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emf" ContentType="image/x-emf"/>
  <Default Extension="rels" ContentType="application/vnd.openxmlformats-package.relationships+xml"/>
  <Default Extension="xml" ContentType="application/xml"/>
  <Default Extension="xlsx" ContentType="application/vnd.openxmlformats-officedocument.spreadsheetml.sheet"/>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63CBE" w:rsidRDefault="00B12A09" w:rsidP="004F46D3">
      <w:pPr>
        <w:pStyle w:val="ac"/>
        <w:rPr>
          <w:rFonts w:eastAsia="Microsoft JhengHei"/>
          <w:noProof/>
          <w:rtl w:val="0"/>
        </w:rPr>
      </w:pPr>
      <w:r>
        <w:rPr>
          <w:rFonts w:eastAsia="Microsoft JhengHei"/>
          <w:noProof/>
          <w:rtl w:val="0"/>
        </w:rPr>
        <w:drawing>
          <wp:anchor distT="0" distB="0" distL="114300" distR="114300" simplePos="0" relativeHeight="252406784" behindDoc="0" locked="0" layoutInCell="1" allowOverlap="1">
            <wp:simplePos x="0" y="0"/>
            <wp:positionH relativeFrom="page">
              <wp:posOffset>-193040</wp:posOffset>
            </wp:positionH>
            <wp:positionV relativeFrom="paragraph">
              <wp:posOffset>-457200</wp:posOffset>
            </wp:positionV>
            <wp:extent cx="7820025" cy="10691495"/>
            <wp:effectExtent l="0" t="0" r="9525" b="0"/>
            <wp:wrapNone/>
            <wp:docPr id="448" name="صورة 4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8" name="الاستراتيجية.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7820025" cy="10691495"/>
                    </a:xfrm>
                    <a:prstGeom prst="rect">
                      <a:avLst/>
                    </a:prstGeom>
                  </pic:spPr>
                </pic:pic>
              </a:graphicData>
            </a:graphic>
            <wp14:sizeRelH relativeFrom="margin">
              <wp14:pctWidth>0</wp14:pctWidth>
            </wp14:sizeRelH>
            <wp14:sizeRelV relativeFrom="margin">
              <wp14:pctHeight>0</wp14:pctHeight>
            </wp14:sizeRelV>
          </wp:anchor>
        </w:drawing>
      </w:r>
    </w:p>
    <w:p w:rsidR="00A63CBE" w:rsidRDefault="00A63CBE" w:rsidP="00B67E36">
      <w:pPr>
        <w:rPr>
          <w:rFonts w:ascii="Microsoft JhengHei" w:eastAsia="Microsoft JhengHei" w:hAnsi="Microsoft JhengHei"/>
          <w:b/>
          <w:bCs/>
          <w:noProof/>
          <w:sz w:val="28"/>
          <w:szCs w:val="28"/>
          <w:rtl/>
        </w:rPr>
      </w:pPr>
    </w:p>
    <w:p w:rsidR="00A63CBE" w:rsidRDefault="00A63CBE" w:rsidP="00B67E36">
      <w:pPr>
        <w:rPr>
          <w:rFonts w:ascii="Microsoft JhengHei" w:eastAsia="Microsoft JhengHei" w:hAnsi="Microsoft JhengHei"/>
          <w:b/>
          <w:bCs/>
          <w:noProof/>
          <w:sz w:val="28"/>
          <w:szCs w:val="28"/>
          <w:rtl/>
        </w:rPr>
      </w:pPr>
    </w:p>
    <w:p w:rsidR="00A63CBE" w:rsidRDefault="00A63CBE" w:rsidP="00B67E36">
      <w:pPr>
        <w:rPr>
          <w:rFonts w:ascii="Microsoft JhengHei" w:eastAsia="Microsoft JhengHei" w:hAnsi="Microsoft JhengHei"/>
          <w:b/>
          <w:bCs/>
          <w:noProof/>
          <w:sz w:val="28"/>
          <w:szCs w:val="28"/>
          <w:rtl/>
        </w:rPr>
      </w:pPr>
    </w:p>
    <w:p w:rsidR="00A63CBE" w:rsidRDefault="00A63CBE" w:rsidP="00B67E36">
      <w:pPr>
        <w:rPr>
          <w:rFonts w:ascii="Microsoft JhengHei" w:eastAsia="Microsoft JhengHei" w:hAnsi="Microsoft JhengHei"/>
          <w:b/>
          <w:bCs/>
          <w:noProof/>
          <w:sz w:val="28"/>
          <w:szCs w:val="28"/>
          <w:rtl/>
        </w:rPr>
      </w:pPr>
    </w:p>
    <w:p w:rsidR="00A63CBE" w:rsidRDefault="00A63CBE" w:rsidP="00B67E36">
      <w:pPr>
        <w:rPr>
          <w:rFonts w:ascii="Microsoft JhengHei" w:eastAsia="Microsoft JhengHei" w:hAnsi="Microsoft JhengHei"/>
          <w:b/>
          <w:bCs/>
          <w:noProof/>
          <w:sz w:val="28"/>
          <w:szCs w:val="28"/>
          <w:rtl/>
        </w:rPr>
      </w:pPr>
    </w:p>
    <w:p w:rsidR="00A63CBE" w:rsidRDefault="00A63CBE" w:rsidP="00B67E36">
      <w:pPr>
        <w:rPr>
          <w:rFonts w:ascii="Microsoft JhengHei" w:eastAsia="Microsoft JhengHei" w:hAnsi="Microsoft JhengHei"/>
          <w:b/>
          <w:bCs/>
          <w:noProof/>
          <w:sz w:val="28"/>
          <w:szCs w:val="28"/>
          <w:rtl/>
        </w:rPr>
      </w:pPr>
    </w:p>
    <w:p w:rsidR="00A63CBE" w:rsidRDefault="00A63CBE" w:rsidP="00B67E36">
      <w:pPr>
        <w:rPr>
          <w:rFonts w:ascii="Microsoft JhengHei" w:eastAsia="Microsoft JhengHei" w:hAnsi="Microsoft JhengHei"/>
          <w:b/>
          <w:bCs/>
          <w:noProof/>
          <w:sz w:val="28"/>
          <w:szCs w:val="28"/>
          <w:rtl/>
        </w:rPr>
      </w:pPr>
    </w:p>
    <w:p w:rsidR="00A63CBE" w:rsidRDefault="00A63CBE" w:rsidP="00B67E36">
      <w:pPr>
        <w:rPr>
          <w:rFonts w:ascii="Microsoft JhengHei" w:eastAsia="Microsoft JhengHei" w:hAnsi="Microsoft JhengHei"/>
          <w:b/>
          <w:bCs/>
          <w:noProof/>
          <w:sz w:val="28"/>
          <w:szCs w:val="28"/>
          <w:rtl/>
        </w:rPr>
      </w:pPr>
    </w:p>
    <w:p w:rsidR="00A63CBE" w:rsidRDefault="00A63CBE" w:rsidP="00B67E36">
      <w:pPr>
        <w:rPr>
          <w:rFonts w:ascii="Microsoft JhengHei" w:eastAsia="Microsoft JhengHei" w:hAnsi="Microsoft JhengHei"/>
          <w:b/>
          <w:bCs/>
          <w:noProof/>
          <w:sz w:val="28"/>
          <w:szCs w:val="28"/>
          <w:rtl/>
        </w:rPr>
      </w:pPr>
    </w:p>
    <w:p w:rsidR="00A63CBE" w:rsidRDefault="00A63CBE" w:rsidP="00B67E36">
      <w:pPr>
        <w:rPr>
          <w:rFonts w:ascii="Microsoft JhengHei" w:eastAsia="Microsoft JhengHei" w:hAnsi="Microsoft JhengHei"/>
          <w:b/>
          <w:bCs/>
          <w:noProof/>
          <w:sz w:val="28"/>
          <w:szCs w:val="28"/>
          <w:rtl/>
        </w:rPr>
      </w:pPr>
    </w:p>
    <w:p w:rsidR="00A63CBE" w:rsidRDefault="00A63CBE" w:rsidP="00B67E36">
      <w:pPr>
        <w:rPr>
          <w:rFonts w:ascii="Microsoft JhengHei" w:eastAsia="Microsoft JhengHei" w:hAnsi="Microsoft JhengHei"/>
          <w:b/>
          <w:bCs/>
          <w:noProof/>
          <w:sz w:val="28"/>
          <w:szCs w:val="28"/>
          <w:rtl/>
        </w:rPr>
      </w:pPr>
    </w:p>
    <w:p w:rsidR="00A63CBE" w:rsidRDefault="00A63CBE" w:rsidP="00B67E36">
      <w:pPr>
        <w:rPr>
          <w:rFonts w:ascii="Microsoft JhengHei" w:eastAsia="Microsoft JhengHei" w:hAnsi="Microsoft JhengHei"/>
          <w:b/>
          <w:bCs/>
          <w:noProof/>
          <w:sz w:val="28"/>
          <w:szCs w:val="28"/>
          <w:rtl/>
        </w:rPr>
      </w:pPr>
    </w:p>
    <w:p w:rsidR="00A63CBE" w:rsidRDefault="00A63CBE" w:rsidP="00B67E36">
      <w:pPr>
        <w:rPr>
          <w:rFonts w:ascii="Microsoft JhengHei" w:eastAsia="Microsoft JhengHei" w:hAnsi="Microsoft JhengHei"/>
          <w:b/>
          <w:bCs/>
          <w:noProof/>
          <w:sz w:val="28"/>
          <w:szCs w:val="28"/>
          <w:rtl/>
        </w:rPr>
      </w:pPr>
    </w:p>
    <w:p w:rsidR="00A63CBE" w:rsidRDefault="00A63CBE" w:rsidP="00B67E36">
      <w:pPr>
        <w:rPr>
          <w:rFonts w:ascii="Microsoft JhengHei" w:eastAsia="Microsoft JhengHei" w:hAnsi="Microsoft JhengHei"/>
          <w:b/>
          <w:bCs/>
          <w:noProof/>
          <w:sz w:val="28"/>
          <w:szCs w:val="28"/>
          <w:rtl/>
        </w:rPr>
      </w:pPr>
    </w:p>
    <w:p w:rsidR="00A63CBE" w:rsidRDefault="00A63CBE" w:rsidP="00B67E36">
      <w:pPr>
        <w:rPr>
          <w:rFonts w:ascii="Microsoft JhengHei" w:eastAsia="Microsoft JhengHei" w:hAnsi="Microsoft JhengHei"/>
          <w:b/>
          <w:bCs/>
          <w:noProof/>
          <w:sz w:val="28"/>
          <w:szCs w:val="28"/>
          <w:rtl/>
        </w:rPr>
      </w:pPr>
    </w:p>
    <w:p w:rsidR="00A63CBE" w:rsidRDefault="00A63CBE" w:rsidP="00B67E36">
      <w:pPr>
        <w:rPr>
          <w:rFonts w:ascii="Microsoft JhengHei" w:eastAsia="Microsoft JhengHei" w:hAnsi="Microsoft JhengHei"/>
          <w:b/>
          <w:bCs/>
          <w:noProof/>
          <w:sz w:val="28"/>
          <w:szCs w:val="28"/>
          <w:rtl/>
        </w:rPr>
      </w:pPr>
    </w:p>
    <w:p w:rsidR="00A63CBE" w:rsidRDefault="00A63CBE" w:rsidP="00B67E36">
      <w:pPr>
        <w:rPr>
          <w:rFonts w:ascii="Microsoft JhengHei" w:eastAsia="Microsoft JhengHei" w:hAnsi="Microsoft JhengHei"/>
          <w:b/>
          <w:bCs/>
          <w:noProof/>
          <w:sz w:val="28"/>
          <w:szCs w:val="28"/>
          <w:rtl/>
        </w:rPr>
      </w:pPr>
    </w:p>
    <w:p w:rsidR="00A63CBE" w:rsidRDefault="00A63CBE" w:rsidP="00B67E36">
      <w:pPr>
        <w:rPr>
          <w:rFonts w:ascii="Microsoft JhengHei" w:eastAsia="Microsoft JhengHei" w:hAnsi="Microsoft JhengHei"/>
          <w:b/>
          <w:bCs/>
          <w:noProof/>
          <w:sz w:val="28"/>
          <w:szCs w:val="28"/>
          <w:rtl/>
        </w:rPr>
      </w:pPr>
    </w:p>
    <w:p w:rsidR="00A63CBE" w:rsidRDefault="00A63CBE" w:rsidP="00B67E36">
      <w:pPr>
        <w:rPr>
          <w:rFonts w:ascii="Microsoft JhengHei" w:eastAsia="Microsoft JhengHei" w:hAnsi="Microsoft JhengHei"/>
          <w:b/>
          <w:bCs/>
          <w:noProof/>
          <w:sz w:val="28"/>
          <w:szCs w:val="28"/>
          <w:rtl/>
        </w:rPr>
      </w:pPr>
    </w:p>
    <w:p w:rsidR="00A63CBE" w:rsidRDefault="00A63CBE" w:rsidP="00B67E36">
      <w:pPr>
        <w:rPr>
          <w:rFonts w:ascii="Microsoft JhengHei" w:eastAsia="Microsoft JhengHei" w:hAnsi="Microsoft JhengHei"/>
          <w:b/>
          <w:bCs/>
          <w:noProof/>
          <w:sz w:val="28"/>
          <w:szCs w:val="28"/>
          <w:rtl/>
        </w:rPr>
      </w:pPr>
    </w:p>
    <w:p w:rsidR="00A63CBE" w:rsidRDefault="00A63CBE" w:rsidP="00B67E36">
      <w:pPr>
        <w:rPr>
          <w:rFonts w:ascii="Microsoft JhengHei" w:eastAsia="Microsoft JhengHei" w:hAnsi="Microsoft JhengHei"/>
          <w:b/>
          <w:bCs/>
          <w:noProof/>
          <w:sz w:val="28"/>
          <w:szCs w:val="28"/>
          <w:rtl/>
        </w:rPr>
      </w:pPr>
    </w:p>
    <w:p w:rsidR="00A63CBE" w:rsidRDefault="00A63CBE" w:rsidP="00B67E36">
      <w:pPr>
        <w:rPr>
          <w:rFonts w:ascii="Microsoft JhengHei" w:eastAsia="Microsoft JhengHei" w:hAnsi="Microsoft JhengHei"/>
          <w:b/>
          <w:bCs/>
          <w:noProof/>
          <w:sz w:val="28"/>
          <w:szCs w:val="28"/>
          <w:rtl/>
        </w:rPr>
      </w:pPr>
    </w:p>
    <w:p w:rsidR="00B12A09" w:rsidRDefault="00B12A09" w:rsidP="00B67E36">
      <w:pPr>
        <w:rPr>
          <w:rFonts w:ascii="Microsoft JhengHei" w:eastAsia="Microsoft JhengHei" w:hAnsi="Microsoft JhengHei"/>
          <w:b/>
          <w:bCs/>
          <w:noProof/>
          <w:sz w:val="28"/>
          <w:szCs w:val="28"/>
          <w:rtl/>
        </w:rPr>
      </w:pPr>
    </w:p>
    <w:p w:rsidR="00B12A09" w:rsidRDefault="00B12A09" w:rsidP="00B67E36">
      <w:pPr>
        <w:rPr>
          <w:rFonts w:ascii="Microsoft JhengHei" w:eastAsia="Microsoft JhengHei" w:hAnsi="Microsoft JhengHei"/>
          <w:b/>
          <w:bCs/>
          <w:noProof/>
          <w:sz w:val="28"/>
          <w:szCs w:val="28"/>
          <w:rtl/>
        </w:rPr>
      </w:pPr>
    </w:p>
    <w:p w:rsidR="00B12A09" w:rsidRDefault="00B12A09" w:rsidP="00B67E36">
      <w:pPr>
        <w:rPr>
          <w:rFonts w:ascii="Microsoft JhengHei" w:eastAsia="Microsoft JhengHei" w:hAnsi="Microsoft JhengHei"/>
          <w:b/>
          <w:bCs/>
          <w:noProof/>
          <w:sz w:val="28"/>
          <w:szCs w:val="28"/>
          <w:rtl/>
        </w:rPr>
      </w:pPr>
    </w:p>
    <w:p w:rsidR="00B12A09" w:rsidRPr="00A63CBE" w:rsidRDefault="00B12A09" w:rsidP="00B67E36">
      <w:pPr>
        <w:rPr>
          <w:rFonts w:ascii="Microsoft JhengHei" w:eastAsia="Microsoft JhengHei" w:hAnsi="Microsoft JhengHei"/>
          <w:b/>
          <w:bCs/>
          <w:noProof/>
          <w:sz w:val="28"/>
          <w:szCs w:val="28"/>
          <w:rtl/>
        </w:rPr>
      </w:pPr>
    </w:p>
    <w:p w:rsidR="00CF15E4" w:rsidRPr="003074FB" w:rsidRDefault="0016404F" w:rsidP="00B12A09">
      <w:pPr>
        <w:tabs>
          <w:tab w:val="left" w:pos="4377"/>
          <w:tab w:val="center" w:pos="5233"/>
        </w:tabs>
        <w:spacing w:after="0"/>
        <w:jc w:val="center"/>
        <w:rPr>
          <w:rFonts w:ascii="Microsoft JhengHei" w:eastAsia="Microsoft JhengHei" w:hAnsi="Microsoft JhengHei"/>
          <w:b/>
          <w:bCs/>
          <w:color w:val="FF0000"/>
          <w:sz w:val="36"/>
          <w:szCs w:val="36"/>
          <w:u w:val="single"/>
          <w:rtl/>
        </w:rPr>
      </w:pPr>
      <w:r w:rsidRPr="003074FB">
        <w:rPr>
          <w:rFonts w:ascii="Microsoft JhengHei" w:eastAsia="Microsoft JhengHei" w:hAnsi="Microsoft JhengHei" w:cs="Sakkal Majalla" w:hint="cs"/>
          <w:b/>
          <w:bCs/>
          <w:color w:val="FF0000"/>
          <w:sz w:val="36"/>
          <w:szCs w:val="36"/>
          <w:u w:val="single"/>
          <w:rtl/>
        </w:rPr>
        <w:lastRenderedPageBreak/>
        <w:t>المحاضرة</w:t>
      </w:r>
      <w:r w:rsidRPr="003074FB">
        <w:rPr>
          <w:rFonts w:ascii="Microsoft JhengHei" w:eastAsia="Microsoft JhengHei" w:hAnsi="Microsoft JhengHei" w:cs="Microsoft Himalaya"/>
          <w:b/>
          <w:bCs/>
          <w:color w:val="FF0000"/>
          <w:sz w:val="36"/>
          <w:szCs w:val="36"/>
          <w:u w:val="single"/>
          <w:rtl/>
        </w:rPr>
        <w:t xml:space="preserve"> </w:t>
      </w:r>
      <w:r w:rsidRPr="003074FB">
        <w:rPr>
          <w:rFonts w:ascii="Microsoft JhengHei" w:eastAsia="Microsoft JhengHei" w:hAnsi="Microsoft JhengHei" w:cs="Sakkal Majalla" w:hint="cs"/>
          <w:b/>
          <w:bCs/>
          <w:color w:val="FF0000"/>
          <w:sz w:val="36"/>
          <w:szCs w:val="36"/>
          <w:u w:val="single"/>
          <w:rtl/>
        </w:rPr>
        <w:t>الأولى</w:t>
      </w:r>
    </w:p>
    <w:p w:rsidR="00661D5C" w:rsidRPr="008A4E69" w:rsidRDefault="00DD3D00" w:rsidP="00661D5C">
      <w:pPr>
        <w:spacing w:after="0"/>
        <w:jc w:val="center"/>
        <w:rPr>
          <w:rFonts w:ascii="Microsoft JhengHei" w:eastAsia="Microsoft JhengHei" w:hAnsi="Microsoft JhengHei" w:cs="Microsoft Himalaya"/>
          <w:b/>
          <w:bCs/>
          <w:color w:val="76923C" w:themeColor="accent3" w:themeShade="BF"/>
          <w:sz w:val="32"/>
          <w:szCs w:val="32"/>
          <w:rtl/>
        </w:rPr>
      </w:pPr>
      <w:r w:rsidRPr="008A4E69">
        <w:rPr>
          <w:rFonts w:ascii="Microsoft JhengHei" w:eastAsia="Microsoft JhengHei" w:hAnsi="Microsoft JhengHei" w:cs="Sakkal Majalla" w:hint="cs"/>
          <w:b/>
          <w:bCs/>
          <w:color w:val="76923C" w:themeColor="accent3" w:themeShade="BF"/>
          <w:sz w:val="32"/>
          <w:szCs w:val="32"/>
          <w:rtl/>
        </w:rPr>
        <w:t>الفصل</w:t>
      </w:r>
      <w:r w:rsidRPr="008A4E69">
        <w:rPr>
          <w:rFonts w:ascii="Microsoft JhengHei" w:eastAsia="Microsoft JhengHei" w:hAnsi="Microsoft JhengHei" w:cs="Microsoft Himalaya"/>
          <w:b/>
          <w:bCs/>
          <w:color w:val="76923C" w:themeColor="accent3" w:themeShade="BF"/>
          <w:sz w:val="32"/>
          <w:szCs w:val="32"/>
          <w:rtl/>
        </w:rPr>
        <w:t xml:space="preserve"> </w:t>
      </w:r>
      <w:r w:rsidRPr="008A4E69">
        <w:rPr>
          <w:rFonts w:ascii="Microsoft JhengHei" w:eastAsia="Microsoft JhengHei" w:hAnsi="Microsoft JhengHei" w:cs="Sakkal Majalla" w:hint="cs"/>
          <w:b/>
          <w:bCs/>
          <w:color w:val="76923C" w:themeColor="accent3" w:themeShade="BF"/>
          <w:sz w:val="32"/>
          <w:szCs w:val="32"/>
          <w:rtl/>
        </w:rPr>
        <w:t>الأول</w:t>
      </w:r>
      <w:r w:rsidRPr="008A4E69">
        <w:rPr>
          <w:rFonts w:ascii="Microsoft JhengHei" w:eastAsia="Microsoft JhengHei" w:hAnsi="Microsoft JhengHei" w:cs="Microsoft Himalaya"/>
          <w:b/>
          <w:bCs/>
          <w:color w:val="76923C" w:themeColor="accent3" w:themeShade="BF"/>
          <w:sz w:val="32"/>
          <w:szCs w:val="32"/>
          <w:rtl/>
        </w:rPr>
        <w:br/>
      </w:r>
      <w:r w:rsidRPr="008A4E69">
        <w:rPr>
          <w:rFonts w:ascii="Microsoft JhengHei" w:eastAsia="Microsoft JhengHei" w:hAnsi="Microsoft JhengHei" w:cs="Sakkal Majalla" w:hint="cs"/>
          <w:b/>
          <w:bCs/>
          <w:color w:val="76923C" w:themeColor="accent3" w:themeShade="BF"/>
          <w:sz w:val="32"/>
          <w:szCs w:val="32"/>
          <w:rtl/>
        </w:rPr>
        <w:t>مفاهيم</w:t>
      </w:r>
      <w:r w:rsidRPr="008A4E69">
        <w:rPr>
          <w:rFonts w:ascii="Microsoft JhengHei" w:eastAsia="Microsoft JhengHei" w:hAnsi="Microsoft JhengHei" w:cs="Microsoft Himalaya"/>
          <w:b/>
          <w:bCs/>
          <w:color w:val="76923C" w:themeColor="accent3" w:themeShade="BF"/>
          <w:sz w:val="32"/>
          <w:szCs w:val="32"/>
          <w:rtl/>
        </w:rPr>
        <w:t xml:space="preserve"> </w:t>
      </w:r>
      <w:r w:rsidRPr="008A4E69">
        <w:rPr>
          <w:rFonts w:ascii="Microsoft JhengHei" w:eastAsia="Microsoft JhengHei" w:hAnsi="Microsoft JhengHei" w:cs="Sakkal Majalla" w:hint="cs"/>
          <w:b/>
          <w:bCs/>
          <w:color w:val="76923C" w:themeColor="accent3" w:themeShade="BF"/>
          <w:sz w:val="32"/>
          <w:szCs w:val="32"/>
          <w:rtl/>
        </w:rPr>
        <w:t>الاستراتيجية</w:t>
      </w:r>
      <w:r w:rsidRPr="008A4E69">
        <w:rPr>
          <w:rFonts w:ascii="Microsoft JhengHei" w:eastAsia="Microsoft JhengHei" w:hAnsi="Microsoft JhengHei" w:cs="Microsoft Himalaya"/>
          <w:b/>
          <w:bCs/>
          <w:color w:val="76923C" w:themeColor="accent3" w:themeShade="BF"/>
          <w:sz w:val="32"/>
          <w:szCs w:val="32"/>
          <w:rtl/>
        </w:rPr>
        <w:t xml:space="preserve"> (1)</w:t>
      </w:r>
    </w:p>
    <w:p w:rsidR="00DD3D00" w:rsidRPr="004317A9" w:rsidRDefault="00DD3D00" w:rsidP="00661D5C">
      <w:pPr>
        <w:spacing w:after="0"/>
        <w:rPr>
          <w:rFonts w:ascii="Microsoft JhengHei" w:eastAsia="Microsoft JhengHei" w:hAnsi="Microsoft JhengHei" w:cs="Microsoft Himalaya"/>
          <w:b/>
          <w:bCs/>
          <w:color w:val="C00000"/>
          <w:sz w:val="32"/>
          <w:szCs w:val="32"/>
          <w:rtl/>
        </w:rPr>
      </w:pPr>
      <w:r w:rsidRPr="004317A9">
        <w:rPr>
          <w:rFonts w:ascii="Microsoft JhengHei" w:eastAsia="Microsoft JhengHei" w:hAnsi="Microsoft JhengHei" w:cs="Sakkal Majalla" w:hint="cs"/>
          <w:b/>
          <w:bCs/>
          <w:color w:val="C00000"/>
          <w:sz w:val="32"/>
          <w:szCs w:val="32"/>
          <w:rtl/>
          <w:lang w:bidi="ar-DZ"/>
        </w:rPr>
        <w:t>مقدمة</w:t>
      </w:r>
      <w:r w:rsidR="00566326" w:rsidRPr="004317A9">
        <w:rPr>
          <w:rFonts w:ascii="Microsoft JhengHei" w:eastAsia="Microsoft JhengHei" w:hAnsi="Microsoft JhengHei" w:cs="Microsoft Himalaya"/>
          <w:b/>
          <w:bCs/>
          <w:color w:val="C00000"/>
          <w:sz w:val="32"/>
          <w:szCs w:val="32"/>
          <w:rtl/>
        </w:rPr>
        <w:t>:</w:t>
      </w:r>
    </w:p>
    <w:p w:rsidR="00DD3D00" w:rsidRPr="00B830FD" w:rsidRDefault="00DD3D00" w:rsidP="00661D5C">
      <w:pPr>
        <w:spacing w:after="0" w:line="240" w:lineRule="auto"/>
        <w:rPr>
          <w:rFonts w:ascii="Microsoft JhengHei" w:eastAsia="Microsoft JhengHei" w:hAnsi="Microsoft JhengHei" w:cs="Microsoft Himalaya"/>
          <w:b/>
          <w:bCs/>
          <w:sz w:val="32"/>
          <w:szCs w:val="32"/>
          <w:u w:val="single"/>
          <w:rtl/>
        </w:rPr>
      </w:pPr>
      <w:r w:rsidRPr="00B830FD">
        <w:rPr>
          <w:rFonts w:ascii="Microsoft JhengHei" w:eastAsia="Microsoft JhengHei" w:hAnsi="Microsoft JhengHei" w:cs="Sakkal Majalla" w:hint="cs"/>
          <w:b/>
          <w:bCs/>
          <w:color w:val="9BBB59" w:themeColor="accent3"/>
          <w:sz w:val="32"/>
          <w:szCs w:val="32"/>
          <w:u w:val="single"/>
          <w:rtl/>
        </w:rPr>
        <w:t>تتوقف</w:t>
      </w:r>
      <w:r w:rsidRPr="00B830FD">
        <w:rPr>
          <w:rFonts w:ascii="Microsoft JhengHei" w:eastAsia="Microsoft JhengHei" w:hAnsi="Microsoft JhengHei" w:cs="Microsoft Himalaya"/>
          <w:b/>
          <w:bCs/>
          <w:color w:val="9BBB59" w:themeColor="accent3"/>
          <w:sz w:val="32"/>
          <w:szCs w:val="32"/>
          <w:u w:val="single"/>
          <w:rtl/>
        </w:rPr>
        <w:t xml:space="preserve"> </w:t>
      </w:r>
      <w:r w:rsidRPr="00B830FD">
        <w:rPr>
          <w:rFonts w:ascii="Microsoft JhengHei" w:eastAsia="Microsoft JhengHei" w:hAnsi="Microsoft JhengHei" w:cs="Sakkal Majalla" w:hint="cs"/>
          <w:b/>
          <w:bCs/>
          <w:color w:val="9BBB59" w:themeColor="accent3"/>
          <w:sz w:val="32"/>
          <w:szCs w:val="32"/>
          <w:u w:val="single"/>
          <w:rtl/>
        </w:rPr>
        <w:t>استمرارية</w:t>
      </w:r>
      <w:r w:rsidRPr="00B830FD">
        <w:rPr>
          <w:rFonts w:ascii="Microsoft JhengHei" w:eastAsia="Microsoft JhengHei" w:hAnsi="Microsoft JhengHei" w:cs="Microsoft Himalaya"/>
          <w:b/>
          <w:bCs/>
          <w:color w:val="9BBB59" w:themeColor="accent3"/>
          <w:sz w:val="32"/>
          <w:szCs w:val="32"/>
          <w:u w:val="single"/>
          <w:rtl/>
        </w:rPr>
        <w:t xml:space="preserve"> </w:t>
      </w:r>
      <w:r w:rsidRPr="00B830FD">
        <w:rPr>
          <w:rFonts w:ascii="Microsoft JhengHei" w:eastAsia="Microsoft JhengHei" w:hAnsi="Microsoft JhengHei" w:cs="Sakkal Majalla" w:hint="cs"/>
          <w:b/>
          <w:bCs/>
          <w:color w:val="9BBB59" w:themeColor="accent3"/>
          <w:sz w:val="32"/>
          <w:szCs w:val="32"/>
          <w:u w:val="single"/>
          <w:rtl/>
        </w:rPr>
        <w:t>المنظمات</w:t>
      </w:r>
      <w:r w:rsidRPr="00B830FD">
        <w:rPr>
          <w:rFonts w:ascii="Microsoft JhengHei" w:eastAsia="Microsoft JhengHei" w:hAnsi="Microsoft JhengHei" w:cs="Microsoft Himalaya"/>
          <w:b/>
          <w:bCs/>
          <w:color w:val="9BBB59" w:themeColor="accent3"/>
          <w:sz w:val="32"/>
          <w:szCs w:val="32"/>
          <w:u w:val="single"/>
          <w:rtl/>
        </w:rPr>
        <w:t xml:space="preserve"> </w:t>
      </w:r>
      <w:r w:rsidRPr="00B830FD">
        <w:rPr>
          <w:rFonts w:ascii="Microsoft JhengHei" w:eastAsia="Microsoft JhengHei" w:hAnsi="Microsoft JhengHei" w:cs="Sakkal Majalla" w:hint="cs"/>
          <w:b/>
          <w:bCs/>
          <w:color w:val="9BBB59" w:themeColor="accent3"/>
          <w:sz w:val="32"/>
          <w:szCs w:val="32"/>
          <w:u w:val="single"/>
          <w:rtl/>
        </w:rPr>
        <w:t>على</w:t>
      </w:r>
      <w:r w:rsidRPr="00B830FD">
        <w:rPr>
          <w:rFonts w:ascii="Microsoft JhengHei" w:eastAsia="Microsoft JhengHei" w:hAnsi="Microsoft JhengHei" w:cs="Microsoft Himalaya"/>
          <w:b/>
          <w:bCs/>
          <w:color w:val="9BBB59" w:themeColor="accent3"/>
          <w:sz w:val="32"/>
          <w:szCs w:val="32"/>
          <w:u w:val="single"/>
          <w:rtl/>
        </w:rPr>
        <w:t>:</w:t>
      </w:r>
    </w:p>
    <w:p w:rsidR="00DD3D00" w:rsidRPr="0016723A" w:rsidRDefault="00DD3D00" w:rsidP="00661D5C">
      <w:pPr>
        <w:pStyle w:val="a7"/>
        <w:numPr>
          <w:ilvl w:val="0"/>
          <w:numId w:val="1"/>
        </w:numPr>
        <w:spacing w:after="0" w:line="240" w:lineRule="auto"/>
        <w:rPr>
          <w:rFonts w:ascii="Microsoft JhengHei" w:eastAsia="Microsoft JhengHei" w:hAnsi="Microsoft JhengHei" w:cs="Microsoft Himalaya"/>
          <w:b/>
          <w:bCs/>
          <w:sz w:val="28"/>
          <w:szCs w:val="28"/>
        </w:rPr>
      </w:pPr>
      <w:r w:rsidRPr="0016723A">
        <w:rPr>
          <w:rFonts w:ascii="Microsoft JhengHei" w:eastAsia="Microsoft JhengHei" w:hAnsi="Microsoft JhengHei" w:cs="Sakkal Majalla" w:hint="cs"/>
          <w:b/>
          <w:bCs/>
          <w:sz w:val="28"/>
          <w:szCs w:val="28"/>
          <w:rtl/>
        </w:rPr>
        <w:t>قدرتها</w:t>
      </w:r>
      <w:r w:rsidRPr="0016723A">
        <w:rPr>
          <w:rFonts w:ascii="Microsoft JhengHei" w:eastAsia="Microsoft JhengHei" w:hAnsi="Microsoft JhengHei" w:cs="Microsoft Himalaya"/>
          <w:b/>
          <w:bCs/>
          <w:sz w:val="28"/>
          <w:szCs w:val="28"/>
          <w:rtl/>
        </w:rPr>
        <w:t xml:space="preserve"> </w:t>
      </w:r>
      <w:r w:rsidRPr="0016723A">
        <w:rPr>
          <w:rFonts w:ascii="Microsoft JhengHei" w:eastAsia="Microsoft JhengHei" w:hAnsi="Microsoft JhengHei" w:cs="Sakkal Majalla" w:hint="cs"/>
          <w:b/>
          <w:bCs/>
          <w:sz w:val="28"/>
          <w:szCs w:val="28"/>
          <w:rtl/>
          <w:lang w:bidi="ar-DZ"/>
        </w:rPr>
        <w:t>على</w:t>
      </w:r>
      <w:r w:rsidRPr="0016723A">
        <w:rPr>
          <w:rFonts w:ascii="Microsoft JhengHei" w:eastAsia="Microsoft JhengHei" w:hAnsi="Microsoft JhengHei" w:cs="Microsoft Himalaya"/>
          <w:b/>
          <w:bCs/>
          <w:sz w:val="28"/>
          <w:szCs w:val="28"/>
          <w:rtl/>
          <w:lang w:bidi="ar-DZ"/>
        </w:rPr>
        <w:t xml:space="preserve"> </w:t>
      </w:r>
      <w:r w:rsidRPr="0016723A">
        <w:rPr>
          <w:rFonts w:ascii="Microsoft JhengHei" w:eastAsia="Microsoft JhengHei" w:hAnsi="Microsoft JhengHei" w:cs="Sakkal Majalla" w:hint="cs"/>
          <w:b/>
          <w:bCs/>
          <w:sz w:val="28"/>
          <w:szCs w:val="28"/>
          <w:rtl/>
        </w:rPr>
        <w:t>مسايرة</w:t>
      </w:r>
      <w:r w:rsidRPr="0016723A">
        <w:rPr>
          <w:rFonts w:ascii="Microsoft JhengHei" w:eastAsia="Microsoft JhengHei" w:hAnsi="Microsoft JhengHei" w:cs="Microsoft Himalaya"/>
          <w:b/>
          <w:bCs/>
          <w:sz w:val="28"/>
          <w:szCs w:val="28"/>
          <w:rtl/>
        </w:rPr>
        <w:t xml:space="preserve"> </w:t>
      </w:r>
      <w:r w:rsidRPr="0016723A">
        <w:rPr>
          <w:rFonts w:ascii="Microsoft JhengHei" w:eastAsia="Microsoft JhengHei" w:hAnsi="Microsoft JhengHei" w:cs="Sakkal Majalla" w:hint="cs"/>
          <w:b/>
          <w:bCs/>
          <w:sz w:val="28"/>
          <w:szCs w:val="28"/>
          <w:rtl/>
        </w:rPr>
        <w:t>تحولات</w:t>
      </w:r>
      <w:r w:rsidRPr="0016723A">
        <w:rPr>
          <w:rFonts w:ascii="Microsoft JhengHei" w:eastAsia="Microsoft JhengHei" w:hAnsi="Microsoft JhengHei" w:cs="Microsoft Himalaya"/>
          <w:b/>
          <w:bCs/>
          <w:sz w:val="28"/>
          <w:szCs w:val="28"/>
          <w:rtl/>
        </w:rPr>
        <w:t xml:space="preserve"> </w:t>
      </w:r>
      <w:r w:rsidRPr="0016723A">
        <w:rPr>
          <w:rFonts w:ascii="Microsoft JhengHei" w:eastAsia="Microsoft JhengHei" w:hAnsi="Microsoft JhengHei" w:cs="Sakkal Majalla" w:hint="cs"/>
          <w:b/>
          <w:bCs/>
          <w:sz w:val="28"/>
          <w:szCs w:val="28"/>
          <w:rtl/>
        </w:rPr>
        <w:t>البيئة</w:t>
      </w:r>
    </w:p>
    <w:p w:rsidR="00DD3D00" w:rsidRPr="0016723A" w:rsidRDefault="00DD3D00" w:rsidP="00661D5C">
      <w:pPr>
        <w:pStyle w:val="a7"/>
        <w:numPr>
          <w:ilvl w:val="0"/>
          <w:numId w:val="1"/>
        </w:numPr>
        <w:spacing w:after="0" w:line="240" w:lineRule="auto"/>
        <w:rPr>
          <w:rFonts w:ascii="Microsoft JhengHei" w:eastAsia="Microsoft JhengHei" w:hAnsi="Microsoft JhengHei" w:cs="Microsoft Himalaya"/>
          <w:b/>
          <w:bCs/>
          <w:sz w:val="28"/>
          <w:szCs w:val="28"/>
        </w:rPr>
      </w:pPr>
      <w:r w:rsidRPr="0016723A">
        <w:rPr>
          <w:rFonts w:ascii="Microsoft JhengHei" w:eastAsia="Microsoft JhengHei" w:hAnsi="Microsoft JhengHei" w:cs="Sakkal Majalla" w:hint="cs"/>
          <w:b/>
          <w:bCs/>
          <w:sz w:val="28"/>
          <w:szCs w:val="28"/>
          <w:rtl/>
        </w:rPr>
        <w:t>التعرف</w:t>
      </w:r>
      <w:r w:rsidRPr="0016723A">
        <w:rPr>
          <w:rFonts w:ascii="Microsoft JhengHei" w:eastAsia="Microsoft JhengHei" w:hAnsi="Microsoft JhengHei" w:cs="Microsoft Himalaya"/>
          <w:b/>
          <w:bCs/>
          <w:sz w:val="28"/>
          <w:szCs w:val="28"/>
          <w:rtl/>
        </w:rPr>
        <w:t xml:space="preserve"> </w:t>
      </w:r>
      <w:r w:rsidRPr="0016723A">
        <w:rPr>
          <w:rFonts w:ascii="Microsoft JhengHei" w:eastAsia="Microsoft JhengHei" w:hAnsi="Microsoft JhengHei" w:cs="Sakkal Majalla" w:hint="cs"/>
          <w:b/>
          <w:bCs/>
          <w:sz w:val="28"/>
          <w:szCs w:val="28"/>
          <w:rtl/>
        </w:rPr>
        <w:t>على</w:t>
      </w:r>
      <w:r w:rsidRPr="0016723A">
        <w:rPr>
          <w:rFonts w:ascii="Microsoft JhengHei" w:eastAsia="Microsoft JhengHei" w:hAnsi="Microsoft JhengHei" w:cs="Microsoft Himalaya"/>
          <w:b/>
          <w:bCs/>
          <w:sz w:val="28"/>
          <w:szCs w:val="28"/>
          <w:rtl/>
        </w:rPr>
        <w:t xml:space="preserve"> </w:t>
      </w:r>
      <w:r w:rsidRPr="0016723A">
        <w:rPr>
          <w:rFonts w:ascii="Microsoft JhengHei" w:eastAsia="Microsoft JhengHei" w:hAnsi="Microsoft JhengHei" w:cs="Sakkal Majalla" w:hint="cs"/>
          <w:b/>
          <w:bCs/>
          <w:sz w:val="28"/>
          <w:szCs w:val="28"/>
          <w:rtl/>
        </w:rPr>
        <w:t>أسباب</w:t>
      </w:r>
      <w:r w:rsidRPr="0016723A">
        <w:rPr>
          <w:rFonts w:ascii="Microsoft JhengHei" w:eastAsia="Microsoft JhengHei" w:hAnsi="Microsoft JhengHei" w:cs="Microsoft Himalaya"/>
          <w:b/>
          <w:bCs/>
          <w:sz w:val="28"/>
          <w:szCs w:val="28"/>
          <w:rtl/>
        </w:rPr>
        <w:t xml:space="preserve"> </w:t>
      </w:r>
      <w:r w:rsidRPr="0016723A">
        <w:rPr>
          <w:rFonts w:ascii="Microsoft JhengHei" w:eastAsia="Microsoft JhengHei" w:hAnsi="Microsoft JhengHei" w:cs="Sakkal Majalla" w:hint="cs"/>
          <w:b/>
          <w:bCs/>
          <w:sz w:val="28"/>
          <w:szCs w:val="28"/>
          <w:rtl/>
        </w:rPr>
        <w:t>النجاح</w:t>
      </w:r>
      <w:r w:rsidRPr="0016723A">
        <w:rPr>
          <w:rFonts w:ascii="Microsoft JhengHei" w:eastAsia="Microsoft JhengHei" w:hAnsi="Microsoft JhengHei" w:cs="Microsoft Himalaya"/>
          <w:b/>
          <w:bCs/>
          <w:sz w:val="28"/>
          <w:szCs w:val="28"/>
          <w:rtl/>
        </w:rPr>
        <w:t xml:space="preserve"> </w:t>
      </w:r>
      <w:r w:rsidRPr="0016723A">
        <w:rPr>
          <w:rFonts w:ascii="Microsoft JhengHei" w:eastAsia="Microsoft JhengHei" w:hAnsi="Microsoft JhengHei" w:cs="Sakkal Majalla" w:hint="cs"/>
          <w:b/>
          <w:bCs/>
          <w:sz w:val="28"/>
          <w:szCs w:val="28"/>
          <w:rtl/>
        </w:rPr>
        <w:t>والفشل</w:t>
      </w:r>
    </w:p>
    <w:p w:rsidR="00DD3D00" w:rsidRPr="0016723A" w:rsidRDefault="00DD3D00" w:rsidP="00661D5C">
      <w:pPr>
        <w:pStyle w:val="a7"/>
        <w:numPr>
          <w:ilvl w:val="0"/>
          <w:numId w:val="1"/>
        </w:numPr>
        <w:spacing w:after="0" w:line="240" w:lineRule="auto"/>
        <w:rPr>
          <w:rFonts w:ascii="Microsoft JhengHei" w:eastAsia="Microsoft JhengHei" w:hAnsi="Microsoft JhengHei" w:cs="Microsoft Himalaya"/>
          <w:b/>
          <w:bCs/>
          <w:sz w:val="28"/>
          <w:szCs w:val="28"/>
        </w:rPr>
      </w:pPr>
      <w:r w:rsidRPr="0016723A">
        <w:rPr>
          <w:rFonts w:ascii="Microsoft JhengHei" w:eastAsia="Microsoft JhengHei" w:hAnsi="Microsoft JhengHei" w:cs="Sakkal Majalla" w:hint="cs"/>
          <w:b/>
          <w:bCs/>
          <w:sz w:val="28"/>
          <w:szCs w:val="28"/>
          <w:rtl/>
        </w:rPr>
        <w:t>اختيار</w:t>
      </w:r>
      <w:r w:rsidRPr="0016723A">
        <w:rPr>
          <w:rFonts w:ascii="Microsoft JhengHei" w:eastAsia="Microsoft JhengHei" w:hAnsi="Microsoft JhengHei" w:cs="Microsoft Himalaya"/>
          <w:b/>
          <w:bCs/>
          <w:sz w:val="28"/>
          <w:szCs w:val="28"/>
          <w:rtl/>
        </w:rPr>
        <w:t xml:space="preserve"> </w:t>
      </w:r>
      <w:r w:rsidRPr="0016723A">
        <w:rPr>
          <w:rFonts w:ascii="Microsoft JhengHei" w:eastAsia="Microsoft JhengHei" w:hAnsi="Microsoft JhengHei" w:cs="Sakkal Majalla" w:hint="cs"/>
          <w:b/>
          <w:bCs/>
          <w:sz w:val="28"/>
          <w:szCs w:val="28"/>
          <w:rtl/>
        </w:rPr>
        <w:t>الآليات</w:t>
      </w:r>
      <w:r w:rsidRPr="0016723A">
        <w:rPr>
          <w:rFonts w:ascii="Microsoft JhengHei" w:eastAsia="Microsoft JhengHei" w:hAnsi="Microsoft JhengHei" w:cs="Microsoft Himalaya"/>
          <w:b/>
          <w:bCs/>
          <w:sz w:val="28"/>
          <w:szCs w:val="28"/>
          <w:rtl/>
        </w:rPr>
        <w:t xml:space="preserve"> </w:t>
      </w:r>
      <w:r w:rsidRPr="0016723A">
        <w:rPr>
          <w:rFonts w:ascii="Microsoft JhengHei" w:eastAsia="Microsoft JhengHei" w:hAnsi="Microsoft JhengHei" w:cs="Sakkal Majalla" w:hint="cs"/>
          <w:b/>
          <w:bCs/>
          <w:sz w:val="28"/>
          <w:szCs w:val="28"/>
          <w:rtl/>
        </w:rPr>
        <w:t>والسبل</w:t>
      </w:r>
      <w:r w:rsidRPr="0016723A">
        <w:rPr>
          <w:rFonts w:ascii="Microsoft JhengHei" w:eastAsia="Microsoft JhengHei" w:hAnsi="Microsoft JhengHei" w:cs="Microsoft Himalaya"/>
          <w:b/>
          <w:bCs/>
          <w:sz w:val="28"/>
          <w:szCs w:val="28"/>
          <w:rtl/>
        </w:rPr>
        <w:t xml:space="preserve"> </w:t>
      </w:r>
      <w:r w:rsidRPr="0016723A">
        <w:rPr>
          <w:rFonts w:ascii="Microsoft JhengHei" w:eastAsia="Microsoft JhengHei" w:hAnsi="Microsoft JhengHei" w:cs="Sakkal Majalla" w:hint="cs"/>
          <w:b/>
          <w:bCs/>
          <w:sz w:val="28"/>
          <w:szCs w:val="28"/>
          <w:rtl/>
        </w:rPr>
        <w:t>الأنسب</w:t>
      </w:r>
      <w:r w:rsidRPr="0016723A">
        <w:rPr>
          <w:rFonts w:ascii="Microsoft JhengHei" w:eastAsia="Microsoft JhengHei" w:hAnsi="Microsoft JhengHei" w:cs="Microsoft Himalaya"/>
          <w:b/>
          <w:bCs/>
          <w:sz w:val="28"/>
          <w:szCs w:val="28"/>
          <w:rtl/>
        </w:rPr>
        <w:t xml:space="preserve"> </w:t>
      </w:r>
      <w:r w:rsidRPr="0016723A">
        <w:rPr>
          <w:rFonts w:ascii="Microsoft JhengHei" w:eastAsia="Microsoft JhengHei" w:hAnsi="Microsoft JhengHei" w:cs="Sakkal Majalla" w:hint="cs"/>
          <w:b/>
          <w:bCs/>
          <w:sz w:val="28"/>
          <w:szCs w:val="28"/>
          <w:rtl/>
        </w:rPr>
        <w:t>لتحقيق</w:t>
      </w:r>
      <w:r w:rsidRPr="0016723A">
        <w:rPr>
          <w:rFonts w:ascii="Microsoft JhengHei" w:eastAsia="Microsoft JhengHei" w:hAnsi="Microsoft JhengHei" w:cs="Microsoft Himalaya"/>
          <w:b/>
          <w:bCs/>
          <w:sz w:val="28"/>
          <w:szCs w:val="28"/>
          <w:rtl/>
        </w:rPr>
        <w:t xml:space="preserve"> </w:t>
      </w:r>
      <w:r w:rsidRPr="0016723A">
        <w:rPr>
          <w:rFonts w:ascii="Microsoft JhengHei" w:eastAsia="Microsoft JhengHei" w:hAnsi="Microsoft JhengHei" w:cs="Sakkal Majalla" w:hint="cs"/>
          <w:b/>
          <w:bCs/>
          <w:sz w:val="28"/>
          <w:szCs w:val="28"/>
          <w:rtl/>
        </w:rPr>
        <w:t>الأهداف</w:t>
      </w:r>
      <w:r w:rsidRPr="0016723A">
        <w:rPr>
          <w:rFonts w:ascii="Microsoft JhengHei" w:eastAsia="Microsoft JhengHei" w:hAnsi="Microsoft JhengHei" w:cs="Microsoft Himalaya"/>
          <w:b/>
          <w:bCs/>
          <w:sz w:val="28"/>
          <w:szCs w:val="28"/>
          <w:rtl/>
        </w:rPr>
        <w:t xml:space="preserve"> </w:t>
      </w:r>
    </w:p>
    <w:p w:rsidR="00DD3D00" w:rsidRPr="0016723A" w:rsidRDefault="00DD3D00" w:rsidP="00661D5C">
      <w:pPr>
        <w:pStyle w:val="a7"/>
        <w:numPr>
          <w:ilvl w:val="0"/>
          <w:numId w:val="1"/>
        </w:numPr>
        <w:spacing w:after="0" w:line="240" w:lineRule="auto"/>
        <w:rPr>
          <w:rFonts w:ascii="Microsoft JhengHei" w:eastAsia="Microsoft JhengHei" w:hAnsi="Microsoft JhengHei" w:cs="Microsoft Himalaya"/>
          <w:b/>
          <w:bCs/>
          <w:sz w:val="28"/>
          <w:szCs w:val="28"/>
        </w:rPr>
      </w:pPr>
      <w:r w:rsidRPr="0016723A">
        <w:rPr>
          <w:rFonts w:ascii="Microsoft JhengHei" w:eastAsia="Microsoft JhengHei" w:hAnsi="Microsoft JhengHei" w:cs="Sakkal Majalla" w:hint="cs"/>
          <w:b/>
          <w:bCs/>
          <w:sz w:val="28"/>
          <w:szCs w:val="28"/>
          <w:rtl/>
        </w:rPr>
        <w:t>بناء</w:t>
      </w:r>
      <w:r w:rsidRPr="0016723A">
        <w:rPr>
          <w:rFonts w:ascii="Microsoft JhengHei" w:eastAsia="Microsoft JhengHei" w:hAnsi="Microsoft JhengHei" w:cs="Microsoft Himalaya"/>
          <w:b/>
          <w:bCs/>
          <w:sz w:val="28"/>
          <w:szCs w:val="28"/>
          <w:rtl/>
        </w:rPr>
        <w:t xml:space="preserve"> </w:t>
      </w:r>
      <w:r w:rsidRPr="0016723A">
        <w:rPr>
          <w:rFonts w:ascii="Microsoft JhengHei" w:eastAsia="Microsoft JhengHei" w:hAnsi="Microsoft JhengHei" w:cs="Sakkal Majalla" w:hint="cs"/>
          <w:b/>
          <w:bCs/>
          <w:sz w:val="28"/>
          <w:szCs w:val="28"/>
          <w:rtl/>
        </w:rPr>
        <w:t>القدرات</w:t>
      </w:r>
      <w:r w:rsidRPr="0016723A">
        <w:rPr>
          <w:rFonts w:ascii="Microsoft JhengHei" w:eastAsia="Microsoft JhengHei" w:hAnsi="Microsoft JhengHei" w:cs="Microsoft Himalaya"/>
          <w:b/>
          <w:bCs/>
          <w:sz w:val="28"/>
          <w:szCs w:val="28"/>
          <w:rtl/>
        </w:rPr>
        <w:t xml:space="preserve"> </w:t>
      </w:r>
      <w:r w:rsidRPr="0016723A">
        <w:rPr>
          <w:rFonts w:ascii="Microsoft JhengHei" w:eastAsia="Microsoft JhengHei" w:hAnsi="Microsoft JhengHei" w:cs="Sakkal Majalla" w:hint="cs"/>
          <w:b/>
          <w:bCs/>
          <w:sz w:val="28"/>
          <w:szCs w:val="28"/>
          <w:rtl/>
        </w:rPr>
        <w:t>الاستراتيجية</w:t>
      </w:r>
      <w:r w:rsidRPr="0016723A">
        <w:rPr>
          <w:rFonts w:ascii="Microsoft JhengHei" w:eastAsia="Microsoft JhengHei" w:hAnsi="Microsoft JhengHei" w:cs="Microsoft Himalaya"/>
          <w:b/>
          <w:bCs/>
          <w:sz w:val="28"/>
          <w:szCs w:val="28"/>
          <w:rtl/>
        </w:rPr>
        <w:t xml:space="preserve"> </w:t>
      </w:r>
      <w:r w:rsidRPr="0016723A">
        <w:rPr>
          <w:rFonts w:ascii="Microsoft JhengHei" w:eastAsia="Microsoft JhengHei" w:hAnsi="Microsoft JhengHei" w:cs="Sakkal Majalla" w:hint="cs"/>
          <w:b/>
          <w:bCs/>
          <w:sz w:val="28"/>
          <w:szCs w:val="28"/>
          <w:rtl/>
        </w:rPr>
        <w:t>والتحكم</w:t>
      </w:r>
      <w:r w:rsidRPr="0016723A">
        <w:rPr>
          <w:rFonts w:ascii="Microsoft JhengHei" w:eastAsia="Microsoft JhengHei" w:hAnsi="Microsoft JhengHei" w:cs="Microsoft Himalaya"/>
          <w:b/>
          <w:bCs/>
          <w:sz w:val="28"/>
          <w:szCs w:val="28"/>
          <w:rtl/>
        </w:rPr>
        <w:t xml:space="preserve"> </w:t>
      </w:r>
      <w:r w:rsidRPr="0016723A">
        <w:rPr>
          <w:rFonts w:ascii="Microsoft JhengHei" w:eastAsia="Microsoft JhengHei" w:hAnsi="Microsoft JhengHei" w:cs="Sakkal Majalla" w:hint="cs"/>
          <w:b/>
          <w:bCs/>
          <w:sz w:val="28"/>
          <w:szCs w:val="28"/>
          <w:rtl/>
        </w:rPr>
        <w:t>فيها</w:t>
      </w:r>
      <w:r w:rsidRPr="0016723A">
        <w:rPr>
          <w:rFonts w:ascii="Microsoft JhengHei" w:eastAsia="Microsoft JhengHei" w:hAnsi="Microsoft JhengHei" w:cs="Microsoft Himalaya"/>
          <w:b/>
          <w:bCs/>
          <w:sz w:val="28"/>
          <w:szCs w:val="28"/>
          <w:rtl/>
        </w:rPr>
        <w:t xml:space="preserve"> </w:t>
      </w:r>
    </w:p>
    <w:p w:rsidR="00714270" w:rsidRPr="0016723A" w:rsidRDefault="00DD3D00" w:rsidP="0016723A">
      <w:pPr>
        <w:pStyle w:val="a7"/>
        <w:numPr>
          <w:ilvl w:val="0"/>
          <w:numId w:val="1"/>
        </w:numPr>
        <w:spacing w:after="0" w:line="240" w:lineRule="auto"/>
        <w:rPr>
          <w:rFonts w:ascii="Microsoft JhengHei" w:eastAsia="Microsoft JhengHei" w:hAnsi="Microsoft JhengHei" w:cs="Microsoft Himalaya"/>
          <w:b/>
          <w:bCs/>
          <w:sz w:val="28"/>
          <w:szCs w:val="28"/>
        </w:rPr>
      </w:pPr>
      <w:r w:rsidRPr="0016723A">
        <w:rPr>
          <w:rFonts w:ascii="Microsoft JhengHei" w:eastAsia="Microsoft JhengHei" w:hAnsi="Microsoft JhengHei" w:cs="Sakkal Majalla" w:hint="cs"/>
          <w:b/>
          <w:bCs/>
          <w:sz w:val="28"/>
          <w:szCs w:val="28"/>
          <w:rtl/>
        </w:rPr>
        <w:t>التوافق</w:t>
      </w:r>
      <w:r w:rsidRPr="0016723A">
        <w:rPr>
          <w:rFonts w:ascii="Microsoft JhengHei" w:eastAsia="Microsoft JhengHei" w:hAnsi="Microsoft JhengHei" w:cs="Microsoft Himalaya"/>
          <w:b/>
          <w:bCs/>
          <w:sz w:val="28"/>
          <w:szCs w:val="28"/>
          <w:rtl/>
        </w:rPr>
        <w:t xml:space="preserve"> </w:t>
      </w:r>
      <w:r w:rsidRPr="0016723A">
        <w:rPr>
          <w:rFonts w:ascii="Microsoft JhengHei" w:eastAsia="Microsoft JhengHei" w:hAnsi="Microsoft JhengHei" w:cs="Sakkal Majalla" w:hint="cs"/>
          <w:b/>
          <w:bCs/>
          <w:sz w:val="28"/>
          <w:szCs w:val="28"/>
          <w:rtl/>
        </w:rPr>
        <w:t>بين</w:t>
      </w:r>
      <w:r w:rsidRPr="0016723A">
        <w:rPr>
          <w:rFonts w:ascii="Microsoft JhengHei" w:eastAsia="Microsoft JhengHei" w:hAnsi="Microsoft JhengHei" w:cs="Microsoft Himalaya"/>
          <w:b/>
          <w:bCs/>
          <w:sz w:val="28"/>
          <w:szCs w:val="28"/>
          <w:rtl/>
        </w:rPr>
        <w:t xml:space="preserve"> </w:t>
      </w:r>
      <w:r w:rsidRPr="0016723A">
        <w:rPr>
          <w:rFonts w:ascii="Microsoft JhengHei" w:eastAsia="Microsoft JhengHei" w:hAnsi="Microsoft JhengHei" w:cs="Sakkal Majalla" w:hint="cs"/>
          <w:b/>
          <w:bCs/>
          <w:sz w:val="28"/>
          <w:szCs w:val="28"/>
          <w:rtl/>
        </w:rPr>
        <w:t>الخيارات</w:t>
      </w:r>
      <w:r w:rsidRPr="0016723A">
        <w:rPr>
          <w:rFonts w:ascii="Microsoft JhengHei" w:eastAsia="Microsoft JhengHei" w:hAnsi="Microsoft JhengHei" w:cs="Microsoft Himalaya"/>
          <w:b/>
          <w:bCs/>
          <w:sz w:val="28"/>
          <w:szCs w:val="28"/>
          <w:rtl/>
        </w:rPr>
        <w:t xml:space="preserve"> </w:t>
      </w:r>
      <w:r w:rsidRPr="0016723A">
        <w:rPr>
          <w:rFonts w:ascii="Microsoft JhengHei" w:eastAsia="Microsoft JhengHei" w:hAnsi="Microsoft JhengHei" w:cs="Sakkal Majalla" w:hint="cs"/>
          <w:b/>
          <w:bCs/>
          <w:sz w:val="28"/>
          <w:szCs w:val="28"/>
          <w:rtl/>
        </w:rPr>
        <w:t>الاستراتيجية</w:t>
      </w:r>
      <w:r w:rsidRPr="0016723A">
        <w:rPr>
          <w:rFonts w:ascii="Microsoft JhengHei" w:eastAsia="Microsoft JhengHei" w:hAnsi="Microsoft JhengHei" w:cs="Microsoft Himalaya"/>
          <w:b/>
          <w:bCs/>
          <w:sz w:val="28"/>
          <w:szCs w:val="28"/>
          <w:rtl/>
        </w:rPr>
        <w:t xml:space="preserve"> </w:t>
      </w:r>
      <w:r w:rsidRPr="0016723A">
        <w:rPr>
          <w:rFonts w:ascii="Microsoft JhengHei" w:eastAsia="Microsoft JhengHei" w:hAnsi="Microsoft JhengHei" w:cs="Sakkal Majalla" w:hint="cs"/>
          <w:b/>
          <w:bCs/>
          <w:sz w:val="28"/>
          <w:szCs w:val="28"/>
          <w:rtl/>
        </w:rPr>
        <w:t>التي</w:t>
      </w:r>
      <w:r w:rsidRPr="0016723A">
        <w:rPr>
          <w:rFonts w:ascii="Microsoft JhengHei" w:eastAsia="Microsoft JhengHei" w:hAnsi="Microsoft JhengHei" w:cs="Microsoft Himalaya"/>
          <w:b/>
          <w:bCs/>
          <w:sz w:val="28"/>
          <w:szCs w:val="28"/>
          <w:rtl/>
        </w:rPr>
        <w:t xml:space="preserve"> </w:t>
      </w:r>
      <w:r w:rsidRPr="0016723A">
        <w:rPr>
          <w:rFonts w:ascii="Microsoft JhengHei" w:eastAsia="Microsoft JhengHei" w:hAnsi="Microsoft JhengHei" w:cs="Sakkal Majalla" w:hint="cs"/>
          <w:b/>
          <w:bCs/>
          <w:sz w:val="28"/>
          <w:szCs w:val="28"/>
          <w:rtl/>
        </w:rPr>
        <w:t>تتبناها</w:t>
      </w:r>
      <w:r w:rsidRPr="0016723A">
        <w:rPr>
          <w:rFonts w:ascii="Microsoft JhengHei" w:eastAsia="Microsoft JhengHei" w:hAnsi="Microsoft JhengHei" w:cs="Microsoft Himalaya"/>
          <w:b/>
          <w:bCs/>
          <w:sz w:val="28"/>
          <w:szCs w:val="28"/>
          <w:rtl/>
        </w:rPr>
        <w:t xml:space="preserve"> </w:t>
      </w:r>
      <w:r w:rsidRPr="0016723A">
        <w:rPr>
          <w:rFonts w:ascii="Microsoft JhengHei" w:eastAsia="Microsoft JhengHei" w:hAnsi="Microsoft JhengHei" w:cs="Sakkal Majalla" w:hint="cs"/>
          <w:b/>
          <w:bCs/>
          <w:sz w:val="28"/>
          <w:szCs w:val="28"/>
          <w:rtl/>
        </w:rPr>
        <w:t>والقدرات</w:t>
      </w:r>
      <w:r w:rsidRPr="0016723A">
        <w:rPr>
          <w:rFonts w:ascii="Microsoft JhengHei" w:eastAsia="Microsoft JhengHei" w:hAnsi="Microsoft JhengHei" w:cs="Microsoft Himalaya"/>
          <w:b/>
          <w:bCs/>
          <w:sz w:val="28"/>
          <w:szCs w:val="28"/>
          <w:rtl/>
        </w:rPr>
        <w:t xml:space="preserve"> </w:t>
      </w:r>
      <w:r w:rsidRPr="0016723A">
        <w:rPr>
          <w:rFonts w:ascii="Microsoft JhengHei" w:eastAsia="Microsoft JhengHei" w:hAnsi="Microsoft JhengHei" w:cs="Sakkal Majalla" w:hint="cs"/>
          <w:b/>
          <w:bCs/>
          <w:sz w:val="28"/>
          <w:szCs w:val="28"/>
          <w:rtl/>
        </w:rPr>
        <w:t>التي</w:t>
      </w:r>
      <w:r w:rsidRPr="0016723A">
        <w:rPr>
          <w:rFonts w:ascii="Microsoft JhengHei" w:eastAsia="Microsoft JhengHei" w:hAnsi="Microsoft JhengHei" w:cs="Microsoft Himalaya"/>
          <w:b/>
          <w:bCs/>
          <w:sz w:val="28"/>
          <w:szCs w:val="28"/>
          <w:rtl/>
        </w:rPr>
        <w:t xml:space="preserve"> </w:t>
      </w:r>
      <w:r w:rsidRPr="0016723A">
        <w:rPr>
          <w:rFonts w:ascii="Microsoft JhengHei" w:eastAsia="Microsoft JhengHei" w:hAnsi="Microsoft JhengHei" w:cs="Sakkal Majalla" w:hint="cs"/>
          <w:b/>
          <w:bCs/>
          <w:sz w:val="28"/>
          <w:szCs w:val="28"/>
          <w:rtl/>
        </w:rPr>
        <w:t>تطورها</w:t>
      </w:r>
    </w:p>
    <w:p w:rsidR="0016723A" w:rsidRPr="006F26D3" w:rsidRDefault="0016723A" w:rsidP="0016723A">
      <w:pPr>
        <w:pStyle w:val="a7"/>
        <w:spacing w:after="0" w:line="240" w:lineRule="auto"/>
        <w:rPr>
          <w:rFonts w:ascii="Microsoft JhengHei" w:eastAsia="Microsoft JhengHei" w:hAnsi="Microsoft JhengHei" w:cs="Microsoft Himalaya"/>
          <w:b/>
          <w:bCs/>
          <w:sz w:val="16"/>
          <w:szCs w:val="16"/>
        </w:rPr>
      </w:pPr>
    </w:p>
    <w:p w:rsidR="00DD3D00" w:rsidRPr="00B830FD" w:rsidRDefault="00DD3D00" w:rsidP="00661D5C">
      <w:pPr>
        <w:spacing w:after="0" w:line="240" w:lineRule="auto"/>
        <w:rPr>
          <w:rFonts w:ascii="Microsoft JhengHei" w:eastAsia="Microsoft JhengHei" w:hAnsi="Microsoft JhengHei" w:cs="Microsoft Himalaya"/>
          <w:b/>
          <w:bCs/>
          <w:color w:val="C00000"/>
          <w:sz w:val="32"/>
          <w:szCs w:val="32"/>
          <w:u w:val="single"/>
          <w:rtl/>
          <w:lang w:bidi="ar-DZ"/>
        </w:rPr>
      </w:pPr>
      <w:r w:rsidRPr="00B830FD">
        <w:rPr>
          <w:rFonts w:ascii="Microsoft JhengHei" w:eastAsia="Microsoft JhengHei" w:hAnsi="Microsoft JhengHei" w:cs="Microsoft Himalaya"/>
          <w:b/>
          <w:bCs/>
          <w:color w:val="C00000"/>
          <w:sz w:val="32"/>
          <w:szCs w:val="32"/>
          <w:u w:val="single"/>
          <w:rtl/>
        </w:rPr>
        <w:t xml:space="preserve">1 – </w:t>
      </w:r>
      <w:r w:rsidRPr="00B830FD">
        <w:rPr>
          <w:rFonts w:ascii="Microsoft JhengHei" w:eastAsia="Microsoft JhengHei" w:hAnsi="Microsoft JhengHei" w:cs="Sakkal Majalla" w:hint="cs"/>
          <w:b/>
          <w:bCs/>
          <w:color w:val="C00000"/>
          <w:sz w:val="32"/>
          <w:szCs w:val="32"/>
          <w:u w:val="single"/>
          <w:rtl/>
          <w:lang w:bidi="ar-DZ"/>
        </w:rPr>
        <w:t>التخطيط</w:t>
      </w:r>
      <w:r w:rsidRPr="00B830FD">
        <w:rPr>
          <w:rFonts w:ascii="Microsoft JhengHei" w:eastAsia="Microsoft JhengHei" w:hAnsi="Microsoft JhengHei" w:cs="Microsoft Himalaya"/>
          <w:b/>
          <w:bCs/>
          <w:color w:val="C00000"/>
          <w:sz w:val="32"/>
          <w:szCs w:val="32"/>
          <w:u w:val="single"/>
          <w:rtl/>
          <w:lang w:bidi="ar-DZ"/>
        </w:rPr>
        <w:t xml:space="preserve"> </w:t>
      </w:r>
      <w:r w:rsidRPr="00B830FD">
        <w:rPr>
          <w:rFonts w:ascii="Microsoft JhengHei" w:eastAsia="Microsoft JhengHei" w:hAnsi="Microsoft JhengHei" w:cs="Sakkal Majalla" w:hint="cs"/>
          <w:b/>
          <w:bCs/>
          <w:color w:val="C00000"/>
          <w:sz w:val="32"/>
          <w:szCs w:val="32"/>
          <w:u w:val="single"/>
          <w:rtl/>
          <w:lang w:bidi="ar-DZ"/>
        </w:rPr>
        <w:t>طويل</w:t>
      </w:r>
      <w:r w:rsidRPr="00B830FD">
        <w:rPr>
          <w:rFonts w:ascii="Microsoft JhengHei" w:eastAsia="Microsoft JhengHei" w:hAnsi="Microsoft JhengHei" w:cs="Microsoft Himalaya"/>
          <w:b/>
          <w:bCs/>
          <w:color w:val="C00000"/>
          <w:sz w:val="32"/>
          <w:szCs w:val="32"/>
          <w:u w:val="single"/>
          <w:rtl/>
          <w:lang w:bidi="ar-DZ"/>
        </w:rPr>
        <w:t xml:space="preserve"> </w:t>
      </w:r>
      <w:r w:rsidRPr="00B830FD">
        <w:rPr>
          <w:rFonts w:ascii="Microsoft JhengHei" w:eastAsia="Microsoft JhengHei" w:hAnsi="Microsoft JhengHei" w:cs="Sakkal Majalla" w:hint="cs"/>
          <w:b/>
          <w:bCs/>
          <w:color w:val="C00000"/>
          <w:sz w:val="32"/>
          <w:szCs w:val="32"/>
          <w:u w:val="single"/>
          <w:rtl/>
          <w:lang w:bidi="ar-DZ"/>
        </w:rPr>
        <w:t>المدى</w:t>
      </w:r>
      <w:r w:rsidRPr="00B830FD">
        <w:rPr>
          <w:rFonts w:ascii="Microsoft JhengHei" w:eastAsia="Microsoft JhengHei" w:hAnsi="Microsoft JhengHei" w:cs="Microsoft Himalaya"/>
          <w:b/>
          <w:bCs/>
          <w:color w:val="C00000"/>
          <w:sz w:val="32"/>
          <w:szCs w:val="32"/>
          <w:u w:val="single"/>
          <w:rtl/>
        </w:rPr>
        <w:t xml:space="preserve"> </w:t>
      </w:r>
      <w:r w:rsidRPr="00B830FD">
        <w:rPr>
          <w:rFonts w:ascii="Microsoft JhengHei" w:eastAsia="Microsoft JhengHei" w:hAnsi="Microsoft JhengHei" w:cs="Sakkal Majalla" w:hint="cs"/>
          <w:b/>
          <w:bCs/>
          <w:color w:val="C00000"/>
          <w:sz w:val="32"/>
          <w:szCs w:val="32"/>
          <w:u w:val="single"/>
          <w:rtl/>
        </w:rPr>
        <w:t>والتخطيط</w:t>
      </w:r>
      <w:r w:rsidRPr="00B830FD">
        <w:rPr>
          <w:rFonts w:ascii="Microsoft JhengHei" w:eastAsia="Microsoft JhengHei" w:hAnsi="Microsoft JhengHei" w:cs="Microsoft Himalaya"/>
          <w:b/>
          <w:bCs/>
          <w:color w:val="C00000"/>
          <w:sz w:val="32"/>
          <w:szCs w:val="32"/>
          <w:u w:val="single"/>
          <w:rtl/>
        </w:rPr>
        <w:t xml:space="preserve"> </w:t>
      </w:r>
      <w:r w:rsidRPr="00B830FD">
        <w:rPr>
          <w:rFonts w:ascii="Microsoft JhengHei" w:eastAsia="Microsoft JhengHei" w:hAnsi="Microsoft JhengHei" w:cs="Sakkal Majalla" w:hint="cs"/>
          <w:b/>
          <w:bCs/>
          <w:color w:val="C00000"/>
          <w:sz w:val="32"/>
          <w:szCs w:val="32"/>
          <w:u w:val="single"/>
          <w:rtl/>
        </w:rPr>
        <w:t>الاستراتيجي</w:t>
      </w:r>
      <w:r w:rsidRPr="00B830FD">
        <w:rPr>
          <w:rFonts w:ascii="Microsoft JhengHei" w:eastAsia="Microsoft JhengHei" w:hAnsi="Microsoft JhengHei" w:cs="Microsoft Himalaya"/>
          <w:b/>
          <w:bCs/>
          <w:color w:val="C00000"/>
          <w:sz w:val="32"/>
          <w:szCs w:val="32"/>
          <w:u w:val="single"/>
          <w:rtl/>
          <w:lang w:bidi="ar-DZ"/>
        </w:rPr>
        <w:t>:</w:t>
      </w:r>
    </w:p>
    <w:p w:rsidR="00DD3D00" w:rsidRPr="0016723A" w:rsidRDefault="00DD3D00" w:rsidP="00661D5C">
      <w:pPr>
        <w:spacing w:after="0" w:line="240" w:lineRule="auto"/>
        <w:rPr>
          <w:rFonts w:ascii="Microsoft JhengHei" w:eastAsia="Microsoft JhengHei" w:hAnsi="Microsoft JhengHei" w:cs="Microsoft Himalaya"/>
          <w:b/>
          <w:bCs/>
          <w:sz w:val="32"/>
          <w:szCs w:val="32"/>
          <w:lang w:bidi="ar-DZ"/>
        </w:rPr>
      </w:pPr>
      <w:r w:rsidRPr="0016723A">
        <w:rPr>
          <w:rFonts w:ascii="Microsoft JhengHei" w:eastAsia="Microsoft JhengHei" w:hAnsi="Microsoft JhengHei" w:cs="Sakkal Majalla" w:hint="cs"/>
          <w:b/>
          <w:bCs/>
          <w:color w:val="9BBB59" w:themeColor="accent3"/>
          <w:sz w:val="32"/>
          <w:szCs w:val="32"/>
          <w:rtl/>
        </w:rPr>
        <w:t>التخطيط</w:t>
      </w:r>
      <w:r w:rsidRPr="0016723A">
        <w:rPr>
          <w:rFonts w:ascii="Microsoft JhengHei" w:eastAsia="Microsoft JhengHei" w:hAnsi="Microsoft JhengHei" w:cs="Microsoft Himalaya"/>
          <w:b/>
          <w:bCs/>
          <w:color w:val="9BBB59" w:themeColor="accent3"/>
          <w:sz w:val="32"/>
          <w:szCs w:val="32"/>
          <w:rtl/>
        </w:rPr>
        <w:t xml:space="preserve"> </w:t>
      </w:r>
      <w:r w:rsidRPr="0016723A">
        <w:rPr>
          <w:rFonts w:ascii="Microsoft JhengHei" w:eastAsia="Microsoft JhengHei" w:hAnsi="Microsoft JhengHei" w:cs="Sakkal Majalla" w:hint="cs"/>
          <w:b/>
          <w:bCs/>
          <w:color w:val="9BBB59" w:themeColor="accent3"/>
          <w:sz w:val="32"/>
          <w:szCs w:val="32"/>
          <w:rtl/>
        </w:rPr>
        <w:t>الطويل</w:t>
      </w:r>
      <w:r w:rsidRPr="0016723A">
        <w:rPr>
          <w:rFonts w:ascii="Microsoft JhengHei" w:eastAsia="Microsoft JhengHei" w:hAnsi="Microsoft JhengHei" w:cs="Microsoft Himalaya"/>
          <w:b/>
          <w:bCs/>
          <w:color w:val="9BBB59" w:themeColor="accent3"/>
          <w:sz w:val="32"/>
          <w:szCs w:val="32"/>
          <w:rtl/>
        </w:rPr>
        <w:t xml:space="preserve"> </w:t>
      </w:r>
      <w:r w:rsidRPr="0016723A">
        <w:rPr>
          <w:rFonts w:ascii="Microsoft JhengHei" w:eastAsia="Microsoft JhengHei" w:hAnsi="Microsoft JhengHei" w:cs="Sakkal Majalla" w:hint="cs"/>
          <w:b/>
          <w:bCs/>
          <w:color w:val="9BBB59" w:themeColor="accent3"/>
          <w:sz w:val="32"/>
          <w:szCs w:val="32"/>
          <w:rtl/>
        </w:rPr>
        <w:t>المدى</w:t>
      </w:r>
      <w:r w:rsidRPr="0016723A">
        <w:rPr>
          <w:rFonts w:ascii="Microsoft JhengHei" w:eastAsia="Microsoft JhengHei" w:hAnsi="Microsoft JhengHei" w:cs="Microsoft Himalaya"/>
          <w:b/>
          <w:bCs/>
          <w:color w:val="9BBB59" w:themeColor="accent3"/>
          <w:sz w:val="32"/>
          <w:szCs w:val="32"/>
          <w:rtl/>
        </w:rPr>
        <w:t>:</w:t>
      </w:r>
    </w:p>
    <w:p w:rsidR="00DD3D00" w:rsidRPr="0016723A" w:rsidRDefault="00F60909" w:rsidP="00661D5C">
      <w:pPr>
        <w:spacing w:after="0" w:line="240" w:lineRule="auto"/>
        <w:rPr>
          <w:rFonts w:ascii="Microsoft JhengHei" w:eastAsia="Microsoft JhengHei" w:hAnsi="Microsoft JhengHei" w:cs="Microsoft Himalaya"/>
          <w:b/>
          <w:bCs/>
          <w:sz w:val="28"/>
          <w:szCs w:val="28"/>
        </w:rPr>
      </w:pPr>
      <w:r w:rsidRPr="0016723A">
        <w:rPr>
          <w:rFonts w:ascii="Microsoft JhengHei" w:eastAsia="Microsoft JhengHei" w:hAnsi="Microsoft JhengHei" w:cs="Sakkal Majalla" w:hint="cs"/>
          <w:b/>
          <w:bCs/>
          <w:sz w:val="28"/>
          <w:szCs w:val="28"/>
          <w:rtl/>
        </w:rPr>
        <w:t>عند</w:t>
      </w:r>
      <w:r w:rsidRPr="0016723A">
        <w:rPr>
          <w:rFonts w:ascii="Microsoft JhengHei" w:eastAsia="Microsoft JhengHei" w:hAnsi="Microsoft JhengHei" w:cs="Microsoft Himalaya"/>
          <w:b/>
          <w:bCs/>
          <w:sz w:val="28"/>
          <w:szCs w:val="28"/>
          <w:rtl/>
        </w:rPr>
        <w:t xml:space="preserve"> </w:t>
      </w:r>
      <w:r w:rsidRPr="0016723A">
        <w:rPr>
          <w:rFonts w:ascii="Microsoft JhengHei" w:eastAsia="Microsoft JhengHei" w:hAnsi="Microsoft JhengHei" w:cs="Sakkal Majalla" w:hint="cs"/>
          <w:b/>
          <w:bCs/>
          <w:sz w:val="28"/>
          <w:szCs w:val="28"/>
          <w:rtl/>
        </w:rPr>
        <w:t>إدخال</w:t>
      </w:r>
      <w:r w:rsidRPr="0016723A">
        <w:rPr>
          <w:rFonts w:ascii="Microsoft JhengHei" w:eastAsia="Microsoft JhengHei" w:hAnsi="Microsoft JhengHei" w:cs="Microsoft Himalaya"/>
          <w:b/>
          <w:bCs/>
          <w:sz w:val="28"/>
          <w:szCs w:val="28"/>
          <w:rtl/>
        </w:rPr>
        <w:t xml:space="preserve"> </w:t>
      </w:r>
      <w:r w:rsidRPr="0016723A">
        <w:rPr>
          <w:rFonts w:ascii="Microsoft JhengHei" w:eastAsia="Microsoft JhengHei" w:hAnsi="Microsoft JhengHei" w:cs="Sakkal Majalla" w:hint="cs"/>
          <w:b/>
          <w:bCs/>
          <w:sz w:val="28"/>
          <w:szCs w:val="28"/>
          <w:rtl/>
        </w:rPr>
        <w:t>الاستراتيجية</w:t>
      </w:r>
      <w:r w:rsidRPr="0016723A">
        <w:rPr>
          <w:rFonts w:ascii="Microsoft JhengHei" w:eastAsia="Microsoft JhengHei" w:hAnsi="Microsoft JhengHei" w:cs="Microsoft Himalaya"/>
          <w:b/>
          <w:bCs/>
          <w:sz w:val="28"/>
          <w:szCs w:val="28"/>
          <w:rtl/>
        </w:rPr>
        <w:t xml:space="preserve"> </w:t>
      </w:r>
      <w:r w:rsidRPr="0016723A">
        <w:rPr>
          <w:rFonts w:ascii="Microsoft JhengHei" w:eastAsia="Microsoft JhengHei" w:hAnsi="Microsoft JhengHei" w:cs="Sakkal Majalla" w:hint="cs"/>
          <w:b/>
          <w:bCs/>
          <w:sz w:val="28"/>
          <w:szCs w:val="28"/>
          <w:rtl/>
        </w:rPr>
        <w:t>في</w:t>
      </w:r>
      <w:r w:rsidR="00DD3D00" w:rsidRPr="0016723A">
        <w:rPr>
          <w:rFonts w:ascii="Microsoft JhengHei" w:eastAsia="Microsoft JhengHei" w:hAnsi="Microsoft JhengHei" w:cs="Microsoft Himalaya"/>
          <w:b/>
          <w:bCs/>
          <w:sz w:val="28"/>
          <w:szCs w:val="28"/>
          <w:rtl/>
        </w:rPr>
        <w:t xml:space="preserve"> </w:t>
      </w:r>
      <w:r w:rsidR="00DD3D00" w:rsidRPr="0016723A">
        <w:rPr>
          <w:rFonts w:ascii="Microsoft JhengHei" w:eastAsia="Microsoft JhengHei" w:hAnsi="Microsoft JhengHei" w:cs="Sakkal Majalla" w:hint="cs"/>
          <w:b/>
          <w:bCs/>
          <w:sz w:val="28"/>
          <w:szCs w:val="28"/>
          <w:rtl/>
        </w:rPr>
        <w:t>إدارة</w:t>
      </w:r>
      <w:r w:rsidR="00DD3D00" w:rsidRPr="0016723A">
        <w:rPr>
          <w:rFonts w:ascii="Microsoft JhengHei" w:eastAsia="Microsoft JhengHei" w:hAnsi="Microsoft JhengHei" w:cs="Microsoft Himalaya"/>
          <w:b/>
          <w:bCs/>
          <w:sz w:val="28"/>
          <w:szCs w:val="28"/>
          <w:rtl/>
        </w:rPr>
        <w:t xml:space="preserve"> </w:t>
      </w:r>
      <w:r w:rsidR="00DD3D00" w:rsidRPr="0016723A">
        <w:rPr>
          <w:rFonts w:ascii="Microsoft JhengHei" w:eastAsia="Microsoft JhengHei" w:hAnsi="Microsoft JhengHei" w:cs="Sakkal Majalla" w:hint="cs"/>
          <w:b/>
          <w:bCs/>
          <w:sz w:val="28"/>
          <w:szCs w:val="28"/>
          <w:rtl/>
        </w:rPr>
        <w:t>الأعمال</w:t>
      </w:r>
      <w:r w:rsidR="00DD3D00" w:rsidRPr="0016723A">
        <w:rPr>
          <w:rFonts w:ascii="Microsoft JhengHei" w:eastAsia="Microsoft JhengHei" w:hAnsi="Microsoft JhengHei" w:cs="Microsoft Himalaya"/>
          <w:b/>
          <w:bCs/>
          <w:sz w:val="28"/>
          <w:szCs w:val="28"/>
          <w:rtl/>
        </w:rPr>
        <w:t xml:space="preserve"> </w:t>
      </w:r>
      <w:r w:rsidR="00DD3D00" w:rsidRPr="0016723A">
        <w:rPr>
          <w:rFonts w:ascii="Microsoft JhengHei" w:eastAsia="Microsoft JhengHei" w:hAnsi="Microsoft JhengHei" w:cs="Sakkal Majalla" w:hint="cs"/>
          <w:b/>
          <w:bCs/>
          <w:sz w:val="28"/>
          <w:szCs w:val="28"/>
          <w:rtl/>
        </w:rPr>
        <w:t>كانت</w:t>
      </w:r>
      <w:r w:rsidR="00DD3D00" w:rsidRPr="0016723A">
        <w:rPr>
          <w:rFonts w:ascii="Microsoft JhengHei" w:eastAsia="Microsoft JhengHei" w:hAnsi="Microsoft JhengHei" w:cs="Microsoft Himalaya"/>
          <w:b/>
          <w:bCs/>
          <w:sz w:val="28"/>
          <w:szCs w:val="28"/>
          <w:rtl/>
        </w:rPr>
        <w:t xml:space="preserve"> </w:t>
      </w:r>
      <w:r w:rsidR="00DD3D00" w:rsidRPr="0016723A">
        <w:rPr>
          <w:rFonts w:ascii="Microsoft JhengHei" w:eastAsia="Microsoft JhengHei" w:hAnsi="Microsoft JhengHei" w:cs="Sakkal Majalla" w:hint="cs"/>
          <w:b/>
          <w:bCs/>
          <w:sz w:val="28"/>
          <w:szCs w:val="28"/>
          <w:rtl/>
        </w:rPr>
        <w:t>المنظمات</w:t>
      </w:r>
      <w:r w:rsidR="00DD3D00" w:rsidRPr="0016723A">
        <w:rPr>
          <w:rFonts w:ascii="Microsoft JhengHei" w:eastAsia="Microsoft JhengHei" w:hAnsi="Microsoft JhengHei" w:cs="Microsoft Himalaya"/>
          <w:b/>
          <w:bCs/>
          <w:sz w:val="28"/>
          <w:szCs w:val="28"/>
          <w:rtl/>
        </w:rPr>
        <w:t xml:space="preserve"> </w:t>
      </w:r>
      <w:r w:rsidR="00DD3D00" w:rsidRPr="0016723A">
        <w:rPr>
          <w:rFonts w:ascii="Microsoft JhengHei" w:eastAsia="Microsoft JhengHei" w:hAnsi="Microsoft JhengHei" w:cs="Sakkal Majalla" w:hint="cs"/>
          <w:b/>
          <w:bCs/>
          <w:sz w:val="28"/>
          <w:szCs w:val="28"/>
          <w:rtl/>
        </w:rPr>
        <w:t>تعتمد</w:t>
      </w:r>
      <w:r w:rsidR="00DD3D00" w:rsidRPr="0016723A">
        <w:rPr>
          <w:rFonts w:ascii="Microsoft JhengHei" w:eastAsia="Microsoft JhengHei" w:hAnsi="Microsoft JhengHei" w:cs="Microsoft Himalaya"/>
          <w:b/>
          <w:bCs/>
          <w:sz w:val="28"/>
          <w:szCs w:val="28"/>
          <w:rtl/>
        </w:rPr>
        <w:t xml:space="preserve"> </w:t>
      </w:r>
      <w:r w:rsidR="00DD3D00" w:rsidRPr="0016723A">
        <w:rPr>
          <w:rFonts w:ascii="Microsoft JhengHei" w:eastAsia="Microsoft JhengHei" w:hAnsi="Microsoft JhengHei" w:cs="Sakkal Majalla" w:hint="cs"/>
          <w:b/>
          <w:bCs/>
          <w:sz w:val="28"/>
          <w:szCs w:val="28"/>
          <w:rtl/>
        </w:rPr>
        <w:t>على</w:t>
      </w:r>
      <w:r w:rsidR="00DD3D00" w:rsidRPr="0016723A">
        <w:rPr>
          <w:rFonts w:ascii="Microsoft JhengHei" w:eastAsia="Microsoft JhengHei" w:hAnsi="Microsoft JhengHei" w:cs="Microsoft Himalaya"/>
          <w:b/>
          <w:bCs/>
          <w:sz w:val="28"/>
          <w:szCs w:val="28"/>
          <w:rtl/>
        </w:rPr>
        <w:t xml:space="preserve"> </w:t>
      </w:r>
      <w:r w:rsidR="00DD3D00" w:rsidRPr="0016723A">
        <w:rPr>
          <w:rFonts w:ascii="Microsoft JhengHei" w:eastAsia="Microsoft JhengHei" w:hAnsi="Microsoft JhengHei" w:cs="Sakkal Majalla" w:hint="cs"/>
          <w:b/>
          <w:bCs/>
          <w:sz w:val="28"/>
          <w:szCs w:val="28"/>
          <w:rtl/>
        </w:rPr>
        <w:t>الخطط</w:t>
      </w:r>
      <w:r w:rsidR="00DD3D00" w:rsidRPr="0016723A">
        <w:rPr>
          <w:rFonts w:ascii="Microsoft JhengHei" w:eastAsia="Microsoft JhengHei" w:hAnsi="Microsoft JhengHei" w:cs="Microsoft Himalaya"/>
          <w:b/>
          <w:bCs/>
          <w:sz w:val="28"/>
          <w:szCs w:val="28"/>
          <w:rtl/>
        </w:rPr>
        <w:t xml:space="preserve"> </w:t>
      </w:r>
      <w:r w:rsidR="00DD3D00" w:rsidRPr="0016723A">
        <w:rPr>
          <w:rFonts w:ascii="Microsoft JhengHei" w:eastAsia="Microsoft JhengHei" w:hAnsi="Microsoft JhengHei" w:cs="Sakkal Majalla" w:hint="cs"/>
          <w:b/>
          <w:bCs/>
          <w:sz w:val="28"/>
          <w:szCs w:val="28"/>
          <w:rtl/>
        </w:rPr>
        <w:t>طويلة</w:t>
      </w:r>
      <w:r w:rsidR="00DD3D00" w:rsidRPr="0016723A">
        <w:rPr>
          <w:rFonts w:ascii="Microsoft JhengHei" w:eastAsia="Microsoft JhengHei" w:hAnsi="Microsoft JhengHei" w:cs="Microsoft Himalaya"/>
          <w:b/>
          <w:bCs/>
          <w:sz w:val="28"/>
          <w:szCs w:val="28"/>
          <w:rtl/>
        </w:rPr>
        <w:t xml:space="preserve"> </w:t>
      </w:r>
      <w:r w:rsidR="00DD3D00" w:rsidRPr="0016723A">
        <w:rPr>
          <w:rFonts w:ascii="Microsoft JhengHei" w:eastAsia="Microsoft JhengHei" w:hAnsi="Microsoft JhengHei" w:cs="Sakkal Majalla" w:hint="cs"/>
          <w:b/>
          <w:bCs/>
          <w:sz w:val="28"/>
          <w:szCs w:val="28"/>
          <w:rtl/>
        </w:rPr>
        <w:t>المدى</w:t>
      </w:r>
      <w:r w:rsidR="00DD3D00" w:rsidRPr="0016723A">
        <w:rPr>
          <w:rFonts w:ascii="Microsoft JhengHei" w:eastAsia="Microsoft JhengHei" w:hAnsi="Microsoft JhengHei" w:cs="Microsoft Himalaya"/>
          <w:b/>
          <w:bCs/>
          <w:sz w:val="28"/>
          <w:szCs w:val="28"/>
          <w:rtl/>
        </w:rPr>
        <w:t xml:space="preserve"> </w:t>
      </w:r>
      <w:r w:rsidR="00DD3D00" w:rsidRPr="0016723A">
        <w:rPr>
          <w:rFonts w:ascii="Microsoft JhengHei" w:eastAsia="Microsoft JhengHei" w:hAnsi="Microsoft JhengHei" w:cs="Sakkal Majalla" w:hint="cs"/>
          <w:b/>
          <w:bCs/>
          <w:color w:val="C0504D" w:themeColor="accent2"/>
          <w:sz w:val="28"/>
          <w:szCs w:val="28"/>
          <w:rtl/>
        </w:rPr>
        <w:t>التي</w:t>
      </w:r>
      <w:r w:rsidR="00DD3D00" w:rsidRPr="0016723A">
        <w:rPr>
          <w:rFonts w:ascii="Microsoft JhengHei" w:eastAsia="Microsoft JhengHei" w:hAnsi="Microsoft JhengHei" w:cs="Microsoft Himalaya"/>
          <w:b/>
          <w:bCs/>
          <w:color w:val="C0504D" w:themeColor="accent2"/>
          <w:sz w:val="28"/>
          <w:szCs w:val="28"/>
          <w:rtl/>
        </w:rPr>
        <w:t xml:space="preserve"> </w:t>
      </w:r>
      <w:r w:rsidR="00DD3D00" w:rsidRPr="0016723A">
        <w:rPr>
          <w:rFonts w:ascii="Microsoft JhengHei" w:eastAsia="Microsoft JhengHei" w:hAnsi="Microsoft JhengHei" w:cs="Sakkal Majalla" w:hint="cs"/>
          <w:b/>
          <w:bCs/>
          <w:color w:val="C0504D" w:themeColor="accent2"/>
          <w:sz w:val="28"/>
          <w:szCs w:val="28"/>
          <w:rtl/>
        </w:rPr>
        <w:t>تتميز</w:t>
      </w:r>
      <w:r w:rsidR="00DD3D00" w:rsidRPr="0016723A">
        <w:rPr>
          <w:rFonts w:ascii="Microsoft JhengHei" w:eastAsia="Microsoft JhengHei" w:hAnsi="Microsoft JhengHei" w:cs="Microsoft Himalaya"/>
          <w:b/>
          <w:bCs/>
          <w:color w:val="C0504D" w:themeColor="accent2"/>
          <w:sz w:val="28"/>
          <w:szCs w:val="28"/>
          <w:rtl/>
        </w:rPr>
        <w:t xml:space="preserve"> </w:t>
      </w:r>
      <w:r w:rsidR="00DD3D00" w:rsidRPr="0016723A">
        <w:rPr>
          <w:rFonts w:ascii="Microsoft JhengHei" w:eastAsia="Microsoft JhengHei" w:hAnsi="Microsoft JhengHei" w:cs="Sakkal Majalla" w:hint="cs"/>
          <w:b/>
          <w:bCs/>
          <w:sz w:val="28"/>
          <w:szCs w:val="28"/>
          <w:rtl/>
        </w:rPr>
        <w:t>ب</w:t>
      </w:r>
      <w:r w:rsidR="00DD3D00" w:rsidRPr="0016723A">
        <w:rPr>
          <w:rFonts w:ascii="Microsoft JhengHei" w:eastAsia="Microsoft JhengHei" w:hAnsi="Microsoft JhengHei" w:cs="Microsoft Himalaya"/>
          <w:b/>
          <w:bCs/>
          <w:sz w:val="28"/>
          <w:szCs w:val="28"/>
          <w:rtl/>
        </w:rPr>
        <w:t>:</w:t>
      </w:r>
    </w:p>
    <w:p w:rsidR="00DD3D00" w:rsidRPr="0016723A" w:rsidRDefault="00DD3D00" w:rsidP="00661D5C">
      <w:pPr>
        <w:pStyle w:val="a7"/>
        <w:numPr>
          <w:ilvl w:val="0"/>
          <w:numId w:val="2"/>
        </w:numPr>
        <w:spacing w:after="0" w:line="240" w:lineRule="auto"/>
        <w:rPr>
          <w:rFonts w:ascii="Microsoft JhengHei" w:eastAsia="Microsoft JhengHei" w:hAnsi="Microsoft JhengHei" w:cs="Microsoft Himalaya"/>
          <w:b/>
          <w:bCs/>
          <w:sz w:val="28"/>
          <w:szCs w:val="28"/>
        </w:rPr>
      </w:pPr>
      <w:r w:rsidRPr="0016723A">
        <w:rPr>
          <w:rFonts w:ascii="Microsoft JhengHei" w:eastAsia="Microsoft JhengHei" w:hAnsi="Microsoft JhengHei" w:cs="Sakkal Majalla" w:hint="cs"/>
          <w:b/>
          <w:bCs/>
          <w:sz w:val="28"/>
          <w:szCs w:val="28"/>
          <w:rtl/>
          <w:lang w:bidi="ar-DZ"/>
        </w:rPr>
        <w:t>الأفق</w:t>
      </w:r>
      <w:r w:rsidRPr="0016723A">
        <w:rPr>
          <w:rFonts w:ascii="Microsoft JhengHei" w:eastAsia="Microsoft JhengHei" w:hAnsi="Microsoft JhengHei" w:cs="Microsoft Himalaya"/>
          <w:b/>
          <w:bCs/>
          <w:sz w:val="28"/>
          <w:szCs w:val="28"/>
          <w:rtl/>
          <w:lang w:bidi="ar-DZ"/>
        </w:rPr>
        <w:t xml:space="preserve"> </w:t>
      </w:r>
      <w:r w:rsidRPr="0016723A">
        <w:rPr>
          <w:rFonts w:ascii="Microsoft JhengHei" w:eastAsia="Microsoft JhengHei" w:hAnsi="Microsoft JhengHei" w:cs="Sakkal Majalla" w:hint="cs"/>
          <w:b/>
          <w:bCs/>
          <w:sz w:val="28"/>
          <w:szCs w:val="28"/>
          <w:rtl/>
        </w:rPr>
        <w:t>البعيد</w:t>
      </w:r>
    </w:p>
    <w:p w:rsidR="00DD3D00" w:rsidRPr="0016723A" w:rsidRDefault="00DD3D00" w:rsidP="00661D5C">
      <w:pPr>
        <w:pStyle w:val="a7"/>
        <w:numPr>
          <w:ilvl w:val="0"/>
          <w:numId w:val="2"/>
        </w:numPr>
        <w:spacing w:after="0" w:line="240" w:lineRule="auto"/>
        <w:rPr>
          <w:rFonts w:ascii="Microsoft JhengHei" w:eastAsia="Microsoft JhengHei" w:hAnsi="Microsoft JhengHei" w:cs="Microsoft Himalaya"/>
          <w:b/>
          <w:bCs/>
          <w:sz w:val="28"/>
          <w:szCs w:val="28"/>
        </w:rPr>
      </w:pPr>
      <w:r w:rsidRPr="0016723A">
        <w:rPr>
          <w:rFonts w:ascii="Microsoft JhengHei" w:eastAsia="Microsoft JhengHei" w:hAnsi="Microsoft JhengHei" w:cs="Sakkal Majalla" w:hint="cs"/>
          <w:b/>
          <w:bCs/>
          <w:sz w:val="28"/>
          <w:szCs w:val="28"/>
          <w:rtl/>
        </w:rPr>
        <w:t>انحصار</w:t>
      </w:r>
      <w:r w:rsidRPr="0016723A">
        <w:rPr>
          <w:rFonts w:ascii="Microsoft JhengHei" w:eastAsia="Microsoft JhengHei" w:hAnsi="Microsoft JhengHei" w:cs="Microsoft Himalaya"/>
          <w:b/>
          <w:bCs/>
          <w:sz w:val="28"/>
          <w:szCs w:val="28"/>
          <w:rtl/>
        </w:rPr>
        <w:t xml:space="preserve"> </w:t>
      </w:r>
      <w:r w:rsidR="00973FAB" w:rsidRPr="0016723A">
        <w:rPr>
          <w:rFonts w:ascii="Microsoft JhengHei" w:eastAsia="Microsoft JhengHei" w:hAnsi="Microsoft JhengHei" w:cs="Sakkal Majalla" w:hint="cs"/>
          <w:b/>
          <w:bCs/>
          <w:sz w:val="28"/>
          <w:szCs w:val="28"/>
          <w:rtl/>
          <w:lang w:bidi="ar-DZ"/>
        </w:rPr>
        <w:t>ال</w:t>
      </w:r>
      <w:r w:rsidR="00973FAB" w:rsidRPr="0016723A">
        <w:rPr>
          <w:rFonts w:ascii="Microsoft JhengHei" w:eastAsia="Microsoft JhengHei" w:hAnsi="Microsoft JhengHei" w:cs="Sakkal Majalla" w:hint="cs"/>
          <w:b/>
          <w:bCs/>
          <w:sz w:val="28"/>
          <w:szCs w:val="28"/>
          <w:rtl/>
        </w:rPr>
        <w:t>بيئة</w:t>
      </w:r>
      <w:r w:rsidR="00973FAB" w:rsidRPr="0016723A">
        <w:rPr>
          <w:rFonts w:ascii="Microsoft JhengHei" w:eastAsia="Microsoft JhengHei" w:hAnsi="Microsoft JhengHei" w:cs="Microsoft Himalaya"/>
          <w:b/>
          <w:bCs/>
          <w:sz w:val="28"/>
          <w:szCs w:val="28"/>
          <w:rtl/>
        </w:rPr>
        <w:t xml:space="preserve"> </w:t>
      </w:r>
      <w:r w:rsidR="00973FAB" w:rsidRPr="0016723A">
        <w:rPr>
          <w:rFonts w:ascii="Microsoft JhengHei" w:eastAsia="Microsoft JhengHei" w:hAnsi="Microsoft JhengHei" w:cs="Sakkal Majalla" w:hint="cs"/>
          <w:b/>
          <w:bCs/>
          <w:sz w:val="28"/>
          <w:szCs w:val="28"/>
          <w:rtl/>
          <w:lang w:bidi="ar-DZ"/>
        </w:rPr>
        <w:t>في</w:t>
      </w:r>
      <w:r w:rsidRPr="0016723A">
        <w:rPr>
          <w:rFonts w:ascii="Microsoft JhengHei" w:eastAsia="Microsoft JhengHei" w:hAnsi="Microsoft JhengHei" w:cs="Microsoft Himalaya"/>
          <w:b/>
          <w:bCs/>
          <w:sz w:val="28"/>
          <w:szCs w:val="28"/>
          <w:rtl/>
          <w:lang w:bidi="ar-DZ"/>
        </w:rPr>
        <w:t xml:space="preserve"> </w:t>
      </w:r>
      <w:r w:rsidRPr="0016723A">
        <w:rPr>
          <w:rFonts w:ascii="Microsoft JhengHei" w:eastAsia="Microsoft JhengHei" w:hAnsi="Microsoft JhengHei" w:cs="Sakkal Majalla" w:hint="cs"/>
          <w:b/>
          <w:bCs/>
          <w:sz w:val="28"/>
          <w:szCs w:val="28"/>
          <w:rtl/>
          <w:lang w:bidi="ar-DZ"/>
        </w:rPr>
        <w:t>السوق</w:t>
      </w:r>
      <w:r w:rsidRPr="0016723A">
        <w:rPr>
          <w:rFonts w:ascii="Microsoft JhengHei" w:eastAsia="Microsoft JhengHei" w:hAnsi="Microsoft JhengHei" w:cs="Microsoft Himalaya"/>
          <w:b/>
          <w:bCs/>
          <w:sz w:val="28"/>
          <w:szCs w:val="28"/>
          <w:rtl/>
          <w:lang w:bidi="ar-DZ"/>
        </w:rPr>
        <w:t xml:space="preserve"> </w:t>
      </w:r>
      <w:r w:rsidRPr="0016723A">
        <w:rPr>
          <w:rFonts w:ascii="Microsoft JhengHei" w:eastAsia="Microsoft JhengHei" w:hAnsi="Microsoft JhengHei" w:cs="Sakkal Majalla" w:hint="cs"/>
          <w:b/>
          <w:bCs/>
          <w:sz w:val="28"/>
          <w:szCs w:val="28"/>
          <w:rtl/>
        </w:rPr>
        <w:t>التي</w:t>
      </w:r>
      <w:r w:rsidRPr="0016723A">
        <w:rPr>
          <w:rFonts w:ascii="Microsoft JhengHei" w:eastAsia="Microsoft JhengHei" w:hAnsi="Microsoft JhengHei" w:cs="Microsoft Himalaya"/>
          <w:b/>
          <w:bCs/>
          <w:sz w:val="28"/>
          <w:szCs w:val="28"/>
          <w:rtl/>
          <w:lang w:bidi="ar-DZ"/>
        </w:rPr>
        <w:t xml:space="preserve"> </w:t>
      </w:r>
      <w:r w:rsidRPr="0016723A">
        <w:rPr>
          <w:rFonts w:ascii="Microsoft JhengHei" w:eastAsia="Microsoft JhengHei" w:hAnsi="Microsoft JhengHei" w:cs="Sakkal Majalla" w:hint="cs"/>
          <w:b/>
          <w:bCs/>
          <w:sz w:val="28"/>
          <w:szCs w:val="28"/>
          <w:rtl/>
          <w:lang w:bidi="ar-DZ"/>
        </w:rPr>
        <w:t>تنشط</w:t>
      </w:r>
      <w:r w:rsidRPr="0016723A">
        <w:rPr>
          <w:rFonts w:ascii="Microsoft JhengHei" w:eastAsia="Microsoft JhengHei" w:hAnsi="Microsoft JhengHei" w:cs="Microsoft Himalaya"/>
          <w:b/>
          <w:bCs/>
          <w:sz w:val="28"/>
          <w:szCs w:val="28"/>
          <w:rtl/>
          <w:lang w:bidi="ar-DZ"/>
        </w:rPr>
        <w:t xml:space="preserve"> </w:t>
      </w:r>
      <w:r w:rsidRPr="0016723A">
        <w:rPr>
          <w:rFonts w:ascii="Microsoft JhengHei" w:eastAsia="Microsoft JhengHei" w:hAnsi="Microsoft JhengHei" w:cs="Sakkal Majalla" w:hint="cs"/>
          <w:b/>
          <w:bCs/>
          <w:sz w:val="28"/>
          <w:szCs w:val="28"/>
          <w:rtl/>
          <w:lang w:bidi="ar-DZ"/>
        </w:rPr>
        <w:t>فيه</w:t>
      </w:r>
      <w:r w:rsidRPr="0016723A">
        <w:rPr>
          <w:rFonts w:ascii="Microsoft JhengHei" w:eastAsia="Microsoft JhengHei" w:hAnsi="Microsoft JhengHei" w:cs="Sakkal Majalla" w:hint="cs"/>
          <w:b/>
          <w:bCs/>
          <w:sz w:val="28"/>
          <w:szCs w:val="28"/>
          <w:rtl/>
        </w:rPr>
        <w:t>ا</w:t>
      </w:r>
      <w:r w:rsidRPr="0016723A">
        <w:rPr>
          <w:rFonts w:ascii="Microsoft JhengHei" w:eastAsia="Microsoft JhengHei" w:hAnsi="Microsoft JhengHei" w:cs="Microsoft Himalaya"/>
          <w:b/>
          <w:bCs/>
          <w:sz w:val="28"/>
          <w:szCs w:val="28"/>
          <w:rtl/>
          <w:lang w:bidi="ar-DZ"/>
        </w:rPr>
        <w:t xml:space="preserve"> </w:t>
      </w:r>
      <w:r w:rsidRPr="0016723A">
        <w:rPr>
          <w:rFonts w:ascii="Microsoft JhengHei" w:eastAsia="Microsoft JhengHei" w:hAnsi="Microsoft JhengHei" w:cs="Sakkal Majalla" w:hint="cs"/>
          <w:b/>
          <w:bCs/>
          <w:sz w:val="28"/>
          <w:szCs w:val="28"/>
          <w:rtl/>
          <w:lang w:bidi="ar-DZ"/>
        </w:rPr>
        <w:t>المؤسسة</w:t>
      </w:r>
    </w:p>
    <w:p w:rsidR="00DD3D00" w:rsidRPr="0016723A" w:rsidRDefault="00DD3D00" w:rsidP="00661D5C">
      <w:pPr>
        <w:pStyle w:val="a7"/>
        <w:numPr>
          <w:ilvl w:val="0"/>
          <w:numId w:val="2"/>
        </w:numPr>
        <w:spacing w:after="0" w:line="240" w:lineRule="auto"/>
        <w:rPr>
          <w:rFonts w:ascii="Microsoft JhengHei" w:eastAsia="Microsoft JhengHei" w:hAnsi="Microsoft JhengHei" w:cs="Microsoft Himalaya"/>
          <w:b/>
          <w:bCs/>
          <w:sz w:val="28"/>
          <w:szCs w:val="28"/>
        </w:rPr>
      </w:pPr>
      <w:r w:rsidRPr="0016723A">
        <w:rPr>
          <w:rFonts w:ascii="Microsoft JhengHei" w:eastAsia="Microsoft JhengHei" w:hAnsi="Microsoft JhengHei" w:cs="Sakkal Majalla" w:hint="cs"/>
          <w:b/>
          <w:bCs/>
          <w:sz w:val="28"/>
          <w:szCs w:val="28"/>
          <w:rtl/>
          <w:lang w:bidi="ar-DZ"/>
        </w:rPr>
        <w:t>التأكيد</w:t>
      </w:r>
      <w:r w:rsidRPr="0016723A">
        <w:rPr>
          <w:rFonts w:ascii="Microsoft JhengHei" w:eastAsia="Microsoft JhengHei" w:hAnsi="Microsoft JhengHei" w:cs="Microsoft Himalaya"/>
          <w:b/>
          <w:bCs/>
          <w:sz w:val="28"/>
          <w:szCs w:val="28"/>
          <w:rtl/>
          <w:lang w:bidi="ar-DZ"/>
        </w:rPr>
        <w:t xml:space="preserve"> </w:t>
      </w:r>
      <w:r w:rsidRPr="0016723A">
        <w:rPr>
          <w:rFonts w:ascii="Microsoft JhengHei" w:eastAsia="Microsoft JhengHei" w:hAnsi="Microsoft JhengHei" w:cs="Sakkal Majalla" w:hint="cs"/>
          <w:b/>
          <w:bCs/>
          <w:sz w:val="28"/>
          <w:szCs w:val="28"/>
          <w:rtl/>
          <w:lang w:bidi="ar-DZ"/>
        </w:rPr>
        <w:t>أكثر</w:t>
      </w:r>
      <w:r w:rsidRPr="0016723A">
        <w:rPr>
          <w:rFonts w:ascii="Microsoft JhengHei" w:eastAsia="Microsoft JhengHei" w:hAnsi="Microsoft JhengHei" w:cs="Microsoft Himalaya"/>
          <w:b/>
          <w:bCs/>
          <w:sz w:val="28"/>
          <w:szCs w:val="28"/>
          <w:rtl/>
          <w:lang w:bidi="ar-DZ"/>
        </w:rPr>
        <w:t xml:space="preserve"> </w:t>
      </w:r>
      <w:r w:rsidRPr="0016723A">
        <w:rPr>
          <w:rFonts w:ascii="Microsoft JhengHei" w:eastAsia="Microsoft JhengHei" w:hAnsi="Microsoft JhengHei" w:cs="Sakkal Majalla" w:hint="cs"/>
          <w:b/>
          <w:bCs/>
          <w:sz w:val="28"/>
          <w:szCs w:val="28"/>
          <w:rtl/>
          <w:lang w:bidi="ar-DZ"/>
        </w:rPr>
        <w:t>على</w:t>
      </w:r>
      <w:r w:rsidRPr="0016723A">
        <w:rPr>
          <w:rFonts w:ascii="Microsoft JhengHei" w:eastAsia="Microsoft JhengHei" w:hAnsi="Microsoft JhengHei" w:cs="Microsoft Himalaya"/>
          <w:b/>
          <w:bCs/>
          <w:sz w:val="28"/>
          <w:szCs w:val="28"/>
          <w:rtl/>
          <w:lang w:bidi="ar-DZ"/>
        </w:rPr>
        <w:t xml:space="preserve"> </w:t>
      </w:r>
      <w:r w:rsidRPr="0016723A">
        <w:rPr>
          <w:rFonts w:ascii="Microsoft JhengHei" w:eastAsia="Microsoft JhengHei" w:hAnsi="Microsoft JhengHei" w:cs="Sakkal Majalla" w:hint="cs"/>
          <w:b/>
          <w:bCs/>
          <w:sz w:val="28"/>
          <w:szCs w:val="28"/>
          <w:rtl/>
          <w:lang w:bidi="ar-DZ"/>
        </w:rPr>
        <w:t>الانشغالات</w:t>
      </w:r>
      <w:r w:rsidRPr="0016723A">
        <w:rPr>
          <w:rFonts w:ascii="Microsoft JhengHei" w:eastAsia="Microsoft JhengHei" w:hAnsi="Microsoft JhengHei" w:cs="Microsoft Himalaya"/>
          <w:b/>
          <w:bCs/>
          <w:sz w:val="28"/>
          <w:szCs w:val="28"/>
          <w:rtl/>
          <w:lang w:bidi="ar-DZ"/>
        </w:rPr>
        <w:t xml:space="preserve"> </w:t>
      </w:r>
      <w:r w:rsidRPr="0016723A">
        <w:rPr>
          <w:rFonts w:ascii="Microsoft JhengHei" w:eastAsia="Microsoft JhengHei" w:hAnsi="Microsoft JhengHei" w:cs="Sakkal Majalla" w:hint="cs"/>
          <w:b/>
          <w:bCs/>
          <w:sz w:val="28"/>
          <w:szCs w:val="28"/>
          <w:rtl/>
          <w:lang w:bidi="ar-DZ"/>
        </w:rPr>
        <w:t>المالية</w:t>
      </w:r>
    </w:p>
    <w:p w:rsidR="00DD3D00" w:rsidRPr="0016723A" w:rsidRDefault="00DD3D00" w:rsidP="00661D5C">
      <w:pPr>
        <w:pStyle w:val="a7"/>
        <w:numPr>
          <w:ilvl w:val="0"/>
          <w:numId w:val="2"/>
        </w:numPr>
        <w:spacing w:after="0" w:line="240" w:lineRule="auto"/>
        <w:rPr>
          <w:rFonts w:ascii="Microsoft JhengHei" w:eastAsia="Microsoft JhengHei" w:hAnsi="Microsoft JhengHei" w:cs="Microsoft Himalaya"/>
          <w:b/>
          <w:bCs/>
          <w:sz w:val="28"/>
          <w:szCs w:val="28"/>
        </w:rPr>
      </w:pPr>
      <w:r w:rsidRPr="0016723A">
        <w:rPr>
          <w:rFonts w:ascii="Microsoft JhengHei" w:eastAsia="Microsoft JhengHei" w:hAnsi="Microsoft JhengHei" w:cs="Sakkal Majalla" w:hint="cs"/>
          <w:b/>
          <w:bCs/>
          <w:sz w:val="28"/>
          <w:szCs w:val="28"/>
          <w:rtl/>
          <w:lang w:bidi="ar-DZ"/>
        </w:rPr>
        <w:t>التقديرات</w:t>
      </w:r>
      <w:r w:rsidRPr="0016723A">
        <w:rPr>
          <w:rFonts w:ascii="Microsoft JhengHei" w:eastAsia="Microsoft JhengHei" w:hAnsi="Microsoft JhengHei" w:cs="Microsoft Himalaya"/>
          <w:b/>
          <w:bCs/>
          <w:sz w:val="28"/>
          <w:szCs w:val="28"/>
          <w:rtl/>
          <w:lang w:bidi="ar-DZ"/>
        </w:rPr>
        <w:t xml:space="preserve"> </w:t>
      </w:r>
      <w:r w:rsidRPr="0016723A">
        <w:rPr>
          <w:rFonts w:ascii="Microsoft JhengHei" w:eastAsia="Microsoft JhengHei" w:hAnsi="Microsoft JhengHei" w:cs="Sakkal Majalla" w:hint="cs"/>
          <w:b/>
          <w:bCs/>
          <w:sz w:val="28"/>
          <w:szCs w:val="28"/>
          <w:rtl/>
          <w:lang w:bidi="ar-DZ"/>
        </w:rPr>
        <w:t>هي</w:t>
      </w:r>
      <w:r w:rsidRPr="0016723A">
        <w:rPr>
          <w:rFonts w:ascii="Microsoft JhengHei" w:eastAsia="Microsoft JhengHei" w:hAnsi="Microsoft JhengHei" w:cs="Microsoft Himalaya"/>
          <w:b/>
          <w:bCs/>
          <w:sz w:val="28"/>
          <w:szCs w:val="28"/>
          <w:rtl/>
          <w:lang w:bidi="ar-DZ"/>
        </w:rPr>
        <w:t xml:space="preserve"> </w:t>
      </w:r>
      <w:r w:rsidRPr="0016723A">
        <w:rPr>
          <w:rFonts w:ascii="Microsoft JhengHei" w:eastAsia="Microsoft JhengHei" w:hAnsi="Microsoft JhengHei" w:cs="Sakkal Majalla" w:hint="cs"/>
          <w:b/>
          <w:bCs/>
          <w:sz w:val="28"/>
          <w:szCs w:val="28"/>
          <w:rtl/>
          <w:lang w:bidi="ar-DZ"/>
        </w:rPr>
        <w:t>امتداد</w:t>
      </w:r>
      <w:r w:rsidRPr="0016723A">
        <w:rPr>
          <w:rFonts w:ascii="Microsoft JhengHei" w:eastAsia="Microsoft JhengHei" w:hAnsi="Microsoft JhengHei" w:cs="Microsoft Himalaya"/>
          <w:b/>
          <w:bCs/>
          <w:sz w:val="28"/>
          <w:szCs w:val="28"/>
          <w:rtl/>
          <w:lang w:bidi="ar-DZ"/>
        </w:rPr>
        <w:t xml:space="preserve"> </w:t>
      </w:r>
      <w:r w:rsidRPr="0016723A">
        <w:rPr>
          <w:rFonts w:ascii="Microsoft JhengHei" w:eastAsia="Microsoft JhengHei" w:hAnsi="Microsoft JhengHei" w:cs="Sakkal Majalla" w:hint="cs"/>
          <w:b/>
          <w:bCs/>
          <w:sz w:val="28"/>
          <w:szCs w:val="28"/>
          <w:rtl/>
          <w:lang w:bidi="ar-DZ"/>
        </w:rPr>
        <w:t>للماضي</w:t>
      </w:r>
      <w:r w:rsidRPr="0016723A">
        <w:rPr>
          <w:rFonts w:ascii="Microsoft JhengHei" w:eastAsia="Microsoft JhengHei" w:hAnsi="Microsoft JhengHei" w:cs="Microsoft Himalaya"/>
          <w:b/>
          <w:bCs/>
          <w:sz w:val="28"/>
          <w:szCs w:val="28"/>
          <w:rtl/>
          <w:lang w:bidi="ar-DZ"/>
        </w:rPr>
        <w:t xml:space="preserve"> </w:t>
      </w:r>
      <w:r w:rsidRPr="0016723A">
        <w:rPr>
          <w:rFonts w:ascii="Microsoft JhengHei" w:eastAsia="Microsoft JhengHei" w:hAnsi="Microsoft JhengHei" w:cs="Sakkal Majalla" w:hint="cs"/>
          <w:b/>
          <w:bCs/>
          <w:sz w:val="28"/>
          <w:szCs w:val="28"/>
          <w:rtl/>
          <w:lang w:bidi="ar-DZ"/>
        </w:rPr>
        <w:t>وتضم</w:t>
      </w:r>
      <w:r w:rsidRPr="0016723A">
        <w:rPr>
          <w:rFonts w:ascii="Microsoft JhengHei" w:eastAsia="Microsoft JhengHei" w:hAnsi="Microsoft JhengHei" w:cs="Microsoft Himalaya"/>
          <w:b/>
          <w:bCs/>
          <w:sz w:val="28"/>
          <w:szCs w:val="28"/>
          <w:rtl/>
          <w:lang w:bidi="ar-DZ"/>
        </w:rPr>
        <w:t xml:space="preserve"> </w:t>
      </w:r>
      <w:r w:rsidRPr="0016723A">
        <w:rPr>
          <w:rFonts w:ascii="Microsoft JhengHei" w:eastAsia="Microsoft JhengHei" w:hAnsi="Microsoft JhengHei" w:cs="Sakkal Majalla" w:hint="cs"/>
          <w:b/>
          <w:bCs/>
          <w:sz w:val="28"/>
          <w:szCs w:val="28"/>
          <w:rtl/>
          <w:lang w:bidi="ar-DZ"/>
        </w:rPr>
        <w:t>التوجهات</w:t>
      </w:r>
      <w:r w:rsidRPr="0016723A">
        <w:rPr>
          <w:rFonts w:ascii="Microsoft JhengHei" w:eastAsia="Microsoft JhengHei" w:hAnsi="Microsoft JhengHei" w:cs="Microsoft Himalaya"/>
          <w:b/>
          <w:bCs/>
          <w:sz w:val="28"/>
          <w:szCs w:val="28"/>
          <w:rtl/>
          <w:lang w:bidi="ar-DZ"/>
        </w:rPr>
        <w:t xml:space="preserve"> </w:t>
      </w:r>
      <w:r w:rsidRPr="0016723A">
        <w:rPr>
          <w:rFonts w:ascii="Microsoft JhengHei" w:eastAsia="Microsoft JhengHei" w:hAnsi="Microsoft JhengHei" w:cs="Sakkal Majalla" w:hint="cs"/>
          <w:b/>
          <w:bCs/>
          <w:sz w:val="28"/>
          <w:szCs w:val="28"/>
          <w:rtl/>
          <w:lang w:bidi="ar-DZ"/>
        </w:rPr>
        <w:t>المقدرة</w:t>
      </w:r>
      <w:r w:rsidRPr="0016723A">
        <w:rPr>
          <w:rFonts w:ascii="Microsoft JhengHei" w:eastAsia="Microsoft JhengHei" w:hAnsi="Microsoft JhengHei" w:cs="Microsoft Himalaya"/>
          <w:b/>
          <w:bCs/>
          <w:sz w:val="28"/>
          <w:szCs w:val="28"/>
          <w:rtl/>
          <w:lang w:bidi="ar-DZ"/>
        </w:rPr>
        <w:t xml:space="preserve"> </w:t>
      </w:r>
      <w:r w:rsidRPr="0016723A">
        <w:rPr>
          <w:rFonts w:ascii="Microsoft JhengHei" w:eastAsia="Microsoft JhengHei" w:hAnsi="Microsoft JhengHei" w:cs="Sakkal Majalla" w:hint="cs"/>
          <w:b/>
          <w:bCs/>
          <w:sz w:val="28"/>
          <w:szCs w:val="28"/>
          <w:rtl/>
          <w:lang w:bidi="ar-DZ"/>
        </w:rPr>
        <w:t>للطلب،</w:t>
      </w:r>
      <w:r w:rsidRPr="0016723A">
        <w:rPr>
          <w:rFonts w:ascii="Microsoft JhengHei" w:eastAsia="Microsoft JhengHei" w:hAnsi="Microsoft JhengHei" w:cs="Microsoft Himalaya"/>
          <w:b/>
          <w:bCs/>
          <w:sz w:val="28"/>
          <w:szCs w:val="28"/>
          <w:rtl/>
          <w:lang w:bidi="ar-DZ"/>
        </w:rPr>
        <w:t xml:space="preserve"> </w:t>
      </w:r>
      <w:r w:rsidRPr="0016723A">
        <w:rPr>
          <w:rFonts w:ascii="Microsoft JhengHei" w:eastAsia="Microsoft JhengHei" w:hAnsi="Microsoft JhengHei" w:cs="Sakkal Majalla" w:hint="cs"/>
          <w:b/>
          <w:bCs/>
          <w:sz w:val="28"/>
          <w:szCs w:val="28"/>
          <w:rtl/>
        </w:rPr>
        <w:t>ل</w:t>
      </w:r>
      <w:r w:rsidRPr="0016723A">
        <w:rPr>
          <w:rFonts w:ascii="Microsoft JhengHei" w:eastAsia="Microsoft JhengHei" w:hAnsi="Microsoft JhengHei" w:cs="Sakkal Majalla" w:hint="cs"/>
          <w:b/>
          <w:bCs/>
          <w:sz w:val="28"/>
          <w:szCs w:val="28"/>
          <w:rtl/>
          <w:lang w:bidi="ar-DZ"/>
        </w:rPr>
        <w:t>لأسعار</w:t>
      </w:r>
      <w:r w:rsidRPr="0016723A">
        <w:rPr>
          <w:rFonts w:ascii="Microsoft JhengHei" w:eastAsia="Microsoft JhengHei" w:hAnsi="Microsoft JhengHei" w:cs="Microsoft Himalaya"/>
          <w:b/>
          <w:bCs/>
          <w:sz w:val="28"/>
          <w:szCs w:val="28"/>
          <w:rtl/>
          <w:lang w:bidi="ar-DZ"/>
        </w:rPr>
        <w:t xml:space="preserve"> </w:t>
      </w:r>
      <w:r w:rsidRPr="0016723A">
        <w:rPr>
          <w:rFonts w:ascii="Microsoft JhengHei" w:eastAsia="Microsoft JhengHei" w:hAnsi="Microsoft JhengHei" w:cs="Sakkal Majalla" w:hint="cs"/>
          <w:b/>
          <w:bCs/>
          <w:sz w:val="28"/>
          <w:szCs w:val="28"/>
          <w:rtl/>
          <w:lang w:bidi="ar-DZ"/>
        </w:rPr>
        <w:t>و</w:t>
      </w:r>
      <w:r w:rsidRPr="0016723A">
        <w:rPr>
          <w:rFonts w:ascii="Microsoft JhengHei" w:eastAsia="Microsoft JhengHei" w:hAnsi="Microsoft JhengHei" w:cs="Sakkal Majalla" w:hint="cs"/>
          <w:b/>
          <w:bCs/>
          <w:sz w:val="28"/>
          <w:szCs w:val="28"/>
          <w:rtl/>
        </w:rPr>
        <w:t>ل</w:t>
      </w:r>
      <w:r w:rsidRPr="0016723A">
        <w:rPr>
          <w:rFonts w:ascii="Microsoft JhengHei" w:eastAsia="Microsoft JhengHei" w:hAnsi="Microsoft JhengHei" w:cs="Sakkal Majalla" w:hint="cs"/>
          <w:b/>
          <w:bCs/>
          <w:sz w:val="28"/>
          <w:szCs w:val="28"/>
          <w:rtl/>
          <w:lang w:bidi="ar-DZ"/>
        </w:rPr>
        <w:t>بعض</w:t>
      </w:r>
      <w:r w:rsidRPr="0016723A">
        <w:rPr>
          <w:rFonts w:ascii="Microsoft JhengHei" w:eastAsia="Microsoft JhengHei" w:hAnsi="Microsoft JhengHei" w:cs="Microsoft Himalaya"/>
          <w:b/>
          <w:bCs/>
          <w:sz w:val="28"/>
          <w:szCs w:val="28"/>
          <w:rtl/>
          <w:lang w:bidi="ar-DZ"/>
        </w:rPr>
        <w:t xml:space="preserve"> </w:t>
      </w:r>
      <w:proofErr w:type="spellStart"/>
      <w:r w:rsidRPr="0016723A">
        <w:rPr>
          <w:rFonts w:ascii="Microsoft JhengHei" w:eastAsia="Microsoft JhengHei" w:hAnsi="Microsoft JhengHei" w:cs="Sakkal Majalla" w:hint="cs"/>
          <w:b/>
          <w:bCs/>
          <w:sz w:val="28"/>
          <w:szCs w:val="28"/>
          <w:rtl/>
          <w:lang w:bidi="ar-DZ"/>
        </w:rPr>
        <w:t>السلوكات</w:t>
      </w:r>
      <w:proofErr w:type="spellEnd"/>
      <w:r w:rsidRPr="0016723A">
        <w:rPr>
          <w:rFonts w:ascii="Microsoft JhengHei" w:eastAsia="Microsoft JhengHei" w:hAnsi="Microsoft JhengHei" w:cs="Microsoft Himalaya"/>
          <w:b/>
          <w:bCs/>
          <w:sz w:val="28"/>
          <w:szCs w:val="28"/>
          <w:rtl/>
          <w:lang w:bidi="ar-DZ"/>
        </w:rPr>
        <w:t xml:space="preserve"> </w:t>
      </w:r>
      <w:r w:rsidRPr="0016723A">
        <w:rPr>
          <w:rFonts w:ascii="Microsoft JhengHei" w:eastAsia="Microsoft JhengHei" w:hAnsi="Microsoft JhengHei" w:cs="Sakkal Majalla" w:hint="cs"/>
          <w:b/>
          <w:bCs/>
          <w:sz w:val="28"/>
          <w:szCs w:val="28"/>
          <w:rtl/>
          <w:lang w:bidi="ar-DZ"/>
        </w:rPr>
        <w:t>التنافسية</w:t>
      </w:r>
    </w:p>
    <w:p w:rsidR="00DD3D00" w:rsidRPr="0016723A" w:rsidRDefault="00DD3D00" w:rsidP="00661D5C">
      <w:pPr>
        <w:pStyle w:val="a7"/>
        <w:numPr>
          <w:ilvl w:val="0"/>
          <w:numId w:val="2"/>
        </w:numPr>
        <w:spacing w:after="0" w:line="240" w:lineRule="auto"/>
        <w:rPr>
          <w:rFonts w:ascii="Microsoft JhengHei" w:eastAsia="Microsoft JhengHei" w:hAnsi="Microsoft JhengHei" w:cs="Microsoft Himalaya"/>
          <w:b/>
          <w:bCs/>
          <w:sz w:val="28"/>
          <w:szCs w:val="28"/>
        </w:rPr>
      </w:pPr>
      <w:r w:rsidRPr="0016723A">
        <w:rPr>
          <w:rFonts w:ascii="Microsoft JhengHei" w:eastAsia="Microsoft JhengHei" w:hAnsi="Microsoft JhengHei" w:cs="Sakkal Majalla" w:hint="cs"/>
          <w:b/>
          <w:bCs/>
          <w:sz w:val="28"/>
          <w:szCs w:val="28"/>
          <w:rtl/>
          <w:lang w:bidi="ar-DZ"/>
        </w:rPr>
        <w:t>انتشار</w:t>
      </w:r>
      <w:r w:rsidRPr="0016723A">
        <w:rPr>
          <w:rFonts w:ascii="Microsoft JhengHei" w:eastAsia="Microsoft JhengHei" w:hAnsi="Microsoft JhengHei" w:cs="Microsoft Himalaya"/>
          <w:b/>
          <w:bCs/>
          <w:sz w:val="28"/>
          <w:szCs w:val="28"/>
          <w:rtl/>
          <w:lang w:bidi="ar-DZ"/>
        </w:rPr>
        <w:t xml:space="preserve"> </w:t>
      </w:r>
      <w:r w:rsidRPr="0016723A">
        <w:rPr>
          <w:rFonts w:ascii="Microsoft JhengHei" w:eastAsia="Microsoft JhengHei" w:hAnsi="Microsoft JhengHei" w:cs="Sakkal Majalla" w:hint="cs"/>
          <w:b/>
          <w:bCs/>
          <w:sz w:val="28"/>
          <w:szCs w:val="28"/>
          <w:rtl/>
          <w:lang w:bidi="ar-DZ"/>
        </w:rPr>
        <w:t>استعمال</w:t>
      </w:r>
      <w:r w:rsidRPr="0016723A">
        <w:rPr>
          <w:rFonts w:ascii="Microsoft JhengHei" w:eastAsia="Microsoft JhengHei" w:hAnsi="Microsoft JhengHei" w:cs="Microsoft Himalaya"/>
          <w:b/>
          <w:bCs/>
          <w:sz w:val="28"/>
          <w:szCs w:val="28"/>
          <w:rtl/>
          <w:lang w:bidi="ar-DZ"/>
        </w:rPr>
        <w:t xml:space="preserve"> </w:t>
      </w:r>
      <w:r w:rsidRPr="0016723A">
        <w:rPr>
          <w:rFonts w:ascii="Microsoft JhengHei" w:eastAsia="Microsoft JhengHei" w:hAnsi="Microsoft JhengHei" w:cs="Sakkal Majalla" w:hint="cs"/>
          <w:b/>
          <w:bCs/>
          <w:sz w:val="28"/>
          <w:szCs w:val="28"/>
          <w:rtl/>
          <w:lang w:bidi="ar-DZ"/>
        </w:rPr>
        <w:t>الطرق</w:t>
      </w:r>
      <w:r w:rsidRPr="0016723A">
        <w:rPr>
          <w:rFonts w:ascii="Microsoft JhengHei" w:eastAsia="Microsoft JhengHei" w:hAnsi="Microsoft JhengHei" w:cs="Microsoft Himalaya"/>
          <w:b/>
          <w:bCs/>
          <w:sz w:val="28"/>
          <w:szCs w:val="28"/>
          <w:rtl/>
          <w:lang w:bidi="ar-DZ"/>
        </w:rPr>
        <w:t xml:space="preserve"> </w:t>
      </w:r>
      <w:r w:rsidRPr="0016723A">
        <w:rPr>
          <w:rFonts w:ascii="Microsoft JhengHei" w:eastAsia="Microsoft JhengHei" w:hAnsi="Microsoft JhengHei" w:cs="Sakkal Majalla" w:hint="cs"/>
          <w:b/>
          <w:bCs/>
          <w:sz w:val="28"/>
          <w:szCs w:val="28"/>
          <w:rtl/>
          <w:lang w:bidi="ar-DZ"/>
        </w:rPr>
        <w:t>الكمية</w:t>
      </w:r>
      <w:r w:rsidRPr="0016723A">
        <w:rPr>
          <w:rFonts w:ascii="Microsoft JhengHei" w:eastAsia="Microsoft JhengHei" w:hAnsi="Microsoft JhengHei" w:cs="Microsoft Himalaya"/>
          <w:b/>
          <w:bCs/>
          <w:sz w:val="28"/>
          <w:szCs w:val="28"/>
          <w:rtl/>
          <w:lang w:bidi="ar-DZ"/>
        </w:rPr>
        <w:t xml:space="preserve"> </w:t>
      </w:r>
      <w:r w:rsidRPr="0016723A">
        <w:rPr>
          <w:rFonts w:ascii="Microsoft JhengHei" w:eastAsia="Microsoft JhengHei" w:hAnsi="Microsoft JhengHei" w:cs="Sakkal Majalla" w:hint="cs"/>
          <w:b/>
          <w:bCs/>
          <w:sz w:val="28"/>
          <w:szCs w:val="28"/>
          <w:rtl/>
        </w:rPr>
        <w:t>للإدارة</w:t>
      </w:r>
      <w:r w:rsidRPr="0016723A">
        <w:rPr>
          <w:rFonts w:ascii="Microsoft JhengHei" w:eastAsia="Microsoft JhengHei" w:hAnsi="Microsoft JhengHei" w:cs="Microsoft Himalaya"/>
          <w:b/>
          <w:bCs/>
          <w:sz w:val="28"/>
          <w:szCs w:val="28"/>
          <w:rtl/>
        </w:rPr>
        <w:t xml:space="preserve"> </w:t>
      </w:r>
      <w:r w:rsidRPr="0016723A">
        <w:rPr>
          <w:rFonts w:ascii="Microsoft JhengHei" w:eastAsia="Microsoft JhengHei" w:hAnsi="Microsoft JhengHei" w:cs="Sakkal Majalla" w:hint="cs"/>
          <w:b/>
          <w:bCs/>
          <w:sz w:val="28"/>
          <w:szCs w:val="28"/>
          <w:rtl/>
        </w:rPr>
        <w:t>التقديرية</w:t>
      </w:r>
    </w:p>
    <w:p w:rsidR="00714270" w:rsidRPr="006F26D3" w:rsidRDefault="00714270" w:rsidP="00661D5C">
      <w:pPr>
        <w:spacing w:after="0" w:line="240" w:lineRule="auto"/>
        <w:ind w:left="360"/>
        <w:rPr>
          <w:rFonts w:ascii="Microsoft JhengHei" w:eastAsia="Microsoft JhengHei" w:hAnsi="Microsoft JhengHei" w:cs="Microsoft Himalaya"/>
          <w:b/>
          <w:bCs/>
          <w:sz w:val="16"/>
          <w:szCs w:val="16"/>
        </w:rPr>
      </w:pPr>
    </w:p>
    <w:p w:rsidR="00DD3D00" w:rsidRPr="0016723A" w:rsidRDefault="00DD3D00" w:rsidP="00661D5C">
      <w:pPr>
        <w:spacing w:after="0" w:line="240" w:lineRule="auto"/>
        <w:rPr>
          <w:rFonts w:ascii="Microsoft JhengHei" w:eastAsia="Microsoft JhengHei" w:hAnsi="Microsoft JhengHei" w:cs="Microsoft Himalaya"/>
          <w:b/>
          <w:bCs/>
          <w:color w:val="9BBB59" w:themeColor="accent3"/>
          <w:sz w:val="32"/>
          <w:szCs w:val="32"/>
        </w:rPr>
      </w:pPr>
      <w:r w:rsidRPr="0016723A">
        <w:rPr>
          <w:rFonts w:ascii="Microsoft JhengHei" w:eastAsia="Microsoft JhengHei" w:hAnsi="Microsoft JhengHei" w:cs="Sakkal Majalla" w:hint="cs"/>
          <w:b/>
          <w:bCs/>
          <w:color w:val="9BBB59" w:themeColor="accent3"/>
          <w:sz w:val="32"/>
          <w:szCs w:val="32"/>
          <w:rtl/>
        </w:rPr>
        <w:t>التخطيط</w:t>
      </w:r>
      <w:r w:rsidRPr="0016723A">
        <w:rPr>
          <w:rFonts w:ascii="Microsoft JhengHei" w:eastAsia="Microsoft JhengHei" w:hAnsi="Microsoft JhengHei" w:cs="Microsoft Himalaya"/>
          <w:b/>
          <w:bCs/>
          <w:color w:val="9BBB59" w:themeColor="accent3"/>
          <w:sz w:val="32"/>
          <w:szCs w:val="32"/>
          <w:rtl/>
        </w:rPr>
        <w:t xml:space="preserve"> </w:t>
      </w:r>
      <w:r w:rsidRPr="0016723A">
        <w:rPr>
          <w:rFonts w:ascii="Microsoft JhengHei" w:eastAsia="Microsoft JhengHei" w:hAnsi="Microsoft JhengHei" w:cs="Sakkal Majalla" w:hint="cs"/>
          <w:b/>
          <w:bCs/>
          <w:color w:val="9BBB59" w:themeColor="accent3"/>
          <w:sz w:val="32"/>
          <w:szCs w:val="32"/>
          <w:rtl/>
        </w:rPr>
        <w:t>الاستراتيجي</w:t>
      </w:r>
    </w:p>
    <w:p w:rsidR="00DD3D00" w:rsidRPr="0016723A" w:rsidRDefault="00DD3D00" w:rsidP="00661D5C">
      <w:pPr>
        <w:spacing w:after="0"/>
        <w:rPr>
          <w:rFonts w:ascii="Microsoft JhengHei" w:eastAsia="Microsoft JhengHei" w:hAnsi="Microsoft JhengHei" w:cs="Microsoft Himalaya"/>
          <w:b/>
          <w:bCs/>
          <w:sz w:val="28"/>
          <w:szCs w:val="28"/>
          <w:rtl/>
        </w:rPr>
      </w:pPr>
      <w:r w:rsidRPr="0016723A">
        <w:rPr>
          <w:rFonts w:ascii="Microsoft JhengHei" w:eastAsia="Microsoft JhengHei" w:hAnsi="Microsoft JhengHei" w:cs="Sakkal Majalla" w:hint="cs"/>
          <w:b/>
          <w:bCs/>
          <w:sz w:val="28"/>
          <w:szCs w:val="28"/>
          <w:rtl/>
          <w:lang w:bidi="ar-DZ"/>
        </w:rPr>
        <w:t>يعرف</w:t>
      </w:r>
      <w:r w:rsidRPr="0016723A">
        <w:rPr>
          <w:rFonts w:ascii="Microsoft JhengHei" w:eastAsia="Microsoft JhengHei" w:hAnsi="Microsoft JhengHei" w:cs="Sakkal Majalla" w:hint="cs"/>
          <w:b/>
          <w:bCs/>
          <w:sz w:val="28"/>
          <w:szCs w:val="28"/>
          <w:rtl/>
        </w:rPr>
        <w:t>ه</w:t>
      </w:r>
      <w:r w:rsidRPr="0016723A">
        <w:rPr>
          <w:rFonts w:ascii="Microsoft JhengHei" w:eastAsia="Microsoft JhengHei" w:hAnsi="Microsoft JhengHei" w:cs="Microsoft Himalaya"/>
          <w:b/>
          <w:bCs/>
          <w:sz w:val="28"/>
          <w:szCs w:val="28"/>
          <w:rtl/>
          <w:lang w:bidi="ar-DZ"/>
        </w:rPr>
        <w:t xml:space="preserve"> </w:t>
      </w:r>
      <w:proofErr w:type="spellStart"/>
      <w:r w:rsidRPr="0016723A">
        <w:rPr>
          <w:rFonts w:ascii="Microsoft JhengHei" w:eastAsia="Microsoft JhengHei" w:hAnsi="Microsoft JhengHei" w:cs="Microsoft Himalaya"/>
          <w:b/>
          <w:bCs/>
          <w:color w:val="4F81BD" w:themeColor="accent1"/>
          <w:sz w:val="28"/>
          <w:szCs w:val="28"/>
          <w:lang w:val="fr-FR"/>
        </w:rPr>
        <w:t>AcKoff</w:t>
      </w:r>
      <w:proofErr w:type="spellEnd"/>
      <w:r w:rsidRPr="0016723A">
        <w:rPr>
          <w:rFonts w:ascii="Microsoft JhengHei" w:eastAsia="Microsoft JhengHei" w:hAnsi="Microsoft JhengHei" w:cs="Microsoft Himalaya"/>
          <w:b/>
          <w:bCs/>
          <w:color w:val="4F81BD" w:themeColor="accent1"/>
          <w:sz w:val="28"/>
          <w:szCs w:val="28"/>
          <w:rtl/>
          <w:lang w:bidi="ar-DZ"/>
        </w:rPr>
        <w:t xml:space="preserve"> </w:t>
      </w:r>
      <w:r w:rsidRPr="0016723A">
        <w:rPr>
          <w:rFonts w:ascii="Microsoft JhengHei" w:eastAsia="Microsoft JhengHei" w:hAnsi="Microsoft JhengHei" w:cs="Sakkal Majalla" w:hint="cs"/>
          <w:b/>
          <w:bCs/>
          <w:sz w:val="28"/>
          <w:szCs w:val="28"/>
          <w:rtl/>
          <w:lang w:bidi="ar-DZ"/>
        </w:rPr>
        <w:t>بأنه</w:t>
      </w:r>
      <w:r w:rsidRPr="0016723A">
        <w:rPr>
          <w:rFonts w:ascii="Microsoft JhengHei" w:eastAsia="Microsoft JhengHei" w:hAnsi="Microsoft JhengHei" w:cs="Microsoft Himalaya"/>
          <w:b/>
          <w:bCs/>
          <w:sz w:val="28"/>
          <w:szCs w:val="28"/>
          <w:rtl/>
          <w:lang w:bidi="ar-DZ"/>
        </w:rPr>
        <w:t xml:space="preserve"> "</w:t>
      </w:r>
      <w:r w:rsidRPr="0016723A">
        <w:rPr>
          <w:rFonts w:ascii="Microsoft JhengHei" w:eastAsia="Microsoft JhengHei" w:hAnsi="Microsoft JhengHei" w:cs="Sakkal Majalla" w:hint="cs"/>
          <w:b/>
          <w:bCs/>
          <w:sz w:val="28"/>
          <w:szCs w:val="28"/>
          <w:rtl/>
          <w:lang w:bidi="ar-DZ"/>
        </w:rPr>
        <w:t>تصور</w:t>
      </w:r>
      <w:r w:rsidRPr="0016723A">
        <w:rPr>
          <w:rFonts w:ascii="Microsoft JhengHei" w:eastAsia="Microsoft JhengHei" w:hAnsi="Microsoft JhengHei" w:cs="Microsoft Himalaya"/>
          <w:b/>
          <w:bCs/>
          <w:sz w:val="28"/>
          <w:szCs w:val="28"/>
          <w:rtl/>
          <w:lang w:bidi="ar-DZ"/>
        </w:rPr>
        <w:t xml:space="preserve"> </w:t>
      </w:r>
      <w:r w:rsidRPr="0016723A">
        <w:rPr>
          <w:rFonts w:ascii="Microsoft JhengHei" w:eastAsia="Microsoft JhengHei" w:hAnsi="Microsoft JhengHei" w:cs="Sakkal Majalla" w:hint="cs"/>
          <w:b/>
          <w:bCs/>
          <w:sz w:val="28"/>
          <w:szCs w:val="28"/>
          <w:rtl/>
          <w:lang w:bidi="ar-DZ"/>
        </w:rPr>
        <w:t>المستقبل</w:t>
      </w:r>
      <w:r w:rsidRPr="0016723A">
        <w:rPr>
          <w:rFonts w:ascii="Microsoft JhengHei" w:eastAsia="Microsoft JhengHei" w:hAnsi="Microsoft JhengHei" w:cs="Microsoft Himalaya"/>
          <w:b/>
          <w:bCs/>
          <w:sz w:val="28"/>
          <w:szCs w:val="28"/>
          <w:rtl/>
          <w:lang w:bidi="ar-DZ"/>
        </w:rPr>
        <w:t xml:space="preserve"> </w:t>
      </w:r>
      <w:r w:rsidRPr="0016723A">
        <w:rPr>
          <w:rFonts w:ascii="Microsoft JhengHei" w:eastAsia="Microsoft JhengHei" w:hAnsi="Microsoft JhengHei" w:cs="Sakkal Majalla" w:hint="cs"/>
          <w:b/>
          <w:bCs/>
          <w:sz w:val="28"/>
          <w:szCs w:val="28"/>
          <w:rtl/>
          <w:lang w:bidi="ar-DZ"/>
        </w:rPr>
        <w:t>المرغوب</w:t>
      </w:r>
      <w:r w:rsidRPr="0016723A">
        <w:rPr>
          <w:rFonts w:ascii="Microsoft JhengHei" w:eastAsia="Microsoft JhengHei" w:hAnsi="Microsoft JhengHei" w:cs="Microsoft Himalaya"/>
          <w:b/>
          <w:bCs/>
          <w:sz w:val="28"/>
          <w:szCs w:val="28"/>
          <w:rtl/>
          <w:lang w:bidi="ar-DZ"/>
        </w:rPr>
        <w:t xml:space="preserve"> </w:t>
      </w:r>
      <w:r w:rsidRPr="0016723A">
        <w:rPr>
          <w:rFonts w:ascii="Microsoft JhengHei" w:eastAsia="Microsoft JhengHei" w:hAnsi="Microsoft JhengHei" w:cs="Sakkal Majalla" w:hint="cs"/>
          <w:b/>
          <w:bCs/>
          <w:sz w:val="28"/>
          <w:szCs w:val="28"/>
          <w:rtl/>
          <w:lang w:bidi="ar-DZ"/>
        </w:rPr>
        <w:t>فيه</w:t>
      </w:r>
      <w:r w:rsidRPr="0016723A">
        <w:rPr>
          <w:rFonts w:ascii="Microsoft JhengHei" w:eastAsia="Microsoft JhengHei" w:hAnsi="Microsoft JhengHei" w:cs="Microsoft Himalaya"/>
          <w:b/>
          <w:bCs/>
          <w:sz w:val="28"/>
          <w:szCs w:val="28"/>
          <w:rtl/>
          <w:lang w:bidi="ar-DZ"/>
        </w:rPr>
        <w:t xml:space="preserve"> </w:t>
      </w:r>
      <w:r w:rsidRPr="0016723A">
        <w:rPr>
          <w:rFonts w:ascii="Microsoft JhengHei" w:eastAsia="Microsoft JhengHei" w:hAnsi="Microsoft JhengHei" w:cs="Sakkal Majalla" w:hint="cs"/>
          <w:b/>
          <w:bCs/>
          <w:sz w:val="28"/>
          <w:szCs w:val="28"/>
          <w:rtl/>
          <w:lang w:bidi="ar-DZ"/>
        </w:rPr>
        <w:t>والوسائل</w:t>
      </w:r>
      <w:r w:rsidRPr="0016723A">
        <w:rPr>
          <w:rFonts w:ascii="Microsoft JhengHei" w:eastAsia="Microsoft JhengHei" w:hAnsi="Microsoft JhengHei" w:cs="Microsoft Himalaya"/>
          <w:b/>
          <w:bCs/>
          <w:sz w:val="28"/>
          <w:szCs w:val="28"/>
          <w:rtl/>
          <w:lang w:bidi="ar-DZ"/>
        </w:rPr>
        <w:t xml:space="preserve"> </w:t>
      </w:r>
      <w:r w:rsidRPr="0016723A">
        <w:rPr>
          <w:rFonts w:ascii="Microsoft JhengHei" w:eastAsia="Microsoft JhengHei" w:hAnsi="Microsoft JhengHei" w:cs="Sakkal Majalla" w:hint="cs"/>
          <w:b/>
          <w:bCs/>
          <w:sz w:val="28"/>
          <w:szCs w:val="28"/>
          <w:rtl/>
          <w:lang w:bidi="ar-DZ"/>
        </w:rPr>
        <w:t>التي</w:t>
      </w:r>
      <w:r w:rsidRPr="0016723A">
        <w:rPr>
          <w:rFonts w:ascii="Microsoft JhengHei" w:eastAsia="Microsoft JhengHei" w:hAnsi="Microsoft JhengHei" w:cs="Microsoft Himalaya"/>
          <w:b/>
          <w:bCs/>
          <w:sz w:val="28"/>
          <w:szCs w:val="28"/>
          <w:rtl/>
          <w:lang w:bidi="ar-DZ"/>
        </w:rPr>
        <w:t xml:space="preserve"> </w:t>
      </w:r>
      <w:r w:rsidRPr="0016723A">
        <w:rPr>
          <w:rFonts w:ascii="Microsoft JhengHei" w:eastAsia="Microsoft JhengHei" w:hAnsi="Microsoft JhengHei" w:cs="Sakkal Majalla" w:hint="cs"/>
          <w:b/>
          <w:bCs/>
          <w:sz w:val="28"/>
          <w:szCs w:val="28"/>
          <w:rtl/>
          <w:lang w:bidi="ar-DZ"/>
        </w:rPr>
        <w:t>تسمح</w:t>
      </w:r>
      <w:r w:rsidRPr="0016723A">
        <w:rPr>
          <w:rFonts w:ascii="Microsoft JhengHei" w:eastAsia="Microsoft JhengHei" w:hAnsi="Microsoft JhengHei" w:cs="Microsoft Himalaya"/>
          <w:b/>
          <w:bCs/>
          <w:sz w:val="28"/>
          <w:szCs w:val="28"/>
          <w:rtl/>
          <w:lang w:bidi="ar-DZ"/>
        </w:rPr>
        <w:t xml:space="preserve"> </w:t>
      </w:r>
      <w:r w:rsidRPr="0016723A">
        <w:rPr>
          <w:rFonts w:ascii="Microsoft JhengHei" w:eastAsia="Microsoft JhengHei" w:hAnsi="Microsoft JhengHei" w:cs="Sakkal Majalla" w:hint="cs"/>
          <w:b/>
          <w:bCs/>
          <w:sz w:val="28"/>
          <w:szCs w:val="28"/>
          <w:rtl/>
          <w:lang w:bidi="ar-DZ"/>
        </w:rPr>
        <w:t>ببلوغه</w:t>
      </w:r>
      <w:r w:rsidRPr="0016723A">
        <w:rPr>
          <w:rFonts w:ascii="Microsoft JhengHei" w:eastAsia="Microsoft JhengHei" w:hAnsi="Microsoft JhengHei" w:cs="Microsoft Himalaya"/>
          <w:b/>
          <w:bCs/>
          <w:sz w:val="28"/>
          <w:szCs w:val="28"/>
          <w:rtl/>
        </w:rPr>
        <w:t>"</w:t>
      </w:r>
      <w:r w:rsidRPr="0016723A">
        <w:rPr>
          <w:rFonts w:ascii="Microsoft JhengHei" w:eastAsia="Microsoft JhengHei" w:hAnsi="Microsoft JhengHei" w:cs="Microsoft Himalaya"/>
          <w:b/>
          <w:bCs/>
          <w:sz w:val="28"/>
          <w:szCs w:val="28"/>
          <w:rtl/>
          <w:lang w:bidi="ar-DZ"/>
        </w:rPr>
        <w:t xml:space="preserve">. </w:t>
      </w:r>
    </w:p>
    <w:p w:rsidR="00DD3D00" w:rsidRPr="0016723A" w:rsidRDefault="00DD3D00" w:rsidP="00661D5C">
      <w:pPr>
        <w:spacing w:after="0" w:line="240" w:lineRule="auto"/>
        <w:rPr>
          <w:rFonts w:ascii="Microsoft JhengHei" w:eastAsia="Microsoft JhengHei" w:hAnsi="Microsoft JhengHei" w:cs="Microsoft Himalaya"/>
          <w:b/>
          <w:bCs/>
          <w:sz w:val="28"/>
          <w:szCs w:val="28"/>
        </w:rPr>
      </w:pPr>
      <w:r w:rsidRPr="0016723A">
        <w:rPr>
          <w:rFonts w:ascii="Microsoft JhengHei" w:eastAsia="Microsoft JhengHei" w:hAnsi="Microsoft JhengHei" w:cs="Sakkal Majalla" w:hint="cs"/>
          <w:b/>
          <w:bCs/>
          <w:sz w:val="28"/>
          <w:szCs w:val="28"/>
          <w:rtl/>
        </w:rPr>
        <w:t>التخطيط</w:t>
      </w:r>
      <w:r w:rsidRPr="0016723A">
        <w:rPr>
          <w:rFonts w:ascii="Microsoft JhengHei" w:eastAsia="Microsoft JhengHei" w:hAnsi="Microsoft JhengHei" w:cs="Microsoft Himalaya"/>
          <w:b/>
          <w:bCs/>
          <w:sz w:val="28"/>
          <w:szCs w:val="28"/>
          <w:rtl/>
        </w:rPr>
        <w:t xml:space="preserve"> </w:t>
      </w:r>
      <w:r w:rsidRPr="0016723A">
        <w:rPr>
          <w:rFonts w:ascii="Microsoft JhengHei" w:eastAsia="Microsoft JhengHei" w:hAnsi="Microsoft JhengHei" w:cs="Sakkal Majalla" w:hint="cs"/>
          <w:b/>
          <w:bCs/>
          <w:sz w:val="28"/>
          <w:szCs w:val="28"/>
          <w:rtl/>
        </w:rPr>
        <w:t>الاستراتيجي</w:t>
      </w:r>
      <w:r w:rsidRPr="0016723A">
        <w:rPr>
          <w:rFonts w:ascii="Microsoft JhengHei" w:eastAsia="Microsoft JhengHei" w:hAnsi="Microsoft JhengHei" w:cs="Microsoft Himalaya"/>
          <w:b/>
          <w:bCs/>
          <w:sz w:val="28"/>
          <w:szCs w:val="28"/>
          <w:rtl/>
        </w:rPr>
        <w:t xml:space="preserve"> </w:t>
      </w:r>
      <w:r w:rsidRPr="0016723A">
        <w:rPr>
          <w:rFonts w:ascii="Microsoft JhengHei" w:eastAsia="Microsoft JhengHei" w:hAnsi="Microsoft JhengHei" w:cs="Sakkal Majalla" w:hint="cs"/>
          <w:b/>
          <w:bCs/>
          <w:sz w:val="28"/>
          <w:szCs w:val="28"/>
          <w:rtl/>
        </w:rPr>
        <w:t>يأخذ</w:t>
      </w:r>
      <w:r w:rsidRPr="0016723A">
        <w:rPr>
          <w:rFonts w:ascii="Microsoft JhengHei" w:eastAsia="Microsoft JhengHei" w:hAnsi="Microsoft JhengHei" w:cs="Microsoft Himalaya"/>
          <w:b/>
          <w:bCs/>
          <w:sz w:val="28"/>
          <w:szCs w:val="28"/>
          <w:rtl/>
        </w:rPr>
        <w:t xml:space="preserve"> </w:t>
      </w:r>
      <w:r w:rsidRPr="0016723A">
        <w:rPr>
          <w:rFonts w:ascii="Microsoft JhengHei" w:eastAsia="Microsoft JhengHei" w:hAnsi="Microsoft JhengHei" w:cs="Sakkal Majalla" w:hint="cs"/>
          <w:b/>
          <w:bCs/>
          <w:sz w:val="28"/>
          <w:szCs w:val="28"/>
          <w:rtl/>
        </w:rPr>
        <w:t>تحولات</w:t>
      </w:r>
      <w:r w:rsidRPr="0016723A">
        <w:rPr>
          <w:rFonts w:ascii="Microsoft JhengHei" w:eastAsia="Microsoft JhengHei" w:hAnsi="Microsoft JhengHei" w:cs="Microsoft Himalaya"/>
          <w:b/>
          <w:bCs/>
          <w:sz w:val="28"/>
          <w:szCs w:val="28"/>
          <w:rtl/>
        </w:rPr>
        <w:t xml:space="preserve"> </w:t>
      </w:r>
      <w:r w:rsidRPr="0016723A">
        <w:rPr>
          <w:rFonts w:ascii="Microsoft JhengHei" w:eastAsia="Microsoft JhengHei" w:hAnsi="Microsoft JhengHei" w:cs="Sakkal Majalla" w:hint="cs"/>
          <w:b/>
          <w:bCs/>
          <w:sz w:val="28"/>
          <w:szCs w:val="28"/>
          <w:rtl/>
        </w:rPr>
        <w:t>البيئة</w:t>
      </w:r>
      <w:r w:rsidRPr="0016723A">
        <w:rPr>
          <w:rFonts w:ascii="Microsoft JhengHei" w:eastAsia="Microsoft JhengHei" w:hAnsi="Microsoft JhengHei" w:cs="Microsoft Himalaya"/>
          <w:b/>
          <w:bCs/>
          <w:sz w:val="28"/>
          <w:szCs w:val="28"/>
          <w:rtl/>
        </w:rPr>
        <w:t xml:space="preserve"> </w:t>
      </w:r>
      <w:r w:rsidRPr="0016723A">
        <w:rPr>
          <w:rFonts w:ascii="Microsoft JhengHei" w:eastAsia="Microsoft JhengHei" w:hAnsi="Microsoft JhengHei" w:cs="Sakkal Majalla" w:hint="cs"/>
          <w:b/>
          <w:bCs/>
          <w:sz w:val="28"/>
          <w:szCs w:val="28"/>
          <w:rtl/>
        </w:rPr>
        <w:t>بعين</w:t>
      </w:r>
      <w:r w:rsidRPr="0016723A">
        <w:rPr>
          <w:rFonts w:ascii="Microsoft JhengHei" w:eastAsia="Microsoft JhengHei" w:hAnsi="Microsoft JhengHei" w:cs="Microsoft Himalaya"/>
          <w:b/>
          <w:bCs/>
          <w:sz w:val="28"/>
          <w:szCs w:val="28"/>
          <w:rtl/>
        </w:rPr>
        <w:t xml:space="preserve"> </w:t>
      </w:r>
      <w:r w:rsidRPr="0016723A">
        <w:rPr>
          <w:rFonts w:ascii="Microsoft JhengHei" w:eastAsia="Microsoft JhengHei" w:hAnsi="Microsoft JhengHei" w:cs="Sakkal Majalla" w:hint="cs"/>
          <w:b/>
          <w:bCs/>
          <w:sz w:val="28"/>
          <w:szCs w:val="28"/>
          <w:rtl/>
        </w:rPr>
        <w:t>الاعتبار</w:t>
      </w:r>
    </w:p>
    <w:p w:rsidR="00DD3D00" w:rsidRPr="0016723A" w:rsidRDefault="00DD3D00" w:rsidP="00661D5C">
      <w:pPr>
        <w:spacing w:after="0" w:line="240" w:lineRule="auto"/>
        <w:rPr>
          <w:rFonts w:ascii="Microsoft JhengHei" w:eastAsia="Microsoft JhengHei" w:hAnsi="Microsoft JhengHei" w:cs="Microsoft Himalaya"/>
          <w:b/>
          <w:bCs/>
          <w:sz w:val="28"/>
          <w:szCs w:val="28"/>
          <w:rtl/>
        </w:rPr>
      </w:pPr>
      <w:r w:rsidRPr="0016723A">
        <w:rPr>
          <w:rFonts w:ascii="Microsoft JhengHei" w:eastAsia="Microsoft JhengHei" w:hAnsi="Microsoft JhengHei" w:cs="Sakkal Majalla" w:hint="cs"/>
          <w:b/>
          <w:bCs/>
          <w:sz w:val="28"/>
          <w:szCs w:val="28"/>
          <w:rtl/>
        </w:rPr>
        <w:t>ينتهي</w:t>
      </w:r>
      <w:r w:rsidRPr="0016723A">
        <w:rPr>
          <w:rFonts w:ascii="Microsoft JhengHei" w:eastAsia="Microsoft JhengHei" w:hAnsi="Microsoft JhengHei" w:cs="Microsoft Himalaya"/>
          <w:b/>
          <w:bCs/>
          <w:sz w:val="28"/>
          <w:szCs w:val="28"/>
          <w:rtl/>
        </w:rPr>
        <w:t xml:space="preserve"> </w:t>
      </w:r>
      <w:r w:rsidRPr="0016723A">
        <w:rPr>
          <w:rFonts w:ascii="Microsoft JhengHei" w:eastAsia="Microsoft JhengHei" w:hAnsi="Microsoft JhengHei" w:cs="Sakkal Majalla" w:hint="cs"/>
          <w:b/>
          <w:bCs/>
          <w:sz w:val="28"/>
          <w:szCs w:val="28"/>
          <w:rtl/>
        </w:rPr>
        <w:t>إلى</w:t>
      </w:r>
      <w:r w:rsidRPr="0016723A">
        <w:rPr>
          <w:rFonts w:ascii="Microsoft JhengHei" w:eastAsia="Microsoft JhengHei" w:hAnsi="Microsoft JhengHei" w:cs="Microsoft Himalaya"/>
          <w:b/>
          <w:bCs/>
          <w:sz w:val="28"/>
          <w:szCs w:val="28"/>
          <w:rtl/>
        </w:rPr>
        <w:t xml:space="preserve"> </w:t>
      </w:r>
      <w:r w:rsidRPr="0016723A">
        <w:rPr>
          <w:rFonts w:ascii="Microsoft JhengHei" w:eastAsia="Microsoft JhengHei" w:hAnsi="Microsoft JhengHei" w:cs="Sakkal Majalla" w:hint="cs"/>
          <w:b/>
          <w:bCs/>
          <w:sz w:val="28"/>
          <w:szCs w:val="28"/>
          <w:rtl/>
        </w:rPr>
        <w:t>إعداد</w:t>
      </w:r>
      <w:r w:rsidRPr="0016723A">
        <w:rPr>
          <w:rFonts w:ascii="Microsoft JhengHei" w:eastAsia="Microsoft JhengHei" w:hAnsi="Microsoft JhengHei" w:cs="Microsoft Himalaya"/>
          <w:b/>
          <w:bCs/>
          <w:sz w:val="28"/>
          <w:szCs w:val="28"/>
          <w:rtl/>
        </w:rPr>
        <w:t xml:space="preserve"> </w:t>
      </w:r>
      <w:r w:rsidRPr="0016723A">
        <w:rPr>
          <w:rFonts w:ascii="Microsoft JhengHei" w:eastAsia="Microsoft JhengHei" w:hAnsi="Microsoft JhengHei" w:cs="Sakkal Majalla" w:hint="cs"/>
          <w:b/>
          <w:bCs/>
          <w:sz w:val="28"/>
          <w:szCs w:val="28"/>
          <w:rtl/>
        </w:rPr>
        <w:t>الخطة</w:t>
      </w:r>
      <w:r w:rsidRPr="0016723A">
        <w:rPr>
          <w:rFonts w:ascii="Microsoft JhengHei" w:eastAsia="Microsoft JhengHei" w:hAnsi="Microsoft JhengHei" w:cs="Microsoft Himalaya"/>
          <w:b/>
          <w:bCs/>
          <w:sz w:val="28"/>
          <w:szCs w:val="28"/>
          <w:rtl/>
        </w:rPr>
        <w:t xml:space="preserve"> </w:t>
      </w:r>
      <w:r w:rsidR="00973FAB" w:rsidRPr="0016723A">
        <w:rPr>
          <w:rFonts w:ascii="Microsoft JhengHei" w:eastAsia="Microsoft JhengHei" w:hAnsi="Microsoft JhengHei" w:cs="Sakkal Majalla" w:hint="cs"/>
          <w:b/>
          <w:bCs/>
          <w:sz w:val="28"/>
          <w:szCs w:val="28"/>
          <w:rtl/>
        </w:rPr>
        <w:t>الاستراتيجية</w:t>
      </w:r>
    </w:p>
    <w:p w:rsidR="00DD3D00" w:rsidRPr="0016723A" w:rsidRDefault="006C2C11" w:rsidP="00661D5C">
      <w:pPr>
        <w:spacing w:after="0" w:line="240" w:lineRule="auto"/>
        <w:rPr>
          <w:rFonts w:ascii="Microsoft JhengHei" w:eastAsia="Microsoft JhengHei" w:hAnsi="Microsoft JhengHei" w:cs="Microsoft Himalaya"/>
          <w:b/>
          <w:bCs/>
          <w:sz w:val="28"/>
          <w:szCs w:val="28"/>
          <w:rtl/>
        </w:rPr>
      </w:pPr>
      <w:r w:rsidRPr="0016723A">
        <w:rPr>
          <w:rFonts w:ascii="Microsoft JhengHei" w:eastAsia="Microsoft JhengHei" w:hAnsi="Microsoft JhengHei" w:cs="Microsoft Himalaya"/>
          <w:noProof/>
          <w:sz w:val="28"/>
          <w:szCs w:val="28"/>
        </w:rPr>
        <mc:AlternateContent>
          <mc:Choice Requires="wps">
            <w:drawing>
              <wp:anchor distT="0" distB="0" distL="114300" distR="114300" simplePos="0" relativeHeight="252354560" behindDoc="0" locked="0" layoutInCell="1" allowOverlap="1">
                <wp:simplePos x="0" y="0"/>
                <wp:positionH relativeFrom="column">
                  <wp:posOffset>1561465</wp:posOffset>
                </wp:positionH>
                <wp:positionV relativeFrom="paragraph">
                  <wp:posOffset>80848</wp:posOffset>
                </wp:positionV>
                <wp:extent cx="45719" cy="2182813"/>
                <wp:effectExtent l="38100" t="38100" r="88265" b="84455"/>
                <wp:wrapNone/>
                <wp:docPr id="10265" name="رابط كسهم مستقيم 10265"/>
                <wp:cNvGraphicFramePr/>
                <a:graphic xmlns:a="http://schemas.openxmlformats.org/drawingml/2006/main">
                  <a:graphicData uri="http://schemas.microsoft.com/office/word/2010/wordprocessingShape">
                    <wps:wsp>
                      <wps:cNvCnPr/>
                      <wps:spPr>
                        <a:xfrm flipV="1">
                          <a:off x="0" y="0"/>
                          <a:ext cx="45719" cy="2182813"/>
                        </a:xfrm>
                        <a:prstGeom prst="straightConnector1">
                          <a:avLst/>
                        </a:prstGeom>
                        <a:ln>
                          <a:tailEnd type="triangle"/>
                        </a:ln>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17FFAB8A" id="_x0000_t32" coordsize="21600,21600" o:spt="32" o:oned="t" path="m,l21600,21600e" filled="f">
                <v:path arrowok="t" fillok="f" o:connecttype="none"/>
                <o:lock v:ext="edit" shapetype="t"/>
              </v:shapetype>
              <v:shape id="رابط كسهم مستقيم 10265" o:spid="_x0000_s1026" type="#_x0000_t32" style="position:absolute;left:0;text-align:left;margin-left:122.95pt;margin-top:6.35pt;width:3.6pt;height:171.9pt;flip:y;z-index:25235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" strokecolor="#4f81bd [3204]" strokeweight="2pt">
                <v:stroke endarrow="block"/>
                <v:shadow on="t" color="black" opacity="24903f" origin=",.5" offset="0,.55556mm"/>
              </v:shape>
            </w:pict>
          </mc:Fallback>
        </mc:AlternateContent>
      </w:r>
      <w:r w:rsidR="00092B4E" w:rsidRPr="0016723A">
        <w:rPr>
          <w:rFonts w:ascii="Microsoft JhengHei" w:eastAsia="Microsoft JhengHei" w:hAnsi="Microsoft JhengHei" w:cs="Microsoft Himalaya"/>
          <w:noProof/>
          <w:sz w:val="28"/>
          <w:szCs w:val="28"/>
        </w:rPr>
        <mc:AlternateContent>
          <mc:Choice Requires="wps">
            <w:drawing>
              <wp:anchor distT="0" distB="0" distL="114300" distR="114300" simplePos="0" relativeHeight="252331008" behindDoc="0" locked="0" layoutInCell="1" allowOverlap="1" wp14:anchorId="36DE0ED4" wp14:editId="7FEBA292">
                <wp:simplePos x="0" y="0"/>
                <wp:positionH relativeFrom="margin">
                  <wp:posOffset>28575</wp:posOffset>
                </wp:positionH>
                <wp:positionV relativeFrom="paragraph">
                  <wp:posOffset>100330</wp:posOffset>
                </wp:positionV>
                <wp:extent cx="1356995" cy="1657350"/>
                <wp:effectExtent l="0" t="0" r="0" b="0"/>
                <wp:wrapNone/>
                <wp:docPr id="10362" name="مستطيل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56995" cy="1657350"/>
                        </a:xfrm>
                        <a:prstGeom prst="rect">
                          <a:avLst/>
                        </a:prstGeom>
                        <a:noFill/>
                        <a:ln w="9525">
                          <a:noFill/>
                          <a:miter lim="800000"/>
                          <a:headEnd/>
                          <a:tailEnd/>
                        </a:ln>
                      </wps:spPr>
                      <wps:txbx>
                        <w:txbxContent>
                          <w:p w:rsidR="001F5C28" w:rsidRPr="00092B4E" w:rsidRDefault="001F5C28" w:rsidP="00092B4E">
                            <w:pPr>
                              <w:pStyle w:val="a6"/>
                              <w:bidi/>
                              <w:spacing w:before="0" w:beforeAutospacing="0" w:after="0" w:afterAutospacing="0"/>
                              <w:textAlignment w:val="baseline"/>
                            </w:pPr>
                            <w:r w:rsidRPr="00092B4E">
                              <w:rPr>
                                <w:rFonts w:ascii="Calibri" w:eastAsia="Arial" w:hAnsi="Simplified Arabic" w:cs="Simplified Arabic"/>
                                <w:b/>
                                <w:bCs/>
                                <w:color w:val="244061" w:themeColor="accent1" w:themeShade="80"/>
                                <w:kern w:val="24"/>
                                <w:rtl/>
                              </w:rPr>
                              <w:t>الأهداف:</w:t>
                            </w:r>
                          </w:p>
                          <w:p w:rsidR="001F5C28" w:rsidRPr="00092B4E" w:rsidRDefault="001F5C28" w:rsidP="00092B4E">
                            <w:pPr>
                              <w:pStyle w:val="a6"/>
                              <w:bidi/>
                              <w:spacing w:before="0" w:beforeAutospacing="0" w:after="0" w:afterAutospacing="0"/>
                              <w:textAlignment w:val="baseline"/>
                              <w:rPr>
                                <w:color w:val="F79646" w:themeColor="accent6"/>
                                <w:rtl/>
                              </w:rPr>
                            </w:pPr>
                            <w:r w:rsidRPr="00092B4E">
                              <w:rPr>
                                <w:rFonts w:ascii="Calibri" w:eastAsia="Arial" w:hAnsi="Calibri" w:cs="Simplified Arabic"/>
                                <w:b/>
                                <w:bCs/>
                                <w:color w:val="F79646" w:themeColor="accent6"/>
                                <w:kern w:val="24"/>
                                <w:rtl/>
                              </w:rPr>
                              <w:t xml:space="preserve">  رقم الأعمال </w:t>
                            </w:r>
                          </w:p>
                          <w:p w:rsidR="001F5C28" w:rsidRPr="00092B4E" w:rsidRDefault="001F5C28" w:rsidP="00092B4E">
                            <w:pPr>
                              <w:pStyle w:val="a6"/>
                              <w:bidi/>
                              <w:spacing w:before="0" w:beforeAutospacing="0" w:after="0" w:afterAutospacing="0"/>
                              <w:textAlignment w:val="baseline"/>
                              <w:rPr>
                                <w:color w:val="F79646" w:themeColor="accent6"/>
                                <w:rtl/>
                              </w:rPr>
                            </w:pPr>
                            <w:r w:rsidRPr="00092B4E">
                              <w:rPr>
                                <w:rFonts w:ascii="Calibri" w:eastAsia="Arial" w:hAnsi="Calibri" w:cs="Simplified Arabic"/>
                                <w:b/>
                                <w:bCs/>
                                <w:color w:val="F79646" w:themeColor="accent6"/>
                                <w:kern w:val="24"/>
                                <w:rtl/>
                              </w:rPr>
                              <w:t xml:space="preserve">  الربح</w:t>
                            </w:r>
                          </w:p>
                          <w:p w:rsidR="001F5C28" w:rsidRPr="00092B4E" w:rsidRDefault="001F5C28" w:rsidP="00092B4E">
                            <w:pPr>
                              <w:pStyle w:val="a6"/>
                              <w:bidi/>
                              <w:spacing w:before="0" w:beforeAutospacing="0" w:after="0" w:afterAutospacing="0"/>
                              <w:textAlignment w:val="baseline"/>
                              <w:rPr>
                                <w:color w:val="F79646" w:themeColor="accent6"/>
                                <w:rtl/>
                              </w:rPr>
                            </w:pPr>
                            <w:r w:rsidRPr="00092B4E">
                              <w:rPr>
                                <w:rFonts w:ascii="Calibri" w:eastAsia="Arial" w:hAnsi="Calibri" w:cs="Simplified Arabic"/>
                                <w:b/>
                                <w:bCs/>
                                <w:color w:val="F79646" w:themeColor="accent6"/>
                                <w:kern w:val="24"/>
                                <w:rtl/>
                              </w:rPr>
                              <w:t xml:space="preserve">  الحصة من السوق</w:t>
                            </w:r>
                          </w:p>
                        </w:txbxContent>
                      </wps:txbx>
                      <wps:bodyPr wrap="square">
                        <a:noAutofit/>
                      </wps:bodyPr>
                    </wps:wsp>
                  </a:graphicData>
                </a:graphic>
                <wp14:sizeRelH relativeFrom="margin">
                  <wp14:pctWidth>0</wp14:pctWidth>
                </wp14:sizeRelH>
                <wp14:sizeRelV relativeFrom="margin">
                  <wp14:pctHeight>0</wp14:pctHeight>
                </wp14:sizeRelV>
              </wp:anchor>
            </w:drawing>
          </mc:Choice>
          <mc:Fallback>
            <w:pict>
              <v:rect w14:anchorId="36DE0ED4" id="مستطيل 30" o:spid="_x0000_s1026" style="position:absolute;left:0;text-align:left;margin-left:2.25pt;margin-top:7.9pt;width:106.85pt;height:130.5pt;z-index:2523310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" filled="f" stroked="f">
                <v:textbox>
                  <w:txbxContent>
                    <w:p w:rsidR="001F5C28" w:rsidRPr="00092B4E" w:rsidRDefault="001F5C28" w:rsidP="00092B4E">
                      <w:pPr>
                        <w:pStyle w:val="a6"/>
                        <w:bidi/>
                        <w:spacing w:before="0" w:beforeAutospacing="0" w:after="0" w:afterAutospacing="0"/>
                        <w:textAlignment w:val="baseline"/>
                      </w:pPr>
                      <w:r w:rsidRPr="00092B4E">
                        <w:rPr>
                          <w:rFonts w:ascii="Calibri" w:eastAsia="Arial" w:hAnsi="Simplified Arabic" w:cs="Simplified Arabic"/>
                          <w:b/>
                          <w:bCs/>
                          <w:color w:val="244061" w:themeColor="accent1" w:themeShade="80"/>
                          <w:kern w:val="24"/>
                          <w:rtl/>
                        </w:rPr>
                        <w:t>الأهداف:</w:t>
                      </w:r>
                    </w:p>
                    <w:p w:rsidR="001F5C28" w:rsidRPr="00092B4E" w:rsidRDefault="001F5C28" w:rsidP="00092B4E">
                      <w:pPr>
                        <w:pStyle w:val="a6"/>
                        <w:bidi/>
                        <w:spacing w:before="0" w:beforeAutospacing="0" w:after="0" w:afterAutospacing="0"/>
                        <w:textAlignment w:val="baseline"/>
                        <w:rPr>
                          <w:color w:val="F79646" w:themeColor="accent6"/>
                          <w:rtl/>
                        </w:rPr>
                      </w:pPr>
                      <w:r w:rsidRPr="00092B4E">
                        <w:rPr>
                          <w:rFonts w:ascii="Calibri" w:eastAsia="Arial" w:hAnsi="Calibri" w:cs="Simplified Arabic"/>
                          <w:b/>
                          <w:bCs/>
                          <w:color w:val="F79646" w:themeColor="accent6"/>
                          <w:kern w:val="24"/>
                          <w:rtl/>
                        </w:rPr>
                        <w:t xml:space="preserve">  رقم الأعمال </w:t>
                      </w:r>
                    </w:p>
                    <w:p w:rsidR="001F5C28" w:rsidRPr="00092B4E" w:rsidRDefault="001F5C28" w:rsidP="00092B4E">
                      <w:pPr>
                        <w:pStyle w:val="a6"/>
                        <w:bidi/>
                        <w:spacing w:before="0" w:beforeAutospacing="0" w:after="0" w:afterAutospacing="0"/>
                        <w:textAlignment w:val="baseline"/>
                        <w:rPr>
                          <w:color w:val="F79646" w:themeColor="accent6"/>
                          <w:rtl/>
                        </w:rPr>
                      </w:pPr>
                      <w:r w:rsidRPr="00092B4E">
                        <w:rPr>
                          <w:rFonts w:ascii="Calibri" w:eastAsia="Arial" w:hAnsi="Calibri" w:cs="Simplified Arabic"/>
                          <w:b/>
                          <w:bCs/>
                          <w:color w:val="F79646" w:themeColor="accent6"/>
                          <w:kern w:val="24"/>
                          <w:rtl/>
                        </w:rPr>
                        <w:t xml:space="preserve">  الربح</w:t>
                      </w:r>
                    </w:p>
                    <w:p w:rsidR="001F5C28" w:rsidRPr="00092B4E" w:rsidRDefault="001F5C28" w:rsidP="00092B4E">
                      <w:pPr>
                        <w:pStyle w:val="a6"/>
                        <w:bidi/>
                        <w:spacing w:before="0" w:beforeAutospacing="0" w:after="0" w:afterAutospacing="0"/>
                        <w:textAlignment w:val="baseline"/>
                        <w:rPr>
                          <w:color w:val="F79646" w:themeColor="accent6"/>
                          <w:rtl/>
                        </w:rPr>
                      </w:pPr>
                      <w:r w:rsidRPr="00092B4E">
                        <w:rPr>
                          <w:rFonts w:ascii="Calibri" w:eastAsia="Arial" w:hAnsi="Calibri" w:cs="Simplified Arabic"/>
                          <w:b/>
                          <w:bCs/>
                          <w:color w:val="F79646" w:themeColor="accent6"/>
                          <w:kern w:val="24"/>
                          <w:rtl/>
                        </w:rPr>
                        <w:t xml:space="preserve">  الحصة من السوق</w:t>
                      </w:r>
                    </w:p>
                  </w:txbxContent>
                </v:textbox>
                <w10:wrap anchorx="margin"/>
              </v:rect>
            </w:pict>
          </mc:Fallback>
        </mc:AlternateContent>
      </w:r>
      <w:r w:rsidR="00DD3D00" w:rsidRPr="0016723A">
        <w:rPr>
          <w:rFonts w:ascii="Microsoft JhengHei" w:eastAsia="Microsoft JhengHei" w:hAnsi="Microsoft JhengHei" w:cs="Sakkal Majalla" w:hint="cs"/>
          <w:b/>
          <w:bCs/>
          <w:sz w:val="28"/>
          <w:szCs w:val="28"/>
          <w:rtl/>
        </w:rPr>
        <w:t>يهدف</w:t>
      </w:r>
      <w:r w:rsidR="00DD3D00" w:rsidRPr="0016723A">
        <w:rPr>
          <w:rFonts w:ascii="Microsoft JhengHei" w:eastAsia="Microsoft JhengHei" w:hAnsi="Microsoft JhengHei" w:cs="Microsoft Himalaya"/>
          <w:b/>
          <w:bCs/>
          <w:sz w:val="28"/>
          <w:szCs w:val="28"/>
          <w:rtl/>
        </w:rPr>
        <w:t xml:space="preserve"> </w:t>
      </w:r>
      <w:r w:rsidR="00DD3D00" w:rsidRPr="0016723A">
        <w:rPr>
          <w:rFonts w:ascii="Microsoft JhengHei" w:eastAsia="Microsoft JhengHei" w:hAnsi="Microsoft JhengHei" w:cs="Sakkal Majalla" w:hint="cs"/>
          <w:b/>
          <w:bCs/>
          <w:sz w:val="28"/>
          <w:szCs w:val="28"/>
          <w:rtl/>
        </w:rPr>
        <w:t>التخطيط</w:t>
      </w:r>
      <w:r w:rsidR="00DD3D00" w:rsidRPr="0016723A">
        <w:rPr>
          <w:rFonts w:ascii="Microsoft JhengHei" w:eastAsia="Microsoft JhengHei" w:hAnsi="Microsoft JhengHei" w:cs="Microsoft Himalaya"/>
          <w:b/>
          <w:bCs/>
          <w:sz w:val="28"/>
          <w:szCs w:val="28"/>
          <w:rtl/>
        </w:rPr>
        <w:t xml:space="preserve"> </w:t>
      </w:r>
      <w:r w:rsidR="00DD3D00" w:rsidRPr="0016723A">
        <w:rPr>
          <w:rFonts w:ascii="Microsoft JhengHei" w:eastAsia="Microsoft JhengHei" w:hAnsi="Microsoft JhengHei" w:cs="Sakkal Majalla" w:hint="cs"/>
          <w:b/>
          <w:bCs/>
          <w:sz w:val="28"/>
          <w:szCs w:val="28"/>
          <w:rtl/>
        </w:rPr>
        <w:t>الاستراتيجي</w:t>
      </w:r>
      <w:r w:rsidR="00DD3D00" w:rsidRPr="0016723A">
        <w:rPr>
          <w:rFonts w:ascii="Microsoft JhengHei" w:eastAsia="Microsoft JhengHei" w:hAnsi="Microsoft JhengHei" w:cs="Microsoft Himalaya"/>
          <w:b/>
          <w:bCs/>
          <w:sz w:val="28"/>
          <w:szCs w:val="28"/>
          <w:rtl/>
        </w:rPr>
        <w:t xml:space="preserve"> </w:t>
      </w:r>
      <w:r w:rsidR="00DD3D00" w:rsidRPr="0016723A">
        <w:rPr>
          <w:rFonts w:ascii="Microsoft JhengHei" w:eastAsia="Microsoft JhengHei" w:hAnsi="Microsoft JhengHei" w:cs="Sakkal Majalla" w:hint="cs"/>
          <w:b/>
          <w:bCs/>
          <w:sz w:val="28"/>
          <w:szCs w:val="28"/>
          <w:rtl/>
        </w:rPr>
        <w:t>إلى</w:t>
      </w:r>
      <w:r w:rsidR="00DD3D00" w:rsidRPr="0016723A">
        <w:rPr>
          <w:rFonts w:ascii="Microsoft JhengHei" w:eastAsia="Microsoft JhengHei" w:hAnsi="Microsoft JhengHei" w:cs="Microsoft Himalaya"/>
          <w:b/>
          <w:bCs/>
          <w:sz w:val="28"/>
          <w:szCs w:val="28"/>
          <w:rtl/>
        </w:rPr>
        <w:t xml:space="preserve"> </w:t>
      </w:r>
      <w:r w:rsidR="00DD3D00" w:rsidRPr="0016723A">
        <w:rPr>
          <w:rFonts w:ascii="Microsoft JhengHei" w:eastAsia="Microsoft JhengHei" w:hAnsi="Microsoft JhengHei" w:cs="Sakkal Majalla" w:hint="cs"/>
          <w:b/>
          <w:bCs/>
          <w:sz w:val="28"/>
          <w:szCs w:val="28"/>
          <w:rtl/>
        </w:rPr>
        <w:t>تقليص</w:t>
      </w:r>
      <w:r w:rsidR="00DD3D00" w:rsidRPr="0016723A">
        <w:rPr>
          <w:rFonts w:ascii="Microsoft JhengHei" w:eastAsia="Microsoft JhengHei" w:hAnsi="Microsoft JhengHei" w:cs="Microsoft Himalaya"/>
          <w:b/>
          <w:bCs/>
          <w:sz w:val="28"/>
          <w:szCs w:val="28"/>
          <w:rtl/>
        </w:rPr>
        <w:t xml:space="preserve"> </w:t>
      </w:r>
      <w:r w:rsidR="00DD3D00" w:rsidRPr="004317A9">
        <w:rPr>
          <w:rFonts w:ascii="Microsoft JhengHei" w:eastAsia="Microsoft JhengHei" w:hAnsi="Microsoft JhengHei" w:cs="Sakkal Majalla" w:hint="cs"/>
          <w:b/>
          <w:bCs/>
          <w:color w:val="C0504D" w:themeColor="accent2"/>
          <w:sz w:val="28"/>
          <w:szCs w:val="28"/>
          <w:shd w:val="clear" w:color="auto" w:fill="FFFF00"/>
          <w:rtl/>
        </w:rPr>
        <w:t>الفجوة</w:t>
      </w:r>
      <w:r w:rsidR="00DD3D00" w:rsidRPr="004317A9">
        <w:rPr>
          <w:rFonts w:ascii="Microsoft JhengHei" w:eastAsia="Microsoft JhengHei" w:hAnsi="Microsoft JhengHei" w:cs="Microsoft Himalaya"/>
          <w:b/>
          <w:bCs/>
          <w:color w:val="C0504D" w:themeColor="accent2"/>
          <w:sz w:val="28"/>
          <w:szCs w:val="28"/>
          <w:shd w:val="clear" w:color="auto" w:fill="FFFF00"/>
          <w:rtl/>
        </w:rPr>
        <w:t xml:space="preserve"> </w:t>
      </w:r>
      <w:r w:rsidR="00973FAB" w:rsidRPr="004317A9">
        <w:rPr>
          <w:rFonts w:ascii="Microsoft JhengHei" w:eastAsia="Microsoft JhengHei" w:hAnsi="Microsoft JhengHei" w:cs="Sakkal Majalla" w:hint="cs"/>
          <w:b/>
          <w:bCs/>
          <w:color w:val="C0504D" w:themeColor="accent2"/>
          <w:sz w:val="28"/>
          <w:szCs w:val="28"/>
          <w:shd w:val="clear" w:color="auto" w:fill="FFFF00"/>
          <w:rtl/>
        </w:rPr>
        <w:t>الاستراتيجية</w:t>
      </w:r>
      <w:r w:rsidR="00DD3D00" w:rsidRPr="0016723A">
        <w:rPr>
          <w:rFonts w:ascii="Microsoft JhengHei" w:eastAsia="Microsoft JhengHei" w:hAnsi="Microsoft JhengHei" w:cs="Microsoft Himalaya"/>
          <w:b/>
          <w:bCs/>
          <w:noProof/>
          <w:sz w:val="28"/>
          <w:szCs w:val="28"/>
        </w:rPr>
        <mc:AlternateContent>
          <mc:Choice Requires="wps">
            <w:drawing>
              <wp:anchor distT="0" distB="0" distL="114300" distR="114300" simplePos="0" relativeHeight="251996160" behindDoc="0" locked="0" layoutInCell="1" allowOverlap="1" wp14:anchorId="0DC8A6CA" wp14:editId="65B34EA6">
                <wp:simplePos x="0" y="0"/>
                <wp:positionH relativeFrom="column">
                  <wp:posOffset>10527665</wp:posOffset>
                </wp:positionH>
                <wp:positionV relativeFrom="paragraph">
                  <wp:posOffset>4916805</wp:posOffset>
                </wp:positionV>
                <wp:extent cx="359410" cy="368935"/>
                <wp:effectExtent l="0" t="0" r="0" b="0"/>
                <wp:wrapNone/>
                <wp:docPr id="23" name="TextBox 22"/>
                <wp:cNvGraphicFramePr/>
                <a:graphic xmlns:a="http://schemas.openxmlformats.org/drawingml/2006/main">
                  <a:graphicData uri="http://schemas.microsoft.com/office/word/2010/wordprocessingShape">
                    <wps:wsp>
                      <wps:cNvSpPr txBox="1"/>
                      <wps:spPr>
                        <a:xfrm>
                          <a:off x="0" y="0"/>
                          <a:ext cx="359410" cy="368935"/>
                        </a:xfrm>
                        <a:prstGeom prst="rect">
                          <a:avLst/>
                        </a:prstGeom>
                        <a:noFill/>
                      </wps:spPr>
                      <wps:txbx>
                        <w:txbxContent>
                          <w:p w:rsidR="001F5C28" w:rsidRDefault="001F5C28" w:rsidP="00DD3D00">
                            <w:pPr>
                              <w:pStyle w:val="a6"/>
                              <w:bidi/>
                              <w:spacing w:before="0" w:beforeAutospacing="0" w:after="0" w:afterAutospacing="0"/>
                              <w:textAlignment w:val="baseline"/>
                            </w:pPr>
                            <w:r>
                              <w:rPr>
                                <w:rFonts w:ascii="Arial" w:hAnsi="Arial" w:cs="Arial"/>
                                <w:color w:val="000000" w:themeColor="text1"/>
                                <w:kern w:val="24"/>
                              </w:rPr>
                              <w:t>d</w:t>
                            </w:r>
                          </w:p>
                        </w:txbxContent>
                      </wps:txbx>
                      <wps:bodyPr wrap="square" rtlCol="1">
                        <a:spAutoFit/>
                      </wps:bodyPr>
                    </wps:wsp>
                  </a:graphicData>
                </a:graphic>
              </wp:anchor>
            </w:drawing>
          </mc:Choice>
          <mc:Fallback>
            <w:pict>
              <v:shapetype w14:anchorId="0DC8A6CA" id="_x0000_t202" coordsize="21600,21600" o:spt="202" path="m,l,21600r21600,l21600,xe">
                <v:stroke joinstyle="miter"/>
                <v:path gradientshapeok="t" o:connecttype="rect"/>
              </v:shapetype>
              <v:shape id="TextBox 22" o:spid="_x0000_s1027" type="#_x0000_t202" style="position:absolute;left:0;text-align:left;margin-left:828.95pt;margin-top:387.15pt;width:28.3pt;height:29.05pt;z-index:2519961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" filled="f" stroked="f">
                <v:textbox style="mso-fit-shape-to-text:t">
                  <w:txbxContent>
                    <w:p w:rsidR="001F5C28" w:rsidRDefault="001F5C28" w:rsidP="00DD3D00">
                      <w:pPr>
                        <w:pStyle w:val="a6"/>
                        <w:bidi/>
                        <w:spacing w:before="0" w:beforeAutospacing="0" w:after="0" w:afterAutospacing="0"/>
                        <w:textAlignment w:val="baseline"/>
                      </w:pPr>
                      <w:r>
                        <w:rPr>
                          <w:rFonts w:ascii="Arial" w:hAnsi="Arial" w:cs="Arial"/>
                          <w:color w:val="000000" w:themeColor="text1"/>
                          <w:kern w:val="24"/>
                        </w:rPr>
                        <w:t>d</w:t>
                      </w:r>
                    </w:p>
                  </w:txbxContent>
                </v:textbox>
              </v:shape>
            </w:pict>
          </mc:Fallback>
        </mc:AlternateContent>
      </w:r>
      <w:r w:rsidR="00DD3D00" w:rsidRPr="0016723A">
        <w:rPr>
          <w:rFonts w:ascii="Microsoft JhengHei" w:eastAsia="Microsoft JhengHei" w:hAnsi="Microsoft JhengHei" w:cs="Microsoft Himalaya"/>
          <w:b/>
          <w:bCs/>
          <w:noProof/>
          <w:sz w:val="28"/>
          <w:szCs w:val="28"/>
        </w:rPr>
        <mc:AlternateContent>
          <mc:Choice Requires="wps">
            <w:drawing>
              <wp:anchor distT="0" distB="0" distL="114300" distR="114300" simplePos="0" relativeHeight="251956224" behindDoc="0" locked="0" layoutInCell="1" allowOverlap="1" wp14:anchorId="2ADD2A25" wp14:editId="01A6A03E">
                <wp:simplePos x="0" y="0"/>
                <wp:positionH relativeFrom="column">
                  <wp:posOffset>10563225</wp:posOffset>
                </wp:positionH>
                <wp:positionV relativeFrom="paragraph">
                  <wp:posOffset>1684655</wp:posOffset>
                </wp:positionV>
                <wp:extent cx="359410" cy="368935"/>
                <wp:effectExtent l="0" t="0" r="0" b="0"/>
                <wp:wrapNone/>
                <wp:docPr id="22" name="TextBox 21"/>
                <wp:cNvGraphicFramePr/>
                <a:graphic xmlns:a="http://schemas.openxmlformats.org/drawingml/2006/main">
                  <a:graphicData uri="http://schemas.microsoft.com/office/word/2010/wordprocessingShape">
                    <wps:wsp>
                      <wps:cNvSpPr txBox="1"/>
                      <wps:spPr>
                        <a:xfrm>
                          <a:off x="0" y="0"/>
                          <a:ext cx="359410" cy="368935"/>
                        </a:xfrm>
                        <a:prstGeom prst="rect">
                          <a:avLst/>
                        </a:prstGeom>
                        <a:noFill/>
                      </wps:spPr>
                      <wps:txbx>
                        <w:txbxContent>
                          <w:p w:rsidR="001F5C28" w:rsidRDefault="001F5C28" w:rsidP="00DD3D00">
                            <w:pPr>
                              <w:pStyle w:val="a6"/>
                              <w:bidi/>
                              <w:spacing w:before="0" w:beforeAutospacing="0" w:after="0" w:afterAutospacing="0"/>
                              <w:textAlignment w:val="baseline"/>
                            </w:pPr>
                            <w:r>
                              <w:rPr>
                                <w:rFonts w:ascii="Arial" w:hAnsi="Arial" w:cs="Arial"/>
                                <w:color w:val="000000" w:themeColor="text1"/>
                                <w:kern w:val="24"/>
                              </w:rPr>
                              <w:t>c</w:t>
                            </w:r>
                          </w:p>
                        </w:txbxContent>
                      </wps:txbx>
                      <wps:bodyPr wrap="square" rtlCol="1">
                        <a:spAutoFit/>
                      </wps:bodyPr>
                    </wps:wsp>
                  </a:graphicData>
                </a:graphic>
              </wp:anchor>
            </w:drawing>
          </mc:Choice>
          <mc:Fallback>
            <w:pict>
              <v:shape w14:anchorId="2ADD2A25" id="TextBox 21" o:spid="_x0000_s1028" type="#_x0000_t202" style="position:absolute;left:0;text-align:left;margin-left:831.75pt;margin-top:132.65pt;width:28.3pt;height:29.05pt;z-index:2519562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" filled="f" stroked="f">
                <v:textbox style="mso-fit-shape-to-text:t">
                  <w:txbxContent>
                    <w:p w:rsidR="001F5C28" w:rsidRDefault="001F5C28" w:rsidP="00DD3D00">
                      <w:pPr>
                        <w:pStyle w:val="a6"/>
                        <w:bidi/>
                        <w:spacing w:before="0" w:beforeAutospacing="0" w:after="0" w:afterAutospacing="0"/>
                        <w:textAlignment w:val="baseline"/>
                      </w:pPr>
                      <w:r>
                        <w:rPr>
                          <w:rFonts w:ascii="Arial" w:hAnsi="Arial" w:cs="Arial"/>
                          <w:color w:val="000000" w:themeColor="text1"/>
                          <w:kern w:val="24"/>
                        </w:rPr>
                        <w:t>c</w:t>
                      </w:r>
                    </w:p>
                  </w:txbxContent>
                </v:textbox>
              </v:shape>
            </w:pict>
          </mc:Fallback>
        </mc:AlternateContent>
      </w:r>
      <w:r w:rsidR="00DD3D00" w:rsidRPr="0016723A">
        <w:rPr>
          <w:rFonts w:ascii="Microsoft JhengHei" w:eastAsia="Microsoft JhengHei" w:hAnsi="Microsoft JhengHei" w:cs="Microsoft Himalaya"/>
          <w:b/>
          <w:bCs/>
          <w:noProof/>
          <w:sz w:val="28"/>
          <w:szCs w:val="28"/>
        </w:rPr>
        <mc:AlternateContent>
          <mc:Choice Requires="wps">
            <w:drawing>
              <wp:anchor distT="0" distB="0" distL="114300" distR="114300" simplePos="0" relativeHeight="251916288" behindDoc="0" locked="0" layoutInCell="1" allowOverlap="1" wp14:anchorId="705E12FB" wp14:editId="640B2AAF">
                <wp:simplePos x="0" y="0"/>
                <wp:positionH relativeFrom="column">
                  <wp:posOffset>7059295</wp:posOffset>
                </wp:positionH>
                <wp:positionV relativeFrom="paragraph">
                  <wp:posOffset>6364605</wp:posOffset>
                </wp:positionV>
                <wp:extent cx="359410" cy="368935"/>
                <wp:effectExtent l="0" t="0" r="0" b="0"/>
                <wp:wrapNone/>
                <wp:docPr id="21" name="TextBox 20"/>
                <wp:cNvGraphicFramePr/>
                <a:graphic xmlns:a="http://schemas.openxmlformats.org/drawingml/2006/main">
                  <a:graphicData uri="http://schemas.microsoft.com/office/word/2010/wordprocessingShape">
                    <wps:wsp>
                      <wps:cNvSpPr txBox="1"/>
                      <wps:spPr>
                        <a:xfrm>
                          <a:off x="0" y="0"/>
                          <a:ext cx="359410" cy="368935"/>
                        </a:xfrm>
                        <a:prstGeom prst="rect">
                          <a:avLst/>
                        </a:prstGeom>
                        <a:noFill/>
                      </wps:spPr>
                      <wps:txbx>
                        <w:txbxContent>
                          <w:p w:rsidR="001F5C28" w:rsidRDefault="001F5C28" w:rsidP="00DD3D00">
                            <w:pPr>
                              <w:pStyle w:val="a6"/>
                              <w:bidi/>
                              <w:spacing w:before="0" w:beforeAutospacing="0" w:after="0" w:afterAutospacing="0"/>
                              <w:textAlignment w:val="baseline"/>
                            </w:pPr>
                            <w:r>
                              <w:rPr>
                                <w:rFonts w:ascii="Arial" w:hAnsi="Arial" w:cs="Arial"/>
                                <w:color w:val="000000" w:themeColor="text1"/>
                                <w:kern w:val="24"/>
                              </w:rPr>
                              <w:t>b</w:t>
                            </w:r>
                          </w:p>
                        </w:txbxContent>
                      </wps:txbx>
                      <wps:bodyPr wrap="square" rtlCol="1">
                        <a:spAutoFit/>
                      </wps:bodyPr>
                    </wps:wsp>
                  </a:graphicData>
                </a:graphic>
              </wp:anchor>
            </w:drawing>
          </mc:Choice>
          <mc:Fallback>
            <w:pict>
              <v:shape w14:anchorId="705E12FB" id="TextBox 20" o:spid="_x0000_s1029" type="#_x0000_t202" style="position:absolute;left:0;text-align:left;margin-left:555.85pt;margin-top:501.15pt;width:28.3pt;height:29.05pt;z-index:251916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" filled="f" stroked="f">
                <v:textbox style="mso-fit-shape-to-text:t">
                  <w:txbxContent>
                    <w:p w:rsidR="001F5C28" w:rsidRDefault="001F5C28" w:rsidP="00DD3D00">
                      <w:pPr>
                        <w:pStyle w:val="a6"/>
                        <w:bidi/>
                        <w:spacing w:before="0" w:beforeAutospacing="0" w:after="0" w:afterAutospacing="0"/>
                        <w:textAlignment w:val="baseline"/>
                      </w:pPr>
                      <w:r>
                        <w:rPr>
                          <w:rFonts w:ascii="Arial" w:hAnsi="Arial" w:cs="Arial"/>
                          <w:color w:val="000000" w:themeColor="text1"/>
                          <w:kern w:val="24"/>
                        </w:rPr>
                        <w:t>b</w:t>
                      </w:r>
                    </w:p>
                  </w:txbxContent>
                </v:textbox>
              </v:shape>
            </w:pict>
          </mc:Fallback>
        </mc:AlternateContent>
      </w:r>
      <w:r w:rsidR="00DD3D00" w:rsidRPr="0016723A">
        <w:rPr>
          <w:rFonts w:ascii="Microsoft JhengHei" w:eastAsia="Microsoft JhengHei" w:hAnsi="Microsoft JhengHei" w:cs="Microsoft Himalaya"/>
          <w:b/>
          <w:bCs/>
          <w:noProof/>
          <w:sz w:val="28"/>
          <w:szCs w:val="28"/>
        </w:rPr>
        <mc:AlternateContent>
          <mc:Choice Requires="wps">
            <w:drawing>
              <wp:anchor distT="0" distB="0" distL="114300" distR="114300" simplePos="0" relativeHeight="251836416" behindDoc="0" locked="0" layoutInCell="1" allowOverlap="1" wp14:anchorId="1B715890" wp14:editId="665F4FBF">
                <wp:simplePos x="0" y="0"/>
                <wp:positionH relativeFrom="column">
                  <wp:posOffset>11382375</wp:posOffset>
                </wp:positionH>
                <wp:positionV relativeFrom="paragraph">
                  <wp:posOffset>2456815</wp:posOffset>
                </wp:positionV>
                <wp:extent cx="215900" cy="1296670"/>
                <wp:effectExtent l="0" t="19050" r="12700" b="17780"/>
                <wp:wrapNone/>
                <wp:docPr id="38" name="قوس كبير أيمن 37"/>
                <wp:cNvGraphicFramePr/>
                <a:graphic xmlns:a="http://schemas.openxmlformats.org/drawingml/2006/main">
                  <a:graphicData uri="http://schemas.microsoft.com/office/word/2010/wordprocessingShape">
                    <wps:wsp>
                      <wps:cNvSpPr/>
                      <wps:spPr>
                        <a:xfrm>
                          <a:off x="0" y="0"/>
                          <a:ext cx="215900" cy="1296670"/>
                        </a:xfrm>
                        <a:prstGeom prst="rightBrace">
                          <a:avLst/>
                        </a:prstGeom>
                        <a:ln w="38100">
                          <a:solidFill>
                            <a:schemeClr val="accent2">
                              <a:lumMod val="75000"/>
                            </a:schemeClr>
                          </a:solidFill>
                          <a:prstDash val="sysDash"/>
                        </a:ln>
                      </wps:spPr>
                      <wps:style>
                        <a:lnRef idx="1">
                          <a:schemeClr val="accent1"/>
                        </a:lnRef>
                        <a:fillRef idx="0">
                          <a:schemeClr val="accent1"/>
                        </a:fillRef>
                        <a:effectRef idx="0">
                          <a:schemeClr val="accent1"/>
                        </a:effectRef>
                        <a:fontRef idx="minor">
                          <a:schemeClr val="tx1"/>
                        </a:fontRef>
                      </wps:style>
                      <wps:bodyPr rtlCol="1" anchor="ctr"/>
                    </wps:wsp>
                  </a:graphicData>
                </a:graphic>
              </wp:anchor>
            </w:drawing>
          </mc:Choice>
          <mc:Fallback>
            <w:pict>
              <v:shapetype w14:anchorId="3DBDB102"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قوس كبير أيمن 37" o:spid="_x0000_s1026" type="#_x0000_t88" style="position:absolute;left:0;text-align:left;margin-left:896.25pt;margin-top:193.45pt;width:17pt;height:102.1pt;z-index:2518364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" adj="300" strokecolor="#943634 [2405]" strokeweight="3pt">
                <v:stroke dashstyle="3 1"/>
              </v:shape>
            </w:pict>
          </mc:Fallback>
        </mc:AlternateContent>
      </w:r>
      <w:r w:rsidR="00DD3D00" w:rsidRPr="0016723A">
        <w:rPr>
          <w:rFonts w:ascii="Microsoft JhengHei" w:eastAsia="Microsoft JhengHei" w:hAnsi="Microsoft JhengHei" w:cs="Microsoft Himalaya"/>
          <w:b/>
          <w:bCs/>
          <w:noProof/>
          <w:sz w:val="28"/>
          <w:szCs w:val="28"/>
        </w:rPr>
        <mc:AlternateContent>
          <mc:Choice Requires="wps">
            <w:drawing>
              <wp:anchor distT="0" distB="0" distL="114300" distR="114300" simplePos="0" relativeHeight="251796480" behindDoc="0" locked="0" layoutInCell="1" allowOverlap="1" wp14:anchorId="71833E81" wp14:editId="5301DF30">
                <wp:simplePos x="0" y="0"/>
                <wp:positionH relativeFrom="column">
                  <wp:posOffset>4035425</wp:posOffset>
                </wp:positionH>
                <wp:positionV relativeFrom="paragraph">
                  <wp:posOffset>8937625</wp:posOffset>
                </wp:positionV>
                <wp:extent cx="648970" cy="369570"/>
                <wp:effectExtent l="0" t="0" r="0" b="0"/>
                <wp:wrapNone/>
                <wp:docPr id="37" name="مربع نص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8970" cy="369570"/>
                        </a:xfrm>
                        <a:prstGeom prst="rect">
                          <a:avLst/>
                        </a:prstGeom>
                        <a:noFill/>
                        <a:ln w="9525">
                          <a:noFill/>
                          <a:miter lim="800000"/>
                          <a:headEnd/>
                          <a:tailEnd/>
                        </a:ln>
                      </wps:spPr>
                      <wps:txbx>
                        <w:txbxContent>
                          <w:p w:rsidR="001F5C28" w:rsidRDefault="001F5C28" w:rsidP="00DD3D00">
                            <w:pPr>
                              <w:pStyle w:val="a6"/>
                              <w:bidi/>
                              <w:spacing w:before="0" w:beforeAutospacing="0" w:after="0" w:afterAutospacing="0"/>
                              <w:textAlignment w:val="baseline"/>
                            </w:pPr>
                            <w:r>
                              <w:rPr>
                                <w:rFonts w:ascii="Arial" w:hAnsi="Arial" w:cs="Arial"/>
                                <w:color w:val="244061" w:themeColor="accent1" w:themeShade="80"/>
                                <w:kern w:val="24"/>
                                <w:lang w:val="fr-FR"/>
                              </w:rPr>
                              <w:t>t0</w:t>
                            </w:r>
                          </w:p>
                        </w:txbxContent>
                      </wps:txbx>
                      <wps:bodyPr>
                        <a:spAutoFit/>
                      </wps:bodyPr>
                    </wps:wsp>
                  </a:graphicData>
                </a:graphic>
              </wp:anchor>
            </w:drawing>
          </mc:Choice>
          <mc:Fallback>
            <w:pict>
              <v:shape w14:anchorId="71833E81" id="مربع نص 36" o:spid="_x0000_s1030" type="#_x0000_t202" style="position:absolute;left:0;text-align:left;margin-left:317.75pt;margin-top:703.75pt;width:51.1pt;height:29.1pt;z-index:2517964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" filled="f" stroked="f">
                <v:textbox style="mso-fit-shape-to-text:t">
                  <w:txbxContent>
                    <w:p w:rsidR="001F5C28" w:rsidRDefault="001F5C28" w:rsidP="00DD3D00">
                      <w:pPr>
                        <w:pStyle w:val="a6"/>
                        <w:bidi/>
                        <w:spacing w:before="0" w:beforeAutospacing="0" w:after="0" w:afterAutospacing="0"/>
                        <w:textAlignment w:val="baseline"/>
                      </w:pPr>
                      <w:r>
                        <w:rPr>
                          <w:rFonts w:ascii="Arial" w:hAnsi="Arial" w:cs="Arial"/>
                          <w:color w:val="244061" w:themeColor="accent1" w:themeShade="80"/>
                          <w:kern w:val="24"/>
                          <w:lang w:val="fr-FR"/>
                        </w:rPr>
                        <w:t>t0</w:t>
                      </w:r>
                    </w:p>
                  </w:txbxContent>
                </v:textbox>
              </v:shape>
            </w:pict>
          </mc:Fallback>
        </mc:AlternateContent>
      </w:r>
      <w:r w:rsidR="00DD3D00" w:rsidRPr="0016723A">
        <w:rPr>
          <w:rFonts w:ascii="Microsoft JhengHei" w:eastAsia="Microsoft JhengHei" w:hAnsi="Microsoft JhengHei" w:cs="Microsoft Himalaya"/>
          <w:b/>
          <w:bCs/>
          <w:noProof/>
          <w:sz w:val="28"/>
          <w:szCs w:val="28"/>
        </w:rPr>
        <mc:AlternateContent>
          <mc:Choice Requires="wps">
            <w:drawing>
              <wp:anchor distT="0" distB="0" distL="114300" distR="114300" simplePos="0" relativeHeight="251716608" behindDoc="0" locked="0" layoutInCell="1" allowOverlap="1" wp14:anchorId="09DC05E3" wp14:editId="58DA99F3">
                <wp:simplePos x="0" y="0"/>
                <wp:positionH relativeFrom="column">
                  <wp:posOffset>11668125</wp:posOffset>
                </wp:positionH>
                <wp:positionV relativeFrom="paragraph">
                  <wp:posOffset>9657715</wp:posOffset>
                </wp:positionV>
                <wp:extent cx="1584325" cy="369570"/>
                <wp:effectExtent l="0" t="0" r="0" b="0"/>
                <wp:wrapNone/>
                <wp:docPr id="32" name="مربع نص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84325" cy="369570"/>
                        </a:xfrm>
                        <a:prstGeom prst="rect">
                          <a:avLst/>
                        </a:prstGeom>
                        <a:noFill/>
                        <a:ln w="9525">
                          <a:noFill/>
                          <a:miter lim="800000"/>
                          <a:headEnd/>
                          <a:tailEnd/>
                        </a:ln>
                      </wps:spPr>
                      <wps:txbx>
                        <w:txbxContent>
                          <w:p w:rsidR="001F5C28" w:rsidRDefault="001F5C28" w:rsidP="00DD3D00">
                            <w:pPr>
                              <w:pStyle w:val="a6"/>
                              <w:bidi/>
                              <w:spacing w:before="0" w:beforeAutospacing="0" w:after="0" w:afterAutospacing="0"/>
                              <w:textAlignment w:val="baseline"/>
                            </w:pPr>
                            <w:r>
                              <w:rPr>
                                <w:rFonts w:ascii="Arial" w:hAnsi="Arial" w:cs="Arial"/>
                                <w:b/>
                                <w:bCs/>
                                <w:color w:val="244061" w:themeColor="accent1" w:themeShade="80"/>
                                <w:kern w:val="24"/>
                                <w:rtl/>
                              </w:rPr>
                              <w:t xml:space="preserve">الزمن </w:t>
                            </w:r>
                          </w:p>
                        </w:txbxContent>
                      </wps:txbx>
                      <wps:bodyPr>
                        <a:spAutoFit/>
                      </wps:bodyPr>
                    </wps:wsp>
                  </a:graphicData>
                </a:graphic>
              </wp:anchor>
            </w:drawing>
          </mc:Choice>
          <mc:Fallback>
            <w:pict>
              <v:shape w14:anchorId="09DC05E3" id="مربع نص 31" o:spid="_x0000_s1031" type="#_x0000_t202" style="position:absolute;left:0;text-align:left;margin-left:918.75pt;margin-top:760.45pt;width:124.75pt;height:29.1pt;z-index:2517166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" filled="f" stroked="f">
                <v:textbox style="mso-fit-shape-to-text:t">
                  <w:txbxContent>
                    <w:p w:rsidR="001F5C28" w:rsidRDefault="001F5C28" w:rsidP="00DD3D00">
                      <w:pPr>
                        <w:pStyle w:val="a6"/>
                        <w:bidi/>
                        <w:spacing w:before="0" w:beforeAutospacing="0" w:after="0" w:afterAutospacing="0"/>
                        <w:textAlignment w:val="baseline"/>
                      </w:pPr>
                      <w:r>
                        <w:rPr>
                          <w:rFonts w:ascii="Arial" w:hAnsi="Arial" w:cs="Arial"/>
                          <w:b/>
                          <w:bCs/>
                          <w:color w:val="244061" w:themeColor="accent1" w:themeShade="80"/>
                          <w:kern w:val="24"/>
                          <w:rtl/>
                        </w:rPr>
                        <w:t xml:space="preserve">الزمن </w:t>
                      </w:r>
                    </w:p>
                  </w:txbxContent>
                </v:textbox>
              </v:shape>
            </w:pict>
          </mc:Fallback>
        </mc:AlternateContent>
      </w:r>
      <w:r w:rsidR="00DD3D00" w:rsidRPr="0016723A">
        <w:rPr>
          <w:rFonts w:ascii="Microsoft JhengHei" w:eastAsia="Microsoft JhengHei" w:hAnsi="Microsoft JhengHei" w:cs="Microsoft Himalaya"/>
          <w:b/>
          <w:bCs/>
          <w:noProof/>
          <w:sz w:val="28"/>
          <w:szCs w:val="28"/>
        </w:rPr>
        <mc:AlternateContent>
          <mc:Choice Requires="wps">
            <w:drawing>
              <wp:anchor distT="0" distB="0" distL="114300" distR="114300" simplePos="0" relativeHeight="251578368" behindDoc="0" locked="0" layoutInCell="1" allowOverlap="1" wp14:anchorId="5550D9DD" wp14:editId="19C2E448">
                <wp:simplePos x="0" y="0"/>
                <wp:positionH relativeFrom="column">
                  <wp:posOffset>4181475</wp:posOffset>
                </wp:positionH>
                <wp:positionV relativeFrom="paragraph">
                  <wp:posOffset>8651875</wp:posOffset>
                </wp:positionV>
                <wp:extent cx="4895850" cy="1270"/>
                <wp:effectExtent l="0" t="133350" r="0" b="170180"/>
                <wp:wrapNone/>
                <wp:docPr id="26" name="رابط كسهم مستقيم 25"/>
                <wp:cNvGraphicFramePr/>
                <a:graphic xmlns:a="http://schemas.openxmlformats.org/drawingml/2006/main">
                  <a:graphicData uri="http://schemas.microsoft.com/office/word/2010/wordprocessingShape">
                    <wps:wsp>
                      <wps:cNvCnPr/>
                      <wps:spPr>
                        <a:xfrm>
                          <a:off x="0" y="0"/>
                          <a:ext cx="4895850" cy="1270"/>
                        </a:xfrm>
                        <a:prstGeom prst="straightConnector1">
                          <a:avLst/>
                        </a:prstGeom>
                        <a:ln>
                          <a:tailEnd type="arrow"/>
                        </a:ln>
                      </wps:spPr>
                      <wps:style>
                        <a:lnRef idx="3">
                          <a:schemeClr val="accent1"/>
                        </a:lnRef>
                        <a:fillRef idx="0">
                          <a:schemeClr val="accent1"/>
                        </a:fillRef>
                        <a:effectRef idx="2">
                          <a:schemeClr val="accent1"/>
                        </a:effectRef>
                        <a:fontRef idx="minor">
                          <a:schemeClr val="tx1"/>
                        </a:fontRef>
                      </wps:style>
                      <wps:bodyPr/>
                    </wps:wsp>
                  </a:graphicData>
                </a:graphic>
              </wp:anchor>
            </w:drawing>
          </mc:Choice>
          <mc:Fallback>
            <w:pict>
              <v:shape w14:anchorId="380A68EE" id="رابط كسهم مستقيم 25" o:spid="_x0000_s1026" type="#_x0000_t32" style="position:absolute;left:0;text-align:left;margin-left:329.25pt;margin-top:681.25pt;width:385.5pt;height:.1pt;z-index:25157836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" strokecolor="#4f81bd [3204]" strokeweight="3pt">
                <v:stroke endarrow="open"/>
                <v:shadow on="t" color="black" opacity="22937f" origin=",.5" offset="0,.63889mm"/>
              </v:shape>
            </w:pict>
          </mc:Fallback>
        </mc:AlternateContent>
      </w:r>
      <w:r w:rsidR="00DD3D00" w:rsidRPr="0016723A">
        <w:rPr>
          <w:rFonts w:ascii="Microsoft JhengHei" w:eastAsia="Microsoft JhengHei" w:hAnsi="Microsoft JhengHei" w:cs="Microsoft Himalaya"/>
          <w:b/>
          <w:bCs/>
          <w:noProof/>
          <w:sz w:val="28"/>
          <w:szCs w:val="28"/>
        </w:rPr>
        <mc:AlternateContent>
          <mc:Choice Requires="wps">
            <w:drawing>
              <wp:anchor distT="0" distB="0" distL="114300" distR="114300" simplePos="0" relativeHeight="251505664" behindDoc="0" locked="0" layoutInCell="1" allowOverlap="1" wp14:anchorId="64BC4E55" wp14:editId="27160B37">
                <wp:simplePos x="0" y="0"/>
                <wp:positionH relativeFrom="column">
                  <wp:posOffset>11934825</wp:posOffset>
                </wp:positionH>
                <wp:positionV relativeFrom="paragraph">
                  <wp:posOffset>3336925</wp:posOffset>
                </wp:positionV>
                <wp:extent cx="2350770" cy="523875"/>
                <wp:effectExtent l="0" t="0" r="0" b="0"/>
                <wp:wrapNone/>
                <wp:docPr id="20" name="مستطيل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50770" cy="523875"/>
                        </a:xfrm>
                        <a:prstGeom prst="rect">
                          <a:avLst/>
                        </a:prstGeom>
                        <a:noFill/>
                        <a:ln w="9525">
                          <a:noFill/>
                          <a:miter lim="800000"/>
                          <a:headEnd/>
                          <a:tailEnd/>
                        </a:ln>
                      </wps:spPr>
                      <wps:txbx>
                        <w:txbxContent>
                          <w:p w:rsidR="001F5C28" w:rsidRDefault="001F5C28" w:rsidP="00DD3D00">
                            <w:pPr>
                              <w:pStyle w:val="a6"/>
                              <w:bidi/>
                              <w:spacing w:before="0" w:beforeAutospacing="0" w:after="0" w:afterAutospacing="0"/>
                              <w:textAlignment w:val="baseline"/>
                            </w:pPr>
                            <w:r>
                              <w:rPr>
                                <w:rFonts w:ascii="Calibri" w:eastAsia="Arial" w:hAnsi="Simplified Arabic" w:cs="Simplified Arabic"/>
                                <w:b/>
                                <w:bCs/>
                                <w:color w:val="244061" w:themeColor="accent1" w:themeShade="80"/>
                                <w:kern w:val="24"/>
                                <w:sz w:val="56"/>
                                <w:szCs w:val="56"/>
                                <w:rtl/>
                              </w:rPr>
                              <w:t xml:space="preserve">الفجوة </w:t>
                            </w:r>
                            <w:proofErr w:type="spellStart"/>
                            <w:r>
                              <w:rPr>
                                <w:rFonts w:ascii="Calibri" w:eastAsia="Arial" w:hAnsi="Simplified Arabic" w:cs="Simplified Arabic"/>
                                <w:b/>
                                <w:bCs/>
                                <w:color w:val="244061" w:themeColor="accent1" w:themeShade="80"/>
                                <w:kern w:val="24"/>
                                <w:sz w:val="56"/>
                                <w:szCs w:val="56"/>
                                <w:rtl/>
                              </w:rPr>
                              <w:t>الإستراتيجية</w:t>
                            </w:r>
                            <w:proofErr w:type="spellEnd"/>
                          </w:p>
                        </w:txbxContent>
                      </wps:txbx>
                      <wps:bodyPr wrap="none">
                        <a:spAutoFit/>
                      </wps:bodyPr>
                    </wps:wsp>
                  </a:graphicData>
                </a:graphic>
              </wp:anchor>
            </w:drawing>
          </mc:Choice>
          <mc:Fallback>
            <w:pict>
              <v:rect w14:anchorId="64BC4E55" id="مستطيل 19" o:spid="_x0000_s1032" style="position:absolute;left:0;text-align:left;margin-left:939.75pt;margin-top:262.75pt;width:185.1pt;height:41.25pt;z-index:25150566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" filled="f" stroked="f">
                <v:textbox style="mso-fit-shape-to-text:t">
                  <w:txbxContent>
                    <w:p w:rsidR="001F5C28" w:rsidRDefault="001F5C28" w:rsidP="00DD3D00">
                      <w:pPr>
                        <w:pStyle w:val="a6"/>
                        <w:bidi/>
                        <w:spacing w:before="0" w:beforeAutospacing="0" w:after="0" w:afterAutospacing="0"/>
                        <w:textAlignment w:val="baseline"/>
                      </w:pPr>
                      <w:r>
                        <w:rPr>
                          <w:rFonts w:ascii="Calibri" w:eastAsia="Arial" w:hAnsi="Simplified Arabic" w:cs="Simplified Arabic"/>
                          <w:b/>
                          <w:bCs/>
                          <w:color w:val="244061" w:themeColor="accent1" w:themeShade="80"/>
                          <w:kern w:val="24"/>
                          <w:sz w:val="56"/>
                          <w:szCs w:val="56"/>
                          <w:rtl/>
                        </w:rPr>
                        <w:t xml:space="preserve">الفجوة </w:t>
                      </w:r>
                      <w:proofErr w:type="spellStart"/>
                      <w:r>
                        <w:rPr>
                          <w:rFonts w:ascii="Calibri" w:eastAsia="Arial" w:hAnsi="Simplified Arabic" w:cs="Simplified Arabic"/>
                          <w:b/>
                          <w:bCs/>
                          <w:color w:val="244061" w:themeColor="accent1" w:themeShade="80"/>
                          <w:kern w:val="24"/>
                          <w:sz w:val="56"/>
                          <w:szCs w:val="56"/>
                          <w:rtl/>
                        </w:rPr>
                        <w:t>الإستراتيجية</w:t>
                      </w:r>
                      <w:proofErr w:type="spellEnd"/>
                    </w:p>
                  </w:txbxContent>
                </v:textbox>
              </v:rect>
            </w:pict>
          </mc:Fallback>
        </mc:AlternateContent>
      </w:r>
      <w:r w:rsidR="00DD3D00" w:rsidRPr="0016723A">
        <w:rPr>
          <w:rFonts w:ascii="Microsoft JhengHei" w:eastAsia="Microsoft JhengHei" w:hAnsi="Microsoft JhengHei" w:cs="Microsoft Himalaya"/>
          <w:b/>
          <w:bCs/>
          <w:noProof/>
          <w:sz w:val="28"/>
          <w:szCs w:val="28"/>
        </w:rPr>
        <mc:AlternateContent>
          <mc:Choice Requires="wps">
            <w:drawing>
              <wp:anchor distT="0" distB="0" distL="114300" distR="114300" simplePos="0" relativeHeight="251465728" behindDoc="0" locked="0" layoutInCell="1" allowOverlap="1" wp14:anchorId="13B90BE2" wp14:editId="3D099AD8">
                <wp:simplePos x="0" y="0"/>
                <wp:positionH relativeFrom="column">
                  <wp:posOffset>11113135</wp:posOffset>
                </wp:positionH>
                <wp:positionV relativeFrom="paragraph">
                  <wp:posOffset>5051425</wp:posOffset>
                </wp:positionV>
                <wp:extent cx="2023110" cy="464185"/>
                <wp:effectExtent l="0" t="0" r="0" b="0"/>
                <wp:wrapNone/>
                <wp:docPr id="19" name="مستطيل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23110" cy="464185"/>
                        </a:xfrm>
                        <a:prstGeom prst="rect">
                          <a:avLst/>
                        </a:prstGeom>
                        <a:noFill/>
                        <a:ln w="9525">
                          <a:noFill/>
                          <a:miter lim="800000"/>
                          <a:headEnd/>
                          <a:tailEnd/>
                        </a:ln>
                      </wps:spPr>
                      <wps:txbx>
                        <w:txbxContent>
                          <w:p w:rsidR="001F5C28" w:rsidRDefault="001F5C28" w:rsidP="00DD3D00">
                            <w:pPr>
                              <w:pStyle w:val="a6"/>
                              <w:bidi/>
                              <w:spacing w:beforeAutospacing="0" w:after="0" w:afterAutospacing="0" w:line="307" w:lineRule="auto"/>
                              <w:textAlignment w:val="baseline"/>
                            </w:pPr>
                            <w:r>
                              <w:rPr>
                                <w:rFonts w:ascii="Calibri" w:eastAsia="Arial" w:hAnsi="Simplified Arabic" w:cs="Simplified Arabic"/>
                                <w:b/>
                                <w:bCs/>
                                <w:color w:val="FF0000"/>
                                <w:kern w:val="24"/>
                                <w:sz w:val="40"/>
                                <w:szCs w:val="40"/>
                                <w:rtl/>
                              </w:rPr>
                              <w:t>الوضعية المتجه نحوها</w:t>
                            </w:r>
                          </w:p>
                        </w:txbxContent>
                      </wps:txbx>
                      <wps:bodyPr wrap="none">
                        <a:spAutoFit/>
                      </wps:bodyPr>
                    </wps:wsp>
                  </a:graphicData>
                </a:graphic>
              </wp:anchor>
            </w:drawing>
          </mc:Choice>
          <mc:Fallback>
            <w:pict>
              <v:rect w14:anchorId="13B90BE2" id="مستطيل 18" o:spid="_x0000_s1033" style="position:absolute;left:0;text-align:left;margin-left:875.05pt;margin-top:397.75pt;width:159.3pt;height:36.55pt;z-index:25146572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" filled="f" stroked="f">
                <v:textbox style="mso-fit-shape-to-text:t">
                  <w:txbxContent>
                    <w:p w:rsidR="001F5C28" w:rsidRDefault="001F5C28" w:rsidP="00DD3D00">
                      <w:pPr>
                        <w:pStyle w:val="a6"/>
                        <w:bidi/>
                        <w:spacing w:beforeAutospacing="0" w:after="0" w:afterAutospacing="0" w:line="307" w:lineRule="auto"/>
                        <w:textAlignment w:val="baseline"/>
                      </w:pPr>
                      <w:r>
                        <w:rPr>
                          <w:rFonts w:ascii="Calibri" w:eastAsia="Arial" w:hAnsi="Simplified Arabic" w:cs="Simplified Arabic"/>
                          <w:b/>
                          <w:bCs/>
                          <w:color w:val="FF0000"/>
                          <w:kern w:val="24"/>
                          <w:sz w:val="40"/>
                          <w:szCs w:val="40"/>
                          <w:rtl/>
                        </w:rPr>
                        <w:t>الوضعية المتجه نحوها</w:t>
                      </w:r>
                    </w:p>
                  </w:txbxContent>
                </v:textbox>
              </v:rect>
            </w:pict>
          </mc:Fallback>
        </mc:AlternateContent>
      </w:r>
      <w:r w:rsidR="00DD3D00" w:rsidRPr="0016723A">
        <w:rPr>
          <w:rFonts w:ascii="Microsoft JhengHei" w:eastAsia="Microsoft JhengHei" w:hAnsi="Microsoft JhengHei" w:cs="Microsoft Himalaya"/>
          <w:b/>
          <w:bCs/>
          <w:noProof/>
          <w:sz w:val="28"/>
          <w:szCs w:val="28"/>
        </w:rPr>
        <mc:AlternateContent>
          <mc:Choice Requires="wps">
            <w:drawing>
              <wp:anchor distT="0" distB="0" distL="114300" distR="114300" simplePos="0" relativeHeight="251425792" behindDoc="0" locked="0" layoutInCell="1" allowOverlap="1" wp14:anchorId="34861DB9" wp14:editId="182F001A">
                <wp:simplePos x="0" y="0"/>
                <wp:positionH relativeFrom="column">
                  <wp:posOffset>10895965</wp:posOffset>
                </wp:positionH>
                <wp:positionV relativeFrom="paragraph">
                  <wp:posOffset>1593215</wp:posOffset>
                </wp:positionV>
                <wp:extent cx="2030095" cy="400050"/>
                <wp:effectExtent l="0" t="0" r="0" b="0"/>
                <wp:wrapNone/>
                <wp:docPr id="18" name="مستطيل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30095" cy="400050"/>
                        </a:xfrm>
                        <a:prstGeom prst="rect">
                          <a:avLst/>
                        </a:prstGeom>
                        <a:noFill/>
                        <a:ln w="9525">
                          <a:noFill/>
                          <a:miter lim="800000"/>
                          <a:headEnd/>
                          <a:tailEnd/>
                        </a:ln>
                      </wps:spPr>
                      <wps:txbx>
                        <w:txbxContent>
                          <w:p w:rsidR="001F5C28" w:rsidRDefault="001F5C28" w:rsidP="00DD3D00">
                            <w:pPr>
                              <w:pStyle w:val="a6"/>
                              <w:bidi/>
                              <w:spacing w:before="0" w:beforeAutospacing="0" w:after="0" w:afterAutospacing="0"/>
                              <w:textAlignment w:val="baseline"/>
                            </w:pPr>
                            <w:r>
                              <w:rPr>
                                <w:rFonts w:ascii="Calibri" w:eastAsia="Arial" w:hAnsi="Simplified Arabic" w:cs="Simplified Arabic"/>
                                <w:b/>
                                <w:bCs/>
                                <w:color w:val="FF0000"/>
                                <w:kern w:val="24"/>
                                <w:sz w:val="40"/>
                                <w:szCs w:val="40"/>
                                <w:rtl/>
                              </w:rPr>
                              <w:t>الوضعية المرغوب فيها</w:t>
                            </w:r>
                          </w:p>
                        </w:txbxContent>
                      </wps:txbx>
                      <wps:bodyPr wrap="none">
                        <a:spAutoFit/>
                      </wps:bodyPr>
                    </wps:wsp>
                  </a:graphicData>
                </a:graphic>
              </wp:anchor>
            </w:drawing>
          </mc:Choice>
          <mc:Fallback>
            <w:pict>
              <v:rect w14:anchorId="34861DB9" id="مستطيل 17" o:spid="_x0000_s1034" style="position:absolute;left:0;text-align:left;margin-left:857.95pt;margin-top:125.45pt;width:159.85pt;height:31.5pt;z-index:25142579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" filled="f" stroked="f">
                <v:textbox style="mso-fit-shape-to-text:t">
                  <w:txbxContent>
                    <w:p w:rsidR="001F5C28" w:rsidRDefault="001F5C28" w:rsidP="00DD3D00">
                      <w:pPr>
                        <w:pStyle w:val="a6"/>
                        <w:bidi/>
                        <w:spacing w:before="0" w:beforeAutospacing="0" w:after="0" w:afterAutospacing="0"/>
                        <w:textAlignment w:val="baseline"/>
                      </w:pPr>
                      <w:r>
                        <w:rPr>
                          <w:rFonts w:ascii="Calibri" w:eastAsia="Arial" w:hAnsi="Simplified Arabic" w:cs="Simplified Arabic"/>
                          <w:b/>
                          <w:bCs/>
                          <w:color w:val="FF0000"/>
                          <w:kern w:val="24"/>
                          <w:sz w:val="40"/>
                          <w:szCs w:val="40"/>
                          <w:rtl/>
                        </w:rPr>
                        <w:t>الوضعية المرغوب فيها</w:t>
                      </w:r>
                    </w:p>
                  </w:txbxContent>
                </v:textbox>
              </v:rect>
            </w:pict>
          </mc:Fallback>
        </mc:AlternateContent>
      </w:r>
      <w:r w:rsidR="00DD3D00" w:rsidRPr="0016723A">
        <w:rPr>
          <w:rFonts w:ascii="Microsoft JhengHei" w:eastAsia="Microsoft JhengHei" w:hAnsi="Microsoft JhengHei" w:cs="Microsoft Himalaya"/>
          <w:b/>
          <w:bCs/>
          <w:noProof/>
          <w:sz w:val="28"/>
          <w:szCs w:val="28"/>
        </w:rPr>
        <mc:AlternateContent>
          <mc:Choice Requires="wps">
            <w:drawing>
              <wp:anchor distT="0" distB="0" distL="114300" distR="114300" simplePos="0" relativeHeight="251385856" behindDoc="0" locked="0" layoutInCell="1" allowOverlap="1" wp14:anchorId="5E239A45" wp14:editId="16E22515">
                <wp:simplePos x="0" y="0"/>
                <wp:positionH relativeFrom="column">
                  <wp:posOffset>9940925</wp:posOffset>
                </wp:positionH>
                <wp:positionV relativeFrom="paragraph">
                  <wp:posOffset>8937625</wp:posOffset>
                </wp:positionV>
                <wp:extent cx="647700" cy="369570"/>
                <wp:effectExtent l="0" t="0" r="0" b="0"/>
                <wp:wrapNone/>
                <wp:docPr id="17" name="مربع نص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 cy="369570"/>
                        </a:xfrm>
                        <a:prstGeom prst="rect">
                          <a:avLst/>
                        </a:prstGeom>
                        <a:noFill/>
                        <a:ln w="9525">
                          <a:noFill/>
                          <a:miter lim="800000"/>
                          <a:headEnd/>
                          <a:tailEnd/>
                        </a:ln>
                      </wps:spPr>
                      <wps:txbx>
                        <w:txbxContent>
                          <w:p w:rsidR="001F5C28" w:rsidRDefault="001F5C28" w:rsidP="00DD3D00">
                            <w:pPr>
                              <w:pStyle w:val="a6"/>
                              <w:bidi/>
                              <w:spacing w:before="0" w:beforeAutospacing="0" w:after="0" w:afterAutospacing="0"/>
                              <w:textAlignment w:val="baseline"/>
                            </w:pPr>
                            <w:r>
                              <w:rPr>
                                <w:rFonts w:ascii="Arial" w:hAnsi="Arial" w:cs="Arial"/>
                                <w:color w:val="244061" w:themeColor="accent1" w:themeShade="80"/>
                                <w:kern w:val="24"/>
                                <w:lang w:val="fr-FR"/>
                              </w:rPr>
                              <w:t>t2</w:t>
                            </w:r>
                          </w:p>
                        </w:txbxContent>
                      </wps:txbx>
                      <wps:bodyPr>
                        <a:spAutoFit/>
                      </wps:bodyPr>
                    </wps:wsp>
                  </a:graphicData>
                </a:graphic>
              </wp:anchor>
            </w:drawing>
          </mc:Choice>
          <mc:Fallback>
            <w:pict>
              <v:shape w14:anchorId="5E239A45" id="مربع نص 16" o:spid="_x0000_s1035" type="#_x0000_t202" style="position:absolute;left:0;text-align:left;margin-left:782.75pt;margin-top:703.75pt;width:51pt;height:29.1pt;z-index:2513858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" filled="f" stroked="f">
                <v:textbox style="mso-fit-shape-to-text:t">
                  <w:txbxContent>
                    <w:p w:rsidR="001F5C28" w:rsidRDefault="001F5C28" w:rsidP="00DD3D00">
                      <w:pPr>
                        <w:pStyle w:val="a6"/>
                        <w:bidi/>
                        <w:spacing w:before="0" w:beforeAutospacing="0" w:after="0" w:afterAutospacing="0"/>
                        <w:textAlignment w:val="baseline"/>
                      </w:pPr>
                      <w:r>
                        <w:rPr>
                          <w:rFonts w:ascii="Arial" w:hAnsi="Arial" w:cs="Arial"/>
                          <w:color w:val="244061" w:themeColor="accent1" w:themeShade="80"/>
                          <w:kern w:val="24"/>
                          <w:lang w:val="fr-FR"/>
                        </w:rPr>
                        <w:t>t2</w:t>
                      </w:r>
                    </w:p>
                  </w:txbxContent>
                </v:textbox>
              </v:shape>
            </w:pict>
          </mc:Fallback>
        </mc:AlternateContent>
      </w:r>
      <w:r w:rsidR="00DD3D00" w:rsidRPr="0016723A">
        <w:rPr>
          <w:rFonts w:ascii="Microsoft JhengHei" w:eastAsia="Microsoft JhengHei" w:hAnsi="Microsoft JhengHei" w:cs="Microsoft Himalaya"/>
          <w:b/>
          <w:bCs/>
          <w:noProof/>
          <w:sz w:val="28"/>
          <w:szCs w:val="28"/>
        </w:rPr>
        <mc:AlternateContent>
          <mc:Choice Requires="wps">
            <w:drawing>
              <wp:anchor distT="0" distB="0" distL="114300" distR="114300" simplePos="0" relativeHeight="251345920" behindDoc="0" locked="0" layoutInCell="1" allowOverlap="1" wp14:anchorId="7CB54C33" wp14:editId="52393BDC">
                <wp:simplePos x="0" y="0"/>
                <wp:positionH relativeFrom="column">
                  <wp:posOffset>6196965</wp:posOffset>
                </wp:positionH>
                <wp:positionV relativeFrom="paragraph">
                  <wp:posOffset>8937625</wp:posOffset>
                </wp:positionV>
                <wp:extent cx="647700" cy="369570"/>
                <wp:effectExtent l="0" t="0" r="0" b="0"/>
                <wp:wrapNone/>
                <wp:docPr id="16" name="مربع نص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 cy="369570"/>
                        </a:xfrm>
                        <a:prstGeom prst="rect">
                          <a:avLst/>
                        </a:prstGeom>
                        <a:noFill/>
                        <a:ln w="9525">
                          <a:noFill/>
                          <a:miter lim="800000"/>
                          <a:headEnd/>
                          <a:tailEnd/>
                        </a:ln>
                      </wps:spPr>
                      <wps:txbx>
                        <w:txbxContent>
                          <w:p w:rsidR="001F5C28" w:rsidRDefault="001F5C28" w:rsidP="00DD3D00">
                            <w:pPr>
                              <w:pStyle w:val="a6"/>
                              <w:bidi/>
                              <w:spacing w:before="0" w:beforeAutospacing="0" w:after="0" w:afterAutospacing="0"/>
                              <w:textAlignment w:val="baseline"/>
                            </w:pPr>
                            <w:r>
                              <w:rPr>
                                <w:rFonts w:ascii="Arial" w:hAnsi="Arial" w:cs="Arial"/>
                                <w:color w:val="244061" w:themeColor="accent1" w:themeShade="80"/>
                                <w:kern w:val="24"/>
                                <w:lang w:val="fr-FR"/>
                              </w:rPr>
                              <w:t>t1</w:t>
                            </w:r>
                          </w:p>
                        </w:txbxContent>
                      </wps:txbx>
                      <wps:bodyPr>
                        <a:spAutoFit/>
                      </wps:bodyPr>
                    </wps:wsp>
                  </a:graphicData>
                </a:graphic>
              </wp:anchor>
            </w:drawing>
          </mc:Choice>
          <mc:Fallback>
            <w:pict>
              <v:shape w14:anchorId="7CB54C33" id="مربع نص 15" o:spid="_x0000_s1036" type="#_x0000_t202" style="position:absolute;left:0;text-align:left;margin-left:487.95pt;margin-top:703.75pt;width:51pt;height:29.1pt;z-index:2513459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" filled="f" stroked="f">
                <v:textbox style="mso-fit-shape-to-text:t">
                  <w:txbxContent>
                    <w:p w:rsidR="001F5C28" w:rsidRDefault="001F5C28" w:rsidP="00DD3D00">
                      <w:pPr>
                        <w:pStyle w:val="a6"/>
                        <w:bidi/>
                        <w:spacing w:before="0" w:beforeAutospacing="0" w:after="0" w:afterAutospacing="0"/>
                        <w:textAlignment w:val="baseline"/>
                      </w:pPr>
                      <w:r>
                        <w:rPr>
                          <w:rFonts w:ascii="Arial" w:hAnsi="Arial" w:cs="Arial"/>
                          <w:color w:val="244061" w:themeColor="accent1" w:themeShade="80"/>
                          <w:kern w:val="24"/>
                          <w:lang w:val="fr-FR"/>
                        </w:rPr>
                        <w:t>t1</w:t>
                      </w:r>
                    </w:p>
                  </w:txbxContent>
                </v:textbox>
              </v:shape>
            </w:pict>
          </mc:Fallback>
        </mc:AlternateContent>
      </w:r>
      <w:r w:rsidR="00DD3D00" w:rsidRPr="0016723A">
        <w:rPr>
          <w:rFonts w:ascii="Microsoft JhengHei" w:eastAsia="Microsoft JhengHei" w:hAnsi="Microsoft JhengHei" w:cs="Microsoft Himalaya"/>
          <w:b/>
          <w:bCs/>
          <w:noProof/>
          <w:sz w:val="28"/>
          <w:szCs w:val="28"/>
        </w:rPr>
        <mc:AlternateContent>
          <mc:Choice Requires="wps">
            <w:drawing>
              <wp:anchor distT="0" distB="0" distL="114300" distR="114300" simplePos="0" relativeHeight="251305984" behindDoc="0" locked="0" layoutInCell="1" allowOverlap="1" wp14:anchorId="78BA4029" wp14:editId="1C3C4B8C">
                <wp:simplePos x="0" y="0"/>
                <wp:positionH relativeFrom="column">
                  <wp:posOffset>7131685</wp:posOffset>
                </wp:positionH>
                <wp:positionV relativeFrom="paragraph">
                  <wp:posOffset>5121275</wp:posOffset>
                </wp:positionV>
                <wp:extent cx="3528695" cy="0"/>
                <wp:effectExtent l="49848" t="26352" r="83502" b="83503"/>
                <wp:wrapNone/>
                <wp:docPr id="7" name="رابط مستقيم 13"/>
                <wp:cNvGraphicFramePr/>
                <a:graphic xmlns:a="http://schemas.openxmlformats.org/drawingml/2006/main">
                  <a:graphicData uri="http://schemas.microsoft.com/office/word/2010/wordprocessingShape">
                    <wps:wsp>
                      <wps:cNvCnPr/>
                      <wps:spPr>
                        <a:xfrm rot="5400000">
                          <a:off x="0" y="0"/>
                          <a:ext cx="3528695" cy="0"/>
                        </a:xfrm>
                        <a:prstGeom prst="line">
                          <a:avLst/>
                        </a:prstGeom>
                        <a:ln>
                          <a:prstDash val="dash"/>
                        </a:ln>
                      </wps:spPr>
                      <wps:style>
                        <a:lnRef idx="2">
                          <a:schemeClr val="dk1"/>
                        </a:lnRef>
                        <a:fillRef idx="0">
                          <a:schemeClr val="dk1"/>
                        </a:fillRef>
                        <a:effectRef idx="1">
                          <a:schemeClr val="dk1"/>
                        </a:effectRef>
                        <a:fontRef idx="minor">
                          <a:schemeClr val="tx1"/>
                        </a:fontRef>
                      </wps:style>
                      <wps:bodyPr/>
                    </wps:wsp>
                  </a:graphicData>
                </a:graphic>
              </wp:anchor>
            </w:drawing>
          </mc:Choice>
          <mc:Fallback>
            <w:pict>
              <v:line w14:anchorId="391DAC9F" id="رابط مستقيم 13" o:spid="_x0000_s1026" style="position:absolute;left:0;text-align:left;rotation:90;z-index:251305984;visibility:visible;mso-wrap-style:square;mso-wrap-distance-left:9pt;mso-wrap-distance-top:0;mso-wrap-distance-right:9pt;mso-wrap-distance-bottom:0;mso-position-horizontal:absolute;mso-position-horizontal-relative:text;mso-position-vertical:absolute;mso-position-vertical-relative:text" from="561.55pt,403.25pt" to="839.4pt,40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" strokecolor="black [3200]" strokeweight="2pt">
                <v:stroke dashstyle="dash"/>
                <v:shadow on="t" color="black" opacity="24903f" origin=",.5" offset="0,.55556mm"/>
              </v:line>
            </w:pict>
          </mc:Fallback>
        </mc:AlternateContent>
      </w:r>
    </w:p>
    <w:p w:rsidR="00973FAB" w:rsidRPr="0016723A" w:rsidRDefault="00092B4E" w:rsidP="00661D5C">
      <w:pPr>
        <w:spacing w:after="0"/>
        <w:rPr>
          <w:rFonts w:ascii="Microsoft JhengHei" w:eastAsia="Microsoft JhengHei" w:hAnsi="Microsoft JhengHei" w:cs="Microsoft Himalaya"/>
          <w:b/>
          <w:bCs/>
          <w:sz w:val="28"/>
          <w:szCs w:val="28"/>
          <w:rtl/>
        </w:rPr>
      </w:pPr>
      <w:r w:rsidRPr="0016723A">
        <w:rPr>
          <w:rFonts w:ascii="Microsoft JhengHei" w:eastAsia="Microsoft JhengHei" w:hAnsi="Microsoft JhengHei" w:cs="Microsoft Himalaya"/>
          <w:noProof/>
          <w:sz w:val="28"/>
          <w:szCs w:val="28"/>
        </w:rPr>
        <mc:AlternateContent>
          <mc:Choice Requires="wps">
            <w:drawing>
              <wp:anchor distT="0" distB="0" distL="114300" distR="114300" simplePos="0" relativeHeight="252333056" behindDoc="0" locked="0" layoutInCell="1" allowOverlap="1" wp14:anchorId="502B0E01" wp14:editId="1EC51588">
                <wp:simplePos x="0" y="0"/>
                <wp:positionH relativeFrom="page">
                  <wp:posOffset>4751070</wp:posOffset>
                </wp:positionH>
                <wp:positionV relativeFrom="paragraph">
                  <wp:posOffset>137160</wp:posOffset>
                </wp:positionV>
                <wp:extent cx="2030095" cy="400050"/>
                <wp:effectExtent l="0" t="0" r="0" b="4445"/>
                <wp:wrapSquare wrapText="bothSides"/>
                <wp:docPr id="10363" name="مستطيل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30095" cy="400050"/>
                        </a:xfrm>
                        <a:prstGeom prst="rect">
                          <a:avLst/>
                        </a:prstGeom>
                        <a:noFill/>
                        <a:ln w="9525">
                          <a:noFill/>
                          <a:miter lim="800000"/>
                          <a:headEnd/>
                          <a:tailEnd/>
                        </a:ln>
                      </wps:spPr>
                      <wps:txbx>
                        <w:txbxContent>
                          <w:p w:rsidR="001F5C28" w:rsidRPr="00092B4E" w:rsidRDefault="001F5C28" w:rsidP="00092B4E">
                            <w:pPr>
                              <w:pStyle w:val="a6"/>
                              <w:bidi/>
                              <w:spacing w:before="0" w:beforeAutospacing="0" w:after="0" w:afterAutospacing="0"/>
                              <w:textAlignment w:val="baseline"/>
                            </w:pPr>
                            <w:r w:rsidRPr="00092B4E">
                              <w:rPr>
                                <w:rFonts w:ascii="Calibri" w:eastAsia="Arial" w:hAnsi="Simplified Arabic" w:cs="Simplified Arabic"/>
                                <w:b/>
                                <w:bCs/>
                                <w:color w:val="FF0000"/>
                                <w:kern w:val="24"/>
                                <w:rtl/>
                              </w:rPr>
                              <w:t>الوضعية المرغوب فيها</w:t>
                            </w:r>
                          </w:p>
                        </w:txbxContent>
                      </wps:txbx>
                      <wps:bodyPr wrap="none">
                        <a:spAutoFit/>
                      </wps:bodyPr>
                    </wps:wsp>
                  </a:graphicData>
                </a:graphic>
              </wp:anchor>
            </w:drawing>
          </mc:Choice>
          <mc:Fallback>
            <w:pict>
              <v:rect w14:anchorId="502B0E01" id="_x0000_s1037" style="position:absolute;left:0;text-align:left;margin-left:374.1pt;margin-top:10.8pt;width:159.85pt;height:31.5pt;z-index:252333056;visibility:visible;mso-wrap-style:none;mso-wrap-distance-left:9pt;mso-wrap-distance-top:0;mso-wrap-distance-right:9pt;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" filled="f" stroked="f">
                <v:textbox style="mso-fit-shape-to-text:t">
                  <w:txbxContent>
                    <w:p w:rsidR="001F5C28" w:rsidRPr="00092B4E" w:rsidRDefault="001F5C28" w:rsidP="00092B4E">
                      <w:pPr>
                        <w:pStyle w:val="a6"/>
                        <w:bidi/>
                        <w:spacing w:before="0" w:beforeAutospacing="0" w:after="0" w:afterAutospacing="0"/>
                        <w:textAlignment w:val="baseline"/>
                      </w:pPr>
                      <w:r w:rsidRPr="00092B4E">
                        <w:rPr>
                          <w:rFonts w:ascii="Calibri" w:eastAsia="Arial" w:hAnsi="Simplified Arabic" w:cs="Simplified Arabic"/>
                          <w:b/>
                          <w:bCs/>
                          <w:color w:val="FF0000"/>
                          <w:kern w:val="24"/>
                          <w:rtl/>
                        </w:rPr>
                        <w:t>الوضعية المرغوب فيها</w:t>
                      </w:r>
                    </w:p>
                  </w:txbxContent>
                </v:textbox>
                <w10:wrap type="square" anchorx="page"/>
              </v:rect>
            </w:pict>
          </mc:Fallback>
        </mc:AlternateContent>
      </w:r>
    </w:p>
    <w:p w:rsidR="00C902A9" w:rsidRPr="0016723A" w:rsidRDefault="00266444" w:rsidP="00661D5C">
      <w:pPr>
        <w:spacing w:after="0"/>
        <w:rPr>
          <w:rFonts w:ascii="Microsoft JhengHei" w:eastAsia="Microsoft JhengHei" w:hAnsi="Microsoft JhengHei" w:cs="Microsoft Himalaya"/>
          <w:b/>
          <w:bCs/>
          <w:sz w:val="28"/>
          <w:szCs w:val="28"/>
          <w:rtl/>
        </w:rPr>
      </w:pPr>
      <w:r w:rsidRPr="0016723A">
        <w:rPr>
          <w:rFonts w:ascii="Microsoft JhengHei" w:eastAsia="Microsoft JhengHei" w:hAnsi="Microsoft JhengHei" w:cs="Microsoft Himalaya"/>
          <w:noProof/>
          <w:sz w:val="28"/>
          <w:szCs w:val="28"/>
        </w:rPr>
        <mc:AlternateContent>
          <mc:Choice Requires="wps">
            <w:drawing>
              <wp:anchor distT="0" distB="0" distL="114300" distR="114300" simplePos="0" relativeHeight="252339200" behindDoc="0" locked="0" layoutInCell="1" allowOverlap="1" wp14:anchorId="09D7BBBB" wp14:editId="3449A6B0">
                <wp:simplePos x="0" y="0"/>
                <wp:positionH relativeFrom="margin">
                  <wp:posOffset>3905250</wp:posOffset>
                </wp:positionH>
                <wp:positionV relativeFrom="paragraph">
                  <wp:posOffset>45085</wp:posOffset>
                </wp:positionV>
                <wp:extent cx="359410" cy="276225"/>
                <wp:effectExtent l="0" t="0" r="0" b="0"/>
                <wp:wrapSquare wrapText="bothSides"/>
                <wp:docPr id="10366" name="TextBox 21"/>
                <wp:cNvGraphicFramePr/>
                <a:graphic xmlns:a="http://schemas.openxmlformats.org/drawingml/2006/main">
                  <a:graphicData uri="http://schemas.microsoft.com/office/word/2010/wordprocessingShape">
                    <wps:wsp>
                      <wps:cNvSpPr txBox="1"/>
                      <wps:spPr>
                        <a:xfrm>
                          <a:off x="0" y="0"/>
                          <a:ext cx="359410" cy="276225"/>
                        </a:xfrm>
                        <a:prstGeom prst="rect">
                          <a:avLst/>
                        </a:prstGeom>
                        <a:noFill/>
                      </wps:spPr>
                      <wps:txbx>
                        <w:txbxContent>
                          <w:p w:rsidR="001F5C28" w:rsidRPr="002851C5" w:rsidRDefault="001F5C28" w:rsidP="00266444">
                            <w:pPr>
                              <w:pStyle w:val="a6"/>
                              <w:bidi/>
                              <w:spacing w:before="0" w:beforeAutospacing="0" w:after="0" w:afterAutospacing="0"/>
                              <w:textAlignment w:val="baseline"/>
                              <w:rPr>
                                <w:b/>
                                <w:bCs/>
                                <w:color w:val="00B050"/>
                              </w:rPr>
                            </w:pPr>
                            <w:r w:rsidRPr="002851C5">
                              <w:rPr>
                                <w:rFonts w:ascii="Arial" w:hAnsi="Arial" w:cs="Arial"/>
                                <w:b/>
                                <w:bCs/>
                                <w:color w:val="00B050"/>
                                <w:kern w:val="24"/>
                              </w:rPr>
                              <w:t>c</w:t>
                            </w:r>
                          </w:p>
                          <w:p w:rsidR="001F5C28" w:rsidRDefault="001F5C28" w:rsidP="00266444"/>
                        </w:txbxContent>
                      </wps:txbx>
                      <wps:bodyPr wrap="square" rtlCol="1">
                        <a:noAutofit/>
                      </wps:bodyPr>
                    </wps:wsp>
                  </a:graphicData>
                </a:graphic>
                <wp14:sizeRelV relativeFrom="margin">
                  <wp14:pctHeight>0</wp14:pctHeight>
                </wp14:sizeRelV>
              </wp:anchor>
            </w:drawing>
          </mc:Choice>
          <mc:Fallback>
            <w:pict>
              <v:shape w14:anchorId="09D7BBBB" id="_x0000_s1038" type="#_x0000_t202" style="position:absolute;left:0;text-align:left;margin-left:307.5pt;margin-top:3.55pt;width:28.3pt;height:21.75pt;z-index:252339200;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" filled="f" stroked="f">
                <v:textbox>
                  <w:txbxContent>
                    <w:p w:rsidR="001F5C28" w:rsidRPr="002851C5" w:rsidRDefault="001F5C28" w:rsidP="00266444">
                      <w:pPr>
                        <w:pStyle w:val="a6"/>
                        <w:bidi/>
                        <w:spacing w:before="0" w:beforeAutospacing="0" w:after="0" w:afterAutospacing="0"/>
                        <w:textAlignment w:val="baseline"/>
                        <w:rPr>
                          <w:b/>
                          <w:bCs/>
                          <w:color w:val="00B050"/>
                        </w:rPr>
                      </w:pPr>
                      <w:r w:rsidRPr="002851C5">
                        <w:rPr>
                          <w:rFonts w:ascii="Arial" w:hAnsi="Arial" w:cs="Arial"/>
                          <w:b/>
                          <w:bCs/>
                          <w:color w:val="00B050"/>
                          <w:kern w:val="24"/>
                        </w:rPr>
                        <w:t>c</w:t>
                      </w:r>
                    </w:p>
                    <w:p w:rsidR="001F5C28" w:rsidRDefault="001F5C28" w:rsidP="00266444"/>
                  </w:txbxContent>
                </v:textbox>
                <w10:wrap type="square" anchorx="margin"/>
              </v:shape>
            </w:pict>
          </mc:Fallback>
        </mc:AlternateContent>
      </w:r>
    </w:p>
    <w:p w:rsidR="00C902A9" w:rsidRPr="0016723A" w:rsidRDefault="00BA3542" w:rsidP="00661D5C">
      <w:pPr>
        <w:spacing w:after="0"/>
        <w:rPr>
          <w:rFonts w:ascii="Microsoft JhengHei" w:eastAsia="Microsoft JhengHei" w:hAnsi="Microsoft JhengHei" w:cs="Microsoft Himalaya"/>
          <w:b/>
          <w:bCs/>
          <w:sz w:val="28"/>
          <w:szCs w:val="28"/>
          <w:rtl/>
        </w:rPr>
      </w:pPr>
      <w:r w:rsidRPr="0016723A">
        <w:rPr>
          <w:rFonts w:ascii="Microsoft JhengHei" w:eastAsia="Microsoft JhengHei" w:hAnsi="Microsoft JhengHei" w:cs="Microsoft Himalaya"/>
          <w:noProof/>
          <w:sz w:val="28"/>
          <w:szCs w:val="28"/>
        </w:rPr>
        <mc:AlternateContent>
          <mc:Choice Requires="wps">
            <w:drawing>
              <wp:anchor distT="0" distB="0" distL="114300" distR="114300" simplePos="0" relativeHeight="252324864" behindDoc="0" locked="0" layoutInCell="1" allowOverlap="1" wp14:anchorId="043F2C5D" wp14:editId="0695AF86">
                <wp:simplePos x="0" y="0"/>
                <wp:positionH relativeFrom="margin">
                  <wp:posOffset>2009775</wp:posOffset>
                </wp:positionH>
                <wp:positionV relativeFrom="paragraph">
                  <wp:posOffset>40640</wp:posOffset>
                </wp:positionV>
                <wp:extent cx="2008505" cy="1190625"/>
                <wp:effectExtent l="57150" t="38100" r="48895" b="85725"/>
                <wp:wrapSquare wrapText="bothSides"/>
                <wp:docPr id="10341" name="رابط مستقيم 27"/>
                <wp:cNvGraphicFramePr/>
                <a:graphic xmlns:a="http://schemas.openxmlformats.org/drawingml/2006/main">
                  <a:graphicData uri="http://schemas.microsoft.com/office/word/2010/wordprocessingShape">
                    <wps:wsp>
                      <wps:cNvCnPr/>
                      <wps:spPr>
                        <a:xfrm flipV="1">
                          <a:off x="0" y="0"/>
                          <a:ext cx="2008505" cy="1190625"/>
                        </a:xfrm>
                        <a:prstGeom prst="line">
                          <a:avLst/>
                        </a:prstGeom>
                        <a:ln w="28575">
                          <a:solidFill>
                            <a:srgbClr val="FF0000"/>
                          </a:solidFill>
                        </a:ln>
                      </wps:spPr>
                      <wps:style>
                        <a:lnRef idx="3">
                          <a:schemeClr val="accent1"/>
                        </a:lnRef>
                        <a:fillRef idx="0">
                          <a:schemeClr val="accent1"/>
                        </a:fillRef>
                        <a:effectRef idx="2">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51C56CF" id="رابط مستقيم 27" o:spid="_x0000_s1026" style="position:absolute;left:0;text-align:left;flip:y;z-index:2523248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58.25pt,3.2pt" to="316.4pt,9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" strokecolor="red" strokeweight="2.25pt">
                <v:shadow on="t" color="black" opacity="22937f" origin=",.5" offset="0,.63889mm"/>
                <w10:wrap type="square" anchorx="margin"/>
              </v:line>
            </w:pict>
          </mc:Fallback>
        </mc:AlternateContent>
      </w:r>
      <w:r w:rsidR="0016723A" w:rsidRPr="0016723A">
        <w:rPr>
          <w:rFonts w:ascii="Microsoft JhengHei" w:eastAsia="Microsoft JhengHei" w:hAnsi="Microsoft JhengHei" w:cs="Microsoft Himalaya"/>
          <w:noProof/>
          <w:sz w:val="28"/>
          <w:szCs w:val="28"/>
        </w:rPr>
        <mc:AlternateContent>
          <mc:Choice Requires="wps">
            <w:drawing>
              <wp:anchor distT="0" distB="0" distL="114300" distR="114300" simplePos="0" relativeHeight="252343296" behindDoc="0" locked="0" layoutInCell="1" allowOverlap="1" wp14:anchorId="0D257F5E" wp14:editId="7293FF6E">
                <wp:simplePos x="0" y="0"/>
                <wp:positionH relativeFrom="column">
                  <wp:posOffset>3164960</wp:posOffset>
                </wp:positionH>
                <wp:positionV relativeFrom="paragraph">
                  <wp:posOffset>90788</wp:posOffset>
                </wp:positionV>
                <wp:extent cx="359410" cy="293370"/>
                <wp:effectExtent l="0" t="0" r="0" b="0"/>
                <wp:wrapSquare wrapText="bothSides"/>
                <wp:docPr id="10240" name="TextBox 1"/>
                <wp:cNvGraphicFramePr/>
                <a:graphic xmlns:a="http://schemas.openxmlformats.org/drawingml/2006/main">
                  <a:graphicData uri="http://schemas.microsoft.com/office/word/2010/wordprocessingShape">
                    <wps:wsp>
                      <wps:cNvSpPr txBox="1"/>
                      <wps:spPr>
                        <a:xfrm>
                          <a:off x="0" y="0"/>
                          <a:ext cx="359410" cy="293370"/>
                        </a:xfrm>
                        <a:prstGeom prst="rect">
                          <a:avLst/>
                        </a:prstGeom>
                        <a:noFill/>
                      </wps:spPr>
                      <wps:txbx>
                        <w:txbxContent>
                          <w:p w:rsidR="001F5C28" w:rsidRPr="002851C5" w:rsidRDefault="001F5C28" w:rsidP="00266444">
                            <w:pPr>
                              <w:pStyle w:val="a6"/>
                              <w:bidi/>
                              <w:spacing w:before="0" w:beforeAutospacing="0" w:after="0" w:afterAutospacing="0"/>
                              <w:textAlignment w:val="baseline"/>
                              <w:rPr>
                                <w:b/>
                                <w:bCs/>
                                <w:color w:val="00B050"/>
                              </w:rPr>
                            </w:pPr>
                            <w:r w:rsidRPr="002851C5">
                              <w:rPr>
                                <w:rFonts w:ascii="Arial" w:hAnsi="Arial" w:cs="Arial"/>
                                <w:b/>
                                <w:bCs/>
                                <w:color w:val="00B050"/>
                                <w:kern w:val="24"/>
                              </w:rPr>
                              <w:t>a</w:t>
                            </w:r>
                          </w:p>
                        </w:txbxContent>
                      </wps:txbx>
                      <wps:bodyPr wrap="square" rtlCol="1">
                        <a:noAutofit/>
                      </wps:bodyPr>
                    </wps:wsp>
                  </a:graphicData>
                </a:graphic>
                <wp14:sizeRelV relativeFrom="margin">
                  <wp14:pctHeight>0</wp14:pctHeight>
                </wp14:sizeRelV>
              </wp:anchor>
            </w:drawing>
          </mc:Choice>
          <mc:Fallback>
            <w:pict>
              <v:shape w14:anchorId="0D257F5E" id="TextBox 1" o:spid="_x0000_s1039" type="#_x0000_t202" style="position:absolute;left:0;text-align:left;margin-left:249.2pt;margin-top:7.15pt;width:28.3pt;height:23.1pt;z-index:2523432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" filled="f" stroked="f">
                <v:textbox>
                  <w:txbxContent>
                    <w:p w:rsidR="001F5C28" w:rsidRPr="002851C5" w:rsidRDefault="001F5C28" w:rsidP="00266444">
                      <w:pPr>
                        <w:pStyle w:val="a6"/>
                        <w:bidi/>
                        <w:spacing w:before="0" w:beforeAutospacing="0" w:after="0" w:afterAutospacing="0"/>
                        <w:textAlignment w:val="baseline"/>
                        <w:rPr>
                          <w:b/>
                          <w:bCs/>
                          <w:color w:val="00B050"/>
                        </w:rPr>
                      </w:pPr>
                      <w:r w:rsidRPr="002851C5">
                        <w:rPr>
                          <w:rFonts w:ascii="Arial" w:hAnsi="Arial" w:cs="Arial"/>
                          <w:b/>
                          <w:bCs/>
                          <w:color w:val="00B050"/>
                          <w:kern w:val="24"/>
                        </w:rPr>
                        <w:t>a</w:t>
                      </w:r>
                    </w:p>
                  </w:txbxContent>
                </v:textbox>
                <w10:wrap type="square"/>
              </v:shape>
            </w:pict>
          </mc:Fallback>
        </mc:AlternateContent>
      </w:r>
      <w:r w:rsidR="00092B4E" w:rsidRPr="0016723A">
        <w:rPr>
          <w:rFonts w:ascii="Microsoft JhengHei" w:eastAsia="Microsoft JhengHei" w:hAnsi="Microsoft JhengHei" w:cs="Microsoft Himalaya"/>
          <w:noProof/>
          <w:sz w:val="28"/>
          <w:szCs w:val="28"/>
        </w:rPr>
        <mc:AlternateContent>
          <mc:Choice Requires="wps">
            <w:drawing>
              <wp:anchor distT="0" distB="0" distL="114300" distR="114300" simplePos="0" relativeHeight="252335104" behindDoc="0" locked="0" layoutInCell="1" allowOverlap="1" wp14:anchorId="1C78FC6A" wp14:editId="687825A7">
                <wp:simplePos x="0" y="0"/>
                <wp:positionH relativeFrom="rightMargin">
                  <wp:posOffset>-2042795</wp:posOffset>
                </wp:positionH>
                <wp:positionV relativeFrom="paragraph">
                  <wp:posOffset>91440</wp:posOffset>
                </wp:positionV>
                <wp:extent cx="2350770" cy="523875"/>
                <wp:effectExtent l="0" t="0" r="0" b="3810"/>
                <wp:wrapSquare wrapText="bothSides"/>
                <wp:docPr id="10364" name="مستطيل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50770" cy="523875"/>
                        </a:xfrm>
                        <a:prstGeom prst="rect">
                          <a:avLst/>
                        </a:prstGeom>
                        <a:noFill/>
                        <a:ln w="9525">
                          <a:noFill/>
                          <a:miter lim="800000"/>
                          <a:headEnd/>
                          <a:tailEnd/>
                        </a:ln>
                      </wps:spPr>
                      <wps:txbx>
                        <w:txbxContent>
                          <w:p w:rsidR="001F5C28" w:rsidRPr="00C2536D" w:rsidRDefault="001F5C28" w:rsidP="00092B4E">
                            <w:pPr>
                              <w:pStyle w:val="a6"/>
                              <w:bidi/>
                              <w:spacing w:before="0" w:beforeAutospacing="0" w:after="0" w:afterAutospacing="0"/>
                              <w:textAlignment w:val="baseline"/>
                              <w:rPr>
                                <w:color w:val="4BACC6" w:themeColor="accent5"/>
                                <w:sz w:val="28"/>
                                <w:szCs w:val="28"/>
                              </w:rPr>
                            </w:pPr>
                            <w:r w:rsidRPr="00C2536D">
                              <w:rPr>
                                <w:rFonts w:ascii="Calibri" w:eastAsia="Arial" w:hAnsi="Simplified Arabic" w:cs="Simplified Arabic"/>
                                <w:b/>
                                <w:bCs/>
                                <w:color w:val="4BACC6" w:themeColor="accent5"/>
                                <w:kern w:val="24"/>
                                <w:sz w:val="28"/>
                                <w:szCs w:val="28"/>
                                <w:rtl/>
                              </w:rPr>
                              <w:t xml:space="preserve">الفجوة </w:t>
                            </w:r>
                            <w:r w:rsidRPr="00C2536D">
                              <w:rPr>
                                <w:rFonts w:ascii="Calibri" w:eastAsia="Arial" w:hAnsi="Simplified Arabic" w:cs="Simplified Arabic" w:hint="cs"/>
                                <w:b/>
                                <w:bCs/>
                                <w:color w:val="4BACC6" w:themeColor="accent5"/>
                                <w:kern w:val="24"/>
                                <w:sz w:val="28"/>
                                <w:szCs w:val="28"/>
                                <w:rtl/>
                              </w:rPr>
                              <w:t>الاستراتيجية</w:t>
                            </w:r>
                          </w:p>
                        </w:txbxContent>
                      </wps:txbx>
                      <wps:bodyPr wrap="none">
                        <a:spAutoFit/>
                      </wps:bodyPr>
                    </wps:wsp>
                  </a:graphicData>
                </a:graphic>
                <wp14:sizeRelH relativeFrom="margin">
                  <wp14:pctWidth>0</wp14:pctWidth>
                </wp14:sizeRelH>
              </wp:anchor>
            </w:drawing>
          </mc:Choice>
          <mc:Fallback>
            <w:pict>
              <v:rect w14:anchorId="1C78FC6A" id="_x0000_s1040" style="position:absolute;left:0;text-align:left;margin-left:-160.85pt;margin-top:7.2pt;width:185.1pt;height:41.25pt;z-index:252335104;visibility:visible;mso-wrap-style:none;mso-width-percent:0;mso-wrap-distance-left:9pt;mso-wrap-distance-top:0;mso-wrap-distance-right:9pt;mso-wrap-distance-bottom:0;mso-position-horizontal:absolute;mso-position-horizontal-relative:right-margin-area;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" filled="f" stroked="f">
                <v:textbox style="mso-fit-shape-to-text:t">
                  <w:txbxContent>
                    <w:p w:rsidR="001F5C28" w:rsidRPr="00C2536D" w:rsidRDefault="001F5C28" w:rsidP="00092B4E">
                      <w:pPr>
                        <w:pStyle w:val="a6"/>
                        <w:bidi/>
                        <w:spacing w:before="0" w:beforeAutospacing="0" w:after="0" w:afterAutospacing="0"/>
                        <w:textAlignment w:val="baseline"/>
                        <w:rPr>
                          <w:color w:val="4BACC6" w:themeColor="accent5"/>
                          <w:sz w:val="28"/>
                          <w:szCs w:val="28"/>
                        </w:rPr>
                      </w:pPr>
                      <w:r w:rsidRPr="00C2536D">
                        <w:rPr>
                          <w:rFonts w:ascii="Calibri" w:eastAsia="Arial" w:hAnsi="Simplified Arabic" w:cs="Simplified Arabic"/>
                          <w:b/>
                          <w:bCs/>
                          <w:color w:val="4BACC6" w:themeColor="accent5"/>
                          <w:kern w:val="24"/>
                          <w:sz w:val="28"/>
                          <w:szCs w:val="28"/>
                          <w:rtl/>
                        </w:rPr>
                        <w:t xml:space="preserve">الفجوة </w:t>
                      </w:r>
                      <w:r w:rsidRPr="00C2536D">
                        <w:rPr>
                          <w:rFonts w:ascii="Calibri" w:eastAsia="Arial" w:hAnsi="Simplified Arabic" w:cs="Simplified Arabic" w:hint="cs"/>
                          <w:b/>
                          <w:bCs/>
                          <w:color w:val="4BACC6" w:themeColor="accent5"/>
                          <w:kern w:val="24"/>
                          <w:sz w:val="28"/>
                          <w:szCs w:val="28"/>
                          <w:rtl/>
                        </w:rPr>
                        <w:t>الاستراتيجية</w:t>
                      </w:r>
                    </w:p>
                  </w:txbxContent>
                </v:textbox>
                <w10:wrap type="square" anchorx="margin"/>
              </v:rect>
            </w:pict>
          </mc:Fallback>
        </mc:AlternateContent>
      </w:r>
      <w:r w:rsidR="00092B4E" w:rsidRPr="0016723A">
        <w:rPr>
          <w:rFonts w:ascii="Microsoft JhengHei" w:eastAsia="Microsoft JhengHei" w:hAnsi="Microsoft JhengHei" w:cs="Microsoft Himalaya"/>
          <w:noProof/>
          <w:sz w:val="28"/>
          <w:szCs w:val="28"/>
        </w:rPr>
        <mc:AlternateContent>
          <mc:Choice Requires="wps">
            <w:drawing>
              <wp:anchor distT="0" distB="0" distL="114300" distR="114300" simplePos="0" relativeHeight="252328960" behindDoc="0" locked="0" layoutInCell="1" allowOverlap="1" wp14:anchorId="64496BE1" wp14:editId="6FBC8C60">
                <wp:simplePos x="0" y="0"/>
                <wp:positionH relativeFrom="column">
                  <wp:posOffset>4181475</wp:posOffset>
                </wp:positionH>
                <wp:positionV relativeFrom="paragraph">
                  <wp:posOffset>31750</wp:posOffset>
                </wp:positionV>
                <wp:extent cx="358775" cy="600075"/>
                <wp:effectExtent l="0" t="19050" r="22225" b="28575"/>
                <wp:wrapSquare wrapText="bothSides"/>
                <wp:docPr id="10347" name="قوس كبير أيمن 37"/>
                <wp:cNvGraphicFramePr/>
                <a:graphic xmlns:a="http://schemas.openxmlformats.org/drawingml/2006/main">
                  <a:graphicData uri="http://schemas.microsoft.com/office/word/2010/wordprocessingShape">
                    <wps:wsp>
                      <wps:cNvSpPr/>
                      <wps:spPr>
                        <a:xfrm>
                          <a:off x="0" y="0"/>
                          <a:ext cx="358775" cy="600075"/>
                        </a:xfrm>
                        <a:prstGeom prst="rightBrace">
                          <a:avLst/>
                        </a:prstGeom>
                        <a:ln w="38100">
                          <a:solidFill>
                            <a:schemeClr val="accent5"/>
                          </a:solidFill>
                          <a:prstDash val="sysDash"/>
                        </a:ln>
                      </wps:spPr>
                      <wps:style>
                        <a:lnRef idx="1">
                          <a:schemeClr val="accent1"/>
                        </a:lnRef>
                        <a:fillRef idx="0">
                          <a:schemeClr val="accent1"/>
                        </a:fillRef>
                        <a:effectRef idx="0">
                          <a:schemeClr val="accent1"/>
                        </a:effectRef>
                        <a:fontRef idx="minor">
                          <a:schemeClr val="tx1"/>
                        </a:fontRef>
                      </wps:style>
                      <wps:bodyPr rtlCol="1" anchor="ctr"/>
                    </wps:wsp>
                  </a:graphicData>
                </a:graphic>
                <wp14:sizeRelH relativeFrom="margin">
                  <wp14:pctWidth>0</wp14:pctWidth>
                </wp14:sizeRelH>
                <wp14:sizeRelV relativeFrom="margin">
                  <wp14:pctHeight>0</wp14:pctHeight>
                </wp14:sizeRelV>
              </wp:anchor>
            </w:drawing>
          </mc:Choice>
          <mc:Fallback>
            <w:pict>
              <v:shape w14:anchorId="13AD1FA1" id="قوس كبير أيمن 37" o:spid="_x0000_s1026" type="#_x0000_t88" style="position:absolute;left:0;text-align:left;margin-left:329.25pt;margin-top:2.5pt;width:28.25pt;height:47.25pt;z-index:25232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" adj="1076" strokecolor="#4bacc6 [3208]" strokeweight="3pt">
                <v:stroke dashstyle="3 1"/>
                <w10:wrap type="square"/>
              </v:shape>
            </w:pict>
          </mc:Fallback>
        </mc:AlternateContent>
      </w:r>
    </w:p>
    <w:p w:rsidR="00C902A9" w:rsidRPr="00220DE7" w:rsidRDefault="00C902A9" w:rsidP="00661D5C">
      <w:pPr>
        <w:spacing w:after="0"/>
        <w:rPr>
          <w:rFonts w:ascii="Microsoft JhengHei" w:eastAsia="Microsoft JhengHei" w:hAnsi="Microsoft JhengHei"/>
          <w:b/>
          <w:bCs/>
          <w:sz w:val="28"/>
          <w:szCs w:val="28"/>
          <w:rtl/>
        </w:rPr>
      </w:pPr>
    </w:p>
    <w:p w:rsidR="00C902A9" w:rsidRPr="0016723A" w:rsidRDefault="00CE6C11" w:rsidP="00661D5C">
      <w:pPr>
        <w:spacing w:after="0"/>
        <w:rPr>
          <w:rFonts w:ascii="Microsoft JhengHei" w:eastAsia="Microsoft JhengHei" w:hAnsi="Microsoft JhengHei" w:cs="Microsoft Himalaya"/>
          <w:b/>
          <w:bCs/>
          <w:sz w:val="28"/>
          <w:szCs w:val="28"/>
          <w:rtl/>
        </w:rPr>
      </w:pPr>
      <w:r w:rsidRPr="0016723A">
        <w:rPr>
          <w:rFonts w:ascii="Microsoft JhengHei" w:eastAsia="Microsoft JhengHei" w:hAnsi="Microsoft JhengHei" w:cs="Microsoft Himalaya"/>
          <w:noProof/>
          <w:sz w:val="28"/>
          <w:szCs w:val="28"/>
        </w:rPr>
        <mc:AlternateContent>
          <mc:Choice Requires="wps">
            <w:drawing>
              <wp:anchor distT="0" distB="0" distL="114300" distR="114300" simplePos="0" relativeHeight="252337152" behindDoc="0" locked="0" layoutInCell="1" allowOverlap="1" wp14:anchorId="6C196F37" wp14:editId="26CC7742">
                <wp:simplePos x="0" y="0"/>
                <wp:positionH relativeFrom="column">
                  <wp:posOffset>4297045</wp:posOffset>
                </wp:positionH>
                <wp:positionV relativeFrom="paragraph">
                  <wp:posOffset>24130</wp:posOffset>
                </wp:positionV>
                <wp:extent cx="2023110" cy="409575"/>
                <wp:effectExtent l="0" t="0" r="0" b="0"/>
                <wp:wrapSquare wrapText="bothSides"/>
                <wp:docPr id="10365" name="مستطيل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23110" cy="409575"/>
                        </a:xfrm>
                        <a:prstGeom prst="rect">
                          <a:avLst/>
                        </a:prstGeom>
                        <a:noFill/>
                        <a:ln w="9525">
                          <a:noFill/>
                          <a:miter lim="800000"/>
                          <a:headEnd/>
                          <a:tailEnd/>
                        </a:ln>
                      </wps:spPr>
                      <wps:txbx>
                        <w:txbxContent>
                          <w:p w:rsidR="001F5C28" w:rsidRPr="00266444" w:rsidRDefault="001F5C28" w:rsidP="00266444">
                            <w:pPr>
                              <w:pStyle w:val="a6"/>
                              <w:bidi/>
                              <w:spacing w:beforeAutospacing="0" w:after="0" w:afterAutospacing="0" w:line="307" w:lineRule="auto"/>
                              <w:textAlignment w:val="baseline"/>
                              <w:rPr>
                                <w:color w:val="F79646" w:themeColor="accent6"/>
                              </w:rPr>
                            </w:pPr>
                            <w:r w:rsidRPr="00266444">
                              <w:rPr>
                                <w:rFonts w:ascii="Calibri" w:eastAsia="Arial" w:hAnsi="Simplified Arabic" w:cs="Simplified Arabic"/>
                                <w:b/>
                                <w:bCs/>
                                <w:color w:val="F79646" w:themeColor="accent6"/>
                                <w:kern w:val="24"/>
                                <w:rtl/>
                              </w:rPr>
                              <w:t xml:space="preserve">الوضعية </w:t>
                            </w:r>
                            <w:r w:rsidRPr="00266444">
                              <w:rPr>
                                <w:rFonts w:ascii="Calibri" w:eastAsia="Arial" w:hAnsi="Simplified Arabic" w:cs="Simplified Arabic" w:hint="cs"/>
                                <w:b/>
                                <w:bCs/>
                                <w:color w:val="F79646" w:themeColor="accent6"/>
                                <w:kern w:val="24"/>
                                <w:rtl/>
                              </w:rPr>
                              <w:t>المتج</w:t>
                            </w:r>
                            <w:r>
                              <w:rPr>
                                <w:rFonts w:ascii="Calibri" w:eastAsia="Arial" w:hAnsi="Simplified Arabic" w:cs="Simplified Arabic" w:hint="cs"/>
                                <w:b/>
                                <w:bCs/>
                                <w:color w:val="F79646" w:themeColor="accent6"/>
                                <w:kern w:val="24"/>
                                <w:rtl/>
                              </w:rPr>
                              <w:t>ه</w:t>
                            </w:r>
                            <w:r w:rsidRPr="00266444">
                              <w:rPr>
                                <w:rFonts w:ascii="Calibri" w:eastAsia="Arial" w:hAnsi="Simplified Arabic" w:cs="Simplified Arabic" w:hint="cs"/>
                                <w:b/>
                                <w:bCs/>
                                <w:color w:val="F79646" w:themeColor="accent6"/>
                                <w:kern w:val="24"/>
                                <w:rtl/>
                              </w:rPr>
                              <w:t>ة</w:t>
                            </w:r>
                            <w:r w:rsidRPr="00266444">
                              <w:rPr>
                                <w:rFonts w:ascii="Calibri" w:eastAsia="Arial" w:hAnsi="Simplified Arabic" w:cs="Simplified Arabic"/>
                                <w:b/>
                                <w:bCs/>
                                <w:color w:val="F79646" w:themeColor="accent6"/>
                                <w:kern w:val="24"/>
                                <w:rtl/>
                              </w:rPr>
                              <w:t xml:space="preserve"> نحوها</w:t>
                            </w:r>
                          </w:p>
                        </w:txbxContent>
                      </wps:txbx>
                      <wps:bodyPr wrap="none">
                        <a:noAutofit/>
                      </wps:bodyPr>
                    </wps:wsp>
                  </a:graphicData>
                </a:graphic>
                <wp14:sizeRelV relativeFrom="margin">
                  <wp14:pctHeight>0</wp14:pctHeight>
                </wp14:sizeRelV>
              </wp:anchor>
            </w:drawing>
          </mc:Choice>
          <mc:Fallback>
            <w:pict>
              <v:rect w14:anchorId="6C196F37" id="_x0000_s1041" style="position:absolute;left:0;text-align:left;margin-left:338.35pt;margin-top:1.9pt;width:159.3pt;height:32.25pt;z-index:252337152;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" filled="f" stroked="f">
                <v:textbox>
                  <w:txbxContent>
                    <w:p w:rsidR="001F5C28" w:rsidRPr="00266444" w:rsidRDefault="001F5C28" w:rsidP="00266444">
                      <w:pPr>
                        <w:pStyle w:val="a6"/>
                        <w:bidi/>
                        <w:spacing w:beforeAutospacing="0" w:after="0" w:afterAutospacing="0" w:line="307" w:lineRule="auto"/>
                        <w:textAlignment w:val="baseline"/>
                        <w:rPr>
                          <w:color w:val="F79646" w:themeColor="accent6"/>
                        </w:rPr>
                      </w:pPr>
                      <w:r w:rsidRPr="00266444">
                        <w:rPr>
                          <w:rFonts w:ascii="Calibri" w:eastAsia="Arial" w:hAnsi="Simplified Arabic" w:cs="Simplified Arabic"/>
                          <w:b/>
                          <w:bCs/>
                          <w:color w:val="F79646" w:themeColor="accent6"/>
                          <w:kern w:val="24"/>
                          <w:rtl/>
                        </w:rPr>
                        <w:t xml:space="preserve">الوضعية </w:t>
                      </w:r>
                      <w:r w:rsidRPr="00266444">
                        <w:rPr>
                          <w:rFonts w:ascii="Calibri" w:eastAsia="Arial" w:hAnsi="Simplified Arabic" w:cs="Simplified Arabic" w:hint="cs"/>
                          <w:b/>
                          <w:bCs/>
                          <w:color w:val="F79646" w:themeColor="accent6"/>
                          <w:kern w:val="24"/>
                          <w:rtl/>
                        </w:rPr>
                        <w:t>المتج</w:t>
                      </w:r>
                      <w:r>
                        <w:rPr>
                          <w:rFonts w:ascii="Calibri" w:eastAsia="Arial" w:hAnsi="Simplified Arabic" w:cs="Simplified Arabic" w:hint="cs"/>
                          <w:b/>
                          <w:bCs/>
                          <w:color w:val="F79646" w:themeColor="accent6"/>
                          <w:kern w:val="24"/>
                          <w:rtl/>
                        </w:rPr>
                        <w:t>ه</w:t>
                      </w:r>
                      <w:r w:rsidRPr="00266444">
                        <w:rPr>
                          <w:rFonts w:ascii="Calibri" w:eastAsia="Arial" w:hAnsi="Simplified Arabic" w:cs="Simplified Arabic" w:hint="cs"/>
                          <w:b/>
                          <w:bCs/>
                          <w:color w:val="F79646" w:themeColor="accent6"/>
                          <w:kern w:val="24"/>
                          <w:rtl/>
                        </w:rPr>
                        <w:t>ة</w:t>
                      </w:r>
                      <w:r w:rsidRPr="00266444">
                        <w:rPr>
                          <w:rFonts w:ascii="Calibri" w:eastAsia="Arial" w:hAnsi="Simplified Arabic" w:cs="Simplified Arabic"/>
                          <w:b/>
                          <w:bCs/>
                          <w:color w:val="F79646" w:themeColor="accent6"/>
                          <w:kern w:val="24"/>
                          <w:rtl/>
                        </w:rPr>
                        <w:t xml:space="preserve"> نحوها</w:t>
                      </w:r>
                    </w:p>
                  </w:txbxContent>
                </v:textbox>
                <w10:wrap type="square"/>
              </v:rect>
            </w:pict>
          </mc:Fallback>
        </mc:AlternateContent>
      </w:r>
      <w:r w:rsidR="00266444" w:rsidRPr="0016723A">
        <w:rPr>
          <w:rFonts w:ascii="Microsoft JhengHei" w:eastAsia="Microsoft JhengHei" w:hAnsi="Microsoft JhengHei" w:cs="Microsoft Himalaya"/>
          <w:noProof/>
          <w:sz w:val="28"/>
          <w:szCs w:val="28"/>
        </w:rPr>
        <mc:AlternateContent>
          <mc:Choice Requires="wps">
            <w:drawing>
              <wp:anchor distT="0" distB="0" distL="114300" distR="114300" simplePos="0" relativeHeight="252341248" behindDoc="0" locked="0" layoutInCell="1" allowOverlap="1" wp14:anchorId="0ECAA368" wp14:editId="0EEB8488">
                <wp:simplePos x="0" y="0"/>
                <wp:positionH relativeFrom="rightMargin">
                  <wp:posOffset>-2731135</wp:posOffset>
                </wp:positionH>
                <wp:positionV relativeFrom="paragraph">
                  <wp:posOffset>111760</wp:posOffset>
                </wp:positionV>
                <wp:extent cx="359410" cy="368935"/>
                <wp:effectExtent l="0" t="0" r="0" b="0"/>
                <wp:wrapSquare wrapText="bothSides"/>
                <wp:docPr id="10367" name="TextBox 22"/>
                <wp:cNvGraphicFramePr/>
                <a:graphic xmlns:a="http://schemas.openxmlformats.org/drawingml/2006/main">
                  <a:graphicData uri="http://schemas.microsoft.com/office/word/2010/wordprocessingShape">
                    <wps:wsp>
                      <wps:cNvSpPr txBox="1"/>
                      <wps:spPr>
                        <a:xfrm>
                          <a:off x="0" y="0"/>
                          <a:ext cx="359410" cy="368935"/>
                        </a:xfrm>
                        <a:prstGeom prst="rect">
                          <a:avLst/>
                        </a:prstGeom>
                        <a:noFill/>
                      </wps:spPr>
                      <wps:txbx>
                        <w:txbxContent>
                          <w:p w:rsidR="001F5C28" w:rsidRPr="002851C5" w:rsidRDefault="001F5C28" w:rsidP="00266444">
                            <w:pPr>
                              <w:pStyle w:val="a6"/>
                              <w:bidi/>
                              <w:spacing w:before="0" w:beforeAutospacing="0" w:after="0" w:afterAutospacing="0"/>
                              <w:textAlignment w:val="baseline"/>
                              <w:rPr>
                                <w:b/>
                                <w:bCs/>
                                <w:color w:val="00B050"/>
                              </w:rPr>
                            </w:pPr>
                            <w:r w:rsidRPr="002851C5">
                              <w:rPr>
                                <w:rFonts w:ascii="Arial" w:hAnsi="Arial" w:cs="Arial"/>
                                <w:b/>
                                <w:bCs/>
                                <w:color w:val="00B050"/>
                                <w:kern w:val="24"/>
                              </w:rPr>
                              <w:t>d</w:t>
                            </w:r>
                          </w:p>
                        </w:txbxContent>
                      </wps:txbx>
                      <wps:bodyPr wrap="square" rtlCol="1">
                        <a:spAutoFit/>
                      </wps:bodyPr>
                    </wps:wsp>
                  </a:graphicData>
                </a:graphic>
              </wp:anchor>
            </w:drawing>
          </mc:Choice>
          <mc:Fallback>
            <w:pict>
              <v:shape w14:anchorId="0ECAA368" id="_x0000_s1042" type="#_x0000_t202" style="position:absolute;left:0;text-align:left;margin-left:-215.05pt;margin-top:8.8pt;width:28.3pt;height:29.05pt;z-index:252341248;visibility:visible;mso-wrap-style:square;mso-wrap-distance-left:9pt;mso-wrap-distance-top:0;mso-wrap-distance-right:9pt;mso-wrap-distance-bottom:0;mso-position-horizontal:absolute;mso-position-horizontal-relative:right-margin-area;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" filled="f" stroked="f">
                <v:textbox style="mso-fit-shape-to-text:t">
                  <w:txbxContent>
                    <w:p w:rsidR="001F5C28" w:rsidRPr="002851C5" w:rsidRDefault="001F5C28" w:rsidP="00266444">
                      <w:pPr>
                        <w:pStyle w:val="a6"/>
                        <w:bidi/>
                        <w:spacing w:before="0" w:beforeAutospacing="0" w:after="0" w:afterAutospacing="0"/>
                        <w:textAlignment w:val="baseline"/>
                        <w:rPr>
                          <w:b/>
                          <w:bCs/>
                          <w:color w:val="00B050"/>
                        </w:rPr>
                      </w:pPr>
                      <w:r w:rsidRPr="002851C5">
                        <w:rPr>
                          <w:rFonts w:ascii="Arial" w:hAnsi="Arial" w:cs="Arial"/>
                          <w:b/>
                          <w:bCs/>
                          <w:color w:val="00B050"/>
                          <w:kern w:val="24"/>
                        </w:rPr>
                        <w:t>d</w:t>
                      </w:r>
                    </w:p>
                  </w:txbxContent>
                </v:textbox>
                <w10:wrap type="square" anchorx="margin"/>
              </v:shape>
            </w:pict>
          </mc:Fallback>
        </mc:AlternateContent>
      </w:r>
    </w:p>
    <w:p w:rsidR="0016723A" w:rsidRDefault="00BA3542" w:rsidP="00661D5C">
      <w:pPr>
        <w:spacing w:after="0"/>
        <w:rPr>
          <w:rFonts w:ascii="Microsoft JhengHei" w:eastAsia="Microsoft JhengHei" w:hAnsi="Microsoft JhengHei" w:cs="Microsoft Himalaya"/>
          <w:sz w:val="28"/>
          <w:szCs w:val="28"/>
          <w:rtl/>
        </w:rPr>
      </w:pPr>
      <w:r w:rsidRPr="0016723A">
        <w:rPr>
          <w:rFonts w:ascii="Microsoft JhengHei" w:eastAsia="Microsoft JhengHei" w:hAnsi="Microsoft JhengHei" w:cs="Microsoft Himalaya"/>
          <w:noProof/>
          <w:sz w:val="28"/>
          <w:szCs w:val="28"/>
        </w:rPr>
        <mc:AlternateContent>
          <mc:Choice Requires="wps">
            <w:drawing>
              <wp:anchor distT="0" distB="0" distL="114300" distR="114300" simplePos="0" relativeHeight="252326912" behindDoc="0" locked="0" layoutInCell="1" allowOverlap="1" wp14:anchorId="2BFF2FC4" wp14:editId="77D848F8">
                <wp:simplePos x="0" y="0"/>
                <wp:positionH relativeFrom="margin">
                  <wp:posOffset>1998345</wp:posOffset>
                </wp:positionH>
                <wp:positionV relativeFrom="paragraph">
                  <wp:posOffset>29642</wp:posOffset>
                </wp:positionV>
                <wp:extent cx="2038985" cy="576580"/>
                <wp:effectExtent l="57150" t="38100" r="56515" b="90170"/>
                <wp:wrapSquare wrapText="bothSides"/>
                <wp:docPr id="10343" name="رابط مستقيم 29"/>
                <wp:cNvGraphicFramePr/>
                <a:graphic xmlns:a="http://schemas.openxmlformats.org/drawingml/2006/main">
                  <a:graphicData uri="http://schemas.microsoft.com/office/word/2010/wordprocessingShape">
                    <wps:wsp>
                      <wps:cNvCnPr/>
                      <wps:spPr>
                        <a:xfrm flipV="1">
                          <a:off x="0" y="0"/>
                          <a:ext cx="2038985" cy="576580"/>
                        </a:xfrm>
                        <a:prstGeom prst="line">
                          <a:avLst/>
                        </a:prstGeom>
                        <a:ln w="28575">
                          <a:solidFill>
                            <a:schemeClr val="accent6"/>
                          </a:solidFill>
                        </a:ln>
                      </wps:spPr>
                      <wps:style>
                        <a:lnRef idx="3">
                          <a:schemeClr val="accent1"/>
                        </a:lnRef>
                        <a:fillRef idx="0">
                          <a:schemeClr val="accent1"/>
                        </a:fillRef>
                        <a:effectRef idx="2">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0050BB8" id="رابط مستقيم 29" o:spid="_x0000_s1026" style="position:absolute;left:0;text-align:left;flip:y;z-index:2523269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57.35pt,2.35pt" to="317.9pt,4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" strokecolor="#f79646 [3209]" strokeweight="2.25pt">
                <v:shadow on="t" color="black" opacity="22937f" origin=",.5" offset="0,.63889mm"/>
                <w10:wrap type="square" anchorx="margin"/>
              </v:line>
            </w:pict>
          </mc:Fallback>
        </mc:AlternateContent>
      </w:r>
      <w:r w:rsidR="0016723A" w:rsidRPr="0016723A">
        <w:rPr>
          <w:rFonts w:ascii="Microsoft JhengHei" w:eastAsia="Microsoft JhengHei" w:hAnsi="Microsoft JhengHei" w:cs="Microsoft Himalaya"/>
          <w:noProof/>
          <w:sz w:val="28"/>
          <w:szCs w:val="28"/>
        </w:rPr>
        <mc:AlternateContent>
          <mc:Choice Requires="wps">
            <w:drawing>
              <wp:anchor distT="0" distB="0" distL="114300" distR="114300" simplePos="0" relativeHeight="252318720" behindDoc="0" locked="0" layoutInCell="1" allowOverlap="1" wp14:anchorId="0DD8083B" wp14:editId="33C07682">
                <wp:simplePos x="0" y="0"/>
                <wp:positionH relativeFrom="column">
                  <wp:posOffset>1182370</wp:posOffset>
                </wp:positionH>
                <wp:positionV relativeFrom="paragraph">
                  <wp:posOffset>144780</wp:posOffset>
                </wp:positionV>
                <wp:extent cx="1636395" cy="0"/>
                <wp:effectExtent l="56198" t="20002" r="77152" b="96203"/>
                <wp:wrapSquare wrapText="bothSides"/>
                <wp:docPr id="36" name="رابط مستقيم 35"/>
                <wp:cNvGraphicFramePr/>
                <a:graphic xmlns:a="http://schemas.openxmlformats.org/drawingml/2006/main">
                  <a:graphicData uri="http://schemas.microsoft.com/office/word/2010/wordprocessingShape">
                    <wps:wsp>
                      <wps:cNvCnPr/>
                      <wps:spPr>
                        <a:xfrm rot="5400000" flipV="1">
                          <a:off x="0" y="0"/>
                          <a:ext cx="1636395" cy="0"/>
                        </a:xfrm>
                        <a:prstGeom prst="line">
                          <a:avLst/>
                        </a:prstGeom>
                        <a:ln>
                          <a:prstDash val="dash"/>
                        </a:ln>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60BD391" id="رابط مستقيم 35" o:spid="_x0000_s1026" style="position:absolute;left:0;text-align:left;rotation:-90;flip:y;z-index:25231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3.1pt,11.4pt" to="221.95pt,1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" strokecolor="black [3200]" strokeweight="2pt">
                <v:stroke dashstyle="dash"/>
                <v:shadow on="t" color="black" opacity="24903f" origin=",.5" offset="0,.55556mm"/>
                <w10:wrap type="square"/>
              </v:line>
            </w:pict>
          </mc:Fallback>
        </mc:AlternateContent>
      </w:r>
      <w:r w:rsidR="0016723A" w:rsidRPr="0016723A">
        <w:rPr>
          <w:rFonts w:ascii="Microsoft JhengHei" w:eastAsia="Microsoft JhengHei" w:hAnsi="Microsoft JhengHei" w:cs="Microsoft Himalaya"/>
          <w:noProof/>
          <w:sz w:val="28"/>
          <w:szCs w:val="28"/>
        </w:rPr>
        <mc:AlternateContent>
          <mc:Choice Requires="wps">
            <w:drawing>
              <wp:anchor distT="0" distB="0" distL="114300" distR="114300" simplePos="0" relativeHeight="252320768" behindDoc="0" locked="0" layoutInCell="1" allowOverlap="1" wp14:anchorId="09676418" wp14:editId="5E778FA2">
                <wp:simplePos x="0" y="0"/>
                <wp:positionH relativeFrom="margin">
                  <wp:posOffset>2434590</wp:posOffset>
                </wp:positionH>
                <wp:positionV relativeFrom="paragraph">
                  <wp:posOffset>131445</wp:posOffset>
                </wp:positionV>
                <wp:extent cx="1675130" cy="23495"/>
                <wp:effectExtent l="44767" t="12383" r="65088" b="103187"/>
                <wp:wrapSquare wrapText="bothSides"/>
                <wp:docPr id="10337" name="رابط مستقيم 35"/>
                <wp:cNvGraphicFramePr/>
                <a:graphic xmlns:a="http://schemas.openxmlformats.org/drawingml/2006/main">
                  <a:graphicData uri="http://schemas.microsoft.com/office/word/2010/wordprocessingShape">
                    <wps:wsp>
                      <wps:cNvCnPr/>
                      <wps:spPr>
                        <a:xfrm rot="5400000" flipV="1">
                          <a:off x="0" y="0"/>
                          <a:ext cx="1675130" cy="23495"/>
                        </a:xfrm>
                        <a:prstGeom prst="line">
                          <a:avLst/>
                        </a:prstGeom>
                        <a:ln>
                          <a:prstDash val="dash"/>
                        </a:ln>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9EC07E6" id="رابط مستقيم 35" o:spid="_x0000_s1026" style="position:absolute;left:0;text-align:left;rotation:-90;flip:y;z-index:2523207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91.7pt,10.35pt" to="323.6pt,1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" strokecolor="black [3200]" strokeweight="2pt">
                <v:stroke dashstyle="dash"/>
                <v:shadow on="t" color="black" opacity="24903f" origin=",.5" offset="0,.55556mm"/>
                <w10:wrap type="square" anchorx="margin"/>
              </v:line>
            </w:pict>
          </mc:Fallback>
        </mc:AlternateContent>
      </w:r>
      <w:r w:rsidR="0016723A" w:rsidRPr="0016723A">
        <w:rPr>
          <w:rFonts w:ascii="Microsoft JhengHei" w:eastAsia="Microsoft JhengHei" w:hAnsi="Microsoft JhengHei" w:cs="Microsoft Himalaya"/>
          <w:noProof/>
          <w:sz w:val="28"/>
          <w:szCs w:val="28"/>
        </w:rPr>
        <mc:AlternateContent>
          <mc:Choice Requires="wps">
            <w:drawing>
              <wp:anchor distT="0" distB="0" distL="114300" distR="114300" simplePos="0" relativeHeight="252322816" behindDoc="0" locked="0" layoutInCell="1" allowOverlap="1" wp14:anchorId="2BCE2C6B" wp14:editId="1F8AD44C">
                <wp:simplePos x="0" y="0"/>
                <wp:positionH relativeFrom="column">
                  <wp:posOffset>3124200</wp:posOffset>
                </wp:positionH>
                <wp:positionV relativeFrom="paragraph">
                  <wp:posOffset>67945</wp:posOffset>
                </wp:positionV>
                <wp:extent cx="1809750" cy="19685"/>
                <wp:effectExtent l="37782" t="19368" r="75883" b="94932"/>
                <wp:wrapSquare wrapText="bothSides"/>
                <wp:docPr id="10340" name="رابط مستقيم 35"/>
                <wp:cNvGraphicFramePr/>
                <a:graphic xmlns:a="http://schemas.openxmlformats.org/drawingml/2006/main">
                  <a:graphicData uri="http://schemas.microsoft.com/office/word/2010/wordprocessingShape">
                    <wps:wsp>
                      <wps:cNvCnPr/>
                      <wps:spPr>
                        <a:xfrm rot="5400000" flipV="1">
                          <a:off x="0" y="0"/>
                          <a:ext cx="1809750" cy="19685"/>
                        </a:xfrm>
                        <a:prstGeom prst="line">
                          <a:avLst/>
                        </a:prstGeom>
                        <a:ln>
                          <a:prstDash val="dash"/>
                        </a:ln>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A9E1746" id="رابط مستقيم 35" o:spid="_x0000_s1026" style="position:absolute;left:0;text-align:left;rotation:-90;flip:y;z-index:25232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46pt,5.35pt" to="388.5pt,6.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" strokecolor="black [3200]" strokeweight="2pt">
                <v:stroke dashstyle="dash"/>
                <v:shadow on="t" color="black" opacity="24903f" origin=",.5" offset="0,.55556mm"/>
                <w10:wrap type="square"/>
              </v:line>
            </w:pict>
          </mc:Fallback>
        </mc:AlternateContent>
      </w:r>
    </w:p>
    <w:p w:rsidR="0016723A" w:rsidRDefault="0016723A" w:rsidP="0016723A">
      <w:pPr>
        <w:rPr>
          <w:rFonts w:ascii="Microsoft JhengHei" w:eastAsia="Microsoft JhengHei" w:hAnsi="Microsoft JhengHei" w:cs="Microsoft Himalaya"/>
          <w:sz w:val="28"/>
          <w:szCs w:val="28"/>
          <w:rtl/>
        </w:rPr>
      </w:pPr>
      <w:r w:rsidRPr="0016723A">
        <w:rPr>
          <w:rFonts w:ascii="Microsoft JhengHei" w:eastAsia="Microsoft JhengHei" w:hAnsi="Microsoft JhengHei" w:cs="Microsoft Himalaya"/>
          <w:noProof/>
          <w:sz w:val="28"/>
          <w:szCs w:val="28"/>
        </w:rPr>
        <mc:AlternateContent>
          <mc:Choice Requires="wps">
            <w:drawing>
              <wp:anchor distT="0" distB="0" distL="114300" distR="114300" simplePos="0" relativeHeight="252345344" behindDoc="0" locked="0" layoutInCell="1" allowOverlap="1" wp14:anchorId="4F4E256A" wp14:editId="03FE35AB">
                <wp:simplePos x="0" y="0"/>
                <wp:positionH relativeFrom="column">
                  <wp:posOffset>3169440</wp:posOffset>
                </wp:positionH>
                <wp:positionV relativeFrom="paragraph">
                  <wp:posOffset>94134</wp:posOffset>
                </wp:positionV>
                <wp:extent cx="359410" cy="368935"/>
                <wp:effectExtent l="0" t="0" r="0" b="0"/>
                <wp:wrapSquare wrapText="bothSides"/>
                <wp:docPr id="10253" name="TextBox 20"/>
                <wp:cNvGraphicFramePr/>
                <a:graphic xmlns:a="http://schemas.openxmlformats.org/drawingml/2006/main">
                  <a:graphicData uri="http://schemas.microsoft.com/office/word/2010/wordprocessingShape">
                    <wps:wsp>
                      <wps:cNvSpPr txBox="1"/>
                      <wps:spPr>
                        <a:xfrm>
                          <a:off x="0" y="0"/>
                          <a:ext cx="359410" cy="368935"/>
                        </a:xfrm>
                        <a:prstGeom prst="rect">
                          <a:avLst/>
                        </a:prstGeom>
                        <a:noFill/>
                      </wps:spPr>
                      <wps:txbx>
                        <w:txbxContent>
                          <w:p w:rsidR="001F5C28" w:rsidRPr="002851C5" w:rsidRDefault="001F5C28" w:rsidP="00266444">
                            <w:pPr>
                              <w:pStyle w:val="a6"/>
                              <w:bidi/>
                              <w:spacing w:before="0" w:beforeAutospacing="0" w:after="0" w:afterAutospacing="0"/>
                              <w:textAlignment w:val="baseline"/>
                              <w:rPr>
                                <w:b/>
                                <w:bCs/>
                                <w:color w:val="00B050"/>
                                <w:rtl/>
                              </w:rPr>
                            </w:pPr>
                            <w:r w:rsidRPr="002851C5">
                              <w:rPr>
                                <w:rFonts w:ascii="Arial" w:hAnsi="Arial" w:cs="Arial"/>
                                <w:b/>
                                <w:bCs/>
                                <w:color w:val="00B050"/>
                                <w:kern w:val="24"/>
                              </w:rPr>
                              <w:t>b</w:t>
                            </w:r>
                          </w:p>
                        </w:txbxContent>
                      </wps:txbx>
                      <wps:bodyPr wrap="square" rtlCol="1">
                        <a:spAutoFit/>
                      </wps:bodyPr>
                    </wps:wsp>
                  </a:graphicData>
                </a:graphic>
              </wp:anchor>
            </w:drawing>
          </mc:Choice>
          <mc:Fallback>
            <w:pict>
              <v:shape w14:anchorId="4F4E256A" id="_x0000_s1043" type="#_x0000_t202" style="position:absolute;left:0;text-align:left;margin-left:249.55pt;margin-top:7.4pt;width:28.3pt;height:29.05pt;z-index:2523453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" filled="f" stroked="f">
                <v:textbox style="mso-fit-shape-to-text:t">
                  <w:txbxContent>
                    <w:p w:rsidR="001F5C28" w:rsidRPr="002851C5" w:rsidRDefault="001F5C28" w:rsidP="00266444">
                      <w:pPr>
                        <w:pStyle w:val="a6"/>
                        <w:bidi/>
                        <w:spacing w:before="0" w:beforeAutospacing="0" w:after="0" w:afterAutospacing="0"/>
                        <w:textAlignment w:val="baseline"/>
                        <w:rPr>
                          <w:b/>
                          <w:bCs/>
                          <w:color w:val="00B050"/>
                          <w:rtl/>
                        </w:rPr>
                      </w:pPr>
                      <w:r w:rsidRPr="002851C5">
                        <w:rPr>
                          <w:rFonts w:ascii="Arial" w:hAnsi="Arial" w:cs="Arial"/>
                          <w:b/>
                          <w:bCs/>
                          <w:color w:val="00B050"/>
                          <w:kern w:val="24"/>
                        </w:rPr>
                        <w:t>b</w:t>
                      </w:r>
                    </w:p>
                  </w:txbxContent>
                </v:textbox>
                <w10:wrap type="square"/>
              </v:shape>
            </w:pict>
          </mc:Fallback>
        </mc:AlternateContent>
      </w:r>
    </w:p>
    <w:p w:rsidR="00C902A9" w:rsidRPr="0016723A" w:rsidRDefault="0016723A" w:rsidP="0016723A">
      <w:pPr>
        <w:rPr>
          <w:rFonts w:ascii="Microsoft JhengHei" w:eastAsia="Microsoft JhengHei" w:hAnsi="Microsoft JhengHei" w:cs="Microsoft Himalaya"/>
          <w:sz w:val="28"/>
          <w:szCs w:val="28"/>
          <w:rtl/>
        </w:rPr>
      </w:pPr>
      <w:r w:rsidRPr="0016723A">
        <w:rPr>
          <w:rFonts w:ascii="Microsoft JhengHei" w:eastAsia="Microsoft JhengHei" w:hAnsi="Microsoft JhengHei" w:cs="Microsoft Himalaya"/>
          <w:noProof/>
          <w:sz w:val="28"/>
          <w:szCs w:val="28"/>
        </w:rPr>
        <mc:AlternateContent>
          <mc:Choice Requires="wps">
            <w:drawing>
              <wp:anchor distT="0" distB="0" distL="114300" distR="114300" simplePos="0" relativeHeight="252378112" behindDoc="0" locked="0" layoutInCell="1" allowOverlap="1" wp14:anchorId="5255430D" wp14:editId="2BFA334C">
                <wp:simplePos x="0" y="0"/>
                <wp:positionH relativeFrom="column">
                  <wp:posOffset>1553210</wp:posOffset>
                </wp:positionH>
                <wp:positionV relativeFrom="paragraph">
                  <wp:posOffset>434477</wp:posOffset>
                </wp:positionV>
                <wp:extent cx="3057525" cy="11113"/>
                <wp:effectExtent l="0" t="57150" r="47625" b="122555"/>
                <wp:wrapNone/>
                <wp:docPr id="1" name="رابط كسهم مستقيم 1"/>
                <wp:cNvGraphicFramePr/>
                <a:graphic xmlns:a="http://schemas.openxmlformats.org/drawingml/2006/main">
                  <a:graphicData uri="http://schemas.microsoft.com/office/word/2010/wordprocessingShape">
                    <wps:wsp>
                      <wps:cNvCnPr/>
                      <wps:spPr>
                        <a:xfrm>
                          <a:off x="0" y="0"/>
                          <a:ext cx="3057525" cy="11113"/>
                        </a:xfrm>
                        <a:prstGeom prst="straightConnector1">
                          <a:avLst/>
                        </a:prstGeom>
                        <a:ln>
                          <a:tailEnd type="triangle"/>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shape w14:anchorId="22D641AF" id="رابط كسهم مستقيم 1" o:spid="_x0000_s1026" type="#_x0000_t32" style="position:absolute;left:0;text-align:left;margin-left:122.3pt;margin-top:34.2pt;width:240.75pt;height:.9pt;z-index:2523781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" strokecolor="#4f81bd [3204]" strokeweight="2pt">
                <v:stroke endarrow="block"/>
                <v:shadow on="t" color="black" opacity="24903f" origin=",.5" offset="0,.55556mm"/>
              </v:shape>
            </w:pict>
          </mc:Fallback>
        </mc:AlternateContent>
      </w:r>
    </w:p>
    <w:p w:rsidR="00C902A9" w:rsidRDefault="006F26D3" w:rsidP="00220DE7">
      <w:pPr>
        <w:spacing w:after="0"/>
        <w:rPr>
          <w:rFonts w:ascii="Microsoft JhengHei" w:eastAsia="Microsoft JhengHei" w:hAnsi="Microsoft JhengHei" w:cs="Microsoft Himalaya"/>
          <w:b/>
          <w:bCs/>
          <w:sz w:val="32"/>
          <w:szCs w:val="32"/>
          <w:rtl/>
        </w:rPr>
      </w:pPr>
      <w:r w:rsidRPr="0016723A">
        <w:rPr>
          <w:rFonts w:ascii="Microsoft JhengHei" w:eastAsia="Microsoft JhengHei" w:hAnsi="Microsoft JhengHei" w:cs="Microsoft Himalaya"/>
          <w:noProof/>
          <w:sz w:val="28"/>
          <w:szCs w:val="28"/>
        </w:rPr>
        <mc:AlternateContent>
          <mc:Choice Requires="wps">
            <w:drawing>
              <wp:anchor distT="0" distB="0" distL="114300" distR="114300" simplePos="0" relativeHeight="252349440" behindDoc="0" locked="0" layoutInCell="1" allowOverlap="1" wp14:anchorId="06FA40E8" wp14:editId="4998A819">
                <wp:simplePos x="0" y="0"/>
                <wp:positionH relativeFrom="column">
                  <wp:posOffset>1774825</wp:posOffset>
                </wp:positionH>
                <wp:positionV relativeFrom="paragraph">
                  <wp:posOffset>211507</wp:posOffset>
                </wp:positionV>
                <wp:extent cx="386715" cy="255270"/>
                <wp:effectExtent l="0" t="0" r="0" b="0"/>
                <wp:wrapSquare wrapText="bothSides"/>
                <wp:docPr id="10259" name="مربع نص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6715" cy="255270"/>
                        </a:xfrm>
                        <a:prstGeom prst="rect">
                          <a:avLst/>
                        </a:prstGeom>
                        <a:noFill/>
                        <a:ln w="9525">
                          <a:noFill/>
                          <a:miter lim="800000"/>
                          <a:headEnd/>
                          <a:tailEnd/>
                        </a:ln>
                      </wps:spPr>
                      <wps:txbx>
                        <w:txbxContent>
                          <w:p w:rsidR="001F5C28" w:rsidRPr="002851C5" w:rsidRDefault="001F5C28" w:rsidP="00266444">
                            <w:pPr>
                              <w:pStyle w:val="a6"/>
                              <w:bidi/>
                              <w:spacing w:before="0" w:beforeAutospacing="0" w:after="0" w:afterAutospacing="0"/>
                              <w:textAlignment w:val="baseline"/>
                              <w:rPr>
                                <w:rFonts w:ascii="Arial" w:hAnsi="Arial" w:cs="Arial"/>
                                <w:b/>
                                <w:bCs/>
                                <w:color w:val="00B050"/>
                                <w:kern w:val="24"/>
                                <w:rtl/>
                                <w:lang w:val="fr-FR"/>
                              </w:rPr>
                            </w:pPr>
                            <w:r w:rsidRPr="002851C5">
                              <w:rPr>
                                <w:rFonts w:ascii="Arial" w:hAnsi="Arial" w:cs="Arial"/>
                                <w:b/>
                                <w:bCs/>
                                <w:color w:val="00B050"/>
                                <w:kern w:val="24"/>
                                <w:lang w:val="fr-FR"/>
                              </w:rPr>
                              <w:t>t0</w:t>
                            </w:r>
                          </w:p>
                          <w:p w:rsidR="001F5C28" w:rsidRPr="00266444" w:rsidRDefault="001F5C28" w:rsidP="00340A9D">
                            <w:pPr>
                              <w:pStyle w:val="a6"/>
                              <w:bidi/>
                              <w:spacing w:before="0" w:beforeAutospacing="0" w:after="0" w:afterAutospacing="0"/>
                              <w:textAlignment w:val="baseline"/>
                              <w:rPr>
                                <w:b/>
                                <w:bCs/>
                              </w:rPr>
                            </w:pPr>
                          </w:p>
                        </w:txbxContent>
                      </wps:txbx>
                      <wps:bodyPr wrap="square">
                        <a:noAutofit/>
                      </wps:bodyPr>
                    </wps:wsp>
                  </a:graphicData>
                </a:graphic>
                <wp14:sizeRelH relativeFrom="margin">
                  <wp14:pctWidth>0</wp14:pctWidth>
                </wp14:sizeRelH>
                <wp14:sizeRelV relativeFrom="margin">
                  <wp14:pctHeight>0</wp14:pctHeight>
                </wp14:sizeRelV>
              </wp:anchor>
            </w:drawing>
          </mc:Choice>
          <mc:Fallback>
            <w:pict>
              <v:shape w14:anchorId="06FA40E8" id="_x0000_s1044" type="#_x0000_t202" style="position:absolute;left:0;text-align:left;margin-left:139.75pt;margin-top:16.65pt;width:30.45pt;height:20.1pt;z-index:25234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" filled="f" stroked="f">
                <v:textbox>
                  <w:txbxContent>
                    <w:p w:rsidR="001F5C28" w:rsidRPr="002851C5" w:rsidRDefault="001F5C28" w:rsidP="00266444">
                      <w:pPr>
                        <w:pStyle w:val="a6"/>
                        <w:bidi/>
                        <w:spacing w:before="0" w:beforeAutospacing="0" w:after="0" w:afterAutospacing="0"/>
                        <w:textAlignment w:val="baseline"/>
                        <w:rPr>
                          <w:rFonts w:ascii="Arial" w:hAnsi="Arial" w:cs="Arial"/>
                          <w:b/>
                          <w:bCs/>
                          <w:color w:val="00B050"/>
                          <w:kern w:val="24"/>
                          <w:rtl/>
                          <w:lang w:val="fr-FR"/>
                        </w:rPr>
                      </w:pPr>
                      <w:r w:rsidRPr="002851C5">
                        <w:rPr>
                          <w:rFonts w:ascii="Arial" w:hAnsi="Arial" w:cs="Arial"/>
                          <w:b/>
                          <w:bCs/>
                          <w:color w:val="00B050"/>
                          <w:kern w:val="24"/>
                          <w:lang w:val="fr-FR"/>
                        </w:rPr>
                        <w:t>t0</w:t>
                      </w:r>
                    </w:p>
                    <w:p w:rsidR="001F5C28" w:rsidRPr="00266444" w:rsidRDefault="001F5C28" w:rsidP="00340A9D">
                      <w:pPr>
                        <w:pStyle w:val="a6"/>
                        <w:bidi/>
                        <w:spacing w:before="0" w:beforeAutospacing="0" w:after="0" w:afterAutospacing="0"/>
                        <w:textAlignment w:val="baseline"/>
                        <w:rPr>
                          <w:b/>
                          <w:bCs/>
                        </w:rPr>
                      </w:pPr>
                    </w:p>
                  </w:txbxContent>
                </v:textbox>
                <w10:wrap type="square"/>
              </v:shape>
            </w:pict>
          </mc:Fallback>
        </mc:AlternateContent>
      </w:r>
      <w:r w:rsidRPr="0016723A">
        <w:rPr>
          <w:rFonts w:ascii="Microsoft JhengHei" w:eastAsia="Microsoft JhengHei" w:hAnsi="Microsoft JhengHei" w:cs="Microsoft Himalaya"/>
          <w:noProof/>
          <w:sz w:val="28"/>
          <w:szCs w:val="28"/>
        </w:rPr>
        <mc:AlternateContent>
          <mc:Choice Requires="wps">
            <w:drawing>
              <wp:anchor distT="0" distB="0" distL="114300" distR="114300" simplePos="0" relativeHeight="252351488" behindDoc="0" locked="0" layoutInCell="1" allowOverlap="1" wp14:anchorId="5480D191" wp14:editId="6CF49AC3">
                <wp:simplePos x="0" y="0"/>
                <wp:positionH relativeFrom="page">
                  <wp:posOffset>3262595</wp:posOffset>
                </wp:positionH>
                <wp:positionV relativeFrom="paragraph">
                  <wp:posOffset>216450</wp:posOffset>
                </wp:positionV>
                <wp:extent cx="647700" cy="369570"/>
                <wp:effectExtent l="0" t="0" r="0" b="0"/>
                <wp:wrapSquare wrapText="bothSides"/>
                <wp:docPr id="10260" name="مربع نص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 cy="369570"/>
                        </a:xfrm>
                        <a:prstGeom prst="rect">
                          <a:avLst/>
                        </a:prstGeom>
                        <a:noFill/>
                        <a:ln w="9525">
                          <a:noFill/>
                          <a:miter lim="800000"/>
                          <a:headEnd/>
                          <a:tailEnd/>
                        </a:ln>
                      </wps:spPr>
                      <wps:txbx>
                        <w:txbxContent>
                          <w:p w:rsidR="001F5C28" w:rsidRPr="002851C5" w:rsidRDefault="001F5C28" w:rsidP="00266444">
                            <w:pPr>
                              <w:pStyle w:val="a6"/>
                              <w:bidi/>
                              <w:spacing w:before="0" w:beforeAutospacing="0" w:after="0" w:afterAutospacing="0"/>
                              <w:textAlignment w:val="baseline"/>
                              <w:rPr>
                                <w:b/>
                                <w:bCs/>
                                <w:color w:val="00B050"/>
                              </w:rPr>
                            </w:pPr>
                            <w:r w:rsidRPr="002851C5">
                              <w:rPr>
                                <w:rFonts w:ascii="Arial" w:hAnsi="Arial" w:cs="Arial"/>
                                <w:b/>
                                <w:bCs/>
                                <w:color w:val="00B050"/>
                                <w:kern w:val="24"/>
                                <w:lang w:val="fr-FR"/>
                              </w:rPr>
                              <w:t>t1</w:t>
                            </w:r>
                          </w:p>
                        </w:txbxContent>
                      </wps:txbx>
                      <wps:bodyPr>
                        <a:spAutoFit/>
                      </wps:bodyPr>
                    </wps:wsp>
                  </a:graphicData>
                </a:graphic>
                <wp14:sizeRelH relativeFrom="margin">
                  <wp14:pctWidth>0</wp14:pctWidth>
                </wp14:sizeRelH>
                <wp14:sizeRelV relativeFrom="margin">
                  <wp14:pctHeight>0</wp14:pctHeight>
                </wp14:sizeRelV>
              </wp:anchor>
            </w:drawing>
          </mc:Choice>
          <mc:Fallback>
            <w:pict>
              <v:shape w14:anchorId="5480D191" id="_x0000_s1045" type="#_x0000_t202" style="position:absolute;left:0;text-align:left;margin-left:256.9pt;margin-top:17.05pt;width:51pt;height:29.1pt;z-index:2523514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" filled="f" stroked="f">
                <v:textbox style="mso-fit-shape-to-text:t">
                  <w:txbxContent>
                    <w:p w:rsidR="001F5C28" w:rsidRPr="002851C5" w:rsidRDefault="001F5C28" w:rsidP="00266444">
                      <w:pPr>
                        <w:pStyle w:val="a6"/>
                        <w:bidi/>
                        <w:spacing w:before="0" w:beforeAutospacing="0" w:after="0" w:afterAutospacing="0"/>
                        <w:textAlignment w:val="baseline"/>
                        <w:rPr>
                          <w:b/>
                          <w:bCs/>
                          <w:color w:val="00B050"/>
                        </w:rPr>
                      </w:pPr>
                      <w:r w:rsidRPr="002851C5">
                        <w:rPr>
                          <w:rFonts w:ascii="Arial" w:hAnsi="Arial" w:cs="Arial"/>
                          <w:b/>
                          <w:bCs/>
                          <w:color w:val="00B050"/>
                          <w:kern w:val="24"/>
                          <w:lang w:val="fr-FR"/>
                        </w:rPr>
                        <w:t>t1</w:t>
                      </w:r>
                    </w:p>
                  </w:txbxContent>
                </v:textbox>
                <w10:wrap type="square" anchorx="page"/>
              </v:shape>
            </w:pict>
          </mc:Fallback>
        </mc:AlternateContent>
      </w:r>
      <w:r w:rsidRPr="0016723A">
        <w:rPr>
          <w:rFonts w:ascii="Microsoft JhengHei" w:eastAsia="Microsoft JhengHei" w:hAnsi="Microsoft JhengHei" w:cs="Microsoft Himalaya"/>
          <w:noProof/>
          <w:sz w:val="28"/>
          <w:szCs w:val="28"/>
        </w:rPr>
        <mc:AlternateContent>
          <mc:Choice Requires="wps">
            <w:drawing>
              <wp:anchor distT="0" distB="0" distL="114300" distR="114300" simplePos="0" relativeHeight="252353536" behindDoc="0" locked="0" layoutInCell="1" allowOverlap="1" wp14:anchorId="7EE22B0A" wp14:editId="459A16BE">
                <wp:simplePos x="0" y="0"/>
                <wp:positionH relativeFrom="column">
                  <wp:posOffset>3570605</wp:posOffset>
                </wp:positionH>
                <wp:positionV relativeFrom="paragraph">
                  <wp:posOffset>205259</wp:posOffset>
                </wp:positionV>
                <wp:extent cx="647700" cy="250825"/>
                <wp:effectExtent l="0" t="0" r="0" b="0"/>
                <wp:wrapSquare wrapText="bothSides"/>
                <wp:docPr id="10263" name="مربع نص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 cy="250825"/>
                        </a:xfrm>
                        <a:prstGeom prst="rect">
                          <a:avLst/>
                        </a:prstGeom>
                        <a:noFill/>
                        <a:ln w="9525">
                          <a:noFill/>
                          <a:miter lim="800000"/>
                          <a:headEnd/>
                          <a:tailEnd/>
                        </a:ln>
                      </wps:spPr>
                      <wps:txbx>
                        <w:txbxContent>
                          <w:p w:rsidR="001F5C28" w:rsidRPr="002851C5" w:rsidRDefault="001F5C28" w:rsidP="00266444">
                            <w:pPr>
                              <w:pStyle w:val="a6"/>
                              <w:bidi/>
                              <w:spacing w:before="0" w:beforeAutospacing="0" w:after="0" w:afterAutospacing="0"/>
                              <w:textAlignment w:val="baseline"/>
                              <w:rPr>
                                <w:b/>
                                <w:bCs/>
                                <w:color w:val="00B050"/>
                                <w:rtl/>
                              </w:rPr>
                            </w:pPr>
                            <w:r w:rsidRPr="002851C5">
                              <w:rPr>
                                <w:rFonts w:ascii="Arial" w:hAnsi="Arial" w:cs="Arial"/>
                                <w:b/>
                                <w:bCs/>
                                <w:color w:val="00B050"/>
                                <w:kern w:val="24"/>
                                <w:lang w:val="fr-FR"/>
                              </w:rPr>
                              <w:t>t2</w:t>
                            </w:r>
                          </w:p>
                        </w:txbxContent>
                      </wps:txbx>
                      <wps:bodyPr>
                        <a:noAutofit/>
                      </wps:bodyPr>
                    </wps:wsp>
                  </a:graphicData>
                </a:graphic>
                <wp14:sizeRelV relativeFrom="margin">
                  <wp14:pctHeight>0</wp14:pctHeight>
                </wp14:sizeRelV>
              </wp:anchor>
            </w:drawing>
          </mc:Choice>
          <mc:Fallback>
            <w:pict>
              <v:shape w14:anchorId="7EE22B0A" id="_x0000_s1046" type="#_x0000_t202" style="position:absolute;left:0;text-align:left;margin-left:281.15pt;margin-top:16.15pt;width:51pt;height:19.75pt;z-index:2523535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" filled="f" stroked="f">
                <v:textbox>
                  <w:txbxContent>
                    <w:p w:rsidR="001F5C28" w:rsidRPr="002851C5" w:rsidRDefault="001F5C28" w:rsidP="00266444">
                      <w:pPr>
                        <w:pStyle w:val="a6"/>
                        <w:bidi/>
                        <w:spacing w:before="0" w:beforeAutospacing="0" w:after="0" w:afterAutospacing="0"/>
                        <w:textAlignment w:val="baseline"/>
                        <w:rPr>
                          <w:b/>
                          <w:bCs/>
                          <w:color w:val="00B050"/>
                          <w:rtl/>
                        </w:rPr>
                      </w:pPr>
                      <w:r w:rsidRPr="002851C5">
                        <w:rPr>
                          <w:rFonts w:ascii="Arial" w:hAnsi="Arial" w:cs="Arial"/>
                          <w:b/>
                          <w:bCs/>
                          <w:color w:val="00B050"/>
                          <w:kern w:val="24"/>
                          <w:lang w:val="fr-FR"/>
                        </w:rPr>
                        <w:t>t2</w:t>
                      </w:r>
                    </w:p>
                  </w:txbxContent>
                </v:textbox>
                <w10:wrap type="square"/>
              </v:shape>
            </w:pict>
          </mc:Fallback>
        </mc:AlternateContent>
      </w:r>
      <w:r>
        <w:rPr>
          <w:rFonts w:ascii="Microsoft JhengHei" w:eastAsia="Microsoft JhengHei" w:hAnsi="Microsoft JhengHei" w:cs="Microsoft Himalaya"/>
          <w:noProof/>
          <w:sz w:val="28"/>
          <w:szCs w:val="28"/>
        </w:rPr>
        <mc:AlternateContent>
          <mc:Choice Requires="wps">
            <w:drawing>
              <wp:anchor distT="0" distB="0" distL="114300" distR="114300" simplePos="0" relativeHeight="252381184" behindDoc="0" locked="0" layoutInCell="1" allowOverlap="1" wp14:anchorId="43675775" wp14:editId="6E92F493">
                <wp:simplePos x="0" y="0"/>
                <wp:positionH relativeFrom="column">
                  <wp:posOffset>4147305</wp:posOffset>
                </wp:positionH>
                <wp:positionV relativeFrom="paragraph">
                  <wp:posOffset>205723</wp:posOffset>
                </wp:positionV>
                <wp:extent cx="522039" cy="296562"/>
                <wp:effectExtent l="0" t="0" r="0" b="0"/>
                <wp:wrapNone/>
                <wp:docPr id="10307" name="مربع نص 10307"/>
                <wp:cNvGraphicFramePr/>
                <a:graphic xmlns:a="http://schemas.openxmlformats.org/drawingml/2006/main">
                  <a:graphicData uri="http://schemas.microsoft.com/office/word/2010/wordprocessingShape">
                    <wps:wsp>
                      <wps:cNvSpPr txBox="1"/>
                      <wps:spPr>
                        <a:xfrm>
                          <a:off x="0" y="0"/>
                          <a:ext cx="522039" cy="296562"/>
                        </a:xfrm>
                        <a:prstGeom prst="rect">
                          <a:avLst/>
                        </a:prstGeom>
                        <a:noFill/>
                        <a:ln w="6350">
                          <a:noFill/>
                        </a:ln>
                      </wps:spPr>
                      <wps:txbx>
                        <w:txbxContent>
                          <w:p w:rsidR="001F5C28" w:rsidRPr="00340A9D" w:rsidRDefault="001F5C28">
                            <w:pPr>
                              <w:rPr>
                                <w:b/>
                                <w:bCs/>
                                <w:color w:val="1F497D" w:themeColor="text2"/>
                                <w:sz w:val="28"/>
                                <w:szCs w:val="28"/>
                                <w:rtl/>
                              </w:rPr>
                            </w:pPr>
                            <w:r w:rsidRPr="00340A9D">
                              <w:rPr>
                                <w:rFonts w:hint="cs"/>
                                <w:b/>
                                <w:bCs/>
                                <w:color w:val="002060"/>
                                <w:sz w:val="28"/>
                                <w:szCs w:val="28"/>
                                <w:rtl/>
                              </w:rPr>
                              <w:t>الزمن</w:t>
                            </w:r>
                            <w:r w:rsidRPr="00340A9D">
                              <w:rPr>
                                <w:rFonts w:hint="cs"/>
                                <w:b/>
                                <w:bCs/>
                                <w:color w:val="1F497D" w:themeColor="text2"/>
                                <w:sz w:val="28"/>
                                <w:szCs w:val="28"/>
                                <w:rtl/>
                              </w:rPr>
                              <w:t xml:space="preserve"> </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3675775" id="مربع نص 10307" o:spid="_x0000_s1047" type="#_x0000_t202" style="position:absolute;left:0;text-align:left;margin-left:326.55pt;margin-top:16.2pt;width:41.1pt;height:23.35pt;z-index:2523811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" filled="f" stroked="f" strokeweight=".5pt">
                <v:textbox>
                  <w:txbxContent>
                    <w:p w:rsidR="001F5C28" w:rsidRPr="00340A9D" w:rsidRDefault="001F5C28">
                      <w:pPr>
                        <w:rPr>
                          <w:b/>
                          <w:bCs/>
                          <w:color w:val="1F497D" w:themeColor="text2"/>
                          <w:sz w:val="28"/>
                          <w:szCs w:val="28"/>
                          <w:rtl/>
                        </w:rPr>
                      </w:pPr>
                      <w:r w:rsidRPr="00340A9D">
                        <w:rPr>
                          <w:rFonts w:hint="cs"/>
                          <w:b/>
                          <w:bCs/>
                          <w:color w:val="002060"/>
                          <w:sz w:val="28"/>
                          <w:szCs w:val="28"/>
                          <w:rtl/>
                        </w:rPr>
                        <w:t>الزمن</w:t>
                      </w:r>
                      <w:r w:rsidRPr="00340A9D">
                        <w:rPr>
                          <w:rFonts w:hint="cs"/>
                          <w:b/>
                          <w:bCs/>
                          <w:color w:val="1F497D" w:themeColor="text2"/>
                          <w:sz w:val="28"/>
                          <w:szCs w:val="28"/>
                          <w:rtl/>
                        </w:rPr>
                        <w:t xml:space="preserve"> </w:t>
                      </w:r>
                    </w:p>
                  </w:txbxContent>
                </v:textbox>
              </v:shape>
            </w:pict>
          </mc:Fallback>
        </mc:AlternateContent>
      </w:r>
    </w:p>
    <w:p w:rsidR="00220DE7" w:rsidRPr="00220DE7" w:rsidRDefault="00220DE7" w:rsidP="00220DE7">
      <w:pPr>
        <w:spacing w:after="0"/>
        <w:rPr>
          <w:rFonts w:ascii="Microsoft JhengHei" w:eastAsia="Microsoft JhengHei" w:hAnsi="Microsoft JhengHei" w:cs="Microsoft Himalaya"/>
          <w:b/>
          <w:bCs/>
          <w:sz w:val="32"/>
          <w:szCs w:val="32"/>
          <w:rtl/>
        </w:rPr>
      </w:pPr>
    </w:p>
    <w:p w:rsidR="00973FAB" w:rsidRPr="00B830FD" w:rsidRDefault="00973FAB" w:rsidP="00661D5C">
      <w:pPr>
        <w:spacing w:after="0" w:line="240" w:lineRule="auto"/>
        <w:rPr>
          <w:rFonts w:ascii="Microsoft JhengHei" w:eastAsia="Microsoft JhengHei" w:hAnsi="Microsoft JhengHei" w:cs="Microsoft Himalaya"/>
          <w:b/>
          <w:bCs/>
          <w:color w:val="C00000"/>
          <w:sz w:val="32"/>
          <w:szCs w:val="32"/>
          <w:u w:val="single"/>
          <w:rtl/>
        </w:rPr>
      </w:pPr>
      <w:r w:rsidRPr="00B830FD">
        <w:rPr>
          <w:rFonts w:ascii="Microsoft JhengHei" w:eastAsia="Microsoft JhengHei" w:hAnsi="Microsoft JhengHei" w:cs="Microsoft Himalaya"/>
          <w:b/>
          <w:bCs/>
          <w:color w:val="C00000"/>
          <w:sz w:val="32"/>
          <w:szCs w:val="32"/>
          <w:u w:val="single"/>
          <w:rtl/>
        </w:rPr>
        <w:lastRenderedPageBreak/>
        <w:t xml:space="preserve">2 -  </w:t>
      </w:r>
      <w:r w:rsidRPr="00B830FD">
        <w:rPr>
          <w:rFonts w:ascii="Microsoft JhengHei" w:eastAsia="Microsoft JhengHei" w:hAnsi="Microsoft JhengHei" w:cs="Sakkal Majalla" w:hint="cs"/>
          <w:b/>
          <w:bCs/>
          <w:color w:val="C00000"/>
          <w:sz w:val="32"/>
          <w:szCs w:val="32"/>
          <w:u w:val="single"/>
          <w:rtl/>
          <w:lang w:bidi="ar-DZ"/>
        </w:rPr>
        <w:t>الاستراتيجية</w:t>
      </w:r>
    </w:p>
    <w:p w:rsidR="00973FAB" w:rsidRPr="00B830FD" w:rsidRDefault="00340A9D" w:rsidP="00661D5C">
      <w:pPr>
        <w:spacing w:after="0" w:line="240" w:lineRule="auto"/>
        <w:rPr>
          <w:rFonts w:ascii="Microsoft JhengHei" w:eastAsia="Microsoft JhengHei" w:hAnsi="Microsoft JhengHei" w:cs="Microsoft Himalaya"/>
          <w:b/>
          <w:bCs/>
          <w:sz w:val="32"/>
          <w:szCs w:val="32"/>
          <w:u w:val="single"/>
          <w:rtl/>
        </w:rPr>
      </w:pPr>
      <w:r w:rsidRPr="00B830FD">
        <w:rPr>
          <w:rFonts w:ascii="Microsoft JhengHei" w:eastAsia="Microsoft JhengHei" w:hAnsi="Microsoft JhengHei" w:cs="Microsoft Himalaya"/>
          <w:b/>
          <w:bCs/>
          <w:noProof/>
          <w:color w:val="00B050"/>
          <w:sz w:val="28"/>
          <w:szCs w:val="28"/>
          <w:u w:val="single"/>
          <w:rtl/>
        </w:rPr>
        <mc:AlternateContent>
          <mc:Choice Requires="wps">
            <w:drawing>
              <wp:anchor distT="0" distB="0" distL="114300" distR="114300" simplePos="0" relativeHeight="252009472" behindDoc="0" locked="0" layoutInCell="1" allowOverlap="1" wp14:anchorId="3FBA49BB" wp14:editId="68AB5CFA">
                <wp:simplePos x="0" y="0"/>
                <wp:positionH relativeFrom="column">
                  <wp:posOffset>2615514</wp:posOffset>
                </wp:positionH>
                <wp:positionV relativeFrom="paragraph">
                  <wp:posOffset>206305</wp:posOffset>
                </wp:positionV>
                <wp:extent cx="700216" cy="230660"/>
                <wp:effectExtent l="38100" t="38100" r="43180" b="93345"/>
                <wp:wrapNone/>
                <wp:docPr id="8" name="رابط كسهم مستقيم 8"/>
                <wp:cNvGraphicFramePr/>
                <a:graphic xmlns:a="http://schemas.openxmlformats.org/drawingml/2006/main">
                  <a:graphicData uri="http://schemas.microsoft.com/office/word/2010/wordprocessingShape">
                    <wps:wsp>
                      <wps:cNvCnPr/>
                      <wps:spPr>
                        <a:xfrm flipH="1" flipV="1">
                          <a:off x="0" y="0"/>
                          <a:ext cx="700216" cy="230660"/>
                        </a:xfrm>
                        <a:prstGeom prst="straightConnector1">
                          <a:avLst/>
                        </a:prstGeom>
                        <a:ln>
                          <a:tailEnd type="triangle"/>
                        </a:ln>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E447D1A" id="رابط كسهم مستقيم 8" o:spid="_x0000_s1026" type="#_x0000_t32" style="position:absolute;left:0;text-align:left;margin-left:205.95pt;margin-top:16.25pt;width:55.15pt;height:18.15pt;flip:x y;z-index:252009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" strokecolor="#4f81bd [3204]" strokeweight="2pt">
                <v:stroke endarrow="block"/>
                <v:shadow on="t" color="black" opacity="24903f" origin=",.5" offset="0,.55556mm"/>
              </v:shape>
            </w:pict>
          </mc:Fallback>
        </mc:AlternateContent>
      </w:r>
      <w:r w:rsidR="00274FC2" w:rsidRPr="00B830FD">
        <w:rPr>
          <w:rFonts w:ascii="Microsoft JhengHei" w:eastAsia="Microsoft JhengHei" w:hAnsi="Microsoft JhengHei" w:cs="Microsoft Himalaya"/>
          <w:b/>
          <w:bCs/>
          <w:noProof/>
          <w:color w:val="00B050"/>
          <w:sz w:val="32"/>
          <w:szCs w:val="32"/>
          <w:u w:val="single"/>
        </w:rPr>
        <mc:AlternateContent>
          <mc:Choice Requires="wps">
            <w:drawing>
              <wp:anchor distT="0" distB="0" distL="114300" distR="114300" simplePos="0" relativeHeight="252051456" behindDoc="0" locked="0" layoutInCell="1" allowOverlap="1" wp14:anchorId="111ADF0E" wp14:editId="4EEBD5B5">
                <wp:simplePos x="0" y="0"/>
                <wp:positionH relativeFrom="column">
                  <wp:posOffset>796380</wp:posOffset>
                </wp:positionH>
                <wp:positionV relativeFrom="paragraph">
                  <wp:posOffset>14786</wp:posOffset>
                </wp:positionV>
                <wp:extent cx="1912664" cy="295275"/>
                <wp:effectExtent l="0" t="0" r="0" b="0"/>
                <wp:wrapNone/>
                <wp:docPr id="10244" name="مستطيل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12664" cy="295275"/>
                        </a:xfrm>
                        <a:prstGeom prst="rect">
                          <a:avLst/>
                        </a:prstGeom>
                        <a:noFill/>
                        <a:ln w="9525">
                          <a:noFill/>
                          <a:miter lim="800000"/>
                          <a:headEnd/>
                          <a:tailEnd/>
                        </a:ln>
                      </wps:spPr>
                      <wps:txbx>
                        <w:txbxContent>
                          <w:p w:rsidR="001F5C28" w:rsidRPr="00FD1D5F" w:rsidRDefault="001F5C28" w:rsidP="00807EA6">
                            <w:pPr>
                              <w:pStyle w:val="a6"/>
                              <w:bidi/>
                              <w:spacing w:before="0" w:beforeAutospacing="0" w:after="0" w:afterAutospacing="0"/>
                              <w:textAlignment w:val="baseline"/>
                              <w:rPr>
                                <w:sz w:val="28"/>
                                <w:szCs w:val="28"/>
                              </w:rPr>
                            </w:pPr>
                            <w:r w:rsidRPr="00FD1D5F">
                              <w:rPr>
                                <w:rFonts w:ascii="Arial" w:hAnsi="Arial" w:cs="Arial"/>
                                <w:color w:val="000000" w:themeColor="text1"/>
                                <w:kern w:val="24"/>
                                <w:sz w:val="28"/>
                                <w:szCs w:val="28"/>
                              </w:rPr>
                              <w:t xml:space="preserve">   </w:t>
                            </w:r>
                            <w:proofErr w:type="spellStart"/>
                            <w:r w:rsidRPr="00A51477">
                              <w:rPr>
                                <w:rFonts w:ascii="Arial" w:hAnsi="Arial" w:cs="Arial"/>
                                <w:color w:val="92D050"/>
                                <w:kern w:val="24"/>
                                <w:sz w:val="28"/>
                                <w:szCs w:val="28"/>
                                <w:lang w:val="fr-FR"/>
                              </w:rPr>
                              <w:t>Stratos</w:t>
                            </w:r>
                            <w:proofErr w:type="spellEnd"/>
                            <w:r w:rsidRPr="00A51477">
                              <w:rPr>
                                <w:rFonts w:ascii="Arial" w:hAnsi="Arial" w:cs="Arial"/>
                                <w:color w:val="92D050"/>
                                <w:kern w:val="24"/>
                                <w:sz w:val="28"/>
                                <w:szCs w:val="28"/>
                                <w:lang w:val="fr-FR"/>
                              </w:rPr>
                              <w:t xml:space="preserve"> </w:t>
                            </w:r>
                            <w:r w:rsidRPr="00FD1D5F">
                              <w:rPr>
                                <w:rFonts w:hint="cs"/>
                                <w:sz w:val="28"/>
                                <w:szCs w:val="28"/>
                                <w:rtl/>
                              </w:rPr>
                              <w:t xml:space="preserve">الجيش </w:t>
                            </w:r>
                            <w:r w:rsidRPr="00FD1D5F">
                              <w:rPr>
                                <w:rFonts w:ascii="Arial" w:hAnsi="Arial" w:cs="Arial"/>
                                <w:color w:val="000000" w:themeColor="text1"/>
                                <w:kern w:val="24"/>
                                <w:sz w:val="28"/>
                                <w:szCs w:val="28"/>
                                <w:rtl/>
                              </w:rPr>
                              <w:t xml:space="preserve">، الرباط </w:t>
                            </w:r>
                          </w:p>
                          <w:p w:rsidR="001F5C28" w:rsidRPr="00807EA6" w:rsidRDefault="001F5C28" w:rsidP="00973FAB">
                            <w:pPr>
                              <w:pStyle w:val="a6"/>
                              <w:bidi/>
                              <w:spacing w:before="0" w:beforeAutospacing="0" w:after="0" w:afterAutospacing="0"/>
                              <w:textAlignment w:val="baseline"/>
                              <w:rPr>
                                <w:rtl/>
                              </w:rPr>
                            </w:pPr>
                          </w:p>
                        </w:txbxContent>
                      </wps:txbx>
                      <wps:bodyPr wrap="square">
                        <a:noAutofit/>
                      </wps:bodyPr>
                    </wps:wsp>
                  </a:graphicData>
                </a:graphic>
                <wp14:sizeRelH relativeFrom="margin">
                  <wp14:pctWidth>0</wp14:pctWidth>
                </wp14:sizeRelH>
                <wp14:sizeRelV relativeFrom="margin">
                  <wp14:pctHeight>0</wp14:pctHeight>
                </wp14:sizeRelV>
              </wp:anchor>
            </w:drawing>
          </mc:Choice>
          <mc:Fallback>
            <w:pict>
              <v:rect w14:anchorId="111ADF0E" id="مستطيل 4" o:spid="_x0000_s1048" style="position:absolute;left:0;text-align:left;margin-left:62.7pt;margin-top:1.15pt;width:150.6pt;height:23.25pt;z-index:252051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" filled="f" stroked="f">
                <v:textbox>
                  <w:txbxContent>
                    <w:p w:rsidR="001F5C28" w:rsidRPr="00FD1D5F" w:rsidRDefault="001F5C28" w:rsidP="00807EA6">
                      <w:pPr>
                        <w:pStyle w:val="a6"/>
                        <w:bidi/>
                        <w:spacing w:before="0" w:beforeAutospacing="0" w:after="0" w:afterAutospacing="0"/>
                        <w:textAlignment w:val="baseline"/>
                        <w:rPr>
                          <w:sz w:val="28"/>
                          <w:szCs w:val="28"/>
                        </w:rPr>
                      </w:pPr>
                      <w:r w:rsidRPr="00FD1D5F">
                        <w:rPr>
                          <w:rFonts w:ascii="Arial" w:hAnsi="Arial" w:cs="Arial"/>
                          <w:color w:val="000000" w:themeColor="text1"/>
                          <w:kern w:val="24"/>
                          <w:sz w:val="28"/>
                          <w:szCs w:val="28"/>
                        </w:rPr>
                        <w:t xml:space="preserve">   </w:t>
                      </w:r>
                      <w:proofErr w:type="spellStart"/>
                      <w:r w:rsidRPr="00A51477">
                        <w:rPr>
                          <w:rFonts w:ascii="Arial" w:hAnsi="Arial" w:cs="Arial"/>
                          <w:color w:val="92D050"/>
                          <w:kern w:val="24"/>
                          <w:sz w:val="28"/>
                          <w:szCs w:val="28"/>
                          <w:lang w:val="fr-FR"/>
                        </w:rPr>
                        <w:t>Stratos</w:t>
                      </w:r>
                      <w:proofErr w:type="spellEnd"/>
                      <w:r w:rsidRPr="00A51477">
                        <w:rPr>
                          <w:rFonts w:ascii="Arial" w:hAnsi="Arial" w:cs="Arial"/>
                          <w:color w:val="92D050"/>
                          <w:kern w:val="24"/>
                          <w:sz w:val="28"/>
                          <w:szCs w:val="28"/>
                          <w:lang w:val="fr-FR"/>
                        </w:rPr>
                        <w:t xml:space="preserve"> </w:t>
                      </w:r>
                      <w:r w:rsidRPr="00FD1D5F">
                        <w:rPr>
                          <w:rFonts w:hint="cs"/>
                          <w:sz w:val="28"/>
                          <w:szCs w:val="28"/>
                          <w:rtl/>
                        </w:rPr>
                        <w:t xml:space="preserve">الجيش </w:t>
                      </w:r>
                      <w:r w:rsidRPr="00FD1D5F">
                        <w:rPr>
                          <w:rFonts w:ascii="Arial" w:hAnsi="Arial" w:cs="Arial"/>
                          <w:color w:val="000000" w:themeColor="text1"/>
                          <w:kern w:val="24"/>
                          <w:sz w:val="28"/>
                          <w:szCs w:val="28"/>
                          <w:rtl/>
                        </w:rPr>
                        <w:t xml:space="preserve">، الرباط </w:t>
                      </w:r>
                    </w:p>
                    <w:p w:rsidR="001F5C28" w:rsidRPr="00807EA6" w:rsidRDefault="001F5C28" w:rsidP="00973FAB">
                      <w:pPr>
                        <w:pStyle w:val="a6"/>
                        <w:bidi/>
                        <w:spacing w:before="0" w:beforeAutospacing="0" w:after="0" w:afterAutospacing="0"/>
                        <w:textAlignment w:val="baseline"/>
                        <w:rPr>
                          <w:rtl/>
                        </w:rPr>
                      </w:pPr>
                    </w:p>
                  </w:txbxContent>
                </v:textbox>
              </v:rect>
            </w:pict>
          </mc:Fallback>
        </mc:AlternateContent>
      </w:r>
      <w:r w:rsidR="00973FAB" w:rsidRPr="00B830FD">
        <w:rPr>
          <w:rFonts w:ascii="Microsoft JhengHei" w:eastAsia="Microsoft JhengHei" w:hAnsi="Microsoft JhengHei" w:cs="Sakkal Majalla" w:hint="cs"/>
          <w:b/>
          <w:bCs/>
          <w:color w:val="00B050"/>
          <w:sz w:val="32"/>
          <w:szCs w:val="32"/>
          <w:u w:val="single"/>
          <w:rtl/>
        </w:rPr>
        <w:t>من</w:t>
      </w:r>
      <w:r w:rsidR="00973FAB" w:rsidRPr="00B830FD">
        <w:rPr>
          <w:rFonts w:ascii="Microsoft JhengHei" w:eastAsia="Microsoft JhengHei" w:hAnsi="Microsoft JhengHei" w:cs="Microsoft Himalaya"/>
          <w:b/>
          <w:bCs/>
          <w:color w:val="00B050"/>
          <w:sz w:val="32"/>
          <w:szCs w:val="32"/>
          <w:u w:val="single"/>
          <w:rtl/>
        </w:rPr>
        <w:t xml:space="preserve"> </w:t>
      </w:r>
      <w:r w:rsidR="00973FAB" w:rsidRPr="00B830FD">
        <w:rPr>
          <w:rFonts w:ascii="Microsoft JhengHei" w:eastAsia="Microsoft JhengHei" w:hAnsi="Microsoft JhengHei" w:cs="Sakkal Majalla" w:hint="cs"/>
          <w:b/>
          <w:bCs/>
          <w:color w:val="00B050"/>
          <w:sz w:val="32"/>
          <w:szCs w:val="32"/>
          <w:u w:val="single"/>
          <w:rtl/>
        </w:rPr>
        <w:t>الناحية</w:t>
      </w:r>
      <w:r w:rsidR="00973FAB" w:rsidRPr="00B830FD">
        <w:rPr>
          <w:rFonts w:ascii="Microsoft JhengHei" w:eastAsia="Microsoft JhengHei" w:hAnsi="Microsoft JhengHei" w:cs="Microsoft Himalaya"/>
          <w:b/>
          <w:bCs/>
          <w:color w:val="00B050"/>
          <w:sz w:val="32"/>
          <w:szCs w:val="32"/>
          <w:u w:val="single"/>
          <w:rtl/>
        </w:rPr>
        <w:t xml:space="preserve"> </w:t>
      </w:r>
      <w:r w:rsidR="00973FAB" w:rsidRPr="00B830FD">
        <w:rPr>
          <w:rFonts w:ascii="Microsoft JhengHei" w:eastAsia="Microsoft JhengHei" w:hAnsi="Microsoft JhengHei" w:cs="Sakkal Majalla" w:hint="cs"/>
          <w:b/>
          <w:bCs/>
          <w:color w:val="00B050"/>
          <w:sz w:val="32"/>
          <w:szCs w:val="32"/>
          <w:u w:val="single"/>
          <w:rtl/>
        </w:rPr>
        <w:t>اللغوية</w:t>
      </w:r>
      <w:r w:rsidR="00973FAB" w:rsidRPr="00B830FD">
        <w:rPr>
          <w:rFonts w:ascii="Microsoft JhengHei" w:eastAsia="Microsoft JhengHei" w:hAnsi="Microsoft JhengHei" w:cs="Microsoft Himalaya"/>
          <w:b/>
          <w:bCs/>
          <w:color w:val="00B050"/>
          <w:sz w:val="32"/>
          <w:szCs w:val="32"/>
          <w:u w:val="single"/>
          <w:rtl/>
        </w:rPr>
        <w:t xml:space="preserve">: </w:t>
      </w:r>
    </w:p>
    <w:p w:rsidR="00FD1D5F" w:rsidRPr="006679C6" w:rsidRDefault="00DF3A2A" w:rsidP="00661D5C">
      <w:pPr>
        <w:spacing w:after="0" w:line="240" w:lineRule="auto"/>
        <w:rPr>
          <w:rFonts w:ascii="Microsoft JhengHei" w:eastAsia="Microsoft JhengHei" w:hAnsi="Microsoft JhengHei" w:cs="Microsoft Himalaya"/>
          <w:b/>
          <w:bCs/>
          <w:sz w:val="28"/>
          <w:szCs w:val="28"/>
          <w:rtl/>
        </w:rPr>
      </w:pPr>
      <w:r w:rsidRPr="006679C6">
        <w:rPr>
          <w:rFonts w:ascii="Microsoft JhengHei" w:eastAsia="Microsoft JhengHei" w:hAnsi="Microsoft JhengHei" w:cs="Microsoft Himalaya"/>
          <w:b/>
          <w:bCs/>
          <w:noProof/>
          <w:sz w:val="28"/>
          <w:szCs w:val="28"/>
          <w:rtl/>
        </w:rPr>
        <mc:AlternateContent>
          <mc:Choice Requires="wps">
            <w:drawing>
              <wp:anchor distT="0" distB="0" distL="114300" distR="114300" simplePos="0" relativeHeight="252028928" behindDoc="0" locked="0" layoutInCell="1" allowOverlap="1" wp14:anchorId="4C802C72" wp14:editId="6C35DF30">
                <wp:simplePos x="0" y="0"/>
                <wp:positionH relativeFrom="column">
                  <wp:posOffset>2557848</wp:posOffset>
                </wp:positionH>
                <wp:positionV relativeFrom="paragraph">
                  <wp:posOffset>152966</wp:posOffset>
                </wp:positionV>
                <wp:extent cx="741405" cy="216724"/>
                <wp:effectExtent l="38100" t="38100" r="59055" b="107315"/>
                <wp:wrapNone/>
                <wp:docPr id="9" name="رابط كسهم مستقيم 9"/>
                <wp:cNvGraphicFramePr/>
                <a:graphic xmlns:a="http://schemas.openxmlformats.org/drawingml/2006/main">
                  <a:graphicData uri="http://schemas.microsoft.com/office/word/2010/wordprocessingShape">
                    <wps:wsp>
                      <wps:cNvCnPr/>
                      <wps:spPr>
                        <a:xfrm flipH="1">
                          <a:off x="0" y="0"/>
                          <a:ext cx="741405" cy="216724"/>
                        </a:xfrm>
                        <a:prstGeom prst="straightConnector1">
                          <a:avLst/>
                        </a:prstGeom>
                        <a:ln>
                          <a:tailEnd type="triangle"/>
                        </a:ln>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4145147" id="رابط كسهم مستقيم 9" o:spid="_x0000_s1026" type="#_x0000_t32" style="position:absolute;left:0;text-align:left;margin-left:201.4pt;margin-top:12.05pt;width:58.4pt;height:17.05pt;flip:x;z-index:252028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" strokecolor="#4f81bd [3204]" strokeweight="2pt">
                <v:stroke endarrow="block"/>
                <v:shadow on="t" color="black" opacity="24903f" origin=",.5" offset="0,.55556mm"/>
              </v:shape>
            </w:pict>
          </mc:Fallback>
        </mc:AlternateContent>
      </w:r>
      <w:r w:rsidRPr="006679C6">
        <w:rPr>
          <w:rFonts w:ascii="Microsoft JhengHei" w:eastAsia="Microsoft JhengHei" w:hAnsi="Microsoft JhengHei" w:cs="Microsoft Himalaya"/>
          <w:b/>
          <w:bCs/>
          <w:noProof/>
          <w:sz w:val="28"/>
          <w:szCs w:val="28"/>
        </w:rPr>
        <mc:AlternateContent>
          <mc:Choice Requires="wps">
            <w:drawing>
              <wp:anchor distT="0" distB="0" distL="114300" distR="114300" simplePos="0" relativeHeight="252062720" behindDoc="0" locked="0" layoutInCell="1" allowOverlap="1" wp14:anchorId="69C0231B" wp14:editId="0B0FA797">
                <wp:simplePos x="0" y="0"/>
                <wp:positionH relativeFrom="column">
                  <wp:posOffset>1360351</wp:posOffset>
                </wp:positionH>
                <wp:positionV relativeFrom="paragraph">
                  <wp:posOffset>196215</wp:posOffset>
                </wp:positionV>
                <wp:extent cx="1391285" cy="584200"/>
                <wp:effectExtent l="0" t="0" r="0" b="0"/>
                <wp:wrapNone/>
                <wp:docPr id="10245" name="مستطيل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91285" cy="584200"/>
                        </a:xfrm>
                        <a:prstGeom prst="rect">
                          <a:avLst/>
                        </a:prstGeom>
                        <a:noFill/>
                        <a:ln w="9525">
                          <a:noFill/>
                          <a:miter lim="800000"/>
                          <a:headEnd/>
                          <a:tailEnd/>
                        </a:ln>
                      </wps:spPr>
                      <wps:txbx>
                        <w:txbxContent>
                          <w:p w:rsidR="001F5C28" w:rsidRPr="00FD1D5F" w:rsidRDefault="001F5C28" w:rsidP="00807EA6">
                            <w:pPr>
                              <w:pStyle w:val="a6"/>
                              <w:bidi/>
                              <w:spacing w:before="0" w:beforeAutospacing="0" w:after="0" w:afterAutospacing="0"/>
                              <w:textAlignment w:val="baseline"/>
                              <w:rPr>
                                <w:sz w:val="28"/>
                                <w:szCs w:val="28"/>
                              </w:rPr>
                            </w:pPr>
                            <w:proofErr w:type="spellStart"/>
                            <w:r w:rsidRPr="00A51477">
                              <w:rPr>
                                <w:rFonts w:ascii="Arial" w:hAnsi="Arial" w:cs="Arial"/>
                                <w:color w:val="92D050"/>
                                <w:kern w:val="24"/>
                                <w:sz w:val="28"/>
                                <w:szCs w:val="28"/>
                                <w:lang w:val="fr-FR"/>
                              </w:rPr>
                              <w:t>Agos</w:t>
                            </w:r>
                            <w:proofErr w:type="spellEnd"/>
                            <w:r w:rsidRPr="00A51477">
                              <w:rPr>
                                <w:rFonts w:ascii="Arial" w:hAnsi="Arial" w:cs="Arial"/>
                                <w:color w:val="92D050"/>
                                <w:kern w:val="24"/>
                                <w:sz w:val="28"/>
                                <w:szCs w:val="28"/>
                                <w:lang w:val="fr-FR"/>
                              </w:rPr>
                              <w:t xml:space="preserve"> </w:t>
                            </w:r>
                            <w:r w:rsidRPr="00A51477">
                              <w:rPr>
                                <w:rFonts w:ascii="Arial" w:hAnsi="Arial" w:cs="Arial"/>
                                <w:color w:val="92D050"/>
                                <w:kern w:val="24"/>
                                <w:sz w:val="28"/>
                                <w:szCs w:val="28"/>
                              </w:rPr>
                              <w:t xml:space="preserve">  </w:t>
                            </w:r>
                            <w:r w:rsidRPr="00A51477">
                              <w:rPr>
                                <w:rFonts w:ascii="Arial" w:hAnsi="Arial" w:cs="Arial" w:hint="cs"/>
                                <w:color w:val="92D050"/>
                                <w:kern w:val="24"/>
                                <w:sz w:val="28"/>
                                <w:szCs w:val="28"/>
                                <w:rtl/>
                                <w:lang w:val="fr-FR"/>
                              </w:rPr>
                              <w:t xml:space="preserve">     </w:t>
                            </w:r>
                            <w:r w:rsidRPr="00FD1D5F">
                              <w:rPr>
                                <w:rFonts w:ascii="Arial" w:hAnsi="Arial" w:cs="Arial"/>
                                <w:color w:val="000000" w:themeColor="text1"/>
                                <w:kern w:val="24"/>
                                <w:sz w:val="28"/>
                                <w:szCs w:val="28"/>
                                <w:rtl/>
                                <w:lang w:val="fr-FR"/>
                              </w:rPr>
                              <w:t>القائد</w:t>
                            </w:r>
                          </w:p>
                        </w:txbxContent>
                      </wps:txbx>
                      <wps:bodyPr wrap="square">
                        <a:spAutoFit/>
                      </wps:bodyPr>
                    </wps:wsp>
                  </a:graphicData>
                </a:graphic>
                <wp14:sizeRelH relativeFrom="margin">
                  <wp14:pctWidth>0</wp14:pctWidth>
                </wp14:sizeRelH>
              </wp:anchor>
            </w:drawing>
          </mc:Choice>
          <mc:Fallback>
            <w:pict>
              <v:rect w14:anchorId="69C0231B" id="مستطيل 5" o:spid="_x0000_s1049" style="position:absolute;left:0;text-align:left;margin-left:107.1pt;margin-top:15.45pt;width:109.55pt;height:46pt;z-index:2520627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" filled="f" stroked="f">
                <v:textbox style="mso-fit-shape-to-text:t">
                  <w:txbxContent>
                    <w:p w:rsidR="001F5C28" w:rsidRPr="00FD1D5F" w:rsidRDefault="001F5C28" w:rsidP="00807EA6">
                      <w:pPr>
                        <w:pStyle w:val="a6"/>
                        <w:bidi/>
                        <w:spacing w:before="0" w:beforeAutospacing="0" w:after="0" w:afterAutospacing="0"/>
                        <w:textAlignment w:val="baseline"/>
                        <w:rPr>
                          <w:sz w:val="28"/>
                          <w:szCs w:val="28"/>
                        </w:rPr>
                      </w:pPr>
                      <w:proofErr w:type="spellStart"/>
                      <w:r w:rsidRPr="00A51477">
                        <w:rPr>
                          <w:rFonts w:ascii="Arial" w:hAnsi="Arial" w:cs="Arial"/>
                          <w:color w:val="92D050"/>
                          <w:kern w:val="24"/>
                          <w:sz w:val="28"/>
                          <w:szCs w:val="28"/>
                          <w:lang w:val="fr-FR"/>
                        </w:rPr>
                        <w:t>Agos</w:t>
                      </w:r>
                      <w:proofErr w:type="spellEnd"/>
                      <w:r w:rsidRPr="00A51477">
                        <w:rPr>
                          <w:rFonts w:ascii="Arial" w:hAnsi="Arial" w:cs="Arial"/>
                          <w:color w:val="92D050"/>
                          <w:kern w:val="24"/>
                          <w:sz w:val="28"/>
                          <w:szCs w:val="28"/>
                          <w:lang w:val="fr-FR"/>
                        </w:rPr>
                        <w:t xml:space="preserve"> </w:t>
                      </w:r>
                      <w:r w:rsidRPr="00A51477">
                        <w:rPr>
                          <w:rFonts w:ascii="Arial" w:hAnsi="Arial" w:cs="Arial"/>
                          <w:color w:val="92D050"/>
                          <w:kern w:val="24"/>
                          <w:sz w:val="28"/>
                          <w:szCs w:val="28"/>
                        </w:rPr>
                        <w:t xml:space="preserve">  </w:t>
                      </w:r>
                      <w:r w:rsidRPr="00A51477">
                        <w:rPr>
                          <w:rFonts w:ascii="Arial" w:hAnsi="Arial" w:cs="Arial" w:hint="cs"/>
                          <w:color w:val="92D050"/>
                          <w:kern w:val="24"/>
                          <w:sz w:val="28"/>
                          <w:szCs w:val="28"/>
                          <w:rtl/>
                          <w:lang w:val="fr-FR"/>
                        </w:rPr>
                        <w:t xml:space="preserve">     </w:t>
                      </w:r>
                      <w:r w:rsidRPr="00FD1D5F">
                        <w:rPr>
                          <w:rFonts w:ascii="Arial" w:hAnsi="Arial" w:cs="Arial"/>
                          <w:color w:val="000000" w:themeColor="text1"/>
                          <w:kern w:val="24"/>
                          <w:sz w:val="28"/>
                          <w:szCs w:val="28"/>
                          <w:rtl/>
                          <w:lang w:val="fr-FR"/>
                        </w:rPr>
                        <w:t>القائد</w:t>
                      </w:r>
                    </w:p>
                  </w:txbxContent>
                </v:textbox>
              </v:rect>
            </w:pict>
          </mc:Fallback>
        </mc:AlternateContent>
      </w:r>
      <w:r w:rsidR="00973FAB" w:rsidRPr="006679C6">
        <w:rPr>
          <w:rFonts w:ascii="Microsoft JhengHei" w:eastAsia="Microsoft JhengHei" w:hAnsi="Microsoft JhengHei" w:cs="Sakkal Majalla" w:hint="cs"/>
          <w:b/>
          <w:bCs/>
          <w:sz w:val="28"/>
          <w:szCs w:val="28"/>
          <w:rtl/>
        </w:rPr>
        <w:t>كلمة</w:t>
      </w:r>
      <w:r w:rsidR="00973FAB" w:rsidRPr="006679C6">
        <w:rPr>
          <w:rFonts w:ascii="Microsoft JhengHei" w:eastAsia="Microsoft JhengHei" w:hAnsi="Microsoft JhengHei" w:cs="Microsoft Himalaya"/>
          <w:b/>
          <w:bCs/>
          <w:sz w:val="28"/>
          <w:szCs w:val="28"/>
          <w:rtl/>
        </w:rPr>
        <w:t xml:space="preserve"> </w:t>
      </w:r>
      <w:r w:rsidR="00973FAB" w:rsidRPr="006679C6">
        <w:rPr>
          <w:rFonts w:ascii="Microsoft JhengHei" w:eastAsia="Microsoft JhengHei" w:hAnsi="Microsoft JhengHei" w:cs="Sakkal Majalla" w:hint="cs"/>
          <w:b/>
          <w:bCs/>
          <w:sz w:val="28"/>
          <w:szCs w:val="28"/>
          <w:rtl/>
        </w:rPr>
        <w:t>استراتيجية</w:t>
      </w:r>
      <w:r w:rsidR="00973FAB" w:rsidRPr="006679C6">
        <w:rPr>
          <w:rFonts w:ascii="Microsoft JhengHei" w:eastAsia="Microsoft JhengHei" w:hAnsi="Microsoft JhengHei" w:cs="Microsoft Himalaya"/>
          <w:b/>
          <w:bCs/>
          <w:sz w:val="28"/>
          <w:szCs w:val="28"/>
          <w:rtl/>
        </w:rPr>
        <w:t xml:space="preserve"> </w:t>
      </w:r>
      <w:r w:rsidR="00973FAB" w:rsidRPr="006679C6">
        <w:rPr>
          <w:rFonts w:ascii="Microsoft JhengHei" w:eastAsia="Microsoft JhengHei" w:hAnsi="Microsoft JhengHei" w:cs="Sakkal Majalla" w:hint="cs"/>
          <w:b/>
          <w:bCs/>
          <w:sz w:val="28"/>
          <w:szCs w:val="28"/>
          <w:rtl/>
        </w:rPr>
        <w:t>مشتقة</w:t>
      </w:r>
      <w:r w:rsidR="00973FAB" w:rsidRPr="006679C6">
        <w:rPr>
          <w:rFonts w:ascii="Microsoft JhengHei" w:eastAsia="Microsoft JhengHei" w:hAnsi="Microsoft JhengHei" w:cs="Microsoft Himalaya"/>
          <w:b/>
          <w:bCs/>
          <w:sz w:val="28"/>
          <w:szCs w:val="28"/>
          <w:rtl/>
        </w:rPr>
        <w:t xml:space="preserve"> </w:t>
      </w:r>
      <w:r w:rsidR="00973FAB" w:rsidRPr="006679C6">
        <w:rPr>
          <w:rFonts w:ascii="Microsoft JhengHei" w:eastAsia="Microsoft JhengHei" w:hAnsi="Microsoft JhengHei" w:cs="Sakkal Majalla" w:hint="cs"/>
          <w:b/>
          <w:bCs/>
          <w:sz w:val="28"/>
          <w:szCs w:val="28"/>
          <w:rtl/>
        </w:rPr>
        <w:t>من</w:t>
      </w:r>
      <w:r w:rsidR="00973FAB" w:rsidRPr="006679C6">
        <w:rPr>
          <w:rFonts w:ascii="Microsoft JhengHei" w:eastAsia="Microsoft JhengHei" w:hAnsi="Microsoft JhengHei" w:cs="Microsoft Himalaya"/>
          <w:b/>
          <w:bCs/>
          <w:sz w:val="28"/>
          <w:szCs w:val="28"/>
          <w:rtl/>
        </w:rPr>
        <w:t xml:space="preserve"> </w:t>
      </w:r>
      <w:r w:rsidR="00973FAB" w:rsidRPr="006679C6">
        <w:rPr>
          <w:rFonts w:ascii="Microsoft JhengHei" w:eastAsia="Microsoft JhengHei" w:hAnsi="Microsoft JhengHei" w:cs="Sakkal Majalla" w:hint="cs"/>
          <w:b/>
          <w:bCs/>
          <w:sz w:val="28"/>
          <w:szCs w:val="28"/>
          <w:rtl/>
        </w:rPr>
        <w:t>الكلمة</w:t>
      </w:r>
      <w:r w:rsidR="00973FAB" w:rsidRPr="006679C6">
        <w:rPr>
          <w:rFonts w:ascii="Microsoft JhengHei" w:eastAsia="Microsoft JhengHei" w:hAnsi="Microsoft JhengHei" w:cs="Microsoft Himalaya"/>
          <w:b/>
          <w:bCs/>
          <w:sz w:val="28"/>
          <w:szCs w:val="28"/>
          <w:rtl/>
        </w:rPr>
        <w:t xml:space="preserve"> </w:t>
      </w:r>
      <w:r w:rsidR="00973FAB" w:rsidRPr="006679C6">
        <w:rPr>
          <w:rFonts w:ascii="Microsoft JhengHei" w:eastAsia="Microsoft JhengHei" w:hAnsi="Microsoft JhengHei" w:cs="Sakkal Majalla" w:hint="cs"/>
          <w:b/>
          <w:bCs/>
          <w:sz w:val="28"/>
          <w:szCs w:val="28"/>
          <w:rtl/>
        </w:rPr>
        <w:t>اليونانية</w:t>
      </w:r>
      <w:r w:rsidR="00807EA6" w:rsidRPr="006679C6">
        <w:rPr>
          <w:rFonts w:ascii="Microsoft JhengHei" w:eastAsia="Microsoft JhengHei" w:hAnsi="Microsoft JhengHei" w:cs="Microsoft Himalaya"/>
          <w:b/>
          <w:bCs/>
          <w:sz w:val="28"/>
          <w:szCs w:val="28"/>
          <w:rtl/>
        </w:rPr>
        <w:t xml:space="preserve">  </w:t>
      </w:r>
      <w:r w:rsidR="00FD1D5F" w:rsidRPr="006679C6">
        <w:rPr>
          <w:rFonts w:ascii="Microsoft JhengHei" w:eastAsia="Microsoft JhengHei" w:hAnsi="Microsoft JhengHei" w:cs="Microsoft Himalaya"/>
          <w:b/>
          <w:bCs/>
          <w:sz w:val="28"/>
          <w:szCs w:val="28"/>
          <w:rtl/>
        </w:rPr>
        <w:t xml:space="preserve"> </w:t>
      </w:r>
      <w:r w:rsidR="00973FAB" w:rsidRPr="006679C6">
        <w:rPr>
          <w:rFonts w:ascii="Microsoft JhengHei" w:eastAsia="Microsoft JhengHei" w:hAnsi="Microsoft JhengHei" w:cs="Microsoft Himalaya"/>
          <w:b/>
          <w:bCs/>
          <w:sz w:val="28"/>
          <w:szCs w:val="28"/>
          <w:rtl/>
        </w:rPr>
        <w:t xml:space="preserve"> </w:t>
      </w:r>
      <w:proofErr w:type="spellStart"/>
      <w:r w:rsidR="00973FAB" w:rsidRPr="006679C6">
        <w:rPr>
          <w:rFonts w:ascii="Microsoft JhengHei" w:eastAsia="Microsoft JhengHei" w:hAnsi="Microsoft JhengHei" w:cs="Microsoft Himalaya"/>
          <w:b/>
          <w:bCs/>
          <w:color w:val="00B050"/>
          <w:sz w:val="28"/>
          <w:szCs w:val="28"/>
          <w:lang w:val="fr-FR"/>
        </w:rPr>
        <w:t>Strategos</w:t>
      </w:r>
      <w:proofErr w:type="spellEnd"/>
      <w:r w:rsidR="00973FAB" w:rsidRPr="006679C6">
        <w:rPr>
          <w:rFonts w:ascii="Microsoft JhengHei" w:eastAsia="Microsoft JhengHei" w:hAnsi="Microsoft JhengHei" w:cs="Microsoft Himalaya"/>
          <w:b/>
          <w:bCs/>
          <w:color w:val="00B050"/>
          <w:sz w:val="28"/>
          <w:szCs w:val="28"/>
          <w:rtl/>
        </w:rPr>
        <w:t xml:space="preserve"> </w:t>
      </w:r>
    </w:p>
    <w:p w:rsidR="00DF3A2A" w:rsidRPr="006679C6" w:rsidRDefault="00807EA6" w:rsidP="00DF3A2A">
      <w:pPr>
        <w:spacing w:after="0" w:line="240" w:lineRule="auto"/>
        <w:rPr>
          <w:rFonts w:ascii="Microsoft JhengHei" w:eastAsia="Microsoft JhengHei" w:hAnsi="Microsoft JhengHei" w:cs="Microsoft Himalaya"/>
          <w:b/>
          <w:bCs/>
          <w:sz w:val="28"/>
          <w:szCs w:val="28"/>
          <w:rtl/>
        </w:rPr>
      </w:pPr>
      <w:r w:rsidRPr="006679C6">
        <w:rPr>
          <w:rFonts w:ascii="Microsoft JhengHei" w:eastAsia="Microsoft JhengHei" w:hAnsi="Microsoft JhengHei" w:cs="Sakkal Majalla" w:hint="cs"/>
          <w:b/>
          <w:bCs/>
          <w:color w:val="4F81BD" w:themeColor="accent1"/>
          <w:sz w:val="28"/>
          <w:szCs w:val="28"/>
          <w:rtl/>
        </w:rPr>
        <w:t>من</w:t>
      </w:r>
      <w:r w:rsidRPr="006679C6">
        <w:rPr>
          <w:rFonts w:ascii="Microsoft JhengHei" w:eastAsia="Microsoft JhengHei" w:hAnsi="Microsoft JhengHei" w:cs="Microsoft Himalaya"/>
          <w:b/>
          <w:bCs/>
          <w:color w:val="4F81BD" w:themeColor="accent1"/>
          <w:sz w:val="28"/>
          <w:szCs w:val="28"/>
          <w:rtl/>
        </w:rPr>
        <w:t xml:space="preserve"> </w:t>
      </w:r>
      <w:r w:rsidRPr="006679C6">
        <w:rPr>
          <w:rFonts w:ascii="Microsoft JhengHei" w:eastAsia="Microsoft JhengHei" w:hAnsi="Microsoft JhengHei" w:cs="Sakkal Majalla" w:hint="cs"/>
          <w:b/>
          <w:bCs/>
          <w:color w:val="4F81BD" w:themeColor="accent1"/>
          <w:sz w:val="28"/>
          <w:szCs w:val="28"/>
          <w:rtl/>
        </w:rPr>
        <w:t>الناحية</w:t>
      </w:r>
      <w:r w:rsidRPr="006679C6">
        <w:rPr>
          <w:rFonts w:ascii="Microsoft JhengHei" w:eastAsia="Microsoft JhengHei" w:hAnsi="Microsoft JhengHei" w:cs="Microsoft Himalaya"/>
          <w:b/>
          <w:bCs/>
          <w:color w:val="4F81BD" w:themeColor="accent1"/>
          <w:sz w:val="28"/>
          <w:szCs w:val="28"/>
          <w:rtl/>
        </w:rPr>
        <w:t xml:space="preserve"> </w:t>
      </w:r>
      <w:r w:rsidRPr="006679C6">
        <w:rPr>
          <w:rFonts w:ascii="Microsoft JhengHei" w:eastAsia="Microsoft JhengHei" w:hAnsi="Microsoft JhengHei" w:cs="Sakkal Majalla" w:hint="cs"/>
          <w:b/>
          <w:bCs/>
          <w:color w:val="4F81BD" w:themeColor="accent1"/>
          <w:sz w:val="28"/>
          <w:szCs w:val="28"/>
          <w:rtl/>
        </w:rPr>
        <w:t>اللغوية</w:t>
      </w:r>
      <w:r w:rsidRPr="006679C6">
        <w:rPr>
          <w:rFonts w:ascii="Microsoft JhengHei" w:eastAsia="Microsoft JhengHei" w:hAnsi="Microsoft JhengHei" w:cs="Sakkal Majalla" w:hint="cs"/>
          <w:b/>
          <w:bCs/>
          <w:sz w:val="28"/>
          <w:szCs w:val="28"/>
          <w:rtl/>
        </w:rPr>
        <w:t>،</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الاستراتيجية</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تعني</w:t>
      </w:r>
      <w:r w:rsidRPr="006679C6">
        <w:rPr>
          <w:rFonts w:ascii="Microsoft JhengHei" w:eastAsia="Microsoft JhengHei" w:hAnsi="Microsoft JhengHei" w:cs="Microsoft Himalaya"/>
          <w:b/>
          <w:bCs/>
          <w:sz w:val="28"/>
          <w:szCs w:val="28"/>
          <w:rtl/>
        </w:rPr>
        <w:t xml:space="preserve"> </w:t>
      </w:r>
      <w:r w:rsidR="00274FC2" w:rsidRPr="006679C6">
        <w:rPr>
          <w:rFonts w:ascii="Microsoft JhengHei" w:eastAsia="Microsoft JhengHei" w:hAnsi="Microsoft JhengHei" w:cs="Sakkal Majalla" w:hint="cs"/>
          <w:b/>
          <w:bCs/>
          <w:color w:val="4F81BD" w:themeColor="accent1"/>
          <w:sz w:val="28"/>
          <w:szCs w:val="28"/>
          <w:rtl/>
        </w:rPr>
        <w:t>فن</w:t>
      </w:r>
      <w:r w:rsidR="00274FC2" w:rsidRPr="006679C6">
        <w:rPr>
          <w:rFonts w:ascii="Microsoft JhengHei" w:eastAsia="Microsoft JhengHei" w:hAnsi="Microsoft JhengHei" w:cs="Microsoft Himalaya"/>
          <w:b/>
          <w:bCs/>
          <w:color w:val="4F81BD" w:themeColor="accent1"/>
          <w:sz w:val="28"/>
          <w:szCs w:val="28"/>
          <w:rtl/>
        </w:rPr>
        <w:t xml:space="preserve"> </w:t>
      </w:r>
      <w:r w:rsidR="00274FC2" w:rsidRPr="006679C6">
        <w:rPr>
          <w:rFonts w:ascii="Microsoft JhengHei" w:eastAsia="Microsoft JhengHei" w:hAnsi="Microsoft JhengHei" w:cs="Sakkal Majalla" w:hint="cs"/>
          <w:b/>
          <w:bCs/>
          <w:color w:val="4F81BD" w:themeColor="accent1"/>
          <w:sz w:val="28"/>
          <w:szCs w:val="28"/>
          <w:rtl/>
        </w:rPr>
        <w:t>ق</w:t>
      </w:r>
      <w:r w:rsidRPr="006679C6">
        <w:rPr>
          <w:rFonts w:ascii="Microsoft JhengHei" w:eastAsia="Microsoft JhengHei" w:hAnsi="Microsoft JhengHei" w:cs="Sakkal Majalla" w:hint="cs"/>
          <w:b/>
          <w:bCs/>
          <w:color w:val="4F81BD" w:themeColor="accent1"/>
          <w:sz w:val="28"/>
          <w:szCs w:val="28"/>
          <w:rtl/>
        </w:rPr>
        <w:t>يادة</w:t>
      </w:r>
      <w:r w:rsidRPr="006679C6">
        <w:rPr>
          <w:rFonts w:ascii="Microsoft JhengHei" w:eastAsia="Microsoft JhengHei" w:hAnsi="Microsoft JhengHei" w:cs="Microsoft Himalaya"/>
          <w:b/>
          <w:bCs/>
          <w:color w:val="4F81BD" w:themeColor="accent1"/>
          <w:sz w:val="28"/>
          <w:szCs w:val="28"/>
          <w:rtl/>
        </w:rPr>
        <w:t xml:space="preserve"> </w:t>
      </w:r>
      <w:r w:rsidRPr="006679C6">
        <w:rPr>
          <w:rFonts w:ascii="Microsoft JhengHei" w:eastAsia="Microsoft JhengHei" w:hAnsi="Microsoft JhengHei" w:cs="Sakkal Majalla" w:hint="cs"/>
          <w:b/>
          <w:bCs/>
          <w:color w:val="4F81BD" w:themeColor="accent1"/>
          <w:sz w:val="28"/>
          <w:szCs w:val="28"/>
          <w:rtl/>
        </w:rPr>
        <w:t>الجش</w:t>
      </w:r>
    </w:p>
    <w:p w:rsidR="00DF3A2A" w:rsidRPr="006F26D3" w:rsidRDefault="00DF3A2A" w:rsidP="00661D5C">
      <w:pPr>
        <w:spacing w:after="0" w:line="240" w:lineRule="auto"/>
        <w:rPr>
          <w:rFonts w:ascii="Microsoft JhengHei" w:eastAsia="Microsoft JhengHei" w:hAnsi="Microsoft JhengHei"/>
          <w:b/>
          <w:bCs/>
          <w:color w:val="FF0000"/>
          <w:sz w:val="16"/>
          <w:szCs w:val="16"/>
          <w:rtl/>
        </w:rPr>
      </w:pPr>
    </w:p>
    <w:p w:rsidR="00807EA6" w:rsidRPr="006679C6" w:rsidRDefault="00807EA6" w:rsidP="00661D5C">
      <w:pPr>
        <w:spacing w:after="0" w:line="240" w:lineRule="auto"/>
        <w:rPr>
          <w:rFonts w:ascii="Microsoft JhengHei" w:eastAsia="Microsoft JhengHei" w:hAnsi="Microsoft JhengHei" w:cs="Microsoft Himalaya"/>
          <w:b/>
          <w:bCs/>
          <w:color w:val="4F81BD" w:themeColor="accent1"/>
          <w:sz w:val="28"/>
          <w:szCs w:val="28"/>
          <w:rtl/>
        </w:rPr>
      </w:pPr>
      <w:r w:rsidRPr="004317A9">
        <w:rPr>
          <w:rFonts w:ascii="Microsoft JhengHei" w:eastAsia="Microsoft JhengHei" w:hAnsi="Microsoft JhengHei" w:cs="Sakkal Majalla" w:hint="cs"/>
          <w:b/>
          <w:bCs/>
          <w:color w:val="00B050"/>
          <w:sz w:val="32"/>
          <w:szCs w:val="32"/>
          <w:u w:val="single"/>
          <w:rtl/>
        </w:rPr>
        <w:t>من</w:t>
      </w:r>
      <w:r w:rsidRPr="004317A9">
        <w:rPr>
          <w:rFonts w:ascii="Microsoft JhengHei" w:eastAsia="Microsoft JhengHei" w:hAnsi="Microsoft JhengHei" w:cs="Microsoft Himalaya"/>
          <w:b/>
          <w:bCs/>
          <w:color w:val="00B050"/>
          <w:sz w:val="32"/>
          <w:szCs w:val="32"/>
          <w:u w:val="single"/>
          <w:rtl/>
        </w:rPr>
        <w:t xml:space="preserve"> </w:t>
      </w:r>
      <w:r w:rsidRPr="004317A9">
        <w:rPr>
          <w:rFonts w:ascii="Microsoft JhengHei" w:eastAsia="Microsoft JhengHei" w:hAnsi="Microsoft JhengHei" w:cs="Sakkal Majalla" w:hint="cs"/>
          <w:b/>
          <w:bCs/>
          <w:color w:val="00B050"/>
          <w:sz w:val="32"/>
          <w:szCs w:val="32"/>
          <w:u w:val="single"/>
          <w:rtl/>
        </w:rPr>
        <w:t>الناحية</w:t>
      </w:r>
      <w:r w:rsidRPr="004317A9">
        <w:rPr>
          <w:rFonts w:ascii="Microsoft JhengHei" w:eastAsia="Microsoft JhengHei" w:hAnsi="Microsoft JhengHei" w:cs="Microsoft Himalaya"/>
          <w:b/>
          <w:bCs/>
          <w:color w:val="00B050"/>
          <w:sz w:val="32"/>
          <w:szCs w:val="32"/>
          <w:u w:val="single"/>
          <w:rtl/>
        </w:rPr>
        <w:t xml:space="preserve"> </w:t>
      </w:r>
      <w:r w:rsidRPr="004317A9">
        <w:rPr>
          <w:rFonts w:ascii="Microsoft JhengHei" w:eastAsia="Microsoft JhengHei" w:hAnsi="Microsoft JhengHei" w:cs="Sakkal Majalla" w:hint="cs"/>
          <w:b/>
          <w:bCs/>
          <w:color w:val="00B050"/>
          <w:sz w:val="32"/>
          <w:szCs w:val="32"/>
          <w:u w:val="single"/>
          <w:rtl/>
        </w:rPr>
        <w:t>الاصطلاحية</w:t>
      </w:r>
      <w:r w:rsidRPr="004317A9">
        <w:rPr>
          <w:rFonts w:ascii="Microsoft JhengHei" w:eastAsia="Microsoft JhengHei" w:hAnsi="Microsoft JhengHei" w:cs="Microsoft Himalaya"/>
          <w:b/>
          <w:bCs/>
          <w:color w:val="00B050"/>
          <w:sz w:val="28"/>
          <w:szCs w:val="28"/>
          <w:rtl/>
        </w:rPr>
        <w:t xml:space="preserve"> </w:t>
      </w:r>
      <w:r w:rsidRPr="006679C6">
        <w:rPr>
          <w:rFonts w:ascii="Microsoft JhengHei" w:eastAsia="Microsoft JhengHei" w:hAnsi="Microsoft JhengHei" w:cs="Sakkal Majalla" w:hint="cs"/>
          <w:b/>
          <w:bCs/>
          <w:sz w:val="28"/>
          <w:szCs w:val="28"/>
          <w:rtl/>
        </w:rPr>
        <w:t>فإن</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التعاريف</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والمعاني</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lang w:bidi="ar-DZ"/>
        </w:rPr>
        <w:t>كثيرة</w:t>
      </w:r>
      <w:r w:rsidRPr="006679C6">
        <w:rPr>
          <w:rFonts w:ascii="Microsoft JhengHei" w:eastAsia="Microsoft JhengHei" w:hAnsi="Microsoft JhengHei" w:cs="Microsoft Himalaya"/>
          <w:b/>
          <w:bCs/>
          <w:sz w:val="28"/>
          <w:szCs w:val="28"/>
          <w:rtl/>
        </w:rPr>
        <w:t>:</w:t>
      </w:r>
    </w:p>
    <w:p w:rsidR="00340A9D" w:rsidRPr="006F26D3" w:rsidRDefault="00340A9D" w:rsidP="00661D5C">
      <w:pPr>
        <w:spacing w:after="0" w:line="240" w:lineRule="auto"/>
        <w:rPr>
          <w:rFonts w:ascii="Microsoft JhengHei" w:eastAsia="Microsoft JhengHei" w:hAnsi="Microsoft JhengHei" w:cs="Microsoft Himalaya"/>
          <w:b/>
          <w:bCs/>
          <w:color w:val="4F81BD" w:themeColor="accent1"/>
          <w:sz w:val="16"/>
          <w:szCs w:val="16"/>
          <w:rtl/>
        </w:rPr>
      </w:pPr>
    </w:p>
    <w:p w:rsidR="00807EA6" w:rsidRPr="006679C6" w:rsidRDefault="00807EA6" w:rsidP="00661D5C">
      <w:pPr>
        <w:pStyle w:val="a7"/>
        <w:numPr>
          <w:ilvl w:val="0"/>
          <w:numId w:val="3"/>
        </w:numPr>
        <w:spacing w:after="0" w:line="240" w:lineRule="auto"/>
        <w:rPr>
          <w:rFonts w:ascii="Microsoft JhengHei" w:eastAsia="Microsoft JhengHei" w:hAnsi="Microsoft JhengHei" w:cs="Microsoft Himalaya"/>
          <w:b/>
          <w:bCs/>
          <w:sz w:val="28"/>
          <w:szCs w:val="28"/>
        </w:rPr>
      </w:pPr>
      <w:r w:rsidRPr="004317A9">
        <w:rPr>
          <w:rFonts w:ascii="Microsoft JhengHei" w:eastAsia="Microsoft JhengHei" w:hAnsi="Microsoft JhengHei" w:cs="Sakkal Majalla" w:hint="cs"/>
          <w:b/>
          <w:bCs/>
          <w:color w:val="00B0F0"/>
          <w:sz w:val="32"/>
          <w:szCs w:val="32"/>
          <w:u w:val="single"/>
          <w:rtl/>
        </w:rPr>
        <w:t>عملية</w:t>
      </w:r>
      <w:r w:rsidRPr="004317A9">
        <w:rPr>
          <w:rFonts w:ascii="Microsoft JhengHei" w:eastAsia="Microsoft JhengHei" w:hAnsi="Microsoft JhengHei" w:cs="Microsoft Himalaya"/>
          <w:b/>
          <w:bCs/>
          <w:color w:val="00B0F0"/>
          <w:sz w:val="32"/>
          <w:szCs w:val="32"/>
          <w:u w:val="single"/>
          <w:rtl/>
        </w:rPr>
        <w:t xml:space="preserve"> </w:t>
      </w:r>
      <w:r w:rsidRPr="004317A9">
        <w:rPr>
          <w:rFonts w:ascii="Microsoft JhengHei" w:eastAsia="Microsoft JhengHei" w:hAnsi="Microsoft JhengHei" w:cs="Sakkal Majalla" w:hint="cs"/>
          <w:b/>
          <w:bCs/>
          <w:color w:val="00B0F0"/>
          <w:sz w:val="32"/>
          <w:szCs w:val="32"/>
          <w:u w:val="single"/>
          <w:rtl/>
        </w:rPr>
        <w:t>اتخاذ</w:t>
      </w:r>
      <w:r w:rsidRPr="004317A9">
        <w:rPr>
          <w:rFonts w:ascii="Microsoft JhengHei" w:eastAsia="Microsoft JhengHei" w:hAnsi="Microsoft JhengHei" w:cs="Microsoft Himalaya"/>
          <w:b/>
          <w:bCs/>
          <w:color w:val="00B0F0"/>
          <w:sz w:val="32"/>
          <w:szCs w:val="32"/>
          <w:u w:val="single"/>
          <w:rtl/>
        </w:rPr>
        <w:t xml:space="preserve"> </w:t>
      </w:r>
      <w:r w:rsidRPr="004317A9">
        <w:rPr>
          <w:rFonts w:ascii="Microsoft JhengHei" w:eastAsia="Microsoft JhengHei" w:hAnsi="Microsoft JhengHei" w:cs="Sakkal Majalla" w:hint="cs"/>
          <w:b/>
          <w:bCs/>
          <w:color w:val="00B0F0"/>
          <w:sz w:val="32"/>
          <w:szCs w:val="32"/>
          <w:u w:val="single"/>
          <w:rtl/>
        </w:rPr>
        <w:t>القرارات</w:t>
      </w:r>
      <w:r w:rsidRPr="004317A9">
        <w:rPr>
          <w:rFonts w:ascii="Microsoft JhengHei" w:eastAsia="Microsoft JhengHei" w:hAnsi="Microsoft JhengHei" w:cs="Microsoft Himalaya"/>
          <w:b/>
          <w:bCs/>
          <w:color w:val="00B0F0"/>
          <w:sz w:val="28"/>
          <w:szCs w:val="28"/>
          <w:rtl/>
        </w:rPr>
        <w:t xml:space="preserve"> </w:t>
      </w:r>
      <w:r w:rsidRPr="006679C6">
        <w:rPr>
          <w:rFonts w:ascii="Microsoft JhengHei" w:eastAsia="Microsoft JhengHei" w:hAnsi="Microsoft JhengHei" w:cs="Sakkal Majalla" w:hint="cs"/>
          <w:b/>
          <w:bCs/>
          <w:sz w:val="28"/>
          <w:szCs w:val="28"/>
          <w:rtl/>
        </w:rPr>
        <w:t>المتعلقة</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بتخصيص</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وإدارة</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موارد</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المنظمة</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من</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خلال</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تحليل</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العوامل</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البيئية</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بما</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يساعد</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المنظمة</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على</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تحقيق</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رسالتها</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والوصول</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إلى</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غاياتها</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وأهدافها</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المنشودة</w:t>
      </w:r>
      <w:r w:rsidRPr="006679C6">
        <w:rPr>
          <w:rFonts w:ascii="Microsoft JhengHei" w:eastAsia="Microsoft JhengHei" w:hAnsi="Microsoft JhengHei" w:cs="Microsoft Himalaya"/>
          <w:b/>
          <w:bCs/>
          <w:sz w:val="28"/>
          <w:szCs w:val="28"/>
          <w:rtl/>
        </w:rPr>
        <w:t xml:space="preserve">". </w:t>
      </w:r>
    </w:p>
    <w:p w:rsidR="00807EA6" w:rsidRPr="006679C6" w:rsidRDefault="00807EA6" w:rsidP="00661D5C">
      <w:pPr>
        <w:pStyle w:val="a7"/>
        <w:numPr>
          <w:ilvl w:val="0"/>
          <w:numId w:val="3"/>
        </w:numPr>
        <w:spacing w:after="0" w:line="240" w:lineRule="auto"/>
        <w:rPr>
          <w:rFonts w:ascii="Microsoft JhengHei" w:eastAsia="Microsoft JhengHei" w:hAnsi="Microsoft JhengHei" w:cs="Microsoft Himalaya"/>
          <w:b/>
          <w:bCs/>
          <w:sz w:val="28"/>
          <w:szCs w:val="28"/>
        </w:rPr>
      </w:pPr>
      <w:r w:rsidRPr="006679C6">
        <w:rPr>
          <w:rFonts w:ascii="Microsoft JhengHei" w:eastAsia="Microsoft JhengHei" w:hAnsi="Microsoft JhengHei" w:cs="Microsoft Himalaya"/>
          <w:b/>
          <w:bCs/>
          <w:sz w:val="28"/>
          <w:szCs w:val="28"/>
          <w:rtl/>
        </w:rPr>
        <w:t>"</w:t>
      </w:r>
      <w:r w:rsidRPr="004317A9">
        <w:rPr>
          <w:rFonts w:ascii="Microsoft JhengHei" w:eastAsia="Microsoft JhengHei" w:hAnsi="Microsoft JhengHei" w:cs="Sakkal Majalla" w:hint="cs"/>
          <w:b/>
          <w:bCs/>
          <w:color w:val="00B0F0"/>
          <w:sz w:val="32"/>
          <w:szCs w:val="32"/>
          <w:u w:val="single"/>
          <w:rtl/>
        </w:rPr>
        <w:t>تصور</w:t>
      </w:r>
      <w:r w:rsidRPr="004317A9">
        <w:rPr>
          <w:rFonts w:ascii="Microsoft JhengHei" w:eastAsia="Microsoft JhengHei" w:hAnsi="Microsoft JhengHei" w:cs="Microsoft Himalaya"/>
          <w:b/>
          <w:bCs/>
          <w:color w:val="00B0F0"/>
          <w:sz w:val="32"/>
          <w:szCs w:val="32"/>
          <w:u w:val="single"/>
          <w:rtl/>
        </w:rPr>
        <w:t xml:space="preserve"> </w:t>
      </w:r>
      <w:r w:rsidRPr="004317A9">
        <w:rPr>
          <w:rFonts w:ascii="Microsoft JhengHei" w:eastAsia="Microsoft JhengHei" w:hAnsi="Microsoft JhengHei" w:cs="Sakkal Majalla" w:hint="cs"/>
          <w:b/>
          <w:bCs/>
          <w:color w:val="00B0F0"/>
          <w:sz w:val="32"/>
          <w:szCs w:val="32"/>
          <w:u w:val="single"/>
          <w:rtl/>
        </w:rPr>
        <w:t>المنظمة</w:t>
      </w:r>
      <w:r w:rsidRPr="004317A9">
        <w:rPr>
          <w:rFonts w:ascii="Microsoft JhengHei" w:eastAsia="Microsoft JhengHei" w:hAnsi="Microsoft JhengHei" w:cs="Microsoft Himalaya"/>
          <w:b/>
          <w:bCs/>
          <w:color w:val="00B0F0"/>
          <w:sz w:val="28"/>
          <w:szCs w:val="28"/>
          <w:rtl/>
        </w:rPr>
        <w:t xml:space="preserve"> </w:t>
      </w:r>
      <w:r w:rsidR="00274FC2" w:rsidRPr="006679C6">
        <w:rPr>
          <w:rFonts w:ascii="Microsoft JhengHei" w:eastAsia="Microsoft JhengHei" w:hAnsi="Microsoft JhengHei" w:cs="Sakkal Majalla" w:hint="cs"/>
          <w:b/>
          <w:bCs/>
          <w:sz w:val="28"/>
          <w:szCs w:val="28"/>
          <w:rtl/>
        </w:rPr>
        <w:t>ل</w:t>
      </w:r>
      <w:r w:rsidRPr="006679C6">
        <w:rPr>
          <w:rFonts w:ascii="Microsoft JhengHei" w:eastAsia="Microsoft JhengHei" w:hAnsi="Microsoft JhengHei" w:cs="Sakkal Majalla" w:hint="cs"/>
          <w:b/>
          <w:bCs/>
          <w:sz w:val="28"/>
          <w:szCs w:val="28"/>
          <w:rtl/>
        </w:rPr>
        <w:t>علاقتها</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المتوقعة</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مع</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بيئتها،</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بحيث</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يوضح</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هذا</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التصور</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نوع</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العمليات</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التي</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يجب</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القيام</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بها</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على</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المدى</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البعيد</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والغايات</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التي</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يجب</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أن</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تحققها</w:t>
      </w:r>
      <w:r w:rsidR="00CC4AC4" w:rsidRPr="006679C6">
        <w:rPr>
          <w:rFonts w:ascii="Microsoft JhengHei" w:eastAsia="Microsoft JhengHei" w:hAnsi="Microsoft JhengHei" w:cs="Microsoft Himalaya"/>
          <w:b/>
          <w:bCs/>
          <w:sz w:val="28"/>
          <w:szCs w:val="28"/>
          <w:rtl/>
        </w:rPr>
        <w:t xml:space="preserve">". </w:t>
      </w:r>
      <w:r w:rsidR="00CC4AC4" w:rsidRPr="006679C6">
        <w:rPr>
          <w:rFonts w:ascii="Microsoft JhengHei" w:eastAsia="Microsoft JhengHei" w:hAnsi="Microsoft JhengHei" w:cs="Microsoft Himalaya"/>
          <w:b/>
          <w:bCs/>
          <w:color w:val="4F81BD" w:themeColor="accent1"/>
          <w:sz w:val="28"/>
          <w:szCs w:val="28"/>
          <w:rtl/>
        </w:rPr>
        <w:t>(</w:t>
      </w:r>
      <w:r w:rsidR="00CC4AC4" w:rsidRPr="006679C6">
        <w:rPr>
          <w:rFonts w:ascii="Microsoft JhengHei" w:eastAsia="Microsoft JhengHei" w:hAnsi="Microsoft JhengHei" w:cs="Sakkal Majalla" w:hint="cs"/>
          <w:b/>
          <w:bCs/>
          <w:color w:val="4F81BD" w:themeColor="accent1"/>
          <w:sz w:val="28"/>
          <w:szCs w:val="28"/>
          <w:rtl/>
        </w:rPr>
        <w:t>أنسوف</w:t>
      </w:r>
      <w:r w:rsidRPr="006679C6">
        <w:rPr>
          <w:rFonts w:ascii="Microsoft JhengHei" w:eastAsia="Microsoft JhengHei" w:hAnsi="Microsoft JhengHei" w:cs="Microsoft Himalaya"/>
          <w:b/>
          <w:bCs/>
          <w:color w:val="4F81BD" w:themeColor="accent1"/>
          <w:sz w:val="28"/>
          <w:szCs w:val="28"/>
          <w:rtl/>
        </w:rPr>
        <w:t>)</w:t>
      </w:r>
      <w:r w:rsidR="00274FC2" w:rsidRPr="006679C6">
        <w:rPr>
          <w:rFonts w:ascii="Microsoft JhengHei" w:eastAsia="Microsoft JhengHei" w:hAnsi="Microsoft JhengHei" w:cs="Microsoft Himalaya"/>
          <w:b/>
          <w:bCs/>
          <w:color w:val="4F81BD" w:themeColor="accent1"/>
          <w:sz w:val="28"/>
          <w:szCs w:val="28"/>
          <w:rtl/>
        </w:rPr>
        <w:t xml:space="preserve"> </w:t>
      </w:r>
      <w:r w:rsidR="00274FC2" w:rsidRPr="006679C6">
        <w:rPr>
          <w:rFonts w:ascii="Microsoft JhengHei" w:eastAsia="Microsoft JhengHei" w:hAnsi="Microsoft JhengHei" w:cs="Microsoft Himalaya"/>
          <w:b/>
          <w:bCs/>
          <w:color w:val="4F81BD" w:themeColor="accent1"/>
          <w:sz w:val="28"/>
          <w:szCs w:val="28"/>
        </w:rPr>
        <w:t>Ansoff</w:t>
      </w:r>
    </w:p>
    <w:p w:rsidR="00714270" w:rsidRPr="006679C6" w:rsidRDefault="00807EA6" w:rsidP="00661D5C">
      <w:pPr>
        <w:pStyle w:val="a7"/>
        <w:numPr>
          <w:ilvl w:val="0"/>
          <w:numId w:val="3"/>
        </w:numPr>
        <w:spacing w:after="0" w:line="240" w:lineRule="auto"/>
        <w:rPr>
          <w:rFonts w:ascii="Microsoft JhengHei" w:eastAsia="Microsoft JhengHei" w:hAnsi="Microsoft JhengHei" w:cs="Microsoft Himalaya"/>
          <w:b/>
          <w:bCs/>
          <w:sz w:val="28"/>
          <w:szCs w:val="28"/>
        </w:rPr>
      </w:pPr>
      <w:r w:rsidRPr="004317A9">
        <w:rPr>
          <w:rFonts w:ascii="Microsoft JhengHei" w:eastAsia="Microsoft JhengHei" w:hAnsi="Microsoft JhengHei" w:cs="Sakkal Majalla" w:hint="cs"/>
          <w:b/>
          <w:bCs/>
          <w:color w:val="00B0F0"/>
          <w:sz w:val="32"/>
          <w:szCs w:val="32"/>
          <w:u w:val="single"/>
          <w:rtl/>
        </w:rPr>
        <w:t>هي</w:t>
      </w:r>
      <w:r w:rsidRPr="004317A9">
        <w:rPr>
          <w:rFonts w:ascii="Microsoft JhengHei" w:eastAsia="Microsoft JhengHei" w:hAnsi="Microsoft JhengHei" w:cs="Microsoft Himalaya"/>
          <w:b/>
          <w:bCs/>
          <w:color w:val="00B0F0"/>
          <w:sz w:val="32"/>
          <w:szCs w:val="32"/>
          <w:u w:val="single"/>
          <w:rtl/>
        </w:rPr>
        <w:t xml:space="preserve"> </w:t>
      </w:r>
      <w:r w:rsidRPr="004317A9">
        <w:rPr>
          <w:rFonts w:ascii="Microsoft JhengHei" w:eastAsia="Microsoft JhengHei" w:hAnsi="Microsoft JhengHei" w:cs="Sakkal Majalla" w:hint="cs"/>
          <w:b/>
          <w:bCs/>
          <w:color w:val="00B0F0"/>
          <w:sz w:val="32"/>
          <w:szCs w:val="32"/>
          <w:u w:val="single"/>
          <w:rtl/>
        </w:rPr>
        <w:t>خطة</w:t>
      </w:r>
      <w:r w:rsidRPr="004317A9">
        <w:rPr>
          <w:rFonts w:ascii="Microsoft JhengHei" w:eastAsia="Microsoft JhengHei" w:hAnsi="Microsoft JhengHei" w:cs="Microsoft Himalaya"/>
          <w:b/>
          <w:bCs/>
          <w:color w:val="00B0F0"/>
          <w:sz w:val="32"/>
          <w:szCs w:val="32"/>
          <w:u w:val="single"/>
          <w:rtl/>
        </w:rPr>
        <w:t xml:space="preserve"> </w:t>
      </w:r>
      <w:r w:rsidRPr="004317A9">
        <w:rPr>
          <w:rFonts w:ascii="Microsoft JhengHei" w:eastAsia="Microsoft JhengHei" w:hAnsi="Microsoft JhengHei" w:cs="Sakkal Majalla" w:hint="cs"/>
          <w:b/>
          <w:bCs/>
          <w:color w:val="00B0F0"/>
          <w:sz w:val="32"/>
          <w:szCs w:val="32"/>
          <w:u w:val="single"/>
          <w:rtl/>
        </w:rPr>
        <w:t>متجانسة</w:t>
      </w:r>
      <w:r w:rsidRPr="006679C6">
        <w:rPr>
          <w:rFonts w:ascii="Microsoft JhengHei" w:eastAsia="Microsoft JhengHei" w:hAnsi="Microsoft JhengHei" w:cs="Sakkal Majalla" w:hint="cs"/>
          <w:b/>
          <w:bCs/>
          <w:sz w:val="28"/>
          <w:szCs w:val="28"/>
          <w:rtl/>
        </w:rPr>
        <w:t>،</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موحدة</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ومدمجة</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لأهداف</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وسياسات</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المنظمة،</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لينظر</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إليها</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على</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أنها</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كل</w:t>
      </w:r>
      <w:r w:rsidRPr="006679C6">
        <w:rPr>
          <w:rFonts w:ascii="Microsoft JhengHei" w:eastAsia="Microsoft JhengHei" w:hAnsi="Microsoft JhengHei" w:cs="Microsoft Himalaya"/>
          <w:b/>
          <w:bCs/>
          <w:sz w:val="28"/>
          <w:szCs w:val="28"/>
          <w:rtl/>
        </w:rPr>
        <w:t xml:space="preserve"> </w:t>
      </w:r>
      <w:r w:rsidR="00274FC2" w:rsidRPr="006679C6">
        <w:rPr>
          <w:rFonts w:ascii="Microsoft JhengHei" w:eastAsia="Microsoft JhengHei" w:hAnsi="Microsoft JhengHei" w:cs="Sakkal Majalla" w:hint="cs"/>
          <w:b/>
          <w:bCs/>
          <w:sz w:val="28"/>
          <w:szCs w:val="28"/>
          <w:rtl/>
        </w:rPr>
        <w:t>متكامل</w:t>
      </w:r>
    </w:p>
    <w:p w:rsidR="00340A9D" w:rsidRPr="006F26D3" w:rsidRDefault="00340A9D" w:rsidP="00340A9D">
      <w:pPr>
        <w:spacing w:after="0" w:line="240" w:lineRule="auto"/>
        <w:ind w:left="360"/>
        <w:rPr>
          <w:rFonts w:ascii="Microsoft JhengHei" w:eastAsia="Microsoft JhengHei" w:hAnsi="Microsoft JhengHei" w:cs="Microsoft Himalaya"/>
          <w:b/>
          <w:bCs/>
          <w:sz w:val="20"/>
          <w:szCs w:val="20"/>
        </w:rPr>
      </w:pPr>
    </w:p>
    <w:p w:rsidR="00807EA6" w:rsidRPr="00E0072B" w:rsidRDefault="00807EA6" w:rsidP="00661D5C">
      <w:pPr>
        <w:spacing w:after="0" w:line="240" w:lineRule="auto"/>
        <w:rPr>
          <w:rFonts w:ascii="Microsoft JhengHei" w:eastAsia="Microsoft JhengHei" w:hAnsi="Microsoft JhengHei" w:cs="Microsoft Himalaya"/>
          <w:b/>
          <w:bCs/>
          <w:color w:val="00B050"/>
          <w:sz w:val="32"/>
          <w:szCs w:val="32"/>
          <w:u w:val="single"/>
          <w:rtl/>
        </w:rPr>
      </w:pPr>
      <w:r w:rsidRPr="00E0072B">
        <w:rPr>
          <w:rFonts w:ascii="Microsoft JhengHei" w:eastAsia="Microsoft JhengHei" w:hAnsi="Microsoft JhengHei" w:cs="Sakkal Majalla" w:hint="cs"/>
          <w:b/>
          <w:bCs/>
          <w:color w:val="00B050"/>
          <w:sz w:val="32"/>
          <w:szCs w:val="32"/>
          <w:u w:val="single"/>
          <w:rtl/>
        </w:rPr>
        <w:t>تختلف</w:t>
      </w:r>
      <w:r w:rsidRPr="00E0072B">
        <w:rPr>
          <w:rFonts w:ascii="Microsoft JhengHei" w:eastAsia="Microsoft JhengHei" w:hAnsi="Microsoft JhengHei" w:cs="Microsoft Himalaya"/>
          <w:b/>
          <w:bCs/>
          <w:color w:val="00B050"/>
          <w:sz w:val="32"/>
          <w:szCs w:val="32"/>
          <w:u w:val="single"/>
          <w:rtl/>
        </w:rPr>
        <w:t xml:space="preserve"> </w:t>
      </w:r>
      <w:r w:rsidRPr="00E0072B">
        <w:rPr>
          <w:rFonts w:ascii="Microsoft JhengHei" w:eastAsia="Microsoft JhengHei" w:hAnsi="Microsoft JhengHei" w:cs="Sakkal Majalla" w:hint="cs"/>
          <w:b/>
          <w:bCs/>
          <w:color w:val="00B050"/>
          <w:sz w:val="32"/>
          <w:szCs w:val="32"/>
          <w:u w:val="single"/>
          <w:rtl/>
        </w:rPr>
        <w:t>التعاريف</w:t>
      </w:r>
      <w:r w:rsidRPr="00E0072B">
        <w:rPr>
          <w:rFonts w:ascii="Microsoft JhengHei" w:eastAsia="Microsoft JhengHei" w:hAnsi="Microsoft JhengHei" w:cs="Microsoft Himalaya"/>
          <w:b/>
          <w:bCs/>
          <w:color w:val="00B050"/>
          <w:sz w:val="32"/>
          <w:szCs w:val="32"/>
          <w:u w:val="single"/>
          <w:rtl/>
        </w:rPr>
        <w:t xml:space="preserve"> </w:t>
      </w:r>
      <w:r w:rsidRPr="00E0072B">
        <w:rPr>
          <w:rFonts w:ascii="Microsoft JhengHei" w:eastAsia="Microsoft JhengHei" w:hAnsi="Microsoft JhengHei" w:cs="Sakkal Majalla" w:hint="cs"/>
          <w:b/>
          <w:bCs/>
          <w:color w:val="00B050"/>
          <w:sz w:val="32"/>
          <w:szCs w:val="32"/>
          <w:u w:val="single"/>
          <w:rtl/>
        </w:rPr>
        <w:t>باختلاف</w:t>
      </w:r>
      <w:r w:rsidRPr="00E0072B">
        <w:rPr>
          <w:rFonts w:ascii="Microsoft JhengHei" w:eastAsia="Microsoft JhengHei" w:hAnsi="Microsoft JhengHei" w:cs="Microsoft Himalaya"/>
          <w:b/>
          <w:bCs/>
          <w:color w:val="00B050"/>
          <w:sz w:val="32"/>
          <w:szCs w:val="32"/>
          <w:u w:val="single"/>
          <w:rtl/>
        </w:rPr>
        <w:t xml:space="preserve"> </w:t>
      </w:r>
      <w:r w:rsidRPr="00E0072B">
        <w:rPr>
          <w:rFonts w:ascii="Microsoft JhengHei" w:eastAsia="Microsoft JhengHei" w:hAnsi="Microsoft JhengHei" w:cs="Sakkal Majalla" w:hint="cs"/>
          <w:b/>
          <w:bCs/>
          <w:color w:val="00B050"/>
          <w:sz w:val="32"/>
          <w:szCs w:val="32"/>
          <w:u w:val="single"/>
          <w:rtl/>
        </w:rPr>
        <w:t>المدارس</w:t>
      </w:r>
      <w:r w:rsidRPr="00E0072B">
        <w:rPr>
          <w:rFonts w:ascii="Microsoft JhengHei" w:eastAsia="Microsoft JhengHei" w:hAnsi="Microsoft JhengHei" w:cs="Microsoft Himalaya"/>
          <w:b/>
          <w:bCs/>
          <w:color w:val="00B050"/>
          <w:sz w:val="32"/>
          <w:szCs w:val="32"/>
          <w:u w:val="single"/>
          <w:rtl/>
        </w:rPr>
        <w:t xml:space="preserve"> </w:t>
      </w:r>
    </w:p>
    <w:p w:rsidR="00807EA6" w:rsidRPr="006679C6" w:rsidRDefault="00807EA6" w:rsidP="00661D5C">
      <w:pPr>
        <w:spacing w:after="0" w:line="240" w:lineRule="auto"/>
        <w:rPr>
          <w:rFonts w:ascii="Microsoft JhengHei" w:eastAsia="Microsoft JhengHei" w:hAnsi="Microsoft JhengHei" w:cs="Microsoft Himalaya"/>
          <w:b/>
          <w:bCs/>
          <w:sz w:val="28"/>
          <w:szCs w:val="28"/>
        </w:rPr>
      </w:pPr>
      <w:r w:rsidRPr="006679C6">
        <w:rPr>
          <w:rFonts w:ascii="Microsoft JhengHei" w:eastAsia="Microsoft JhengHei" w:hAnsi="Microsoft JhengHei" w:cs="Sakkal Majalla" w:hint="cs"/>
          <w:b/>
          <w:bCs/>
          <w:sz w:val="28"/>
          <w:szCs w:val="28"/>
          <w:rtl/>
        </w:rPr>
        <w:t>يوجد</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عدد</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كبير</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من</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المدارس</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في</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الفكر</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الاستراتيجي،</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أحصى</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Microsoft Himalaya"/>
          <w:b/>
          <w:bCs/>
          <w:color w:val="4F81BD" w:themeColor="accent1"/>
          <w:sz w:val="28"/>
          <w:szCs w:val="28"/>
          <w:lang w:val="fr-FR"/>
        </w:rPr>
        <w:t>Mintzberg</w:t>
      </w:r>
      <w:r w:rsidRPr="006679C6">
        <w:rPr>
          <w:rFonts w:ascii="Microsoft JhengHei" w:eastAsia="Microsoft JhengHei" w:hAnsi="Microsoft JhengHei" w:cs="Microsoft Himalaya"/>
          <w:b/>
          <w:bCs/>
          <w:color w:val="4F81BD" w:themeColor="accent1"/>
          <w:sz w:val="28"/>
          <w:szCs w:val="28"/>
          <w:rtl/>
        </w:rPr>
        <w:t xml:space="preserve"> </w:t>
      </w:r>
      <w:r w:rsidRPr="006679C6">
        <w:rPr>
          <w:rFonts w:ascii="Microsoft JhengHei" w:eastAsia="Microsoft JhengHei" w:hAnsi="Microsoft JhengHei" w:cs="Sakkal Majalla" w:hint="cs"/>
          <w:b/>
          <w:bCs/>
          <w:sz w:val="28"/>
          <w:szCs w:val="28"/>
          <w:rtl/>
        </w:rPr>
        <w:t>عشرة</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مدارس،</w:t>
      </w:r>
      <w:r w:rsidRPr="006679C6">
        <w:rPr>
          <w:rFonts w:ascii="Microsoft JhengHei" w:eastAsia="Microsoft JhengHei" w:hAnsi="Microsoft JhengHei" w:cs="Microsoft Himalaya"/>
          <w:b/>
          <w:bCs/>
          <w:sz w:val="28"/>
          <w:szCs w:val="28"/>
          <w:rtl/>
        </w:rPr>
        <w:t xml:space="preserve"> </w:t>
      </w:r>
      <w:r w:rsidRPr="004317A9">
        <w:rPr>
          <w:rFonts w:ascii="Microsoft JhengHei" w:eastAsia="Microsoft JhengHei" w:hAnsi="Microsoft JhengHei" w:cs="Sakkal Majalla" w:hint="cs"/>
          <w:b/>
          <w:bCs/>
          <w:color w:val="C0504D" w:themeColor="accent2"/>
          <w:sz w:val="28"/>
          <w:szCs w:val="28"/>
          <w:shd w:val="clear" w:color="auto" w:fill="FFFF00"/>
          <w:rtl/>
        </w:rPr>
        <w:t>أهمها</w:t>
      </w:r>
      <w:r w:rsidRPr="004317A9">
        <w:rPr>
          <w:rFonts w:ascii="Microsoft JhengHei" w:eastAsia="Microsoft JhengHei" w:hAnsi="Microsoft JhengHei" w:cs="Microsoft Himalaya"/>
          <w:b/>
          <w:bCs/>
          <w:sz w:val="28"/>
          <w:szCs w:val="28"/>
          <w:shd w:val="clear" w:color="auto" w:fill="FFFF00"/>
          <w:rtl/>
        </w:rPr>
        <w:t>:</w:t>
      </w:r>
    </w:p>
    <w:p w:rsidR="00807EA6" w:rsidRPr="006679C6" w:rsidRDefault="00807EA6" w:rsidP="003D618A">
      <w:pPr>
        <w:pStyle w:val="a7"/>
        <w:numPr>
          <w:ilvl w:val="0"/>
          <w:numId w:val="4"/>
        </w:numPr>
        <w:spacing w:after="0" w:line="240" w:lineRule="auto"/>
        <w:rPr>
          <w:rFonts w:ascii="Microsoft JhengHei" w:eastAsia="Microsoft JhengHei" w:hAnsi="Microsoft JhengHei" w:cs="Microsoft Himalaya"/>
          <w:b/>
          <w:bCs/>
          <w:color w:val="4F81BD" w:themeColor="accent1"/>
          <w:sz w:val="28"/>
          <w:szCs w:val="28"/>
        </w:rPr>
      </w:pPr>
      <w:r w:rsidRPr="006679C6">
        <w:rPr>
          <w:rFonts w:ascii="Microsoft JhengHei" w:eastAsia="Microsoft JhengHei" w:hAnsi="Microsoft JhengHei" w:cs="Sakkal Majalla" w:hint="cs"/>
          <w:b/>
          <w:bCs/>
          <w:color w:val="4F81BD" w:themeColor="accent1"/>
          <w:sz w:val="28"/>
          <w:szCs w:val="28"/>
          <w:rtl/>
        </w:rPr>
        <w:t>المدرسة</w:t>
      </w:r>
      <w:r w:rsidRPr="006679C6">
        <w:rPr>
          <w:rFonts w:ascii="Microsoft JhengHei" w:eastAsia="Microsoft JhengHei" w:hAnsi="Microsoft JhengHei" w:cs="Microsoft Himalaya"/>
          <w:b/>
          <w:bCs/>
          <w:color w:val="4F81BD" w:themeColor="accent1"/>
          <w:sz w:val="28"/>
          <w:szCs w:val="28"/>
          <w:rtl/>
        </w:rPr>
        <w:t xml:space="preserve"> </w:t>
      </w:r>
      <w:r w:rsidRPr="006679C6">
        <w:rPr>
          <w:rFonts w:ascii="Microsoft JhengHei" w:eastAsia="Microsoft JhengHei" w:hAnsi="Microsoft JhengHei" w:cs="Sakkal Majalla" w:hint="cs"/>
          <w:b/>
          <w:bCs/>
          <w:color w:val="4F81BD" w:themeColor="accent1"/>
          <w:sz w:val="28"/>
          <w:szCs w:val="28"/>
          <w:rtl/>
        </w:rPr>
        <w:t>الإبداعية</w:t>
      </w:r>
      <w:r w:rsidR="00CC4AC4" w:rsidRPr="006679C6">
        <w:rPr>
          <w:rFonts w:ascii="Microsoft JhengHei" w:eastAsia="Microsoft JhengHei" w:hAnsi="Microsoft JhengHei" w:cs="Microsoft Himalaya"/>
          <w:b/>
          <w:bCs/>
          <w:color w:val="4F81BD" w:themeColor="accent1"/>
          <w:sz w:val="28"/>
          <w:szCs w:val="28"/>
          <w:rtl/>
        </w:rPr>
        <w:t xml:space="preserve">        </w:t>
      </w:r>
      <w:r w:rsidR="00CC4AC4" w:rsidRPr="006679C6">
        <w:rPr>
          <w:rFonts w:ascii="Microsoft JhengHei" w:eastAsia="Microsoft JhengHei" w:hAnsi="Microsoft JhengHei" w:cs="Sakkal Majalla" w:hint="cs"/>
          <w:b/>
          <w:bCs/>
          <w:sz w:val="28"/>
          <w:szCs w:val="28"/>
          <w:rtl/>
        </w:rPr>
        <w:t>الاستراتيجية</w:t>
      </w:r>
      <w:r w:rsidR="00CC4AC4" w:rsidRPr="006679C6">
        <w:rPr>
          <w:rFonts w:ascii="Microsoft JhengHei" w:eastAsia="Microsoft JhengHei" w:hAnsi="Microsoft JhengHei" w:cs="Microsoft Himalaya"/>
          <w:b/>
          <w:bCs/>
          <w:sz w:val="28"/>
          <w:szCs w:val="28"/>
          <w:rtl/>
        </w:rPr>
        <w:t xml:space="preserve"> </w:t>
      </w:r>
      <w:r w:rsidR="00CC4AC4" w:rsidRPr="006679C6">
        <w:rPr>
          <w:rFonts w:ascii="Microsoft JhengHei" w:eastAsia="Microsoft JhengHei" w:hAnsi="Microsoft JhengHei" w:cs="Sakkal Majalla" w:hint="cs"/>
          <w:b/>
          <w:bCs/>
          <w:sz w:val="28"/>
          <w:szCs w:val="28"/>
          <w:rtl/>
        </w:rPr>
        <w:t>عبارة</w:t>
      </w:r>
      <w:r w:rsidR="00CC4AC4" w:rsidRPr="006679C6">
        <w:rPr>
          <w:rFonts w:ascii="Microsoft JhengHei" w:eastAsia="Microsoft JhengHei" w:hAnsi="Microsoft JhengHei" w:cs="Microsoft Himalaya"/>
          <w:b/>
          <w:bCs/>
          <w:sz w:val="28"/>
          <w:szCs w:val="28"/>
          <w:rtl/>
        </w:rPr>
        <w:t xml:space="preserve"> </w:t>
      </w:r>
      <w:r w:rsidR="00CC4AC4" w:rsidRPr="006679C6">
        <w:rPr>
          <w:rFonts w:ascii="Microsoft JhengHei" w:eastAsia="Microsoft JhengHei" w:hAnsi="Microsoft JhengHei" w:cs="Sakkal Majalla" w:hint="cs"/>
          <w:b/>
          <w:bCs/>
          <w:sz w:val="28"/>
          <w:szCs w:val="28"/>
          <w:rtl/>
        </w:rPr>
        <w:t>عن</w:t>
      </w:r>
      <w:r w:rsidR="00CC4AC4" w:rsidRPr="006679C6">
        <w:rPr>
          <w:rFonts w:ascii="Microsoft JhengHei" w:eastAsia="Microsoft JhengHei" w:hAnsi="Microsoft JhengHei" w:cs="Microsoft Himalaya"/>
          <w:b/>
          <w:bCs/>
          <w:sz w:val="28"/>
          <w:szCs w:val="28"/>
          <w:rtl/>
        </w:rPr>
        <w:t xml:space="preserve"> </w:t>
      </w:r>
      <w:r w:rsidR="00CC4AC4" w:rsidRPr="006679C6">
        <w:rPr>
          <w:rFonts w:ascii="Microsoft JhengHei" w:eastAsia="Microsoft JhengHei" w:hAnsi="Microsoft JhengHei" w:cs="Microsoft Himalaya"/>
          <w:b/>
          <w:bCs/>
          <w:color w:val="4F81BD" w:themeColor="accent1"/>
          <w:sz w:val="28"/>
          <w:szCs w:val="28"/>
          <w:rtl/>
        </w:rPr>
        <w:t xml:space="preserve">       </w:t>
      </w:r>
      <w:r w:rsidR="00CC4AC4" w:rsidRPr="006679C6">
        <w:rPr>
          <w:rFonts w:ascii="Microsoft JhengHei" w:eastAsia="Microsoft JhengHei" w:hAnsi="Microsoft JhengHei" w:cs="Sakkal Majalla" w:hint="cs"/>
          <w:b/>
          <w:bCs/>
          <w:color w:val="4F81BD" w:themeColor="accent1"/>
          <w:sz w:val="28"/>
          <w:szCs w:val="28"/>
          <w:rtl/>
        </w:rPr>
        <w:t>عملية</w:t>
      </w:r>
      <w:r w:rsidR="00CC4AC4" w:rsidRPr="006679C6">
        <w:rPr>
          <w:rFonts w:ascii="Microsoft JhengHei" w:eastAsia="Microsoft JhengHei" w:hAnsi="Microsoft JhengHei" w:cs="Microsoft Himalaya"/>
          <w:b/>
          <w:bCs/>
          <w:color w:val="4F81BD" w:themeColor="accent1"/>
          <w:sz w:val="28"/>
          <w:szCs w:val="28"/>
          <w:rtl/>
        </w:rPr>
        <w:t xml:space="preserve"> </w:t>
      </w:r>
      <w:r w:rsidR="00CC4AC4" w:rsidRPr="006679C6">
        <w:rPr>
          <w:rFonts w:ascii="Microsoft JhengHei" w:eastAsia="Microsoft JhengHei" w:hAnsi="Microsoft JhengHei" w:cs="Sakkal Majalla" w:hint="cs"/>
          <w:b/>
          <w:bCs/>
          <w:color w:val="4F81BD" w:themeColor="accent1"/>
          <w:sz w:val="28"/>
          <w:szCs w:val="28"/>
          <w:rtl/>
        </w:rPr>
        <w:t>إبداع</w:t>
      </w:r>
      <w:r w:rsidR="00274FC2" w:rsidRPr="006679C6">
        <w:rPr>
          <w:rFonts w:ascii="Microsoft JhengHei" w:eastAsia="Microsoft JhengHei" w:hAnsi="Microsoft JhengHei" w:cs="Microsoft Himalaya"/>
          <w:b/>
          <w:bCs/>
          <w:color w:val="4F81BD" w:themeColor="accent1"/>
          <w:sz w:val="28"/>
          <w:szCs w:val="28"/>
          <w:rtl/>
        </w:rPr>
        <w:t xml:space="preserve"> </w:t>
      </w:r>
      <w:r w:rsidR="00274FC2" w:rsidRPr="006679C6">
        <w:rPr>
          <w:rFonts w:ascii="Microsoft JhengHei" w:eastAsia="Microsoft JhengHei" w:hAnsi="Microsoft JhengHei" w:cs="Microsoft Himalaya"/>
          <w:b/>
          <w:bCs/>
          <w:sz w:val="28"/>
          <w:szCs w:val="28"/>
          <w:rtl/>
        </w:rPr>
        <w:t xml:space="preserve">   </w:t>
      </w:r>
    </w:p>
    <w:p w:rsidR="00807EA6" w:rsidRPr="006679C6" w:rsidRDefault="00807EA6" w:rsidP="003D618A">
      <w:pPr>
        <w:pStyle w:val="a7"/>
        <w:numPr>
          <w:ilvl w:val="0"/>
          <w:numId w:val="4"/>
        </w:numPr>
        <w:spacing w:after="0" w:line="240" w:lineRule="auto"/>
        <w:rPr>
          <w:rFonts w:ascii="Microsoft JhengHei" w:eastAsia="Microsoft JhengHei" w:hAnsi="Microsoft JhengHei" w:cs="Microsoft Himalaya"/>
          <w:b/>
          <w:bCs/>
          <w:color w:val="4F81BD" w:themeColor="accent1"/>
          <w:sz w:val="28"/>
          <w:szCs w:val="28"/>
        </w:rPr>
      </w:pPr>
      <w:r w:rsidRPr="006679C6">
        <w:rPr>
          <w:rFonts w:ascii="Microsoft JhengHei" w:eastAsia="Microsoft JhengHei" w:hAnsi="Microsoft JhengHei" w:cs="Sakkal Majalla" w:hint="cs"/>
          <w:b/>
          <w:bCs/>
          <w:color w:val="4F81BD" w:themeColor="accent1"/>
          <w:sz w:val="28"/>
          <w:szCs w:val="28"/>
          <w:rtl/>
        </w:rPr>
        <w:t>مدرسة</w:t>
      </w:r>
      <w:r w:rsidRPr="006679C6">
        <w:rPr>
          <w:rFonts w:ascii="Microsoft JhengHei" w:eastAsia="Microsoft JhengHei" w:hAnsi="Microsoft JhengHei" w:cs="Microsoft Himalaya"/>
          <w:b/>
          <w:bCs/>
          <w:color w:val="4F81BD" w:themeColor="accent1"/>
          <w:sz w:val="28"/>
          <w:szCs w:val="28"/>
          <w:rtl/>
        </w:rPr>
        <w:t xml:space="preserve"> </w:t>
      </w:r>
      <w:r w:rsidRPr="006679C6">
        <w:rPr>
          <w:rFonts w:ascii="Microsoft JhengHei" w:eastAsia="Microsoft JhengHei" w:hAnsi="Microsoft JhengHei" w:cs="Sakkal Majalla" w:hint="cs"/>
          <w:b/>
          <w:bCs/>
          <w:color w:val="4F81BD" w:themeColor="accent1"/>
          <w:sz w:val="28"/>
          <w:szCs w:val="28"/>
          <w:rtl/>
        </w:rPr>
        <w:t>التخطيط</w:t>
      </w:r>
      <w:r w:rsidR="00CC4AC4" w:rsidRPr="006679C6">
        <w:rPr>
          <w:rFonts w:ascii="Microsoft JhengHei" w:eastAsia="Microsoft JhengHei" w:hAnsi="Microsoft JhengHei" w:cs="Microsoft Himalaya"/>
          <w:b/>
          <w:bCs/>
          <w:color w:val="4F81BD" w:themeColor="accent1"/>
          <w:sz w:val="28"/>
          <w:szCs w:val="28"/>
          <w:rtl/>
        </w:rPr>
        <w:t xml:space="preserve">          </w:t>
      </w:r>
      <w:r w:rsidR="00CC4AC4" w:rsidRPr="006679C6">
        <w:rPr>
          <w:rFonts w:ascii="Microsoft JhengHei" w:eastAsia="Microsoft JhengHei" w:hAnsi="Microsoft JhengHei" w:cs="Sakkal Majalla" w:hint="cs"/>
          <w:b/>
          <w:bCs/>
          <w:sz w:val="28"/>
          <w:szCs w:val="28"/>
          <w:rtl/>
        </w:rPr>
        <w:t>الاستراتيجية</w:t>
      </w:r>
      <w:r w:rsidR="00CC4AC4" w:rsidRPr="006679C6">
        <w:rPr>
          <w:rFonts w:ascii="Microsoft JhengHei" w:eastAsia="Microsoft JhengHei" w:hAnsi="Microsoft JhengHei" w:cs="Microsoft Himalaya"/>
          <w:b/>
          <w:bCs/>
          <w:sz w:val="28"/>
          <w:szCs w:val="28"/>
          <w:rtl/>
        </w:rPr>
        <w:t xml:space="preserve"> </w:t>
      </w:r>
      <w:r w:rsidR="00CC4AC4" w:rsidRPr="006679C6">
        <w:rPr>
          <w:rFonts w:ascii="Microsoft JhengHei" w:eastAsia="Microsoft JhengHei" w:hAnsi="Microsoft JhengHei" w:cs="Sakkal Majalla" w:hint="cs"/>
          <w:b/>
          <w:bCs/>
          <w:sz w:val="28"/>
          <w:szCs w:val="28"/>
          <w:rtl/>
        </w:rPr>
        <w:t>عبارة</w:t>
      </w:r>
      <w:r w:rsidR="00CC4AC4" w:rsidRPr="006679C6">
        <w:rPr>
          <w:rFonts w:ascii="Microsoft JhengHei" w:eastAsia="Microsoft JhengHei" w:hAnsi="Microsoft JhengHei" w:cs="Microsoft Himalaya"/>
          <w:b/>
          <w:bCs/>
          <w:sz w:val="28"/>
          <w:szCs w:val="28"/>
          <w:rtl/>
        </w:rPr>
        <w:t xml:space="preserve"> </w:t>
      </w:r>
      <w:r w:rsidR="00CC4AC4" w:rsidRPr="006679C6">
        <w:rPr>
          <w:rFonts w:ascii="Microsoft JhengHei" w:eastAsia="Microsoft JhengHei" w:hAnsi="Microsoft JhengHei" w:cs="Sakkal Majalla" w:hint="cs"/>
          <w:b/>
          <w:bCs/>
          <w:sz w:val="28"/>
          <w:szCs w:val="28"/>
          <w:rtl/>
        </w:rPr>
        <w:t>عن</w:t>
      </w:r>
      <w:r w:rsidR="00CC4AC4" w:rsidRPr="006679C6">
        <w:rPr>
          <w:rFonts w:ascii="Microsoft JhengHei" w:eastAsia="Microsoft JhengHei" w:hAnsi="Microsoft JhengHei" w:cs="Microsoft Himalaya"/>
          <w:b/>
          <w:bCs/>
          <w:color w:val="4F81BD" w:themeColor="accent1"/>
          <w:sz w:val="28"/>
          <w:szCs w:val="28"/>
          <w:rtl/>
        </w:rPr>
        <w:t xml:space="preserve">           </w:t>
      </w:r>
      <w:r w:rsidR="00CC4AC4" w:rsidRPr="006679C6">
        <w:rPr>
          <w:rFonts w:ascii="Microsoft JhengHei" w:eastAsia="Microsoft JhengHei" w:hAnsi="Microsoft JhengHei" w:cs="Sakkal Majalla" w:hint="cs"/>
          <w:b/>
          <w:bCs/>
          <w:color w:val="4F81BD" w:themeColor="accent1"/>
          <w:sz w:val="28"/>
          <w:szCs w:val="28"/>
          <w:rtl/>
        </w:rPr>
        <w:t>خطة</w:t>
      </w:r>
    </w:p>
    <w:p w:rsidR="00807EA6" w:rsidRPr="006679C6" w:rsidRDefault="00807EA6" w:rsidP="003D618A">
      <w:pPr>
        <w:pStyle w:val="a7"/>
        <w:numPr>
          <w:ilvl w:val="0"/>
          <w:numId w:val="4"/>
        </w:numPr>
        <w:spacing w:after="0" w:line="240" w:lineRule="auto"/>
        <w:rPr>
          <w:rFonts w:ascii="Microsoft JhengHei" w:eastAsia="Microsoft JhengHei" w:hAnsi="Microsoft JhengHei" w:cs="Microsoft Himalaya"/>
          <w:b/>
          <w:bCs/>
          <w:color w:val="4F81BD" w:themeColor="accent1"/>
          <w:sz w:val="28"/>
          <w:szCs w:val="28"/>
        </w:rPr>
      </w:pPr>
      <w:r w:rsidRPr="006679C6">
        <w:rPr>
          <w:rFonts w:ascii="Microsoft JhengHei" w:eastAsia="Microsoft JhengHei" w:hAnsi="Microsoft JhengHei" w:cs="Sakkal Majalla" w:hint="cs"/>
          <w:b/>
          <w:bCs/>
          <w:color w:val="4F81BD" w:themeColor="accent1"/>
          <w:sz w:val="28"/>
          <w:szCs w:val="28"/>
          <w:rtl/>
        </w:rPr>
        <w:t>مدرسة</w:t>
      </w:r>
      <w:r w:rsidRPr="006679C6">
        <w:rPr>
          <w:rFonts w:ascii="Microsoft JhengHei" w:eastAsia="Microsoft JhengHei" w:hAnsi="Microsoft JhengHei" w:cs="Microsoft Himalaya"/>
          <w:b/>
          <w:bCs/>
          <w:color w:val="4F81BD" w:themeColor="accent1"/>
          <w:sz w:val="28"/>
          <w:szCs w:val="28"/>
          <w:rtl/>
        </w:rPr>
        <w:t xml:space="preserve"> </w:t>
      </w:r>
      <w:proofErr w:type="spellStart"/>
      <w:r w:rsidRPr="006679C6">
        <w:rPr>
          <w:rFonts w:ascii="Microsoft JhengHei" w:eastAsia="Microsoft JhengHei" w:hAnsi="Microsoft JhengHei" w:cs="Sakkal Majalla" w:hint="cs"/>
          <w:b/>
          <w:bCs/>
          <w:color w:val="4F81BD" w:themeColor="accent1"/>
          <w:sz w:val="28"/>
          <w:szCs w:val="28"/>
          <w:rtl/>
        </w:rPr>
        <w:t>التموقع</w:t>
      </w:r>
      <w:proofErr w:type="spellEnd"/>
      <w:r w:rsidRPr="006679C6">
        <w:rPr>
          <w:rFonts w:ascii="Microsoft JhengHei" w:eastAsia="Microsoft JhengHei" w:hAnsi="Microsoft JhengHei" w:cs="Microsoft Himalaya"/>
          <w:b/>
          <w:bCs/>
          <w:color w:val="4F81BD" w:themeColor="accent1"/>
          <w:sz w:val="28"/>
          <w:szCs w:val="28"/>
          <w:rtl/>
        </w:rPr>
        <w:t xml:space="preserve"> </w:t>
      </w:r>
      <w:r w:rsidR="00CC4AC4" w:rsidRPr="006679C6">
        <w:rPr>
          <w:rFonts w:ascii="Microsoft JhengHei" w:eastAsia="Microsoft JhengHei" w:hAnsi="Microsoft JhengHei" w:cs="Microsoft Himalaya"/>
          <w:b/>
          <w:bCs/>
          <w:color w:val="4F81BD" w:themeColor="accent1"/>
          <w:sz w:val="28"/>
          <w:szCs w:val="28"/>
          <w:rtl/>
        </w:rPr>
        <w:t xml:space="preserve">          </w:t>
      </w:r>
      <w:r w:rsidR="00CC4AC4" w:rsidRPr="006679C6">
        <w:rPr>
          <w:rFonts w:ascii="Microsoft JhengHei" w:eastAsia="Microsoft JhengHei" w:hAnsi="Microsoft JhengHei" w:cs="Sakkal Majalla" w:hint="cs"/>
          <w:b/>
          <w:bCs/>
          <w:sz w:val="28"/>
          <w:szCs w:val="28"/>
          <w:rtl/>
        </w:rPr>
        <w:t>الاستراتيجية</w:t>
      </w:r>
      <w:r w:rsidR="00CC4AC4" w:rsidRPr="006679C6">
        <w:rPr>
          <w:rFonts w:ascii="Microsoft JhengHei" w:eastAsia="Microsoft JhengHei" w:hAnsi="Microsoft JhengHei" w:cs="Microsoft Himalaya"/>
          <w:b/>
          <w:bCs/>
          <w:sz w:val="28"/>
          <w:szCs w:val="28"/>
          <w:rtl/>
        </w:rPr>
        <w:t xml:space="preserve"> </w:t>
      </w:r>
      <w:r w:rsidR="00CC4AC4" w:rsidRPr="006679C6">
        <w:rPr>
          <w:rFonts w:ascii="Microsoft JhengHei" w:eastAsia="Microsoft JhengHei" w:hAnsi="Microsoft JhengHei" w:cs="Sakkal Majalla" w:hint="cs"/>
          <w:b/>
          <w:bCs/>
          <w:sz w:val="28"/>
          <w:szCs w:val="28"/>
          <w:rtl/>
        </w:rPr>
        <w:t>عبارة</w:t>
      </w:r>
      <w:r w:rsidR="00CC4AC4" w:rsidRPr="006679C6">
        <w:rPr>
          <w:rFonts w:ascii="Microsoft JhengHei" w:eastAsia="Microsoft JhengHei" w:hAnsi="Microsoft JhengHei" w:cs="Microsoft Himalaya"/>
          <w:b/>
          <w:bCs/>
          <w:sz w:val="28"/>
          <w:szCs w:val="28"/>
          <w:rtl/>
        </w:rPr>
        <w:t xml:space="preserve"> </w:t>
      </w:r>
      <w:r w:rsidR="00CC4AC4" w:rsidRPr="006679C6">
        <w:rPr>
          <w:rFonts w:ascii="Microsoft JhengHei" w:eastAsia="Microsoft JhengHei" w:hAnsi="Microsoft JhengHei" w:cs="Sakkal Majalla" w:hint="cs"/>
          <w:b/>
          <w:bCs/>
          <w:sz w:val="28"/>
          <w:szCs w:val="28"/>
          <w:rtl/>
        </w:rPr>
        <w:t>عن</w:t>
      </w:r>
      <w:r w:rsidR="00CC4AC4" w:rsidRPr="006679C6">
        <w:rPr>
          <w:rFonts w:ascii="Microsoft JhengHei" w:eastAsia="Microsoft JhengHei" w:hAnsi="Microsoft JhengHei" w:cs="Microsoft Himalaya"/>
          <w:b/>
          <w:bCs/>
          <w:color w:val="4F81BD" w:themeColor="accent1"/>
          <w:sz w:val="28"/>
          <w:szCs w:val="28"/>
          <w:rtl/>
        </w:rPr>
        <w:t xml:space="preserve">        </w:t>
      </w:r>
      <w:r w:rsidR="00CC4AC4" w:rsidRPr="006679C6">
        <w:rPr>
          <w:rFonts w:ascii="Microsoft JhengHei" w:eastAsia="Microsoft JhengHei" w:hAnsi="Microsoft JhengHei" w:cs="Sakkal Majalla" w:hint="cs"/>
          <w:b/>
          <w:bCs/>
          <w:color w:val="4F81BD" w:themeColor="accent1"/>
          <w:sz w:val="28"/>
          <w:szCs w:val="28"/>
          <w:rtl/>
        </w:rPr>
        <w:t>عملية</w:t>
      </w:r>
      <w:r w:rsidR="00CC4AC4" w:rsidRPr="006679C6">
        <w:rPr>
          <w:rFonts w:ascii="Microsoft JhengHei" w:eastAsia="Microsoft JhengHei" w:hAnsi="Microsoft JhengHei" w:cs="Microsoft Himalaya"/>
          <w:b/>
          <w:bCs/>
          <w:color w:val="4F81BD" w:themeColor="accent1"/>
          <w:sz w:val="28"/>
          <w:szCs w:val="28"/>
          <w:rtl/>
        </w:rPr>
        <w:t xml:space="preserve"> </w:t>
      </w:r>
      <w:proofErr w:type="spellStart"/>
      <w:r w:rsidR="00CC4AC4" w:rsidRPr="006679C6">
        <w:rPr>
          <w:rFonts w:ascii="Microsoft JhengHei" w:eastAsia="Microsoft JhengHei" w:hAnsi="Microsoft JhengHei" w:cs="Sakkal Majalla" w:hint="cs"/>
          <w:b/>
          <w:bCs/>
          <w:color w:val="4F81BD" w:themeColor="accent1"/>
          <w:sz w:val="28"/>
          <w:szCs w:val="28"/>
          <w:rtl/>
        </w:rPr>
        <w:t>تموقع</w:t>
      </w:r>
      <w:proofErr w:type="spellEnd"/>
    </w:p>
    <w:p w:rsidR="00807EA6" w:rsidRPr="006679C6" w:rsidRDefault="00807EA6" w:rsidP="003D618A">
      <w:pPr>
        <w:pStyle w:val="a7"/>
        <w:numPr>
          <w:ilvl w:val="0"/>
          <w:numId w:val="4"/>
        </w:numPr>
        <w:spacing w:after="0" w:line="240" w:lineRule="auto"/>
        <w:rPr>
          <w:rFonts w:ascii="Microsoft JhengHei" w:eastAsia="Microsoft JhengHei" w:hAnsi="Microsoft JhengHei" w:cs="Microsoft Himalaya"/>
          <w:b/>
          <w:bCs/>
          <w:color w:val="4F81BD" w:themeColor="accent1"/>
          <w:sz w:val="28"/>
          <w:szCs w:val="28"/>
        </w:rPr>
      </w:pPr>
      <w:r w:rsidRPr="006679C6">
        <w:rPr>
          <w:rFonts w:ascii="Microsoft JhengHei" w:eastAsia="Microsoft JhengHei" w:hAnsi="Microsoft JhengHei" w:cs="Sakkal Majalla" w:hint="cs"/>
          <w:b/>
          <w:bCs/>
          <w:color w:val="4F81BD" w:themeColor="accent1"/>
          <w:sz w:val="28"/>
          <w:szCs w:val="28"/>
          <w:rtl/>
        </w:rPr>
        <w:t>المدرسة</w:t>
      </w:r>
      <w:r w:rsidRPr="006679C6">
        <w:rPr>
          <w:rFonts w:ascii="Microsoft JhengHei" w:eastAsia="Microsoft JhengHei" w:hAnsi="Microsoft JhengHei" w:cs="Microsoft Himalaya"/>
          <w:b/>
          <w:bCs/>
          <w:color w:val="4F81BD" w:themeColor="accent1"/>
          <w:sz w:val="28"/>
          <w:szCs w:val="28"/>
          <w:rtl/>
        </w:rPr>
        <w:t xml:space="preserve"> </w:t>
      </w:r>
      <w:r w:rsidRPr="006679C6">
        <w:rPr>
          <w:rFonts w:ascii="Microsoft JhengHei" w:eastAsia="Microsoft JhengHei" w:hAnsi="Microsoft JhengHei" w:cs="Sakkal Majalla" w:hint="cs"/>
          <w:b/>
          <w:bCs/>
          <w:color w:val="4F81BD" w:themeColor="accent1"/>
          <w:sz w:val="28"/>
          <w:szCs w:val="28"/>
          <w:rtl/>
        </w:rPr>
        <w:t>البيئية</w:t>
      </w:r>
      <w:r w:rsidR="00CC4AC4" w:rsidRPr="006679C6">
        <w:rPr>
          <w:rFonts w:ascii="Microsoft JhengHei" w:eastAsia="Microsoft JhengHei" w:hAnsi="Microsoft JhengHei" w:cs="Microsoft Himalaya"/>
          <w:b/>
          <w:bCs/>
          <w:color w:val="4F81BD" w:themeColor="accent1"/>
          <w:sz w:val="28"/>
          <w:szCs w:val="28"/>
          <w:rtl/>
        </w:rPr>
        <w:t xml:space="preserve">           </w:t>
      </w:r>
      <w:r w:rsidR="00CC4AC4" w:rsidRPr="006679C6">
        <w:rPr>
          <w:rFonts w:ascii="Microsoft JhengHei" w:eastAsia="Microsoft JhengHei" w:hAnsi="Microsoft JhengHei" w:cs="Sakkal Majalla" w:hint="cs"/>
          <w:b/>
          <w:bCs/>
          <w:sz w:val="28"/>
          <w:szCs w:val="28"/>
          <w:rtl/>
        </w:rPr>
        <w:t>الاستراتيجية</w:t>
      </w:r>
      <w:r w:rsidR="00CC4AC4" w:rsidRPr="006679C6">
        <w:rPr>
          <w:rFonts w:ascii="Microsoft JhengHei" w:eastAsia="Microsoft JhengHei" w:hAnsi="Microsoft JhengHei" w:cs="Microsoft Himalaya"/>
          <w:b/>
          <w:bCs/>
          <w:sz w:val="28"/>
          <w:szCs w:val="28"/>
          <w:rtl/>
        </w:rPr>
        <w:t xml:space="preserve"> </w:t>
      </w:r>
      <w:r w:rsidR="00CC4AC4" w:rsidRPr="006679C6">
        <w:rPr>
          <w:rFonts w:ascii="Microsoft JhengHei" w:eastAsia="Microsoft JhengHei" w:hAnsi="Microsoft JhengHei" w:cs="Sakkal Majalla" w:hint="cs"/>
          <w:b/>
          <w:bCs/>
          <w:sz w:val="28"/>
          <w:szCs w:val="28"/>
          <w:rtl/>
        </w:rPr>
        <w:t>عبارة</w:t>
      </w:r>
      <w:r w:rsidR="00CC4AC4" w:rsidRPr="006679C6">
        <w:rPr>
          <w:rFonts w:ascii="Microsoft JhengHei" w:eastAsia="Microsoft JhengHei" w:hAnsi="Microsoft JhengHei" w:cs="Microsoft Himalaya"/>
          <w:b/>
          <w:bCs/>
          <w:sz w:val="28"/>
          <w:szCs w:val="28"/>
          <w:rtl/>
        </w:rPr>
        <w:t xml:space="preserve"> </w:t>
      </w:r>
      <w:r w:rsidR="00CC4AC4" w:rsidRPr="006679C6">
        <w:rPr>
          <w:rFonts w:ascii="Microsoft JhengHei" w:eastAsia="Microsoft JhengHei" w:hAnsi="Microsoft JhengHei" w:cs="Sakkal Majalla" w:hint="cs"/>
          <w:b/>
          <w:bCs/>
          <w:sz w:val="28"/>
          <w:szCs w:val="28"/>
          <w:rtl/>
        </w:rPr>
        <w:t>عن</w:t>
      </w:r>
      <w:r w:rsidR="00CC4AC4" w:rsidRPr="006679C6">
        <w:rPr>
          <w:rFonts w:ascii="Microsoft JhengHei" w:eastAsia="Microsoft JhengHei" w:hAnsi="Microsoft JhengHei" w:cs="Microsoft Himalaya"/>
          <w:b/>
          <w:bCs/>
          <w:color w:val="4F81BD" w:themeColor="accent1"/>
          <w:sz w:val="28"/>
          <w:szCs w:val="28"/>
          <w:rtl/>
        </w:rPr>
        <w:t xml:space="preserve">    </w:t>
      </w:r>
      <w:r w:rsidR="00CC4AC4" w:rsidRPr="006679C6">
        <w:rPr>
          <w:rFonts w:ascii="Microsoft JhengHei" w:eastAsia="Microsoft JhengHei" w:hAnsi="Microsoft JhengHei" w:cs="Sakkal Majalla" w:hint="cs"/>
          <w:b/>
          <w:bCs/>
          <w:color w:val="4F81BD" w:themeColor="accent1"/>
          <w:sz w:val="28"/>
          <w:szCs w:val="28"/>
          <w:rtl/>
        </w:rPr>
        <w:t>رد</w:t>
      </w:r>
      <w:r w:rsidR="00CC4AC4" w:rsidRPr="006679C6">
        <w:rPr>
          <w:rFonts w:ascii="Microsoft JhengHei" w:eastAsia="Microsoft JhengHei" w:hAnsi="Microsoft JhengHei" w:cs="Microsoft Himalaya"/>
          <w:b/>
          <w:bCs/>
          <w:color w:val="4F81BD" w:themeColor="accent1"/>
          <w:sz w:val="28"/>
          <w:szCs w:val="28"/>
          <w:rtl/>
        </w:rPr>
        <w:t xml:space="preserve"> </w:t>
      </w:r>
      <w:r w:rsidR="00CC4AC4" w:rsidRPr="006679C6">
        <w:rPr>
          <w:rFonts w:ascii="Microsoft JhengHei" w:eastAsia="Microsoft JhengHei" w:hAnsi="Microsoft JhengHei" w:cs="Sakkal Majalla" w:hint="cs"/>
          <w:b/>
          <w:bCs/>
          <w:color w:val="4F81BD" w:themeColor="accent1"/>
          <w:sz w:val="28"/>
          <w:szCs w:val="28"/>
          <w:rtl/>
        </w:rPr>
        <w:t>فعل</w:t>
      </w:r>
      <w:r w:rsidR="00CC4AC4" w:rsidRPr="006679C6">
        <w:rPr>
          <w:rFonts w:ascii="Microsoft JhengHei" w:eastAsia="Microsoft JhengHei" w:hAnsi="Microsoft JhengHei" w:cs="Microsoft Himalaya"/>
          <w:b/>
          <w:bCs/>
          <w:color w:val="4F81BD" w:themeColor="accent1"/>
          <w:sz w:val="28"/>
          <w:szCs w:val="28"/>
          <w:rtl/>
        </w:rPr>
        <w:t xml:space="preserve"> </w:t>
      </w:r>
      <w:r w:rsidR="00CC4AC4" w:rsidRPr="006679C6">
        <w:rPr>
          <w:rFonts w:ascii="Microsoft JhengHei" w:eastAsia="Microsoft JhengHei" w:hAnsi="Microsoft JhengHei" w:cs="Sakkal Majalla" w:hint="cs"/>
          <w:b/>
          <w:bCs/>
          <w:color w:val="4F81BD" w:themeColor="accent1"/>
          <w:sz w:val="28"/>
          <w:szCs w:val="28"/>
          <w:rtl/>
        </w:rPr>
        <w:t>لتحديات</w:t>
      </w:r>
      <w:r w:rsidR="00CC4AC4" w:rsidRPr="006679C6">
        <w:rPr>
          <w:rFonts w:ascii="Microsoft JhengHei" w:eastAsia="Microsoft JhengHei" w:hAnsi="Microsoft JhengHei" w:cs="Microsoft Himalaya"/>
          <w:b/>
          <w:bCs/>
          <w:color w:val="4F81BD" w:themeColor="accent1"/>
          <w:sz w:val="28"/>
          <w:szCs w:val="28"/>
          <w:rtl/>
        </w:rPr>
        <w:t xml:space="preserve"> </w:t>
      </w:r>
      <w:r w:rsidR="00CC4AC4" w:rsidRPr="006679C6">
        <w:rPr>
          <w:rFonts w:ascii="Microsoft JhengHei" w:eastAsia="Microsoft JhengHei" w:hAnsi="Microsoft JhengHei" w:cs="Sakkal Majalla" w:hint="cs"/>
          <w:b/>
          <w:bCs/>
          <w:color w:val="4F81BD" w:themeColor="accent1"/>
          <w:sz w:val="28"/>
          <w:szCs w:val="28"/>
          <w:rtl/>
        </w:rPr>
        <w:t>البيئة</w:t>
      </w:r>
      <w:r w:rsidR="00413482" w:rsidRPr="006679C6">
        <w:rPr>
          <w:rFonts w:ascii="Microsoft JhengHei" w:eastAsia="Microsoft JhengHei" w:hAnsi="Microsoft JhengHei" w:cs="Microsoft Himalaya"/>
          <w:b/>
          <w:bCs/>
          <w:color w:val="4F81BD" w:themeColor="accent1"/>
          <w:sz w:val="28"/>
          <w:szCs w:val="28"/>
          <w:rtl/>
        </w:rPr>
        <w:t xml:space="preserve">  </w:t>
      </w:r>
    </w:p>
    <w:p w:rsidR="00807EA6" w:rsidRPr="006679C6" w:rsidRDefault="00807EA6" w:rsidP="003D618A">
      <w:pPr>
        <w:pStyle w:val="a7"/>
        <w:numPr>
          <w:ilvl w:val="0"/>
          <w:numId w:val="4"/>
        </w:numPr>
        <w:spacing w:after="0" w:line="240" w:lineRule="auto"/>
        <w:rPr>
          <w:rFonts w:ascii="Microsoft JhengHei" w:eastAsia="Microsoft JhengHei" w:hAnsi="Microsoft JhengHei" w:cs="Microsoft Himalaya"/>
          <w:b/>
          <w:bCs/>
          <w:color w:val="4F81BD" w:themeColor="accent1"/>
          <w:sz w:val="28"/>
          <w:szCs w:val="28"/>
        </w:rPr>
      </w:pPr>
      <w:r w:rsidRPr="006679C6">
        <w:rPr>
          <w:rFonts w:ascii="Microsoft JhengHei" w:eastAsia="Microsoft JhengHei" w:hAnsi="Microsoft JhengHei" w:cs="Sakkal Majalla" w:hint="cs"/>
          <w:b/>
          <w:bCs/>
          <w:color w:val="4F81BD" w:themeColor="accent1"/>
          <w:sz w:val="28"/>
          <w:szCs w:val="28"/>
          <w:rtl/>
        </w:rPr>
        <w:t>مدرسة</w:t>
      </w:r>
      <w:r w:rsidRPr="006679C6">
        <w:rPr>
          <w:rFonts w:ascii="Microsoft JhengHei" w:eastAsia="Microsoft JhengHei" w:hAnsi="Microsoft JhengHei" w:cs="Microsoft Himalaya"/>
          <w:b/>
          <w:bCs/>
          <w:color w:val="4F81BD" w:themeColor="accent1"/>
          <w:sz w:val="28"/>
          <w:szCs w:val="28"/>
          <w:rtl/>
        </w:rPr>
        <w:t xml:space="preserve"> </w:t>
      </w:r>
      <w:r w:rsidRPr="006679C6">
        <w:rPr>
          <w:rFonts w:ascii="Microsoft JhengHei" w:eastAsia="Microsoft JhengHei" w:hAnsi="Microsoft JhengHei" w:cs="Sakkal Majalla" w:hint="cs"/>
          <w:b/>
          <w:bCs/>
          <w:color w:val="4F81BD" w:themeColor="accent1"/>
          <w:sz w:val="28"/>
          <w:szCs w:val="28"/>
          <w:rtl/>
        </w:rPr>
        <w:t>التشكيل</w:t>
      </w:r>
      <w:r w:rsidR="00CC4AC4" w:rsidRPr="006679C6">
        <w:rPr>
          <w:rFonts w:ascii="Microsoft JhengHei" w:eastAsia="Microsoft JhengHei" w:hAnsi="Microsoft JhengHei" w:cs="Microsoft Himalaya"/>
          <w:b/>
          <w:bCs/>
          <w:color w:val="4F81BD" w:themeColor="accent1"/>
          <w:sz w:val="28"/>
          <w:szCs w:val="28"/>
          <w:rtl/>
        </w:rPr>
        <w:t xml:space="preserve">          </w:t>
      </w:r>
      <w:r w:rsidR="00CC4AC4" w:rsidRPr="006679C6">
        <w:rPr>
          <w:rFonts w:ascii="Microsoft JhengHei" w:eastAsia="Microsoft JhengHei" w:hAnsi="Microsoft JhengHei" w:cs="Sakkal Majalla" w:hint="cs"/>
          <w:b/>
          <w:bCs/>
          <w:sz w:val="28"/>
          <w:szCs w:val="28"/>
          <w:rtl/>
        </w:rPr>
        <w:t>الاستراتيجية</w:t>
      </w:r>
      <w:r w:rsidR="00CC4AC4" w:rsidRPr="006679C6">
        <w:rPr>
          <w:rFonts w:ascii="Microsoft JhengHei" w:eastAsia="Microsoft JhengHei" w:hAnsi="Microsoft JhengHei" w:cs="Microsoft Himalaya"/>
          <w:b/>
          <w:bCs/>
          <w:sz w:val="28"/>
          <w:szCs w:val="28"/>
          <w:rtl/>
        </w:rPr>
        <w:t xml:space="preserve"> </w:t>
      </w:r>
      <w:r w:rsidR="00CC4AC4" w:rsidRPr="006679C6">
        <w:rPr>
          <w:rFonts w:ascii="Microsoft JhengHei" w:eastAsia="Microsoft JhengHei" w:hAnsi="Microsoft JhengHei" w:cs="Sakkal Majalla" w:hint="cs"/>
          <w:b/>
          <w:bCs/>
          <w:sz w:val="28"/>
          <w:szCs w:val="28"/>
          <w:rtl/>
        </w:rPr>
        <w:t>عبارة</w:t>
      </w:r>
      <w:r w:rsidR="00CC4AC4" w:rsidRPr="006679C6">
        <w:rPr>
          <w:rFonts w:ascii="Microsoft JhengHei" w:eastAsia="Microsoft JhengHei" w:hAnsi="Microsoft JhengHei" w:cs="Microsoft Himalaya"/>
          <w:b/>
          <w:bCs/>
          <w:sz w:val="28"/>
          <w:szCs w:val="28"/>
          <w:rtl/>
        </w:rPr>
        <w:t xml:space="preserve"> </w:t>
      </w:r>
      <w:r w:rsidR="00CC4AC4" w:rsidRPr="006679C6">
        <w:rPr>
          <w:rFonts w:ascii="Microsoft JhengHei" w:eastAsia="Microsoft JhengHei" w:hAnsi="Microsoft JhengHei" w:cs="Sakkal Majalla" w:hint="cs"/>
          <w:b/>
          <w:bCs/>
          <w:sz w:val="28"/>
          <w:szCs w:val="28"/>
          <w:rtl/>
        </w:rPr>
        <w:t>عن</w:t>
      </w:r>
      <w:r w:rsidR="00CC4AC4" w:rsidRPr="006679C6">
        <w:rPr>
          <w:rFonts w:ascii="Microsoft JhengHei" w:eastAsia="Microsoft JhengHei" w:hAnsi="Microsoft JhengHei" w:cs="Microsoft Himalaya"/>
          <w:b/>
          <w:bCs/>
          <w:color w:val="4F81BD" w:themeColor="accent1"/>
          <w:sz w:val="28"/>
          <w:szCs w:val="28"/>
          <w:rtl/>
        </w:rPr>
        <w:t xml:space="preserve">     </w:t>
      </w:r>
      <w:r w:rsidR="00CC4AC4" w:rsidRPr="006679C6">
        <w:rPr>
          <w:rFonts w:ascii="Microsoft JhengHei" w:eastAsia="Microsoft JhengHei" w:hAnsi="Microsoft JhengHei" w:cs="Sakkal Majalla" w:hint="cs"/>
          <w:b/>
          <w:bCs/>
          <w:color w:val="4F81BD" w:themeColor="accent1"/>
          <w:sz w:val="28"/>
          <w:szCs w:val="28"/>
          <w:rtl/>
        </w:rPr>
        <w:t>عملية</w:t>
      </w:r>
      <w:r w:rsidR="00CC4AC4" w:rsidRPr="006679C6">
        <w:rPr>
          <w:rFonts w:ascii="Microsoft JhengHei" w:eastAsia="Microsoft JhengHei" w:hAnsi="Microsoft JhengHei" w:cs="Microsoft Himalaya"/>
          <w:b/>
          <w:bCs/>
          <w:color w:val="4F81BD" w:themeColor="accent1"/>
          <w:sz w:val="28"/>
          <w:szCs w:val="28"/>
          <w:rtl/>
        </w:rPr>
        <w:t xml:space="preserve"> </w:t>
      </w:r>
      <w:r w:rsidR="00CC4AC4" w:rsidRPr="006679C6">
        <w:rPr>
          <w:rFonts w:ascii="Microsoft JhengHei" w:eastAsia="Microsoft JhengHei" w:hAnsi="Microsoft JhengHei" w:cs="Sakkal Majalla" w:hint="cs"/>
          <w:b/>
          <w:bCs/>
          <w:color w:val="4F81BD" w:themeColor="accent1"/>
          <w:sz w:val="28"/>
          <w:szCs w:val="28"/>
          <w:rtl/>
        </w:rPr>
        <w:t>تحويل</w:t>
      </w:r>
      <w:r w:rsidR="00CC4AC4" w:rsidRPr="006679C6">
        <w:rPr>
          <w:rFonts w:ascii="Microsoft JhengHei" w:eastAsia="Microsoft JhengHei" w:hAnsi="Microsoft JhengHei" w:cs="Microsoft Himalaya"/>
          <w:b/>
          <w:bCs/>
          <w:color w:val="4F81BD" w:themeColor="accent1"/>
          <w:sz w:val="28"/>
          <w:szCs w:val="28"/>
          <w:rtl/>
        </w:rPr>
        <w:t xml:space="preserve"> (</w:t>
      </w:r>
      <w:r w:rsidR="00CC4AC4" w:rsidRPr="006679C6">
        <w:rPr>
          <w:rFonts w:ascii="Microsoft JhengHei" w:eastAsia="Microsoft JhengHei" w:hAnsi="Microsoft JhengHei" w:cs="Sakkal Majalla" w:hint="cs"/>
          <w:b/>
          <w:bCs/>
          <w:color w:val="4F81BD" w:themeColor="accent1"/>
          <w:sz w:val="28"/>
          <w:szCs w:val="28"/>
          <w:rtl/>
        </w:rPr>
        <w:t>نموذج</w:t>
      </w:r>
      <w:r w:rsidR="00CC4AC4" w:rsidRPr="006679C6">
        <w:rPr>
          <w:rFonts w:ascii="Microsoft JhengHei" w:eastAsia="Microsoft JhengHei" w:hAnsi="Microsoft JhengHei" w:cs="Microsoft Himalaya"/>
          <w:b/>
          <w:bCs/>
          <w:color w:val="4F81BD" w:themeColor="accent1"/>
          <w:sz w:val="28"/>
          <w:szCs w:val="28"/>
          <w:rtl/>
        </w:rPr>
        <w:t>)</w:t>
      </w:r>
    </w:p>
    <w:p w:rsidR="00661D5C" w:rsidRPr="006679C6" w:rsidRDefault="00661D5C" w:rsidP="00661D5C">
      <w:pPr>
        <w:spacing w:after="0" w:line="240" w:lineRule="auto"/>
        <w:rPr>
          <w:rFonts w:ascii="Microsoft JhengHei" w:eastAsia="Microsoft JhengHei" w:hAnsi="Microsoft JhengHei" w:cs="Microsoft Himalaya"/>
          <w:b/>
          <w:bCs/>
          <w:color w:val="1F497D" w:themeColor="text2"/>
          <w:sz w:val="28"/>
          <w:szCs w:val="28"/>
          <w:rtl/>
        </w:rPr>
      </w:pPr>
    </w:p>
    <w:p w:rsidR="009968D5" w:rsidRPr="00E0072B" w:rsidRDefault="009968D5" w:rsidP="00661D5C">
      <w:pPr>
        <w:spacing w:after="0" w:line="240" w:lineRule="auto"/>
        <w:rPr>
          <w:rFonts w:ascii="Microsoft JhengHei" w:eastAsia="Microsoft JhengHei" w:hAnsi="Microsoft JhengHei" w:cs="Microsoft Himalaya"/>
          <w:b/>
          <w:bCs/>
          <w:color w:val="00B050"/>
          <w:sz w:val="32"/>
          <w:szCs w:val="32"/>
          <w:u w:val="single"/>
          <w:rtl/>
        </w:rPr>
      </w:pPr>
      <w:r w:rsidRPr="00E0072B">
        <w:rPr>
          <w:rFonts w:ascii="Microsoft JhengHei" w:eastAsia="Microsoft JhengHei" w:hAnsi="Microsoft JhengHei" w:cs="Sakkal Majalla" w:hint="cs"/>
          <w:b/>
          <w:bCs/>
          <w:color w:val="00B050"/>
          <w:sz w:val="32"/>
          <w:szCs w:val="32"/>
          <w:u w:val="single"/>
          <w:rtl/>
        </w:rPr>
        <w:t>ما</w:t>
      </w:r>
      <w:r w:rsidRPr="00E0072B">
        <w:rPr>
          <w:rFonts w:ascii="Microsoft JhengHei" w:eastAsia="Microsoft JhengHei" w:hAnsi="Microsoft JhengHei" w:cs="Microsoft Himalaya"/>
          <w:b/>
          <w:bCs/>
          <w:color w:val="00B050"/>
          <w:sz w:val="32"/>
          <w:szCs w:val="32"/>
          <w:u w:val="single"/>
          <w:rtl/>
        </w:rPr>
        <w:t xml:space="preserve"> </w:t>
      </w:r>
      <w:r w:rsidRPr="00E0072B">
        <w:rPr>
          <w:rFonts w:ascii="Microsoft JhengHei" w:eastAsia="Microsoft JhengHei" w:hAnsi="Microsoft JhengHei" w:cs="Sakkal Majalla" w:hint="cs"/>
          <w:b/>
          <w:bCs/>
          <w:color w:val="00B050"/>
          <w:sz w:val="32"/>
          <w:szCs w:val="32"/>
          <w:u w:val="single"/>
          <w:rtl/>
        </w:rPr>
        <w:t>قالوا</w:t>
      </w:r>
      <w:r w:rsidRPr="00E0072B">
        <w:rPr>
          <w:rFonts w:ascii="Microsoft JhengHei" w:eastAsia="Microsoft JhengHei" w:hAnsi="Microsoft JhengHei" w:cs="Microsoft Himalaya"/>
          <w:b/>
          <w:bCs/>
          <w:color w:val="00B050"/>
          <w:sz w:val="32"/>
          <w:szCs w:val="32"/>
          <w:u w:val="single"/>
          <w:rtl/>
        </w:rPr>
        <w:t xml:space="preserve"> </w:t>
      </w:r>
      <w:r w:rsidRPr="00E0072B">
        <w:rPr>
          <w:rFonts w:ascii="Microsoft JhengHei" w:eastAsia="Microsoft JhengHei" w:hAnsi="Microsoft JhengHei" w:cs="Sakkal Majalla" w:hint="cs"/>
          <w:b/>
          <w:bCs/>
          <w:color w:val="00B050"/>
          <w:sz w:val="32"/>
          <w:szCs w:val="32"/>
          <w:u w:val="single"/>
          <w:rtl/>
        </w:rPr>
        <w:t>في</w:t>
      </w:r>
      <w:r w:rsidRPr="00E0072B">
        <w:rPr>
          <w:rFonts w:ascii="Microsoft JhengHei" w:eastAsia="Microsoft JhengHei" w:hAnsi="Microsoft JhengHei" w:cs="Microsoft Himalaya"/>
          <w:b/>
          <w:bCs/>
          <w:color w:val="00B050"/>
          <w:sz w:val="32"/>
          <w:szCs w:val="32"/>
          <w:u w:val="single"/>
          <w:rtl/>
        </w:rPr>
        <w:t xml:space="preserve"> </w:t>
      </w:r>
      <w:r w:rsidRPr="00E0072B">
        <w:rPr>
          <w:rFonts w:ascii="Microsoft JhengHei" w:eastAsia="Microsoft JhengHei" w:hAnsi="Microsoft JhengHei" w:cs="Sakkal Majalla" w:hint="cs"/>
          <w:b/>
          <w:bCs/>
          <w:color w:val="00B050"/>
          <w:sz w:val="32"/>
          <w:szCs w:val="32"/>
          <w:u w:val="single"/>
          <w:rtl/>
        </w:rPr>
        <w:t>الاستراتيجية</w:t>
      </w:r>
      <w:r w:rsidR="00413482" w:rsidRPr="00E0072B">
        <w:rPr>
          <w:rFonts w:ascii="Microsoft JhengHei" w:eastAsia="Microsoft JhengHei" w:hAnsi="Microsoft JhengHei" w:cs="Microsoft Himalaya"/>
          <w:b/>
          <w:bCs/>
          <w:color w:val="00B050"/>
          <w:sz w:val="32"/>
          <w:szCs w:val="32"/>
          <w:u w:val="single"/>
          <w:rtl/>
        </w:rPr>
        <w:t>:</w:t>
      </w:r>
    </w:p>
    <w:p w:rsidR="00E0072B" w:rsidRDefault="009968D5" w:rsidP="00661D5C">
      <w:pPr>
        <w:spacing w:after="0" w:line="240" w:lineRule="auto"/>
        <w:rPr>
          <w:rFonts w:ascii="Microsoft JhengHei" w:eastAsia="Microsoft JhengHei" w:hAnsi="Microsoft JhengHei" w:cs="Microsoft Himalaya"/>
          <w:b/>
          <w:bCs/>
          <w:color w:val="00B0F0"/>
          <w:sz w:val="28"/>
          <w:szCs w:val="28"/>
          <w:rtl/>
        </w:rPr>
      </w:pPr>
      <w:r w:rsidRPr="004317A9">
        <w:rPr>
          <w:rFonts w:ascii="Microsoft JhengHei" w:eastAsia="Microsoft JhengHei" w:hAnsi="Microsoft JhengHei" w:cs="Microsoft Himalaya"/>
          <w:b/>
          <w:bCs/>
          <w:color w:val="00B0F0"/>
          <w:sz w:val="28"/>
          <w:szCs w:val="28"/>
          <w:lang w:val="fr-FR"/>
        </w:rPr>
        <w:t>Alfred CHANDLER</w:t>
      </w:r>
      <w:r w:rsidRPr="004317A9">
        <w:rPr>
          <w:rFonts w:ascii="Microsoft JhengHei" w:eastAsia="Microsoft JhengHei" w:hAnsi="Microsoft JhengHei" w:cs="Microsoft Himalaya"/>
          <w:b/>
          <w:bCs/>
          <w:color w:val="00B0F0"/>
          <w:sz w:val="28"/>
          <w:szCs w:val="28"/>
          <w:rtl/>
        </w:rPr>
        <w:t xml:space="preserve"> </w:t>
      </w:r>
    </w:p>
    <w:p w:rsidR="00714270" w:rsidRPr="006679C6" w:rsidRDefault="00413482" w:rsidP="00661D5C">
      <w:pPr>
        <w:spacing w:after="0" w:line="240" w:lineRule="auto"/>
        <w:rPr>
          <w:rFonts w:ascii="Microsoft JhengHei" w:eastAsia="Microsoft JhengHei" w:hAnsi="Microsoft JhengHei" w:cs="Microsoft Himalaya"/>
          <w:b/>
          <w:bCs/>
          <w:color w:val="9BBB59" w:themeColor="accent3"/>
          <w:sz w:val="28"/>
          <w:szCs w:val="28"/>
          <w:rtl/>
        </w:rPr>
      </w:pPr>
      <w:r w:rsidRPr="006679C6">
        <w:rPr>
          <w:rFonts w:ascii="Microsoft JhengHei" w:eastAsia="Microsoft JhengHei" w:hAnsi="Microsoft JhengHei" w:cs="Microsoft Himalaya"/>
          <w:b/>
          <w:bCs/>
          <w:sz w:val="28"/>
          <w:szCs w:val="28"/>
          <w:rtl/>
        </w:rPr>
        <w:t>(</w:t>
      </w:r>
      <w:r w:rsidRPr="006679C6">
        <w:rPr>
          <w:rFonts w:ascii="Microsoft JhengHei" w:eastAsia="Microsoft JhengHei" w:hAnsi="Microsoft JhengHei" w:cs="Sakkal Majalla" w:hint="cs"/>
          <w:b/>
          <w:bCs/>
          <w:sz w:val="28"/>
          <w:szCs w:val="28"/>
          <w:rtl/>
        </w:rPr>
        <w:t>ا</w:t>
      </w:r>
      <w:r w:rsidR="009968D5" w:rsidRPr="006679C6">
        <w:rPr>
          <w:rFonts w:ascii="Microsoft JhengHei" w:eastAsia="Microsoft JhengHei" w:hAnsi="Microsoft JhengHei" w:cs="Sakkal Majalla" w:hint="cs"/>
          <w:b/>
          <w:bCs/>
          <w:sz w:val="28"/>
          <w:szCs w:val="28"/>
          <w:rtl/>
        </w:rPr>
        <w:t>لاستراتيجية</w:t>
      </w:r>
      <w:r w:rsidR="009968D5" w:rsidRPr="006679C6">
        <w:rPr>
          <w:rFonts w:ascii="Microsoft JhengHei" w:eastAsia="Microsoft JhengHei" w:hAnsi="Microsoft JhengHei" w:cs="Microsoft Himalaya"/>
          <w:b/>
          <w:bCs/>
          <w:sz w:val="28"/>
          <w:szCs w:val="28"/>
          <w:rtl/>
        </w:rPr>
        <w:t xml:space="preserve"> </w:t>
      </w:r>
      <w:r w:rsidR="009968D5" w:rsidRPr="006679C6">
        <w:rPr>
          <w:rFonts w:ascii="Microsoft JhengHei" w:eastAsia="Microsoft JhengHei" w:hAnsi="Microsoft JhengHei" w:cs="Sakkal Majalla" w:hint="cs"/>
          <w:b/>
          <w:bCs/>
          <w:sz w:val="28"/>
          <w:szCs w:val="28"/>
          <w:rtl/>
        </w:rPr>
        <w:t>هي</w:t>
      </w:r>
      <w:r w:rsidR="009968D5" w:rsidRPr="006679C6">
        <w:rPr>
          <w:rFonts w:ascii="Microsoft JhengHei" w:eastAsia="Microsoft JhengHei" w:hAnsi="Microsoft JhengHei" w:cs="Microsoft Himalaya"/>
          <w:b/>
          <w:bCs/>
          <w:sz w:val="28"/>
          <w:szCs w:val="28"/>
          <w:rtl/>
        </w:rPr>
        <w:t xml:space="preserve"> </w:t>
      </w:r>
      <w:r w:rsidR="009968D5" w:rsidRPr="006679C6">
        <w:rPr>
          <w:rFonts w:ascii="Microsoft JhengHei" w:eastAsia="Microsoft JhengHei" w:hAnsi="Microsoft JhengHei" w:cs="Sakkal Majalla" w:hint="cs"/>
          <w:b/>
          <w:bCs/>
          <w:sz w:val="28"/>
          <w:szCs w:val="28"/>
          <w:rtl/>
        </w:rPr>
        <w:t>تحديد</w:t>
      </w:r>
      <w:r w:rsidR="009968D5" w:rsidRPr="006679C6">
        <w:rPr>
          <w:rFonts w:ascii="Microsoft JhengHei" w:eastAsia="Microsoft JhengHei" w:hAnsi="Microsoft JhengHei" w:cs="Microsoft Himalaya"/>
          <w:b/>
          <w:bCs/>
          <w:sz w:val="28"/>
          <w:szCs w:val="28"/>
          <w:rtl/>
        </w:rPr>
        <w:t xml:space="preserve"> </w:t>
      </w:r>
      <w:r w:rsidR="009968D5" w:rsidRPr="006679C6">
        <w:rPr>
          <w:rFonts w:ascii="Microsoft JhengHei" w:eastAsia="Microsoft JhengHei" w:hAnsi="Microsoft JhengHei" w:cs="Sakkal Majalla" w:hint="cs"/>
          <w:b/>
          <w:bCs/>
          <w:sz w:val="28"/>
          <w:szCs w:val="28"/>
          <w:rtl/>
        </w:rPr>
        <w:t>أهداف</w:t>
      </w:r>
      <w:r w:rsidR="009968D5" w:rsidRPr="006679C6">
        <w:rPr>
          <w:rFonts w:ascii="Microsoft JhengHei" w:eastAsia="Microsoft JhengHei" w:hAnsi="Microsoft JhengHei" w:cs="Microsoft Himalaya"/>
          <w:b/>
          <w:bCs/>
          <w:sz w:val="28"/>
          <w:szCs w:val="28"/>
          <w:rtl/>
        </w:rPr>
        <w:t xml:space="preserve"> </w:t>
      </w:r>
      <w:r w:rsidR="009968D5" w:rsidRPr="006679C6">
        <w:rPr>
          <w:rFonts w:ascii="Microsoft JhengHei" w:eastAsia="Microsoft JhengHei" w:hAnsi="Microsoft JhengHei" w:cs="Sakkal Majalla" w:hint="cs"/>
          <w:b/>
          <w:bCs/>
          <w:sz w:val="28"/>
          <w:szCs w:val="28"/>
          <w:rtl/>
        </w:rPr>
        <w:t>المنشأة</w:t>
      </w:r>
      <w:r w:rsidR="009968D5" w:rsidRPr="006679C6">
        <w:rPr>
          <w:rFonts w:ascii="Microsoft JhengHei" w:eastAsia="Microsoft JhengHei" w:hAnsi="Microsoft JhengHei" w:cs="Microsoft Himalaya"/>
          <w:b/>
          <w:bCs/>
          <w:sz w:val="28"/>
          <w:szCs w:val="28"/>
          <w:rtl/>
        </w:rPr>
        <w:t xml:space="preserve"> </w:t>
      </w:r>
      <w:r w:rsidR="009968D5" w:rsidRPr="006679C6">
        <w:rPr>
          <w:rFonts w:ascii="Microsoft JhengHei" w:eastAsia="Microsoft JhengHei" w:hAnsi="Microsoft JhengHei" w:cs="Sakkal Majalla" w:hint="cs"/>
          <w:b/>
          <w:bCs/>
          <w:sz w:val="28"/>
          <w:szCs w:val="28"/>
          <w:rtl/>
        </w:rPr>
        <w:t>في</w:t>
      </w:r>
      <w:r w:rsidR="009968D5" w:rsidRPr="006679C6">
        <w:rPr>
          <w:rFonts w:ascii="Microsoft JhengHei" w:eastAsia="Microsoft JhengHei" w:hAnsi="Microsoft JhengHei" w:cs="Microsoft Himalaya"/>
          <w:b/>
          <w:bCs/>
          <w:sz w:val="28"/>
          <w:szCs w:val="28"/>
          <w:rtl/>
        </w:rPr>
        <w:t xml:space="preserve"> </w:t>
      </w:r>
      <w:r w:rsidR="009968D5" w:rsidRPr="006679C6">
        <w:rPr>
          <w:rFonts w:ascii="Microsoft JhengHei" w:eastAsia="Microsoft JhengHei" w:hAnsi="Microsoft JhengHei" w:cs="Sakkal Majalla" w:hint="cs"/>
          <w:b/>
          <w:bCs/>
          <w:sz w:val="28"/>
          <w:szCs w:val="28"/>
          <w:rtl/>
        </w:rPr>
        <w:t>المدى</w:t>
      </w:r>
      <w:r w:rsidR="009968D5" w:rsidRPr="006679C6">
        <w:rPr>
          <w:rFonts w:ascii="Microsoft JhengHei" w:eastAsia="Microsoft JhengHei" w:hAnsi="Microsoft JhengHei" w:cs="Microsoft Himalaya"/>
          <w:b/>
          <w:bCs/>
          <w:sz w:val="28"/>
          <w:szCs w:val="28"/>
          <w:rtl/>
        </w:rPr>
        <w:t xml:space="preserve"> </w:t>
      </w:r>
      <w:r w:rsidR="009968D5" w:rsidRPr="006679C6">
        <w:rPr>
          <w:rFonts w:ascii="Microsoft JhengHei" w:eastAsia="Microsoft JhengHei" w:hAnsi="Microsoft JhengHei" w:cs="Sakkal Majalla" w:hint="cs"/>
          <w:b/>
          <w:bCs/>
          <w:sz w:val="28"/>
          <w:szCs w:val="28"/>
          <w:rtl/>
        </w:rPr>
        <w:t>الطويل</w:t>
      </w:r>
      <w:r w:rsidR="009968D5" w:rsidRPr="006679C6">
        <w:rPr>
          <w:rFonts w:ascii="Microsoft JhengHei" w:eastAsia="Microsoft JhengHei" w:hAnsi="Microsoft JhengHei" w:cs="Microsoft Himalaya"/>
          <w:b/>
          <w:bCs/>
          <w:sz w:val="28"/>
          <w:szCs w:val="28"/>
          <w:rtl/>
        </w:rPr>
        <w:t xml:space="preserve"> </w:t>
      </w:r>
      <w:r w:rsidR="009968D5" w:rsidRPr="006679C6">
        <w:rPr>
          <w:rFonts w:ascii="Microsoft JhengHei" w:eastAsia="Microsoft JhengHei" w:hAnsi="Microsoft JhengHei" w:cs="Sakkal Majalla" w:hint="cs"/>
          <w:b/>
          <w:bCs/>
          <w:sz w:val="28"/>
          <w:szCs w:val="28"/>
          <w:rtl/>
        </w:rPr>
        <w:t>وكذا</w:t>
      </w:r>
      <w:r w:rsidR="009968D5" w:rsidRPr="006679C6">
        <w:rPr>
          <w:rFonts w:ascii="Microsoft JhengHei" w:eastAsia="Microsoft JhengHei" w:hAnsi="Microsoft JhengHei" w:cs="Microsoft Himalaya"/>
          <w:b/>
          <w:bCs/>
          <w:sz w:val="28"/>
          <w:szCs w:val="28"/>
          <w:rtl/>
        </w:rPr>
        <w:t xml:space="preserve"> </w:t>
      </w:r>
      <w:r w:rsidR="009968D5" w:rsidRPr="006679C6">
        <w:rPr>
          <w:rFonts w:ascii="Microsoft JhengHei" w:eastAsia="Microsoft JhengHei" w:hAnsi="Microsoft JhengHei" w:cs="Sakkal Majalla" w:hint="cs"/>
          <w:b/>
          <w:bCs/>
          <w:sz w:val="28"/>
          <w:szCs w:val="28"/>
          <w:rtl/>
        </w:rPr>
        <w:t>تحضير</w:t>
      </w:r>
      <w:r w:rsidR="009968D5" w:rsidRPr="006679C6">
        <w:rPr>
          <w:rFonts w:ascii="Microsoft JhengHei" w:eastAsia="Microsoft JhengHei" w:hAnsi="Microsoft JhengHei" w:cs="Microsoft Himalaya"/>
          <w:b/>
          <w:bCs/>
          <w:sz w:val="28"/>
          <w:szCs w:val="28"/>
          <w:rtl/>
        </w:rPr>
        <w:t xml:space="preserve"> </w:t>
      </w:r>
      <w:r w:rsidR="009968D5" w:rsidRPr="006679C6">
        <w:rPr>
          <w:rFonts w:ascii="Microsoft JhengHei" w:eastAsia="Microsoft JhengHei" w:hAnsi="Microsoft JhengHei" w:cs="Sakkal Majalla" w:hint="cs"/>
          <w:b/>
          <w:bCs/>
          <w:sz w:val="28"/>
          <w:szCs w:val="28"/>
          <w:rtl/>
        </w:rPr>
        <w:t>العمليات</w:t>
      </w:r>
      <w:r w:rsidR="009968D5" w:rsidRPr="006679C6">
        <w:rPr>
          <w:rFonts w:ascii="Microsoft JhengHei" w:eastAsia="Microsoft JhengHei" w:hAnsi="Microsoft JhengHei" w:cs="Microsoft Himalaya"/>
          <w:b/>
          <w:bCs/>
          <w:sz w:val="28"/>
          <w:szCs w:val="28"/>
          <w:rtl/>
        </w:rPr>
        <w:t xml:space="preserve"> </w:t>
      </w:r>
      <w:r w:rsidR="009968D5" w:rsidRPr="006679C6">
        <w:rPr>
          <w:rFonts w:ascii="Microsoft JhengHei" w:eastAsia="Microsoft JhengHei" w:hAnsi="Microsoft JhengHei" w:cs="Sakkal Majalla" w:hint="cs"/>
          <w:b/>
          <w:bCs/>
          <w:sz w:val="28"/>
          <w:szCs w:val="28"/>
          <w:rtl/>
        </w:rPr>
        <w:t>وتخصيص</w:t>
      </w:r>
      <w:r w:rsidR="009968D5" w:rsidRPr="006679C6">
        <w:rPr>
          <w:rFonts w:ascii="Microsoft JhengHei" w:eastAsia="Microsoft JhengHei" w:hAnsi="Microsoft JhengHei" w:cs="Microsoft Himalaya"/>
          <w:b/>
          <w:bCs/>
          <w:sz w:val="28"/>
          <w:szCs w:val="28"/>
          <w:rtl/>
        </w:rPr>
        <w:t xml:space="preserve"> </w:t>
      </w:r>
      <w:r w:rsidR="009968D5" w:rsidRPr="006679C6">
        <w:rPr>
          <w:rFonts w:ascii="Microsoft JhengHei" w:eastAsia="Microsoft JhengHei" w:hAnsi="Microsoft JhengHei" w:cs="Sakkal Majalla" w:hint="cs"/>
          <w:b/>
          <w:bCs/>
          <w:sz w:val="28"/>
          <w:szCs w:val="28"/>
          <w:rtl/>
        </w:rPr>
        <w:t>الموارد</w:t>
      </w:r>
      <w:r w:rsidR="009968D5" w:rsidRPr="006679C6">
        <w:rPr>
          <w:rFonts w:ascii="Microsoft JhengHei" w:eastAsia="Microsoft JhengHei" w:hAnsi="Microsoft JhengHei" w:cs="Microsoft Himalaya"/>
          <w:b/>
          <w:bCs/>
          <w:sz w:val="28"/>
          <w:szCs w:val="28"/>
          <w:rtl/>
        </w:rPr>
        <w:t xml:space="preserve"> </w:t>
      </w:r>
      <w:r w:rsidR="009968D5" w:rsidRPr="006679C6">
        <w:rPr>
          <w:rFonts w:ascii="Microsoft JhengHei" w:eastAsia="Microsoft JhengHei" w:hAnsi="Microsoft JhengHei" w:cs="Sakkal Majalla" w:hint="cs"/>
          <w:b/>
          <w:bCs/>
          <w:sz w:val="28"/>
          <w:szCs w:val="28"/>
          <w:rtl/>
        </w:rPr>
        <w:t>الضرورية</w:t>
      </w:r>
      <w:r w:rsidR="009968D5" w:rsidRPr="006679C6">
        <w:rPr>
          <w:rFonts w:ascii="Microsoft JhengHei" w:eastAsia="Microsoft JhengHei" w:hAnsi="Microsoft JhengHei" w:cs="Microsoft Himalaya"/>
          <w:b/>
          <w:bCs/>
          <w:sz w:val="28"/>
          <w:szCs w:val="28"/>
          <w:rtl/>
        </w:rPr>
        <w:t xml:space="preserve"> </w:t>
      </w:r>
      <w:r w:rsidR="009968D5" w:rsidRPr="006679C6">
        <w:rPr>
          <w:rFonts w:ascii="Microsoft JhengHei" w:eastAsia="Microsoft JhengHei" w:hAnsi="Microsoft JhengHei" w:cs="Sakkal Majalla" w:hint="cs"/>
          <w:b/>
          <w:bCs/>
          <w:sz w:val="28"/>
          <w:szCs w:val="28"/>
          <w:rtl/>
        </w:rPr>
        <w:t>لتحقيق</w:t>
      </w:r>
      <w:r w:rsidR="009968D5" w:rsidRPr="006679C6">
        <w:rPr>
          <w:rFonts w:ascii="Microsoft JhengHei" w:eastAsia="Microsoft JhengHei" w:hAnsi="Microsoft JhengHei" w:cs="Microsoft Himalaya"/>
          <w:b/>
          <w:bCs/>
          <w:sz w:val="28"/>
          <w:szCs w:val="28"/>
          <w:rtl/>
        </w:rPr>
        <w:t xml:space="preserve"> </w:t>
      </w:r>
      <w:r w:rsidR="009968D5" w:rsidRPr="006679C6">
        <w:rPr>
          <w:rFonts w:ascii="Microsoft JhengHei" w:eastAsia="Microsoft JhengHei" w:hAnsi="Microsoft JhengHei" w:cs="Sakkal Majalla" w:hint="cs"/>
          <w:b/>
          <w:bCs/>
          <w:sz w:val="28"/>
          <w:szCs w:val="28"/>
          <w:rtl/>
        </w:rPr>
        <w:t>هذه</w:t>
      </w:r>
      <w:r w:rsidR="009968D5" w:rsidRPr="006679C6">
        <w:rPr>
          <w:rFonts w:ascii="Microsoft JhengHei" w:eastAsia="Microsoft JhengHei" w:hAnsi="Microsoft JhengHei" w:cs="Microsoft Himalaya"/>
          <w:b/>
          <w:bCs/>
          <w:sz w:val="28"/>
          <w:szCs w:val="28"/>
          <w:rtl/>
        </w:rPr>
        <w:t xml:space="preserve"> </w:t>
      </w:r>
      <w:r w:rsidR="009968D5" w:rsidRPr="006679C6">
        <w:rPr>
          <w:rFonts w:ascii="Microsoft JhengHei" w:eastAsia="Microsoft JhengHei" w:hAnsi="Microsoft JhengHei" w:cs="Sakkal Majalla" w:hint="cs"/>
          <w:b/>
          <w:bCs/>
          <w:sz w:val="28"/>
          <w:szCs w:val="28"/>
          <w:rtl/>
        </w:rPr>
        <w:t>الأهداف</w:t>
      </w:r>
      <w:r w:rsidRPr="006679C6">
        <w:rPr>
          <w:rFonts w:ascii="Microsoft JhengHei" w:eastAsia="Microsoft JhengHei" w:hAnsi="Microsoft JhengHei" w:cs="Microsoft Himalaya"/>
          <w:b/>
          <w:bCs/>
          <w:sz w:val="28"/>
          <w:szCs w:val="28"/>
          <w:rtl/>
        </w:rPr>
        <w:t>)</w:t>
      </w:r>
    </w:p>
    <w:p w:rsidR="00E0072B" w:rsidRDefault="009968D5" w:rsidP="00661D5C">
      <w:pPr>
        <w:spacing w:after="0" w:line="240" w:lineRule="auto"/>
        <w:rPr>
          <w:rFonts w:ascii="Microsoft JhengHei" w:eastAsia="Microsoft JhengHei" w:hAnsi="Microsoft JhengHei"/>
          <w:b/>
          <w:bCs/>
          <w:color w:val="00B0F0"/>
          <w:sz w:val="28"/>
          <w:szCs w:val="28"/>
          <w:rtl/>
        </w:rPr>
      </w:pPr>
      <w:r w:rsidRPr="004317A9">
        <w:rPr>
          <w:rFonts w:ascii="Microsoft JhengHei" w:eastAsia="Microsoft JhengHei" w:hAnsi="Microsoft JhengHei" w:cs="Microsoft Himalaya"/>
          <w:b/>
          <w:bCs/>
          <w:color w:val="00B0F0"/>
          <w:sz w:val="28"/>
          <w:szCs w:val="28"/>
          <w:lang w:val="fr-FR"/>
        </w:rPr>
        <w:t>Peter DRUCKER</w:t>
      </w:r>
    </w:p>
    <w:p w:rsidR="009968D5" w:rsidRPr="006679C6" w:rsidRDefault="009968D5" w:rsidP="00661D5C">
      <w:pPr>
        <w:spacing w:after="0" w:line="240" w:lineRule="auto"/>
        <w:rPr>
          <w:rFonts w:ascii="Microsoft JhengHei" w:eastAsia="Microsoft JhengHei" w:hAnsi="Microsoft JhengHei" w:cs="Microsoft Himalaya"/>
          <w:b/>
          <w:bCs/>
          <w:color w:val="9BBB59" w:themeColor="accent3"/>
          <w:sz w:val="28"/>
          <w:szCs w:val="28"/>
          <w:rtl/>
        </w:rPr>
      </w:pPr>
      <w:r w:rsidRPr="004317A9">
        <w:rPr>
          <w:rFonts w:ascii="Microsoft JhengHei" w:eastAsia="Microsoft JhengHei" w:hAnsi="Microsoft JhengHei" w:cs="Microsoft Himalaya"/>
          <w:b/>
          <w:bCs/>
          <w:color w:val="00B0F0"/>
          <w:sz w:val="28"/>
          <w:szCs w:val="28"/>
          <w:rtl/>
        </w:rPr>
        <w:t xml:space="preserve"> </w:t>
      </w:r>
      <w:r w:rsidR="00413482" w:rsidRPr="006679C6">
        <w:rPr>
          <w:rFonts w:ascii="Microsoft JhengHei" w:eastAsia="Microsoft JhengHei" w:hAnsi="Microsoft JhengHei" w:cs="Microsoft Himalaya"/>
          <w:b/>
          <w:bCs/>
          <w:sz w:val="28"/>
          <w:szCs w:val="28"/>
          <w:rtl/>
        </w:rPr>
        <w:t>(</w:t>
      </w:r>
      <w:r w:rsidR="00413482" w:rsidRPr="006679C6">
        <w:rPr>
          <w:rFonts w:ascii="Microsoft JhengHei" w:eastAsia="Microsoft JhengHei" w:hAnsi="Microsoft JhengHei" w:cs="Sakkal Majalla" w:hint="cs"/>
          <w:b/>
          <w:bCs/>
          <w:sz w:val="28"/>
          <w:szCs w:val="28"/>
          <w:rtl/>
        </w:rPr>
        <w:t>ا</w:t>
      </w:r>
      <w:r w:rsidRPr="006679C6">
        <w:rPr>
          <w:rFonts w:ascii="Microsoft JhengHei" w:eastAsia="Microsoft JhengHei" w:hAnsi="Microsoft JhengHei" w:cs="Sakkal Majalla" w:hint="cs"/>
          <w:b/>
          <w:bCs/>
          <w:sz w:val="28"/>
          <w:szCs w:val="28"/>
          <w:rtl/>
        </w:rPr>
        <w:t>لاستراتيجية</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هي</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إدراك</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البيئة</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وعرضها</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على</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الرجال</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لتحضيرهم</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ل</w:t>
      </w:r>
      <w:r w:rsidR="00413482" w:rsidRPr="006679C6">
        <w:rPr>
          <w:rFonts w:ascii="Microsoft JhengHei" w:eastAsia="Microsoft JhengHei" w:hAnsi="Microsoft JhengHei" w:cs="Sakkal Majalla" w:hint="cs"/>
          <w:b/>
          <w:bCs/>
          <w:sz w:val="28"/>
          <w:szCs w:val="28"/>
          <w:rtl/>
        </w:rPr>
        <w:t>لعمل</w:t>
      </w:r>
      <w:r w:rsidR="00413482" w:rsidRPr="006679C6">
        <w:rPr>
          <w:rFonts w:ascii="Microsoft JhengHei" w:eastAsia="Microsoft JhengHei" w:hAnsi="Microsoft JhengHei" w:cs="Microsoft Himalaya"/>
          <w:b/>
          <w:bCs/>
          <w:sz w:val="28"/>
          <w:szCs w:val="28"/>
          <w:rtl/>
        </w:rPr>
        <w:t>)</w:t>
      </w:r>
      <w:r w:rsidR="00413482" w:rsidRPr="006679C6">
        <w:rPr>
          <w:rFonts w:ascii="Microsoft JhengHei" w:eastAsia="Microsoft JhengHei" w:hAnsi="Microsoft JhengHei" w:cs="Microsoft Himalaya"/>
          <w:b/>
          <w:bCs/>
          <w:color w:val="9BBB59" w:themeColor="accent3"/>
          <w:sz w:val="28"/>
          <w:szCs w:val="28"/>
          <w:rtl/>
        </w:rPr>
        <w:t>.</w:t>
      </w:r>
    </w:p>
    <w:p w:rsidR="00E0072B" w:rsidRDefault="009968D5" w:rsidP="00661D5C">
      <w:pPr>
        <w:spacing w:after="0" w:line="240" w:lineRule="auto"/>
        <w:rPr>
          <w:rFonts w:ascii="Microsoft JhengHei" w:eastAsia="Microsoft JhengHei" w:hAnsi="Microsoft JhengHei" w:cs="Microsoft Himalaya"/>
          <w:b/>
          <w:bCs/>
          <w:color w:val="00B0F0"/>
          <w:sz w:val="28"/>
          <w:szCs w:val="28"/>
          <w:rtl/>
        </w:rPr>
      </w:pPr>
      <w:r w:rsidRPr="004317A9">
        <w:rPr>
          <w:rFonts w:ascii="Microsoft JhengHei" w:eastAsia="Microsoft JhengHei" w:hAnsi="Microsoft JhengHei" w:cs="Microsoft Himalaya"/>
          <w:b/>
          <w:bCs/>
          <w:color w:val="00B0F0"/>
          <w:sz w:val="28"/>
          <w:szCs w:val="28"/>
          <w:lang w:val="fr-FR"/>
        </w:rPr>
        <w:t>Michael PORTER</w:t>
      </w:r>
    </w:p>
    <w:p w:rsidR="009968D5" w:rsidRPr="006679C6" w:rsidRDefault="009968D5" w:rsidP="00661D5C">
      <w:pPr>
        <w:spacing w:after="0" w:line="240" w:lineRule="auto"/>
        <w:rPr>
          <w:rFonts w:ascii="Microsoft JhengHei" w:eastAsia="Microsoft JhengHei" w:hAnsi="Microsoft JhengHei" w:cs="Microsoft Himalaya"/>
          <w:b/>
          <w:bCs/>
          <w:sz w:val="28"/>
          <w:szCs w:val="28"/>
        </w:rPr>
      </w:pPr>
      <w:r w:rsidRPr="004317A9">
        <w:rPr>
          <w:rFonts w:ascii="Microsoft JhengHei" w:eastAsia="Microsoft JhengHei" w:hAnsi="Microsoft JhengHei" w:cs="Microsoft Himalaya"/>
          <w:b/>
          <w:bCs/>
          <w:color w:val="00B0F0"/>
          <w:sz w:val="28"/>
          <w:szCs w:val="28"/>
          <w:rtl/>
        </w:rPr>
        <w:t xml:space="preserve"> </w:t>
      </w:r>
      <w:r w:rsidR="00413482" w:rsidRPr="006679C6">
        <w:rPr>
          <w:rFonts w:ascii="Microsoft JhengHei" w:eastAsia="Microsoft JhengHei" w:hAnsi="Microsoft JhengHei" w:cs="Microsoft Himalaya"/>
          <w:b/>
          <w:bCs/>
          <w:sz w:val="28"/>
          <w:szCs w:val="28"/>
          <w:rtl/>
        </w:rPr>
        <w:t>(</w:t>
      </w:r>
      <w:r w:rsidR="00413482" w:rsidRPr="006679C6">
        <w:rPr>
          <w:rFonts w:ascii="Microsoft JhengHei" w:eastAsia="Microsoft JhengHei" w:hAnsi="Microsoft JhengHei" w:cs="Sakkal Majalla" w:hint="cs"/>
          <w:b/>
          <w:bCs/>
          <w:sz w:val="28"/>
          <w:szCs w:val="28"/>
          <w:rtl/>
        </w:rPr>
        <w:t>ا</w:t>
      </w:r>
      <w:r w:rsidRPr="006679C6">
        <w:rPr>
          <w:rFonts w:ascii="Microsoft JhengHei" w:eastAsia="Microsoft JhengHei" w:hAnsi="Microsoft JhengHei" w:cs="Sakkal Majalla" w:hint="cs"/>
          <w:b/>
          <w:bCs/>
          <w:sz w:val="28"/>
          <w:szCs w:val="28"/>
          <w:rtl/>
        </w:rPr>
        <w:t>لاستراتيجية</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هي</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خلق</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موقع</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فريد</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ومثمن</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خاص</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بمجموعة</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من</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الأنشطة</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ومختلف</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عن</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موقع</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المنافسين</w:t>
      </w:r>
      <w:r w:rsidR="00413482" w:rsidRPr="006679C6">
        <w:rPr>
          <w:rFonts w:ascii="Microsoft JhengHei" w:eastAsia="Microsoft JhengHei" w:hAnsi="Microsoft JhengHei" w:cs="Microsoft Himalaya"/>
          <w:b/>
          <w:bCs/>
          <w:sz w:val="28"/>
          <w:szCs w:val="28"/>
          <w:rtl/>
        </w:rPr>
        <w:t>)</w:t>
      </w:r>
      <w:r w:rsidRPr="006679C6">
        <w:rPr>
          <w:rFonts w:ascii="Microsoft JhengHei" w:eastAsia="Microsoft JhengHei" w:hAnsi="Microsoft JhengHei" w:cs="Microsoft Himalaya"/>
          <w:b/>
          <w:bCs/>
          <w:sz w:val="28"/>
          <w:szCs w:val="28"/>
          <w:rtl/>
        </w:rPr>
        <w:t xml:space="preserve">. </w:t>
      </w:r>
    </w:p>
    <w:p w:rsidR="00714270" w:rsidRPr="006679C6" w:rsidRDefault="00413482" w:rsidP="00661D5C">
      <w:pPr>
        <w:spacing w:after="0" w:line="240" w:lineRule="auto"/>
        <w:rPr>
          <w:rFonts w:ascii="Microsoft JhengHei" w:eastAsia="Microsoft JhengHei" w:hAnsi="Microsoft JhengHei" w:cs="Microsoft Himalaya"/>
          <w:b/>
          <w:bCs/>
          <w:sz w:val="28"/>
          <w:szCs w:val="28"/>
          <w:rtl/>
        </w:rPr>
      </w:pPr>
      <w:r w:rsidRPr="006679C6">
        <w:rPr>
          <w:rFonts w:ascii="Microsoft JhengHei" w:eastAsia="Microsoft JhengHei" w:hAnsi="Microsoft JhengHei" w:cs="Microsoft Himalaya"/>
          <w:b/>
          <w:bCs/>
          <w:sz w:val="28"/>
          <w:szCs w:val="28"/>
          <w:rtl/>
        </w:rPr>
        <w:t>(</w:t>
      </w:r>
      <w:r w:rsidR="009968D5" w:rsidRPr="006679C6">
        <w:rPr>
          <w:rFonts w:ascii="Microsoft JhengHei" w:eastAsia="Microsoft JhengHei" w:hAnsi="Microsoft JhengHei" w:cs="Sakkal Majalla" w:hint="cs"/>
          <w:b/>
          <w:bCs/>
          <w:sz w:val="28"/>
          <w:szCs w:val="28"/>
          <w:rtl/>
        </w:rPr>
        <w:t>لو</w:t>
      </w:r>
      <w:r w:rsidR="009968D5" w:rsidRPr="006679C6">
        <w:rPr>
          <w:rFonts w:ascii="Microsoft JhengHei" w:eastAsia="Microsoft JhengHei" w:hAnsi="Microsoft JhengHei" w:cs="Microsoft Himalaya"/>
          <w:b/>
          <w:bCs/>
          <w:sz w:val="28"/>
          <w:szCs w:val="28"/>
          <w:rtl/>
        </w:rPr>
        <w:t xml:space="preserve"> </w:t>
      </w:r>
      <w:r w:rsidR="009968D5" w:rsidRPr="006679C6">
        <w:rPr>
          <w:rFonts w:ascii="Microsoft JhengHei" w:eastAsia="Microsoft JhengHei" w:hAnsi="Microsoft JhengHei" w:cs="Sakkal Majalla" w:hint="cs"/>
          <w:b/>
          <w:bCs/>
          <w:sz w:val="28"/>
          <w:szCs w:val="28"/>
          <w:rtl/>
        </w:rPr>
        <w:t>وجد</w:t>
      </w:r>
      <w:r w:rsidR="009968D5" w:rsidRPr="006679C6">
        <w:rPr>
          <w:rFonts w:ascii="Microsoft JhengHei" w:eastAsia="Microsoft JhengHei" w:hAnsi="Microsoft JhengHei" w:cs="Microsoft Himalaya"/>
          <w:b/>
          <w:bCs/>
          <w:sz w:val="28"/>
          <w:szCs w:val="28"/>
          <w:rtl/>
        </w:rPr>
        <w:t xml:space="preserve"> </w:t>
      </w:r>
      <w:r w:rsidR="009968D5" w:rsidRPr="006679C6">
        <w:rPr>
          <w:rFonts w:ascii="Microsoft JhengHei" w:eastAsia="Microsoft JhengHei" w:hAnsi="Microsoft JhengHei" w:cs="Sakkal Majalla" w:hint="cs"/>
          <w:b/>
          <w:bCs/>
          <w:sz w:val="28"/>
          <w:szCs w:val="28"/>
          <w:rtl/>
        </w:rPr>
        <w:t>الموقع</w:t>
      </w:r>
      <w:r w:rsidR="009968D5" w:rsidRPr="006679C6">
        <w:rPr>
          <w:rFonts w:ascii="Microsoft JhengHei" w:eastAsia="Microsoft JhengHei" w:hAnsi="Microsoft JhengHei" w:cs="Microsoft Himalaya"/>
          <w:b/>
          <w:bCs/>
          <w:sz w:val="28"/>
          <w:szCs w:val="28"/>
          <w:rtl/>
        </w:rPr>
        <w:t xml:space="preserve"> </w:t>
      </w:r>
      <w:r w:rsidR="009968D5" w:rsidRPr="006679C6">
        <w:rPr>
          <w:rFonts w:ascii="Microsoft JhengHei" w:eastAsia="Microsoft JhengHei" w:hAnsi="Microsoft JhengHei" w:cs="Sakkal Majalla" w:hint="cs"/>
          <w:b/>
          <w:bCs/>
          <w:sz w:val="28"/>
          <w:szCs w:val="28"/>
          <w:rtl/>
        </w:rPr>
        <w:t>الأمثل</w:t>
      </w:r>
      <w:r w:rsidR="009968D5" w:rsidRPr="006679C6">
        <w:rPr>
          <w:rFonts w:ascii="Microsoft JhengHei" w:eastAsia="Microsoft JhengHei" w:hAnsi="Microsoft JhengHei" w:cs="Microsoft Himalaya"/>
          <w:b/>
          <w:bCs/>
          <w:sz w:val="28"/>
          <w:szCs w:val="28"/>
          <w:rtl/>
        </w:rPr>
        <w:t xml:space="preserve"> </w:t>
      </w:r>
      <w:r w:rsidR="009968D5" w:rsidRPr="006679C6">
        <w:rPr>
          <w:rFonts w:ascii="Microsoft JhengHei" w:eastAsia="Microsoft JhengHei" w:hAnsi="Microsoft JhengHei" w:cs="Sakkal Majalla" w:hint="cs"/>
          <w:b/>
          <w:bCs/>
          <w:sz w:val="28"/>
          <w:szCs w:val="28"/>
          <w:rtl/>
        </w:rPr>
        <w:t>ما</w:t>
      </w:r>
      <w:r w:rsidR="009968D5" w:rsidRPr="006679C6">
        <w:rPr>
          <w:rFonts w:ascii="Microsoft JhengHei" w:eastAsia="Microsoft JhengHei" w:hAnsi="Microsoft JhengHei" w:cs="Microsoft Himalaya"/>
          <w:b/>
          <w:bCs/>
          <w:sz w:val="28"/>
          <w:szCs w:val="28"/>
          <w:rtl/>
        </w:rPr>
        <w:t xml:space="preserve"> </w:t>
      </w:r>
      <w:r w:rsidR="009968D5" w:rsidRPr="006679C6">
        <w:rPr>
          <w:rFonts w:ascii="Microsoft JhengHei" w:eastAsia="Microsoft JhengHei" w:hAnsi="Microsoft JhengHei" w:cs="Sakkal Majalla" w:hint="cs"/>
          <w:b/>
          <w:bCs/>
          <w:sz w:val="28"/>
          <w:szCs w:val="28"/>
          <w:rtl/>
        </w:rPr>
        <w:t>كنا</w:t>
      </w:r>
      <w:r w:rsidR="009968D5" w:rsidRPr="006679C6">
        <w:rPr>
          <w:rFonts w:ascii="Microsoft JhengHei" w:eastAsia="Microsoft JhengHei" w:hAnsi="Microsoft JhengHei" w:cs="Microsoft Himalaya"/>
          <w:b/>
          <w:bCs/>
          <w:sz w:val="28"/>
          <w:szCs w:val="28"/>
          <w:rtl/>
        </w:rPr>
        <w:t xml:space="preserve"> </w:t>
      </w:r>
      <w:r w:rsidR="009968D5" w:rsidRPr="006679C6">
        <w:rPr>
          <w:rFonts w:ascii="Microsoft JhengHei" w:eastAsia="Microsoft JhengHei" w:hAnsi="Microsoft JhengHei" w:cs="Sakkal Majalla" w:hint="cs"/>
          <w:b/>
          <w:bCs/>
          <w:sz w:val="28"/>
          <w:szCs w:val="28"/>
          <w:rtl/>
        </w:rPr>
        <w:t>نحتاج</w:t>
      </w:r>
      <w:r w:rsidR="009968D5" w:rsidRPr="006679C6">
        <w:rPr>
          <w:rFonts w:ascii="Microsoft JhengHei" w:eastAsia="Microsoft JhengHei" w:hAnsi="Microsoft JhengHei" w:cs="Microsoft Himalaya"/>
          <w:b/>
          <w:bCs/>
          <w:sz w:val="28"/>
          <w:szCs w:val="28"/>
          <w:rtl/>
        </w:rPr>
        <w:t xml:space="preserve"> </w:t>
      </w:r>
      <w:r w:rsidR="009968D5" w:rsidRPr="006679C6">
        <w:rPr>
          <w:rFonts w:ascii="Microsoft JhengHei" w:eastAsia="Microsoft JhengHei" w:hAnsi="Microsoft JhengHei" w:cs="Sakkal Majalla" w:hint="cs"/>
          <w:b/>
          <w:bCs/>
          <w:sz w:val="28"/>
          <w:szCs w:val="28"/>
          <w:rtl/>
        </w:rPr>
        <w:t>إلى</w:t>
      </w:r>
      <w:r w:rsidR="009968D5" w:rsidRPr="006679C6">
        <w:rPr>
          <w:rFonts w:ascii="Microsoft JhengHei" w:eastAsia="Microsoft JhengHei" w:hAnsi="Microsoft JhengHei" w:cs="Microsoft Himalaya"/>
          <w:b/>
          <w:bCs/>
          <w:sz w:val="28"/>
          <w:szCs w:val="28"/>
          <w:rtl/>
        </w:rPr>
        <w:t xml:space="preserve"> </w:t>
      </w:r>
      <w:r w:rsidR="009968D5" w:rsidRPr="006679C6">
        <w:rPr>
          <w:rFonts w:ascii="Microsoft JhengHei" w:eastAsia="Microsoft JhengHei" w:hAnsi="Microsoft JhengHei" w:cs="Sakkal Majalla" w:hint="cs"/>
          <w:b/>
          <w:bCs/>
          <w:sz w:val="28"/>
          <w:szCs w:val="28"/>
          <w:rtl/>
        </w:rPr>
        <w:t>استراتيجية</w:t>
      </w:r>
      <w:r w:rsidRPr="006679C6">
        <w:rPr>
          <w:rFonts w:ascii="Microsoft JhengHei" w:eastAsia="Microsoft JhengHei" w:hAnsi="Microsoft JhengHei" w:cs="Microsoft Himalaya"/>
          <w:b/>
          <w:bCs/>
          <w:sz w:val="28"/>
          <w:szCs w:val="28"/>
          <w:rtl/>
        </w:rPr>
        <w:t>).</w:t>
      </w:r>
    </w:p>
    <w:p w:rsidR="00694EB8" w:rsidRPr="00E0072B" w:rsidRDefault="009968D5" w:rsidP="00E0072B">
      <w:pPr>
        <w:spacing w:after="0" w:line="240" w:lineRule="auto"/>
        <w:rPr>
          <w:rFonts w:ascii="Microsoft JhengHei" w:eastAsia="Microsoft JhengHei" w:hAnsi="Microsoft JhengHei" w:cs="Microsoft Himalaya"/>
          <w:b/>
          <w:bCs/>
          <w:sz w:val="28"/>
          <w:szCs w:val="28"/>
        </w:rPr>
      </w:pPr>
      <w:r w:rsidRPr="006679C6">
        <w:rPr>
          <w:rFonts w:ascii="Microsoft JhengHei" w:eastAsia="Microsoft JhengHei" w:hAnsi="Microsoft JhengHei" w:cs="Sakkal Majalla" w:hint="cs"/>
          <w:b/>
          <w:bCs/>
          <w:sz w:val="28"/>
          <w:szCs w:val="28"/>
          <w:rtl/>
        </w:rPr>
        <w:t>يرى</w:t>
      </w:r>
      <w:r w:rsidRPr="006679C6">
        <w:rPr>
          <w:rFonts w:ascii="Microsoft JhengHei" w:eastAsia="Microsoft JhengHei" w:hAnsi="Microsoft JhengHei" w:cs="Microsoft Himalaya"/>
          <w:b/>
          <w:bCs/>
          <w:sz w:val="28"/>
          <w:szCs w:val="28"/>
          <w:rtl/>
        </w:rPr>
        <w:t xml:space="preserve"> </w:t>
      </w:r>
      <w:r w:rsidRPr="004317A9">
        <w:rPr>
          <w:rFonts w:ascii="Microsoft JhengHei" w:eastAsia="Microsoft JhengHei" w:hAnsi="Microsoft JhengHei" w:cs="Microsoft Himalaya"/>
          <w:b/>
          <w:bCs/>
          <w:color w:val="00B0F0"/>
          <w:sz w:val="28"/>
          <w:szCs w:val="28"/>
          <w:lang w:val="fr-FR"/>
        </w:rPr>
        <w:t>Mintzberg</w:t>
      </w:r>
      <w:r w:rsidRPr="006679C6">
        <w:rPr>
          <w:rFonts w:ascii="Microsoft JhengHei" w:eastAsia="Microsoft JhengHei" w:hAnsi="Microsoft JhengHei" w:cs="Microsoft Himalaya"/>
          <w:b/>
          <w:bCs/>
          <w:color w:val="9BBB59" w:themeColor="accent3"/>
          <w:sz w:val="28"/>
          <w:szCs w:val="28"/>
          <w:lang w:val="fr-FR"/>
        </w:rPr>
        <w:t xml:space="preserve"> </w:t>
      </w:r>
      <w:r w:rsidRPr="006679C6">
        <w:rPr>
          <w:rFonts w:ascii="Microsoft JhengHei" w:eastAsia="Microsoft JhengHei" w:hAnsi="Microsoft JhengHei" w:cs="Microsoft Himalaya"/>
          <w:b/>
          <w:bCs/>
          <w:color w:val="9BBB59" w:themeColor="accent3"/>
          <w:sz w:val="28"/>
          <w:szCs w:val="28"/>
          <w:rtl/>
        </w:rPr>
        <w:t xml:space="preserve"> </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أن</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الاستراتيجية</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هي</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كل</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مركب</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من</w:t>
      </w:r>
      <w:r w:rsidRPr="006679C6">
        <w:rPr>
          <w:rFonts w:ascii="Microsoft JhengHei" w:eastAsia="Microsoft JhengHei" w:hAnsi="Microsoft JhengHei" w:cs="Microsoft Himalaya"/>
          <w:b/>
          <w:bCs/>
          <w:sz w:val="28"/>
          <w:szCs w:val="28"/>
          <w:rtl/>
        </w:rPr>
        <w:t>:</w:t>
      </w:r>
      <w:r w:rsidR="00540897" w:rsidRPr="006679C6">
        <w:rPr>
          <w:rFonts w:ascii="Microsoft JhengHei" w:eastAsia="Microsoft JhengHei" w:hAnsi="Microsoft JhengHei" w:cs="Microsoft Himalaya"/>
          <w:b/>
          <w:bCs/>
          <w:color w:val="9BBB59" w:themeColor="accent3"/>
          <w:sz w:val="28"/>
          <w:szCs w:val="28"/>
          <w:rtl/>
        </w:rPr>
        <w:t xml:space="preserve">      </w:t>
      </w:r>
    </w:p>
    <w:p w:rsidR="009968D5" w:rsidRPr="006679C6" w:rsidRDefault="009968D5" w:rsidP="00661D5C">
      <w:pPr>
        <w:spacing w:after="0" w:line="240" w:lineRule="auto"/>
        <w:rPr>
          <w:rFonts w:ascii="Microsoft JhengHei" w:eastAsia="Microsoft JhengHei" w:hAnsi="Microsoft JhengHei" w:cs="Microsoft Himalaya"/>
          <w:b/>
          <w:bCs/>
          <w:color w:val="9BBB59" w:themeColor="accent3"/>
          <w:sz w:val="28"/>
          <w:szCs w:val="28"/>
          <w:rtl/>
        </w:rPr>
      </w:pPr>
      <w:r w:rsidRPr="004317A9">
        <w:rPr>
          <w:rFonts w:ascii="Microsoft JhengHei" w:eastAsia="Microsoft JhengHei" w:hAnsi="Microsoft JhengHei" w:cs="Sakkal Majalla" w:hint="cs"/>
          <w:b/>
          <w:bCs/>
          <w:color w:val="7030A0"/>
          <w:sz w:val="32"/>
          <w:szCs w:val="32"/>
          <w:rtl/>
        </w:rPr>
        <w:t>الخطة</w:t>
      </w:r>
      <w:r w:rsidRPr="006679C6">
        <w:rPr>
          <w:rFonts w:ascii="Microsoft JhengHei" w:eastAsia="Microsoft JhengHei" w:hAnsi="Microsoft JhengHei" w:cs="Microsoft Himalaya"/>
          <w:b/>
          <w:bCs/>
          <w:sz w:val="32"/>
          <w:szCs w:val="32"/>
          <w:rtl/>
        </w:rPr>
        <w:t>:</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سلسلة</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الأعمال</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المتجانسة</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والموجهة</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نحو</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تحقيق</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هدف</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ما</w:t>
      </w:r>
      <w:r w:rsidRPr="006679C6">
        <w:rPr>
          <w:rFonts w:ascii="Microsoft JhengHei" w:eastAsia="Microsoft JhengHei" w:hAnsi="Microsoft JhengHei" w:cs="Microsoft Himalaya"/>
          <w:b/>
          <w:bCs/>
          <w:sz w:val="28"/>
          <w:szCs w:val="28"/>
          <w:rtl/>
        </w:rPr>
        <w:t>.</w:t>
      </w:r>
    </w:p>
    <w:p w:rsidR="009968D5" w:rsidRPr="006679C6" w:rsidRDefault="009968D5" w:rsidP="00661D5C">
      <w:pPr>
        <w:spacing w:after="0" w:line="240" w:lineRule="auto"/>
        <w:rPr>
          <w:rFonts w:ascii="Microsoft JhengHei" w:eastAsia="Microsoft JhengHei" w:hAnsi="Microsoft JhengHei" w:cs="Microsoft Himalaya"/>
          <w:b/>
          <w:bCs/>
          <w:color w:val="9BBB59" w:themeColor="accent3"/>
          <w:sz w:val="28"/>
          <w:szCs w:val="28"/>
          <w:rtl/>
        </w:rPr>
      </w:pPr>
      <w:r w:rsidRPr="004317A9">
        <w:rPr>
          <w:rFonts w:ascii="Microsoft JhengHei" w:eastAsia="Microsoft JhengHei" w:hAnsi="Microsoft JhengHei" w:cs="Sakkal Majalla" w:hint="cs"/>
          <w:b/>
          <w:bCs/>
          <w:color w:val="7030A0"/>
          <w:sz w:val="32"/>
          <w:szCs w:val="32"/>
          <w:rtl/>
        </w:rPr>
        <w:t>المناورة</w:t>
      </w:r>
      <w:r w:rsidRPr="006679C6">
        <w:rPr>
          <w:rFonts w:ascii="Microsoft JhengHei" w:eastAsia="Microsoft JhengHei" w:hAnsi="Microsoft JhengHei" w:cs="Microsoft Himalaya"/>
          <w:b/>
          <w:bCs/>
          <w:sz w:val="32"/>
          <w:szCs w:val="32"/>
          <w:rtl/>
        </w:rPr>
        <w:t>:</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الطريقة</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التي</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تحاول</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المؤسسة</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التفوق</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بها</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على</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منافسيها</w:t>
      </w:r>
    </w:p>
    <w:p w:rsidR="009968D5" w:rsidRPr="006679C6" w:rsidRDefault="009968D5" w:rsidP="00661D5C">
      <w:pPr>
        <w:spacing w:after="0" w:line="240" w:lineRule="auto"/>
        <w:rPr>
          <w:rFonts w:ascii="Microsoft JhengHei" w:eastAsia="Microsoft JhengHei" w:hAnsi="Microsoft JhengHei" w:cs="Microsoft Himalaya"/>
          <w:b/>
          <w:bCs/>
          <w:color w:val="9BBB59" w:themeColor="accent3"/>
          <w:sz w:val="28"/>
          <w:szCs w:val="28"/>
          <w:rtl/>
        </w:rPr>
      </w:pPr>
      <w:r w:rsidRPr="004317A9">
        <w:rPr>
          <w:rFonts w:ascii="Microsoft JhengHei" w:eastAsia="Microsoft JhengHei" w:hAnsi="Microsoft JhengHei" w:cs="Sakkal Majalla" w:hint="cs"/>
          <w:b/>
          <w:bCs/>
          <w:color w:val="7030A0"/>
          <w:sz w:val="32"/>
          <w:szCs w:val="32"/>
          <w:rtl/>
        </w:rPr>
        <w:t>الوضعية</w:t>
      </w:r>
      <w:r w:rsidRPr="006679C6">
        <w:rPr>
          <w:rFonts w:ascii="Microsoft JhengHei" w:eastAsia="Microsoft JhengHei" w:hAnsi="Microsoft JhengHei" w:cs="Microsoft Himalaya"/>
          <w:b/>
          <w:bCs/>
          <w:sz w:val="32"/>
          <w:szCs w:val="32"/>
          <w:rtl/>
        </w:rPr>
        <w:t>:</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الموقع</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المرغوب</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في</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lang w:bidi="ar-DZ"/>
        </w:rPr>
        <w:t>تحقيقه</w:t>
      </w:r>
      <w:r w:rsidRPr="006679C6">
        <w:rPr>
          <w:rFonts w:ascii="Microsoft JhengHei" w:eastAsia="Microsoft JhengHei" w:hAnsi="Microsoft JhengHei" w:cs="Microsoft Himalaya"/>
          <w:b/>
          <w:bCs/>
          <w:sz w:val="28"/>
          <w:szCs w:val="28"/>
          <w:rtl/>
          <w:lang w:bidi="ar-DZ"/>
        </w:rPr>
        <w:t xml:space="preserve"> </w:t>
      </w:r>
      <w:r w:rsidRPr="006679C6">
        <w:rPr>
          <w:rFonts w:ascii="Microsoft JhengHei" w:eastAsia="Microsoft JhengHei" w:hAnsi="Microsoft JhengHei" w:cs="Sakkal Majalla" w:hint="cs"/>
          <w:b/>
          <w:bCs/>
          <w:sz w:val="28"/>
          <w:szCs w:val="28"/>
          <w:rtl/>
          <w:lang w:bidi="ar-DZ"/>
        </w:rPr>
        <w:t>داخل</w:t>
      </w:r>
      <w:r w:rsidRPr="006679C6">
        <w:rPr>
          <w:rFonts w:ascii="Microsoft JhengHei" w:eastAsia="Microsoft JhengHei" w:hAnsi="Microsoft JhengHei" w:cs="Microsoft Himalaya"/>
          <w:b/>
          <w:bCs/>
          <w:sz w:val="28"/>
          <w:szCs w:val="28"/>
          <w:rtl/>
          <w:lang w:bidi="ar-DZ"/>
        </w:rPr>
        <w:t xml:space="preserve"> </w:t>
      </w:r>
      <w:r w:rsidRPr="006679C6">
        <w:rPr>
          <w:rFonts w:ascii="Microsoft JhengHei" w:eastAsia="Microsoft JhengHei" w:hAnsi="Microsoft JhengHei" w:cs="Sakkal Majalla" w:hint="cs"/>
          <w:b/>
          <w:bCs/>
          <w:sz w:val="28"/>
          <w:szCs w:val="28"/>
          <w:rtl/>
        </w:rPr>
        <w:t>المحيط</w:t>
      </w:r>
      <w:r w:rsidRPr="006679C6">
        <w:rPr>
          <w:rFonts w:ascii="Microsoft JhengHei" w:eastAsia="Microsoft JhengHei" w:hAnsi="Microsoft JhengHei" w:cs="Microsoft Himalaya"/>
          <w:b/>
          <w:bCs/>
          <w:sz w:val="28"/>
          <w:szCs w:val="28"/>
          <w:rtl/>
          <w:lang w:bidi="ar-DZ"/>
        </w:rPr>
        <w:t>.</w:t>
      </w:r>
    </w:p>
    <w:p w:rsidR="00E0072B" w:rsidRDefault="009968D5" w:rsidP="00E0072B">
      <w:pPr>
        <w:spacing w:after="0" w:line="240" w:lineRule="auto"/>
        <w:rPr>
          <w:rFonts w:ascii="Microsoft JhengHei" w:eastAsia="Microsoft JhengHei" w:hAnsi="Microsoft JhengHei" w:cs="Microsoft Himalaya"/>
          <w:b/>
          <w:bCs/>
          <w:color w:val="9BBB59" w:themeColor="accent3"/>
          <w:sz w:val="28"/>
          <w:szCs w:val="28"/>
          <w:rtl/>
        </w:rPr>
      </w:pPr>
      <w:r w:rsidRPr="004317A9">
        <w:rPr>
          <w:rFonts w:ascii="Microsoft JhengHei" w:eastAsia="Microsoft JhengHei" w:hAnsi="Microsoft JhengHei" w:cs="Sakkal Majalla" w:hint="cs"/>
          <w:b/>
          <w:bCs/>
          <w:color w:val="7030A0"/>
          <w:sz w:val="28"/>
          <w:szCs w:val="28"/>
          <w:rtl/>
        </w:rPr>
        <w:t>الأفق</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النظرة</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إلى</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العالم</w:t>
      </w:r>
      <w:r w:rsidRPr="006679C6">
        <w:rPr>
          <w:rFonts w:ascii="Microsoft JhengHei" w:eastAsia="Microsoft JhengHei" w:hAnsi="Microsoft JhengHei" w:cs="Microsoft Himalaya"/>
          <w:b/>
          <w:bCs/>
          <w:sz w:val="28"/>
          <w:szCs w:val="28"/>
          <w:rtl/>
        </w:rPr>
        <w:t xml:space="preserve"> </w:t>
      </w:r>
      <w:proofErr w:type="spellStart"/>
      <w:r w:rsidRPr="006679C6">
        <w:rPr>
          <w:rFonts w:ascii="Microsoft JhengHei" w:eastAsia="Microsoft JhengHei" w:hAnsi="Microsoft JhengHei" w:cs="Sakkal Majalla" w:hint="cs"/>
          <w:b/>
          <w:bCs/>
          <w:sz w:val="28"/>
          <w:szCs w:val="28"/>
          <w:rtl/>
        </w:rPr>
        <w:t>المقتسمة</w:t>
      </w:r>
      <w:proofErr w:type="spellEnd"/>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مع</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مختلف</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أعضاء</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المنظمة</w:t>
      </w:r>
    </w:p>
    <w:p w:rsidR="005F6C5B" w:rsidRPr="006679C6" w:rsidRDefault="009968D5" w:rsidP="00E0072B">
      <w:pPr>
        <w:spacing w:after="0" w:line="240" w:lineRule="auto"/>
        <w:rPr>
          <w:rFonts w:ascii="Microsoft JhengHei" w:eastAsia="Microsoft JhengHei" w:hAnsi="Microsoft JhengHei" w:cs="Microsoft Himalaya"/>
          <w:b/>
          <w:bCs/>
          <w:color w:val="9BBB59" w:themeColor="accent3"/>
          <w:sz w:val="28"/>
          <w:szCs w:val="28"/>
          <w:rtl/>
        </w:rPr>
      </w:pPr>
      <w:r w:rsidRPr="004317A9">
        <w:rPr>
          <w:rFonts w:ascii="Microsoft JhengHei" w:eastAsia="Microsoft JhengHei" w:hAnsi="Microsoft JhengHei" w:cs="Sakkal Majalla" w:hint="cs"/>
          <w:b/>
          <w:bCs/>
          <w:color w:val="7030A0"/>
          <w:sz w:val="32"/>
          <w:szCs w:val="32"/>
          <w:rtl/>
        </w:rPr>
        <w:t>النموذج</w:t>
      </w:r>
      <w:r w:rsidRPr="006679C6">
        <w:rPr>
          <w:rFonts w:ascii="Microsoft JhengHei" w:eastAsia="Microsoft JhengHei" w:hAnsi="Microsoft JhengHei" w:cs="Microsoft Himalaya"/>
          <w:b/>
          <w:bCs/>
          <w:sz w:val="32"/>
          <w:szCs w:val="32"/>
          <w:rtl/>
        </w:rPr>
        <w:t>:</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النوايا</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تجاه</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المنافسة</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التي</w:t>
      </w:r>
      <w:r w:rsidRPr="006679C6">
        <w:rPr>
          <w:rFonts w:ascii="Microsoft JhengHei" w:eastAsia="Microsoft JhengHei" w:hAnsi="Microsoft JhengHei" w:cs="Microsoft Himalaya"/>
          <w:b/>
          <w:bCs/>
          <w:sz w:val="28"/>
          <w:szCs w:val="28"/>
          <w:rtl/>
        </w:rPr>
        <w:t xml:space="preserve"> </w:t>
      </w:r>
      <w:r w:rsidRPr="006679C6">
        <w:rPr>
          <w:rFonts w:ascii="Microsoft JhengHei" w:eastAsia="Microsoft JhengHei" w:hAnsi="Microsoft JhengHei" w:cs="Sakkal Majalla" w:hint="cs"/>
          <w:b/>
          <w:bCs/>
          <w:sz w:val="28"/>
          <w:szCs w:val="28"/>
          <w:rtl/>
        </w:rPr>
        <w:t>تتولد</w:t>
      </w:r>
      <w:r w:rsidRPr="006679C6">
        <w:rPr>
          <w:rFonts w:ascii="Microsoft JhengHei" w:eastAsia="Microsoft JhengHei" w:hAnsi="Microsoft JhengHei" w:cs="Microsoft Himalaya"/>
          <w:b/>
          <w:bCs/>
          <w:sz w:val="28"/>
          <w:szCs w:val="28"/>
          <w:rtl/>
        </w:rPr>
        <w:t xml:space="preserve"> </w:t>
      </w:r>
      <w:r w:rsidR="00413482" w:rsidRPr="006679C6">
        <w:rPr>
          <w:rFonts w:ascii="Microsoft JhengHei" w:eastAsia="Microsoft JhengHei" w:hAnsi="Microsoft JhengHei" w:cs="Sakkal Majalla" w:hint="cs"/>
          <w:b/>
          <w:bCs/>
          <w:sz w:val="28"/>
          <w:szCs w:val="28"/>
          <w:rtl/>
        </w:rPr>
        <w:t>عنها</w:t>
      </w:r>
      <w:r w:rsidR="00413482" w:rsidRPr="006679C6">
        <w:rPr>
          <w:rFonts w:ascii="Microsoft JhengHei" w:eastAsia="Microsoft JhengHei" w:hAnsi="Microsoft JhengHei" w:cs="Microsoft Himalaya"/>
          <w:b/>
          <w:bCs/>
          <w:sz w:val="28"/>
          <w:szCs w:val="28"/>
          <w:rtl/>
        </w:rPr>
        <w:t xml:space="preserve"> </w:t>
      </w:r>
      <w:r w:rsidR="00413482" w:rsidRPr="006679C6">
        <w:rPr>
          <w:rFonts w:ascii="Microsoft JhengHei" w:eastAsia="Microsoft JhengHei" w:hAnsi="Microsoft JhengHei" w:cs="Sakkal Majalla" w:hint="cs"/>
          <w:b/>
          <w:bCs/>
          <w:sz w:val="28"/>
          <w:szCs w:val="28"/>
          <w:rtl/>
        </w:rPr>
        <w:t>استراتيجيات</w:t>
      </w:r>
      <w:r w:rsidR="00413482" w:rsidRPr="006679C6">
        <w:rPr>
          <w:rFonts w:ascii="Microsoft JhengHei" w:eastAsia="Microsoft JhengHei" w:hAnsi="Microsoft JhengHei" w:cs="Microsoft Himalaya"/>
          <w:b/>
          <w:bCs/>
          <w:sz w:val="28"/>
          <w:szCs w:val="28"/>
          <w:rtl/>
        </w:rPr>
        <w:t xml:space="preserve"> </w:t>
      </w:r>
      <w:r w:rsidR="00413482" w:rsidRPr="006679C6">
        <w:rPr>
          <w:rFonts w:ascii="Microsoft JhengHei" w:eastAsia="Microsoft JhengHei" w:hAnsi="Microsoft JhengHei" w:cs="Sakkal Majalla" w:hint="cs"/>
          <w:b/>
          <w:bCs/>
          <w:sz w:val="28"/>
          <w:szCs w:val="28"/>
          <w:rtl/>
        </w:rPr>
        <w:t>تحدد</w:t>
      </w:r>
      <w:r w:rsidR="00413482" w:rsidRPr="006679C6">
        <w:rPr>
          <w:rFonts w:ascii="Microsoft JhengHei" w:eastAsia="Microsoft JhengHei" w:hAnsi="Microsoft JhengHei" w:cs="Microsoft Himalaya"/>
          <w:b/>
          <w:bCs/>
          <w:sz w:val="28"/>
          <w:szCs w:val="28"/>
          <w:rtl/>
        </w:rPr>
        <w:t xml:space="preserve"> </w:t>
      </w:r>
      <w:r w:rsidR="00413482" w:rsidRPr="006679C6">
        <w:rPr>
          <w:rFonts w:ascii="Microsoft JhengHei" w:eastAsia="Microsoft JhengHei" w:hAnsi="Microsoft JhengHei" w:cs="Sakkal Majalla" w:hint="cs"/>
          <w:b/>
          <w:bCs/>
          <w:sz w:val="28"/>
          <w:szCs w:val="28"/>
          <w:rtl/>
        </w:rPr>
        <w:t>سلوك</w:t>
      </w:r>
      <w:r w:rsidR="00413482" w:rsidRPr="006679C6">
        <w:rPr>
          <w:rFonts w:ascii="Microsoft JhengHei" w:eastAsia="Microsoft JhengHei" w:hAnsi="Microsoft JhengHei" w:cs="Microsoft Himalaya"/>
          <w:b/>
          <w:bCs/>
          <w:sz w:val="28"/>
          <w:szCs w:val="28"/>
          <w:rtl/>
        </w:rPr>
        <w:t xml:space="preserve"> </w:t>
      </w:r>
      <w:r w:rsidR="00413482" w:rsidRPr="006679C6">
        <w:rPr>
          <w:rFonts w:ascii="Microsoft JhengHei" w:eastAsia="Microsoft JhengHei" w:hAnsi="Microsoft JhengHei" w:cs="Sakkal Majalla" w:hint="cs"/>
          <w:b/>
          <w:bCs/>
          <w:sz w:val="28"/>
          <w:szCs w:val="28"/>
          <w:rtl/>
        </w:rPr>
        <w:t>المن</w:t>
      </w:r>
      <w:r w:rsidRPr="006679C6">
        <w:rPr>
          <w:rFonts w:ascii="Microsoft JhengHei" w:eastAsia="Microsoft JhengHei" w:hAnsi="Microsoft JhengHei" w:cs="Sakkal Majalla" w:hint="cs"/>
          <w:b/>
          <w:bCs/>
          <w:sz w:val="28"/>
          <w:szCs w:val="28"/>
          <w:rtl/>
        </w:rPr>
        <w:t>ظمة</w:t>
      </w:r>
      <w:r w:rsidRPr="006679C6">
        <w:rPr>
          <w:rFonts w:ascii="Microsoft JhengHei" w:eastAsia="Microsoft JhengHei" w:hAnsi="Microsoft JhengHei" w:cs="Microsoft Himalaya"/>
          <w:b/>
          <w:bCs/>
          <w:sz w:val="28"/>
          <w:szCs w:val="28"/>
          <w:rtl/>
        </w:rPr>
        <w:t>.</w:t>
      </w:r>
    </w:p>
    <w:p w:rsidR="00CB4AC8" w:rsidRPr="006679C6" w:rsidRDefault="006679C6" w:rsidP="00CB4AC8">
      <w:pPr>
        <w:spacing w:after="0" w:line="240" w:lineRule="auto"/>
        <w:rPr>
          <w:rFonts w:ascii="Microsoft JhengHei" w:eastAsia="Microsoft JhengHei" w:hAnsi="Microsoft JhengHei" w:cs="Microsoft Himalaya"/>
          <w:b/>
          <w:bCs/>
          <w:noProof/>
          <w:color w:val="7030A0"/>
          <w:sz w:val="28"/>
          <w:szCs w:val="28"/>
          <w:rtl/>
        </w:rPr>
      </w:pPr>
      <w:r>
        <w:rPr>
          <w:rFonts w:ascii="Microsoft JhengHei" w:eastAsia="Microsoft JhengHei" w:hAnsi="Microsoft JhengHei" w:cs="Microsoft Himalaya"/>
          <w:b/>
          <w:bCs/>
          <w:noProof/>
          <w:color w:val="4BACC6" w:themeColor="accent5"/>
          <w:sz w:val="28"/>
          <w:szCs w:val="28"/>
          <w:rtl/>
        </w:rPr>
        <w:lastRenderedPageBreak/>
        <mc:AlternateContent>
          <mc:Choice Requires="wps">
            <w:drawing>
              <wp:anchor distT="0" distB="0" distL="114300" distR="114300" simplePos="0" relativeHeight="252382208" behindDoc="0" locked="0" layoutInCell="1" allowOverlap="1" wp14:anchorId="6680F125" wp14:editId="7BB000BD">
                <wp:simplePos x="0" y="0"/>
                <wp:positionH relativeFrom="column">
                  <wp:posOffset>3867665</wp:posOffset>
                </wp:positionH>
                <wp:positionV relativeFrom="paragraph">
                  <wp:posOffset>185351</wp:posOffset>
                </wp:positionV>
                <wp:extent cx="2183027" cy="8238"/>
                <wp:effectExtent l="57150" t="57150" r="0" b="125730"/>
                <wp:wrapNone/>
                <wp:docPr id="10311" name="رابط كسهم مستقيم 10311"/>
                <wp:cNvGraphicFramePr/>
                <a:graphic xmlns:a="http://schemas.openxmlformats.org/drawingml/2006/main">
                  <a:graphicData uri="http://schemas.microsoft.com/office/word/2010/wordprocessingShape">
                    <wps:wsp>
                      <wps:cNvCnPr/>
                      <wps:spPr>
                        <a:xfrm flipH="1">
                          <a:off x="0" y="0"/>
                          <a:ext cx="2183027" cy="8238"/>
                        </a:xfrm>
                        <a:prstGeom prst="straightConnector1">
                          <a:avLst/>
                        </a:prstGeom>
                        <a:ln>
                          <a:tailEnd type="triangle"/>
                        </a:ln>
                      </wps:spPr>
                      <wps:style>
                        <a:lnRef idx="2">
                          <a:schemeClr val="accent5"/>
                        </a:lnRef>
                        <a:fillRef idx="0">
                          <a:schemeClr val="accent5"/>
                        </a:fillRef>
                        <a:effectRef idx="1">
                          <a:schemeClr val="accent5"/>
                        </a:effectRef>
                        <a:fontRef idx="minor">
                          <a:schemeClr val="tx1"/>
                        </a:fontRef>
                      </wps:style>
                      <wps:bodyPr/>
                    </wps:wsp>
                  </a:graphicData>
                </a:graphic>
              </wp:anchor>
            </w:drawing>
          </mc:Choice>
          <mc:Fallback>
            <w:pict>
              <v:shape w14:anchorId="63C2E13D" id="رابط كسهم مستقيم 10311" o:spid="_x0000_s1026" type="#_x0000_t32" style="position:absolute;left:0;text-align:left;margin-left:304.55pt;margin-top:14.6pt;width:171.9pt;height:.65pt;flip:x;z-index:2523822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" strokecolor="#4bacc6 [3208]" strokeweight="2pt">
                <v:stroke endarrow="block"/>
                <v:shadow on="t" color="black" opacity="24903f" origin=",.5" offset="0,.55556mm"/>
              </v:shape>
            </w:pict>
          </mc:Fallback>
        </mc:AlternateContent>
      </w:r>
      <w:r w:rsidRPr="006679C6">
        <w:rPr>
          <w:rFonts w:ascii="Microsoft JhengHei" w:eastAsia="Microsoft JhengHei" w:hAnsi="Microsoft JhengHei" w:cs="Microsoft Himalaya"/>
          <w:b/>
          <w:bCs/>
          <w:noProof/>
          <w:color w:val="4BACC6" w:themeColor="accent5"/>
          <w:sz w:val="28"/>
          <w:szCs w:val="28"/>
          <w:rtl/>
        </w:rPr>
        <mc:AlternateContent>
          <mc:Choice Requires="wps">
            <w:drawing>
              <wp:anchor distT="0" distB="0" distL="114300" distR="114300" simplePos="0" relativeHeight="252180480" behindDoc="0" locked="0" layoutInCell="1" allowOverlap="1" wp14:anchorId="2A194CDF" wp14:editId="27A6C461">
                <wp:simplePos x="0" y="0"/>
                <wp:positionH relativeFrom="margin">
                  <wp:posOffset>3258065</wp:posOffset>
                </wp:positionH>
                <wp:positionV relativeFrom="paragraph">
                  <wp:posOffset>70022</wp:posOffset>
                </wp:positionV>
                <wp:extent cx="197708" cy="1507524"/>
                <wp:effectExtent l="0" t="0" r="0" b="0"/>
                <wp:wrapNone/>
                <wp:docPr id="10262" name="مستطيل: زوايا مستديرة 10262"/>
                <wp:cNvGraphicFramePr/>
                <a:graphic xmlns:a="http://schemas.openxmlformats.org/drawingml/2006/main">
                  <a:graphicData uri="http://schemas.microsoft.com/office/word/2010/wordprocessingShape">
                    <wps:wsp>
                      <wps:cNvSpPr/>
                      <wps:spPr>
                        <a:xfrm>
                          <a:off x="0" y="0"/>
                          <a:ext cx="197708" cy="1507524"/>
                        </a:xfrm>
                        <a:prstGeom prst="roundRect">
                          <a:avLst/>
                        </a:prstGeom>
                        <a:solidFill>
                          <a:schemeClr val="accent4">
                            <a:lumMod val="40000"/>
                            <a:lumOff val="60000"/>
                            <a:alpha val="50000"/>
                          </a:schemeClr>
                        </a:solidFill>
                        <a:ln>
                          <a:noFill/>
                        </a:ln>
                      </wps:spPr>
                      <wps:style>
                        <a:lnRef idx="0">
                          <a:scrgbClr r="0" g="0" b="0"/>
                        </a:lnRef>
                        <a:fillRef idx="0">
                          <a:scrgbClr r="0" g="0" b="0"/>
                        </a:fillRef>
                        <a:effectRef idx="0">
                          <a:scrgbClr r="0" g="0" b="0"/>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F3455D7" id="مستطيل: زوايا مستديرة 10262" o:spid="_x0000_s1026" style="position:absolute;left:0;text-align:left;margin-left:256.55pt;margin-top:5.5pt;width:15.55pt;height:118.7pt;z-index:2521804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" fillcolor="#ccc0d9 [1303]" stroked="f">
                <v:fill opacity="32896f"/>
                <w10:wrap anchorx="margin"/>
              </v:roundrect>
            </w:pict>
          </mc:Fallback>
        </mc:AlternateContent>
      </w:r>
      <w:r w:rsidR="00107F03" w:rsidRPr="006679C6">
        <w:rPr>
          <w:rFonts w:ascii="Microsoft JhengHei" w:eastAsia="Microsoft JhengHei" w:hAnsi="Microsoft JhengHei" w:cs="Sakkal Majalla" w:hint="cs"/>
          <w:b/>
          <w:bCs/>
          <w:noProof/>
          <w:color w:val="7030A0"/>
          <w:sz w:val="28"/>
          <w:szCs w:val="28"/>
          <w:rtl/>
        </w:rPr>
        <w:t>الخطة</w:t>
      </w:r>
      <w:r w:rsidR="00107F03" w:rsidRPr="006679C6">
        <w:rPr>
          <w:rFonts w:ascii="Microsoft JhengHei" w:eastAsia="Microsoft JhengHei" w:hAnsi="Microsoft JhengHei" w:cs="Microsoft Himalaya"/>
          <w:b/>
          <w:bCs/>
          <w:noProof/>
          <w:color w:val="7030A0"/>
          <w:sz w:val="28"/>
          <w:szCs w:val="28"/>
          <w:rtl/>
        </w:rPr>
        <w:t xml:space="preserve"> </w:t>
      </w:r>
      <w:r w:rsidR="00CB4AC8" w:rsidRPr="006679C6">
        <w:rPr>
          <w:rFonts w:ascii="Microsoft JhengHei" w:eastAsia="Microsoft JhengHei" w:hAnsi="Microsoft JhengHei" w:cs="Microsoft Himalaya"/>
          <w:b/>
          <w:bCs/>
          <w:noProof/>
          <w:color w:val="7030A0"/>
          <w:sz w:val="28"/>
          <w:szCs w:val="28"/>
          <w:rtl/>
        </w:rPr>
        <w:t xml:space="preserve"> </w:t>
      </w:r>
      <w:r w:rsidRPr="006679C6">
        <w:rPr>
          <w:rFonts w:ascii="Microsoft JhengHei" w:eastAsia="Microsoft JhengHei" w:hAnsi="Microsoft JhengHei" w:cs="Microsoft Himalaya" w:hint="cs"/>
          <w:b/>
          <w:bCs/>
          <w:noProof/>
          <w:color w:val="7030A0"/>
          <w:sz w:val="28"/>
          <w:szCs w:val="28"/>
          <w:rtl/>
        </w:rPr>
        <w:t xml:space="preserve">              </w:t>
      </w:r>
      <w:r w:rsidR="00CB4AC8" w:rsidRPr="006679C6">
        <w:rPr>
          <w:rFonts w:ascii="Microsoft JhengHei" w:eastAsia="Microsoft JhengHei" w:hAnsi="Microsoft JhengHei" w:cs="Microsoft Himalaya"/>
          <w:b/>
          <w:bCs/>
          <w:noProof/>
          <w:color w:val="7030A0"/>
          <w:sz w:val="28"/>
          <w:szCs w:val="28"/>
          <w:rtl/>
        </w:rPr>
        <w:t xml:space="preserve">                                                              </w:t>
      </w:r>
      <w:r w:rsidR="0044606F" w:rsidRPr="006679C6">
        <w:rPr>
          <w:rFonts w:ascii="Microsoft JhengHei" w:eastAsia="Microsoft JhengHei" w:hAnsi="Microsoft JhengHei" w:cs="Microsoft Himalaya"/>
          <w:b/>
          <w:bCs/>
          <w:noProof/>
          <w:color w:val="7030A0"/>
          <w:sz w:val="28"/>
          <w:szCs w:val="28"/>
          <w:rtl/>
        </w:rPr>
        <w:t xml:space="preserve">    </w:t>
      </w:r>
      <w:r w:rsidR="00CB4AC8" w:rsidRPr="006679C6">
        <w:rPr>
          <w:rFonts w:ascii="Microsoft JhengHei" w:eastAsia="Microsoft JhengHei" w:hAnsi="Microsoft JhengHei" w:cs="Microsoft Himalaya"/>
          <w:b/>
          <w:bCs/>
          <w:noProof/>
          <w:color w:val="7030A0"/>
          <w:sz w:val="28"/>
          <w:szCs w:val="28"/>
          <w:rtl/>
        </w:rPr>
        <w:t xml:space="preserve">   </w:t>
      </w:r>
      <w:r w:rsidR="0044606F" w:rsidRPr="006679C6">
        <w:rPr>
          <w:rFonts w:ascii="Microsoft JhengHei" w:eastAsia="Microsoft JhengHei" w:hAnsi="Microsoft JhengHei" w:cs="Microsoft Himalaya"/>
          <w:b/>
          <w:bCs/>
          <w:noProof/>
          <w:color w:val="7030A0"/>
          <w:sz w:val="28"/>
          <w:szCs w:val="28"/>
          <w:rtl/>
        </w:rPr>
        <w:t xml:space="preserve"> </w:t>
      </w:r>
      <w:r w:rsidR="00CB4AC8" w:rsidRPr="006679C6">
        <w:rPr>
          <w:rFonts w:ascii="Microsoft JhengHei" w:eastAsia="Microsoft JhengHei" w:hAnsi="Microsoft JhengHei" w:cs="Microsoft Himalaya"/>
          <w:b/>
          <w:bCs/>
          <w:noProof/>
          <w:color w:val="7030A0"/>
          <w:sz w:val="28"/>
          <w:szCs w:val="28"/>
          <w:rtl/>
        </w:rPr>
        <w:t xml:space="preserve"> </w:t>
      </w:r>
      <w:r w:rsidR="00CB4AC8" w:rsidRPr="006679C6">
        <w:rPr>
          <w:rFonts w:ascii="Microsoft JhengHei" w:eastAsia="Microsoft JhengHei" w:hAnsi="Microsoft JhengHei" w:cs="Microsoft Himalaya"/>
          <w:b/>
          <w:bCs/>
          <w:noProof/>
          <w:color w:val="7030A0"/>
          <w:sz w:val="28"/>
          <w:szCs w:val="28"/>
        </w:rPr>
        <w:t>plan</w:t>
      </w:r>
    </w:p>
    <w:p w:rsidR="00107F03" w:rsidRPr="006679C6" w:rsidRDefault="00694EB8" w:rsidP="00107F03">
      <w:pPr>
        <w:spacing w:after="0" w:line="240" w:lineRule="auto"/>
        <w:rPr>
          <w:rFonts w:ascii="Microsoft JhengHei" w:eastAsia="Microsoft JhengHei" w:hAnsi="Microsoft JhengHei" w:cs="Microsoft Himalaya"/>
          <w:b/>
          <w:bCs/>
          <w:noProof/>
          <w:color w:val="7030A0"/>
          <w:sz w:val="28"/>
          <w:szCs w:val="28"/>
          <w:rtl/>
        </w:rPr>
      </w:pPr>
      <w:r>
        <w:rPr>
          <w:rFonts w:ascii="Microsoft JhengHei" w:eastAsia="Microsoft JhengHei" w:hAnsi="Microsoft JhengHei" w:cs="Microsoft Himalaya"/>
          <w:b/>
          <w:bCs/>
          <w:noProof/>
          <w:color w:val="4BACC6" w:themeColor="accent5"/>
          <w:sz w:val="28"/>
          <w:szCs w:val="28"/>
          <w:rtl/>
        </w:rPr>
        <mc:AlternateContent>
          <mc:Choice Requires="wps">
            <w:drawing>
              <wp:anchor distT="0" distB="0" distL="114300" distR="114300" simplePos="0" relativeHeight="252405760" behindDoc="0" locked="0" layoutInCell="1" allowOverlap="1" wp14:anchorId="565AE660" wp14:editId="7844E2D6">
                <wp:simplePos x="0" y="0"/>
                <wp:positionH relativeFrom="column">
                  <wp:posOffset>1609725</wp:posOffset>
                </wp:positionH>
                <wp:positionV relativeFrom="paragraph">
                  <wp:posOffset>167640</wp:posOffset>
                </wp:positionV>
                <wp:extent cx="933450" cy="447675"/>
                <wp:effectExtent l="0" t="0" r="19050" b="28575"/>
                <wp:wrapNone/>
                <wp:docPr id="10359" name="مربع نص 10359"/>
                <wp:cNvGraphicFramePr/>
                <a:graphic xmlns:a="http://schemas.openxmlformats.org/drawingml/2006/main">
                  <a:graphicData uri="http://schemas.microsoft.com/office/word/2010/wordprocessingShape">
                    <wps:wsp>
                      <wps:cNvSpPr txBox="1"/>
                      <wps:spPr>
                        <a:xfrm>
                          <a:off x="0" y="0"/>
                          <a:ext cx="933450" cy="447675"/>
                        </a:xfrm>
                        <a:prstGeom prst="rect">
                          <a:avLst/>
                        </a:prstGeom>
                        <a:solidFill>
                          <a:srgbClr val="ECF1F8"/>
                        </a:solidFill>
                        <a:ln w="19050">
                          <a:solidFill>
                            <a:srgbClr val="7030A0"/>
                          </a:solidFill>
                        </a:ln>
                      </wps:spPr>
                      <wps:txbx>
                        <w:txbxContent>
                          <w:p w:rsidR="001F5C28" w:rsidRPr="003173BB" w:rsidRDefault="001F5C28">
                            <w:pPr>
                              <w:rPr>
                                <w:color w:val="0070C0"/>
                                <w:sz w:val="32"/>
                                <w:szCs w:val="32"/>
                              </w:rPr>
                            </w:pPr>
                            <w:r w:rsidRPr="003173BB">
                              <w:rPr>
                                <w:rFonts w:ascii="Microsoft JhengHei" w:eastAsia="Microsoft JhengHei" w:hAnsi="Microsoft JhengHei" w:cs="Sakkal Majalla" w:hint="cs"/>
                                <w:b/>
                                <w:bCs/>
                                <w:color w:val="0070C0"/>
                                <w:sz w:val="32"/>
                                <w:szCs w:val="32"/>
                                <w:rtl/>
                              </w:rPr>
                              <w:t>نموذج</w:t>
                            </w:r>
                            <w:r w:rsidRPr="003173BB">
                              <w:rPr>
                                <w:rFonts w:ascii="Microsoft JhengHei" w:eastAsia="Microsoft JhengHei" w:hAnsi="Microsoft JhengHei" w:cs="Microsoft Himalaya"/>
                                <w:b/>
                                <w:bCs/>
                                <w:color w:val="0070C0"/>
                                <w:sz w:val="32"/>
                                <w:szCs w:val="32"/>
                                <w:rtl/>
                              </w:rPr>
                              <w:t xml:space="preserve"> </w:t>
                            </w:r>
                            <w:r w:rsidRPr="003173BB">
                              <w:rPr>
                                <w:rFonts w:ascii="Microsoft JhengHei" w:eastAsia="Microsoft JhengHei" w:hAnsi="Microsoft JhengHei" w:cs="Microsoft Himalaya"/>
                                <w:b/>
                                <w:bCs/>
                                <w:color w:val="0070C0"/>
                                <w:sz w:val="32"/>
                                <w:szCs w:val="32"/>
                              </w:rPr>
                              <w:t>5 p</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5AE660" id="مربع نص 10359" o:spid="_x0000_s1050" type="#_x0000_t202" style="position:absolute;left:0;text-align:left;margin-left:126.75pt;margin-top:13.2pt;width:73.5pt;height:35.25pt;z-index:252405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" fillcolor="#ecf1f8" strokecolor="#7030a0" strokeweight="1.5pt">
                <v:textbox>
                  <w:txbxContent>
                    <w:p w:rsidR="001F5C28" w:rsidRPr="003173BB" w:rsidRDefault="001F5C28">
                      <w:pPr>
                        <w:rPr>
                          <w:color w:val="0070C0"/>
                          <w:sz w:val="32"/>
                          <w:szCs w:val="32"/>
                        </w:rPr>
                      </w:pPr>
                      <w:r w:rsidRPr="003173BB">
                        <w:rPr>
                          <w:rFonts w:ascii="Microsoft JhengHei" w:eastAsia="Microsoft JhengHei" w:hAnsi="Microsoft JhengHei" w:cs="Sakkal Majalla" w:hint="cs"/>
                          <w:b/>
                          <w:bCs/>
                          <w:color w:val="0070C0"/>
                          <w:sz w:val="32"/>
                          <w:szCs w:val="32"/>
                          <w:rtl/>
                        </w:rPr>
                        <w:t>نموذج</w:t>
                      </w:r>
                      <w:r w:rsidRPr="003173BB">
                        <w:rPr>
                          <w:rFonts w:ascii="Microsoft JhengHei" w:eastAsia="Microsoft JhengHei" w:hAnsi="Microsoft JhengHei" w:cs="Microsoft Himalaya"/>
                          <w:b/>
                          <w:bCs/>
                          <w:color w:val="0070C0"/>
                          <w:sz w:val="32"/>
                          <w:szCs w:val="32"/>
                          <w:rtl/>
                        </w:rPr>
                        <w:t xml:space="preserve"> </w:t>
                      </w:r>
                      <w:r w:rsidRPr="003173BB">
                        <w:rPr>
                          <w:rFonts w:ascii="Microsoft JhengHei" w:eastAsia="Microsoft JhengHei" w:hAnsi="Microsoft JhengHei" w:cs="Microsoft Himalaya"/>
                          <w:b/>
                          <w:bCs/>
                          <w:color w:val="0070C0"/>
                          <w:sz w:val="32"/>
                          <w:szCs w:val="32"/>
                        </w:rPr>
                        <w:t>5 p</w:t>
                      </w:r>
                    </w:p>
                  </w:txbxContent>
                </v:textbox>
              </v:shape>
            </w:pict>
          </mc:Fallback>
        </mc:AlternateContent>
      </w:r>
      <w:r w:rsidR="006679C6">
        <w:rPr>
          <w:rFonts w:ascii="Microsoft JhengHei" w:eastAsia="Microsoft JhengHei" w:hAnsi="Microsoft JhengHei" w:cs="Sakkal Majalla" w:hint="cs"/>
          <w:b/>
          <w:bCs/>
          <w:noProof/>
          <w:color w:val="7030A0"/>
          <w:sz w:val="28"/>
          <w:szCs w:val="28"/>
          <w:rtl/>
        </w:rPr>
        <mc:AlternateContent>
          <mc:Choice Requires="wps">
            <w:drawing>
              <wp:anchor distT="0" distB="0" distL="114300" distR="114300" simplePos="0" relativeHeight="252384256" behindDoc="0" locked="0" layoutInCell="1" allowOverlap="1">
                <wp:simplePos x="0" y="0"/>
                <wp:positionH relativeFrom="column">
                  <wp:posOffset>4007485</wp:posOffset>
                </wp:positionH>
                <wp:positionV relativeFrom="paragraph">
                  <wp:posOffset>155026</wp:posOffset>
                </wp:positionV>
                <wp:extent cx="1664043" cy="24713"/>
                <wp:effectExtent l="38100" t="38100" r="50800" b="128270"/>
                <wp:wrapNone/>
                <wp:docPr id="10328" name="رابط كسهم مستقيم 10328"/>
                <wp:cNvGraphicFramePr/>
                <a:graphic xmlns:a="http://schemas.openxmlformats.org/drawingml/2006/main">
                  <a:graphicData uri="http://schemas.microsoft.com/office/word/2010/wordprocessingShape">
                    <wps:wsp>
                      <wps:cNvCnPr/>
                      <wps:spPr>
                        <a:xfrm flipH="1">
                          <a:off x="0" y="0"/>
                          <a:ext cx="1664043" cy="24713"/>
                        </a:xfrm>
                        <a:prstGeom prst="straightConnector1">
                          <a:avLst/>
                        </a:prstGeom>
                        <a:ln>
                          <a:tailEnd type="triangle"/>
                        </a:ln>
                      </wps:spPr>
                      <wps:style>
                        <a:lnRef idx="2">
                          <a:schemeClr val="accent5"/>
                        </a:lnRef>
                        <a:fillRef idx="0">
                          <a:schemeClr val="accent5"/>
                        </a:fillRef>
                        <a:effectRef idx="1">
                          <a:schemeClr val="accent5"/>
                        </a:effectRef>
                        <a:fontRef idx="minor">
                          <a:schemeClr val="tx1"/>
                        </a:fontRef>
                      </wps:style>
                      <wps:bodyPr/>
                    </wps:wsp>
                  </a:graphicData>
                </a:graphic>
              </wp:anchor>
            </w:drawing>
          </mc:Choice>
          <mc:Fallback>
            <w:pict>
              <v:shape w14:anchorId="387FBC06" id="رابط كسهم مستقيم 10328" o:spid="_x0000_s1026" type="#_x0000_t32" style="position:absolute;left:0;text-align:left;margin-left:315.55pt;margin-top:12.2pt;width:131.05pt;height:1.95pt;flip:x;z-index:2523842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" strokecolor="#4bacc6 [3208]" strokeweight="2pt">
                <v:stroke endarrow="block"/>
                <v:shadow on="t" color="black" opacity="24903f" origin=",.5" offset="0,.55556mm"/>
              </v:shape>
            </w:pict>
          </mc:Fallback>
        </mc:AlternateContent>
      </w:r>
      <w:r w:rsidR="00107F03" w:rsidRPr="006679C6">
        <w:rPr>
          <w:rFonts w:ascii="Microsoft JhengHei" w:eastAsia="Microsoft JhengHei" w:hAnsi="Microsoft JhengHei" w:cs="Sakkal Majalla" w:hint="cs"/>
          <w:b/>
          <w:bCs/>
          <w:noProof/>
          <w:color w:val="7030A0"/>
          <w:sz w:val="28"/>
          <w:szCs w:val="28"/>
          <w:rtl/>
        </w:rPr>
        <w:t>النموذج</w:t>
      </w:r>
      <w:r w:rsidR="00107F03" w:rsidRPr="006679C6">
        <w:rPr>
          <w:rFonts w:ascii="Microsoft JhengHei" w:eastAsia="Microsoft JhengHei" w:hAnsi="Microsoft JhengHei" w:cs="Microsoft Himalaya"/>
          <w:b/>
          <w:bCs/>
          <w:noProof/>
          <w:color w:val="7030A0"/>
          <w:sz w:val="28"/>
          <w:szCs w:val="28"/>
          <w:rtl/>
        </w:rPr>
        <w:t xml:space="preserve"> (</w:t>
      </w:r>
      <w:r w:rsidR="00107F03" w:rsidRPr="006679C6">
        <w:rPr>
          <w:rFonts w:ascii="Microsoft JhengHei" w:eastAsia="Microsoft JhengHei" w:hAnsi="Microsoft JhengHei" w:cs="Sakkal Majalla" w:hint="cs"/>
          <w:b/>
          <w:bCs/>
          <w:noProof/>
          <w:color w:val="7030A0"/>
          <w:sz w:val="28"/>
          <w:szCs w:val="28"/>
          <w:rtl/>
        </w:rPr>
        <w:t>النمط</w:t>
      </w:r>
      <w:r w:rsidR="00107F03" w:rsidRPr="006679C6">
        <w:rPr>
          <w:rFonts w:ascii="Microsoft JhengHei" w:eastAsia="Microsoft JhengHei" w:hAnsi="Microsoft JhengHei" w:cs="Microsoft Himalaya"/>
          <w:b/>
          <w:bCs/>
          <w:noProof/>
          <w:color w:val="7030A0"/>
          <w:sz w:val="28"/>
          <w:szCs w:val="28"/>
          <w:rtl/>
        </w:rPr>
        <w:t xml:space="preserve"> )</w:t>
      </w:r>
      <w:r w:rsidR="00CB4AC8" w:rsidRPr="006679C6">
        <w:rPr>
          <w:rFonts w:ascii="Microsoft JhengHei" w:eastAsia="Microsoft JhengHei" w:hAnsi="Microsoft JhengHei" w:cs="Microsoft Himalaya"/>
          <w:b/>
          <w:bCs/>
          <w:noProof/>
          <w:color w:val="7030A0"/>
          <w:sz w:val="28"/>
          <w:szCs w:val="28"/>
          <w:rtl/>
        </w:rPr>
        <w:t xml:space="preserve">                                               </w:t>
      </w:r>
      <w:r w:rsidR="0044606F" w:rsidRPr="006679C6">
        <w:rPr>
          <w:rFonts w:ascii="Microsoft JhengHei" w:eastAsia="Microsoft JhengHei" w:hAnsi="Microsoft JhengHei" w:cs="Microsoft Himalaya"/>
          <w:b/>
          <w:bCs/>
          <w:noProof/>
          <w:color w:val="7030A0"/>
          <w:sz w:val="28"/>
          <w:szCs w:val="28"/>
          <w:rtl/>
        </w:rPr>
        <w:t xml:space="preserve">  </w:t>
      </w:r>
      <w:r w:rsidR="00CB4AC8" w:rsidRPr="006679C6">
        <w:rPr>
          <w:rFonts w:ascii="Microsoft JhengHei" w:eastAsia="Microsoft JhengHei" w:hAnsi="Microsoft JhengHei" w:cs="Microsoft Himalaya"/>
          <w:b/>
          <w:bCs/>
          <w:noProof/>
          <w:color w:val="7030A0"/>
          <w:sz w:val="28"/>
          <w:szCs w:val="28"/>
          <w:rtl/>
        </w:rPr>
        <w:t xml:space="preserve">  </w:t>
      </w:r>
      <w:r w:rsidR="0044606F" w:rsidRPr="006679C6">
        <w:rPr>
          <w:rFonts w:ascii="Microsoft JhengHei" w:eastAsia="Microsoft JhengHei" w:hAnsi="Microsoft JhengHei" w:cs="Microsoft Himalaya"/>
          <w:b/>
          <w:bCs/>
          <w:noProof/>
          <w:color w:val="7030A0"/>
          <w:sz w:val="28"/>
          <w:szCs w:val="28"/>
          <w:rtl/>
        </w:rPr>
        <w:t xml:space="preserve"> </w:t>
      </w:r>
      <w:r w:rsidR="006679C6">
        <w:rPr>
          <w:rFonts w:ascii="Microsoft JhengHei" w:eastAsia="Microsoft JhengHei" w:hAnsi="Microsoft JhengHei" w:cs="Microsoft Himalaya" w:hint="cs"/>
          <w:b/>
          <w:bCs/>
          <w:noProof/>
          <w:color w:val="7030A0"/>
          <w:sz w:val="28"/>
          <w:szCs w:val="28"/>
          <w:rtl/>
        </w:rPr>
        <w:t xml:space="preserve">      </w:t>
      </w:r>
      <w:r w:rsidR="00CB4AC8" w:rsidRPr="006679C6">
        <w:rPr>
          <w:rFonts w:ascii="Microsoft JhengHei" w:eastAsia="Microsoft JhengHei" w:hAnsi="Microsoft JhengHei" w:cs="Microsoft Himalaya"/>
          <w:b/>
          <w:bCs/>
          <w:noProof/>
          <w:color w:val="7030A0"/>
          <w:sz w:val="28"/>
          <w:szCs w:val="28"/>
          <w:rtl/>
        </w:rPr>
        <w:t xml:space="preserve"> </w:t>
      </w:r>
      <w:r w:rsidR="0044606F" w:rsidRPr="006679C6">
        <w:rPr>
          <w:rFonts w:ascii="Microsoft JhengHei" w:eastAsia="Microsoft JhengHei" w:hAnsi="Microsoft JhengHei" w:cs="Microsoft Himalaya"/>
          <w:b/>
          <w:bCs/>
          <w:noProof/>
          <w:color w:val="7030A0"/>
          <w:sz w:val="28"/>
          <w:szCs w:val="28"/>
          <w:rtl/>
        </w:rPr>
        <w:t xml:space="preserve"> </w:t>
      </w:r>
      <w:r w:rsidR="00CB4AC8" w:rsidRPr="006679C6">
        <w:rPr>
          <w:rFonts w:ascii="Microsoft JhengHei" w:eastAsia="Microsoft JhengHei" w:hAnsi="Microsoft JhengHei" w:cs="Microsoft Himalaya"/>
          <w:b/>
          <w:bCs/>
          <w:noProof/>
          <w:color w:val="7030A0"/>
          <w:sz w:val="28"/>
          <w:szCs w:val="28"/>
        </w:rPr>
        <w:t>pattern</w:t>
      </w:r>
    </w:p>
    <w:p w:rsidR="00107F03" w:rsidRPr="006679C6" w:rsidRDefault="006679C6" w:rsidP="00107F03">
      <w:pPr>
        <w:spacing w:after="0" w:line="240" w:lineRule="auto"/>
        <w:rPr>
          <w:rFonts w:ascii="Microsoft JhengHei" w:eastAsia="Microsoft JhengHei" w:hAnsi="Microsoft JhengHei" w:cs="Microsoft Himalaya"/>
          <w:b/>
          <w:bCs/>
          <w:noProof/>
          <w:color w:val="7030A0"/>
          <w:sz w:val="28"/>
          <w:szCs w:val="28"/>
        </w:rPr>
      </w:pPr>
      <w:r>
        <w:rPr>
          <w:rFonts w:ascii="Microsoft JhengHei" w:eastAsia="Microsoft JhengHei" w:hAnsi="Microsoft JhengHei" w:cs="Sakkal Majalla" w:hint="cs"/>
          <w:b/>
          <w:bCs/>
          <w:noProof/>
          <w:color w:val="7030A0"/>
          <w:sz w:val="28"/>
          <w:szCs w:val="28"/>
          <w:rtl/>
        </w:rPr>
        <mc:AlternateContent>
          <mc:Choice Requires="wps">
            <w:drawing>
              <wp:anchor distT="0" distB="0" distL="114300" distR="114300" simplePos="0" relativeHeight="252385280" behindDoc="0" locked="0" layoutInCell="1" allowOverlap="1">
                <wp:simplePos x="0" y="0"/>
                <wp:positionH relativeFrom="column">
                  <wp:posOffset>3793524</wp:posOffset>
                </wp:positionH>
                <wp:positionV relativeFrom="paragraph">
                  <wp:posOffset>184030</wp:posOffset>
                </wp:positionV>
                <wp:extent cx="2186649" cy="24713"/>
                <wp:effectExtent l="38100" t="38100" r="61595" b="128270"/>
                <wp:wrapNone/>
                <wp:docPr id="10330" name="رابط كسهم مستقيم 10330"/>
                <wp:cNvGraphicFramePr/>
                <a:graphic xmlns:a="http://schemas.openxmlformats.org/drawingml/2006/main">
                  <a:graphicData uri="http://schemas.microsoft.com/office/word/2010/wordprocessingShape">
                    <wps:wsp>
                      <wps:cNvCnPr/>
                      <wps:spPr>
                        <a:xfrm flipH="1">
                          <a:off x="0" y="0"/>
                          <a:ext cx="2186649" cy="24713"/>
                        </a:xfrm>
                        <a:prstGeom prst="straightConnector1">
                          <a:avLst/>
                        </a:prstGeom>
                        <a:ln>
                          <a:tailEnd type="triangle"/>
                        </a:ln>
                      </wps:spPr>
                      <wps:style>
                        <a:lnRef idx="2">
                          <a:schemeClr val="accent5"/>
                        </a:lnRef>
                        <a:fillRef idx="0">
                          <a:schemeClr val="accent5"/>
                        </a:fillRef>
                        <a:effectRef idx="1">
                          <a:schemeClr val="accent5"/>
                        </a:effectRef>
                        <a:fontRef idx="minor">
                          <a:schemeClr val="tx1"/>
                        </a:fontRef>
                      </wps:style>
                      <wps:bodyPr/>
                    </wps:wsp>
                  </a:graphicData>
                </a:graphic>
              </wp:anchor>
            </w:drawing>
          </mc:Choice>
          <mc:Fallback>
            <w:pict>
              <v:shape w14:anchorId="3FD0937C" id="رابط كسهم مستقيم 10330" o:spid="_x0000_s1026" type="#_x0000_t32" style="position:absolute;left:0;text-align:left;margin-left:298.7pt;margin-top:14.5pt;width:172.2pt;height:1.95pt;flip:x;z-index:2523852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" strokecolor="#4bacc6 [3208]" strokeweight="2pt">
                <v:stroke endarrow="block"/>
                <v:shadow on="t" color="black" opacity="24903f" origin=",.5" offset="0,.55556mm"/>
              </v:shape>
            </w:pict>
          </mc:Fallback>
        </mc:AlternateContent>
      </w:r>
      <w:r w:rsidR="00107F03" w:rsidRPr="006679C6">
        <w:rPr>
          <w:rFonts w:ascii="Microsoft JhengHei" w:eastAsia="Microsoft JhengHei" w:hAnsi="Microsoft JhengHei" w:cs="Sakkal Majalla" w:hint="cs"/>
          <w:b/>
          <w:bCs/>
          <w:noProof/>
          <w:color w:val="7030A0"/>
          <w:sz w:val="28"/>
          <w:szCs w:val="28"/>
          <w:rtl/>
        </w:rPr>
        <w:t>المناورة</w:t>
      </w:r>
      <w:r w:rsidR="00107F03" w:rsidRPr="006679C6">
        <w:rPr>
          <w:rFonts w:ascii="Microsoft JhengHei" w:eastAsia="Microsoft JhengHei" w:hAnsi="Microsoft JhengHei" w:cs="Microsoft Himalaya"/>
          <w:b/>
          <w:bCs/>
          <w:noProof/>
          <w:color w:val="7030A0"/>
          <w:sz w:val="28"/>
          <w:szCs w:val="28"/>
          <w:rtl/>
        </w:rPr>
        <w:t xml:space="preserve"> </w:t>
      </w:r>
      <w:r w:rsidR="00CB4AC8" w:rsidRPr="006679C6">
        <w:rPr>
          <w:rFonts w:ascii="Microsoft JhengHei" w:eastAsia="Microsoft JhengHei" w:hAnsi="Microsoft JhengHei" w:cs="Microsoft Himalaya"/>
          <w:b/>
          <w:bCs/>
          <w:noProof/>
          <w:color w:val="7030A0"/>
          <w:sz w:val="28"/>
          <w:szCs w:val="28"/>
          <w:rtl/>
        </w:rPr>
        <w:t xml:space="preserve">                                                         </w:t>
      </w:r>
      <w:r w:rsidR="0044606F" w:rsidRPr="006679C6">
        <w:rPr>
          <w:rFonts w:ascii="Microsoft JhengHei" w:eastAsia="Microsoft JhengHei" w:hAnsi="Microsoft JhengHei" w:cs="Microsoft Himalaya"/>
          <w:b/>
          <w:bCs/>
          <w:noProof/>
          <w:color w:val="7030A0"/>
          <w:sz w:val="28"/>
          <w:szCs w:val="28"/>
          <w:rtl/>
        </w:rPr>
        <w:t xml:space="preserve">  </w:t>
      </w:r>
      <w:r w:rsidR="00CB4AC8" w:rsidRPr="006679C6">
        <w:rPr>
          <w:rFonts w:ascii="Microsoft JhengHei" w:eastAsia="Microsoft JhengHei" w:hAnsi="Microsoft JhengHei" w:cs="Microsoft Himalaya"/>
          <w:b/>
          <w:bCs/>
          <w:noProof/>
          <w:color w:val="7030A0"/>
          <w:sz w:val="28"/>
          <w:szCs w:val="28"/>
          <w:rtl/>
        </w:rPr>
        <w:t xml:space="preserve">  </w:t>
      </w:r>
      <w:r w:rsidR="0044606F" w:rsidRPr="006679C6">
        <w:rPr>
          <w:rFonts w:ascii="Microsoft JhengHei" w:eastAsia="Microsoft JhengHei" w:hAnsi="Microsoft JhengHei" w:cs="Microsoft Himalaya"/>
          <w:b/>
          <w:bCs/>
          <w:noProof/>
          <w:color w:val="7030A0"/>
          <w:sz w:val="28"/>
          <w:szCs w:val="28"/>
          <w:rtl/>
        </w:rPr>
        <w:t xml:space="preserve"> </w:t>
      </w:r>
      <w:r w:rsidR="00CB4AC8" w:rsidRPr="006679C6">
        <w:rPr>
          <w:rFonts w:ascii="Microsoft JhengHei" w:eastAsia="Microsoft JhengHei" w:hAnsi="Microsoft JhengHei" w:cs="Microsoft Himalaya"/>
          <w:b/>
          <w:bCs/>
          <w:noProof/>
          <w:color w:val="7030A0"/>
          <w:sz w:val="28"/>
          <w:szCs w:val="28"/>
          <w:rtl/>
        </w:rPr>
        <w:t xml:space="preserve">    </w:t>
      </w:r>
      <w:r w:rsidR="0044606F" w:rsidRPr="006679C6">
        <w:rPr>
          <w:rFonts w:ascii="Microsoft JhengHei" w:eastAsia="Microsoft JhengHei" w:hAnsi="Microsoft JhengHei" w:cs="Microsoft Himalaya"/>
          <w:b/>
          <w:bCs/>
          <w:noProof/>
          <w:color w:val="7030A0"/>
          <w:sz w:val="28"/>
          <w:szCs w:val="28"/>
          <w:rtl/>
        </w:rPr>
        <w:t xml:space="preserve">  </w:t>
      </w:r>
      <w:r>
        <w:rPr>
          <w:rFonts w:ascii="Microsoft JhengHei" w:eastAsia="Microsoft JhengHei" w:hAnsi="Microsoft JhengHei" w:cs="Microsoft Himalaya" w:hint="cs"/>
          <w:b/>
          <w:bCs/>
          <w:noProof/>
          <w:color w:val="7030A0"/>
          <w:sz w:val="28"/>
          <w:szCs w:val="28"/>
          <w:rtl/>
        </w:rPr>
        <w:t xml:space="preserve">               </w:t>
      </w:r>
      <w:r w:rsidR="0044606F" w:rsidRPr="006679C6">
        <w:rPr>
          <w:rFonts w:ascii="Microsoft JhengHei" w:eastAsia="Microsoft JhengHei" w:hAnsi="Microsoft JhengHei" w:cs="Microsoft Himalaya"/>
          <w:b/>
          <w:bCs/>
          <w:noProof/>
          <w:color w:val="7030A0"/>
          <w:sz w:val="28"/>
          <w:szCs w:val="28"/>
          <w:rtl/>
        </w:rPr>
        <w:t xml:space="preserve"> </w:t>
      </w:r>
      <w:r w:rsidR="00CB4AC8" w:rsidRPr="006679C6">
        <w:rPr>
          <w:rFonts w:ascii="Microsoft JhengHei" w:eastAsia="Microsoft JhengHei" w:hAnsi="Microsoft JhengHei" w:cs="Microsoft Himalaya"/>
          <w:b/>
          <w:bCs/>
          <w:noProof/>
          <w:color w:val="7030A0"/>
          <w:sz w:val="28"/>
          <w:szCs w:val="28"/>
          <w:rtl/>
        </w:rPr>
        <w:t xml:space="preserve"> </w:t>
      </w:r>
      <w:r w:rsidR="00CB4AC8" w:rsidRPr="006679C6">
        <w:rPr>
          <w:rFonts w:ascii="Microsoft JhengHei" w:eastAsia="Microsoft JhengHei" w:hAnsi="Microsoft JhengHei" w:cs="Microsoft Himalaya"/>
          <w:b/>
          <w:bCs/>
          <w:noProof/>
          <w:color w:val="7030A0"/>
          <w:sz w:val="28"/>
          <w:szCs w:val="28"/>
        </w:rPr>
        <w:t>ploy</w:t>
      </w:r>
    </w:p>
    <w:p w:rsidR="00107F03" w:rsidRPr="006679C6" w:rsidRDefault="006679C6" w:rsidP="0044606F">
      <w:pPr>
        <w:spacing w:after="0" w:line="240" w:lineRule="auto"/>
        <w:rPr>
          <w:rFonts w:ascii="Microsoft JhengHei" w:eastAsia="Microsoft JhengHei" w:hAnsi="Microsoft JhengHei" w:cs="Microsoft Himalaya"/>
          <w:b/>
          <w:bCs/>
          <w:noProof/>
          <w:color w:val="7030A0"/>
          <w:sz w:val="28"/>
          <w:szCs w:val="28"/>
          <w:rtl/>
        </w:rPr>
      </w:pPr>
      <w:r>
        <w:rPr>
          <w:rFonts w:ascii="Microsoft JhengHei" w:eastAsia="Microsoft JhengHei" w:hAnsi="Microsoft JhengHei" w:cs="Sakkal Majalla" w:hint="cs"/>
          <w:b/>
          <w:bCs/>
          <w:noProof/>
          <w:color w:val="7030A0"/>
          <w:sz w:val="28"/>
          <w:szCs w:val="28"/>
          <w:rtl/>
        </w:rPr>
        <mc:AlternateContent>
          <mc:Choice Requires="wps">
            <w:drawing>
              <wp:anchor distT="0" distB="0" distL="114300" distR="114300" simplePos="0" relativeHeight="252386304" behindDoc="0" locked="0" layoutInCell="1" allowOverlap="1">
                <wp:simplePos x="0" y="0"/>
                <wp:positionH relativeFrom="column">
                  <wp:posOffset>4090086</wp:posOffset>
                </wp:positionH>
                <wp:positionV relativeFrom="paragraph">
                  <wp:posOffset>170695</wp:posOffset>
                </wp:positionV>
                <wp:extent cx="1878228" cy="32951"/>
                <wp:effectExtent l="57150" t="38100" r="65405" b="139065"/>
                <wp:wrapNone/>
                <wp:docPr id="10331" name="رابط كسهم مستقيم 10331"/>
                <wp:cNvGraphicFramePr/>
                <a:graphic xmlns:a="http://schemas.openxmlformats.org/drawingml/2006/main">
                  <a:graphicData uri="http://schemas.microsoft.com/office/word/2010/wordprocessingShape">
                    <wps:wsp>
                      <wps:cNvCnPr/>
                      <wps:spPr>
                        <a:xfrm flipH="1">
                          <a:off x="0" y="0"/>
                          <a:ext cx="1878228" cy="32951"/>
                        </a:xfrm>
                        <a:prstGeom prst="straightConnector1">
                          <a:avLst/>
                        </a:prstGeom>
                        <a:ln>
                          <a:tailEnd type="triangle"/>
                        </a:ln>
                      </wps:spPr>
                      <wps:style>
                        <a:lnRef idx="2">
                          <a:schemeClr val="accent5"/>
                        </a:lnRef>
                        <a:fillRef idx="0">
                          <a:schemeClr val="accent5"/>
                        </a:fillRef>
                        <a:effectRef idx="1">
                          <a:schemeClr val="accent5"/>
                        </a:effectRef>
                        <a:fontRef idx="minor">
                          <a:schemeClr val="tx1"/>
                        </a:fontRef>
                      </wps:style>
                      <wps:bodyPr/>
                    </wps:wsp>
                  </a:graphicData>
                </a:graphic>
              </wp:anchor>
            </w:drawing>
          </mc:Choice>
          <mc:Fallback>
            <w:pict>
              <v:shape w14:anchorId="70C0069C" id="رابط كسهم مستقيم 10331" o:spid="_x0000_s1026" type="#_x0000_t32" style="position:absolute;left:0;text-align:left;margin-left:322.05pt;margin-top:13.45pt;width:147.9pt;height:2.6pt;flip:x;z-index:2523863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" strokecolor="#4bacc6 [3208]" strokeweight="2pt">
                <v:stroke endarrow="block"/>
                <v:shadow on="t" color="black" opacity="24903f" origin=",.5" offset="0,.55556mm"/>
              </v:shape>
            </w:pict>
          </mc:Fallback>
        </mc:AlternateContent>
      </w:r>
      <w:r w:rsidR="00107F03" w:rsidRPr="006679C6">
        <w:rPr>
          <w:rFonts w:ascii="Microsoft JhengHei" w:eastAsia="Microsoft JhengHei" w:hAnsi="Microsoft JhengHei" w:cs="Sakkal Majalla" w:hint="cs"/>
          <w:b/>
          <w:bCs/>
          <w:noProof/>
          <w:color w:val="7030A0"/>
          <w:sz w:val="28"/>
          <w:szCs w:val="28"/>
          <w:rtl/>
        </w:rPr>
        <w:t>الو</w:t>
      </w:r>
      <w:r w:rsidR="00CB4AC8" w:rsidRPr="006679C6">
        <w:rPr>
          <w:rFonts w:ascii="Microsoft JhengHei" w:eastAsia="Microsoft JhengHei" w:hAnsi="Microsoft JhengHei" w:cs="Sakkal Majalla" w:hint="cs"/>
          <w:b/>
          <w:bCs/>
          <w:noProof/>
          <w:color w:val="7030A0"/>
          <w:sz w:val="28"/>
          <w:szCs w:val="28"/>
          <w:rtl/>
        </w:rPr>
        <w:t>ض</w:t>
      </w:r>
      <w:r w:rsidR="00107F03" w:rsidRPr="006679C6">
        <w:rPr>
          <w:rFonts w:ascii="Microsoft JhengHei" w:eastAsia="Microsoft JhengHei" w:hAnsi="Microsoft JhengHei" w:cs="Sakkal Majalla" w:hint="cs"/>
          <w:b/>
          <w:bCs/>
          <w:noProof/>
          <w:color w:val="7030A0"/>
          <w:sz w:val="28"/>
          <w:szCs w:val="28"/>
          <w:rtl/>
        </w:rPr>
        <w:t>عية</w:t>
      </w:r>
      <w:r w:rsidR="00107F03" w:rsidRPr="006679C6">
        <w:rPr>
          <w:rFonts w:ascii="Microsoft JhengHei" w:eastAsia="Microsoft JhengHei" w:hAnsi="Microsoft JhengHei" w:cs="Microsoft Himalaya"/>
          <w:b/>
          <w:bCs/>
          <w:noProof/>
          <w:color w:val="7030A0"/>
          <w:sz w:val="28"/>
          <w:szCs w:val="28"/>
          <w:rtl/>
        </w:rPr>
        <w:t xml:space="preserve"> </w:t>
      </w:r>
      <w:r w:rsidR="00CB4AC8" w:rsidRPr="006679C6">
        <w:rPr>
          <w:rFonts w:ascii="Microsoft JhengHei" w:eastAsia="Microsoft JhengHei" w:hAnsi="Microsoft JhengHei" w:cs="Microsoft Himalaya"/>
          <w:b/>
          <w:bCs/>
          <w:noProof/>
          <w:color w:val="7030A0"/>
          <w:sz w:val="28"/>
          <w:szCs w:val="28"/>
          <w:rtl/>
        </w:rPr>
        <w:t xml:space="preserve">                                                        </w:t>
      </w:r>
      <w:r w:rsidR="0044606F" w:rsidRPr="006679C6">
        <w:rPr>
          <w:rFonts w:ascii="Microsoft JhengHei" w:eastAsia="Microsoft JhengHei" w:hAnsi="Microsoft JhengHei" w:cs="Microsoft Himalaya"/>
          <w:b/>
          <w:bCs/>
          <w:noProof/>
          <w:color w:val="7030A0"/>
          <w:sz w:val="28"/>
          <w:szCs w:val="28"/>
          <w:rtl/>
        </w:rPr>
        <w:t xml:space="preserve">  </w:t>
      </w:r>
      <w:r w:rsidR="00CB4AC8" w:rsidRPr="006679C6">
        <w:rPr>
          <w:rFonts w:ascii="Microsoft JhengHei" w:eastAsia="Microsoft JhengHei" w:hAnsi="Microsoft JhengHei" w:cs="Microsoft Himalaya"/>
          <w:b/>
          <w:bCs/>
          <w:noProof/>
          <w:color w:val="7030A0"/>
          <w:sz w:val="28"/>
          <w:szCs w:val="28"/>
          <w:rtl/>
        </w:rPr>
        <w:t xml:space="preserve">  </w:t>
      </w:r>
      <w:r>
        <w:rPr>
          <w:rFonts w:ascii="Microsoft JhengHei" w:eastAsia="Microsoft JhengHei" w:hAnsi="Microsoft JhengHei" w:cs="Microsoft Himalaya" w:hint="cs"/>
          <w:b/>
          <w:bCs/>
          <w:noProof/>
          <w:color w:val="7030A0"/>
          <w:sz w:val="28"/>
          <w:szCs w:val="28"/>
          <w:rtl/>
        </w:rPr>
        <w:t xml:space="preserve">        </w:t>
      </w:r>
      <w:r w:rsidR="0044606F" w:rsidRPr="006679C6">
        <w:rPr>
          <w:rFonts w:ascii="Microsoft JhengHei" w:eastAsia="Microsoft JhengHei" w:hAnsi="Microsoft JhengHei" w:cs="Microsoft Himalaya"/>
          <w:b/>
          <w:bCs/>
          <w:noProof/>
          <w:color w:val="7030A0"/>
          <w:sz w:val="28"/>
          <w:szCs w:val="28"/>
          <w:rtl/>
        </w:rPr>
        <w:t xml:space="preserve">  </w:t>
      </w:r>
      <w:r w:rsidR="00CB4AC8" w:rsidRPr="006679C6">
        <w:rPr>
          <w:rFonts w:ascii="Microsoft JhengHei" w:eastAsia="Microsoft JhengHei" w:hAnsi="Microsoft JhengHei" w:cs="Microsoft Himalaya"/>
          <w:b/>
          <w:bCs/>
          <w:noProof/>
          <w:color w:val="7030A0"/>
          <w:sz w:val="28"/>
          <w:szCs w:val="28"/>
          <w:rtl/>
        </w:rPr>
        <w:t xml:space="preserve"> </w:t>
      </w:r>
      <w:r w:rsidR="00CB4AC8" w:rsidRPr="006679C6">
        <w:rPr>
          <w:rFonts w:ascii="Microsoft JhengHei" w:eastAsia="Microsoft JhengHei" w:hAnsi="Microsoft JhengHei" w:cs="Microsoft Himalaya"/>
          <w:b/>
          <w:bCs/>
          <w:noProof/>
          <w:color w:val="7030A0"/>
          <w:sz w:val="28"/>
          <w:szCs w:val="28"/>
        </w:rPr>
        <w:t>position</w:t>
      </w:r>
    </w:p>
    <w:p w:rsidR="00F860A7" w:rsidRPr="00EC6E1F" w:rsidRDefault="006679C6" w:rsidP="005F6C5B">
      <w:pPr>
        <w:spacing w:after="0" w:line="360" w:lineRule="auto"/>
        <w:rPr>
          <w:rFonts w:ascii="Microsoft JhengHei" w:eastAsia="Microsoft JhengHei" w:hAnsi="Microsoft JhengHei"/>
          <w:b/>
          <w:bCs/>
          <w:noProof/>
          <w:color w:val="7030A0"/>
          <w:sz w:val="28"/>
          <w:szCs w:val="28"/>
          <w:rtl/>
        </w:rPr>
      </w:pPr>
      <w:r>
        <w:rPr>
          <w:rFonts w:ascii="Microsoft JhengHei" w:eastAsia="Microsoft JhengHei" w:hAnsi="Microsoft JhengHei" w:cs="Sakkal Majalla" w:hint="cs"/>
          <w:b/>
          <w:bCs/>
          <w:noProof/>
          <w:color w:val="7030A0"/>
          <w:sz w:val="28"/>
          <w:szCs w:val="28"/>
          <w:rtl/>
        </w:rPr>
        <mc:AlternateContent>
          <mc:Choice Requires="wps">
            <w:drawing>
              <wp:anchor distT="0" distB="0" distL="114300" distR="114300" simplePos="0" relativeHeight="252387328" behindDoc="0" locked="0" layoutInCell="1" allowOverlap="1">
                <wp:simplePos x="0" y="0"/>
                <wp:positionH relativeFrom="column">
                  <wp:posOffset>4361798</wp:posOffset>
                </wp:positionH>
                <wp:positionV relativeFrom="paragraph">
                  <wp:posOffset>165735</wp:posOffset>
                </wp:positionV>
                <wp:extent cx="1853514" cy="24714"/>
                <wp:effectExtent l="38100" t="38100" r="52070" b="128270"/>
                <wp:wrapNone/>
                <wp:docPr id="10335" name="رابط كسهم مستقيم 10335"/>
                <wp:cNvGraphicFramePr/>
                <a:graphic xmlns:a="http://schemas.openxmlformats.org/drawingml/2006/main">
                  <a:graphicData uri="http://schemas.microsoft.com/office/word/2010/wordprocessingShape">
                    <wps:wsp>
                      <wps:cNvCnPr/>
                      <wps:spPr>
                        <a:xfrm flipH="1">
                          <a:off x="0" y="0"/>
                          <a:ext cx="1853514" cy="24714"/>
                        </a:xfrm>
                        <a:prstGeom prst="straightConnector1">
                          <a:avLst/>
                        </a:prstGeom>
                        <a:ln>
                          <a:tailEnd type="triangle"/>
                        </a:ln>
                      </wps:spPr>
                      <wps:style>
                        <a:lnRef idx="2">
                          <a:schemeClr val="accent5"/>
                        </a:lnRef>
                        <a:fillRef idx="0">
                          <a:schemeClr val="accent5"/>
                        </a:fillRef>
                        <a:effectRef idx="1">
                          <a:schemeClr val="accent5"/>
                        </a:effectRef>
                        <a:fontRef idx="minor">
                          <a:schemeClr val="tx1"/>
                        </a:fontRef>
                      </wps:style>
                      <wps:bodyPr/>
                    </wps:wsp>
                  </a:graphicData>
                </a:graphic>
              </wp:anchor>
            </w:drawing>
          </mc:Choice>
          <mc:Fallback>
            <w:pict>
              <v:shape w14:anchorId="5DD619DD" id="رابط كسهم مستقيم 10335" o:spid="_x0000_s1026" type="#_x0000_t32" style="position:absolute;left:0;text-align:left;margin-left:343.45pt;margin-top:13.05pt;width:145.95pt;height:1.95pt;flip:x;z-index:2523873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" strokecolor="#4bacc6 [3208]" strokeweight="2pt">
                <v:stroke endarrow="block"/>
                <v:shadow on="t" color="black" opacity="24903f" origin=",.5" offset="0,.55556mm"/>
              </v:shape>
            </w:pict>
          </mc:Fallback>
        </mc:AlternateContent>
      </w:r>
      <w:r w:rsidR="00107F03" w:rsidRPr="006679C6">
        <w:rPr>
          <w:rFonts w:ascii="Microsoft JhengHei" w:eastAsia="Microsoft JhengHei" w:hAnsi="Microsoft JhengHei" w:cs="Sakkal Majalla" w:hint="cs"/>
          <w:b/>
          <w:bCs/>
          <w:noProof/>
          <w:color w:val="7030A0"/>
          <w:sz w:val="28"/>
          <w:szCs w:val="28"/>
          <w:rtl/>
        </w:rPr>
        <w:t>الافق</w:t>
      </w:r>
      <w:r w:rsidR="00CB4AC8" w:rsidRPr="006679C6">
        <w:rPr>
          <w:rFonts w:ascii="Microsoft JhengHei" w:eastAsia="Microsoft JhengHei" w:hAnsi="Microsoft JhengHei" w:cs="Microsoft Himalaya"/>
          <w:b/>
          <w:bCs/>
          <w:noProof/>
          <w:color w:val="7030A0"/>
          <w:sz w:val="28"/>
          <w:szCs w:val="28"/>
          <w:rtl/>
        </w:rPr>
        <w:t xml:space="preserve">                                                            </w:t>
      </w:r>
      <w:r>
        <w:rPr>
          <w:rFonts w:ascii="Microsoft JhengHei" w:eastAsia="Microsoft JhengHei" w:hAnsi="Microsoft JhengHei" w:cs="Microsoft Himalaya" w:hint="cs"/>
          <w:b/>
          <w:bCs/>
          <w:noProof/>
          <w:color w:val="7030A0"/>
          <w:sz w:val="28"/>
          <w:szCs w:val="28"/>
          <w:rtl/>
        </w:rPr>
        <w:t xml:space="preserve">        </w:t>
      </w:r>
      <w:r w:rsidR="0044606F" w:rsidRPr="006679C6">
        <w:rPr>
          <w:rFonts w:ascii="Microsoft JhengHei" w:eastAsia="Microsoft JhengHei" w:hAnsi="Microsoft JhengHei" w:cs="Microsoft Himalaya"/>
          <w:b/>
          <w:bCs/>
          <w:noProof/>
          <w:color w:val="7030A0"/>
          <w:sz w:val="28"/>
          <w:szCs w:val="28"/>
          <w:rtl/>
        </w:rPr>
        <w:t xml:space="preserve"> </w:t>
      </w:r>
      <w:r w:rsidR="00CB4AC8" w:rsidRPr="006679C6">
        <w:rPr>
          <w:rFonts w:ascii="Microsoft JhengHei" w:eastAsia="Microsoft JhengHei" w:hAnsi="Microsoft JhengHei" w:cs="Microsoft Himalaya"/>
          <w:b/>
          <w:bCs/>
          <w:noProof/>
          <w:color w:val="7030A0"/>
          <w:sz w:val="28"/>
          <w:szCs w:val="28"/>
          <w:rtl/>
        </w:rPr>
        <w:t xml:space="preserve"> </w:t>
      </w:r>
      <w:r w:rsidR="00CB4AC8" w:rsidRPr="0016723A">
        <w:rPr>
          <w:rFonts w:ascii="Microsoft JhengHei" w:eastAsia="Microsoft JhengHei" w:hAnsi="Microsoft JhengHei" w:cs="Microsoft Himalaya"/>
          <w:b/>
          <w:bCs/>
          <w:noProof/>
          <w:color w:val="7030A0"/>
          <w:sz w:val="28"/>
          <w:szCs w:val="28"/>
        </w:rPr>
        <w:t>perspective</w:t>
      </w:r>
      <w:r w:rsidR="00CB4AC8" w:rsidRPr="0016723A">
        <w:rPr>
          <w:rFonts w:ascii="Microsoft JhengHei" w:eastAsia="Microsoft JhengHei" w:hAnsi="Microsoft JhengHei" w:cs="Microsoft Himalaya"/>
          <w:b/>
          <w:bCs/>
          <w:noProof/>
          <w:color w:val="7030A0"/>
          <w:sz w:val="28"/>
          <w:szCs w:val="28"/>
          <w:rtl/>
        </w:rPr>
        <w:t xml:space="preserve">    </w:t>
      </w:r>
    </w:p>
    <w:p w:rsidR="006679C6" w:rsidRDefault="00E0724C" w:rsidP="006679C6">
      <w:pPr>
        <w:spacing w:after="0" w:line="360" w:lineRule="auto"/>
        <w:rPr>
          <w:rFonts w:ascii="Microsoft JhengHei" w:eastAsia="Microsoft JhengHei" w:hAnsi="Microsoft JhengHei" w:cs="Microsoft Himalaya"/>
          <w:b/>
          <w:bCs/>
          <w:sz w:val="28"/>
          <w:szCs w:val="28"/>
          <w:rtl/>
        </w:rPr>
      </w:pPr>
      <w:r w:rsidRPr="0016723A">
        <w:rPr>
          <w:rFonts w:ascii="Microsoft JhengHei" w:eastAsia="Microsoft JhengHei" w:hAnsi="Microsoft JhengHei" w:cs="Sakkal Majalla" w:hint="cs"/>
          <w:b/>
          <w:bCs/>
          <w:color w:val="C0504D" w:themeColor="accent2"/>
          <w:sz w:val="28"/>
          <w:szCs w:val="28"/>
          <w:rtl/>
        </w:rPr>
        <w:t>حذار</w:t>
      </w:r>
      <w:r w:rsidRPr="0016723A">
        <w:rPr>
          <w:rFonts w:ascii="Microsoft JhengHei" w:eastAsia="Microsoft JhengHei" w:hAnsi="Microsoft JhengHei" w:cs="Microsoft Himalaya"/>
          <w:b/>
          <w:bCs/>
          <w:color w:val="C0504D" w:themeColor="accent2"/>
          <w:sz w:val="28"/>
          <w:szCs w:val="28"/>
          <w:rtl/>
        </w:rPr>
        <w:t xml:space="preserve">  </w:t>
      </w:r>
      <w:r w:rsidRPr="0016723A">
        <w:rPr>
          <w:rFonts w:ascii="Microsoft JhengHei" w:eastAsia="Microsoft JhengHei" w:hAnsi="Microsoft JhengHei" w:cs="Microsoft Himalaya"/>
          <w:b/>
          <w:bCs/>
          <w:color w:val="C0504D" w:themeColor="accent2"/>
          <w:sz w:val="28"/>
          <w:szCs w:val="28"/>
          <w:lang w:val="fr-FR"/>
        </w:rPr>
        <w:t>!!!</w:t>
      </w:r>
      <w:r w:rsidRPr="0016723A">
        <w:rPr>
          <w:rFonts w:ascii="Microsoft JhengHei" w:eastAsia="Microsoft JhengHei" w:hAnsi="Microsoft JhengHei" w:cs="Microsoft Himalaya"/>
          <w:b/>
          <w:bCs/>
          <w:color w:val="C0504D" w:themeColor="accent2"/>
          <w:sz w:val="28"/>
          <w:szCs w:val="28"/>
          <w:rtl/>
        </w:rPr>
        <w:t xml:space="preserve">         </w:t>
      </w:r>
      <w:r w:rsidR="00714270" w:rsidRPr="0016723A">
        <w:rPr>
          <w:rFonts w:ascii="Microsoft JhengHei" w:eastAsia="Microsoft JhengHei" w:hAnsi="Microsoft JhengHei" w:cs="Sakkal Majalla" w:hint="cs"/>
          <w:b/>
          <w:bCs/>
          <w:sz w:val="28"/>
          <w:szCs w:val="28"/>
          <w:rtl/>
        </w:rPr>
        <w:t>الاستراتيجية</w:t>
      </w:r>
      <w:r w:rsidR="00540897" w:rsidRPr="0016723A">
        <w:rPr>
          <w:rFonts w:ascii="Microsoft JhengHei" w:eastAsia="Microsoft JhengHei" w:hAnsi="Microsoft JhengHei" w:cs="Microsoft Himalaya"/>
          <w:b/>
          <w:bCs/>
          <w:color w:val="9BBB59" w:themeColor="accent3"/>
          <w:sz w:val="28"/>
          <w:szCs w:val="28"/>
          <w:rtl/>
        </w:rPr>
        <w:t xml:space="preserve"> </w:t>
      </w:r>
      <w:r w:rsidR="00540897" w:rsidRPr="004317A9">
        <w:rPr>
          <w:rFonts w:ascii="Microsoft JhengHei" w:eastAsia="Microsoft JhengHei" w:hAnsi="Microsoft JhengHei" w:cs="Sakkal Majalla" w:hint="cs"/>
          <w:b/>
          <w:bCs/>
          <w:color w:val="00B050"/>
          <w:sz w:val="28"/>
          <w:szCs w:val="28"/>
          <w:rtl/>
        </w:rPr>
        <w:t>لا</w:t>
      </w:r>
      <w:r w:rsidR="00540897" w:rsidRPr="004317A9">
        <w:rPr>
          <w:rFonts w:ascii="Microsoft JhengHei" w:eastAsia="Microsoft JhengHei" w:hAnsi="Microsoft JhengHei" w:cs="Microsoft Himalaya"/>
          <w:b/>
          <w:bCs/>
          <w:color w:val="00B050"/>
          <w:sz w:val="28"/>
          <w:szCs w:val="28"/>
          <w:rtl/>
        </w:rPr>
        <w:t xml:space="preserve"> </w:t>
      </w:r>
      <w:r w:rsidR="00540897" w:rsidRPr="004317A9">
        <w:rPr>
          <w:rFonts w:ascii="Microsoft JhengHei" w:eastAsia="Microsoft JhengHei" w:hAnsi="Microsoft JhengHei" w:cs="Sakkal Majalla" w:hint="cs"/>
          <w:b/>
          <w:bCs/>
          <w:color w:val="00B050"/>
          <w:sz w:val="28"/>
          <w:szCs w:val="28"/>
          <w:rtl/>
        </w:rPr>
        <w:t>تكون</w:t>
      </w:r>
      <w:r w:rsidR="00540897" w:rsidRPr="004317A9">
        <w:rPr>
          <w:rFonts w:ascii="Microsoft JhengHei" w:eastAsia="Microsoft JhengHei" w:hAnsi="Microsoft JhengHei" w:cs="Microsoft Himalaya"/>
          <w:b/>
          <w:bCs/>
          <w:color w:val="00B050"/>
          <w:sz w:val="28"/>
          <w:szCs w:val="28"/>
          <w:rtl/>
        </w:rPr>
        <w:t xml:space="preserve"> </w:t>
      </w:r>
      <w:r w:rsidR="00540897" w:rsidRPr="004317A9">
        <w:rPr>
          <w:rFonts w:ascii="Microsoft JhengHei" w:eastAsia="Microsoft JhengHei" w:hAnsi="Microsoft JhengHei" w:cs="Sakkal Majalla" w:hint="cs"/>
          <w:b/>
          <w:bCs/>
          <w:color w:val="00B050"/>
          <w:sz w:val="28"/>
          <w:szCs w:val="28"/>
          <w:rtl/>
        </w:rPr>
        <w:t>دائما</w:t>
      </w:r>
      <w:r w:rsidR="00540897" w:rsidRPr="004317A9">
        <w:rPr>
          <w:rFonts w:ascii="Microsoft JhengHei" w:eastAsia="Microsoft JhengHei" w:hAnsi="Microsoft JhengHei" w:cs="Microsoft Himalaya"/>
          <w:b/>
          <w:bCs/>
          <w:color w:val="00B050"/>
          <w:sz w:val="28"/>
          <w:szCs w:val="28"/>
          <w:rtl/>
        </w:rPr>
        <w:t xml:space="preserve"> </w:t>
      </w:r>
      <w:r w:rsidR="00540897" w:rsidRPr="004317A9">
        <w:rPr>
          <w:rFonts w:ascii="Microsoft JhengHei" w:eastAsia="Microsoft JhengHei" w:hAnsi="Microsoft JhengHei" w:cs="Sakkal Majalla" w:hint="cs"/>
          <w:b/>
          <w:bCs/>
          <w:color w:val="00B050"/>
          <w:sz w:val="28"/>
          <w:szCs w:val="28"/>
          <w:rtl/>
        </w:rPr>
        <w:t>كما</w:t>
      </w:r>
      <w:r w:rsidR="00540897" w:rsidRPr="004317A9">
        <w:rPr>
          <w:rFonts w:ascii="Microsoft JhengHei" w:eastAsia="Microsoft JhengHei" w:hAnsi="Microsoft JhengHei" w:cs="Microsoft Himalaya"/>
          <w:b/>
          <w:bCs/>
          <w:color w:val="00B050"/>
          <w:sz w:val="28"/>
          <w:szCs w:val="28"/>
          <w:rtl/>
        </w:rPr>
        <w:t xml:space="preserve"> </w:t>
      </w:r>
      <w:r w:rsidR="00540897" w:rsidRPr="004317A9">
        <w:rPr>
          <w:rFonts w:ascii="Microsoft JhengHei" w:eastAsia="Microsoft JhengHei" w:hAnsi="Microsoft JhengHei" w:cs="Sakkal Majalla" w:hint="cs"/>
          <w:b/>
          <w:bCs/>
          <w:color w:val="00B050"/>
          <w:sz w:val="28"/>
          <w:szCs w:val="28"/>
          <w:rtl/>
        </w:rPr>
        <w:t>نريدها</w:t>
      </w:r>
      <w:r w:rsidR="00540897" w:rsidRPr="004317A9">
        <w:rPr>
          <w:rFonts w:ascii="Microsoft JhengHei" w:eastAsia="Microsoft JhengHei" w:hAnsi="Microsoft JhengHei" w:cs="Microsoft Himalaya"/>
          <w:b/>
          <w:bCs/>
          <w:color w:val="00B050"/>
          <w:sz w:val="28"/>
          <w:szCs w:val="28"/>
          <w:rtl/>
        </w:rPr>
        <w:t xml:space="preserve"> </w:t>
      </w:r>
      <w:r w:rsidR="00540897" w:rsidRPr="0016723A">
        <w:rPr>
          <w:rFonts w:ascii="Microsoft JhengHei" w:eastAsia="Microsoft JhengHei" w:hAnsi="Microsoft JhengHei" w:cs="Microsoft Himalaya"/>
          <w:b/>
          <w:bCs/>
          <w:sz w:val="28"/>
          <w:szCs w:val="28"/>
          <w:rtl/>
        </w:rPr>
        <w:t>(</w:t>
      </w:r>
      <w:r w:rsidR="00540897" w:rsidRPr="0016723A">
        <w:rPr>
          <w:rFonts w:ascii="Microsoft JhengHei" w:eastAsia="Microsoft JhengHei" w:hAnsi="Microsoft JhengHei" w:cs="Sakkal Majalla" w:hint="cs"/>
          <w:b/>
          <w:bCs/>
          <w:sz w:val="28"/>
          <w:szCs w:val="28"/>
          <w:rtl/>
        </w:rPr>
        <w:t>كما</w:t>
      </w:r>
      <w:r w:rsidR="00540897" w:rsidRPr="0016723A">
        <w:rPr>
          <w:rFonts w:ascii="Microsoft JhengHei" w:eastAsia="Microsoft JhengHei" w:hAnsi="Microsoft JhengHei" w:cs="Microsoft Himalaya"/>
          <w:b/>
          <w:bCs/>
          <w:sz w:val="28"/>
          <w:szCs w:val="28"/>
          <w:rtl/>
        </w:rPr>
        <w:t xml:space="preserve"> </w:t>
      </w:r>
      <w:r w:rsidR="00540897" w:rsidRPr="0016723A">
        <w:rPr>
          <w:rFonts w:ascii="Microsoft JhengHei" w:eastAsia="Microsoft JhengHei" w:hAnsi="Microsoft JhengHei" w:cs="Sakkal Majalla" w:hint="cs"/>
          <w:b/>
          <w:bCs/>
          <w:sz w:val="28"/>
          <w:szCs w:val="28"/>
          <w:rtl/>
        </w:rPr>
        <w:t>نتعمدها</w:t>
      </w:r>
      <w:r w:rsidR="00540897" w:rsidRPr="0016723A">
        <w:rPr>
          <w:rFonts w:ascii="Microsoft JhengHei" w:eastAsia="Microsoft JhengHei" w:hAnsi="Microsoft JhengHei" w:cs="Microsoft Himalaya"/>
          <w:b/>
          <w:bCs/>
          <w:sz w:val="28"/>
          <w:szCs w:val="28"/>
          <w:rtl/>
        </w:rPr>
        <w:t>)</w:t>
      </w:r>
    </w:p>
    <w:p w:rsidR="00E0724C" w:rsidRPr="0016723A" w:rsidRDefault="00875BA0" w:rsidP="006679C6">
      <w:pPr>
        <w:spacing w:after="0" w:line="360" w:lineRule="auto"/>
        <w:rPr>
          <w:rFonts w:ascii="Microsoft JhengHei" w:eastAsia="Microsoft JhengHei" w:hAnsi="Microsoft JhengHei" w:cs="Microsoft Himalaya"/>
          <w:b/>
          <w:bCs/>
          <w:sz w:val="28"/>
          <w:szCs w:val="28"/>
          <w:rtl/>
        </w:rPr>
      </w:pPr>
      <w:r w:rsidRPr="0016723A">
        <w:rPr>
          <w:rFonts w:ascii="Microsoft JhengHei" w:eastAsia="Microsoft JhengHei" w:hAnsi="Microsoft JhengHei" w:cs="Microsoft Himalaya"/>
          <w:b/>
          <w:bCs/>
          <w:noProof/>
          <w:sz w:val="28"/>
          <w:szCs w:val="28"/>
          <w:rtl/>
        </w:rPr>
        <mc:AlternateContent>
          <mc:Choice Requires="wps">
            <w:drawing>
              <wp:anchor distT="0" distB="0" distL="114300" distR="114300" simplePos="0" relativeHeight="252086272" behindDoc="0" locked="0" layoutInCell="1" allowOverlap="1" wp14:anchorId="650FB5D9" wp14:editId="26C03BB2">
                <wp:simplePos x="0" y="0"/>
                <wp:positionH relativeFrom="margin">
                  <wp:align>center</wp:align>
                </wp:positionH>
                <wp:positionV relativeFrom="paragraph">
                  <wp:posOffset>252095</wp:posOffset>
                </wp:positionV>
                <wp:extent cx="138430" cy="307786"/>
                <wp:effectExtent l="57150" t="38100" r="52070" b="92710"/>
                <wp:wrapNone/>
                <wp:docPr id="27" name="سهم للأسفل 27"/>
                <wp:cNvGraphicFramePr/>
                <a:graphic xmlns:a="http://schemas.openxmlformats.org/drawingml/2006/main">
                  <a:graphicData uri="http://schemas.microsoft.com/office/word/2010/wordprocessingShape">
                    <wps:wsp>
                      <wps:cNvSpPr/>
                      <wps:spPr>
                        <a:xfrm rot="10800000" flipV="1">
                          <a:off x="0" y="0"/>
                          <a:ext cx="138430" cy="307786"/>
                        </a:xfrm>
                        <a:prstGeom prst="downArrow">
                          <a:avLst/>
                        </a:prstGeom>
                      </wps:spPr>
                      <wps:style>
                        <a:lnRef idx="1">
                          <a:schemeClr val="accent5"/>
                        </a:lnRef>
                        <a:fillRef idx="2">
                          <a:schemeClr val="accent5"/>
                        </a:fillRef>
                        <a:effectRef idx="1">
                          <a:schemeClr val="accent5"/>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3A2060C"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سهم للأسفل 27" o:spid="_x0000_s1026" type="#_x0000_t67" style="position:absolute;left:0;text-align:left;margin-left:0;margin-top:19.85pt;width:10.9pt;height:24.25pt;rotation:180;flip:y;z-index:25208627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" adj="16743" fillcolor="#a5d5e2 [1624]" strokecolor="#40a7c2 [3048]">
                <v:fill color2="#e4f2f6 [504]" rotate="t" angle="180" colors="0 #9eeaff;22938f #bbefff;1 #e4f9ff" focus="100%" type="gradient"/>
                <v:shadow on="t" color="black" opacity="24903f" origin=",.5" offset="0,.55556mm"/>
                <w10:wrap anchorx="margin"/>
              </v:shape>
            </w:pict>
          </mc:Fallback>
        </mc:AlternateContent>
      </w:r>
      <w:r w:rsidR="00714270" w:rsidRPr="0016723A">
        <w:rPr>
          <w:rFonts w:ascii="Microsoft JhengHei" w:eastAsia="Microsoft JhengHei" w:hAnsi="Microsoft JhengHei" w:cs="Sakkal Majalla" w:hint="cs"/>
          <w:b/>
          <w:bCs/>
          <w:sz w:val="28"/>
          <w:szCs w:val="28"/>
          <w:rtl/>
        </w:rPr>
        <w:t>قد</w:t>
      </w:r>
      <w:r w:rsidR="00714270" w:rsidRPr="0016723A">
        <w:rPr>
          <w:rFonts w:ascii="Microsoft JhengHei" w:eastAsia="Microsoft JhengHei" w:hAnsi="Microsoft JhengHei" w:cs="Microsoft Himalaya"/>
          <w:b/>
          <w:bCs/>
          <w:sz w:val="28"/>
          <w:szCs w:val="28"/>
          <w:rtl/>
        </w:rPr>
        <w:t xml:space="preserve"> </w:t>
      </w:r>
      <w:r w:rsidR="00714270" w:rsidRPr="0016723A">
        <w:rPr>
          <w:rFonts w:ascii="Microsoft JhengHei" w:eastAsia="Microsoft JhengHei" w:hAnsi="Microsoft JhengHei" w:cs="Sakkal Majalla" w:hint="cs"/>
          <w:b/>
          <w:bCs/>
          <w:sz w:val="28"/>
          <w:szCs w:val="28"/>
          <w:rtl/>
        </w:rPr>
        <w:t>يؤثر</w:t>
      </w:r>
      <w:r w:rsidR="00714270" w:rsidRPr="0016723A">
        <w:rPr>
          <w:rFonts w:ascii="Microsoft JhengHei" w:eastAsia="Microsoft JhengHei" w:hAnsi="Microsoft JhengHei" w:cs="Microsoft Himalaya"/>
          <w:b/>
          <w:bCs/>
          <w:sz w:val="28"/>
          <w:szCs w:val="28"/>
          <w:rtl/>
        </w:rPr>
        <w:t xml:space="preserve"> </w:t>
      </w:r>
      <w:r w:rsidR="00714270" w:rsidRPr="0016723A">
        <w:rPr>
          <w:rFonts w:ascii="Microsoft JhengHei" w:eastAsia="Microsoft JhengHei" w:hAnsi="Microsoft JhengHei" w:cs="Sakkal Majalla" w:hint="cs"/>
          <w:b/>
          <w:bCs/>
          <w:sz w:val="28"/>
          <w:szCs w:val="28"/>
          <w:rtl/>
        </w:rPr>
        <w:t>فيها</w:t>
      </w:r>
      <w:r w:rsidR="00714270" w:rsidRPr="0016723A">
        <w:rPr>
          <w:rFonts w:ascii="Microsoft JhengHei" w:eastAsia="Microsoft JhengHei" w:hAnsi="Microsoft JhengHei" w:cs="Microsoft Himalaya"/>
          <w:b/>
          <w:bCs/>
          <w:sz w:val="28"/>
          <w:szCs w:val="28"/>
          <w:rtl/>
        </w:rPr>
        <w:t xml:space="preserve"> </w:t>
      </w:r>
      <w:r w:rsidR="00714270" w:rsidRPr="0016723A">
        <w:rPr>
          <w:rFonts w:ascii="Microsoft JhengHei" w:eastAsia="Microsoft JhengHei" w:hAnsi="Microsoft JhengHei" w:cs="Sakkal Majalla" w:hint="cs"/>
          <w:b/>
          <w:bCs/>
          <w:sz w:val="28"/>
          <w:szCs w:val="28"/>
          <w:rtl/>
        </w:rPr>
        <w:t>كل</w:t>
      </w:r>
      <w:r w:rsidR="00540897" w:rsidRPr="0016723A">
        <w:rPr>
          <w:rFonts w:ascii="Microsoft JhengHei" w:eastAsia="Microsoft JhengHei" w:hAnsi="Microsoft JhengHei" w:cs="Sakkal Majalla" w:hint="cs"/>
          <w:b/>
          <w:bCs/>
          <w:sz w:val="28"/>
          <w:szCs w:val="28"/>
          <w:rtl/>
        </w:rPr>
        <w:t>ا</w:t>
      </w:r>
      <w:r w:rsidR="00714270" w:rsidRPr="0016723A">
        <w:rPr>
          <w:rFonts w:ascii="Microsoft JhengHei" w:eastAsia="Microsoft JhengHei" w:hAnsi="Microsoft JhengHei" w:cs="Microsoft Himalaya"/>
          <w:b/>
          <w:bCs/>
          <w:sz w:val="28"/>
          <w:szCs w:val="28"/>
          <w:rtl/>
        </w:rPr>
        <w:t xml:space="preserve"> </w:t>
      </w:r>
      <w:r w:rsidR="00540897" w:rsidRPr="0016723A">
        <w:rPr>
          <w:rFonts w:ascii="Microsoft JhengHei" w:eastAsia="Microsoft JhengHei" w:hAnsi="Microsoft JhengHei" w:cs="Sakkal Majalla" w:hint="cs"/>
          <w:b/>
          <w:bCs/>
          <w:sz w:val="28"/>
          <w:szCs w:val="28"/>
          <w:rtl/>
        </w:rPr>
        <w:t>من</w:t>
      </w:r>
      <w:r w:rsidR="00540897" w:rsidRPr="0016723A">
        <w:rPr>
          <w:rFonts w:ascii="Microsoft JhengHei" w:eastAsia="Microsoft JhengHei" w:hAnsi="Microsoft JhengHei" w:cs="Microsoft Himalaya"/>
          <w:b/>
          <w:bCs/>
          <w:sz w:val="28"/>
          <w:szCs w:val="28"/>
          <w:rtl/>
        </w:rPr>
        <w:t>:</w:t>
      </w:r>
      <w:r w:rsidR="00714270" w:rsidRPr="0016723A">
        <w:rPr>
          <w:rFonts w:ascii="Microsoft JhengHei" w:eastAsia="Microsoft JhengHei" w:hAnsi="Microsoft JhengHei" w:cs="Microsoft Himalaya"/>
          <w:b/>
          <w:bCs/>
          <w:sz w:val="28"/>
          <w:szCs w:val="28"/>
          <w:rtl/>
        </w:rPr>
        <w:t xml:space="preserve"> </w:t>
      </w:r>
      <w:r w:rsidR="00714270" w:rsidRPr="0016723A">
        <w:rPr>
          <w:rFonts w:ascii="Microsoft JhengHei" w:eastAsia="Microsoft JhengHei" w:hAnsi="Microsoft JhengHei" w:cs="Sakkal Majalla" w:hint="cs"/>
          <w:b/>
          <w:bCs/>
          <w:sz w:val="28"/>
          <w:szCs w:val="28"/>
          <w:rtl/>
        </w:rPr>
        <w:t>التجربة،</w:t>
      </w:r>
      <w:r w:rsidR="00714270" w:rsidRPr="0016723A">
        <w:rPr>
          <w:rFonts w:ascii="Microsoft JhengHei" w:eastAsia="Microsoft JhengHei" w:hAnsi="Microsoft JhengHei" w:cs="Microsoft Himalaya"/>
          <w:b/>
          <w:bCs/>
          <w:sz w:val="28"/>
          <w:szCs w:val="28"/>
          <w:rtl/>
        </w:rPr>
        <w:t xml:space="preserve"> </w:t>
      </w:r>
      <w:r w:rsidR="00714270" w:rsidRPr="0016723A">
        <w:rPr>
          <w:rFonts w:ascii="Microsoft JhengHei" w:eastAsia="Microsoft JhengHei" w:hAnsi="Microsoft JhengHei" w:cs="Sakkal Majalla" w:hint="cs"/>
          <w:b/>
          <w:bCs/>
          <w:sz w:val="28"/>
          <w:szCs w:val="28"/>
          <w:rtl/>
        </w:rPr>
        <w:t>والتعلم</w:t>
      </w:r>
      <w:r w:rsidR="00714270" w:rsidRPr="0016723A">
        <w:rPr>
          <w:rFonts w:ascii="Microsoft JhengHei" w:eastAsia="Microsoft JhengHei" w:hAnsi="Microsoft JhengHei" w:cs="Microsoft Himalaya"/>
          <w:b/>
          <w:bCs/>
          <w:sz w:val="28"/>
          <w:szCs w:val="28"/>
          <w:rtl/>
        </w:rPr>
        <w:t xml:space="preserve"> </w:t>
      </w:r>
      <w:r w:rsidR="00714270" w:rsidRPr="0016723A">
        <w:rPr>
          <w:rFonts w:ascii="Microsoft JhengHei" w:eastAsia="Microsoft JhengHei" w:hAnsi="Microsoft JhengHei" w:cs="Sakkal Majalla" w:hint="cs"/>
          <w:b/>
          <w:bCs/>
          <w:sz w:val="28"/>
          <w:szCs w:val="28"/>
          <w:rtl/>
        </w:rPr>
        <w:t>من</w:t>
      </w:r>
      <w:r w:rsidR="00714270" w:rsidRPr="0016723A">
        <w:rPr>
          <w:rFonts w:ascii="Microsoft JhengHei" w:eastAsia="Microsoft JhengHei" w:hAnsi="Microsoft JhengHei" w:cs="Microsoft Himalaya"/>
          <w:b/>
          <w:bCs/>
          <w:sz w:val="28"/>
          <w:szCs w:val="28"/>
          <w:rtl/>
        </w:rPr>
        <w:t xml:space="preserve"> </w:t>
      </w:r>
      <w:r w:rsidR="00714270" w:rsidRPr="0016723A">
        <w:rPr>
          <w:rFonts w:ascii="Microsoft JhengHei" w:eastAsia="Microsoft JhengHei" w:hAnsi="Microsoft JhengHei" w:cs="Sakkal Majalla" w:hint="cs"/>
          <w:b/>
          <w:bCs/>
          <w:sz w:val="28"/>
          <w:szCs w:val="28"/>
          <w:rtl/>
        </w:rPr>
        <w:t>الأخطاء،</w:t>
      </w:r>
      <w:r w:rsidR="00714270" w:rsidRPr="0016723A">
        <w:rPr>
          <w:rFonts w:ascii="Microsoft JhengHei" w:eastAsia="Microsoft JhengHei" w:hAnsi="Microsoft JhengHei" w:cs="Microsoft Himalaya"/>
          <w:b/>
          <w:bCs/>
          <w:sz w:val="28"/>
          <w:szCs w:val="28"/>
          <w:rtl/>
        </w:rPr>
        <w:t xml:space="preserve"> </w:t>
      </w:r>
      <w:r w:rsidR="00714270" w:rsidRPr="0016723A">
        <w:rPr>
          <w:rFonts w:ascii="Microsoft JhengHei" w:eastAsia="Microsoft JhengHei" w:hAnsi="Microsoft JhengHei" w:cs="Sakkal Majalla" w:hint="cs"/>
          <w:b/>
          <w:bCs/>
          <w:sz w:val="28"/>
          <w:szCs w:val="28"/>
          <w:rtl/>
        </w:rPr>
        <w:t>والمعالجة</w:t>
      </w:r>
      <w:r w:rsidR="00714270" w:rsidRPr="0016723A">
        <w:rPr>
          <w:rFonts w:ascii="Microsoft JhengHei" w:eastAsia="Microsoft JhengHei" w:hAnsi="Microsoft JhengHei" w:cs="Microsoft Himalaya"/>
          <w:b/>
          <w:bCs/>
          <w:sz w:val="28"/>
          <w:szCs w:val="28"/>
          <w:rtl/>
        </w:rPr>
        <w:t xml:space="preserve"> </w:t>
      </w:r>
      <w:r w:rsidR="00714270" w:rsidRPr="0016723A">
        <w:rPr>
          <w:rFonts w:ascii="Microsoft JhengHei" w:eastAsia="Microsoft JhengHei" w:hAnsi="Microsoft JhengHei" w:cs="Sakkal Majalla" w:hint="cs"/>
          <w:b/>
          <w:bCs/>
          <w:sz w:val="28"/>
          <w:szCs w:val="28"/>
          <w:rtl/>
        </w:rPr>
        <w:t>التدريجية</w:t>
      </w:r>
      <w:r w:rsidR="00714270" w:rsidRPr="0016723A">
        <w:rPr>
          <w:rFonts w:ascii="Microsoft JhengHei" w:eastAsia="Microsoft JhengHei" w:hAnsi="Microsoft JhengHei" w:cs="Microsoft Himalaya"/>
          <w:b/>
          <w:bCs/>
          <w:sz w:val="28"/>
          <w:szCs w:val="28"/>
          <w:rtl/>
        </w:rPr>
        <w:t xml:space="preserve"> </w:t>
      </w:r>
      <w:r w:rsidR="00714270" w:rsidRPr="0016723A">
        <w:rPr>
          <w:rFonts w:ascii="Microsoft JhengHei" w:eastAsia="Microsoft JhengHei" w:hAnsi="Microsoft JhengHei" w:cs="Sakkal Majalla" w:hint="cs"/>
          <w:b/>
          <w:bCs/>
          <w:sz w:val="28"/>
          <w:szCs w:val="28"/>
          <w:rtl/>
        </w:rPr>
        <w:t>للأوضاع،</w:t>
      </w:r>
      <w:r w:rsidR="00714270" w:rsidRPr="0016723A">
        <w:rPr>
          <w:rFonts w:ascii="Microsoft JhengHei" w:eastAsia="Microsoft JhengHei" w:hAnsi="Microsoft JhengHei" w:cs="Microsoft Himalaya"/>
          <w:b/>
          <w:bCs/>
          <w:sz w:val="28"/>
          <w:szCs w:val="28"/>
          <w:rtl/>
        </w:rPr>
        <w:t xml:space="preserve"> </w:t>
      </w:r>
      <w:r w:rsidR="00714270" w:rsidRPr="0016723A">
        <w:rPr>
          <w:rFonts w:ascii="Microsoft JhengHei" w:eastAsia="Microsoft JhengHei" w:hAnsi="Microsoft JhengHei" w:cs="Sakkal Majalla" w:hint="cs"/>
          <w:b/>
          <w:bCs/>
          <w:sz w:val="28"/>
          <w:szCs w:val="28"/>
          <w:rtl/>
        </w:rPr>
        <w:t>والحدس،</w:t>
      </w:r>
      <w:r w:rsidR="00714270" w:rsidRPr="0016723A">
        <w:rPr>
          <w:rFonts w:ascii="Microsoft JhengHei" w:eastAsia="Microsoft JhengHei" w:hAnsi="Microsoft JhengHei" w:cs="Microsoft Himalaya"/>
          <w:b/>
          <w:bCs/>
          <w:sz w:val="28"/>
          <w:szCs w:val="28"/>
          <w:rtl/>
        </w:rPr>
        <w:t xml:space="preserve"> </w:t>
      </w:r>
      <w:r w:rsidR="00714270" w:rsidRPr="0016723A">
        <w:rPr>
          <w:rFonts w:ascii="Microsoft JhengHei" w:eastAsia="Microsoft JhengHei" w:hAnsi="Microsoft JhengHei" w:cs="Sakkal Majalla" w:hint="cs"/>
          <w:b/>
          <w:bCs/>
          <w:sz w:val="28"/>
          <w:szCs w:val="28"/>
          <w:rtl/>
        </w:rPr>
        <w:t>والبيئة</w:t>
      </w:r>
      <w:r w:rsidR="00714270" w:rsidRPr="0016723A">
        <w:rPr>
          <w:rFonts w:ascii="Microsoft JhengHei" w:eastAsia="Microsoft JhengHei" w:hAnsi="Microsoft JhengHei" w:cs="Microsoft Himalaya"/>
          <w:b/>
          <w:bCs/>
          <w:sz w:val="28"/>
          <w:szCs w:val="28"/>
          <w:rtl/>
        </w:rPr>
        <w:t xml:space="preserve"> </w:t>
      </w:r>
      <w:r w:rsidR="00714270" w:rsidRPr="0016723A">
        <w:rPr>
          <w:rFonts w:ascii="Microsoft JhengHei" w:eastAsia="Microsoft JhengHei" w:hAnsi="Microsoft JhengHei" w:cs="Sakkal Majalla" w:hint="cs"/>
          <w:b/>
          <w:bCs/>
          <w:sz w:val="28"/>
          <w:szCs w:val="28"/>
          <w:rtl/>
        </w:rPr>
        <w:t>والمنافسون</w:t>
      </w:r>
      <w:r w:rsidR="00714270" w:rsidRPr="0016723A">
        <w:rPr>
          <w:rFonts w:ascii="Microsoft JhengHei" w:eastAsia="Microsoft JhengHei" w:hAnsi="Microsoft JhengHei" w:cs="Microsoft Himalaya"/>
          <w:b/>
          <w:bCs/>
          <w:sz w:val="28"/>
          <w:szCs w:val="28"/>
          <w:rtl/>
        </w:rPr>
        <w:t xml:space="preserve">... </w:t>
      </w:r>
    </w:p>
    <w:p w:rsidR="00714270" w:rsidRPr="0016723A" w:rsidRDefault="00714270" w:rsidP="00661D5C">
      <w:pPr>
        <w:spacing w:after="0"/>
        <w:rPr>
          <w:rFonts w:ascii="Microsoft JhengHei" w:eastAsia="Microsoft JhengHei" w:hAnsi="Microsoft JhengHei" w:cs="Microsoft Himalaya"/>
          <w:b/>
          <w:bCs/>
          <w:color w:val="9BBB59" w:themeColor="accent3"/>
          <w:sz w:val="28"/>
          <w:szCs w:val="28"/>
          <w:rtl/>
        </w:rPr>
      </w:pPr>
      <w:r w:rsidRPr="0016723A">
        <w:rPr>
          <w:rFonts w:ascii="Microsoft JhengHei" w:eastAsia="Microsoft JhengHei" w:hAnsi="Microsoft JhengHei" w:cs="Microsoft Himalaya"/>
          <w:b/>
          <w:bCs/>
          <w:sz w:val="28"/>
          <w:szCs w:val="28"/>
          <w:rtl/>
        </w:rPr>
        <w:t xml:space="preserve">  </w:t>
      </w:r>
    </w:p>
    <w:p w:rsidR="00E0724C" w:rsidRPr="0016723A" w:rsidRDefault="00E0724C" w:rsidP="00661D5C">
      <w:pPr>
        <w:spacing w:after="0" w:line="240" w:lineRule="auto"/>
        <w:jc w:val="center"/>
        <w:rPr>
          <w:rFonts w:ascii="Microsoft JhengHei" w:eastAsia="Microsoft JhengHei" w:hAnsi="Microsoft JhengHei" w:cs="Microsoft Himalaya"/>
          <w:b/>
          <w:bCs/>
          <w:color w:val="9BBB59" w:themeColor="accent3"/>
          <w:sz w:val="28"/>
          <w:szCs w:val="28"/>
        </w:rPr>
      </w:pPr>
      <w:r w:rsidRPr="0016723A">
        <w:rPr>
          <w:rFonts w:ascii="Microsoft JhengHei" w:eastAsia="Microsoft JhengHei" w:hAnsi="Microsoft JhengHei" w:cs="Sakkal Majalla" w:hint="cs"/>
          <w:b/>
          <w:bCs/>
          <w:sz w:val="28"/>
          <w:szCs w:val="28"/>
          <w:rtl/>
        </w:rPr>
        <w:t>الاستراتيجية</w:t>
      </w:r>
      <w:r w:rsidRPr="0016723A">
        <w:rPr>
          <w:rFonts w:ascii="Microsoft JhengHei" w:eastAsia="Microsoft JhengHei" w:hAnsi="Microsoft JhengHei" w:cs="Microsoft Himalaya"/>
          <w:b/>
          <w:bCs/>
          <w:color w:val="9BBB59" w:themeColor="accent3"/>
          <w:sz w:val="28"/>
          <w:szCs w:val="28"/>
          <w:rtl/>
        </w:rPr>
        <w:t xml:space="preserve"> </w:t>
      </w:r>
      <w:r w:rsidRPr="0016723A">
        <w:rPr>
          <w:rFonts w:ascii="Microsoft JhengHei" w:eastAsia="Microsoft JhengHei" w:hAnsi="Microsoft JhengHei" w:cs="Sakkal Majalla" w:hint="cs"/>
          <w:b/>
          <w:bCs/>
          <w:sz w:val="28"/>
          <w:szCs w:val="28"/>
          <w:rtl/>
        </w:rPr>
        <w:t>قد</w:t>
      </w:r>
      <w:r w:rsidRPr="0016723A">
        <w:rPr>
          <w:rFonts w:ascii="Microsoft JhengHei" w:eastAsia="Microsoft JhengHei" w:hAnsi="Microsoft JhengHei" w:cs="Microsoft Himalaya"/>
          <w:b/>
          <w:bCs/>
          <w:sz w:val="28"/>
          <w:szCs w:val="28"/>
          <w:rtl/>
        </w:rPr>
        <w:t xml:space="preserve"> </w:t>
      </w:r>
      <w:r w:rsidRPr="0016723A">
        <w:rPr>
          <w:rFonts w:ascii="Microsoft JhengHei" w:eastAsia="Microsoft JhengHei" w:hAnsi="Microsoft JhengHei" w:cs="Sakkal Majalla" w:hint="cs"/>
          <w:b/>
          <w:bCs/>
          <w:sz w:val="28"/>
          <w:szCs w:val="28"/>
          <w:rtl/>
        </w:rPr>
        <w:t>تكون</w:t>
      </w:r>
      <w:r w:rsidRPr="0016723A">
        <w:rPr>
          <w:rFonts w:ascii="Microsoft JhengHei" w:eastAsia="Microsoft JhengHei" w:hAnsi="Microsoft JhengHei" w:cs="Microsoft Himalaya"/>
          <w:b/>
          <w:bCs/>
          <w:sz w:val="28"/>
          <w:szCs w:val="28"/>
          <w:rtl/>
        </w:rPr>
        <w:t xml:space="preserve"> </w:t>
      </w:r>
      <w:r w:rsidRPr="0016723A">
        <w:rPr>
          <w:rFonts w:ascii="Microsoft JhengHei" w:eastAsia="Microsoft JhengHei" w:hAnsi="Microsoft JhengHei" w:cs="Sakkal Majalla" w:hint="cs"/>
          <w:b/>
          <w:bCs/>
          <w:color w:val="9BBB59" w:themeColor="accent3"/>
          <w:sz w:val="28"/>
          <w:szCs w:val="28"/>
          <w:rtl/>
        </w:rPr>
        <w:t>عرضية</w:t>
      </w:r>
    </w:p>
    <w:p w:rsidR="00540897" w:rsidRPr="0032563B" w:rsidRDefault="00E0724C" w:rsidP="00661D5C">
      <w:pPr>
        <w:spacing w:after="0" w:line="240" w:lineRule="auto"/>
        <w:jc w:val="center"/>
        <w:rPr>
          <w:rFonts w:ascii="Microsoft JhengHei" w:eastAsia="Microsoft JhengHei" w:hAnsi="Microsoft JhengHei" w:cs="Microsoft Himalaya"/>
          <w:b/>
          <w:bCs/>
          <w:color w:val="4F81BD" w:themeColor="accent1"/>
          <w:sz w:val="28"/>
          <w:szCs w:val="28"/>
          <w:rtl/>
        </w:rPr>
      </w:pPr>
      <w:r w:rsidRPr="0016723A">
        <w:rPr>
          <w:rFonts w:ascii="Microsoft JhengHei" w:eastAsia="Microsoft JhengHei" w:hAnsi="Microsoft JhengHei" w:cs="Microsoft Himalaya"/>
          <w:b/>
          <w:bCs/>
          <w:color w:val="4F81BD" w:themeColor="accent1"/>
          <w:sz w:val="28"/>
          <w:szCs w:val="28"/>
          <w:lang w:val="fr-FR"/>
        </w:rPr>
        <w:t xml:space="preserve">Emergent </w:t>
      </w:r>
      <w:proofErr w:type="spellStart"/>
      <w:r w:rsidRPr="0016723A">
        <w:rPr>
          <w:rFonts w:ascii="Microsoft JhengHei" w:eastAsia="Microsoft JhengHei" w:hAnsi="Microsoft JhengHei" w:cs="Microsoft Himalaya"/>
          <w:b/>
          <w:bCs/>
          <w:color w:val="4F81BD" w:themeColor="accent1"/>
          <w:sz w:val="28"/>
          <w:szCs w:val="28"/>
          <w:lang w:val="fr-FR"/>
        </w:rPr>
        <w:t>strategy</w:t>
      </w:r>
      <w:proofErr w:type="spellEnd"/>
    </w:p>
    <w:p w:rsidR="00615F4B" w:rsidRPr="00E0072B" w:rsidRDefault="00E0724C" w:rsidP="00615F4B">
      <w:pPr>
        <w:spacing w:after="0"/>
        <w:rPr>
          <w:rFonts w:ascii="Microsoft JhengHei" w:eastAsia="Microsoft JhengHei" w:hAnsi="Microsoft JhengHei"/>
          <w:b/>
          <w:bCs/>
          <w:color w:val="9BBB59" w:themeColor="accent3"/>
          <w:sz w:val="32"/>
          <w:szCs w:val="32"/>
          <w:u w:val="single"/>
          <w:rtl/>
        </w:rPr>
      </w:pPr>
      <w:r w:rsidRPr="00E0072B">
        <w:rPr>
          <w:rFonts w:ascii="Microsoft JhengHei" w:eastAsia="Microsoft JhengHei" w:hAnsi="Microsoft JhengHei" w:cs="Sakkal Majalla" w:hint="cs"/>
          <w:b/>
          <w:bCs/>
          <w:color w:val="C00000"/>
          <w:sz w:val="32"/>
          <w:szCs w:val="32"/>
          <w:u w:val="single"/>
          <w:rtl/>
        </w:rPr>
        <w:t>الاستراتيجية</w:t>
      </w:r>
      <w:r w:rsidRPr="00E0072B">
        <w:rPr>
          <w:rFonts w:ascii="Microsoft JhengHei" w:eastAsia="Microsoft JhengHei" w:hAnsi="Microsoft JhengHei" w:cs="Microsoft Himalaya"/>
          <w:b/>
          <w:bCs/>
          <w:color w:val="C00000"/>
          <w:sz w:val="32"/>
          <w:szCs w:val="32"/>
          <w:u w:val="single"/>
          <w:rtl/>
        </w:rPr>
        <w:t xml:space="preserve"> </w:t>
      </w:r>
      <w:r w:rsidRPr="00E0072B">
        <w:rPr>
          <w:rFonts w:ascii="Microsoft JhengHei" w:eastAsia="Microsoft JhengHei" w:hAnsi="Microsoft JhengHei" w:cs="Sakkal Majalla" w:hint="cs"/>
          <w:b/>
          <w:bCs/>
          <w:color w:val="C00000"/>
          <w:sz w:val="32"/>
          <w:szCs w:val="32"/>
          <w:u w:val="single"/>
          <w:rtl/>
        </w:rPr>
        <w:t>المرغوبة</w:t>
      </w:r>
      <w:r w:rsidRPr="00E0072B">
        <w:rPr>
          <w:rFonts w:ascii="Microsoft JhengHei" w:eastAsia="Microsoft JhengHei" w:hAnsi="Microsoft JhengHei" w:cs="Microsoft Himalaya"/>
          <w:b/>
          <w:bCs/>
          <w:color w:val="C00000"/>
          <w:sz w:val="32"/>
          <w:szCs w:val="32"/>
          <w:u w:val="single"/>
          <w:rtl/>
        </w:rPr>
        <w:t xml:space="preserve"> </w:t>
      </w:r>
      <w:r w:rsidRPr="00E0072B">
        <w:rPr>
          <w:rFonts w:ascii="Microsoft JhengHei" w:eastAsia="Microsoft JhengHei" w:hAnsi="Microsoft JhengHei" w:cs="Sakkal Majalla" w:hint="cs"/>
          <w:b/>
          <w:bCs/>
          <w:color w:val="C00000"/>
          <w:sz w:val="32"/>
          <w:szCs w:val="32"/>
          <w:u w:val="single"/>
          <w:rtl/>
        </w:rPr>
        <w:t>والعرضية</w:t>
      </w:r>
      <w:r w:rsidR="00615F4B" w:rsidRPr="00E0072B">
        <w:rPr>
          <w:rFonts w:ascii="Microsoft JhengHei" w:eastAsia="Microsoft JhengHei" w:hAnsi="Microsoft JhengHei" w:cs="Microsoft Himalaya" w:hint="cs"/>
          <w:b/>
          <w:bCs/>
          <w:color w:val="C00000"/>
          <w:sz w:val="32"/>
          <w:szCs w:val="32"/>
          <w:u w:val="single"/>
          <w:rtl/>
        </w:rPr>
        <w:t>:</w:t>
      </w:r>
    </w:p>
    <w:p w:rsidR="00540897" w:rsidRPr="00615F4B" w:rsidRDefault="00540897" w:rsidP="00661D5C">
      <w:pPr>
        <w:spacing w:after="0"/>
        <w:rPr>
          <w:rFonts w:ascii="Microsoft JhengHei" w:eastAsia="Microsoft JhengHei" w:hAnsi="Microsoft JhengHei" w:cs="Microsoft Himalaya"/>
          <w:b/>
          <w:bCs/>
          <w:color w:val="9BBB59" w:themeColor="accent3"/>
          <w:sz w:val="28"/>
          <w:szCs w:val="28"/>
          <w:rtl/>
        </w:rPr>
      </w:pPr>
      <w:r w:rsidRPr="00615F4B">
        <w:rPr>
          <w:rFonts w:ascii="Microsoft JhengHei" w:eastAsia="Microsoft JhengHei" w:hAnsi="Microsoft JhengHei" w:cs="Sakkal Majalla" w:hint="cs"/>
          <w:b/>
          <w:bCs/>
          <w:sz w:val="28"/>
          <w:szCs w:val="28"/>
          <w:rtl/>
        </w:rPr>
        <w:t>ننطلق</w:t>
      </w:r>
      <w:r w:rsidRPr="00615F4B">
        <w:rPr>
          <w:rFonts w:ascii="Microsoft JhengHei" w:eastAsia="Microsoft JhengHei" w:hAnsi="Microsoft JhengHei" w:cs="Microsoft Himalaya"/>
          <w:b/>
          <w:bCs/>
          <w:sz w:val="28"/>
          <w:szCs w:val="28"/>
          <w:rtl/>
        </w:rPr>
        <w:t xml:space="preserve"> </w:t>
      </w:r>
      <w:r w:rsidRPr="00615F4B">
        <w:rPr>
          <w:rFonts w:ascii="Microsoft JhengHei" w:eastAsia="Microsoft JhengHei" w:hAnsi="Microsoft JhengHei" w:cs="Sakkal Majalla" w:hint="cs"/>
          <w:b/>
          <w:bCs/>
          <w:sz w:val="28"/>
          <w:szCs w:val="28"/>
          <w:rtl/>
        </w:rPr>
        <w:t>من</w:t>
      </w:r>
      <w:r w:rsidRPr="00615F4B">
        <w:rPr>
          <w:rFonts w:ascii="Microsoft JhengHei" w:eastAsia="Microsoft JhengHei" w:hAnsi="Microsoft JhengHei" w:cs="Microsoft Himalaya"/>
          <w:b/>
          <w:bCs/>
          <w:sz w:val="28"/>
          <w:szCs w:val="28"/>
          <w:rtl/>
        </w:rPr>
        <w:t xml:space="preserve"> </w:t>
      </w:r>
      <w:r w:rsidR="00E0724C" w:rsidRPr="00615F4B">
        <w:rPr>
          <w:rFonts w:ascii="Microsoft JhengHei" w:eastAsia="Microsoft JhengHei" w:hAnsi="Microsoft JhengHei" w:cs="Sakkal Majalla" w:hint="cs"/>
          <w:b/>
          <w:bCs/>
          <w:color w:val="9BBB59" w:themeColor="accent3"/>
          <w:sz w:val="28"/>
          <w:szCs w:val="28"/>
          <w:rtl/>
        </w:rPr>
        <w:t>الاستراتيجية</w:t>
      </w:r>
      <w:r w:rsidR="00E0724C" w:rsidRPr="00615F4B">
        <w:rPr>
          <w:rFonts w:ascii="Microsoft JhengHei" w:eastAsia="Microsoft JhengHei" w:hAnsi="Microsoft JhengHei" w:cs="Microsoft Himalaya"/>
          <w:b/>
          <w:bCs/>
          <w:color w:val="9BBB59" w:themeColor="accent3"/>
          <w:sz w:val="28"/>
          <w:szCs w:val="28"/>
          <w:rtl/>
        </w:rPr>
        <w:t xml:space="preserve"> </w:t>
      </w:r>
      <w:r w:rsidR="00E0724C" w:rsidRPr="00615F4B">
        <w:rPr>
          <w:rFonts w:ascii="Microsoft JhengHei" w:eastAsia="Microsoft JhengHei" w:hAnsi="Microsoft JhengHei" w:cs="Sakkal Majalla" w:hint="cs"/>
          <w:b/>
          <w:bCs/>
          <w:color w:val="9BBB59" w:themeColor="accent3"/>
          <w:sz w:val="28"/>
          <w:szCs w:val="28"/>
          <w:rtl/>
        </w:rPr>
        <w:t>المقصودة</w:t>
      </w:r>
      <w:r w:rsidR="00E0724C" w:rsidRPr="00615F4B">
        <w:rPr>
          <w:rFonts w:ascii="Microsoft JhengHei" w:eastAsia="Microsoft JhengHei" w:hAnsi="Microsoft JhengHei" w:cs="Microsoft Himalaya"/>
          <w:b/>
          <w:bCs/>
          <w:color w:val="9BBB59" w:themeColor="accent3"/>
          <w:sz w:val="28"/>
          <w:szCs w:val="28"/>
          <w:rtl/>
        </w:rPr>
        <w:t xml:space="preserve"> (</w:t>
      </w:r>
      <w:r w:rsidR="00797E20" w:rsidRPr="00615F4B">
        <w:rPr>
          <w:rFonts w:ascii="Microsoft JhengHei" w:eastAsia="Microsoft JhengHei" w:hAnsi="Microsoft JhengHei" w:cs="Sakkal Majalla" w:hint="cs"/>
          <w:b/>
          <w:bCs/>
          <w:color w:val="9BBB59" w:themeColor="accent3"/>
          <w:sz w:val="28"/>
          <w:szCs w:val="28"/>
          <w:rtl/>
        </w:rPr>
        <w:t>النوايا</w:t>
      </w:r>
      <w:r w:rsidR="00797E20" w:rsidRPr="00615F4B">
        <w:rPr>
          <w:rFonts w:ascii="Microsoft JhengHei" w:eastAsia="Microsoft JhengHei" w:hAnsi="Microsoft JhengHei" w:cs="Microsoft Himalaya"/>
          <w:b/>
          <w:bCs/>
          <w:color w:val="9BBB59" w:themeColor="accent3"/>
          <w:sz w:val="28"/>
          <w:szCs w:val="28"/>
          <w:rtl/>
        </w:rPr>
        <w:t xml:space="preserve">).     </w:t>
      </w:r>
      <w:r w:rsidR="00797E20" w:rsidRPr="00615F4B">
        <w:rPr>
          <w:rFonts w:ascii="Microsoft JhengHei" w:eastAsia="Microsoft JhengHei" w:hAnsi="Microsoft JhengHei" w:cs="Sakkal Majalla" w:hint="cs"/>
          <w:b/>
          <w:bCs/>
          <w:sz w:val="28"/>
          <w:szCs w:val="28"/>
          <w:rtl/>
        </w:rPr>
        <w:t>ولكن</w:t>
      </w:r>
      <w:r w:rsidR="00797E20" w:rsidRPr="00615F4B">
        <w:rPr>
          <w:rFonts w:ascii="Microsoft JhengHei" w:eastAsia="Microsoft JhengHei" w:hAnsi="Microsoft JhengHei" w:cs="Microsoft Himalaya"/>
          <w:b/>
          <w:bCs/>
          <w:sz w:val="28"/>
          <w:szCs w:val="28"/>
          <w:rtl/>
        </w:rPr>
        <w:t xml:space="preserve"> </w:t>
      </w:r>
      <w:r w:rsidR="00797E20" w:rsidRPr="00615F4B">
        <w:rPr>
          <w:rFonts w:ascii="Microsoft JhengHei" w:eastAsia="Microsoft JhengHei" w:hAnsi="Microsoft JhengHei" w:cs="Sakkal Majalla" w:hint="cs"/>
          <w:b/>
          <w:bCs/>
          <w:sz w:val="28"/>
          <w:szCs w:val="28"/>
          <w:rtl/>
        </w:rPr>
        <w:t>لسبب</w:t>
      </w:r>
      <w:r w:rsidR="00797E20" w:rsidRPr="00615F4B">
        <w:rPr>
          <w:rFonts w:ascii="Microsoft JhengHei" w:eastAsia="Microsoft JhengHei" w:hAnsi="Microsoft JhengHei" w:cs="Microsoft Himalaya"/>
          <w:b/>
          <w:bCs/>
          <w:sz w:val="28"/>
          <w:szCs w:val="28"/>
          <w:rtl/>
        </w:rPr>
        <w:t xml:space="preserve"> </w:t>
      </w:r>
      <w:r w:rsidR="00797E20" w:rsidRPr="00615F4B">
        <w:rPr>
          <w:rFonts w:ascii="Microsoft JhengHei" w:eastAsia="Microsoft JhengHei" w:hAnsi="Microsoft JhengHei" w:cs="Sakkal Majalla" w:hint="cs"/>
          <w:b/>
          <w:bCs/>
          <w:sz w:val="28"/>
          <w:szCs w:val="28"/>
          <w:rtl/>
        </w:rPr>
        <w:t>او</w:t>
      </w:r>
      <w:r w:rsidR="00797E20" w:rsidRPr="00615F4B">
        <w:rPr>
          <w:rFonts w:ascii="Microsoft JhengHei" w:eastAsia="Microsoft JhengHei" w:hAnsi="Microsoft JhengHei" w:cs="Microsoft Himalaya"/>
          <w:b/>
          <w:bCs/>
          <w:sz w:val="28"/>
          <w:szCs w:val="28"/>
          <w:rtl/>
        </w:rPr>
        <w:t xml:space="preserve"> </w:t>
      </w:r>
      <w:r w:rsidR="00797E20" w:rsidRPr="00615F4B">
        <w:rPr>
          <w:rFonts w:ascii="Microsoft JhengHei" w:eastAsia="Microsoft JhengHei" w:hAnsi="Microsoft JhengHei" w:cs="Sakkal Majalla" w:hint="cs"/>
          <w:b/>
          <w:bCs/>
          <w:sz w:val="28"/>
          <w:szCs w:val="28"/>
          <w:rtl/>
        </w:rPr>
        <w:t>لآخر</w:t>
      </w:r>
      <w:r w:rsidR="00797E20" w:rsidRPr="00615F4B">
        <w:rPr>
          <w:rFonts w:ascii="Microsoft JhengHei" w:eastAsia="Microsoft JhengHei" w:hAnsi="Microsoft JhengHei" w:cs="Microsoft Himalaya"/>
          <w:b/>
          <w:bCs/>
          <w:sz w:val="28"/>
          <w:szCs w:val="28"/>
          <w:rtl/>
        </w:rPr>
        <w:t xml:space="preserve"> </w:t>
      </w:r>
      <w:r w:rsidR="00797E20" w:rsidRPr="00615F4B">
        <w:rPr>
          <w:rFonts w:ascii="Microsoft JhengHei" w:eastAsia="Microsoft JhengHei" w:hAnsi="Microsoft JhengHei" w:cs="Sakkal Majalla" w:hint="cs"/>
          <w:b/>
          <w:bCs/>
          <w:sz w:val="28"/>
          <w:szCs w:val="28"/>
          <w:rtl/>
        </w:rPr>
        <w:t>نفقد</w:t>
      </w:r>
      <w:r w:rsidR="00797E20" w:rsidRPr="00615F4B">
        <w:rPr>
          <w:rFonts w:ascii="Microsoft JhengHei" w:eastAsia="Microsoft JhengHei" w:hAnsi="Microsoft JhengHei" w:cs="Microsoft Himalaya"/>
          <w:b/>
          <w:bCs/>
          <w:sz w:val="28"/>
          <w:szCs w:val="28"/>
          <w:rtl/>
        </w:rPr>
        <w:t xml:space="preserve"> </w:t>
      </w:r>
      <w:r w:rsidR="00797E20" w:rsidRPr="00615F4B">
        <w:rPr>
          <w:rFonts w:ascii="Microsoft JhengHei" w:eastAsia="Microsoft JhengHei" w:hAnsi="Microsoft JhengHei" w:cs="Sakkal Majalla" w:hint="cs"/>
          <w:b/>
          <w:bCs/>
          <w:sz w:val="28"/>
          <w:szCs w:val="28"/>
          <w:rtl/>
        </w:rPr>
        <w:t>جزئ</w:t>
      </w:r>
      <w:r w:rsidR="00797E20" w:rsidRPr="00615F4B">
        <w:rPr>
          <w:rFonts w:ascii="Microsoft JhengHei" w:eastAsia="Microsoft JhengHei" w:hAnsi="Microsoft JhengHei" w:cs="Microsoft Himalaya"/>
          <w:b/>
          <w:bCs/>
          <w:sz w:val="28"/>
          <w:szCs w:val="28"/>
          <w:rtl/>
        </w:rPr>
        <w:t xml:space="preserve">  </w:t>
      </w:r>
      <w:r w:rsidRPr="00615F4B">
        <w:rPr>
          <w:rFonts w:ascii="Microsoft JhengHei" w:eastAsia="Microsoft JhengHei" w:hAnsi="Microsoft JhengHei" w:cs="Microsoft Himalaya"/>
          <w:b/>
          <w:bCs/>
          <w:sz w:val="28"/>
          <w:szCs w:val="28"/>
          <w:rtl/>
        </w:rPr>
        <w:t xml:space="preserve">      </w:t>
      </w:r>
      <w:r w:rsidRPr="00615F4B">
        <w:rPr>
          <w:rFonts w:ascii="Microsoft JhengHei" w:eastAsia="Microsoft JhengHei" w:hAnsi="Microsoft JhengHei" w:cs="Sakkal Majalla" w:hint="cs"/>
          <w:b/>
          <w:bCs/>
          <w:color w:val="9BBB59" w:themeColor="accent3"/>
          <w:sz w:val="28"/>
          <w:szCs w:val="28"/>
          <w:rtl/>
        </w:rPr>
        <w:t>الاستراتيجية</w:t>
      </w:r>
      <w:r w:rsidRPr="00615F4B">
        <w:rPr>
          <w:rFonts w:ascii="Microsoft JhengHei" w:eastAsia="Microsoft JhengHei" w:hAnsi="Microsoft JhengHei" w:cs="Microsoft Himalaya"/>
          <w:b/>
          <w:bCs/>
          <w:color w:val="9BBB59" w:themeColor="accent3"/>
          <w:sz w:val="28"/>
          <w:szCs w:val="28"/>
          <w:rtl/>
        </w:rPr>
        <w:t xml:space="preserve"> </w:t>
      </w:r>
      <w:r w:rsidRPr="00615F4B">
        <w:rPr>
          <w:rFonts w:ascii="Microsoft JhengHei" w:eastAsia="Microsoft JhengHei" w:hAnsi="Microsoft JhengHei" w:cs="Sakkal Majalla" w:hint="cs"/>
          <w:b/>
          <w:bCs/>
          <w:color w:val="9BBB59" w:themeColor="accent3"/>
          <w:sz w:val="28"/>
          <w:szCs w:val="28"/>
          <w:rtl/>
        </w:rPr>
        <w:t>غير</w:t>
      </w:r>
      <w:r w:rsidRPr="00615F4B">
        <w:rPr>
          <w:rFonts w:ascii="Microsoft JhengHei" w:eastAsia="Microsoft JhengHei" w:hAnsi="Microsoft JhengHei" w:cs="Microsoft Himalaya"/>
          <w:b/>
          <w:bCs/>
          <w:color w:val="9BBB59" w:themeColor="accent3"/>
          <w:sz w:val="28"/>
          <w:szCs w:val="28"/>
          <w:rtl/>
        </w:rPr>
        <w:t xml:space="preserve"> </w:t>
      </w:r>
      <w:r w:rsidRPr="00615F4B">
        <w:rPr>
          <w:rFonts w:ascii="Microsoft JhengHei" w:eastAsia="Microsoft JhengHei" w:hAnsi="Microsoft JhengHei" w:cs="Sakkal Majalla" w:hint="cs"/>
          <w:b/>
          <w:bCs/>
          <w:color w:val="9BBB59" w:themeColor="accent3"/>
          <w:sz w:val="28"/>
          <w:szCs w:val="28"/>
          <w:rtl/>
        </w:rPr>
        <w:t>المحققة</w:t>
      </w:r>
    </w:p>
    <w:p w:rsidR="00797E20" w:rsidRPr="00615F4B" w:rsidRDefault="00797E20" w:rsidP="00661D5C">
      <w:pPr>
        <w:spacing w:after="0"/>
        <w:rPr>
          <w:rFonts w:ascii="Microsoft JhengHei" w:eastAsia="Microsoft JhengHei" w:hAnsi="Microsoft JhengHei" w:cs="Microsoft Himalaya"/>
          <w:b/>
          <w:bCs/>
          <w:color w:val="9BBB59" w:themeColor="accent3"/>
          <w:sz w:val="28"/>
          <w:szCs w:val="28"/>
          <w:rtl/>
        </w:rPr>
      </w:pPr>
      <w:r w:rsidRPr="00615F4B">
        <w:rPr>
          <w:rFonts w:ascii="Microsoft JhengHei" w:eastAsia="Microsoft JhengHei" w:hAnsi="Microsoft JhengHei" w:cs="Sakkal Majalla" w:hint="cs"/>
          <w:b/>
          <w:bCs/>
          <w:sz w:val="28"/>
          <w:szCs w:val="28"/>
          <w:rtl/>
        </w:rPr>
        <w:t>فتنخفض</w:t>
      </w:r>
      <w:r w:rsidRPr="00615F4B">
        <w:rPr>
          <w:rFonts w:ascii="Microsoft JhengHei" w:eastAsia="Microsoft JhengHei" w:hAnsi="Microsoft JhengHei" w:cs="Microsoft Himalaya"/>
          <w:b/>
          <w:bCs/>
          <w:sz w:val="28"/>
          <w:szCs w:val="28"/>
          <w:rtl/>
        </w:rPr>
        <w:t xml:space="preserve"> </w:t>
      </w:r>
      <w:r w:rsidRPr="00615F4B">
        <w:rPr>
          <w:rFonts w:ascii="Microsoft JhengHei" w:eastAsia="Microsoft JhengHei" w:hAnsi="Microsoft JhengHei" w:cs="Sakkal Majalla" w:hint="cs"/>
          <w:b/>
          <w:bCs/>
          <w:sz w:val="28"/>
          <w:szCs w:val="28"/>
          <w:rtl/>
        </w:rPr>
        <w:t>الى</w:t>
      </w:r>
      <w:r w:rsidRPr="00615F4B">
        <w:rPr>
          <w:rFonts w:ascii="Microsoft JhengHei" w:eastAsia="Microsoft JhengHei" w:hAnsi="Microsoft JhengHei" w:cs="Microsoft Himalaya"/>
          <w:b/>
          <w:bCs/>
          <w:sz w:val="28"/>
          <w:szCs w:val="28"/>
          <w:rtl/>
        </w:rPr>
        <w:t xml:space="preserve"> </w:t>
      </w:r>
      <w:r w:rsidR="00E0724C" w:rsidRPr="00615F4B">
        <w:rPr>
          <w:rFonts w:ascii="Microsoft JhengHei" w:eastAsia="Microsoft JhengHei" w:hAnsi="Microsoft JhengHei" w:cs="Sakkal Majalla" w:hint="cs"/>
          <w:b/>
          <w:bCs/>
          <w:color w:val="9BBB59" w:themeColor="accent3"/>
          <w:sz w:val="28"/>
          <w:szCs w:val="28"/>
          <w:rtl/>
        </w:rPr>
        <w:t>الاستراتيجية</w:t>
      </w:r>
      <w:r w:rsidR="00E0724C" w:rsidRPr="00615F4B">
        <w:rPr>
          <w:rFonts w:ascii="Microsoft JhengHei" w:eastAsia="Microsoft JhengHei" w:hAnsi="Microsoft JhengHei" w:cs="Microsoft Himalaya"/>
          <w:b/>
          <w:bCs/>
          <w:color w:val="9BBB59" w:themeColor="accent3"/>
          <w:sz w:val="28"/>
          <w:szCs w:val="28"/>
          <w:rtl/>
        </w:rPr>
        <w:t xml:space="preserve"> </w:t>
      </w:r>
      <w:r w:rsidR="00E0724C" w:rsidRPr="00615F4B">
        <w:rPr>
          <w:rFonts w:ascii="Microsoft JhengHei" w:eastAsia="Microsoft JhengHei" w:hAnsi="Microsoft JhengHei" w:cs="Sakkal Majalla" w:hint="cs"/>
          <w:b/>
          <w:bCs/>
          <w:color w:val="9BBB59" w:themeColor="accent3"/>
          <w:sz w:val="28"/>
          <w:szCs w:val="28"/>
          <w:rtl/>
        </w:rPr>
        <w:t>المتعمدة</w:t>
      </w:r>
      <w:r w:rsidRPr="00615F4B">
        <w:rPr>
          <w:rFonts w:ascii="Microsoft JhengHei" w:eastAsia="Microsoft JhengHei" w:hAnsi="Microsoft JhengHei" w:cs="Microsoft Himalaya"/>
          <w:b/>
          <w:bCs/>
          <w:color w:val="9BBB59" w:themeColor="accent3"/>
          <w:sz w:val="28"/>
          <w:szCs w:val="28"/>
          <w:rtl/>
        </w:rPr>
        <w:t xml:space="preserve"> </w:t>
      </w:r>
      <w:r w:rsidRPr="00615F4B">
        <w:rPr>
          <w:rFonts w:ascii="Microsoft JhengHei" w:eastAsia="Microsoft JhengHei" w:hAnsi="Microsoft JhengHei" w:cs="Sakkal Majalla" w:hint="cs"/>
          <w:b/>
          <w:bCs/>
          <w:sz w:val="28"/>
          <w:szCs w:val="28"/>
          <w:rtl/>
        </w:rPr>
        <w:t>وفي</w:t>
      </w:r>
      <w:r w:rsidRPr="00615F4B">
        <w:rPr>
          <w:rFonts w:ascii="Microsoft JhengHei" w:eastAsia="Microsoft JhengHei" w:hAnsi="Microsoft JhengHei" w:cs="Microsoft Himalaya"/>
          <w:b/>
          <w:bCs/>
          <w:sz w:val="28"/>
          <w:szCs w:val="28"/>
          <w:rtl/>
        </w:rPr>
        <w:t xml:space="preserve"> </w:t>
      </w:r>
      <w:r w:rsidRPr="00615F4B">
        <w:rPr>
          <w:rFonts w:ascii="Microsoft JhengHei" w:eastAsia="Microsoft JhengHei" w:hAnsi="Microsoft JhengHei" w:cs="Sakkal Majalla" w:hint="cs"/>
          <w:b/>
          <w:bCs/>
          <w:sz w:val="28"/>
          <w:szCs w:val="28"/>
          <w:rtl/>
        </w:rPr>
        <w:t>نفس</w:t>
      </w:r>
      <w:r w:rsidRPr="00615F4B">
        <w:rPr>
          <w:rFonts w:ascii="Microsoft JhengHei" w:eastAsia="Microsoft JhengHei" w:hAnsi="Microsoft JhengHei" w:cs="Microsoft Himalaya"/>
          <w:b/>
          <w:bCs/>
          <w:sz w:val="28"/>
          <w:szCs w:val="28"/>
          <w:rtl/>
        </w:rPr>
        <w:t xml:space="preserve"> </w:t>
      </w:r>
      <w:r w:rsidRPr="00615F4B">
        <w:rPr>
          <w:rFonts w:ascii="Microsoft JhengHei" w:eastAsia="Microsoft JhengHei" w:hAnsi="Microsoft JhengHei" w:cs="Sakkal Majalla" w:hint="cs"/>
          <w:b/>
          <w:bCs/>
          <w:sz w:val="28"/>
          <w:szCs w:val="28"/>
          <w:rtl/>
        </w:rPr>
        <w:t>الوقت</w:t>
      </w:r>
      <w:r w:rsidRPr="00615F4B">
        <w:rPr>
          <w:rFonts w:ascii="Microsoft JhengHei" w:eastAsia="Microsoft JhengHei" w:hAnsi="Microsoft JhengHei" w:cs="Microsoft Himalaya"/>
          <w:b/>
          <w:bCs/>
          <w:sz w:val="28"/>
          <w:szCs w:val="28"/>
          <w:rtl/>
        </w:rPr>
        <w:t xml:space="preserve"> </w:t>
      </w:r>
      <w:r w:rsidRPr="00615F4B">
        <w:rPr>
          <w:rFonts w:ascii="Microsoft JhengHei" w:eastAsia="Microsoft JhengHei" w:hAnsi="Microsoft JhengHei" w:cs="Sakkal Majalla" w:hint="cs"/>
          <w:b/>
          <w:bCs/>
          <w:sz w:val="28"/>
          <w:szCs w:val="28"/>
          <w:rtl/>
        </w:rPr>
        <w:t>تظهر</w:t>
      </w:r>
      <w:r w:rsidRPr="00615F4B">
        <w:rPr>
          <w:rFonts w:ascii="Microsoft JhengHei" w:eastAsia="Microsoft JhengHei" w:hAnsi="Microsoft JhengHei" w:cs="Microsoft Himalaya"/>
          <w:b/>
          <w:bCs/>
          <w:sz w:val="28"/>
          <w:szCs w:val="28"/>
          <w:rtl/>
        </w:rPr>
        <w:t xml:space="preserve"> </w:t>
      </w:r>
      <w:r w:rsidRPr="00615F4B">
        <w:rPr>
          <w:rFonts w:ascii="Microsoft JhengHei" w:eastAsia="Microsoft JhengHei" w:hAnsi="Microsoft JhengHei" w:cs="Sakkal Majalla" w:hint="cs"/>
          <w:b/>
          <w:bCs/>
          <w:sz w:val="28"/>
          <w:szCs w:val="28"/>
          <w:rtl/>
        </w:rPr>
        <w:t>أمور</w:t>
      </w:r>
      <w:r w:rsidRPr="00615F4B">
        <w:rPr>
          <w:rFonts w:ascii="Microsoft JhengHei" w:eastAsia="Microsoft JhengHei" w:hAnsi="Microsoft JhengHei" w:cs="Microsoft Himalaya"/>
          <w:b/>
          <w:bCs/>
          <w:sz w:val="28"/>
          <w:szCs w:val="28"/>
          <w:rtl/>
        </w:rPr>
        <w:t xml:space="preserve"> </w:t>
      </w:r>
      <w:r w:rsidRPr="00615F4B">
        <w:rPr>
          <w:rFonts w:ascii="Microsoft JhengHei" w:eastAsia="Microsoft JhengHei" w:hAnsi="Microsoft JhengHei" w:cs="Sakkal Majalla" w:hint="cs"/>
          <w:b/>
          <w:bCs/>
          <w:sz w:val="28"/>
          <w:szCs w:val="28"/>
          <w:rtl/>
        </w:rPr>
        <w:t>أخرى</w:t>
      </w:r>
      <w:r w:rsidRPr="00615F4B">
        <w:rPr>
          <w:rFonts w:ascii="Microsoft JhengHei" w:eastAsia="Microsoft JhengHei" w:hAnsi="Microsoft JhengHei" w:cs="Microsoft Himalaya"/>
          <w:b/>
          <w:bCs/>
          <w:sz w:val="28"/>
          <w:szCs w:val="28"/>
          <w:rtl/>
        </w:rPr>
        <w:t xml:space="preserve"> </w:t>
      </w:r>
      <w:r w:rsidRPr="00615F4B">
        <w:rPr>
          <w:rFonts w:ascii="Microsoft JhengHei" w:eastAsia="Microsoft JhengHei" w:hAnsi="Microsoft JhengHei" w:cs="Sakkal Majalla" w:hint="cs"/>
          <w:b/>
          <w:bCs/>
          <w:sz w:val="28"/>
          <w:szCs w:val="28"/>
          <w:rtl/>
        </w:rPr>
        <w:t>عرضية</w:t>
      </w:r>
      <w:r w:rsidRPr="00615F4B">
        <w:rPr>
          <w:rFonts w:ascii="Microsoft JhengHei" w:eastAsia="Microsoft JhengHei" w:hAnsi="Microsoft JhengHei" w:cs="Microsoft Himalaya"/>
          <w:b/>
          <w:bCs/>
          <w:sz w:val="28"/>
          <w:szCs w:val="28"/>
          <w:rtl/>
        </w:rPr>
        <w:t xml:space="preserve"> </w:t>
      </w:r>
      <w:r w:rsidRPr="00615F4B">
        <w:rPr>
          <w:rFonts w:ascii="Microsoft JhengHei" w:eastAsia="Microsoft JhengHei" w:hAnsi="Microsoft JhengHei" w:cs="Sakkal Majalla" w:hint="cs"/>
          <w:b/>
          <w:bCs/>
          <w:color w:val="9BBB59" w:themeColor="accent3"/>
          <w:sz w:val="28"/>
          <w:szCs w:val="28"/>
          <w:rtl/>
        </w:rPr>
        <w:t>الاستراتيجيات</w:t>
      </w:r>
      <w:r w:rsidRPr="00615F4B">
        <w:rPr>
          <w:rFonts w:ascii="Microsoft JhengHei" w:eastAsia="Microsoft JhengHei" w:hAnsi="Microsoft JhengHei" w:cs="Microsoft Himalaya"/>
          <w:b/>
          <w:bCs/>
          <w:color w:val="9BBB59" w:themeColor="accent3"/>
          <w:sz w:val="28"/>
          <w:szCs w:val="28"/>
          <w:rtl/>
        </w:rPr>
        <w:t xml:space="preserve"> </w:t>
      </w:r>
      <w:r w:rsidRPr="00615F4B">
        <w:rPr>
          <w:rFonts w:ascii="Microsoft JhengHei" w:eastAsia="Microsoft JhengHei" w:hAnsi="Microsoft JhengHei" w:cs="Sakkal Majalla" w:hint="cs"/>
          <w:b/>
          <w:bCs/>
          <w:color w:val="9BBB59" w:themeColor="accent3"/>
          <w:sz w:val="28"/>
          <w:szCs w:val="28"/>
          <w:rtl/>
        </w:rPr>
        <w:t>العرضية</w:t>
      </w:r>
    </w:p>
    <w:p w:rsidR="00540897" w:rsidRPr="00615F4B" w:rsidRDefault="00797E20" w:rsidP="00661D5C">
      <w:pPr>
        <w:spacing w:after="0"/>
        <w:rPr>
          <w:rFonts w:ascii="Microsoft JhengHei" w:eastAsia="Microsoft JhengHei" w:hAnsi="Microsoft JhengHei" w:cs="Microsoft Himalaya"/>
          <w:b/>
          <w:bCs/>
          <w:sz w:val="28"/>
          <w:szCs w:val="28"/>
          <w:rtl/>
        </w:rPr>
      </w:pPr>
      <w:r w:rsidRPr="00615F4B">
        <w:rPr>
          <w:rFonts w:ascii="Microsoft JhengHei" w:eastAsia="Microsoft JhengHei" w:hAnsi="Microsoft JhengHei" w:cs="Sakkal Majalla" w:hint="cs"/>
          <w:b/>
          <w:bCs/>
          <w:sz w:val="28"/>
          <w:szCs w:val="28"/>
          <w:rtl/>
        </w:rPr>
        <w:t>وبالتالي</w:t>
      </w:r>
      <w:r w:rsidRPr="00615F4B">
        <w:rPr>
          <w:rFonts w:ascii="Microsoft JhengHei" w:eastAsia="Microsoft JhengHei" w:hAnsi="Microsoft JhengHei" w:cs="Microsoft Himalaya"/>
          <w:b/>
          <w:bCs/>
          <w:sz w:val="28"/>
          <w:szCs w:val="28"/>
          <w:rtl/>
        </w:rPr>
        <w:t xml:space="preserve"> </w:t>
      </w:r>
      <w:r w:rsidRPr="00615F4B">
        <w:rPr>
          <w:rFonts w:ascii="Microsoft JhengHei" w:eastAsia="Microsoft JhengHei" w:hAnsi="Microsoft JhengHei" w:cs="Sakkal Majalla" w:hint="cs"/>
          <w:b/>
          <w:bCs/>
          <w:sz w:val="28"/>
          <w:szCs w:val="28"/>
          <w:rtl/>
        </w:rPr>
        <w:t>ننزل</w:t>
      </w:r>
      <w:r w:rsidRPr="00615F4B">
        <w:rPr>
          <w:rFonts w:ascii="Microsoft JhengHei" w:eastAsia="Microsoft JhengHei" w:hAnsi="Microsoft JhengHei" w:cs="Microsoft Himalaya"/>
          <w:b/>
          <w:bCs/>
          <w:sz w:val="28"/>
          <w:szCs w:val="28"/>
          <w:rtl/>
        </w:rPr>
        <w:t xml:space="preserve"> </w:t>
      </w:r>
      <w:r w:rsidRPr="00615F4B">
        <w:rPr>
          <w:rFonts w:ascii="Microsoft JhengHei" w:eastAsia="Microsoft JhengHei" w:hAnsi="Microsoft JhengHei" w:cs="Sakkal Majalla" w:hint="cs"/>
          <w:b/>
          <w:bCs/>
          <w:sz w:val="28"/>
          <w:szCs w:val="28"/>
          <w:rtl/>
        </w:rPr>
        <w:t>الى</w:t>
      </w:r>
      <w:r w:rsidRPr="00615F4B">
        <w:rPr>
          <w:rFonts w:ascii="Microsoft JhengHei" w:eastAsia="Microsoft JhengHei" w:hAnsi="Microsoft JhengHei" w:cs="Microsoft Himalaya"/>
          <w:b/>
          <w:bCs/>
          <w:sz w:val="28"/>
          <w:szCs w:val="28"/>
          <w:rtl/>
        </w:rPr>
        <w:t xml:space="preserve"> </w:t>
      </w:r>
      <w:r w:rsidRPr="00615F4B">
        <w:rPr>
          <w:rFonts w:ascii="Microsoft JhengHei" w:eastAsia="Microsoft JhengHei" w:hAnsi="Microsoft JhengHei" w:cs="Sakkal Majalla" w:hint="cs"/>
          <w:b/>
          <w:bCs/>
          <w:sz w:val="28"/>
          <w:szCs w:val="28"/>
          <w:rtl/>
        </w:rPr>
        <w:t>مستوى</w:t>
      </w:r>
      <w:r w:rsidRPr="00615F4B">
        <w:rPr>
          <w:rFonts w:ascii="Microsoft JhengHei" w:eastAsia="Microsoft JhengHei" w:hAnsi="Microsoft JhengHei" w:cs="Microsoft Himalaya"/>
          <w:b/>
          <w:bCs/>
          <w:sz w:val="28"/>
          <w:szCs w:val="28"/>
          <w:rtl/>
        </w:rPr>
        <w:t xml:space="preserve"> </w:t>
      </w:r>
      <w:r w:rsidRPr="00615F4B">
        <w:rPr>
          <w:rFonts w:ascii="Microsoft JhengHei" w:eastAsia="Microsoft JhengHei" w:hAnsi="Microsoft JhengHei" w:cs="Sakkal Majalla" w:hint="cs"/>
          <w:b/>
          <w:bCs/>
          <w:sz w:val="28"/>
          <w:szCs w:val="28"/>
          <w:rtl/>
        </w:rPr>
        <w:t>منخفض</w:t>
      </w:r>
      <w:r w:rsidRPr="00615F4B">
        <w:rPr>
          <w:rFonts w:ascii="Microsoft JhengHei" w:eastAsia="Microsoft JhengHei" w:hAnsi="Microsoft JhengHei" w:cs="Microsoft Himalaya"/>
          <w:b/>
          <w:bCs/>
          <w:sz w:val="28"/>
          <w:szCs w:val="28"/>
          <w:rtl/>
        </w:rPr>
        <w:t xml:space="preserve"> </w:t>
      </w:r>
      <w:r w:rsidRPr="00615F4B">
        <w:rPr>
          <w:rFonts w:ascii="Microsoft JhengHei" w:eastAsia="Microsoft JhengHei" w:hAnsi="Microsoft JhengHei" w:cs="Sakkal Majalla" w:hint="cs"/>
          <w:b/>
          <w:bCs/>
          <w:sz w:val="28"/>
          <w:szCs w:val="28"/>
          <w:rtl/>
        </w:rPr>
        <w:t>عنها</w:t>
      </w:r>
      <w:r w:rsidRPr="00615F4B">
        <w:rPr>
          <w:rFonts w:ascii="Microsoft JhengHei" w:eastAsia="Microsoft JhengHei" w:hAnsi="Microsoft JhengHei" w:cs="Microsoft Himalaya"/>
          <w:b/>
          <w:bCs/>
          <w:sz w:val="28"/>
          <w:szCs w:val="28"/>
          <w:rtl/>
        </w:rPr>
        <w:t xml:space="preserve"> </w:t>
      </w:r>
      <w:r w:rsidRPr="00615F4B">
        <w:rPr>
          <w:rFonts w:ascii="Microsoft JhengHei" w:eastAsia="Microsoft JhengHei" w:hAnsi="Microsoft JhengHei" w:cs="Sakkal Majalla" w:hint="cs"/>
          <w:b/>
          <w:bCs/>
          <w:sz w:val="28"/>
          <w:szCs w:val="28"/>
          <w:rtl/>
        </w:rPr>
        <w:t>الى</w:t>
      </w:r>
      <w:r w:rsidRPr="00615F4B">
        <w:rPr>
          <w:rFonts w:ascii="Microsoft JhengHei" w:eastAsia="Microsoft JhengHei" w:hAnsi="Microsoft JhengHei" w:cs="Microsoft Himalaya"/>
          <w:b/>
          <w:bCs/>
          <w:sz w:val="28"/>
          <w:szCs w:val="28"/>
          <w:rtl/>
        </w:rPr>
        <w:t xml:space="preserve"> </w:t>
      </w:r>
      <w:r w:rsidR="00E0724C" w:rsidRPr="00615F4B">
        <w:rPr>
          <w:rFonts w:ascii="Microsoft JhengHei" w:eastAsia="Microsoft JhengHei" w:hAnsi="Microsoft JhengHei" w:cs="Sakkal Majalla" w:hint="cs"/>
          <w:b/>
          <w:bCs/>
          <w:color w:val="9BBB59" w:themeColor="accent3"/>
          <w:sz w:val="28"/>
          <w:szCs w:val="28"/>
          <w:rtl/>
        </w:rPr>
        <w:t>الاستراتيجية</w:t>
      </w:r>
      <w:r w:rsidR="00E0724C" w:rsidRPr="00615F4B">
        <w:rPr>
          <w:rFonts w:ascii="Microsoft JhengHei" w:eastAsia="Microsoft JhengHei" w:hAnsi="Microsoft JhengHei" w:cs="Microsoft Himalaya"/>
          <w:b/>
          <w:bCs/>
          <w:color w:val="9BBB59" w:themeColor="accent3"/>
          <w:sz w:val="28"/>
          <w:szCs w:val="28"/>
          <w:rtl/>
        </w:rPr>
        <w:t xml:space="preserve"> </w:t>
      </w:r>
      <w:r w:rsidR="00E0724C" w:rsidRPr="00615F4B">
        <w:rPr>
          <w:rFonts w:ascii="Microsoft JhengHei" w:eastAsia="Microsoft JhengHei" w:hAnsi="Microsoft JhengHei" w:cs="Sakkal Majalla" w:hint="cs"/>
          <w:b/>
          <w:bCs/>
          <w:color w:val="9BBB59" w:themeColor="accent3"/>
          <w:sz w:val="28"/>
          <w:szCs w:val="28"/>
          <w:rtl/>
        </w:rPr>
        <w:t>الفعلية</w:t>
      </w:r>
      <w:r w:rsidRPr="00615F4B">
        <w:rPr>
          <w:rFonts w:ascii="Microsoft JhengHei" w:eastAsia="Microsoft JhengHei" w:hAnsi="Microsoft JhengHei" w:cs="Microsoft Himalaya"/>
          <w:b/>
          <w:bCs/>
          <w:color w:val="9BBB59" w:themeColor="accent3"/>
          <w:sz w:val="28"/>
          <w:szCs w:val="28"/>
          <w:rtl/>
        </w:rPr>
        <w:t xml:space="preserve"> </w:t>
      </w:r>
      <w:r w:rsidRPr="00615F4B">
        <w:rPr>
          <w:rFonts w:ascii="Microsoft JhengHei" w:eastAsia="Microsoft JhengHei" w:hAnsi="Microsoft JhengHei" w:cs="Microsoft Himalaya"/>
          <w:b/>
          <w:bCs/>
          <w:sz w:val="28"/>
          <w:szCs w:val="28"/>
          <w:rtl/>
        </w:rPr>
        <w:t>(</w:t>
      </w:r>
      <w:r w:rsidRPr="00615F4B">
        <w:rPr>
          <w:rFonts w:ascii="Microsoft JhengHei" w:eastAsia="Microsoft JhengHei" w:hAnsi="Microsoft JhengHei" w:cs="Sakkal Majalla" w:hint="cs"/>
          <w:b/>
          <w:bCs/>
          <w:sz w:val="28"/>
          <w:szCs w:val="28"/>
          <w:rtl/>
        </w:rPr>
        <w:t>أي</w:t>
      </w:r>
      <w:r w:rsidRPr="00615F4B">
        <w:rPr>
          <w:rFonts w:ascii="Microsoft JhengHei" w:eastAsia="Microsoft JhengHei" w:hAnsi="Microsoft JhengHei" w:cs="Microsoft Himalaya"/>
          <w:b/>
          <w:bCs/>
          <w:sz w:val="28"/>
          <w:szCs w:val="28"/>
          <w:rtl/>
        </w:rPr>
        <w:t xml:space="preserve"> </w:t>
      </w:r>
      <w:r w:rsidRPr="00615F4B">
        <w:rPr>
          <w:rFonts w:ascii="Microsoft JhengHei" w:eastAsia="Microsoft JhengHei" w:hAnsi="Microsoft JhengHei" w:cs="Sakkal Majalla" w:hint="cs"/>
          <w:b/>
          <w:bCs/>
          <w:sz w:val="28"/>
          <w:szCs w:val="28"/>
          <w:rtl/>
        </w:rPr>
        <w:t>الاستراتيجية</w:t>
      </w:r>
      <w:r w:rsidRPr="00615F4B">
        <w:rPr>
          <w:rFonts w:ascii="Microsoft JhengHei" w:eastAsia="Microsoft JhengHei" w:hAnsi="Microsoft JhengHei" w:cs="Microsoft Himalaya"/>
          <w:b/>
          <w:bCs/>
          <w:sz w:val="28"/>
          <w:szCs w:val="28"/>
          <w:rtl/>
        </w:rPr>
        <w:t xml:space="preserve"> </w:t>
      </w:r>
      <w:r w:rsidRPr="00615F4B">
        <w:rPr>
          <w:rFonts w:ascii="Microsoft JhengHei" w:eastAsia="Microsoft JhengHei" w:hAnsi="Microsoft JhengHei" w:cs="Sakkal Majalla" w:hint="cs"/>
          <w:b/>
          <w:bCs/>
          <w:sz w:val="28"/>
          <w:szCs w:val="28"/>
          <w:rtl/>
        </w:rPr>
        <w:t>التي</w:t>
      </w:r>
      <w:r w:rsidRPr="00615F4B">
        <w:rPr>
          <w:rFonts w:ascii="Microsoft JhengHei" w:eastAsia="Microsoft JhengHei" w:hAnsi="Microsoft JhengHei" w:cs="Microsoft Himalaya"/>
          <w:b/>
          <w:bCs/>
          <w:sz w:val="28"/>
          <w:szCs w:val="28"/>
          <w:rtl/>
        </w:rPr>
        <w:t xml:space="preserve"> </w:t>
      </w:r>
      <w:r w:rsidRPr="00615F4B">
        <w:rPr>
          <w:rFonts w:ascii="Microsoft JhengHei" w:eastAsia="Microsoft JhengHei" w:hAnsi="Microsoft JhengHei" w:cs="Sakkal Majalla" w:hint="cs"/>
          <w:b/>
          <w:bCs/>
          <w:sz w:val="28"/>
          <w:szCs w:val="28"/>
          <w:rtl/>
        </w:rPr>
        <w:t>نصل</w:t>
      </w:r>
      <w:r w:rsidRPr="00615F4B">
        <w:rPr>
          <w:rFonts w:ascii="Microsoft JhengHei" w:eastAsia="Microsoft JhengHei" w:hAnsi="Microsoft JhengHei" w:cs="Microsoft Himalaya"/>
          <w:b/>
          <w:bCs/>
          <w:sz w:val="28"/>
          <w:szCs w:val="28"/>
          <w:rtl/>
        </w:rPr>
        <w:t xml:space="preserve"> </w:t>
      </w:r>
      <w:r w:rsidRPr="00615F4B">
        <w:rPr>
          <w:rFonts w:ascii="Microsoft JhengHei" w:eastAsia="Microsoft JhengHei" w:hAnsi="Microsoft JhengHei" w:cs="Sakkal Majalla" w:hint="cs"/>
          <w:b/>
          <w:bCs/>
          <w:sz w:val="28"/>
          <w:szCs w:val="28"/>
          <w:rtl/>
        </w:rPr>
        <w:t>اليها</w:t>
      </w:r>
      <w:r w:rsidRPr="00615F4B">
        <w:rPr>
          <w:rFonts w:ascii="Microsoft JhengHei" w:eastAsia="Microsoft JhengHei" w:hAnsi="Microsoft JhengHei" w:cs="Microsoft Himalaya"/>
          <w:b/>
          <w:bCs/>
          <w:sz w:val="28"/>
          <w:szCs w:val="28"/>
          <w:rtl/>
        </w:rPr>
        <w:t xml:space="preserve"> </w:t>
      </w:r>
      <w:r w:rsidRPr="00615F4B">
        <w:rPr>
          <w:rFonts w:ascii="Microsoft JhengHei" w:eastAsia="Microsoft JhengHei" w:hAnsi="Microsoft JhengHei" w:cs="Sakkal Majalla" w:hint="cs"/>
          <w:b/>
          <w:bCs/>
          <w:sz w:val="28"/>
          <w:szCs w:val="28"/>
          <w:rtl/>
        </w:rPr>
        <w:t>فعلا</w:t>
      </w:r>
      <w:r w:rsidRPr="00615F4B">
        <w:rPr>
          <w:rFonts w:ascii="Microsoft JhengHei" w:eastAsia="Microsoft JhengHei" w:hAnsi="Microsoft JhengHei" w:cs="Microsoft Himalaya"/>
          <w:b/>
          <w:bCs/>
          <w:sz w:val="28"/>
          <w:szCs w:val="28"/>
          <w:rtl/>
        </w:rPr>
        <w:t xml:space="preserve">)  </w:t>
      </w:r>
    </w:p>
    <w:p w:rsidR="005D6D57" w:rsidRPr="00615F4B" w:rsidRDefault="00E0724C" w:rsidP="00661D5C">
      <w:pPr>
        <w:spacing w:after="0"/>
        <w:rPr>
          <w:rFonts w:ascii="Microsoft JhengHei" w:eastAsia="Microsoft JhengHei" w:hAnsi="Microsoft JhengHei" w:cs="Microsoft Himalaya"/>
          <w:b/>
          <w:bCs/>
          <w:sz w:val="28"/>
          <w:szCs w:val="28"/>
          <w:rtl/>
        </w:rPr>
      </w:pPr>
      <w:r w:rsidRPr="00615F4B">
        <w:rPr>
          <w:rFonts w:ascii="Microsoft JhengHei" w:eastAsia="Microsoft JhengHei" w:hAnsi="Microsoft JhengHei" w:cs="Sakkal Majalla" w:hint="cs"/>
          <w:b/>
          <w:bCs/>
          <w:sz w:val="28"/>
          <w:szCs w:val="28"/>
          <w:rtl/>
        </w:rPr>
        <w:t>ليس</w:t>
      </w:r>
      <w:r w:rsidRPr="00615F4B">
        <w:rPr>
          <w:rFonts w:ascii="Microsoft JhengHei" w:eastAsia="Microsoft JhengHei" w:hAnsi="Microsoft JhengHei" w:cs="Microsoft Himalaya"/>
          <w:b/>
          <w:bCs/>
          <w:sz w:val="28"/>
          <w:szCs w:val="28"/>
          <w:rtl/>
        </w:rPr>
        <w:t xml:space="preserve"> </w:t>
      </w:r>
      <w:r w:rsidR="005D6D57" w:rsidRPr="00615F4B">
        <w:rPr>
          <w:rFonts w:ascii="Microsoft JhengHei" w:eastAsia="Microsoft JhengHei" w:hAnsi="Microsoft JhengHei" w:cs="Sakkal Majalla" w:hint="cs"/>
          <w:b/>
          <w:bCs/>
          <w:sz w:val="28"/>
          <w:szCs w:val="28"/>
          <w:rtl/>
        </w:rPr>
        <w:t>دائما</w:t>
      </w:r>
      <w:r w:rsidR="005D6D57" w:rsidRPr="00615F4B">
        <w:rPr>
          <w:rFonts w:ascii="Microsoft JhengHei" w:eastAsia="Microsoft JhengHei" w:hAnsi="Microsoft JhengHei" w:cs="Microsoft Himalaya"/>
          <w:b/>
          <w:bCs/>
          <w:sz w:val="28"/>
          <w:szCs w:val="28"/>
          <w:rtl/>
        </w:rPr>
        <w:t xml:space="preserve"> </w:t>
      </w:r>
      <w:r w:rsidR="005D6D57" w:rsidRPr="00615F4B">
        <w:rPr>
          <w:rFonts w:ascii="Microsoft JhengHei" w:eastAsia="Microsoft JhengHei" w:hAnsi="Microsoft JhengHei" w:cs="Sakkal Majalla" w:hint="cs"/>
          <w:b/>
          <w:bCs/>
          <w:sz w:val="28"/>
          <w:szCs w:val="28"/>
          <w:rtl/>
        </w:rPr>
        <w:t>الهدف</w:t>
      </w:r>
      <w:r w:rsidR="005D6D57" w:rsidRPr="00615F4B">
        <w:rPr>
          <w:rFonts w:ascii="Microsoft JhengHei" w:eastAsia="Microsoft JhengHei" w:hAnsi="Microsoft JhengHei" w:cs="Microsoft Himalaya"/>
          <w:b/>
          <w:bCs/>
          <w:sz w:val="28"/>
          <w:szCs w:val="28"/>
          <w:rtl/>
        </w:rPr>
        <w:t xml:space="preserve"> </w:t>
      </w:r>
      <w:r w:rsidR="005D6D57" w:rsidRPr="00615F4B">
        <w:rPr>
          <w:rFonts w:ascii="Microsoft JhengHei" w:eastAsia="Microsoft JhengHei" w:hAnsi="Microsoft JhengHei" w:cs="Sakkal Majalla" w:hint="cs"/>
          <w:b/>
          <w:bCs/>
          <w:sz w:val="28"/>
          <w:szCs w:val="28"/>
          <w:rtl/>
        </w:rPr>
        <w:t>من</w:t>
      </w:r>
      <w:r w:rsidR="005D6D57" w:rsidRPr="00615F4B">
        <w:rPr>
          <w:rFonts w:ascii="Microsoft JhengHei" w:eastAsia="Microsoft JhengHei" w:hAnsi="Microsoft JhengHei" w:cs="Microsoft Himalaya"/>
          <w:b/>
          <w:bCs/>
          <w:sz w:val="28"/>
          <w:szCs w:val="28"/>
          <w:rtl/>
        </w:rPr>
        <w:t xml:space="preserve"> </w:t>
      </w:r>
      <w:r w:rsidR="005D6D57" w:rsidRPr="00615F4B">
        <w:rPr>
          <w:rFonts w:ascii="Microsoft JhengHei" w:eastAsia="Microsoft JhengHei" w:hAnsi="Microsoft JhengHei" w:cs="Sakkal Majalla" w:hint="cs"/>
          <w:b/>
          <w:bCs/>
          <w:sz w:val="28"/>
          <w:szCs w:val="28"/>
          <w:rtl/>
        </w:rPr>
        <w:t>الاستراتيجية</w:t>
      </w:r>
      <w:r w:rsidR="005D6D57" w:rsidRPr="00615F4B">
        <w:rPr>
          <w:rFonts w:ascii="Microsoft JhengHei" w:eastAsia="Microsoft JhengHei" w:hAnsi="Microsoft JhengHei" w:cs="Microsoft Himalaya"/>
          <w:b/>
          <w:bCs/>
          <w:sz w:val="28"/>
          <w:szCs w:val="28"/>
          <w:rtl/>
        </w:rPr>
        <w:t xml:space="preserve"> </w:t>
      </w:r>
      <w:r w:rsidR="005D6D57" w:rsidRPr="00615F4B">
        <w:rPr>
          <w:rFonts w:ascii="Microsoft JhengHei" w:eastAsia="Microsoft JhengHei" w:hAnsi="Microsoft JhengHei" w:cs="Sakkal Majalla" w:hint="cs"/>
          <w:b/>
          <w:bCs/>
          <w:sz w:val="28"/>
          <w:szCs w:val="28"/>
          <w:rtl/>
        </w:rPr>
        <w:t>هو</w:t>
      </w:r>
      <w:r w:rsidR="005D6D57" w:rsidRPr="00615F4B">
        <w:rPr>
          <w:rFonts w:ascii="Microsoft JhengHei" w:eastAsia="Microsoft JhengHei" w:hAnsi="Microsoft JhengHei" w:cs="Microsoft Himalaya"/>
          <w:b/>
          <w:bCs/>
          <w:sz w:val="28"/>
          <w:szCs w:val="28"/>
          <w:rtl/>
        </w:rPr>
        <w:t xml:space="preserve"> </w:t>
      </w:r>
      <w:r w:rsidRPr="00615F4B">
        <w:rPr>
          <w:rFonts w:ascii="Microsoft JhengHei" w:eastAsia="Microsoft JhengHei" w:hAnsi="Microsoft JhengHei" w:cs="Sakkal Majalla" w:hint="cs"/>
          <w:b/>
          <w:bCs/>
          <w:sz w:val="28"/>
          <w:szCs w:val="28"/>
          <w:rtl/>
        </w:rPr>
        <w:t>تحقيق</w:t>
      </w:r>
      <w:r w:rsidRPr="00615F4B">
        <w:rPr>
          <w:rFonts w:ascii="Microsoft JhengHei" w:eastAsia="Microsoft JhengHei" w:hAnsi="Microsoft JhengHei" w:cs="Microsoft Himalaya"/>
          <w:b/>
          <w:bCs/>
          <w:sz w:val="28"/>
          <w:szCs w:val="28"/>
          <w:rtl/>
        </w:rPr>
        <w:t xml:space="preserve"> </w:t>
      </w:r>
      <w:r w:rsidRPr="00615F4B">
        <w:rPr>
          <w:rFonts w:ascii="Microsoft JhengHei" w:eastAsia="Microsoft JhengHei" w:hAnsi="Microsoft JhengHei" w:cs="Sakkal Majalla" w:hint="cs"/>
          <w:b/>
          <w:bCs/>
          <w:sz w:val="28"/>
          <w:szCs w:val="28"/>
          <w:rtl/>
        </w:rPr>
        <w:t>الربح</w:t>
      </w:r>
      <w:r w:rsidRPr="00615F4B">
        <w:rPr>
          <w:rFonts w:ascii="Microsoft JhengHei" w:eastAsia="Microsoft JhengHei" w:hAnsi="Microsoft JhengHei" w:cs="Microsoft Himalaya"/>
          <w:b/>
          <w:bCs/>
          <w:sz w:val="28"/>
          <w:szCs w:val="28"/>
          <w:rtl/>
        </w:rPr>
        <w:t xml:space="preserve"> (</w:t>
      </w:r>
      <w:r w:rsidRPr="00615F4B">
        <w:rPr>
          <w:rFonts w:ascii="Microsoft JhengHei" w:eastAsia="Microsoft JhengHei" w:hAnsi="Microsoft JhengHei" w:cs="Sakkal Majalla" w:hint="cs"/>
          <w:b/>
          <w:bCs/>
          <w:sz w:val="28"/>
          <w:szCs w:val="28"/>
          <w:rtl/>
        </w:rPr>
        <w:t>ليست</w:t>
      </w:r>
      <w:r w:rsidRPr="00615F4B">
        <w:rPr>
          <w:rFonts w:ascii="Microsoft JhengHei" w:eastAsia="Microsoft JhengHei" w:hAnsi="Microsoft JhengHei" w:cs="Microsoft Himalaya"/>
          <w:b/>
          <w:bCs/>
          <w:sz w:val="28"/>
          <w:szCs w:val="28"/>
          <w:rtl/>
        </w:rPr>
        <w:t xml:space="preserve"> </w:t>
      </w:r>
      <w:r w:rsidRPr="00615F4B">
        <w:rPr>
          <w:rFonts w:ascii="Microsoft JhengHei" w:eastAsia="Microsoft JhengHei" w:hAnsi="Microsoft JhengHei" w:cs="Sakkal Majalla" w:hint="cs"/>
          <w:b/>
          <w:bCs/>
          <w:sz w:val="28"/>
          <w:szCs w:val="28"/>
          <w:rtl/>
        </w:rPr>
        <w:t>كل</w:t>
      </w:r>
      <w:r w:rsidRPr="00615F4B">
        <w:rPr>
          <w:rFonts w:ascii="Microsoft JhengHei" w:eastAsia="Microsoft JhengHei" w:hAnsi="Microsoft JhengHei" w:cs="Microsoft Himalaya"/>
          <w:b/>
          <w:bCs/>
          <w:sz w:val="28"/>
          <w:szCs w:val="28"/>
          <w:rtl/>
        </w:rPr>
        <w:t xml:space="preserve"> </w:t>
      </w:r>
      <w:r w:rsidRPr="00615F4B">
        <w:rPr>
          <w:rFonts w:ascii="Microsoft JhengHei" w:eastAsia="Microsoft JhengHei" w:hAnsi="Microsoft JhengHei" w:cs="Sakkal Majalla" w:hint="cs"/>
          <w:b/>
          <w:bCs/>
          <w:sz w:val="28"/>
          <w:szCs w:val="28"/>
          <w:rtl/>
        </w:rPr>
        <w:t>المنظمات</w:t>
      </w:r>
      <w:r w:rsidRPr="00615F4B">
        <w:rPr>
          <w:rFonts w:ascii="Microsoft JhengHei" w:eastAsia="Microsoft JhengHei" w:hAnsi="Microsoft JhengHei" w:cs="Microsoft Himalaya"/>
          <w:b/>
          <w:bCs/>
          <w:sz w:val="28"/>
          <w:szCs w:val="28"/>
          <w:rtl/>
        </w:rPr>
        <w:t xml:space="preserve"> </w:t>
      </w:r>
      <w:r w:rsidRPr="00615F4B">
        <w:rPr>
          <w:rFonts w:ascii="Microsoft JhengHei" w:eastAsia="Microsoft JhengHei" w:hAnsi="Microsoft JhengHei" w:cs="Sakkal Majalla" w:hint="cs"/>
          <w:b/>
          <w:bCs/>
          <w:sz w:val="28"/>
          <w:szCs w:val="28"/>
          <w:rtl/>
        </w:rPr>
        <w:t>ربحية</w:t>
      </w:r>
      <w:r w:rsidRPr="00615F4B">
        <w:rPr>
          <w:rFonts w:ascii="Microsoft JhengHei" w:eastAsia="Microsoft JhengHei" w:hAnsi="Microsoft JhengHei" w:cs="Microsoft Himalaya"/>
          <w:b/>
          <w:bCs/>
          <w:sz w:val="28"/>
          <w:szCs w:val="28"/>
          <w:rtl/>
        </w:rPr>
        <w:t>)</w:t>
      </w:r>
    </w:p>
    <w:p w:rsidR="005D6D57" w:rsidRDefault="005D6D57" w:rsidP="00661D5C">
      <w:pPr>
        <w:spacing w:after="0"/>
        <w:rPr>
          <w:rFonts w:ascii="Microsoft JhengHei" w:eastAsia="Microsoft JhengHei" w:hAnsi="Microsoft JhengHei" w:cs="Microsoft Himalaya"/>
          <w:b/>
          <w:bCs/>
          <w:sz w:val="28"/>
          <w:szCs w:val="28"/>
          <w:rtl/>
        </w:rPr>
      </w:pPr>
      <w:r w:rsidRPr="00615F4B">
        <w:rPr>
          <w:rFonts w:ascii="Microsoft JhengHei" w:eastAsia="Microsoft JhengHei" w:hAnsi="Microsoft JhengHei" w:cs="Sakkal Majalla" w:hint="cs"/>
          <w:b/>
          <w:bCs/>
          <w:sz w:val="28"/>
          <w:szCs w:val="28"/>
          <w:rtl/>
        </w:rPr>
        <w:t>ليست</w:t>
      </w:r>
      <w:r w:rsidRPr="00615F4B">
        <w:rPr>
          <w:rFonts w:ascii="Microsoft JhengHei" w:eastAsia="Microsoft JhengHei" w:hAnsi="Microsoft JhengHei" w:cs="Microsoft Himalaya"/>
          <w:b/>
          <w:bCs/>
          <w:sz w:val="28"/>
          <w:szCs w:val="28"/>
          <w:rtl/>
        </w:rPr>
        <w:t xml:space="preserve"> </w:t>
      </w:r>
      <w:r w:rsidRPr="00615F4B">
        <w:rPr>
          <w:rFonts w:ascii="Microsoft JhengHei" w:eastAsia="Microsoft JhengHei" w:hAnsi="Microsoft JhengHei" w:cs="Sakkal Majalla" w:hint="cs"/>
          <w:b/>
          <w:bCs/>
          <w:sz w:val="28"/>
          <w:szCs w:val="28"/>
          <w:rtl/>
        </w:rPr>
        <w:t>الإدارة</w:t>
      </w:r>
      <w:r w:rsidRPr="00615F4B">
        <w:rPr>
          <w:rFonts w:ascii="Microsoft JhengHei" w:eastAsia="Microsoft JhengHei" w:hAnsi="Microsoft JhengHei" w:cs="Microsoft Himalaya"/>
          <w:b/>
          <w:bCs/>
          <w:sz w:val="28"/>
          <w:szCs w:val="28"/>
          <w:rtl/>
        </w:rPr>
        <w:t xml:space="preserve"> </w:t>
      </w:r>
      <w:r w:rsidRPr="00615F4B">
        <w:rPr>
          <w:rFonts w:ascii="Microsoft JhengHei" w:eastAsia="Microsoft JhengHei" w:hAnsi="Microsoft JhengHei" w:cs="Sakkal Majalla" w:hint="cs"/>
          <w:b/>
          <w:bCs/>
          <w:sz w:val="28"/>
          <w:szCs w:val="28"/>
          <w:rtl/>
        </w:rPr>
        <w:t>العليا</w:t>
      </w:r>
      <w:r w:rsidRPr="00615F4B">
        <w:rPr>
          <w:rFonts w:ascii="Microsoft JhengHei" w:eastAsia="Microsoft JhengHei" w:hAnsi="Microsoft JhengHei" w:cs="Microsoft Himalaya"/>
          <w:b/>
          <w:bCs/>
          <w:sz w:val="28"/>
          <w:szCs w:val="28"/>
          <w:rtl/>
        </w:rPr>
        <w:t xml:space="preserve"> </w:t>
      </w:r>
      <w:r w:rsidRPr="00615F4B">
        <w:rPr>
          <w:rFonts w:ascii="Microsoft JhengHei" w:eastAsia="Microsoft JhengHei" w:hAnsi="Microsoft JhengHei" w:cs="Sakkal Majalla" w:hint="cs"/>
          <w:b/>
          <w:bCs/>
          <w:sz w:val="28"/>
          <w:szCs w:val="28"/>
          <w:rtl/>
        </w:rPr>
        <w:t>هي</w:t>
      </w:r>
      <w:r w:rsidRPr="00615F4B">
        <w:rPr>
          <w:rFonts w:ascii="Microsoft JhengHei" w:eastAsia="Microsoft JhengHei" w:hAnsi="Microsoft JhengHei" w:cs="Microsoft Himalaya"/>
          <w:b/>
          <w:bCs/>
          <w:sz w:val="28"/>
          <w:szCs w:val="28"/>
          <w:rtl/>
        </w:rPr>
        <w:t xml:space="preserve"> </w:t>
      </w:r>
      <w:r w:rsidRPr="00615F4B">
        <w:rPr>
          <w:rFonts w:ascii="Microsoft JhengHei" w:eastAsia="Microsoft JhengHei" w:hAnsi="Microsoft JhengHei" w:cs="Sakkal Majalla" w:hint="cs"/>
          <w:b/>
          <w:bCs/>
          <w:sz w:val="28"/>
          <w:szCs w:val="28"/>
          <w:rtl/>
        </w:rPr>
        <w:t>المعني</w:t>
      </w:r>
      <w:r w:rsidRPr="00615F4B">
        <w:rPr>
          <w:rFonts w:ascii="Microsoft JhengHei" w:eastAsia="Microsoft JhengHei" w:hAnsi="Microsoft JhengHei" w:cs="Microsoft Himalaya"/>
          <w:b/>
          <w:bCs/>
          <w:sz w:val="28"/>
          <w:szCs w:val="28"/>
          <w:rtl/>
        </w:rPr>
        <w:t xml:space="preserve"> </w:t>
      </w:r>
      <w:r w:rsidRPr="00615F4B">
        <w:rPr>
          <w:rFonts w:ascii="Microsoft JhengHei" w:eastAsia="Microsoft JhengHei" w:hAnsi="Microsoft JhengHei" w:cs="Sakkal Majalla" w:hint="cs"/>
          <w:b/>
          <w:bCs/>
          <w:sz w:val="28"/>
          <w:szCs w:val="28"/>
          <w:rtl/>
        </w:rPr>
        <w:t>الوحيد</w:t>
      </w:r>
      <w:r w:rsidRPr="00615F4B">
        <w:rPr>
          <w:rFonts w:ascii="Microsoft JhengHei" w:eastAsia="Microsoft JhengHei" w:hAnsi="Microsoft JhengHei" w:cs="Microsoft Himalaya"/>
          <w:b/>
          <w:bCs/>
          <w:sz w:val="28"/>
          <w:szCs w:val="28"/>
          <w:rtl/>
        </w:rPr>
        <w:t xml:space="preserve"> </w:t>
      </w:r>
      <w:r w:rsidRPr="00615F4B">
        <w:rPr>
          <w:rFonts w:ascii="Microsoft JhengHei" w:eastAsia="Microsoft JhengHei" w:hAnsi="Microsoft JhengHei" w:cs="Sakkal Majalla" w:hint="cs"/>
          <w:b/>
          <w:bCs/>
          <w:sz w:val="28"/>
          <w:szCs w:val="28"/>
          <w:rtl/>
        </w:rPr>
        <w:t>بالاستراتيجية</w:t>
      </w:r>
      <w:r w:rsidRPr="00615F4B">
        <w:rPr>
          <w:rFonts w:ascii="Microsoft JhengHei" w:eastAsia="Microsoft JhengHei" w:hAnsi="Microsoft JhengHei" w:cs="Microsoft Himalaya"/>
          <w:b/>
          <w:bCs/>
          <w:sz w:val="28"/>
          <w:szCs w:val="28"/>
          <w:rtl/>
        </w:rPr>
        <w:t xml:space="preserve"> </w:t>
      </w:r>
    </w:p>
    <w:p w:rsidR="00923020" w:rsidRPr="00615F4B" w:rsidRDefault="00923020" w:rsidP="00661D5C">
      <w:pPr>
        <w:spacing w:after="0"/>
        <w:rPr>
          <w:rFonts w:ascii="Microsoft JhengHei" w:eastAsia="Microsoft JhengHei" w:hAnsi="Microsoft JhengHei" w:cs="Microsoft Himalaya"/>
          <w:b/>
          <w:bCs/>
          <w:sz w:val="28"/>
          <w:szCs w:val="28"/>
        </w:rPr>
      </w:pPr>
      <w:r>
        <w:rPr>
          <w:rFonts w:ascii="Microsoft JhengHei" w:eastAsia="Microsoft JhengHei" w:hAnsi="Microsoft JhengHei" w:cs="Sakkal Majalla" w:hint="cs"/>
          <w:b/>
          <w:bCs/>
          <w:sz w:val="28"/>
          <w:szCs w:val="28"/>
          <w:rtl/>
        </w:rPr>
        <w:t>لاس</w:t>
      </w:r>
      <w:r w:rsidRPr="00615F4B">
        <w:rPr>
          <w:rFonts w:ascii="Microsoft JhengHei" w:eastAsia="Microsoft JhengHei" w:hAnsi="Microsoft JhengHei" w:cs="Sakkal Majalla" w:hint="cs"/>
          <w:b/>
          <w:bCs/>
          <w:sz w:val="28"/>
          <w:szCs w:val="28"/>
          <w:rtl/>
        </w:rPr>
        <w:t>تراتيجية</w:t>
      </w:r>
      <w:r w:rsidRPr="00615F4B">
        <w:rPr>
          <w:rFonts w:ascii="Microsoft JhengHei" w:eastAsia="Microsoft JhengHei" w:hAnsi="Microsoft JhengHei" w:cs="Microsoft Himalaya"/>
          <w:b/>
          <w:bCs/>
          <w:sz w:val="28"/>
          <w:szCs w:val="28"/>
          <w:rtl/>
        </w:rPr>
        <w:t xml:space="preserve"> </w:t>
      </w:r>
      <w:r w:rsidRPr="00615F4B">
        <w:rPr>
          <w:rFonts w:ascii="Microsoft JhengHei" w:eastAsia="Microsoft JhengHei" w:hAnsi="Microsoft JhengHei" w:cs="Sakkal Majalla" w:hint="cs"/>
          <w:b/>
          <w:bCs/>
          <w:sz w:val="28"/>
          <w:szCs w:val="28"/>
          <w:rtl/>
        </w:rPr>
        <w:t>المؤسسة</w:t>
      </w:r>
      <w:r w:rsidRPr="00615F4B">
        <w:rPr>
          <w:rFonts w:ascii="Microsoft JhengHei" w:eastAsia="Microsoft JhengHei" w:hAnsi="Microsoft JhengHei" w:cs="Microsoft Himalaya"/>
          <w:b/>
          <w:bCs/>
          <w:sz w:val="28"/>
          <w:szCs w:val="28"/>
          <w:rtl/>
        </w:rPr>
        <w:t xml:space="preserve"> </w:t>
      </w:r>
      <w:r w:rsidRPr="00615F4B">
        <w:rPr>
          <w:rFonts w:ascii="Microsoft JhengHei" w:eastAsia="Microsoft JhengHei" w:hAnsi="Microsoft JhengHei" w:cs="Sakkal Majalla" w:hint="cs"/>
          <w:b/>
          <w:bCs/>
          <w:sz w:val="28"/>
          <w:szCs w:val="28"/>
          <w:rtl/>
        </w:rPr>
        <w:t>دائما</w:t>
      </w:r>
      <w:r w:rsidRPr="00615F4B">
        <w:rPr>
          <w:rFonts w:ascii="Microsoft JhengHei" w:eastAsia="Microsoft JhengHei" w:hAnsi="Microsoft JhengHei" w:cs="Microsoft Himalaya"/>
          <w:b/>
          <w:bCs/>
          <w:sz w:val="28"/>
          <w:szCs w:val="28"/>
          <w:rtl/>
        </w:rPr>
        <w:t xml:space="preserve"> </w:t>
      </w:r>
      <w:r w:rsidRPr="00615F4B">
        <w:rPr>
          <w:rFonts w:ascii="Microsoft JhengHei" w:eastAsia="Microsoft JhengHei" w:hAnsi="Microsoft JhengHei" w:cs="Sakkal Majalla" w:hint="cs"/>
          <w:b/>
          <w:bCs/>
          <w:sz w:val="28"/>
          <w:szCs w:val="28"/>
          <w:rtl/>
        </w:rPr>
        <w:t>جانبان</w:t>
      </w:r>
      <w:r w:rsidRPr="00615F4B">
        <w:rPr>
          <w:rFonts w:ascii="Microsoft JhengHei" w:eastAsia="Microsoft JhengHei" w:hAnsi="Microsoft JhengHei" w:cs="Microsoft Himalaya"/>
          <w:b/>
          <w:bCs/>
          <w:sz w:val="28"/>
          <w:szCs w:val="28"/>
          <w:rtl/>
        </w:rPr>
        <w:t xml:space="preserve"> (</w:t>
      </w:r>
      <w:r w:rsidRPr="00615F4B">
        <w:rPr>
          <w:rFonts w:ascii="Microsoft JhengHei" w:eastAsia="Microsoft JhengHei" w:hAnsi="Microsoft JhengHei" w:cs="Sakkal Majalla" w:hint="cs"/>
          <w:b/>
          <w:bCs/>
          <w:sz w:val="28"/>
          <w:szCs w:val="28"/>
          <w:rtl/>
        </w:rPr>
        <w:t>مستويان</w:t>
      </w:r>
      <w:r w:rsidRPr="00615F4B">
        <w:rPr>
          <w:rFonts w:ascii="Microsoft JhengHei" w:eastAsia="Microsoft JhengHei" w:hAnsi="Microsoft JhengHei" w:cs="Microsoft Himalaya"/>
          <w:b/>
          <w:bCs/>
          <w:sz w:val="28"/>
          <w:szCs w:val="28"/>
          <w:rtl/>
        </w:rPr>
        <w:t xml:space="preserve">) </w:t>
      </w:r>
      <w:r w:rsidRPr="00615F4B">
        <w:rPr>
          <w:rFonts w:ascii="Microsoft JhengHei" w:eastAsia="Microsoft JhengHei" w:hAnsi="Microsoft JhengHei" w:cs="Sakkal Majalla" w:hint="cs"/>
          <w:b/>
          <w:bCs/>
          <w:sz w:val="28"/>
          <w:szCs w:val="28"/>
          <w:rtl/>
        </w:rPr>
        <w:t>اثنان</w:t>
      </w:r>
      <w:r w:rsidRPr="00615F4B">
        <w:rPr>
          <w:rFonts w:ascii="Microsoft JhengHei" w:eastAsia="Microsoft JhengHei" w:hAnsi="Microsoft JhengHei" w:cs="Microsoft Himalaya"/>
          <w:b/>
          <w:bCs/>
          <w:sz w:val="28"/>
          <w:szCs w:val="28"/>
          <w:lang w:val="fr-FR"/>
        </w:rPr>
        <w:t xml:space="preserve"> </w:t>
      </w:r>
      <w:r w:rsidRPr="00615F4B">
        <w:rPr>
          <w:rFonts w:ascii="Microsoft JhengHei" w:eastAsia="Microsoft JhengHei" w:hAnsi="Microsoft JhengHei" w:cs="Sakkal Majalla" w:hint="cs"/>
          <w:b/>
          <w:bCs/>
          <w:sz w:val="28"/>
          <w:szCs w:val="28"/>
          <w:rtl/>
        </w:rPr>
        <w:t>بالإضافة</w:t>
      </w:r>
      <w:r w:rsidRPr="00615F4B">
        <w:rPr>
          <w:rFonts w:ascii="Microsoft JhengHei" w:eastAsia="Microsoft JhengHei" w:hAnsi="Microsoft JhengHei" w:cs="Microsoft Himalaya"/>
          <w:b/>
          <w:bCs/>
          <w:sz w:val="28"/>
          <w:szCs w:val="28"/>
          <w:rtl/>
        </w:rPr>
        <w:t xml:space="preserve"> </w:t>
      </w:r>
      <w:r w:rsidRPr="00615F4B">
        <w:rPr>
          <w:rFonts w:ascii="Microsoft JhengHei" w:eastAsia="Microsoft JhengHei" w:hAnsi="Microsoft JhengHei" w:cs="Sakkal Majalla" w:hint="cs"/>
          <w:b/>
          <w:bCs/>
          <w:sz w:val="28"/>
          <w:szCs w:val="28"/>
          <w:rtl/>
        </w:rPr>
        <w:t>إلى</w:t>
      </w:r>
      <w:r w:rsidRPr="00615F4B">
        <w:rPr>
          <w:rFonts w:ascii="Microsoft JhengHei" w:eastAsia="Microsoft JhengHei" w:hAnsi="Microsoft JhengHei" w:cs="Microsoft Himalaya"/>
          <w:b/>
          <w:bCs/>
          <w:sz w:val="28"/>
          <w:szCs w:val="28"/>
          <w:rtl/>
        </w:rPr>
        <w:t xml:space="preserve"> </w:t>
      </w:r>
      <w:r w:rsidRPr="00615F4B">
        <w:rPr>
          <w:rFonts w:ascii="Microsoft JhengHei" w:eastAsia="Microsoft JhengHei" w:hAnsi="Microsoft JhengHei" w:cs="Sakkal Majalla" w:hint="cs"/>
          <w:b/>
          <w:bCs/>
          <w:sz w:val="28"/>
          <w:szCs w:val="28"/>
          <w:rtl/>
        </w:rPr>
        <w:t>الاستراتيجية</w:t>
      </w:r>
      <w:r w:rsidRPr="00615F4B">
        <w:rPr>
          <w:rFonts w:ascii="Microsoft JhengHei" w:eastAsia="Microsoft JhengHei" w:hAnsi="Microsoft JhengHei" w:cs="Microsoft Himalaya"/>
          <w:b/>
          <w:bCs/>
          <w:sz w:val="28"/>
          <w:szCs w:val="28"/>
          <w:rtl/>
        </w:rPr>
        <w:t xml:space="preserve"> </w:t>
      </w:r>
      <w:r w:rsidRPr="00615F4B">
        <w:rPr>
          <w:rFonts w:ascii="Microsoft JhengHei" w:eastAsia="Microsoft JhengHei" w:hAnsi="Microsoft JhengHei" w:cs="Sakkal Majalla" w:hint="cs"/>
          <w:b/>
          <w:bCs/>
          <w:sz w:val="28"/>
          <w:szCs w:val="28"/>
          <w:rtl/>
        </w:rPr>
        <w:t>الوظيفية</w:t>
      </w:r>
    </w:p>
    <w:p w:rsidR="00923020" w:rsidRDefault="00923020" w:rsidP="00F860A7">
      <w:pPr>
        <w:spacing w:after="0"/>
        <w:rPr>
          <w:rFonts w:ascii="Microsoft JhengHei" w:eastAsia="Microsoft JhengHei" w:hAnsi="Microsoft JhengHei" w:cs="Microsoft Himalaya"/>
          <w:b/>
          <w:bCs/>
          <w:color w:val="9BBB59" w:themeColor="accent3"/>
          <w:sz w:val="28"/>
          <w:szCs w:val="28"/>
          <w:rtl/>
        </w:rPr>
      </w:pPr>
      <w:r w:rsidRPr="004317A9">
        <w:rPr>
          <w:rFonts w:ascii="Microsoft JhengHei" w:eastAsia="Microsoft JhengHei" w:hAnsi="Microsoft JhengHei" w:cs="Sakkal Majalla" w:hint="cs"/>
          <w:b/>
          <w:bCs/>
          <w:color w:val="00B0F0"/>
          <w:sz w:val="28"/>
          <w:szCs w:val="28"/>
          <w:rtl/>
        </w:rPr>
        <w:t>اثنان</w:t>
      </w:r>
      <w:r w:rsidRPr="004317A9">
        <w:rPr>
          <w:rFonts w:ascii="Microsoft JhengHei" w:eastAsia="Microsoft JhengHei" w:hAnsi="Microsoft JhengHei" w:cs="Microsoft Himalaya"/>
          <w:b/>
          <w:bCs/>
          <w:color w:val="00B0F0"/>
          <w:sz w:val="28"/>
          <w:szCs w:val="28"/>
          <w:rtl/>
        </w:rPr>
        <w:t xml:space="preserve"> </w:t>
      </w:r>
      <w:r w:rsidRPr="004317A9">
        <w:rPr>
          <w:rFonts w:ascii="Microsoft JhengHei" w:eastAsia="Microsoft JhengHei" w:hAnsi="Microsoft JhengHei" w:cs="Sakkal Majalla" w:hint="cs"/>
          <w:b/>
          <w:bCs/>
          <w:color w:val="00B0F0"/>
          <w:sz w:val="28"/>
          <w:szCs w:val="28"/>
          <w:rtl/>
        </w:rPr>
        <w:t>رئيسيان</w:t>
      </w:r>
      <w:r w:rsidRPr="004317A9">
        <w:rPr>
          <w:rFonts w:ascii="Microsoft JhengHei" w:eastAsia="Microsoft JhengHei" w:hAnsi="Microsoft JhengHei" w:cs="Microsoft Himalaya"/>
          <w:b/>
          <w:bCs/>
          <w:color w:val="00B0F0"/>
          <w:sz w:val="28"/>
          <w:szCs w:val="28"/>
          <w:rtl/>
        </w:rPr>
        <w:t xml:space="preserve"> </w:t>
      </w:r>
      <w:r w:rsidRPr="004317A9">
        <w:rPr>
          <w:rFonts w:ascii="Microsoft JhengHei" w:eastAsia="Microsoft JhengHei" w:hAnsi="Microsoft JhengHei" w:cs="Sakkal Majalla" w:hint="cs"/>
          <w:b/>
          <w:bCs/>
          <w:color w:val="00B0F0"/>
          <w:sz w:val="28"/>
          <w:szCs w:val="28"/>
          <w:rtl/>
        </w:rPr>
        <w:t>المؤسسة</w:t>
      </w:r>
      <w:r w:rsidRPr="004317A9">
        <w:rPr>
          <w:rFonts w:ascii="Microsoft JhengHei" w:eastAsia="Microsoft JhengHei" w:hAnsi="Microsoft JhengHei" w:cs="Microsoft Himalaya"/>
          <w:b/>
          <w:bCs/>
          <w:color w:val="00B0F0"/>
          <w:sz w:val="28"/>
          <w:szCs w:val="28"/>
          <w:rtl/>
        </w:rPr>
        <w:t xml:space="preserve"> </w:t>
      </w:r>
      <w:r w:rsidRPr="004317A9">
        <w:rPr>
          <w:rFonts w:ascii="Microsoft JhengHei" w:eastAsia="Microsoft JhengHei" w:hAnsi="Microsoft JhengHei" w:cs="Sakkal Majalla" w:hint="cs"/>
          <w:b/>
          <w:bCs/>
          <w:color w:val="00B0F0"/>
          <w:sz w:val="28"/>
          <w:szCs w:val="28"/>
          <w:rtl/>
        </w:rPr>
        <w:t>والاعمال</w:t>
      </w:r>
      <w:r w:rsidRPr="004317A9">
        <w:rPr>
          <w:rFonts w:ascii="Microsoft JhengHei" w:eastAsia="Microsoft JhengHei" w:hAnsi="Microsoft JhengHei" w:cs="Microsoft Himalaya"/>
          <w:b/>
          <w:bCs/>
          <w:color w:val="00B0F0"/>
          <w:sz w:val="28"/>
          <w:szCs w:val="28"/>
          <w:rtl/>
        </w:rPr>
        <w:t xml:space="preserve"> </w:t>
      </w:r>
      <w:r w:rsidRPr="004317A9">
        <w:rPr>
          <w:rFonts w:ascii="Microsoft JhengHei" w:eastAsia="Microsoft JhengHei" w:hAnsi="Microsoft JhengHei" w:cs="Sakkal Majalla" w:hint="cs"/>
          <w:b/>
          <w:bCs/>
          <w:color w:val="00B0F0"/>
          <w:sz w:val="28"/>
          <w:szCs w:val="28"/>
          <w:rtl/>
        </w:rPr>
        <w:t>وجانب</w:t>
      </w:r>
      <w:r w:rsidRPr="004317A9">
        <w:rPr>
          <w:rFonts w:ascii="Microsoft JhengHei" w:eastAsia="Microsoft JhengHei" w:hAnsi="Microsoft JhengHei" w:cs="Microsoft Himalaya"/>
          <w:b/>
          <w:bCs/>
          <w:color w:val="00B0F0"/>
          <w:sz w:val="28"/>
          <w:szCs w:val="28"/>
          <w:rtl/>
        </w:rPr>
        <w:t xml:space="preserve"> </w:t>
      </w:r>
      <w:r w:rsidRPr="004317A9">
        <w:rPr>
          <w:rFonts w:ascii="Microsoft JhengHei" w:eastAsia="Microsoft JhengHei" w:hAnsi="Microsoft JhengHei" w:cs="Sakkal Majalla" w:hint="cs"/>
          <w:b/>
          <w:bCs/>
          <w:color w:val="00B0F0"/>
          <w:sz w:val="28"/>
          <w:szCs w:val="28"/>
          <w:rtl/>
        </w:rPr>
        <w:t>ثالث</w:t>
      </w:r>
      <w:r w:rsidRPr="004317A9">
        <w:rPr>
          <w:rFonts w:ascii="Microsoft JhengHei" w:eastAsia="Microsoft JhengHei" w:hAnsi="Microsoft JhengHei" w:cs="Microsoft Himalaya"/>
          <w:b/>
          <w:bCs/>
          <w:color w:val="00B0F0"/>
          <w:sz w:val="28"/>
          <w:szCs w:val="28"/>
          <w:rtl/>
        </w:rPr>
        <w:t xml:space="preserve"> </w:t>
      </w:r>
      <w:r w:rsidRPr="004317A9">
        <w:rPr>
          <w:rFonts w:ascii="Microsoft JhengHei" w:eastAsia="Microsoft JhengHei" w:hAnsi="Microsoft JhengHei" w:cs="Sakkal Majalla" w:hint="cs"/>
          <w:b/>
          <w:bCs/>
          <w:color w:val="00B0F0"/>
          <w:sz w:val="28"/>
          <w:szCs w:val="28"/>
          <w:rtl/>
        </w:rPr>
        <w:t>هو</w:t>
      </w:r>
      <w:r w:rsidRPr="004317A9">
        <w:rPr>
          <w:rFonts w:ascii="Microsoft JhengHei" w:eastAsia="Microsoft JhengHei" w:hAnsi="Microsoft JhengHei" w:cs="Microsoft Himalaya"/>
          <w:b/>
          <w:bCs/>
          <w:color w:val="00B0F0"/>
          <w:sz w:val="28"/>
          <w:szCs w:val="28"/>
          <w:rtl/>
        </w:rPr>
        <w:t xml:space="preserve"> </w:t>
      </w:r>
      <w:r w:rsidRPr="004317A9">
        <w:rPr>
          <w:rFonts w:ascii="Microsoft JhengHei" w:eastAsia="Microsoft JhengHei" w:hAnsi="Microsoft JhengHei" w:cs="Sakkal Majalla" w:hint="cs"/>
          <w:b/>
          <w:bCs/>
          <w:color w:val="00B0F0"/>
          <w:sz w:val="28"/>
          <w:szCs w:val="28"/>
          <w:rtl/>
        </w:rPr>
        <w:t>الوظيفة</w:t>
      </w:r>
      <w:r w:rsidRPr="004317A9">
        <w:rPr>
          <w:rFonts w:ascii="Microsoft JhengHei" w:eastAsia="Microsoft JhengHei" w:hAnsi="Microsoft JhengHei" w:cs="Microsoft Himalaya"/>
          <w:b/>
          <w:bCs/>
          <w:noProof/>
          <w:color w:val="00B0F0"/>
          <w:sz w:val="28"/>
          <w:szCs w:val="28"/>
        </w:rPr>
        <w:t xml:space="preserve"> </w:t>
      </w:r>
      <w:r w:rsidR="006679C6" w:rsidRPr="00615F4B">
        <w:rPr>
          <w:rFonts w:ascii="Microsoft JhengHei" w:eastAsia="Microsoft JhengHei" w:hAnsi="Microsoft JhengHei" w:cs="Microsoft Himalaya"/>
          <w:b/>
          <w:bCs/>
          <w:noProof/>
          <w:color w:val="9BBB59" w:themeColor="accent3"/>
          <w:sz w:val="28"/>
          <w:szCs w:val="28"/>
        </w:rPr>
        <mc:AlternateContent>
          <mc:Choice Requires="wps">
            <w:drawing>
              <wp:anchor distT="0" distB="0" distL="114300" distR="114300" simplePos="0" relativeHeight="252150784" behindDoc="0" locked="0" layoutInCell="1" allowOverlap="1" wp14:anchorId="27C6C62A" wp14:editId="0FAD03F7">
                <wp:simplePos x="0" y="0"/>
                <wp:positionH relativeFrom="margin">
                  <wp:posOffset>-95250</wp:posOffset>
                </wp:positionH>
                <wp:positionV relativeFrom="paragraph">
                  <wp:posOffset>513028</wp:posOffset>
                </wp:positionV>
                <wp:extent cx="3028950" cy="1628775"/>
                <wp:effectExtent l="57150" t="38100" r="76200" b="104775"/>
                <wp:wrapNone/>
                <wp:docPr id="6" name="شكل بيضاوي 6"/>
                <wp:cNvGraphicFramePr/>
                <a:graphic xmlns:a="http://schemas.openxmlformats.org/drawingml/2006/main">
                  <a:graphicData uri="http://schemas.microsoft.com/office/word/2010/wordprocessingShape">
                    <wps:wsp>
                      <wps:cNvSpPr/>
                      <wps:spPr>
                        <a:xfrm>
                          <a:off x="0" y="0"/>
                          <a:ext cx="3028950" cy="1628775"/>
                        </a:xfrm>
                        <a:prstGeom prst="ellipse">
                          <a:avLst/>
                        </a:prstGeom>
                      </wps:spPr>
                      <wps:style>
                        <a:lnRef idx="1">
                          <a:schemeClr val="accent3"/>
                        </a:lnRef>
                        <a:fillRef idx="2">
                          <a:schemeClr val="accent3"/>
                        </a:fillRef>
                        <a:effectRef idx="1">
                          <a:schemeClr val="accent3"/>
                        </a:effectRef>
                        <a:fontRef idx="minor">
                          <a:schemeClr val="dk1"/>
                        </a:fontRef>
                      </wps:style>
                      <wps:txbx>
                        <w:txbxContent>
                          <w:p w:rsidR="001F5C28" w:rsidRDefault="001F5C28" w:rsidP="0077244B">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7C6C62A" id="شكل بيضاوي 6" o:spid="_x0000_s1051" style="position:absolute;left:0;text-align:left;margin-left:-7.5pt;margin-top:40.4pt;width:238.5pt;height:128.25pt;z-index:2521507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" fillcolor="#cdddac [1622]" strokecolor="#94b64e [3046]">
                <v:fill color2="#f0f4e6 [502]" rotate="t" angle="180" colors="0 #dafda7;22938f #e4fdc2;1 #f5ffe6" focus="100%" type="gradient"/>
                <v:shadow on="t" color="black" opacity="24903f" origin=",.5" offset="0,.55556mm"/>
                <v:textbox>
                  <w:txbxContent>
                    <w:p w:rsidR="001F5C28" w:rsidRDefault="001F5C28" w:rsidP="0077244B">
                      <w:pPr>
                        <w:jc w:val="center"/>
                      </w:pPr>
                    </w:p>
                  </w:txbxContent>
                </v:textbox>
                <w10:wrap anchorx="margin"/>
              </v:oval>
            </w:pict>
          </mc:Fallback>
        </mc:AlternateContent>
      </w:r>
    </w:p>
    <w:p w:rsidR="00F860A7" w:rsidRPr="00615F4B" w:rsidRDefault="003F4C09" w:rsidP="00F860A7">
      <w:pPr>
        <w:spacing w:after="0"/>
        <w:rPr>
          <w:rFonts w:ascii="Microsoft JhengHei" w:eastAsia="Microsoft JhengHei" w:hAnsi="Microsoft JhengHei" w:cs="Microsoft Himalaya"/>
          <w:b/>
          <w:bCs/>
          <w:color w:val="9BBB59" w:themeColor="accent3"/>
          <w:sz w:val="28"/>
          <w:szCs w:val="28"/>
        </w:rPr>
      </w:pPr>
      <w:r w:rsidRPr="00615F4B">
        <w:rPr>
          <w:rFonts w:ascii="Microsoft JhengHei" w:eastAsia="Microsoft JhengHei" w:hAnsi="Microsoft JhengHei" w:cs="Microsoft Himalaya"/>
          <w:b/>
          <w:bCs/>
          <w:noProof/>
          <w:color w:val="9BBB59" w:themeColor="accent3"/>
          <w:sz w:val="28"/>
          <w:szCs w:val="28"/>
        </w:rPr>
        <mc:AlternateContent>
          <mc:Choice Requires="wps">
            <w:drawing>
              <wp:anchor distT="0" distB="0" distL="114300" distR="114300" simplePos="0" relativeHeight="252182528" behindDoc="0" locked="0" layoutInCell="1" allowOverlap="1" wp14:anchorId="0BCACEE5" wp14:editId="7E6FE800">
                <wp:simplePos x="0" y="0"/>
                <wp:positionH relativeFrom="column">
                  <wp:posOffset>2815590</wp:posOffset>
                </wp:positionH>
                <wp:positionV relativeFrom="paragraph">
                  <wp:posOffset>8890</wp:posOffset>
                </wp:positionV>
                <wp:extent cx="1924050" cy="762000"/>
                <wp:effectExtent l="0" t="0" r="0" b="0"/>
                <wp:wrapNone/>
                <wp:docPr id="10264" name="سهم: لليسار 10264"/>
                <wp:cNvGraphicFramePr/>
                <a:graphic xmlns:a="http://schemas.openxmlformats.org/drawingml/2006/main">
                  <a:graphicData uri="http://schemas.microsoft.com/office/word/2010/wordprocessingShape">
                    <wps:wsp>
                      <wps:cNvSpPr/>
                      <wps:spPr>
                        <a:xfrm>
                          <a:off x="0" y="0"/>
                          <a:ext cx="1924050" cy="762000"/>
                        </a:xfrm>
                        <a:prstGeom prst="leftArrow">
                          <a:avLst>
                            <a:gd name="adj1" fmla="val 64000"/>
                            <a:gd name="adj2" fmla="val 64165"/>
                          </a:avLst>
                        </a:prstGeom>
                        <a:solidFill>
                          <a:schemeClr val="accent4">
                            <a:alpha val="50000"/>
                          </a:schemeClr>
                        </a:solidFill>
                        <a:ln>
                          <a:noFill/>
                        </a:ln>
                      </wps:spPr>
                      <wps:style>
                        <a:lnRef idx="0">
                          <a:scrgbClr r="0" g="0" b="0"/>
                        </a:lnRef>
                        <a:fillRef idx="0">
                          <a:scrgbClr r="0" g="0" b="0"/>
                        </a:fillRef>
                        <a:effectRef idx="0">
                          <a:scrgbClr r="0" g="0" b="0"/>
                        </a:effectRef>
                        <a:fontRef idx="minor">
                          <a:schemeClr val="lt1"/>
                        </a:fontRef>
                      </wps:style>
                      <wps:txbx>
                        <w:txbxContent>
                          <w:p w:rsidR="001F5C28" w:rsidRPr="0077244B" w:rsidRDefault="001F5C28" w:rsidP="002F1637">
                            <w:pPr>
                              <w:spacing w:after="0" w:line="240" w:lineRule="auto"/>
                              <w:jc w:val="center"/>
                              <w:rPr>
                                <w:b/>
                                <w:bCs/>
                                <w:sz w:val="24"/>
                                <w:szCs w:val="24"/>
                                <w:rtl/>
                              </w:rPr>
                            </w:pPr>
                            <w:r w:rsidRPr="0077244B">
                              <w:rPr>
                                <w:rFonts w:hint="cs"/>
                                <w:b/>
                                <w:bCs/>
                                <w:sz w:val="24"/>
                                <w:szCs w:val="24"/>
                                <w:rtl/>
                              </w:rPr>
                              <w:t>استراتيجية ال</w:t>
                            </w:r>
                            <w:r>
                              <w:rPr>
                                <w:rFonts w:hint="cs"/>
                                <w:b/>
                                <w:bCs/>
                                <w:sz w:val="24"/>
                                <w:szCs w:val="24"/>
                                <w:rtl/>
                              </w:rPr>
                              <w:t>مؤسسة</w:t>
                            </w:r>
                            <w:r w:rsidRPr="0077244B">
                              <w:rPr>
                                <w:rFonts w:hint="cs"/>
                                <w:b/>
                                <w:bCs/>
                                <w:sz w:val="24"/>
                                <w:szCs w:val="24"/>
                                <w:rtl/>
                              </w:rPr>
                              <w:t xml:space="preserve"> </w:t>
                            </w:r>
                          </w:p>
                          <w:p w:rsidR="001F5C28" w:rsidRPr="0077244B" w:rsidRDefault="001F5C28" w:rsidP="002F1637">
                            <w:pPr>
                              <w:spacing w:after="0" w:line="240" w:lineRule="auto"/>
                              <w:jc w:val="center"/>
                              <w:rPr>
                                <w:b/>
                                <w:bCs/>
                                <w:sz w:val="24"/>
                                <w:szCs w:val="24"/>
                              </w:rPr>
                            </w:pPr>
                            <w:r w:rsidRPr="0077244B">
                              <w:rPr>
                                <w:b/>
                                <w:bCs/>
                                <w:sz w:val="24"/>
                                <w:szCs w:val="24"/>
                              </w:rPr>
                              <w:t xml:space="preserve">Strategy </w:t>
                            </w:r>
                            <w:r>
                              <w:rPr>
                                <w:b/>
                                <w:bCs/>
                                <w:sz w:val="24"/>
                                <w:szCs w:val="24"/>
                              </w:rPr>
                              <w:t>corporate</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BCACEE5"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سهم: لليسار 10264" o:spid="_x0000_s1052" type="#_x0000_t66" style="position:absolute;left:0;text-align:left;margin-left:221.7pt;margin-top:.7pt;width:151.5pt;height:60pt;z-index:252182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" adj="5489,3888" fillcolor="#8064a2 [3207]" stroked="f">
                <v:fill opacity="32896f"/>
                <v:textbox>
                  <w:txbxContent>
                    <w:p w:rsidR="001F5C28" w:rsidRPr="0077244B" w:rsidRDefault="001F5C28" w:rsidP="002F1637">
                      <w:pPr>
                        <w:spacing w:after="0" w:line="240" w:lineRule="auto"/>
                        <w:jc w:val="center"/>
                        <w:rPr>
                          <w:b/>
                          <w:bCs/>
                          <w:sz w:val="24"/>
                          <w:szCs w:val="24"/>
                          <w:rtl/>
                        </w:rPr>
                      </w:pPr>
                      <w:r w:rsidRPr="0077244B">
                        <w:rPr>
                          <w:rFonts w:hint="cs"/>
                          <w:b/>
                          <w:bCs/>
                          <w:sz w:val="24"/>
                          <w:szCs w:val="24"/>
                          <w:rtl/>
                        </w:rPr>
                        <w:t>استراتيجية ال</w:t>
                      </w:r>
                      <w:r>
                        <w:rPr>
                          <w:rFonts w:hint="cs"/>
                          <w:b/>
                          <w:bCs/>
                          <w:sz w:val="24"/>
                          <w:szCs w:val="24"/>
                          <w:rtl/>
                        </w:rPr>
                        <w:t>مؤسسة</w:t>
                      </w:r>
                      <w:r w:rsidRPr="0077244B">
                        <w:rPr>
                          <w:rFonts w:hint="cs"/>
                          <w:b/>
                          <w:bCs/>
                          <w:sz w:val="24"/>
                          <w:szCs w:val="24"/>
                          <w:rtl/>
                        </w:rPr>
                        <w:t xml:space="preserve"> </w:t>
                      </w:r>
                    </w:p>
                    <w:p w:rsidR="001F5C28" w:rsidRPr="0077244B" w:rsidRDefault="001F5C28" w:rsidP="002F1637">
                      <w:pPr>
                        <w:spacing w:after="0" w:line="240" w:lineRule="auto"/>
                        <w:jc w:val="center"/>
                        <w:rPr>
                          <w:b/>
                          <w:bCs/>
                          <w:sz w:val="24"/>
                          <w:szCs w:val="24"/>
                        </w:rPr>
                      </w:pPr>
                      <w:r w:rsidRPr="0077244B">
                        <w:rPr>
                          <w:b/>
                          <w:bCs/>
                          <w:sz w:val="24"/>
                          <w:szCs w:val="24"/>
                        </w:rPr>
                        <w:t xml:space="preserve">Strategy </w:t>
                      </w:r>
                      <w:r>
                        <w:rPr>
                          <w:b/>
                          <w:bCs/>
                          <w:sz w:val="24"/>
                          <w:szCs w:val="24"/>
                        </w:rPr>
                        <w:t>corporate</w:t>
                      </w:r>
                    </w:p>
                  </w:txbxContent>
                </v:textbox>
              </v:shape>
            </w:pict>
          </mc:Fallback>
        </mc:AlternateContent>
      </w:r>
      <w:r w:rsidR="00923020" w:rsidRPr="0016723A">
        <w:rPr>
          <w:rFonts w:ascii="Microsoft JhengHei" w:eastAsia="Microsoft JhengHei" w:hAnsi="Microsoft JhengHei" w:cs="Microsoft Himalaya"/>
          <w:b/>
          <w:bCs/>
          <w:noProof/>
          <w:color w:val="9BBB59" w:themeColor="accent3"/>
          <w:sz w:val="28"/>
          <w:szCs w:val="28"/>
        </w:rPr>
        <mc:AlternateContent>
          <mc:Choice Requires="wps">
            <w:drawing>
              <wp:anchor distT="0" distB="0" distL="114300" distR="114300" simplePos="0" relativeHeight="252164096" behindDoc="0" locked="0" layoutInCell="1" allowOverlap="1" wp14:anchorId="7EFA2F95" wp14:editId="5F00545F">
                <wp:simplePos x="0" y="0"/>
                <wp:positionH relativeFrom="column">
                  <wp:posOffset>285750</wp:posOffset>
                </wp:positionH>
                <wp:positionV relativeFrom="paragraph">
                  <wp:posOffset>299720</wp:posOffset>
                </wp:positionV>
                <wp:extent cx="1800225" cy="352425"/>
                <wp:effectExtent l="0" t="0" r="0" b="0"/>
                <wp:wrapNone/>
                <wp:docPr id="10250" name="مربع نص 10250"/>
                <wp:cNvGraphicFramePr/>
                <a:graphic xmlns:a="http://schemas.openxmlformats.org/drawingml/2006/main">
                  <a:graphicData uri="http://schemas.microsoft.com/office/word/2010/wordprocessingShape">
                    <wps:wsp>
                      <wps:cNvSpPr txBox="1"/>
                      <wps:spPr>
                        <a:xfrm>
                          <a:off x="0" y="0"/>
                          <a:ext cx="1800225" cy="352425"/>
                        </a:xfrm>
                        <a:prstGeom prst="rect">
                          <a:avLst/>
                        </a:prstGeom>
                        <a:noFill/>
                        <a:ln w="6350">
                          <a:noFill/>
                        </a:ln>
                      </wps:spPr>
                      <wps:txbx>
                        <w:txbxContent>
                          <w:p w:rsidR="001F5C28" w:rsidRPr="00076E4C" w:rsidRDefault="001F5C28">
                            <w:pPr>
                              <w:rPr>
                                <w:b/>
                                <w:bCs/>
                                <w:color w:val="000000" w:themeColor="text1"/>
                                <w:sz w:val="28"/>
                                <w:szCs w:val="28"/>
                              </w:rPr>
                            </w:pPr>
                            <w:r w:rsidRPr="00076E4C">
                              <w:rPr>
                                <w:rFonts w:hint="cs"/>
                                <w:b/>
                                <w:bCs/>
                                <w:color w:val="000000" w:themeColor="text1"/>
                                <w:sz w:val="28"/>
                                <w:szCs w:val="28"/>
                                <w:rtl/>
                              </w:rPr>
                              <w:t xml:space="preserve">استراتيجية المؤسسة </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EFA2F95" id="مربع نص 10250" o:spid="_x0000_s1053" type="#_x0000_t202" style="position:absolute;left:0;text-align:left;margin-left:22.5pt;margin-top:23.6pt;width:141.75pt;height:27.75pt;z-index:2521640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" filled="f" stroked="f" strokeweight=".5pt">
                <v:textbox>
                  <w:txbxContent>
                    <w:p w:rsidR="001F5C28" w:rsidRPr="00076E4C" w:rsidRDefault="001F5C28">
                      <w:pPr>
                        <w:rPr>
                          <w:b/>
                          <w:bCs/>
                          <w:color w:val="000000" w:themeColor="text1"/>
                          <w:sz w:val="28"/>
                          <w:szCs w:val="28"/>
                        </w:rPr>
                      </w:pPr>
                      <w:r w:rsidRPr="00076E4C">
                        <w:rPr>
                          <w:rFonts w:hint="cs"/>
                          <w:b/>
                          <w:bCs/>
                          <w:color w:val="000000" w:themeColor="text1"/>
                          <w:sz w:val="28"/>
                          <w:szCs w:val="28"/>
                          <w:rtl/>
                        </w:rPr>
                        <w:t xml:space="preserve">استراتيجية المؤسسة </w:t>
                      </w:r>
                    </w:p>
                  </w:txbxContent>
                </v:textbox>
              </v:shape>
            </w:pict>
          </mc:Fallback>
        </mc:AlternateContent>
      </w:r>
      <w:r w:rsidR="00797E20" w:rsidRPr="00615F4B">
        <w:rPr>
          <w:rFonts w:ascii="Microsoft JhengHei" w:eastAsia="Microsoft JhengHei" w:hAnsi="Microsoft JhengHei" w:cs="Microsoft Himalaya"/>
          <w:b/>
          <w:bCs/>
          <w:color w:val="9BBB59" w:themeColor="accent3"/>
          <w:sz w:val="28"/>
          <w:szCs w:val="28"/>
          <w:rtl/>
        </w:rPr>
        <w:t xml:space="preserve"> </w:t>
      </w:r>
    </w:p>
    <w:p w:rsidR="005D6D57" w:rsidRPr="0016723A" w:rsidRDefault="00923020" w:rsidP="00661D5C">
      <w:pPr>
        <w:spacing w:after="0"/>
        <w:jc w:val="center"/>
        <w:rPr>
          <w:rFonts w:ascii="Microsoft JhengHei" w:eastAsia="Microsoft JhengHei" w:hAnsi="Microsoft JhengHei" w:cs="Microsoft Himalaya"/>
          <w:b/>
          <w:bCs/>
          <w:noProof/>
          <w:color w:val="9BBB59" w:themeColor="accent3"/>
          <w:sz w:val="28"/>
          <w:szCs w:val="28"/>
          <w:rtl/>
        </w:rPr>
      </w:pPr>
      <w:r w:rsidRPr="0016723A">
        <w:rPr>
          <w:rFonts w:ascii="Microsoft JhengHei" w:eastAsia="Microsoft JhengHei" w:hAnsi="Microsoft JhengHei" w:cs="Microsoft Himalaya"/>
          <w:b/>
          <w:bCs/>
          <w:noProof/>
          <w:color w:val="9BBB59" w:themeColor="accent3"/>
          <w:sz w:val="28"/>
          <w:szCs w:val="28"/>
          <w:rtl/>
        </w:rPr>
        <mc:AlternateContent>
          <mc:Choice Requires="wps">
            <w:drawing>
              <wp:anchor distT="0" distB="0" distL="114300" distR="114300" simplePos="0" relativeHeight="252154880" behindDoc="0" locked="0" layoutInCell="1" allowOverlap="1" wp14:anchorId="50647F86" wp14:editId="3A7D0BAD">
                <wp:simplePos x="0" y="0"/>
                <wp:positionH relativeFrom="margin">
                  <wp:posOffset>-140335</wp:posOffset>
                </wp:positionH>
                <wp:positionV relativeFrom="paragraph">
                  <wp:posOffset>244475</wp:posOffset>
                </wp:positionV>
                <wp:extent cx="5124450" cy="304800"/>
                <wp:effectExtent l="0" t="0" r="0" b="0"/>
                <wp:wrapNone/>
                <wp:docPr id="10242" name="مربع نص 10242"/>
                <wp:cNvGraphicFramePr/>
                <a:graphic xmlns:a="http://schemas.openxmlformats.org/drawingml/2006/main">
                  <a:graphicData uri="http://schemas.microsoft.com/office/word/2010/wordprocessingShape">
                    <wps:wsp>
                      <wps:cNvSpPr txBox="1"/>
                      <wps:spPr>
                        <a:xfrm>
                          <a:off x="0" y="0"/>
                          <a:ext cx="5124450" cy="304800"/>
                        </a:xfrm>
                        <a:prstGeom prst="rect">
                          <a:avLst/>
                        </a:prstGeom>
                        <a:noFill/>
                        <a:ln w="6350">
                          <a:noFill/>
                        </a:ln>
                      </wps:spPr>
                      <wps:txbx>
                        <w:txbxContent>
                          <w:p w:rsidR="001F5C28" w:rsidRPr="00492476" w:rsidRDefault="001F5C28">
                            <w:pPr>
                              <w:rPr>
                                <w:b/>
                                <w:bCs/>
                                <w:color w:val="0070C0"/>
                                <w:sz w:val="32"/>
                                <w:szCs w:val="32"/>
                              </w:rPr>
                            </w:pPr>
                            <w:r w:rsidRPr="00492476">
                              <w:rPr>
                                <w:rFonts w:hint="cs"/>
                                <w:b/>
                                <w:bCs/>
                                <w:color w:val="0070C0"/>
                                <w:sz w:val="32"/>
                                <w:szCs w:val="32"/>
                                <w:rtl/>
                              </w:rPr>
                              <w:t>-----------------------------------------------------------------------------------</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50647F86" id="مربع نص 10242" o:spid="_x0000_s1054" type="#_x0000_t202" style="position:absolute;left:0;text-align:left;margin-left:-11.05pt;margin-top:19.25pt;width:403.5pt;height:24pt;z-index:252154880;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" filled="f" stroked="f" strokeweight=".5pt">
                <v:textbox>
                  <w:txbxContent>
                    <w:p w:rsidR="001F5C28" w:rsidRPr="00492476" w:rsidRDefault="001F5C28">
                      <w:pPr>
                        <w:rPr>
                          <w:b/>
                          <w:bCs/>
                          <w:color w:val="0070C0"/>
                          <w:sz w:val="32"/>
                          <w:szCs w:val="32"/>
                        </w:rPr>
                      </w:pPr>
                      <w:r w:rsidRPr="00492476">
                        <w:rPr>
                          <w:rFonts w:hint="cs"/>
                          <w:b/>
                          <w:bCs/>
                          <w:color w:val="0070C0"/>
                          <w:sz w:val="32"/>
                          <w:szCs w:val="32"/>
                          <w:rtl/>
                        </w:rPr>
                        <w:t>-----------------------------------------------------------------------------------</w:t>
                      </w:r>
                    </w:p>
                  </w:txbxContent>
                </v:textbox>
                <w10:wrap anchorx="margin"/>
              </v:shape>
            </w:pict>
          </mc:Fallback>
        </mc:AlternateContent>
      </w:r>
      <w:r w:rsidR="005F6C5B" w:rsidRPr="0016723A">
        <w:rPr>
          <w:rFonts w:ascii="Microsoft JhengHei" w:eastAsia="Microsoft JhengHei" w:hAnsi="Microsoft JhengHei" w:cs="Microsoft Himalaya"/>
          <w:b/>
          <w:bCs/>
          <w:noProof/>
          <w:color w:val="9BBB59" w:themeColor="accent3"/>
          <w:sz w:val="28"/>
          <w:szCs w:val="28"/>
        </w:rPr>
        <mc:AlternateContent>
          <mc:Choice Requires="wps">
            <w:drawing>
              <wp:anchor distT="0" distB="0" distL="114300" distR="114300" simplePos="0" relativeHeight="252167168" behindDoc="0" locked="0" layoutInCell="1" allowOverlap="1" wp14:anchorId="0BEC05F5" wp14:editId="78AD2CF1">
                <wp:simplePos x="0" y="0"/>
                <wp:positionH relativeFrom="margin">
                  <wp:posOffset>4674235</wp:posOffset>
                </wp:positionH>
                <wp:positionV relativeFrom="paragraph">
                  <wp:posOffset>7620</wp:posOffset>
                </wp:positionV>
                <wp:extent cx="2133600" cy="457200"/>
                <wp:effectExtent l="0" t="0" r="0" b="0"/>
                <wp:wrapNone/>
                <wp:docPr id="10252" name="مربع نص 10252"/>
                <wp:cNvGraphicFramePr/>
                <a:graphic xmlns:a="http://schemas.openxmlformats.org/drawingml/2006/main">
                  <a:graphicData uri="http://schemas.microsoft.com/office/word/2010/wordprocessingShape">
                    <wps:wsp>
                      <wps:cNvSpPr txBox="1"/>
                      <wps:spPr>
                        <a:xfrm>
                          <a:off x="0" y="0"/>
                          <a:ext cx="2133600" cy="457200"/>
                        </a:xfrm>
                        <a:prstGeom prst="rect">
                          <a:avLst/>
                        </a:prstGeom>
                        <a:noFill/>
                        <a:ln w="6350">
                          <a:noFill/>
                        </a:ln>
                      </wps:spPr>
                      <wps:txbx>
                        <w:txbxContent>
                          <w:p w:rsidR="001F5C28" w:rsidRPr="00923020" w:rsidRDefault="001F5C28">
                            <w:pPr>
                              <w:rPr>
                                <w:bCs/>
                                <w:color w:val="C00000"/>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23020">
                              <w:rPr>
                                <w:rFonts w:hint="cs"/>
                                <w:bCs/>
                                <w:color w:val="C00000"/>
                                <w:sz w:val="36"/>
                                <w:szCs w:val="3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مستويات الاستراتيجية </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BEC05F5" id="مربع نص 10252" o:spid="_x0000_s1055" type="#_x0000_t202" style="position:absolute;left:0;text-align:left;margin-left:368.05pt;margin-top:.6pt;width:168pt;height:36pt;z-index:2521671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" filled="f" stroked="f" strokeweight=".5pt">
                <v:textbox>
                  <w:txbxContent>
                    <w:p w:rsidR="001F5C28" w:rsidRPr="00923020" w:rsidRDefault="001F5C28">
                      <w:pPr>
                        <w:rPr>
                          <w:bCs/>
                          <w:color w:val="C00000"/>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23020">
                        <w:rPr>
                          <w:rFonts w:hint="cs"/>
                          <w:bCs/>
                          <w:color w:val="C00000"/>
                          <w:sz w:val="36"/>
                          <w:szCs w:val="3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مستويات الاستراتيجية </w:t>
                      </w:r>
                    </w:p>
                  </w:txbxContent>
                </v:textbox>
                <w10:wrap anchorx="margin"/>
              </v:shape>
            </w:pict>
          </mc:Fallback>
        </mc:AlternateContent>
      </w:r>
    </w:p>
    <w:p w:rsidR="00A327E6" w:rsidRPr="0016723A" w:rsidRDefault="00923020" w:rsidP="00661D5C">
      <w:pPr>
        <w:spacing w:after="0"/>
        <w:jc w:val="center"/>
        <w:rPr>
          <w:rFonts w:ascii="Microsoft JhengHei" w:eastAsia="Microsoft JhengHei" w:hAnsi="Microsoft JhengHei" w:cs="Microsoft Himalaya"/>
          <w:b/>
          <w:bCs/>
          <w:noProof/>
          <w:color w:val="9BBB59" w:themeColor="accent3"/>
          <w:sz w:val="28"/>
          <w:szCs w:val="28"/>
          <w:rtl/>
        </w:rPr>
      </w:pPr>
      <w:r w:rsidRPr="0016723A">
        <w:rPr>
          <w:rFonts w:ascii="Microsoft JhengHei" w:eastAsia="Microsoft JhengHei" w:hAnsi="Microsoft JhengHei" w:cs="Microsoft Himalaya"/>
          <w:b/>
          <w:bCs/>
          <w:noProof/>
          <w:color w:val="9BBB59" w:themeColor="accent3"/>
          <w:sz w:val="28"/>
          <w:szCs w:val="28"/>
          <w:rtl/>
        </w:rPr>
        <mc:AlternateContent>
          <mc:Choice Requires="wps">
            <w:drawing>
              <wp:anchor distT="0" distB="0" distL="114300" distR="114300" simplePos="0" relativeHeight="252161024" behindDoc="0" locked="0" layoutInCell="1" allowOverlap="1" wp14:anchorId="7A40766E" wp14:editId="160C4230">
                <wp:simplePos x="0" y="0"/>
                <wp:positionH relativeFrom="column">
                  <wp:posOffset>567690</wp:posOffset>
                </wp:positionH>
                <wp:positionV relativeFrom="paragraph">
                  <wp:posOffset>13970</wp:posOffset>
                </wp:positionV>
                <wp:extent cx="429260" cy="280035"/>
                <wp:effectExtent l="74612" t="0" r="64453" b="45402"/>
                <wp:wrapNone/>
                <wp:docPr id="10248" name="سهم: لليسار واليمين 10248"/>
                <wp:cNvGraphicFramePr/>
                <a:graphic xmlns:a="http://schemas.openxmlformats.org/drawingml/2006/main">
                  <a:graphicData uri="http://schemas.microsoft.com/office/word/2010/wordprocessingShape">
                    <wps:wsp>
                      <wps:cNvSpPr/>
                      <wps:spPr>
                        <a:xfrm rot="18483622">
                          <a:off x="0" y="0"/>
                          <a:ext cx="429260" cy="280035"/>
                        </a:xfrm>
                        <a:prstGeom prst="leftRightArrow">
                          <a:avLst>
                            <a:gd name="adj1" fmla="val 38578"/>
                            <a:gd name="adj2" fmla="val 50000"/>
                          </a:avLst>
                        </a:prstGeom>
                        <a:ln/>
                      </wps:spPr>
                      <wps:style>
                        <a:lnRef idx="1">
                          <a:schemeClr val="accent4"/>
                        </a:lnRef>
                        <a:fillRef idx="3">
                          <a:schemeClr val="accent4"/>
                        </a:fillRef>
                        <a:effectRef idx="2">
                          <a:schemeClr val="accent4"/>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E59D29A" id="_x0000_t69" coordsize="21600,21600" o:spt="69" adj="4320,5400" path="m,10800l@0,21600@0@3@2@3@2,21600,21600,10800@2,0@2@1@0@1@0,xe">
                <v:stroke joinstyle="miter"/>
                <v:formulas>
                  <v:f eqn="val #0"/>
                  <v:f eqn="val #1"/>
                  <v:f eqn="sum 21600 0 #0"/>
                  <v:f eqn="sum 21600 0 #1"/>
                  <v:f eqn="prod #0 #1 10800"/>
                  <v:f eqn="sum #0 0 @4"/>
                  <v:f eqn="sum 21600 0 @5"/>
                </v:formulas>
                <v:path o:connecttype="custom" o:connectlocs="@2,0;10800,@1;@0,0;0,10800;@0,21600;10800,@3;@2,21600;21600,10800" o:connectangles="270,270,270,180,90,90,90,0" textboxrect="@5,@1,@6,@3"/>
                <v:handles>
                  <v:h position="#0,#1" xrange="0,10800" yrange="0,10800"/>
                </v:handles>
              </v:shapetype>
              <v:shape id="سهم: لليسار واليمين 10248" o:spid="_x0000_s1026" type="#_x0000_t69" style="position:absolute;left:0;text-align:left;margin-left:44.7pt;margin-top:1.1pt;width:33.8pt;height:22.05pt;rotation:-3403916fd;z-index:252161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" adj="7046,6634" fillcolor="#413253 [1639]" strokecolor="#795d9b [3047]">
                <v:fill color2="#775c99 [3015]" rotate="t" angle="180" colors="0 #5d417e;52429f #7b58a6;1 #7b57a8" focus="100%" type="gradient">
                  <o:fill v:ext="view" type="gradientUnscaled"/>
                </v:fill>
                <v:shadow on="t" color="black" opacity="22937f" origin=",.5" offset="0,.63889mm"/>
              </v:shape>
            </w:pict>
          </mc:Fallback>
        </mc:AlternateContent>
      </w:r>
      <w:r w:rsidRPr="0016723A">
        <w:rPr>
          <w:rFonts w:ascii="Microsoft JhengHei" w:eastAsia="Microsoft JhengHei" w:hAnsi="Microsoft JhengHei" w:cs="Microsoft Himalaya"/>
          <w:b/>
          <w:bCs/>
          <w:noProof/>
          <w:color w:val="9BBB59" w:themeColor="accent3"/>
          <w:sz w:val="28"/>
          <w:szCs w:val="28"/>
          <w:rtl/>
        </w:rPr>
        <mc:AlternateContent>
          <mc:Choice Requires="wps">
            <w:drawing>
              <wp:anchor distT="0" distB="0" distL="114300" distR="114300" simplePos="0" relativeHeight="252163072" behindDoc="0" locked="0" layoutInCell="1" allowOverlap="1" wp14:anchorId="26884506" wp14:editId="54CCD06B">
                <wp:simplePos x="0" y="0"/>
                <wp:positionH relativeFrom="column">
                  <wp:posOffset>1706880</wp:posOffset>
                </wp:positionH>
                <wp:positionV relativeFrom="paragraph">
                  <wp:posOffset>71597</wp:posOffset>
                </wp:positionV>
                <wp:extent cx="443230" cy="287020"/>
                <wp:effectExtent l="78105" t="0" r="73025" b="34925"/>
                <wp:wrapNone/>
                <wp:docPr id="10249" name="سهم: لليسار واليمين 10249"/>
                <wp:cNvGraphicFramePr/>
                <a:graphic xmlns:a="http://schemas.openxmlformats.org/drawingml/2006/main">
                  <a:graphicData uri="http://schemas.microsoft.com/office/word/2010/wordprocessingShape">
                    <wps:wsp>
                      <wps:cNvSpPr/>
                      <wps:spPr>
                        <a:xfrm rot="2949077">
                          <a:off x="0" y="0"/>
                          <a:ext cx="443230" cy="287020"/>
                        </a:xfrm>
                        <a:prstGeom prst="leftRightArrow">
                          <a:avLst>
                            <a:gd name="adj1" fmla="val 22633"/>
                            <a:gd name="adj2" fmla="val 50000"/>
                          </a:avLst>
                        </a:prstGeom>
                        <a:ln/>
                      </wps:spPr>
                      <wps:style>
                        <a:lnRef idx="1">
                          <a:schemeClr val="accent4"/>
                        </a:lnRef>
                        <a:fillRef idx="3">
                          <a:schemeClr val="accent4"/>
                        </a:fillRef>
                        <a:effectRef idx="2">
                          <a:schemeClr val="accent4"/>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03EDE4" id="سهم: لليسار واليمين 10249" o:spid="_x0000_s1026" type="#_x0000_t69" style="position:absolute;left:0;text-align:left;margin-left:134.4pt;margin-top:5.65pt;width:34.9pt;height:22.6pt;rotation:3221179fd;z-index:252163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" adj="6994,8356" fillcolor="#413253 [1639]" strokecolor="#795d9b [3047]">
                <v:fill color2="#775c99 [3015]" rotate="t" angle="180" colors="0 #5d417e;52429f #7b58a6;1 #7b57a8" focus="100%" type="gradient">
                  <o:fill v:ext="view" type="gradientUnscaled"/>
                </v:fill>
                <v:shadow on="t" color="black" opacity="22937f" origin=",.5" offset="0,.63889mm"/>
              </v:shape>
            </w:pict>
          </mc:Fallback>
        </mc:AlternateContent>
      </w:r>
    </w:p>
    <w:p w:rsidR="00A327E6" w:rsidRPr="0016723A" w:rsidRDefault="00923020" w:rsidP="00661D5C">
      <w:pPr>
        <w:spacing w:after="0"/>
        <w:jc w:val="center"/>
        <w:rPr>
          <w:rFonts w:ascii="Microsoft JhengHei" w:eastAsia="Microsoft JhengHei" w:hAnsi="Microsoft JhengHei" w:cs="Microsoft Himalaya"/>
          <w:b/>
          <w:bCs/>
          <w:noProof/>
          <w:color w:val="9BBB59" w:themeColor="accent3"/>
          <w:sz w:val="28"/>
          <w:szCs w:val="28"/>
          <w:rtl/>
        </w:rPr>
      </w:pPr>
      <w:r w:rsidRPr="0016723A">
        <w:rPr>
          <w:rFonts w:ascii="Microsoft JhengHei" w:eastAsia="Microsoft JhengHei" w:hAnsi="Microsoft JhengHei" w:cs="Microsoft Himalaya"/>
          <w:b/>
          <w:bCs/>
          <w:noProof/>
          <w:color w:val="9BBB59" w:themeColor="accent3"/>
          <w:sz w:val="28"/>
          <w:szCs w:val="28"/>
          <w:rtl/>
        </w:rPr>
        <mc:AlternateContent>
          <mc:Choice Requires="wps">
            <w:drawing>
              <wp:anchor distT="0" distB="0" distL="114300" distR="114300" simplePos="0" relativeHeight="252157952" behindDoc="0" locked="0" layoutInCell="1" allowOverlap="1" wp14:anchorId="42C7D56D" wp14:editId="07537DDC">
                <wp:simplePos x="0" y="0"/>
                <wp:positionH relativeFrom="column">
                  <wp:posOffset>76200</wp:posOffset>
                </wp:positionH>
                <wp:positionV relativeFrom="paragraph">
                  <wp:posOffset>60324</wp:posOffset>
                </wp:positionV>
                <wp:extent cx="1095375" cy="790575"/>
                <wp:effectExtent l="57150" t="38100" r="66675" b="104775"/>
                <wp:wrapNone/>
                <wp:docPr id="10246" name="مخطط انسيابي: رابط 10246"/>
                <wp:cNvGraphicFramePr/>
                <a:graphic xmlns:a="http://schemas.openxmlformats.org/drawingml/2006/main">
                  <a:graphicData uri="http://schemas.microsoft.com/office/word/2010/wordprocessingShape">
                    <wps:wsp>
                      <wps:cNvSpPr/>
                      <wps:spPr>
                        <a:xfrm>
                          <a:off x="0" y="0"/>
                          <a:ext cx="1095375" cy="790575"/>
                        </a:xfrm>
                        <a:prstGeom prst="flowChartConnector">
                          <a:avLst/>
                        </a:prstGeom>
                      </wps:spPr>
                      <wps:style>
                        <a:lnRef idx="1">
                          <a:schemeClr val="accent5"/>
                        </a:lnRef>
                        <a:fillRef idx="2">
                          <a:schemeClr val="accent5"/>
                        </a:fillRef>
                        <a:effectRef idx="1">
                          <a:schemeClr val="accent5"/>
                        </a:effectRef>
                        <a:fontRef idx="minor">
                          <a:schemeClr val="dk1"/>
                        </a:fontRef>
                      </wps:style>
                      <wps:txbx>
                        <w:txbxContent>
                          <w:p w:rsidR="001F5C28" w:rsidRPr="0077244B" w:rsidRDefault="001F5C28" w:rsidP="00923020">
                            <w:pPr>
                              <w:spacing w:after="0"/>
                              <w:jc w:val="center"/>
                              <w:rPr>
                                <w:b/>
                                <w:bCs/>
                                <w:sz w:val="24"/>
                                <w:szCs w:val="24"/>
                                <w:rtl/>
                              </w:rPr>
                            </w:pPr>
                            <w:r w:rsidRPr="0077244B">
                              <w:rPr>
                                <w:rFonts w:hint="cs"/>
                                <w:b/>
                                <w:bCs/>
                                <w:sz w:val="24"/>
                                <w:szCs w:val="24"/>
                                <w:rtl/>
                              </w:rPr>
                              <w:t xml:space="preserve">استراتيجية </w:t>
                            </w:r>
                          </w:p>
                          <w:p w:rsidR="001F5C28" w:rsidRPr="0077244B" w:rsidRDefault="001F5C28" w:rsidP="00923020">
                            <w:pPr>
                              <w:spacing w:after="0"/>
                              <w:jc w:val="center"/>
                              <w:rPr>
                                <w:b/>
                                <w:bCs/>
                                <w:sz w:val="24"/>
                                <w:szCs w:val="24"/>
                              </w:rPr>
                            </w:pPr>
                            <w:r w:rsidRPr="0077244B">
                              <w:rPr>
                                <w:rFonts w:hint="cs"/>
                                <w:b/>
                                <w:bCs/>
                                <w:sz w:val="24"/>
                                <w:szCs w:val="24"/>
                                <w:rtl/>
                              </w:rPr>
                              <w:t>النشاط 2</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2C7D56D" id="_x0000_t120" coordsize="21600,21600" o:spt="120" path="m10800,qx,10800,10800,21600,21600,10800,10800,xe">
                <v:path gradientshapeok="t" o:connecttype="custom" o:connectlocs="10800,0;3163,3163;0,10800;3163,18437;10800,21600;18437,18437;21600,10800;18437,3163" textboxrect="3163,3163,18437,18437"/>
              </v:shapetype>
              <v:shape id="مخطط انسيابي: رابط 10246" o:spid="_x0000_s1056" type="#_x0000_t120" style="position:absolute;left:0;text-align:left;margin-left:6pt;margin-top:4.75pt;width:86.25pt;height:62.25pt;z-index:252157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" fillcolor="#a5d5e2 [1624]" strokecolor="#40a7c2 [3048]">
                <v:fill color2="#e4f2f6 [504]" rotate="t" angle="180" colors="0 #9eeaff;22938f #bbefff;1 #e4f9ff" focus="100%" type="gradient"/>
                <v:shadow on="t" color="black" opacity="24903f" origin=",.5" offset="0,.55556mm"/>
                <v:textbox>
                  <w:txbxContent>
                    <w:p w:rsidR="001F5C28" w:rsidRPr="0077244B" w:rsidRDefault="001F5C28" w:rsidP="00923020">
                      <w:pPr>
                        <w:spacing w:after="0"/>
                        <w:jc w:val="center"/>
                        <w:rPr>
                          <w:b/>
                          <w:bCs/>
                          <w:sz w:val="24"/>
                          <w:szCs w:val="24"/>
                          <w:rtl/>
                        </w:rPr>
                      </w:pPr>
                      <w:r w:rsidRPr="0077244B">
                        <w:rPr>
                          <w:rFonts w:hint="cs"/>
                          <w:b/>
                          <w:bCs/>
                          <w:sz w:val="24"/>
                          <w:szCs w:val="24"/>
                          <w:rtl/>
                        </w:rPr>
                        <w:t xml:space="preserve">استراتيجية </w:t>
                      </w:r>
                    </w:p>
                    <w:p w:rsidR="001F5C28" w:rsidRPr="0077244B" w:rsidRDefault="001F5C28" w:rsidP="00923020">
                      <w:pPr>
                        <w:spacing w:after="0"/>
                        <w:jc w:val="center"/>
                        <w:rPr>
                          <w:b/>
                          <w:bCs/>
                          <w:sz w:val="24"/>
                          <w:szCs w:val="24"/>
                        </w:rPr>
                      </w:pPr>
                      <w:r w:rsidRPr="0077244B">
                        <w:rPr>
                          <w:rFonts w:hint="cs"/>
                          <w:b/>
                          <w:bCs/>
                          <w:sz w:val="24"/>
                          <w:szCs w:val="24"/>
                          <w:rtl/>
                        </w:rPr>
                        <w:t>النشاط 2</w:t>
                      </w:r>
                    </w:p>
                  </w:txbxContent>
                </v:textbox>
              </v:shape>
            </w:pict>
          </mc:Fallback>
        </mc:AlternateContent>
      </w:r>
      <w:r w:rsidRPr="0016723A">
        <w:rPr>
          <w:rFonts w:ascii="Microsoft JhengHei" w:eastAsia="Microsoft JhengHei" w:hAnsi="Microsoft JhengHei" w:cs="Microsoft Himalaya"/>
          <w:b/>
          <w:bCs/>
          <w:noProof/>
          <w:color w:val="9BBB59" w:themeColor="accent3"/>
          <w:sz w:val="28"/>
          <w:szCs w:val="28"/>
          <w:rtl/>
        </w:rPr>
        <mc:AlternateContent>
          <mc:Choice Requires="wps">
            <w:drawing>
              <wp:anchor distT="0" distB="0" distL="114300" distR="114300" simplePos="0" relativeHeight="252155904" behindDoc="0" locked="0" layoutInCell="1" allowOverlap="1" wp14:anchorId="386B5CDF" wp14:editId="09D6AF5B">
                <wp:simplePos x="0" y="0"/>
                <wp:positionH relativeFrom="column">
                  <wp:posOffset>1584960</wp:posOffset>
                </wp:positionH>
                <wp:positionV relativeFrom="paragraph">
                  <wp:posOffset>46355</wp:posOffset>
                </wp:positionV>
                <wp:extent cx="1099866" cy="819150"/>
                <wp:effectExtent l="57150" t="38100" r="62230" b="95250"/>
                <wp:wrapNone/>
                <wp:docPr id="10243" name="مخطط انسيابي: رابط 10243"/>
                <wp:cNvGraphicFramePr/>
                <a:graphic xmlns:a="http://schemas.openxmlformats.org/drawingml/2006/main">
                  <a:graphicData uri="http://schemas.microsoft.com/office/word/2010/wordprocessingShape">
                    <wps:wsp>
                      <wps:cNvSpPr/>
                      <wps:spPr>
                        <a:xfrm>
                          <a:off x="0" y="0"/>
                          <a:ext cx="1099866" cy="819150"/>
                        </a:xfrm>
                        <a:prstGeom prst="flowChartConnector">
                          <a:avLst/>
                        </a:prstGeom>
                      </wps:spPr>
                      <wps:style>
                        <a:lnRef idx="1">
                          <a:schemeClr val="accent5"/>
                        </a:lnRef>
                        <a:fillRef idx="2">
                          <a:schemeClr val="accent5"/>
                        </a:fillRef>
                        <a:effectRef idx="1">
                          <a:schemeClr val="accent5"/>
                        </a:effectRef>
                        <a:fontRef idx="minor">
                          <a:schemeClr val="dk1"/>
                        </a:fontRef>
                      </wps:style>
                      <wps:txbx>
                        <w:txbxContent>
                          <w:p w:rsidR="001F5C28" w:rsidRPr="0077244B" w:rsidRDefault="001F5C28" w:rsidP="00923020">
                            <w:pPr>
                              <w:spacing w:after="0"/>
                              <w:jc w:val="center"/>
                              <w:rPr>
                                <w:b/>
                                <w:bCs/>
                                <w:sz w:val="24"/>
                                <w:szCs w:val="24"/>
                                <w:rtl/>
                              </w:rPr>
                            </w:pPr>
                            <w:r w:rsidRPr="0077244B">
                              <w:rPr>
                                <w:rFonts w:hint="cs"/>
                                <w:b/>
                                <w:bCs/>
                                <w:sz w:val="24"/>
                                <w:szCs w:val="24"/>
                                <w:rtl/>
                              </w:rPr>
                              <w:t xml:space="preserve">استراتيجية </w:t>
                            </w:r>
                          </w:p>
                          <w:p w:rsidR="001F5C28" w:rsidRPr="0077244B" w:rsidRDefault="001F5C28" w:rsidP="00923020">
                            <w:pPr>
                              <w:spacing w:after="0"/>
                              <w:jc w:val="center"/>
                              <w:rPr>
                                <w:b/>
                                <w:bCs/>
                                <w:sz w:val="24"/>
                                <w:szCs w:val="24"/>
                                <w:rtl/>
                              </w:rPr>
                            </w:pPr>
                            <w:r w:rsidRPr="0077244B">
                              <w:rPr>
                                <w:rFonts w:hint="cs"/>
                                <w:b/>
                                <w:bCs/>
                                <w:sz w:val="24"/>
                                <w:szCs w:val="24"/>
                                <w:rtl/>
                              </w:rPr>
                              <w:t>النشاط 1</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86B5CDF" id="مخطط انسيابي: رابط 10243" o:spid="_x0000_s1057" type="#_x0000_t120" style="position:absolute;left:0;text-align:left;margin-left:124.8pt;margin-top:3.65pt;width:86.6pt;height:64.5pt;z-index:252155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" fillcolor="#a5d5e2 [1624]" strokecolor="#40a7c2 [3048]">
                <v:fill color2="#e4f2f6 [504]" rotate="t" angle="180" colors="0 #9eeaff;22938f #bbefff;1 #e4f9ff" focus="100%" type="gradient"/>
                <v:shadow on="t" color="black" opacity="24903f" origin=",.5" offset="0,.55556mm"/>
                <v:textbox>
                  <w:txbxContent>
                    <w:p w:rsidR="001F5C28" w:rsidRPr="0077244B" w:rsidRDefault="001F5C28" w:rsidP="00923020">
                      <w:pPr>
                        <w:spacing w:after="0"/>
                        <w:jc w:val="center"/>
                        <w:rPr>
                          <w:b/>
                          <w:bCs/>
                          <w:sz w:val="24"/>
                          <w:szCs w:val="24"/>
                          <w:rtl/>
                        </w:rPr>
                      </w:pPr>
                      <w:r w:rsidRPr="0077244B">
                        <w:rPr>
                          <w:rFonts w:hint="cs"/>
                          <w:b/>
                          <w:bCs/>
                          <w:sz w:val="24"/>
                          <w:szCs w:val="24"/>
                          <w:rtl/>
                        </w:rPr>
                        <w:t xml:space="preserve">استراتيجية </w:t>
                      </w:r>
                    </w:p>
                    <w:p w:rsidR="001F5C28" w:rsidRPr="0077244B" w:rsidRDefault="001F5C28" w:rsidP="00923020">
                      <w:pPr>
                        <w:spacing w:after="0"/>
                        <w:jc w:val="center"/>
                        <w:rPr>
                          <w:b/>
                          <w:bCs/>
                          <w:sz w:val="24"/>
                          <w:szCs w:val="24"/>
                          <w:rtl/>
                        </w:rPr>
                      </w:pPr>
                      <w:r w:rsidRPr="0077244B">
                        <w:rPr>
                          <w:rFonts w:hint="cs"/>
                          <w:b/>
                          <w:bCs/>
                          <w:sz w:val="24"/>
                          <w:szCs w:val="24"/>
                          <w:rtl/>
                        </w:rPr>
                        <w:t>النشاط 1</w:t>
                      </w:r>
                    </w:p>
                  </w:txbxContent>
                </v:textbox>
              </v:shape>
            </w:pict>
          </mc:Fallback>
        </mc:AlternateContent>
      </w:r>
    </w:p>
    <w:p w:rsidR="00A327E6" w:rsidRPr="0016723A" w:rsidRDefault="00923020" w:rsidP="00661D5C">
      <w:pPr>
        <w:spacing w:after="0"/>
        <w:jc w:val="center"/>
        <w:rPr>
          <w:rFonts w:ascii="Microsoft JhengHei" w:eastAsia="Microsoft JhengHei" w:hAnsi="Microsoft JhengHei" w:cs="Microsoft Himalaya"/>
          <w:b/>
          <w:bCs/>
          <w:noProof/>
          <w:color w:val="9BBB59" w:themeColor="accent3"/>
          <w:sz w:val="28"/>
          <w:szCs w:val="28"/>
          <w:rtl/>
        </w:rPr>
      </w:pPr>
      <w:r w:rsidRPr="0016723A">
        <w:rPr>
          <w:rFonts w:ascii="Microsoft JhengHei" w:eastAsia="Microsoft JhengHei" w:hAnsi="Microsoft JhengHei" w:cs="Microsoft Himalaya"/>
          <w:b/>
          <w:bCs/>
          <w:noProof/>
          <w:color w:val="9BBB59" w:themeColor="accent3"/>
          <w:sz w:val="28"/>
          <w:szCs w:val="28"/>
          <w:rtl/>
        </w:rPr>
        <mc:AlternateContent>
          <mc:Choice Requires="wps">
            <w:drawing>
              <wp:anchor distT="0" distB="0" distL="114300" distR="114300" simplePos="0" relativeHeight="252158976" behindDoc="0" locked="0" layoutInCell="1" allowOverlap="1" wp14:anchorId="4370D803" wp14:editId="5B1BC65A">
                <wp:simplePos x="0" y="0"/>
                <wp:positionH relativeFrom="column">
                  <wp:posOffset>1125220</wp:posOffset>
                </wp:positionH>
                <wp:positionV relativeFrom="paragraph">
                  <wp:posOffset>80645</wp:posOffset>
                </wp:positionV>
                <wp:extent cx="495300" cy="342900"/>
                <wp:effectExtent l="57150" t="19050" r="38100" b="95250"/>
                <wp:wrapNone/>
                <wp:docPr id="10247" name="سهم: لليسار واليمين 10247"/>
                <wp:cNvGraphicFramePr/>
                <a:graphic xmlns:a="http://schemas.openxmlformats.org/drawingml/2006/main">
                  <a:graphicData uri="http://schemas.microsoft.com/office/word/2010/wordprocessingShape">
                    <wps:wsp>
                      <wps:cNvSpPr/>
                      <wps:spPr>
                        <a:xfrm>
                          <a:off x="0" y="0"/>
                          <a:ext cx="495300" cy="342900"/>
                        </a:xfrm>
                        <a:prstGeom prst="leftRightArrow">
                          <a:avLst>
                            <a:gd name="adj1" fmla="val 33333"/>
                            <a:gd name="adj2" fmla="val 50000"/>
                          </a:avLst>
                        </a:prstGeom>
                        <a:ln/>
                      </wps:spPr>
                      <wps:style>
                        <a:lnRef idx="1">
                          <a:schemeClr val="accent4"/>
                        </a:lnRef>
                        <a:fillRef idx="3">
                          <a:schemeClr val="accent4"/>
                        </a:fillRef>
                        <a:effectRef idx="2">
                          <a:schemeClr val="accent4"/>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FD5AF0" id="سهم: لليسار واليمين 10247" o:spid="_x0000_s1026" type="#_x0000_t69" style="position:absolute;left:0;text-align:left;margin-left:88.6pt;margin-top:6.35pt;width:39pt;height:27pt;z-index:252158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" adj="7477,7200" fillcolor="#413253 [1639]" strokecolor="#795d9b [3047]">
                <v:fill color2="#775c99 [3015]" rotate="t" angle="180" colors="0 #5d417e;52429f #7b58a6;1 #7b57a8" focus="100%" type="gradient">
                  <o:fill v:ext="view" type="gradientUnscaled"/>
                </v:fill>
                <v:shadow on="t" color="black" opacity="22937f" origin=",.5" offset="0,.63889mm"/>
              </v:shape>
            </w:pict>
          </mc:Fallback>
        </mc:AlternateContent>
      </w:r>
      <w:r w:rsidR="00615F4B" w:rsidRPr="0016723A">
        <w:rPr>
          <w:rFonts w:ascii="Microsoft JhengHei" w:eastAsia="Microsoft JhengHei" w:hAnsi="Microsoft JhengHei" w:cs="Microsoft Himalaya"/>
          <w:b/>
          <w:bCs/>
          <w:noProof/>
          <w:color w:val="9BBB59" w:themeColor="accent3"/>
          <w:sz w:val="28"/>
          <w:szCs w:val="28"/>
        </w:rPr>
        <mc:AlternateContent>
          <mc:Choice Requires="wps">
            <w:drawing>
              <wp:anchor distT="0" distB="0" distL="114300" distR="114300" simplePos="0" relativeHeight="252153856" behindDoc="0" locked="0" layoutInCell="1" allowOverlap="1" wp14:anchorId="404D7C43" wp14:editId="77A4F9EB">
                <wp:simplePos x="0" y="0"/>
                <wp:positionH relativeFrom="column">
                  <wp:posOffset>2861842</wp:posOffset>
                </wp:positionH>
                <wp:positionV relativeFrom="paragraph">
                  <wp:posOffset>13970</wp:posOffset>
                </wp:positionV>
                <wp:extent cx="1924050" cy="762000"/>
                <wp:effectExtent l="0" t="0" r="0" b="0"/>
                <wp:wrapNone/>
                <wp:docPr id="10241" name="سهم: لليسار 10241"/>
                <wp:cNvGraphicFramePr/>
                <a:graphic xmlns:a="http://schemas.openxmlformats.org/drawingml/2006/main">
                  <a:graphicData uri="http://schemas.microsoft.com/office/word/2010/wordprocessingShape">
                    <wps:wsp>
                      <wps:cNvSpPr/>
                      <wps:spPr>
                        <a:xfrm>
                          <a:off x="0" y="0"/>
                          <a:ext cx="1924050" cy="762000"/>
                        </a:xfrm>
                        <a:prstGeom prst="leftArrow">
                          <a:avLst>
                            <a:gd name="adj1" fmla="val 64000"/>
                            <a:gd name="adj2" fmla="val 64165"/>
                          </a:avLst>
                        </a:prstGeom>
                        <a:solidFill>
                          <a:schemeClr val="accent4">
                            <a:alpha val="50000"/>
                          </a:schemeClr>
                        </a:solidFill>
                        <a:ln>
                          <a:noFill/>
                        </a:ln>
                      </wps:spPr>
                      <wps:style>
                        <a:lnRef idx="0">
                          <a:scrgbClr r="0" g="0" b="0"/>
                        </a:lnRef>
                        <a:fillRef idx="0">
                          <a:scrgbClr r="0" g="0" b="0"/>
                        </a:fillRef>
                        <a:effectRef idx="0">
                          <a:scrgbClr r="0" g="0" b="0"/>
                        </a:effectRef>
                        <a:fontRef idx="minor">
                          <a:schemeClr val="lt1"/>
                        </a:fontRef>
                      </wps:style>
                      <wps:txbx>
                        <w:txbxContent>
                          <w:p w:rsidR="001F5C28" w:rsidRPr="0077244B" w:rsidRDefault="001F5C28" w:rsidP="0077244B">
                            <w:pPr>
                              <w:spacing w:after="0" w:line="240" w:lineRule="auto"/>
                              <w:jc w:val="center"/>
                              <w:rPr>
                                <w:b/>
                                <w:bCs/>
                                <w:sz w:val="24"/>
                                <w:szCs w:val="24"/>
                                <w:rtl/>
                              </w:rPr>
                            </w:pPr>
                            <w:r w:rsidRPr="0077244B">
                              <w:rPr>
                                <w:rFonts w:hint="cs"/>
                                <w:b/>
                                <w:bCs/>
                                <w:sz w:val="24"/>
                                <w:szCs w:val="24"/>
                                <w:rtl/>
                              </w:rPr>
                              <w:t xml:space="preserve">استراتيجية الاعمال </w:t>
                            </w:r>
                          </w:p>
                          <w:p w:rsidR="001F5C28" w:rsidRPr="0077244B" w:rsidRDefault="001F5C28" w:rsidP="0077244B">
                            <w:pPr>
                              <w:spacing w:after="0" w:line="240" w:lineRule="auto"/>
                              <w:jc w:val="center"/>
                              <w:rPr>
                                <w:b/>
                                <w:bCs/>
                                <w:sz w:val="24"/>
                                <w:szCs w:val="24"/>
                              </w:rPr>
                            </w:pPr>
                            <w:r w:rsidRPr="0077244B">
                              <w:rPr>
                                <w:b/>
                                <w:bCs/>
                                <w:sz w:val="24"/>
                                <w:szCs w:val="24"/>
                              </w:rPr>
                              <w:t>Strategy business</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4D7C43" id="سهم: لليسار 10241" o:spid="_x0000_s1058" type="#_x0000_t66" style="position:absolute;left:0;text-align:left;margin-left:225.35pt;margin-top:1.1pt;width:151.5pt;height:60pt;z-index:252153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" adj="5489,3888" fillcolor="#8064a2 [3207]" stroked="f">
                <v:fill opacity="32896f"/>
                <v:textbox>
                  <w:txbxContent>
                    <w:p w:rsidR="001F5C28" w:rsidRPr="0077244B" w:rsidRDefault="001F5C28" w:rsidP="0077244B">
                      <w:pPr>
                        <w:spacing w:after="0" w:line="240" w:lineRule="auto"/>
                        <w:jc w:val="center"/>
                        <w:rPr>
                          <w:b/>
                          <w:bCs/>
                          <w:sz w:val="24"/>
                          <w:szCs w:val="24"/>
                          <w:rtl/>
                        </w:rPr>
                      </w:pPr>
                      <w:r w:rsidRPr="0077244B">
                        <w:rPr>
                          <w:rFonts w:hint="cs"/>
                          <w:b/>
                          <w:bCs/>
                          <w:sz w:val="24"/>
                          <w:szCs w:val="24"/>
                          <w:rtl/>
                        </w:rPr>
                        <w:t xml:space="preserve">استراتيجية الاعمال </w:t>
                      </w:r>
                    </w:p>
                    <w:p w:rsidR="001F5C28" w:rsidRPr="0077244B" w:rsidRDefault="001F5C28" w:rsidP="0077244B">
                      <w:pPr>
                        <w:spacing w:after="0" w:line="240" w:lineRule="auto"/>
                        <w:jc w:val="center"/>
                        <w:rPr>
                          <w:b/>
                          <w:bCs/>
                          <w:sz w:val="24"/>
                          <w:szCs w:val="24"/>
                        </w:rPr>
                      </w:pPr>
                      <w:r w:rsidRPr="0077244B">
                        <w:rPr>
                          <w:b/>
                          <w:bCs/>
                          <w:sz w:val="24"/>
                          <w:szCs w:val="24"/>
                        </w:rPr>
                        <w:t>Strategy business</w:t>
                      </w:r>
                    </w:p>
                  </w:txbxContent>
                </v:textbox>
              </v:shape>
            </w:pict>
          </mc:Fallback>
        </mc:AlternateContent>
      </w:r>
    </w:p>
    <w:p w:rsidR="00A327E6" w:rsidRPr="0016723A" w:rsidRDefault="00A327E6" w:rsidP="00661D5C">
      <w:pPr>
        <w:spacing w:after="0"/>
        <w:jc w:val="center"/>
        <w:rPr>
          <w:rFonts w:ascii="Microsoft JhengHei" w:eastAsia="Microsoft JhengHei" w:hAnsi="Microsoft JhengHei" w:cs="Microsoft Himalaya"/>
          <w:b/>
          <w:bCs/>
          <w:noProof/>
          <w:color w:val="9BBB59" w:themeColor="accent3"/>
          <w:sz w:val="28"/>
          <w:szCs w:val="28"/>
          <w:rtl/>
        </w:rPr>
      </w:pPr>
    </w:p>
    <w:p w:rsidR="006679C6" w:rsidRPr="00923020" w:rsidRDefault="006679C6" w:rsidP="00661D5C">
      <w:pPr>
        <w:spacing w:after="0"/>
        <w:rPr>
          <w:rFonts w:ascii="Microsoft JhengHei" w:eastAsia="Microsoft JhengHei" w:hAnsi="Microsoft JhengHei"/>
          <w:b/>
          <w:bCs/>
          <w:noProof/>
          <w:color w:val="9BBB59" w:themeColor="accent3"/>
          <w:sz w:val="28"/>
          <w:szCs w:val="28"/>
          <w:rtl/>
        </w:rPr>
      </w:pPr>
    </w:p>
    <w:p w:rsidR="005F28BE" w:rsidRPr="00923020" w:rsidRDefault="00923020" w:rsidP="00923020">
      <w:pPr>
        <w:spacing w:after="0"/>
        <w:rPr>
          <w:rFonts w:ascii="Microsoft JhengHei" w:eastAsia="Microsoft JhengHei" w:hAnsi="Microsoft JhengHei" w:cs="Sakkal Majalla"/>
          <w:b/>
          <w:bCs/>
          <w:color w:val="9BBB59" w:themeColor="accent3"/>
          <w:sz w:val="28"/>
          <w:szCs w:val="28"/>
        </w:rPr>
      </w:pPr>
      <w:r w:rsidRPr="0016723A">
        <w:rPr>
          <w:rFonts w:ascii="Microsoft JhengHei" w:eastAsia="Microsoft JhengHei" w:hAnsi="Microsoft JhengHei" w:cs="Microsoft Himalaya"/>
          <w:b/>
          <w:bCs/>
          <w:noProof/>
          <w:color w:val="9BBB59" w:themeColor="accent3"/>
          <w:sz w:val="28"/>
          <w:szCs w:val="28"/>
          <w:rtl/>
        </w:rPr>
        <mc:AlternateContent>
          <mc:Choice Requires="wps">
            <w:drawing>
              <wp:anchor distT="0" distB="0" distL="114300" distR="114300" simplePos="0" relativeHeight="252166144" behindDoc="0" locked="0" layoutInCell="1" allowOverlap="1" wp14:anchorId="12681026" wp14:editId="3D404278">
                <wp:simplePos x="0" y="0"/>
                <wp:positionH relativeFrom="margin">
                  <wp:posOffset>1109345</wp:posOffset>
                </wp:positionH>
                <wp:positionV relativeFrom="paragraph">
                  <wp:posOffset>273050</wp:posOffset>
                </wp:positionV>
                <wp:extent cx="327660" cy="214630"/>
                <wp:effectExtent l="56515" t="19685" r="52705" b="90805"/>
                <wp:wrapNone/>
                <wp:docPr id="10251" name="سهم: لليسار واليمين 10251"/>
                <wp:cNvGraphicFramePr/>
                <a:graphic xmlns:a="http://schemas.openxmlformats.org/drawingml/2006/main">
                  <a:graphicData uri="http://schemas.microsoft.com/office/word/2010/wordprocessingShape">
                    <wps:wsp>
                      <wps:cNvSpPr/>
                      <wps:spPr>
                        <a:xfrm rot="5400000">
                          <a:off x="0" y="0"/>
                          <a:ext cx="327660" cy="214630"/>
                        </a:xfrm>
                        <a:prstGeom prst="leftRightArrow">
                          <a:avLst>
                            <a:gd name="adj1" fmla="val 23676"/>
                            <a:gd name="adj2" fmla="val 52552"/>
                          </a:avLst>
                        </a:prstGeom>
                        <a:ln/>
                      </wps:spPr>
                      <wps:style>
                        <a:lnRef idx="1">
                          <a:schemeClr val="accent4"/>
                        </a:lnRef>
                        <a:fillRef idx="3">
                          <a:schemeClr val="accent4"/>
                        </a:fillRef>
                        <a:effectRef idx="2">
                          <a:schemeClr val="accent4"/>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D9B78F" id="سهم: لليسار واليمين 10251" o:spid="_x0000_s1026" type="#_x0000_t69" style="position:absolute;left:0;text-align:left;margin-left:87.35pt;margin-top:21.5pt;width:25.8pt;height:16.9pt;rotation:90;z-index:2521661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" adj="7435,8243" fillcolor="#413253 [1639]" strokecolor="#795d9b [3047]">
                <v:fill color2="#775c99 [3015]" rotate="t" angle="180" colors="0 #5d417e;52429f #7b58a6;1 #7b57a8" focus="100%" type="gradient">
                  <o:fill v:ext="view" type="gradientUnscaled"/>
                </v:fill>
                <v:shadow on="t" color="black" opacity="22937f" origin=",.5" offset="0,.63889mm"/>
                <w10:wrap anchorx="margin"/>
              </v:shape>
            </w:pict>
          </mc:Fallback>
        </mc:AlternateContent>
      </w:r>
    </w:p>
    <w:p w:rsidR="005D6D57" w:rsidRPr="00E0072B" w:rsidRDefault="00923020" w:rsidP="00661D5C">
      <w:pPr>
        <w:spacing w:after="0"/>
        <w:rPr>
          <w:rFonts w:ascii="Microsoft JhengHei" w:eastAsia="Microsoft JhengHei" w:hAnsi="Microsoft JhengHei" w:cs="Microsoft Himalaya"/>
          <w:b/>
          <w:bCs/>
          <w:color w:val="9BBB59" w:themeColor="accent3"/>
          <w:sz w:val="28"/>
          <w:szCs w:val="28"/>
          <w:u w:val="single"/>
          <w:rtl/>
        </w:rPr>
      </w:pPr>
      <w:r w:rsidRPr="00E0072B">
        <w:rPr>
          <w:rFonts w:ascii="Microsoft JhengHei" w:eastAsia="Microsoft JhengHei" w:hAnsi="Microsoft JhengHei" w:cs="Microsoft Himalaya"/>
          <w:b/>
          <w:bCs/>
          <w:noProof/>
          <w:color w:val="C00000"/>
          <w:sz w:val="32"/>
          <w:szCs w:val="32"/>
          <w:u w:val="single"/>
        </w:rPr>
        <mc:AlternateContent>
          <mc:Choice Requires="wps">
            <w:drawing>
              <wp:anchor distT="0" distB="0" distL="114300" distR="114300" simplePos="0" relativeHeight="252073984" behindDoc="0" locked="0" layoutInCell="1" allowOverlap="1" wp14:anchorId="6027DF67" wp14:editId="74B25060">
                <wp:simplePos x="0" y="0"/>
                <wp:positionH relativeFrom="page">
                  <wp:align>left</wp:align>
                </wp:positionH>
                <wp:positionV relativeFrom="paragraph">
                  <wp:posOffset>163830</wp:posOffset>
                </wp:positionV>
                <wp:extent cx="2857500" cy="370840"/>
                <wp:effectExtent l="0" t="0" r="0" b="0"/>
                <wp:wrapNone/>
                <wp:docPr id="54" name="مستطيل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57500" cy="370840"/>
                        </a:xfrm>
                        <a:prstGeom prst="rect">
                          <a:avLst/>
                        </a:prstGeom>
                        <a:noFill/>
                        <a:ln w="9525">
                          <a:noFill/>
                          <a:miter lim="800000"/>
                          <a:headEnd/>
                          <a:tailEnd/>
                        </a:ln>
                      </wps:spPr>
                      <wps:txbx>
                        <w:txbxContent>
                          <w:p w:rsidR="001F5C28" w:rsidRPr="005F6C5B" w:rsidRDefault="001F5C28" w:rsidP="00F568DE">
                            <w:pPr>
                              <w:pStyle w:val="a6"/>
                              <w:bidi/>
                              <w:spacing w:before="0" w:beforeAutospacing="0" w:after="0" w:afterAutospacing="0"/>
                              <w:textAlignment w:val="baseline"/>
                              <w:rPr>
                                <w:b/>
                                <w:bCs/>
                                <w:sz w:val="32"/>
                                <w:szCs w:val="32"/>
                                <w:rtl/>
                              </w:rPr>
                            </w:pPr>
                            <w:r w:rsidRPr="005F6C5B">
                              <w:rPr>
                                <w:rFonts w:hint="cs"/>
                                <w:b/>
                                <w:bCs/>
                                <w:sz w:val="32"/>
                                <w:szCs w:val="32"/>
                                <w:rtl/>
                              </w:rPr>
                              <w:t xml:space="preserve">السياسات والقرارات العملية </w:t>
                            </w:r>
                          </w:p>
                        </w:txbxContent>
                      </wps:txbx>
                      <wps:bodyPr wrap="square">
                        <a:noAutofit/>
                      </wps:bodyPr>
                    </wps:wsp>
                  </a:graphicData>
                </a:graphic>
                <wp14:sizeRelH relativeFrom="margin">
                  <wp14:pctWidth>0</wp14:pctWidth>
                </wp14:sizeRelH>
                <wp14:sizeRelV relativeFrom="margin">
                  <wp14:pctHeight>0</wp14:pctHeight>
                </wp14:sizeRelV>
              </wp:anchor>
            </w:drawing>
          </mc:Choice>
          <mc:Fallback>
            <w:pict>
              <v:rect w14:anchorId="6027DF67" id="_x0000_s1059" style="position:absolute;left:0;text-align:left;margin-left:0;margin-top:12.9pt;width:225pt;height:29.2pt;z-index:252073984;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" filled="f" stroked="f">
                <v:textbox>
                  <w:txbxContent>
                    <w:p w:rsidR="001F5C28" w:rsidRPr="005F6C5B" w:rsidRDefault="001F5C28" w:rsidP="00F568DE">
                      <w:pPr>
                        <w:pStyle w:val="a6"/>
                        <w:bidi/>
                        <w:spacing w:before="0" w:beforeAutospacing="0" w:after="0" w:afterAutospacing="0"/>
                        <w:textAlignment w:val="baseline"/>
                        <w:rPr>
                          <w:b/>
                          <w:bCs/>
                          <w:sz w:val="32"/>
                          <w:szCs w:val="32"/>
                          <w:rtl/>
                        </w:rPr>
                      </w:pPr>
                      <w:r w:rsidRPr="005F6C5B">
                        <w:rPr>
                          <w:rFonts w:hint="cs"/>
                          <w:b/>
                          <w:bCs/>
                          <w:sz w:val="32"/>
                          <w:szCs w:val="32"/>
                          <w:rtl/>
                        </w:rPr>
                        <w:t xml:space="preserve">السياسات والقرارات العملية </w:t>
                      </w:r>
                    </w:p>
                  </w:txbxContent>
                </v:textbox>
                <w10:wrap anchorx="page"/>
              </v:rect>
            </w:pict>
          </mc:Fallback>
        </mc:AlternateContent>
      </w:r>
      <w:r w:rsidR="005D6D57" w:rsidRPr="00E0072B">
        <w:rPr>
          <w:rFonts w:ascii="Microsoft JhengHei" w:eastAsia="Microsoft JhengHei" w:hAnsi="Microsoft JhengHei" w:cs="Sakkal Majalla" w:hint="cs"/>
          <w:b/>
          <w:bCs/>
          <w:color w:val="C00000"/>
          <w:sz w:val="32"/>
          <w:szCs w:val="32"/>
          <w:u w:val="single"/>
          <w:rtl/>
        </w:rPr>
        <w:t>استراتيجية</w:t>
      </w:r>
      <w:r w:rsidR="005D6D57" w:rsidRPr="00E0072B">
        <w:rPr>
          <w:rFonts w:ascii="Microsoft JhengHei" w:eastAsia="Microsoft JhengHei" w:hAnsi="Microsoft JhengHei" w:cs="Microsoft Himalaya"/>
          <w:b/>
          <w:bCs/>
          <w:color w:val="C00000"/>
          <w:sz w:val="32"/>
          <w:szCs w:val="32"/>
          <w:u w:val="single"/>
          <w:rtl/>
        </w:rPr>
        <w:t xml:space="preserve"> </w:t>
      </w:r>
      <w:r w:rsidR="005D6D57" w:rsidRPr="00E0072B">
        <w:rPr>
          <w:rFonts w:ascii="Microsoft JhengHei" w:eastAsia="Microsoft JhengHei" w:hAnsi="Microsoft JhengHei" w:cs="Sakkal Majalla" w:hint="cs"/>
          <w:b/>
          <w:bCs/>
          <w:color w:val="C00000"/>
          <w:sz w:val="32"/>
          <w:szCs w:val="32"/>
          <w:u w:val="single"/>
          <w:rtl/>
        </w:rPr>
        <w:t>المؤسسة</w:t>
      </w:r>
      <w:r w:rsidR="005D6D57" w:rsidRPr="00E0072B">
        <w:rPr>
          <w:rFonts w:ascii="Microsoft JhengHei" w:eastAsia="Microsoft JhengHei" w:hAnsi="Microsoft JhengHei" w:cs="Microsoft Himalaya"/>
          <w:b/>
          <w:bCs/>
          <w:color w:val="C00000"/>
          <w:sz w:val="32"/>
          <w:szCs w:val="32"/>
          <w:u w:val="single"/>
          <w:rtl/>
        </w:rPr>
        <w:t xml:space="preserve">  </w:t>
      </w:r>
      <w:r w:rsidR="005D6D57" w:rsidRPr="00E0072B">
        <w:rPr>
          <w:rFonts w:ascii="Microsoft JhengHei" w:eastAsia="Microsoft JhengHei" w:hAnsi="Microsoft JhengHei" w:cs="Microsoft Himalaya"/>
          <w:b/>
          <w:bCs/>
          <w:color w:val="C00000"/>
          <w:sz w:val="28"/>
          <w:szCs w:val="28"/>
          <w:u w:val="single"/>
          <w:rtl/>
        </w:rPr>
        <w:t xml:space="preserve">  </w:t>
      </w:r>
      <w:proofErr w:type="spellStart"/>
      <w:r w:rsidR="005D6D57" w:rsidRPr="00E0072B">
        <w:rPr>
          <w:rFonts w:ascii="Microsoft JhengHei" w:eastAsia="Microsoft JhengHei" w:hAnsi="Microsoft JhengHei" w:cs="Microsoft Himalaya"/>
          <w:b/>
          <w:bCs/>
          <w:color w:val="C00000"/>
          <w:sz w:val="28"/>
          <w:szCs w:val="28"/>
          <w:u w:val="single"/>
          <w:lang w:val="fr-FR"/>
        </w:rPr>
        <w:t>Strategy</w:t>
      </w:r>
      <w:proofErr w:type="spellEnd"/>
      <w:r w:rsidR="005D6D57" w:rsidRPr="00E0072B">
        <w:rPr>
          <w:rFonts w:ascii="Microsoft JhengHei" w:eastAsia="Microsoft JhengHei" w:hAnsi="Microsoft JhengHei" w:cs="Microsoft Himalaya"/>
          <w:b/>
          <w:bCs/>
          <w:color w:val="C00000"/>
          <w:sz w:val="28"/>
          <w:szCs w:val="28"/>
          <w:u w:val="single"/>
          <w:lang w:val="fr-FR"/>
        </w:rPr>
        <w:t xml:space="preserve"> </w:t>
      </w:r>
      <w:proofErr w:type="spellStart"/>
      <w:r w:rsidR="005D6D57" w:rsidRPr="00E0072B">
        <w:rPr>
          <w:rFonts w:ascii="Microsoft JhengHei" w:eastAsia="Microsoft JhengHei" w:hAnsi="Microsoft JhengHei" w:cs="Microsoft Himalaya"/>
          <w:b/>
          <w:bCs/>
          <w:color w:val="C00000"/>
          <w:sz w:val="28"/>
          <w:szCs w:val="28"/>
          <w:u w:val="single"/>
          <w:lang w:val="fr-FR"/>
        </w:rPr>
        <w:t>corporate</w:t>
      </w:r>
      <w:proofErr w:type="spellEnd"/>
    </w:p>
    <w:p w:rsidR="005D6D57" w:rsidRPr="0016723A" w:rsidRDefault="005D6D57" w:rsidP="003D618A">
      <w:pPr>
        <w:pStyle w:val="a7"/>
        <w:numPr>
          <w:ilvl w:val="0"/>
          <w:numId w:val="5"/>
        </w:numPr>
        <w:spacing w:after="0"/>
        <w:rPr>
          <w:rFonts w:ascii="Microsoft JhengHei" w:eastAsia="Microsoft JhengHei" w:hAnsi="Microsoft JhengHei" w:cs="Microsoft Himalaya"/>
          <w:b/>
          <w:bCs/>
          <w:sz w:val="28"/>
          <w:szCs w:val="28"/>
        </w:rPr>
      </w:pPr>
      <w:r w:rsidRPr="0016723A">
        <w:rPr>
          <w:rFonts w:ascii="Microsoft JhengHei" w:eastAsia="Microsoft JhengHei" w:hAnsi="Microsoft JhengHei" w:cs="Sakkal Majalla" w:hint="cs"/>
          <w:b/>
          <w:bCs/>
          <w:sz w:val="28"/>
          <w:szCs w:val="28"/>
          <w:rtl/>
        </w:rPr>
        <w:t>تخص</w:t>
      </w:r>
      <w:r w:rsidRPr="0016723A">
        <w:rPr>
          <w:rFonts w:ascii="Microsoft JhengHei" w:eastAsia="Microsoft JhengHei" w:hAnsi="Microsoft JhengHei" w:cs="Microsoft Himalaya"/>
          <w:b/>
          <w:bCs/>
          <w:sz w:val="28"/>
          <w:szCs w:val="28"/>
          <w:rtl/>
        </w:rPr>
        <w:t xml:space="preserve"> </w:t>
      </w:r>
      <w:r w:rsidRPr="0016723A">
        <w:rPr>
          <w:rFonts w:ascii="Microsoft JhengHei" w:eastAsia="Microsoft JhengHei" w:hAnsi="Microsoft JhengHei" w:cs="Sakkal Majalla" w:hint="cs"/>
          <w:b/>
          <w:bCs/>
          <w:sz w:val="28"/>
          <w:szCs w:val="28"/>
          <w:rtl/>
        </w:rPr>
        <w:t>المؤسسة</w:t>
      </w:r>
      <w:r w:rsidRPr="0016723A">
        <w:rPr>
          <w:rFonts w:ascii="Microsoft JhengHei" w:eastAsia="Microsoft JhengHei" w:hAnsi="Microsoft JhengHei" w:cs="Microsoft Himalaya"/>
          <w:b/>
          <w:bCs/>
          <w:sz w:val="28"/>
          <w:szCs w:val="28"/>
          <w:rtl/>
        </w:rPr>
        <w:t xml:space="preserve"> </w:t>
      </w:r>
      <w:r w:rsidRPr="0016723A">
        <w:rPr>
          <w:rFonts w:ascii="Microsoft JhengHei" w:eastAsia="Microsoft JhengHei" w:hAnsi="Microsoft JhengHei" w:cs="Sakkal Majalla" w:hint="cs"/>
          <w:b/>
          <w:bCs/>
          <w:sz w:val="28"/>
          <w:szCs w:val="28"/>
          <w:rtl/>
        </w:rPr>
        <w:t>ككل</w:t>
      </w:r>
      <w:r w:rsidRPr="0016723A">
        <w:rPr>
          <w:rFonts w:ascii="Microsoft JhengHei" w:eastAsia="Microsoft JhengHei" w:hAnsi="Microsoft JhengHei" w:cs="Microsoft Himalaya"/>
          <w:b/>
          <w:bCs/>
          <w:sz w:val="28"/>
          <w:szCs w:val="28"/>
          <w:rtl/>
        </w:rPr>
        <w:t xml:space="preserve"> </w:t>
      </w:r>
    </w:p>
    <w:p w:rsidR="005D6D57" w:rsidRPr="0016723A" w:rsidRDefault="005D6D57" w:rsidP="003D618A">
      <w:pPr>
        <w:pStyle w:val="a7"/>
        <w:numPr>
          <w:ilvl w:val="0"/>
          <w:numId w:val="5"/>
        </w:numPr>
        <w:spacing w:after="0"/>
        <w:rPr>
          <w:rFonts w:ascii="Microsoft JhengHei" w:eastAsia="Microsoft JhengHei" w:hAnsi="Microsoft JhengHei" w:cs="Microsoft Himalaya"/>
          <w:b/>
          <w:bCs/>
          <w:sz w:val="28"/>
          <w:szCs w:val="28"/>
          <w:rtl/>
        </w:rPr>
      </w:pPr>
      <w:r w:rsidRPr="0016723A">
        <w:rPr>
          <w:rFonts w:ascii="Microsoft JhengHei" w:eastAsia="Microsoft JhengHei" w:hAnsi="Microsoft JhengHei" w:cs="Sakkal Majalla" w:hint="cs"/>
          <w:b/>
          <w:bCs/>
          <w:sz w:val="28"/>
          <w:szCs w:val="28"/>
          <w:rtl/>
        </w:rPr>
        <w:t>تهم</w:t>
      </w:r>
      <w:r w:rsidRPr="0016723A">
        <w:rPr>
          <w:rFonts w:ascii="Microsoft JhengHei" w:eastAsia="Microsoft JhengHei" w:hAnsi="Microsoft JhengHei" w:cs="Microsoft Himalaya"/>
          <w:b/>
          <w:bCs/>
          <w:sz w:val="28"/>
          <w:szCs w:val="28"/>
          <w:rtl/>
        </w:rPr>
        <w:t xml:space="preserve"> </w:t>
      </w:r>
      <w:r w:rsidRPr="0016723A">
        <w:rPr>
          <w:rFonts w:ascii="Microsoft JhengHei" w:eastAsia="Microsoft JhengHei" w:hAnsi="Microsoft JhengHei" w:cs="Sakkal Majalla" w:hint="cs"/>
          <w:b/>
          <w:bCs/>
          <w:sz w:val="28"/>
          <w:szCs w:val="28"/>
          <w:rtl/>
        </w:rPr>
        <w:t>مساحة</w:t>
      </w:r>
      <w:r w:rsidRPr="0016723A">
        <w:rPr>
          <w:rFonts w:ascii="Microsoft JhengHei" w:eastAsia="Microsoft JhengHei" w:hAnsi="Microsoft JhengHei" w:cs="Microsoft Himalaya"/>
          <w:b/>
          <w:bCs/>
          <w:sz w:val="28"/>
          <w:szCs w:val="28"/>
          <w:rtl/>
        </w:rPr>
        <w:t xml:space="preserve"> </w:t>
      </w:r>
      <w:r w:rsidRPr="0016723A">
        <w:rPr>
          <w:rFonts w:ascii="Microsoft JhengHei" w:eastAsia="Microsoft JhengHei" w:hAnsi="Microsoft JhengHei" w:cs="Sakkal Majalla" w:hint="cs"/>
          <w:b/>
          <w:bCs/>
          <w:sz w:val="28"/>
          <w:szCs w:val="28"/>
          <w:rtl/>
        </w:rPr>
        <w:t>نشاط</w:t>
      </w:r>
      <w:r w:rsidRPr="0016723A">
        <w:rPr>
          <w:rFonts w:ascii="Microsoft JhengHei" w:eastAsia="Microsoft JhengHei" w:hAnsi="Microsoft JhengHei" w:cs="Microsoft Himalaya"/>
          <w:b/>
          <w:bCs/>
          <w:sz w:val="28"/>
          <w:szCs w:val="28"/>
          <w:rtl/>
        </w:rPr>
        <w:t xml:space="preserve"> </w:t>
      </w:r>
      <w:r w:rsidRPr="00615F4B">
        <w:rPr>
          <w:rFonts w:ascii="Microsoft JhengHei" w:eastAsia="Microsoft JhengHei" w:hAnsi="Microsoft JhengHei" w:cs="Sakkal Majalla" w:hint="cs"/>
          <w:b/>
          <w:bCs/>
          <w:sz w:val="28"/>
          <w:szCs w:val="28"/>
          <w:rtl/>
        </w:rPr>
        <w:t>المؤسسة</w:t>
      </w:r>
      <w:r w:rsidRPr="0016723A">
        <w:rPr>
          <w:rFonts w:ascii="Microsoft JhengHei" w:eastAsia="Microsoft JhengHei" w:hAnsi="Microsoft JhengHei" w:cs="Microsoft Himalaya"/>
          <w:b/>
          <w:bCs/>
          <w:sz w:val="28"/>
          <w:szCs w:val="28"/>
          <w:rtl/>
        </w:rPr>
        <w:t xml:space="preserve"> </w:t>
      </w:r>
      <w:r w:rsidR="00F568DE" w:rsidRPr="0016723A">
        <w:rPr>
          <w:rFonts w:ascii="Microsoft JhengHei" w:eastAsia="Microsoft JhengHei" w:hAnsi="Microsoft JhengHei" w:cs="Sakkal Majalla" w:hint="cs"/>
          <w:b/>
          <w:bCs/>
          <w:sz w:val="28"/>
          <w:szCs w:val="28"/>
          <w:rtl/>
        </w:rPr>
        <w:t>ككل</w:t>
      </w:r>
    </w:p>
    <w:p w:rsidR="005D6D57" w:rsidRPr="00615F4B" w:rsidRDefault="005D6D57" w:rsidP="00661D5C">
      <w:pPr>
        <w:spacing w:after="0"/>
        <w:rPr>
          <w:rFonts w:ascii="Microsoft JhengHei" w:eastAsia="Microsoft JhengHei" w:hAnsi="Microsoft JhengHei"/>
          <w:b/>
          <w:bCs/>
          <w:color w:val="4F81BD" w:themeColor="accent1"/>
          <w:sz w:val="32"/>
          <w:szCs w:val="32"/>
          <w:rtl/>
        </w:rPr>
      </w:pPr>
      <w:r w:rsidRPr="00615F4B">
        <w:rPr>
          <w:rFonts w:ascii="Microsoft JhengHei" w:eastAsia="Microsoft JhengHei" w:hAnsi="Microsoft JhengHei" w:cs="Sakkal Majalla" w:hint="cs"/>
          <w:b/>
          <w:bCs/>
          <w:color w:val="4F81BD" w:themeColor="accent1"/>
          <w:sz w:val="32"/>
          <w:szCs w:val="32"/>
          <w:rtl/>
        </w:rPr>
        <w:t>أمثلة</w:t>
      </w:r>
      <w:r w:rsidRPr="00615F4B">
        <w:rPr>
          <w:rFonts w:ascii="Microsoft JhengHei" w:eastAsia="Microsoft JhengHei" w:hAnsi="Microsoft JhengHei" w:cs="Microsoft Himalaya"/>
          <w:b/>
          <w:bCs/>
          <w:color w:val="4F81BD" w:themeColor="accent1"/>
          <w:sz w:val="32"/>
          <w:szCs w:val="32"/>
          <w:rtl/>
        </w:rPr>
        <w:t xml:space="preserve">: </w:t>
      </w:r>
    </w:p>
    <w:p w:rsidR="00FA761F" w:rsidRDefault="00701AE9" w:rsidP="00FA761F">
      <w:pPr>
        <w:spacing w:after="0"/>
        <w:ind w:left="720"/>
        <w:rPr>
          <w:rFonts w:ascii="Microsoft JhengHei" w:eastAsia="Microsoft JhengHei" w:hAnsi="Microsoft JhengHei" w:cs="Microsoft Himalaya"/>
          <w:b/>
          <w:bCs/>
          <w:sz w:val="28"/>
          <w:szCs w:val="28"/>
          <w:rtl/>
        </w:rPr>
      </w:pPr>
      <w:r w:rsidRPr="0016723A">
        <w:rPr>
          <w:rFonts w:ascii="Microsoft JhengHei" w:eastAsia="Microsoft JhengHei" w:hAnsi="Microsoft JhengHei" w:cs="Sakkal Majalla" w:hint="cs"/>
          <w:b/>
          <w:bCs/>
          <w:sz w:val="28"/>
          <w:szCs w:val="28"/>
          <w:rtl/>
        </w:rPr>
        <w:t>تنوع</w:t>
      </w:r>
      <w:r w:rsidRPr="0016723A">
        <w:rPr>
          <w:rFonts w:ascii="Microsoft JhengHei" w:eastAsia="Microsoft JhengHei" w:hAnsi="Microsoft JhengHei" w:cs="Microsoft Himalaya"/>
          <w:b/>
          <w:bCs/>
          <w:sz w:val="28"/>
          <w:szCs w:val="28"/>
          <w:rtl/>
        </w:rPr>
        <w:t xml:space="preserve"> </w:t>
      </w:r>
      <w:r w:rsidRPr="0016723A">
        <w:rPr>
          <w:rFonts w:ascii="Microsoft JhengHei" w:eastAsia="Microsoft JhengHei" w:hAnsi="Microsoft JhengHei" w:cs="Sakkal Majalla" w:hint="cs"/>
          <w:b/>
          <w:bCs/>
          <w:sz w:val="28"/>
          <w:szCs w:val="28"/>
          <w:rtl/>
        </w:rPr>
        <w:t>نشاط</w:t>
      </w:r>
      <w:r w:rsidRPr="0016723A">
        <w:rPr>
          <w:rFonts w:ascii="Microsoft JhengHei" w:eastAsia="Microsoft JhengHei" w:hAnsi="Microsoft JhengHei" w:cs="Microsoft Himalaya"/>
          <w:b/>
          <w:bCs/>
          <w:sz w:val="28"/>
          <w:szCs w:val="28"/>
          <w:rtl/>
        </w:rPr>
        <w:t xml:space="preserve"> </w:t>
      </w:r>
      <w:r w:rsidR="005D6D57" w:rsidRPr="0016723A">
        <w:rPr>
          <w:rFonts w:ascii="Microsoft JhengHei" w:eastAsia="Microsoft JhengHei" w:hAnsi="Microsoft JhengHei" w:cs="Sakkal Majalla" w:hint="cs"/>
          <w:b/>
          <w:bCs/>
          <w:sz w:val="28"/>
          <w:szCs w:val="28"/>
          <w:rtl/>
        </w:rPr>
        <w:t>المؤسسة،</w:t>
      </w:r>
      <w:r w:rsidR="005D6D57" w:rsidRPr="0016723A">
        <w:rPr>
          <w:rFonts w:ascii="Microsoft JhengHei" w:eastAsia="Microsoft JhengHei" w:hAnsi="Microsoft JhengHei" w:cs="Microsoft Himalaya"/>
          <w:b/>
          <w:bCs/>
          <w:sz w:val="28"/>
          <w:szCs w:val="28"/>
          <w:rtl/>
        </w:rPr>
        <w:t xml:space="preserve"> </w:t>
      </w:r>
      <w:r w:rsidR="005D6D57" w:rsidRPr="0016723A">
        <w:rPr>
          <w:rFonts w:ascii="Microsoft JhengHei" w:eastAsia="Microsoft JhengHei" w:hAnsi="Microsoft JhengHei" w:cs="Sakkal Majalla" w:hint="cs"/>
          <w:b/>
          <w:bCs/>
          <w:sz w:val="28"/>
          <w:szCs w:val="28"/>
          <w:rtl/>
        </w:rPr>
        <w:t>تخصص</w:t>
      </w:r>
      <w:r w:rsidRPr="0016723A">
        <w:rPr>
          <w:rFonts w:ascii="Microsoft JhengHei" w:eastAsia="Microsoft JhengHei" w:hAnsi="Microsoft JhengHei" w:cs="Microsoft Himalaya"/>
          <w:b/>
          <w:bCs/>
          <w:sz w:val="28"/>
          <w:szCs w:val="28"/>
          <w:rtl/>
        </w:rPr>
        <w:t xml:space="preserve"> </w:t>
      </w:r>
      <w:r w:rsidRPr="0016723A">
        <w:rPr>
          <w:rFonts w:ascii="Microsoft JhengHei" w:eastAsia="Microsoft JhengHei" w:hAnsi="Microsoft JhengHei" w:cs="Sakkal Majalla" w:hint="cs"/>
          <w:b/>
          <w:bCs/>
          <w:sz w:val="28"/>
          <w:szCs w:val="28"/>
          <w:rtl/>
        </w:rPr>
        <w:t>المؤسسة،</w:t>
      </w:r>
      <w:r w:rsidRPr="0016723A">
        <w:rPr>
          <w:rFonts w:ascii="Microsoft JhengHei" w:eastAsia="Microsoft JhengHei" w:hAnsi="Microsoft JhengHei" w:cs="Microsoft Himalaya"/>
          <w:b/>
          <w:bCs/>
          <w:sz w:val="28"/>
          <w:szCs w:val="28"/>
          <w:rtl/>
        </w:rPr>
        <w:t xml:space="preserve"> </w:t>
      </w:r>
    </w:p>
    <w:p w:rsidR="005D6D57" w:rsidRPr="00E0072B" w:rsidRDefault="005D6D57" w:rsidP="00FA761F">
      <w:pPr>
        <w:spacing w:after="0"/>
        <w:rPr>
          <w:rFonts w:ascii="Microsoft JhengHei" w:eastAsia="Microsoft JhengHei" w:hAnsi="Microsoft JhengHei"/>
          <w:b/>
          <w:bCs/>
          <w:sz w:val="28"/>
          <w:szCs w:val="28"/>
          <w:rtl/>
        </w:rPr>
      </w:pPr>
      <w:r w:rsidRPr="00E0072B">
        <w:rPr>
          <w:rFonts w:ascii="Microsoft JhengHei" w:eastAsia="Microsoft JhengHei" w:hAnsi="Microsoft JhengHei" w:cs="Sakkal Majalla" w:hint="cs"/>
          <w:b/>
          <w:bCs/>
          <w:color w:val="C00000"/>
          <w:sz w:val="32"/>
          <w:szCs w:val="32"/>
          <w:u w:val="single"/>
          <w:rtl/>
        </w:rPr>
        <w:lastRenderedPageBreak/>
        <w:t>استراتيجية</w:t>
      </w:r>
      <w:r w:rsidRPr="00E0072B">
        <w:rPr>
          <w:rFonts w:ascii="Microsoft JhengHei" w:eastAsia="Microsoft JhengHei" w:hAnsi="Microsoft JhengHei" w:cs="Microsoft Himalaya"/>
          <w:b/>
          <w:bCs/>
          <w:color w:val="C00000"/>
          <w:sz w:val="32"/>
          <w:szCs w:val="32"/>
          <w:u w:val="single"/>
          <w:rtl/>
        </w:rPr>
        <w:t xml:space="preserve"> </w:t>
      </w:r>
      <w:r w:rsidRPr="00E0072B">
        <w:rPr>
          <w:rFonts w:ascii="Microsoft JhengHei" w:eastAsia="Microsoft JhengHei" w:hAnsi="Microsoft JhengHei" w:cs="Sakkal Majalla" w:hint="cs"/>
          <w:b/>
          <w:bCs/>
          <w:color w:val="C00000"/>
          <w:sz w:val="32"/>
          <w:szCs w:val="32"/>
          <w:u w:val="single"/>
          <w:rtl/>
        </w:rPr>
        <w:t>الأعمال</w:t>
      </w:r>
      <w:r w:rsidR="00E0072B">
        <w:rPr>
          <w:rFonts w:ascii="Microsoft JhengHei" w:eastAsia="Microsoft JhengHei" w:hAnsi="Microsoft JhengHei" w:cs="Microsoft Himalaya"/>
          <w:b/>
          <w:bCs/>
          <w:color w:val="C00000"/>
          <w:sz w:val="28"/>
          <w:szCs w:val="28"/>
          <w:u w:val="single"/>
          <w:rtl/>
        </w:rPr>
        <w:t xml:space="preserve"> </w:t>
      </w:r>
      <w:r w:rsidR="00E0072B">
        <w:rPr>
          <w:rFonts w:ascii="Microsoft JhengHei" w:eastAsia="Microsoft JhengHei" w:hAnsi="Microsoft JhengHei" w:cs="Microsoft Himalaya" w:hint="cs"/>
          <w:b/>
          <w:bCs/>
          <w:color w:val="C00000"/>
          <w:sz w:val="28"/>
          <w:szCs w:val="28"/>
          <w:u w:val="single"/>
          <w:rtl/>
        </w:rPr>
        <w:t xml:space="preserve"> </w:t>
      </w:r>
      <w:r w:rsidRPr="004317A9">
        <w:rPr>
          <w:rFonts w:ascii="Microsoft JhengHei" w:eastAsia="Microsoft JhengHei" w:hAnsi="Microsoft JhengHei" w:cs="Microsoft Himalaya"/>
          <w:b/>
          <w:bCs/>
          <w:color w:val="C00000"/>
          <w:sz w:val="28"/>
          <w:szCs w:val="28"/>
        </w:rPr>
        <w:t xml:space="preserve">    </w:t>
      </w:r>
      <w:proofErr w:type="spellStart"/>
      <w:r w:rsidRPr="00E0072B">
        <w:rPr>
          <w:rFonts w:ascii="Microsoft JhengHei" w:eastAsia="Microsoft JhengHei" w:hAnsi="Microsoft JhengHei" w:cs="Microsoft Himalaya"/>
          <w:b/>
          <w:bCs/>
          <w:color w:val="C00000"/>
          <w:sz w:val="28"/>
          <w:szCs w:val="28"/>
          <w:u w:val="single"/>
          <w:lang w:val="fr-FR"/>
        </w:rPr>
        <w:t>Strategy</w:t>
      </w:r>
      <w:proofErr w:type="spellEnd"/>
      <w:r w:rsidRPr="00E0072B">
        <w:rPr>
          <w:rFonts w:ascii="Microsoft JhengHei" w:eastAsia="Microsoft JhengHei" w:hAnsi="Microsoft JhengHei" w:cs="Microsoft Himalaya"/>
          <w:b/>
          <w:bCs/>
          <w:color w:val="C00000"/>
          <w:sz w:val="28"/>
          <w:szCs w:val="28"/>
          <w:u w:val="single"/>
          <w:lang w:val="fr-FR"/>
        </w:rPr>
        <w:t xml:space="preserve"> business</w:t>
      </w:r>
    </w:p>
    <w:p w:rsidR="005D6D57" w:rsidRPr="0016723A" w:rsidRDefault="005D6D57" w:rsidP="00661D5C">
      <w:pPr>
        <w:spacing w:after="0"/>
        <w:rPr>
          <w:rFonts w:ascii="Microsoft JhengHei" w:eastAsia="Microsoft JhengHei" w:hAnsi="Microsoft JhengHei" w:cs="Microsoft Himalaya"/>
          <w:b/>
          <w:bCs/>
          <w:sz w:val="28"/>
          <w:szCs w:val="28"/>
          <w:rtl/>
        </w:rPr>
      </w:pPr>
      <w:r w:rsidRPr="0016723A">
        <w:rPr>
          <w:rFonts w:ascii="Microsoft JhengHei" w:eastAsia="Microsoft JhengHei" w:hAnsi="Microsoft JhengHei" w:cs="Sakkal Majalla" w:hint="cs"/>
          <w:b/>
          <w:bCs/>
          <w:sz w:val="28"/>
          <w:szCs w:val="28"/>
          <w:rtl/>
        </w:rPr>
        <w:t>تخص</w:t>
      </w:r>
      <w:r w:rsidRPr="0016723A">
        <w:rPr>
          <w:rFonts w:ascii="Microsoft JhengHei" w:eastAsia="Microsoft JhengHei" w:hAnsi="Microsoft JhengHei" w:cs="Microsoft Himalaya"/>
          <w:b/>
          <w:bCs/>
          <w:sz w:val="28"/>
          <w:szCs w:val="28"/>
          <w:rtl/>
        </w:rPr>
        <w:t xml:space="preserve"> </w:t>
      </w:r>
      <w:r w:rsidRPr="0016723A">
        <w:rPr>
          <w:rFonts w:ascii="Microsoft JhengHei" w:eastAsia="Microsoft JhengHei" w:hAnsi="Microsoft JhengHei" w:cs="Sakkal Majalla" w:hint="cs"/>
          <w:b/>
          <w:bCs/>
          <w:sz w:val="28"/>
          <w:szCs w:val="28"/>
          <w:rtl/>
        </w:rPr>
        <w:t>وحدات</w:t>
      </w:r>
      <w:r w:rsidRPr="0016723A">
        <w:rPr>
          <w:rFonts w:ascii="Microsoft JhengHei" w:eastAsia="Microsoft JhengHei" w:hAnsi="Microsoft JhengHei" w:cs="Microsoft Himalaya"/>
          <w:b/>
          <w:bCs/>
          <w:sz w:val="28"/>
          <w:szCs w:val="28"/>
          <w:rtl/>
        </w:rPr>
        <w:t xml:space="preserve"> </w:t>
      </w:r>
      <w:r w:rsidRPr="0016723A">
        <w:rPr>
          <w:rFonts w:ascii="Microsoft JhengHei" w:eastAsia="Microsoft JhengHei" w:hAnsi="Microsoft JhengHei" w:cs="Sakkal Majalla" w:hint="cs"/>
          <w:b/>
          <w:bCs/>
          <w:sz w:val="28"/>
          <w:szCs w:val="28"/>
          <w:rtl/>
        </w:rPr>
        <w:t>النشاط</w:t>
      </w:r>
      <w:r w:rsidRPr="0016723A">
        <w:rPr>
          <w:rFonts w:ascii="Microsoft JhengHei" w:eastAsia="Microsoft JhengHei" w:hAnsi="Microsoft JhengHei" w:cs="Microsoft Himalaya"/>
          <w:b/>
          <w:bCs/>
          <w:sz w:val="28"/>
          <w:szCs w:val="28"/>
          <w:rtl/>
        </w:rPr>
        <w:t xml:space="preserve"> </w:t>
      </w:r>
      <w:r w:rsidRPr="0016723A">
        <w:rPr>
          <w:rFonts w:ascii="Microsoft JhengHei" w:eastAsia="Microsoft JhengHei" w:hAnsi="Microsoft JhengHei" w:cs="Sakkal Majalla" w:hint="cs"/>
          <w:b/>
          <w:bCs/>
          <w:sz w:val="28"/>
          <w:szCs w:val="28"/>
          <w:rtl/>
        </w:rPr>
        <w:t>الاستراتيجي</w:t>
      </w:r>
      <w:r w:rsidRPr="0016723A">
        <w:rPr>
          <w:rFonts w:ascii="Microsoft JhengHei" w:eastAsia="Microsoft JhengHei" w:hAnsi="Microsoft JhengHei" w:cs="Microsoft Himalaya"/>
          <w:b/>
          <w:bCs/>
          <w:sz w:val="28"/>
          <w:szCs w:val="28"/>
          <w:rtl/>
        </w:rPr>
        <w:t xml:space="preserve"> (</w:t>
      </w:r>
      <w:r w:rsidRPr="0016723A">
        <w:rPr>
          <w:rFonts w:ascii="Microsoft JhengHei" w:eastAsia="Microsoft JhengHei" w:hAnsi="Microsoft JhengHei" w:cs="Sakkal Majalla" w:hint="cs"/>
          <w:b/>
          <w:bCs/>
          <w:sz w:val="28"/>
          <w:szCs w:val="28"/>
          <w:rtl/>
        </w:rPr>
        <w:t>وحدات</w:t>
      </w:r>
      <w:r w:rsidRPr="0016723A">
        <w:rPr>
          <w:rFonts w:ascii="Microsoft JhengHei" w:eastAsia="Microsoft JhengHei" w:hAnsi="Microsoft JhengHei" w:cs="Microsoft Himalaya"/>
          <w:b/>
          <w:bCs/>
          <w:sz w:val="28"/>
          <w:szCs w:val="28"/>
          <w:rtl/>
        </w:rPr>
        <w:t xml:space="preserve"> </w:t>
      </w:r>
      <w:r w:rsidRPr="0016723A">
        <w:rPr>
          <w:rFonts w:ascii="Microsoft JhengHei" w:eastAsia="Microsoft JhengHei" w:hAnsi="Microsoft JhengHei" w:cs="Sakkal Majalla" w:hint="cs"/>
          <w:b/>
          <w:bCs/>
          <w:sz w:val="28"/>
          <w:szCs w:val="28"/>
          <w:rtl/>
        </w:rPr>
        <w:t>الأعمال</w:t>
      </w:r>
      <w:r w:rsidRPr="0016723A">
        <w:rPr>
          <w:rFonts w:ascii="Microsoft JhengHei" w:eastAsia="Microsoft JhengHei" w:hAnsi="Microsoft JhengHei" w:cs="Microsoft Himalaya"/>
          <w:b/>
          <w:bCs/>
          <w:sz w:val="28"/>
          <w:szCs w:val="28"/>
          <w:rtl/>
        </w:rPr>
        <w:t xml:space="preserve"> </w:t>
      </w:r>
      <w:r w:rsidRPr="0016723A">
        <w:rPr>
          <w:rFonts w:ascii="Microsoft JhengHei" w:eastAsia="Microsoft JhengHei" w:hAnsi="Microsoft JhengHei" w:cs="Sakkal Majalla" w:hint="cs"/>
          <w:b/>
          <w:bCs/>
          <w:sz w:val="28"/>
          <w:szCs w:val="28"/>
          <w:rtl/>
        </w:rPr>
        <w:t>الاستراتيجية</w:t>
      </w:r>
      <w:r w:rsidRPr="0016723A">
        <w:rPr>
          <w:rFonts w:ascii="Microsoft JhengHei" w:eastAsia="Microsoft JhengHei" w:hAnsi="Microsoft JhengHei" w:cs="Microsoft Himalaya"/>
          <w:b/>
          <w:bCs/>
          <w:sz w:val="28"/>
          <w:szCs w:val="28"/>
          <w:rtl/>
        </w:rPr>
        <w:t xml:space="preserve">) </w:t>
      </w:r>
      <w:r w:rsidRPr="0016723A">
        <w:rPr>
          <w:rFonts w:ascii="Microsoft JhengHei" w:eastAsia="Microsoft JhengHei" w:hAnsi="Microsoft JhengHei" w:cs="Microsoft Himalaya"/>
          <w:b/>
          <w:bCs/>
          <w:sz w:val="28"/>
          <w:szCs w:val="28"/>
          <w:lang w:val="fr-FR"/>
        </w:rPr>
        <w:t>Strategic Basic Unit (SBU)</w:t>
      </w:r>
    </w:p>
    <w:p w:rsidR="005D6D57" w:rsidRPr="003F4C09" w:rsidRDefault="00670526" w:rsidP="00661D5C">
      <w:pPr>
        <w:spacing w:after="0"/>
        <w:rPr>
          <w:rFonts w:ascii="Microsoft JhengHei" w:eastAsia="Microsoft JhengHei" w:hAnsi="Microsoft JhengHei"/>
          <w:b/>
          <w:bCs/>
          <w:color w:val="4F81BD" w:themeColor="accent1"/>
          <w:sz w:val="28"/>
          <w:szCs w:val="28"/>
          <w:rtl/>
        </w:rPr>
      </w:pPr>
      <w:r w:rsidRPr="00615F4B">
        <w:rPr>
          <w:rFonts w:ascii="Microsoft JhengHei" w:eastAsia="Microsoft JhengHei" w:hAnsi="Microsoft JhengHei" w:cs="Sakkal Majalla" w:hint="cs"/>
          <w:b/>
          <w:bCs/>
          <w:color w:val="4F81BD" w:themeColor="accent1"/>
          <w:sz w:val="32"/>
          <w:szCs w:val="32"/>
          <w:rtl/>
        </w:rPr>
        <w:t>أمثلة</w:t>
      </w:r>
      <w:r w:rsidRPr="00615F4B">
        <w:rPr>
          <w:rFonts w:ascii="Microsoft JhengHei" w:eastAsia="Microsoft JhengHei" w:hAnsi="Microsoft JhengHei" w:cs="Microsoft Himalaya"/>
          <w:b/>
          <w:bCs/>
          <w:color w:val="4F81BD" w:themeColor="accent1"/>
          <w:sz w:val="32"/>
          <w:szCs w:val="32"/>
          <w:rtl/>
        </w:rPr>
        <w:t>:</w:t>
      </w:r>
      <w:r w:rsidRPr="0016723A">
        <w:rPr>
          <w:rFonts w:ascii="Microsoft JhengHei" w:eastAsia="Microsoft JhengHei" w:hAnsi="Microsoft JhengHei" w:cs="Microsoft Himalaya"/>
          <w:b/>
          <w:bCs/>
          <w:color w:val="4F81BD" w:themeColor="accent1"/>
          <w:sz w:val="28"/>
          <w:szCs w:val="28"/>
          <w:rtl/>
        </w:rPr>
        <w:t xml:space="preserve"> </w:t>
      </w:r>
      <w:r w:rsidRPr="0016723A">
        <w:rPr>
          <w:rFonts w:ascii="Microsoft JhengHei" w:eastAsia="Microsoft JhengHei" w:hAnsi="Microsoft JhengHei" w:cs="Sakkal Majalla" w:hint="cs"/>
          <w:b/>
          <w:bCs/>
          <w:sz w:val="28"/>
          <w:szCs w:val="28"/>
          <w:rtl/>
        </w:rPr>
        <w:t>شركة</w:t>
      </w:r>
      <w:r w:rsidRPr="0016723A">
        <w:rPr>
          <w:rFonts w:ascii="Microsoft JhengHei" w:eastAsia="Microsoft JhengHei" w:hAnsi="Microsoft JhengHei" w:cs="Microsoft Himalaya"/>
          <w:b/>
          <w:bCs/>
          <w:sz w:val="28"/>
          <w:szCs w:val="28"/>
          <w:rtl/>
        </w:rPr>
        <w:t xml:space="preserve"> </w:t>
      </w:r>
      <w:r w:rsidRPr="0016723A">
        <w:rPr>
          <w:rFonts w:ascii="Microsoft JhengHei" w:eastAsia="Microsoft JhengHei" w:hAnsi="Microsoft JhengHei" w:cs="Sakkal Majalla" w:hint="cs"/>
          <w:b/>
          <w:bCs/>
          <w:sz w:val="28"/>
          <w:szCs w:val="28"/>
          <w:rtl/>
        </w:rPr>
        <w:t>المراعي</w:t>
      </w:r>
      <w:r w:rsidRPr="0016723A">
        <w:rPr>
          <w:rFonts w:ascii="Microsoft JhengHei" w:eastAsia="Microsoft JhengHei" w:hAnsi="Microsoft JhengHei" w:cs="Microsoft Himalaya"/>
          <w:b/>
          <w:bCs/>
          <w:sz w:val="28"/>
          <w:szCs w:val="28"/>
          <w:rtl/>
        </w:rPr>
        <w:t xml:space="preserve"> </w:t>
      </w:r>
    </w:p>
    <w:p w:rsidR="00670526" w:rsidRPr="0016723A" w:rsidRDefault="00670526" w:rsidP="003D618A">
      <w:pPr>
        <w:pStyle w:val="a7"/>
        <w:numPr>
          <w:ilvl w:val="0"/>
          <w:numId w:val="6"/>
        </w:numPr>
        <w:spacing w:after="0"/>
        <w:rPr>
          <w:rFonts w:ascii="Microsoft JhengHei" w:eastAsia="Microsoft JhengHei" w:hAnsi="Microsoft JhengHei" w:cs="Microsoft Himalaya"/>
          <w:b/>
          <w:bCs/>
          <w:sz w:val="28"/>
          <w:szCs w:val="28"/>
          <w:rtl/>
        </w:rPr>
      </w:pPr>
      <w:r w:rsidRPr="0016723A">
        <w:rPr>
          <w:rFonts w:ascii="Microsoft JhengHei" w:eastAsia="Microsoft JhengHei" w:hAnsi="Microsoft JhengHei" w:cs="Sakkal Majalla" w:hint="cs"/>
          <w:b/>
          <w:bCs/>
          <w:sz w:val="28"/>
          <w:szCs w:val="28"/>
          <w:rtl/>
        </w:rPr>
        <w:t>منتجات</w:t>
      </w:r>
      <w:r w:rsidRPr="0016723A">
        <w:rPr>
          <w:rFonts w:ascii="Microsoft JhengHei" w:eastAsia="Microsoft JhengHei" w:hAnsi="Microsoft JhengHei" w:cs="Microsoft Himalaya"/>
          <w:b/>
          <w:bCs/>
          <w:sz w:val="28"/>
          <w:szCs w:val="28"/>
          <w:rtl/>
        </w:rPr>
        <w:t xml:space="preserve"> </w:t>
      </w:r>
      <w:r w:rsidRPr="0016723A">
        <w:rPr>
          <w:rFonts w:ascii="Microsoft JhengHei" w:eastAsia="Microsoft JhengHei" w:hAnsi="Microsoft JhengHei" w:cs="Sakkal Majalla" w:hint="cs"/>
          <w:b/>
          <w:bCs/>
          <w:sz w:val="28"/>
          <w:szCs w:val="28"/>
          <w:rtl/>
        </w:rPr>
        <w:t>الألبان</w:t>
      </w:r>
      <w:r w:rsidRPr="0016723A">
        <w:rPr>
          <w:rFonts w:ascii="Microsoft JhengHei" w:eastAsia="Microsoft JhengHei" w:hAnsi="Microsoft JhengHei" w:cs="Microsoft Himalaya"/>
          <w:b/>
          <w:bCs/>
          <w:sz w:val="28"/>
          <w:szCs w:val="28"/>
          <w:rtl/>
        </w:rPr>
        <w:t xml:space="preserve"> </w:t>
      </w:r>
      <w:r w:rsidRPr="0016723A">
        <w:rPr>
          <w:rFonts w:ascii="Microsoft JhengHei" w:eastAsia="Microsoft JhengHei" w:hAnsi="Microsoft JhengHei" w:cs="Sakkal Majalla" w:hint="cs"/>
          <w:b/>
          <w:bCs/>
          <w:sz w:val="28"/>
          <w:szCs w:val="28"/>
          <w:rtl/>
        </w:rPr>
        <w:t>السائلة</w:t>
      </w:r>
      <w:r w:rsidRPr="0016723A">
        <w:rPr>
          <w:rFonts w:ascii="Microsoft JhengHei" w:eastAsia="Microsoft JhengHei" w:hAnsi="Microsoft JhengHei" w:cs="Microsoft Himalaya"/>
          <w:b/>
          <w:bCs/>
          <w:sz w:val="28"/>
          <w:szCs w:val="28"/>
          <w:rtl/>
        </w:rPr>
        <w:t xml:space="preserve">: </w:t>
      </w:r>
      <w:r w:rsidRPr="0016723A">
        <w:rPr>
          <w:rFonts w:ascii="Microsoft JhengHei" w:eastAsia="Microsoft JhengHei" w:hAnsi="Microsoft JhengHei" w:cs="Sakkal Majalla" w:hint="cs"/>
          <w:b/>
          <w:bCs/>
          <w:sz w:val="28"/>
          <w:szCs w:val="28"/>
          <w:rtl/>
        </w:rPr>
        <w:t>لبن،</w:t>
      </w:r>
      <w:r w:rsidRPr="0016723A">
        <w:rPr>
          <w:rFonts w:ascii="Microsoft JhengHei" w:eastAsia="Microsoft JhengHei" w:hAnsi="Microsoft JhengHei" w:cs="Microsoft Himalaya"/>
          <w:b/>
          <w:bCs/>
          <w:sz w:val="28"/>
          <w:szCs w:val="28"/>
          <w:rtl/>
        </w:rPr>
        <w:t xml:space="preserve"> </w:t>
      </w:r>
      <w:r w:rsidRPr="0016723A">
        <w:rPr>
          <w:rFonts w:ascii="Microsoft JhengHei" w:eastAsia="Microsoft JhengHei" w:hAnsi="Microsoft JhengHei" w:cs="Sakkal Majalla" w:hint="cs"/>
          <w:b/>
          <w:bCs/>
          <w:sz w:val="28"/>
          <w:szCs w:val="28"/>
          <w:rtl/>
        </w:rPr>
        <w:t>حليب</w:t>
      </w:r>
      <w:r w:rsidRPr="0016723A">
        <w:rPr>
          <w:rFonts w:ascii="Microsoft JhengHei" w:eastAsia="Microsoft JhengHei" w:hAnsi="Microsoft JhengHei" w:cs="Microsoft Himalaya"/>
          <w:b/>
          <w:bCs/>
          <w:sz w:val="28"/>
          <w:szCs w:val="28"/>
          <w:rtl/>
        </w:rPr>
        <w:t>...</w:t>
      </w:r>
    </w:p>
    <w:p w:rsidR="00670526" w:rsidRPr="0016723A" w:rsidRDefault="00670526" w:rsidP="003D618A">
      <w:pPr>
        <w:pStyle w:val="a7"/>
        <w:numPr>
          <w:ilvl w:val="0"/>
          <w:numId w:val="6"/>
        </w:numPr>
        <w:spacing w:after="0"/>
        <w:rPr>
          <w:rFonts w:ascii="Microsoft JhengHei" w:eastAsia="Microsoft JhengHei" w:hAnsi="Microsoft JhengHei" w:cs="Microsoft Himalaya"/>
          <w:b/>
          <w:bCs/>
          <w:sz w:val="28"/>
          <w:szCs w:val="28"/>
          <w:rtl/>
        </w:rPr>
      </w:pPr>
      <w:r w:rsidRPr="0016723A">
        <w:rPr>
          <w:rFonts w:ascii="Microsoft JhengHei" w:eastAsia="Microsoft JhengHei" w:hAnsi="Microsoft JhengHei" w:cs="Sakkal Majalla" w:hint="cs"/>
          <w:b/>
          <w:bCs/>
          <w:sz w:val="28"/>
          <w:szCs w:val="28"/>
          <w:rtl/>
        </w:rPr>
        <w:t>عصائر</w:t>
      </w:r>
    </w:p>
    <w:p w:rsidR="00670526" w:rsidRPr="0016723A" w:rsidRDefault="00670526" w:rsidP="003D618A">
      <w:pPr>
        <w:pStyle w:val="a7"/>
        <w:numPr>
          <w:ilvl w:val="0"/>
          <w:numId w:val="6"/>
        </w:numPr>
        <w:spacing w:after="0"/>
        <w:rPr>
          <w:rFonts w:ascii="Microsoft JhengHei" w:eastAsia="Microsoft JhengHei" w:hAnsi="Microsoft JhengHei" w:cs="Microsoft Himalaya"/>
          <w:b/>
          <w:bCs/>
          <w:sz w:val="28"/>
          <w:szCs w:val="28"/>
        </w:rPr>
      </w:pPr>
      <w:r w:rsidRPr="0016723A">
        <w:rPr>
          <w:rFonts w:ascii="Microsoft JhengHei" w:eastAsia="Microsoft JhengHei" w:hAnsi="Microsoft JhengHei" w:cs="Sakkal Majalla" w:hint="cs"/>
          <w:b/>
          <w:bCs/>
          <w:sz w:val="28"/>
          <w:szCs w:val="28"/>
          <w:rtl/>
        </w:rPr>
        <w:t>الزبادي</w:t>
      </w:r>
      <w:r w:rsidRPr="0016723A">
        <w:rPr>
          <w:rFonts w:ascii="Microsoft JhengHei" w:eastAsia="Microsoft JhengHei" w:hAnsi="Microsoft JhengHei" w:cs="Microsoft Himalaya"/>
          <w:b/>
          <w:bCs/>
          <w:sz w:val="28"/>
          <w:szCs w:val="28"/>
          <w:rtl/>
        </w:rPr>
        <w:t xml:space="preserve"> </w:t>
      </w:r>
      <w:r w:rsidRPr="0016723A">
        <w:rPr>
          <w:rFonts w:ascii="Microsoft JhengHei" w:eastAsia="Microsoft JhengHei" w:hAnsi="Microsoft JhengHei" w:cs="Sakkal Majalla" w:hint="cs"/>
          <w:b/>
          <w:bCs/>
          <w:sz w:val="28"/>
          <w:szCs w:val="28"/>
          <w:rtl/>
        </w:rPr>
        <w:t>والحلويات</w:t>
      </w:r>
    </w:p>
    <w:p w:rsidR="00670526" w:rsidRPr="0016723A" w:rsidRDefault="00670526" w:rsidP="003D618A">
      <w:pPr>
        <w:pStyle w:val="a7"/>
        <w:numPr>
          <w:ilvl w:val="0"/>
          <w:numId w:val="6"/>
        </w:numPr>
        <w:spacing w:after="0"/>
        <w:rPr>
          <w:rFonts w:ascii="Microsoft JhengHei" w:eastAsia="Microsoft JhengHei" w:hAnsi="Microsoft JhengHei" w:cs="Microsoft Himalaya"/>
          <w:b/>
          <w:bCs/>
          <w:sz w:val="28"/>
          <w:szCs w:val="28"/>
        </w:rPr>
      </w:pPr>
      <w:r w:rsidRPr="0016723A">
        <w:rPr>
          <w:rFonts w:ascii="Microsoft JhengHei" w:eastAsia="Microsoft JhengHei" w:hAnsi="Microsoft JhengHei" w:cs="Sakkal Majalla" w:hint="cs"/>
          <w:b/>
          <w:bCs/>
          <w:sz w:val="28"/>
          <w:szCs w:val="28"/>
          <w:rtl/>
        </w:rPr>
        <w:t>منتجات</w:t>
      </w:r>
      <w:r w:rsidRPr="0016723A">
        <w:rPr>
          <w:rFonts w:ascii="Microsoft JhengHei" w:eastAsia="Microsoft JhengHei" w:hAnsi="Microsoft JhengHei" w:cs="Microsoft Himalaya"/>
          <w:b/>
          <w:bCs/>
          <w:sz w:val="28"/>
          <w:szCs w:val="28"/>
          <w:rtl/>
        </w:rPr>
        <w:t xml:space="preserve"> </w:t>
      </w:r>
      <w:r w:rsidRPr="0016723A">
        <w:rPr>
          <w:rFonts w:ascii="Microsoft JhengHei" w:eastAsia="Microsoft JhengHei" w:hAnsi="Microsoft JhengHei" w:cs="Sakkal Majalla" w:hint="cs"/>
          <w:b/>
          <w:bCs/>
          <w:sz w:val="28"/>
          <w:szCs w:val="28"/>
          <w:rtl/>
        </w:rPr>
        <w:t>الطهي</w:t>
      </w:r>
      <w:r w:rsidRPr="0016723A">
        <w:rPr>
          <w:rFonts w:ascii="Microsoft JhengHei" w:eastAsia="Microsoft JhengHei" w:hAnsi="Microsoft JhengHei" w:cs="Microsoft Himalaya"/>
          <w:b/>
          <w:bCs/>
          <w:sz w:val="28"/>
          <w:szCs w:val="28"/>
          <w:rtl/>
        </w:rPr>
        <w:t xml:space="preserve">: </w:t>
      </w:r>
      <w:r w:rsidR="006161D2">
        <w:rPr>
          <w:rFonts w:ascii="Microsoft JhengHei" w:eastAsia="Microsoft JhengHei" w:hAnsi="Microsoft JhengHei" w:cs="Sakkal Majalla" w:hint="cs"/>
          <w:b/>
          <w:bCs/>
          <w:sz w:val="28"/>
          <w:szCs w:val="28"/>
          <w:rtl/>
        </w:rPr>
        <w:t>زب</w:t>
      </w:r>
      <w:r w:rsidRPr="0016723A">
        <w:rPr>
          <w:rFonts w:ascii="Microsoft JhengHei" w:eastAsia="Microsoft JhengHei" w:hAnsi="Microsoft JhengHei" w:cs="Sakkal Majalla" w:hint="cs"/>
          <w:b/>
          <w:bCs/>
          <w:sz w:val="28"/>
          <w:szCs w:val="28"/>
          <w:rtl/>
        </w:rPr>
        <w:t>دة،</w:t>
      </w:r>
      <w:r w:rsidRPr="0016723A">
        <w:rPr>
          <w:rFonts w:ascii="Microsoft JhengHei" w:eastAsia="Microsoft JhengHei" w:hAnsi="Microsoft JhengHei" w:cs="Microsoft Himalaya"/>
          <w:b/>
          <w:bCs/>
          <w:sz w:val="28"/>
          <w:szCs w:val="28"/>
          <w:rtl/>
        </w:rPr>
        <w:t xml:space="preserve"> </w:t>
      </w:r>
      <w:r w:rsidRPr="0016723A">
        <w:rPr>
          <w:rFonts w:ascii="Microsoft JhengHei" w:eastAsia="Microsoft JhengHei" w:hAnsi="Microsoft JhengHei" w:cs="Sakkal Majalla" w:hint="cs"/>
          <w:b/>
          <w:bCs/>
          <w:sz w:val="28"/>
          <w:szCs w:val="28"/>
          <w:rtl/>
        </w:rPr>
        <w:t>قشطة،</w:t>
      </w:r>
      <w:r w:rsidRPr="0016723A">
        <w:rPr>
          <w:rFonts w:ascii="Microsoft JhengHei" w:eastAsia="Microsoft JhengHei" w:hAnsi="Microsoft JhengHei" w:cs="Microsoft Himalaya"/>
          <w:b/>
          <w:bCs/>
          <w:sz w:val="28"/>
          <w:szCs w:val="28"/>
          <w:rtl/>
        </w:rPr>
        <w:t xml:space="preserve"> ...</w:t>
      </w:r>
    </w:p>
    <w:p w:rsidR="00670526" w:rsidRPr="0016723A" w:rsidRDefault="00670526" w:rsidP="003D618A">
      <w:pPr>
        <w:pStyle w:val="a7"/>
        <w:numPr>
          <w:ilvl w:val="0"/>
          <w:numId w:val="6"/>
        </w:numPr>
        <w:spacing w:after="0"/>
        <w:rPr>
          <w:rFonts w:ascii="Microsoft JhengHei" w:eastAsia="Microsoft JhengHei" w:hAnsi="Microsoft JhengHei" w:cs="Microsoft Himalaya"/>
          <w:b/>
          <w:bCs/>
          <w:sz w:val="28"/>
          <w:szCs w:val="28"/>
        </w:rPr>
      </w:pPr>
      <w:r w:rsidRPr="0016723A">
        <w:rPr>
          <w:rFonts w:ascii="Microsoft JhengHei" w:eastAsia="Microsoft JhengHei" w:hAnsi="Microsoft JhengHei" w:cs="Sakkal Majalla" w:hint="cs"/>
          <w:b/>
          <w:bCs/>
          <w:sz w:val="28"/>
          <w:szCs w:val="28"/>
          <w:rtl/>
        </w:rPr>
        <w:t>منتجات</w:t>
      </w:r>
      <w:r w:rsidRPr="0016723A">
        <w:rPr>
          <w:rFonts w:ascii="Microsoft JhengHei" w:eastAsia="Microsoft JhengHei" w:hAnsi="Microsoft JhengHei" w:cs="Microsoft Himalaya"/>
          <w:b/>
          <w:bCs/>
          <w:sz w:val="28"/>
          <w:szCs w:val="28"/>
          <w:rtl/>
        </w:rPr>
        <w:t xml:space="preserve"> </w:t>
      </w:r>
      <w:r w:rsidRPr="0016723A">
        <w:rPr>
          <w:rFonts w:ascii="Microsoft JhengHei" w:eastAsia="Microsoft JhengHei" w:hAnsi="Microsoft JhengHei" w:cs="Sakkal Majalla" w:hint="cs"/>
          <w:b/>
          <w:bCs/>
          <w:sz w:val="28"/>
          <w:szCs w:val="28"/>
          <w:rtl/>
        </w:rPr>
        <w:t>أطفال</w:t>
      </w:r>
      <w:r w:rsidRPr="0016723A">
        <w:rPr>
          <w:rFonts w:ascii="Microsoft JhengHei" w:eastAsia="Microsoft JhengHei" w:hAnsi="Microsoft JhengHei" w:cs="Microsoft Himalaya"/>
          <w:b/>
          <w:bCs/>
          <w:sz w:val="28"/>
          <w:szCs w:val="28"/>
          <w:rtl/>
        </w:rPr>
        <w:t xml:space="preserve">: </w:t>
      </w:r>
      <w:r w:rsidRPr="0016723A">
        <w:rPr>
          <w:rFonts w:ascii="Microsoft JhengHei" w:eastAsia="Microsoft JhengHei" w:hAnsi="Microsoft JhengHei" w:cs="Sakkal Majalla" w:hint="cs"/>
          <w:b/>
          <w:bCs/>
          <w:sz w:val="28"/>
          <w:szCs w:val="28"/>
          <w:rtl/>
        </w:rPr>
        <w:t>جبنة،</w:t>
      </w:r>
      <w:r w:rsidRPr="0016723A">
        <w:rPr>
          <w:rFonts w:ascii="Microsoft JhengHei" w:eastAsia="Microsoft JhengHei" w:hAnsi="Microsoft JhengHei" w:cs="Microsoft Himalaya"/>
          <w:b/>
          <w:bCs/>
          <w:sz w:val="28"/>
          <w:szCs w:val="28"/>
          <w:rtl/>
        </w:rPr>
        <w:t xml:space="preserve"> </w:t>
      </w:r>
      <w:r w:rsidRPr="0016723A">
        <w:rPr>
          <w:rFonts w:ascii="Microsoft JhengHei" w:eastAsia="Microsoft JhengHei" w:hAnsi="Microsoft JhengHei" w:cs="Sakkal Majalla" w:hint="cs"/>
          <w:b/>
          <w:bCs/>
          <w:sz w:val="28"/>
          <w:szCs w:val="28"/>
          <w:rtl/>
        </w:rPr>
        <w:t>حليب</w:t>
      </w:r>
      <w:r w:rsidRPr="0016723A">
        <w:rPr>
          <w:rFonts w:ascii="Microsoft JhengHei" w:eastAsia="Microsoft JhengHei" w:hAnsi="Microsoft JhengHei" w:cs="Microsoft Himalaya"/>
          <w:b/>
          <w:bCs/>
          <w:sz w:val="28"/>
          <w:szCs w:val="28"/>
          <w:rtl/>
        </w:rPr>
        <w:t xml:space="preserve"> </w:t>
      </w:r>
      <w:r w:rsidRPr="0016723A">
        <w:rPr>
          <w:rFonts w:ascii="Microsoft JhengHei" w:eastAsia="Microsoft JhengHei" w:hAnsi="Microsoft JhengHei" w:cs="Sakkal Majalla" w:hint="cs"/>
          <w:b/>
          <w:bCs/>
          <w:sz w:val="28"/>
          <w:szCs w:val="28"/>
          <w:rtl/>
        </w:rPr>
        <w:t>بن</w:t>
      </w:r>
      <w:bookmarkStart w:id="0" w:name="_GoBack"/>
      <w:bookmarkEnd w:id="0"/>
      <w:r w:rsidRPr="0016723A">
        <w:rPr>
          <w:rFonts w:ascii="Microsoft JhengHei" w:eastAsia="Microsoft JhengHei" w:hAnsi="Microsoft JhengHei" w:cs="Sakkal Majalla" w:hint="cs"/>
          <w:b/>
          <w:bCs/>
          <w:sz w:val="28"/>
          <w:szCs w:val="28"/>
          <w:rtl/>
        </w:rPr>
        <w:t>كهة</w:t>
      </w:r>
      <w:r w:rsidRPr="0016723A">
        <w:rPr>
          <w:rFonts w:ascii="Microsoft JhengHei" w:eastAsia="Microsoft JhengHei" w:hAnsi="Microsoft JhengHei" w:cs="Microsoft Himalaya"/>
          <w:b/>
          <w:bCs/>
          <w:sz w:val="28"/>
          <w:szCs w:val="28"/>
          <w:rtl/>
        </w:rPr>
        <w:t xml:space="preserve"> (</w:t>
      </w:r>
      <w:r w:rsidRPr="0016723A">
        <w:rPr>
          <w:rFonts w:ascii="Microsoft JhengHei" w:eastAsia="Microsoft JhengHei" w:hAnsi="Microsoft JhengHei" w:cs="Sakkal Majalla" w:hint="cs"/>
          <w:b/>
          <w:bCs/>
          <w:sz w:val="28"/>
          <w:szCs w:val="28"/>
          <w:rtl/>
        </w:rPr>
        <w:t>شوكولاتة،</w:t>
      </w:r>
      <w:r w:rsidRPr="0016723A">
        <w:rPr>
          <w:rFonts w:ascii="Microsoft JhengHei" w:eastAsia="Microsoft JhengHei" w:hAnsi="Microsoft JhengHei" w:cs="Microsoft Himalaya"/>
          <w:b/>
          <w:bCs/>
          <w:sz w:val="28"/>
          <w:szCs w:val="28"/>
          <w:rtl/>
        </w:rPr>
        <w:t xml:space="preserve"> </w:t>
      </w:r>
      <w:r w:rsidRPr="0016723A">
        <w:rPr>
          <w:rFonts w:ascii="Microsoft JhengHei" w:eastAsia="Microsoft JhengHei" w:hAnsi="Microsoft JhengHei" w:cs="Sakkal Majalla" w:hint="cs"/>
          <w:b/>
          <w:bCs/>
          <w:sz w:val="28"/>
          <w:szCs w:val="28"/>
          <w:rtl/>
        </w:rPr>
        <w:t>فراولة</w:t>
      </w:r>
      <w:r w:rsidRPr="0016723A">
        <w:rPr>
          <w:rFonts w:ascii="Microsoft JhengHei" w:eastAsia="Microsoft JhengHei" w:hAnsi="Microsoft JhengHei" w:cs="Microsoft Himalaya"/>
          <w:b/>
          <w:bCs/>
          <w:sz w:val="28"/>
          <w:szCs w:val="28"/>
          <w:rtl/>
        </w:rPr>
        <w:t>...)</w:t>
      </w:r>
    </w:p>
    <w:p w:rsidR="00670526" w:rsidRPr="0016723A" w:rsidRDefault="00670526" w:rsidP="00661D5C">
      <w:pPr>
        <w:spacing w:after="0"/>
        <w:rPr>
          <w:rFonts w:ascii="Microsoft JhengHei" w:eastAsia="Microsoft JhengHei" w:hAnsi="Microsoft JhengHei" w:cs="Microsoft Himalaya"/>
          <w:b/>
          <w:bCs/>
          <w:color w:val="4F81BD" w:themeColor="accent1"/>
          <w:sz w:val="28"/>
          <w:szCs w:val="28"/>
          <w:rtl/>
        </w:rPr>
      </w:pPr>
      <w:r w:rsidRPr="0016723A">
        <w:rPr>
          <w:rFonts w:ascii="Microsoft JhengHei" w:eastAsia="Microsoft JhengHei" w:hAnsi="Microsoft JhengHei" w:cs="Sakkal Majalla" w:hint="cs"/>
          <w:b/>
          <w:bCs/>
          <w:color w:val="4F81BD" w:themeColor="accent1"/>
          <w:sz w:val="28"/>
          <w:szCs w:val="28"/>
          <w:rtl/>
        </w:rPr>
        <w:t>حتى</w:t>
      </w:r>
      <w:r w:rsidRPr="0016723A">
        <w:rPr>
          <w:rFonts w:ascii="Microsoft JhengHei" w:eastAsia="Microsoft JhengHei" w:hAnsi="Microsoft JhengHei" w:cs="Microsoft Himalaya"/>
          <w:b/>
          <w:bCs/>
          <w:color w:val="4F81BD" w:themeColor="accent1"/>
          <w:sz w:val="28"/>
          <w:szCs w:val="28"/>
          <w:rtl/>
        </w:rPr>
        <w:t xml:space="preserve"> </w:t>
      </w:r>
      <w:r w:rsidRPr="0016723A">
        <w:rPr>
          <w:rFonts w:ascii="Microsoft JhengHei" w:eastAsia="Microsoft JhengHei" w:hAnsi="Microsoft JhengHei" w:cs="Sakkal Majalla" w:hint="cs"/>
          <w:b/>
          <w:bCs/>
          <w:color w:val="4F81BD" w:themeColor="accent1"/>
          <w:sz w:val="28"/>
          <w:szCs w:val="28"/>
          <w:rtl/>
        </w:rPr>
        <w:t>على</w:t>
      </w:r>
      <w:r w:rsidRPr="0016723A">
        <w:rPr>
          <w:rFonts w:ascii="Microsoft JhengHei" w:eastAsia="Microsoft JhengHei" w:hAnsi="Microsoft JhengHei" w:cs="Microsoft Himalaya"/>
          <w:b/>
          <w:bCs/>
          <w:color w:val="4F81BD" w:themeColor="accent1"/>
          <w:sz w:val="28"/>
          <w:szCs w:val="28"/>
          <w:rtl/>
        </w:rPr>
        <w:t xml:space="preserve"> </w:t>
      </w:r>
      <w:r w:rsidRPr="0016723A">
        <w:rPr>
          <w:rFonts w:ascii="Microsoft JhengHei" w:eastAsia="Microsoft JhengHei" w:hAnsi="Microsoft JhengHei" w:cs="Sakkal Majalla" w:hint="cs"/>
          <w:b/>
          <w:bCs/>
          <w:color w:val="4F81BD" w:themeColor="accent1"/>
          <w:sz w:val="28"/>
          <w:szCs w:val="28"/>
          <w:rtl/>
        </w:rPr>
        <w:t>مستوى</w:t>
      </w:r>
      <w:r w:rsidRPr="0016723A">
        <w:rPr>
          <w:rFonts w:ascii="Microsoft JhengHei" w:eastAsia="Microsoft JhengHei" w:hAnsi="Microsoft JhengHei" w:cs="Microsoft Himalaya"/>
          <w:b/>
          <w:bCs/>
          <w:color w:val="4F81BD" w:themeColor="accent1"/>
          <w:sz w:val="28"/>
          <w:szCs w:val="28"/>
          <w:rtl/>
        </w:rPr>
        <w:t xml:space="preserve"> </w:t>
      </w:r>
      <w:r w:rsidRPr="0016723A">
        <w:rPr>
          <w:rFonts w:ascii="Microsoft JhengHei" w:eastAsia="Microsoft JhengHei" w:hAnsi="Microsoft JhengHei" w:cs="Sakkal Majalla" w:hint="cs"/>
          <w:b/>
          <w:bCs/>
          <w:color w:val="4F81BD" w:themeColor="accent1"/>
          <w:sz w:val="28"/>
          <w:szCs w:val="28"/>
          <w:rtl/>
        </w:rPr>
        <w:t>الوحدات</w:t>
      </w:r>
      <w:r w:rsidRPr="0016723A">
        <w:rPr>
          <w:rFonts w:ascii="Microsoft JhengHei" w:eastAsia="Microsoft JhengHei" w:hAnsi="Microsoft JhengHei" w:cs="Microsoft Himalaya"/>
          <w:b/>
          <w:bCs/>
          <w:color w:val="4F81BD" w:themeColor="accent1"/>
          <w:sz w:val="28"/>
          <w:szCs w:val="28"/>
          <w:rtl/>
        </w:rPr>
        <w:t xml:space="preserve"> </w:t>
      </w:r>
      <w:r w:rsidRPr="0016723A">
        <w:rPr>
          <w:rFonts w:ascii="Microsoft JhengHei" w:eastAsia="Microsoft JhengHei" w:hAnsi="Microsoft JhengHei" w:cs="Sakkal Majalla" w:hint="cs"/>
          <w:b/>
          <w:bCs/>
          <w:color w:val="4F81BD" w:themeColor="accent1"/>
          <w:sz w:val="28"/>
          <w:szCs w:val="28"/>
          <w:rtl/>
        </w:rPr>
        <w:t>الكبرى</w:t>
      </w:r>
      <w:r w:rsidRPr="0016723A">
        <w:rPr>
          <w:rFonts w:ascii="Microsoft JhengHei" w:eastAsia="Microsoft JhengHei" w:hAnsi="Microsoft JhengHei" w:cs="Microsoft Himalaya"/>
          <w:b/>
          <w:bCs/>
          <w:color w:val="4F81BD" w:themeColor="accent1"/>
          <w:sz w:val="28"/>
          <w:szCs w:val="28"/>
          <w:rtl/>
        </w:rPr>
        <w:t xml:space="preserve"> </w:t>
      </w:r>
      <w:r w:rsidRPr="0016723A">
        <w:rPr>
          <w:rFonts w:ascii="Microsoft JhengHei" w:eastAsia="Microsoft JhengHei" w:hAnsi="Microsoft JhengHei" w:cs="Sakkal Majalla" w:hint="cs"/>
          <w:b/>
          <w:bCs/>
          <w:color w:val="4F81BD" w:themeColor="accent1"/>
          <w:sz w:val="28"/>
          <w:szCs w:val="28"/>
          <w:rtl/>
        </w:rPr>
        <w:t>للمنظمة</w:t>
      </w:r>
      <w:r w:rsidRPr="0016723A">
        <w:rPr>
          <w:rFonts w:ascii="Microsoft JhengHei" w:eastAsia="Microsoft JhengHei" w:hAnsi="Microsoft JhengHei" w:cs="Microsoft Himalaya"/>
          <w:b/>
          <w:bCs/>
          <w:color w:val="4F81BD" w:themeColor="accent1"/>
          <w:sz w:val="28"/>
          <w:szCs w:val="28"/>
          <w:rtl/>
        </w:rPr>
        <w:t xml:space="preserve"> </w:t>
      </w:r>
      <w:r w:rsidRPr="0016723A">
        <w:rPr>
          <w:rFonts w:ascii="Microsoft JhengHei" w:eastAsia="Microsoft JhengHei" w:hAnsi="Microsoft JhengHei" w:cs="Sakkal Majalla" w:hint="cs"/>
          <w:b/>
          <w:bCs/>
          <w:color w:val="4F81BD" w:themeColor="accent1"/>
          <w:sz w:val="28"/>
          <w:szCs w:val="28"/>
          <w:rtl/>
        </w:rPr>
        <w:t>يمكن</w:t>
      </w:r>
      <w:r w:rsidRPr="0016723A">
        <w:rPr>
          <w:rFonts w:ascii="Microsoft JhengHei" w:eastAsia="Microsoft JhengHei" w:hAnsi="Microsoft JhengHei" w:cs="Microsoft Himalaya"/>
          <w:b/>
          <w:bCs/>
          <w:color w:val="4F81BD" w:themeColor="accent1"/>
          <w:sz w:val="28"/>
          <w:szCs w:val="28"/>
          <w:rtl/>
        </w:rPr>
        <w:t xml:space="preserve"> </w:t>
      </w:r>
      <w:r w:rsidRPr="0016723A">
        <w:rPr>
          <w:rFonts w:ascii="Microsoft JhengHei" w:eastAsia="Microsoft JhengHei" w:hAnsi="Microsoft JhengHei" w:cs="Sakkal Majalla" w:hint="cs"/>
          <w:b/>
          <w:bCs/>
          <w:color w:val="4F81BD" w:themeColor="accent1"/>
          <w:sz w:val="28"/>
          <w:szCs w:val="28"/>
          <w:rtl/>
        </w:rPr>
        <w:t>الحديث</w:t>
      </w:r>
      <w:r w:rsidRPr="0016723A">
        <w:rPr>
          <w:rFonts w:ascii="Microsoft JhengHei" w:eastAsia="Microsoft JhengHei" w:hAnsi="Microsoft JhengHei" w:cs="Microsoft Himalaya"/>
          <w:b/>
          <w:bCs/>
          <w:color w:val="4F81BD" w:themeColor="accent1"/>
          <w:sz w:val="28"/>
          <w:szCs w:val="28"/>
          <w:rtl/>
        </w:rPr>
        <w:t xml:space="preserve"> </w:t>
      </w:r>
      <w:r w:rsidRPr="0016723A">
        <w:rPr>
          <w:rFonts w:ascii="Microsoft JhengHei" w:eastAsia="Microsoft JhengHei" w:hAnsi="Microsoft JhengHei" w:cs="Sakkal Majalla" w:hint="cs"/>
          <w:b/>
          <w:bCs/>
          <w:color w:val="4F81BD" w:themeColor="accent1"/>
          <w:sz w:val="28"/>
          <w:szCs w:val="28"/>
          <w:rtl/>
        </w:rPr>
        <w:t>عن</w:t>
      </w:r>
      <w:r w:rsidRPr="0016723A">
        <w:rPr>
          <w:rFonts w:ascii="Microsoft JhengHei" w:eastAsia="Microsoft JhengHei" w:hAnsi="Microsoft JhengHei" w:cs="Microsoft Himalaya"/>
          <w:b/>
          <w:bCs/>
          <w:color w:val="4F81BD" w:themeColor="accent1"/>
          <w:sz w:val="28"/>
          <w:szCs w:val="28"/>
          <w:rtl/>
        </w:rPr>
        <w:t xml:space="preserve"> </w:t>
      </w:r>
      <w:r w:rsidRPr="0016723A">
        <w:rPr>
          <w:rFonts w:ascii="Microsoft JhengHei" w:eastAsia="Microsoft JhengHei" w:hAnsi="Microsoft JhengHei" w:cs="Sakkal Majalla" w:hint="cs"/>
          <w:b/>
          <w:bCs/>
          <w:color w:val="4F81BD" w:themeColor="accent1"/>
          <w:sz w:val="28"/>
          <w:szCs w:val="28"/>
          <w:rtl/>
        </w:rPr>
        <w:t>الاستراتيجية</w:t>
      </w:r>
      <w:r w:rsidRPr="0016723A">
        <w:rPr>
          <w:rFonts w:ascii="Microsoft JhengHei" w:eastAsia="Microsoft JhengHei" w:hAnsi="Microsoft JhengHei" w:cs="Microsoft Himalaya"/>
          <w:b/>
          <w:bCs/>
          <w:color w:val="4F81BD" w:themeColor="accent1"/>
          <w:sz w:val="28"/>
          <w:szCs w:val="28"/>
          <w:rtl/>
        </w:rPr>
        <w:t xml:space="preserve"> </w:t>
      </w:r>
      <w:r w:rsidRPr="0016723A">
        <w:rPr>
          <w:rFonts w:ascii="Microsoft JhengHei" w:eastAsia="Microsoft JhengHei" w:hAnsi="Microsoft JhengHei" w:cs="Sakkal Majalla" w:hint="cs"/>
          <w:b/>
          <w:bCs/>
          <w:color w:val="4F81BD" w:themeColor="accent1"/>
          <w:sz w:val="28"/>
          <w:szCs w:val="28"/>
          <w:rtl/>
        </w:rPr>
        <w:t>وتسمى</w:t>
      </w:r>
      <w:r w:rsidRPr="0016723A">
        <w:rPr>
          <w:rFonts w:ascii="Microsoft JhengHei" w:eastAsia="Microsoft JhengHei" w:hAnsi="Microsoft JhengHei" w:cs="Microsoft Himalaya"/>
          <w:b/>
          <w:bCs/>
          <w:color w:val="4F81BD" w:themeColor="accent1"/>
          <w:sz w:val="28"/>
          <w:szCs w:val="28"/>
          <w:rtl/>
        </w:rPr>
        <w:t xml:space="preserve"> </w:t>
      </w:r>
      <w:r w:rsidRPr="0016723A">
        <w:rPr>
          <w:rFonts w:ascii="Microsoft JhengHei" w:eastAsia="Microsoft JhengHei" w:hAnsi="Microsoft JhengHei" w:cs="Sakkal Majalla" w:hint="cs"/>
          <w:b/>
          <w:bCs/>
          <w:color w:val="4F81BD" w:themeColor="accent1"/>
          <w:sz w:val="28"/>
          <w:szCs w:val="28"/>
          <w:rtl/>
        </w:rPr>
        <w:t>ايضا</w:t>
      </w:r>
      <w:r w:rsidRPr="0016723A">
        <w:rPr>
          <w:rFonts w:ascii="Microsoft JhengHei" w:eastAsia="Microsoft JhengHei" w:hAnsi="Microsoft JhengHei" w:cs="Microsoft Himalaya"/>
          <w:b/>
          <w:bCs/>
          <w:color w:val="4F81BD" w:themeColor="accent1"/>
          <w:sz w:val="28"/>
          <w:szCs w:val="28"/>
          <w:rtl/>
        </w:rPr>
        <w:t xml:space="preserve"> </w:t>
      </w:r>
      <w:r w:rsidRPr="0016723A">
        <w:rPr>
          <w:rFonts w:ascii="Microsoft JhengHei" w:eastAsia="Microsoft JhengHei" w:hAnsi="Microsoft JhengHei" w:cs="Sakkal Majalla" w:hint="cs"/>
          <w:b/>
          <w:bCs/>
          <w:color w:val="C0504D" w:themeColor="accent2"/>
          <w:sz w:val="28"/>
          <w:szCs w:val="28"/>
          <w:rtl/>
        </w:rPr>
        <w:t>سياسات</w:t>
      </w:r>
      <w:r w:rsidRPr="0016723A">
        <w:rPr>
          <w:rFonts w:ascii="Microsoft JhengHei" w:eastAsia="Microsoft JhengHei" w:hAnsi="Microsoft JhengHei" w:cs="Microsoft Himalaya"/>
          <w:b/>
          <w:bCs/>
          <w:color w:val="C0504D" w:themeColor="accent2"/>
          <w:sz w:val="28"/>
          <w:szCs w:val="28"/>
          <w:rtl/>
        </w:rPr>
        <w:t xml:space="preserve"> </w:t>
      </w:r>
      <w:r w:rsidRPr="0016723A">
        <w:rPr>
          <w:rFonts w:ascii="Microsoft JhengHei" w:eastAsia="Microsoft JhengHei" w:hAnsi="Microsoft JhengHei" w:cs="Sakkal Majalla" w:hint="cs"/>
          <w:b/>
          <w:bCs/>
          <w:color w:val="4F81BD" w:themeColor="accent1"/>
          <w:sz w:val="28"/>
          <w:szCs w:val="28"/>
          <w:rtl/>
        </w:rPr>
        <w:t>مثل</w:t>
      </w:r>
      <w:r w:rsidRPr="0016723A">
        <w:rPr>
          <w:rFonts w:ascii="Microsoft JhengHei" w:eastAsia="Microsoft JhengHei" w:hAnsi="Microsoft JhengHei" w:cs="Microsoft Himalaya"/>
          <w:b/>
          <w:bCs/>
          <w:color w:val="4F81BD" w:themeColor="accent1"/>
          <w:sz w:val="28"/>
          <w:szCs w:val="28"/>
          <w:rtl/>
        </w:rPr>
        <w:t>:</w:t>
      </w:r>
    </w:p>
    <w:p w:rsidR="00670526" w:rsidRPr="0016723A" w:rsidRDefault="00670526" w:rsidP="003D618A">
      <w:pPr>
        <w:pStyle w:val="a7"/>
        <w:numPr>
          <w:ilvl w:val="0"/>
          <w:numId w:val="7"/>
        </w:numPr>
        <w:spacing w:after="0"/>
        <w:rPr>
          <w:rFonts w:ascii="Microsoft JhengHei" w:eastAsia="Microsoft JhengHei" w:hAnsi="Microsoft JhengHei" w:cs="Microsoft Himalaya"/>
          <w:b/>
          <w:bCs/>
          <w:sz w:val="28"/>
          <w:szCs w:val="28"/>
        </w:rPr>
      </w:pPr>
      <w:r w:rsidRPr="0016723A">
        <w:rPr>
          <w:rFonts w:ascii="Microsoft JhengHei" w:eastAsia="Microsoft JhengHei" w:hAnsi="Microsoft JhengHei" w:cs="Sakkal Majalla" w:hint="cs"/>
          <w:b/>
          <w:bCs/>
          <w:sz w:val="28"/>
          <w:szCs w:val="28"/>
          <w:rtl/>
        </w:rPr>
        <w:t>استراتيجية</w:t>
      </w:r>
      <w:r w:rsidRPr="0016723A">
        <w:rPr>
          <w:rFonts w:ascii="Microsoft JhengHei" w:eastAsia="Microsoft JhengHei" w:hAnsi="Microsoft JhengHei" w:cs="Microsoft Himalaya"/>
          <w:b/>
          <w:bCs/>
          <w:sz w:val="28"/>
          <w:szCs w:val="28"/>
          <w:rtl/>
        </w:rPr>
        <w:t xml:space="preserve"> </w:t>
      </w:r>
      <w:r w:rsidRPr="0016723A">
        <w:rPr>
          <w:rFonts w:ascii="Microsoft JhengHei" w:eastAsia="Microsoft JhengHei" w:hAnsi="Microsoft JhengHei" w:cs="Sakkal Majalla" w:hint="cs"/>
          <w:b/>
          <w:bCs/>
          <w:sz w:val="28"/>
          <w:szCs w:val="28"/>
          <w:rtl/>
        </w:rPr>
        <w:t>الإنتاج</w:t>
      </w:r>
      <w:r w:rsidRPr="0016723A">
        <w:rPr>
          <w:rFonts w:ascii="Microsoft JhengHei" w:eastAsia="Microsoft JhengHei" w:hAnsi="Microsoft JhengHei" w:cs="Microsoft Himalaya"/>
          <w:b/>
          <w:bCs/>
          <w:sz w:val="28"/>
          <w:szCs w:val="28"/>
          <w:rtl/>
        </w:rPr>
        <w:t xml:space="preserve"> (</w:t>
      </w:r>
      <w:r w:rsidRPr="0016723A">
        <w:rPr>
          <w:rFonts w:ascii="Microsoft JhengHei" w:eastAsia="Microsoft JhengHei" w:hAnsi="Microsoft JhengHei" w:cs="Sakkal Majalla" w:hint="cs"/>
          <w:b/>
          <w:bCs/>
          <w:sz w:val="28"/>
          <w:szCs w:val="28"/>
          <w:rtl/>
        </w:rPr>
        <w:t>سياسة</w:t>
      </w:r>
      <w:r w:rsidRPr="0016723A">
        <w:rPr>
          <w:rFonts w:ascii="Microsoft JhengHei" w:eastAsia="Microsoft JhengHei" w:hAnsi="Microsoft JhengHei" w:cs="Microsoft Himalaya"/>
          <w:b/>
          <w:bCs/>
          <w:sz w:val="28"/>
          <w:szCs w:val="28"/>
          <w:rtl/>
        </w:rPr>
        <w:t xml:space="preserve"> </w:t>
      </w:r>
      <w:r w:rsidRPr="0016723A">
        <w:rPr>
          <w:rFonts w:ascii="Microsoft JhengHei" w:eastAsia="Microsoft JhengHei" w:hAnsi="Microsoft JhengHei" w:cs="Sakkal Majalla" w:hint="cs"/>
          <w:b/>
          <w:bCs/>
          <w:sz w:val="28"/>
          <w:szCs w:val="28"/>
          <w:rtl/>
        </w:rPr>
        <w:t>الإنتاج</w:t>
      </w:r>
      <w:r w:rsidRPr="0016723A">
        <w:rPr>
          <w:rFonts w:ascii="Microsoft JhengHei" w:eastAsia="Microsoft JhengHei" w:hAnsi="Microsoft JhengHei" w:cs="Microsoft Himalaya"/>
          <w:b/>
          <w:bCs/>
          <w:sz w:val="28"/>
          <w:szCs w:val="28"/>
          <w:rtl/>
        </w:rPr>
        <w:t>)</w:t>
      </w:r>
    </w:p>
    <w:p w:rsidR="00670526" w:rsidRPr="0016723A" w:rsidRDefault="00670526" w:rsidP="003D618A">
      <w:pPr>
        <w:pStyle w:val="a7"/>
        <w:numPr>
          <w:ilvl w:val="0"/>
          <w:numId w:val="7"/>
        </w:numPr>
        <w:spacing w:after="0" w:line="240" w:lineRule="auto"/>
        <w:rPr>
          <w:rFonts w:ascii="Microsoft JhengHei" w:eastAsia="Microsoft JhengHei" w:hAnsi="Microsoft JhengHei" w:cs="Microsoft Himalaya"/>
          <w:b/>
          <w:bCs/>
          <w:sz w:val="28"/>
          <w:szCs w:val="28"/>
        </w:rPr>
      </w:pPr>
      <w:r w:rsidRPr="0016723A">
        <w:rPr>
          <w:rFonts w:ascii="Microsoft JhengHei" w:eastAsia="Microsoft JhengHei" w:hAnsi="Microsoft JhengHei" w:cs="Sakkal Majalla" w:hint="cs"/>
          <w:b/>
          <w:bCs/>
          <w:sz w:val="28"/>
          <w:szCs w:val="28"/>
          <w:rtl/>
        </w:rPr>
        <w:t>استراتيجية</w:t>
      </w:r>
      <w:r w:rsidRPr="0016723A">
        <w:rPr>
          <w:rFonts w:ascii="Microsoft JhengHei" w:eastAsia="Microsoft JhengHei" w:hAnsi="Microsoft JhengHei" w:cs="Microsoft Himalaya"/>
          <w:b/>
          <w:bCs/>
          <w:sz w:val="28"/>
          <w:szCs w:val="28"/>
          <w:rtl/>
        </w:rPr>
        <w:t xml:space="preserve"> </w:t>
      </w:r>
      <w:r w:rsidRPr="0016723A">
        <w:rPr>
          <w:rFonts w:ascii="Microsoft JhengHei" w:eastAsia="Microsoft JhengHei" w:hAnsi="Microsoft JhengHei" w:cs="Sakkal Majalla" w:hint="cs"/>
          <w:b/>
          <w:bCs/>
          <w:sz w:val="28"/>
          <w:szCs w:val="28"/>
          <w:rtl/>
        </w:rPr>
        <w:t>التسويق</w:t>
      </w:r>
      <w:r w:rsidRPr="0016723A">
        <w:rPr>
          <w:rFonts w:ascii="Microsoft JhengHei" w:eastAsia="Microsoft JhengHei" w:hAnsi="Microsoft JhengHei" w:cs="Microsoft Himalaya"/>
          <w:b/>
          <w:bCs/>
          <w:sz w:val="28"/>
          <w:szCs w:val="28"/>
          <w:rtl/>
        </w:rPr>
        <w:t xml:space="preserve"> (</w:t>
      </w:r>
      <w:r w:rsidRPr="0016723A">
        <w:rPr>
          <w:rFonts w:ascii="Microsoft JhengHei" w:eastAsia="Microsoft JhengHei" w:hAnsi="Microsoft JhengHei" w:cs="Sakkal Majalla" w:hint="cs"/>
          <w:b/>
          <w:bCs/>
          <w:sz w:val="28"/>
          <w:szCs w:val="28"/>
          <w:rtl/>
        </w:rPr>
        <w:t>سياسة</w:t>
      </w:r>
      <w:r w:rsidRPr="0016723A">
        <w:rPr>
          <w:rFonts w:ascii="Microsoft JhengHei" w:eastAsia="Microsoft JhengHei" w:hAnsi="Microsoft JhengHei" w:cs="Microsoft Himalaya"/>
          <w:b/>
          <w:bCs/>
          <w:sz w:val="28"/>
          <w:szCs w:val="28"/>
          <w:rtl/>
        </w:rPr>
        <w:t xml:space="preserve"> </w:t>
      </w:r>
      <w:r w:rsidRPr="0016723A">
        <w:rPr>
          <w:rFonts w:ascii="Microsoft JhengHei" w:eastAsia="Microsoft JhengHei" w:hAnsi="Microsoft JhengHei" w:cs="Sakkal Majalla" w:hint="cs"/>
          <w:b/>
          <w:bCs/>
          <w:sz w:val="28"/>
          <w:szCs w:val="28"/>
          <w:rtl/>
        </w:rPr>
        <w:t>التسويق</w:t>
      </w:r>
      <w:r w:rsidRPr="0016723A">
        <w:rPr>
          <w:rFonts w:ascii="Microsoft JhengHei" w:eastAsia="Microsoft JhengHei" w:hAnsi="Microsoft JhengHei" w:cs="Microsoft Himalaya"/>
          <w:b/>
          <w:bCs/>
          <w:sz w:val="28"/>
          <w:szCs w:val="28"/>
          <w:rtl/>
        </w:rPr>
        <w:t>)</w:t>
      </w:r>
    </w:p>
    <w:p w:rsidR="00E86847" w:rsidRPr="006F26D3" w:rsidRDefault="00E86847" w:rsidP="00ED19F1">
      <w:pPr>
        <w:spacing w:after="0" w:line="240" w:lineRule="auto"/>
        <w:rPr>
          <w:rFonts w:ascii="Microsoft JhengHei" w:eastAsia="Microsoft JhengHei" w:hAnsi="Microsoft JhengHei" w:cs="Microsoft Himalaya"/>
          <w:b/>
          <w:bCs/>
          <w:color w:val="1F497D" w:themeColor="text2"/>
          <w:sz w:val="16"/>
          <w:szCs w:val="16"/>
          <w:rtl/>
        </w:rPr>
      </w:pPr>
    </w:p>
    <w:p w:rsidR="00670526" w:rsidRPr="00E0072B" w:rsidRDefault="00670526" w:rsidP="00661D5C">
      <w:pPr>
        <w:spacing w:after="0"/>
        <w:rPr>
          <w:rFonts w:ascii="Microsoft JhengHei" w:eastAsia="Microsoft JhengHei" w:hAnsi="Microsoft JhengHei" w:cs="Microsoft Himalaya"/>
          <w:b/>
          <w:bCs/>
          <w:color w:val="C00000"/>
          <w:sz w:val="32"/>
          <w:szCs w:val="32"/>
          <w:u w:val="single"/>
        </w:rPr>
      </w:pPr>
      <w:r w:rsidRPr="00E0072B">
        <w:rPr>
          <w:rFonts w:ascii="Microsoft JhengHei" w:eastAsia="Microsoft JhengHei" w:hAnsi="Microsoft JhengHei" w:cs="Sakkal Majalla" w:hint="cs"/>
          <w:b/>
          <w:bCs/>
          <w:color w:val="C00000"/>
          <w:sz w:val="32"/>
          <w:szCs w:val="32"/>
          <w:u w:val="single"/>
          <w:rtl/>
        </w:rPr>
        <w:t>ثلاث</w:t>
      </w:r>
      <w:r w:rsidRPr="00E0072B">
        <w:rPr>
          <w:rFonts w:ascii="Microsoft JhengHei" w:eastAsia="Microsoft JhengHei" w:hAnsi="Microsoft JhengHei" w:cs="Microsoft Himalaya"/>
          <w:b/>
          <w:bCs/>
          <w:color w:val="C00000"/>
          <w:sz w:val="32"/>
          <w:szCs w:val="32"/>
          <w:u w:val="single"/>
          <w:rtl/>
        </w:rPr>
        <w:t xml:space="preserve"> </w:t>
      </w:r>
      <w:r w:rsidRPr="00E0072B">
        <w:rPr>
          <w:rFonts w:ascii="Microsoft JhengHei" w:eastAsia="Microsoft JhengHei" w:hAnsi="Microsoft JhengHei" w:cs="Sakkal Majalla" w:hint="cs"/>
          <w:b/>
          <w:bCs/>
          <w:color w:val="C00000"/>
          <w:sz w:val="32"/>
          <w:szCs w:val="32"/>
          <w:u w:val="single"/>
          <w:rtl/>
        </w:rPr>
        <w:t>مستويات</w:t>
      </w:r>
      <w:r w:rsidRPr="00E0072B">
        <w:rPr>
          <w:rFonts w:ascii="Microsoft JhengHei" w:eastAsia="Microsoft JhengHei" w:hAnsi="Microsoft JhengHei" w:cs="Microsoft Himalaya"/>
          <w:b/>
          <w:bCs/>
          <w:color w:val="C00000"/>
          <w:sz w:val="32"/>
          <w:szCs w:val="32"/>
          <w:u w:val="single"/>
          <w:rtl/>
        </w:rPr>
        <w:t xml:space="preserve"> </w:t>
      </w:r>
      <w:r w:rsidRPr="00E0072B">
        <w:rPr>
          <w:rFonts w:ascii="Microsoft JhengHei" w:eastAsia="Microsoft JhengHei" w:hAnsi="Microsoft JhengHei" w:cs="Sakkal Majalla" w:hint="cs"/>
          <w:b/>
          <w:bCs/>
          <w:color w:val="C00000"/>
          <w:sz w:val="32"/>
          <w:szCs w:val="32"/>
          <w:u w:val="single"/>
          <w:rtl/>
        </w:rPr>
        <w:t>للاستراتيجية</w:t>
      </w:r>
      <w:r w:rsidR="00615F4B" w:rsidRPr="00E0072B">
        <w:rPr>
          <w:rFonts w:ascii="Microsoft JhengHei" w:eastAsia="Microsoft JhengHei" w:hAnsi="Microsoft JhengHei" w:cs="Microsoft Himalaya" w:hint="cs"/>
          <w:b/>
          <w:bCs/>
          <w:color w:val="C00000"/>
          <w:sz w:val="32"/>
          <w:szCs w:val="32"/>
          <w:u w:val="single"/>
          <w:rtl/>
        </w:rPr>
        <w:t>:</w:t>
      </w:r>
    </w:p>
    <w:p w:rsidR="00670526" w:rsidRPr="0016723A" w:rsidRDefault="00670526" w:rsidP="003D618A">
      <w:pPr>
        <w:pStyle w:val="a7"/>
        <w:numPr>
          <w:ilvl w:val="0"/>
          <w:numId w:val="8"/>
        </w:numPr>
        <w:spacing w:after="0"/>
        <w:rPr>
          <w:rFonts w:ascii="Microsoft JhengHei" w:eastAsia="Microsoft JhengHei" w:hAnsi="Microsoft JhengHei" w:cs="Microsoft Himalaya"/>
          <w:b/>
          <w:bCs/>
          <w:sz w:val="28"/>
          <w:szCs w:val="28"/>
        </w:rPr>
      </w:pPr>
      <w:r w:rsidRPr="0016723A">
        <w:rPr>
          <w:rFonts w:ascii="Microsoft JhengHei" w:eastAsia="Microsoft JhengHei" w:hAnsi="Microsoft JhengHei" w:cs="Sakkal Majalla" w:hint="cs"/>
          <w:b/>
          <w:bCs/>
          <w:color w:val="00B050"/>
          <w:sz w:val="28"/>
          <w:szCs w:val="28"/>
          <w:rtl/>
        </w:rPr>
        <w:t>استراتيجية</w:t>
      </w:r>
      <w:r w:rsidRPr="0016723A">
        <w:rPr>
          <w:rFonts w:ascii="Microsoft JhengHei" w:eastAsia="Microsoft JhengHei" w:hAnsi="Microsoft JhengHei" w:cs="Microsoft Himalaya"/>
          <w:b/>
          <w:bCs/>
          <w:color w:val="00B050"/>
          <w:sz w:val="28"/>
          <w:szCs w:val="28"/>
          <w:rtl/>
        </w:rPr>
        <w:t xml:space="preserve"> </w:t>
      </w:r>
      <w:r w:rsidRPr="0016723A">
        <w:rPr>
          <w:rFonts w:ascii="Microsoft JhengHei" w:eastAsia="Microsoft JhengHei" w:hAnsi="Microsoft JhengHei" w:cs="Sakkal Majalla" w:hint="cs"/>
          <w:b/>
          <w:bCs/>
          <w:color w:val="00B050"/>
          <w:sz w:val="28"/>
          <w:szCs w:val="28"/>
          <w:rtl/>
        </w:rPr>
        <w:t>المؤسسة</w:t>
      </w:r>
      <w:r w:rsidR="00F568DE" w:rsidRPr="0016723A">
        <w:rPr>
          <w:rFonts w:ascii="Microsoft JhengHei" w:eastAsia="Microsoft JhengHei" w:hAnsi="Microsoft JhengHei" w:cs="Microsoft Himalaya"/>
          <w:b/>
          <w:bCs/>
          <w:color w:val="00B050"/>
          <w:sz w:val="28"/>
          <w:szCs w:val="28"/>
          <w:rtl/>
        </w:rPr>
        <w:t xml:space="preserve">    </w:t>
      </w:r>
      <w:r w:rsidR="00F568DE" w:rsidRPr="0016723A">
        <w:rPr>
          <w:rFonts w:ascii="Microsoft JhengHei" w:eastAsia="Microsoft JhengHei" w:hAnsi="Microsoft JhengHei" w:cs="Sakkal Majalla" w:hint="cs"/>
          <w:b/>
          <w:bCs/>
          <w:sz w:val="28"/>
          <w:szCs w:val="28"/>
          <w:rtl/>
        </w:rPr>
        <w:t>تخص</w:t>
      </w:r>
      <w:r w:rsidR="00F568DE" w:rsidRPr="0016723A">
        <w:rPr>
          <w:rFonts w:ascii="Microsoft JhengHei" w:eastAsia="Microsoft JhengHei" w:hAnsi="Microsoft JhengHei" w:cs="Microsoft Himalaya"/>
          <w:b/>
          <w:bCs/>
          <w:sz w:val="28"/>
          <w:szCs w:val="28"/>
          <w:rtl/>
        </w:rPr>
        <w:t xml:space="preserve"> </w:t>
      </w:r>
      <w:r w:rsidR="00F568DE" w:rsidRPr="0016723A">
        <w:rPr>
          <w:rFonts w:ascii="Microsoft JhengHei" w:eastAsia="Microsoft JhengHei" w:hAnsi="Microsoft JhengHei" w:cs="Sakkal Majalla" w:hint="cs"/>
          <w:b/>
          <w:bCs/>
          <w:sz w:val="28"/>
          <w:szCs w:val="28"/>
          <w:rtl/>
        </w:rPr>
        <w:t>المؤسسة</w:t>
      </w:r>
      <w:r w:rsidR="00F568DE" w:rsidRPr="0016723A">
        <w:rPr>
          <w:rFonts w:ascii="Microsoft JhengHei" w:eastAsia="Microsoft JhengHei" w:hAnsi="Microsoft JhengHei" w:cs="Microsoft Himalaya"/>
          <w:b/>
          <w:bCs/>
          <w:sz w:val="28"/>
          <w:szCs w:val="28"/>
          <w:rtl/>
        </w:rPr>
        <w:t xml:space="preserve"> </w:t>
      </w:r>
      <w:r w:rsidR="00F568DE" w:rsidRPr="0016723A">
        <w:rPr>
          <w:rFonts w:ascii="Microsoft JhengHei" w:eastAsia="Microsoft JhengHei" w:hAnsi="Microsoft JhengHei" w:cs="Sakkal Majalla" w:hint="cs"/>
          <w:b/>
          <w:bCs/>
          <w:sz w:val="28"/>
          <w:szCs w:val="28"/>
          <w:rtl/>
        </w:rPr>
        <w:t>ككل</w:t>
      </w:r>
    </w:p>
    <w:p w:rsidR="00670526" w:rsidRPr="0016723A" w:rsidRDefault="00670526" w:rsidP="003D618A">
      <w:pPr>
        <w:pStyle w:val="a7"/>
        <w:numPr>
          <w:ilvl w:val="0"/>
          <w:numId w:val="8"/>
        </w:numPr>
        <w:spacing w:after="0"/>
        <w:rPr>
          <w:rFonts w:ascii="Microsoft JhengHei" w:eastAsia="Microsoft JhengHei" w:hAnsi="Microsoft JhengHei" w:cs="Microsoft Himalaya"/>
          <w:b/>
          <w:bCs/>
          <w:sz w:val="28"/>
          <w:szCs w:val="28"/>
        </w:rPr>
      </w:pPr>
      <w:r w:rsidRPr="0016723A">
        <w:rPr>
          <w:rFonts w:ascii="Microsoft JhengHei" w:eastAsia="Microsoft JhengHei" w:hAnsi="Microsoft JhengHei" w:cs="Sakkal Majalla" w:hint="cs"/>
          <w:b/>
          <w:bCs/>
          <w:color w:val="00B050"/>
          <w:sz w:val="28"/>
          <w:szCs w:val="28"/>
          <w:rtl/>
        </w:rPr>
        <w:t>استراتيجية</w:t>
      </w:r>
      <w:r w:rsidRPr="0016723A">
        <w:rPr>
          <w:rFonts w:ascii="Microsoft JhengHei" w:eastAsia="Microsoft JhengHei" w:hAnsi="Microsoft JhengHei" w:cs="Microsoft Himalaya"/>
          <w:b/>
          <w:bCs/>
          <w:color w:val="00B050"/>
          <w:sz w:val="28"/>
          <w:szCs w:val="28"/>
          <w:rtl/>
        </w:rPr>
        <w:t xml:space="preserve"> </w:t>
      </w:r>
      <w:r w:rsidRPr="0016723A">
        <w:rPr>
          <w:rFonts w:ascii="Microsoft JhengHei" w:eastAsia="Microsoft JhengHei" w:hAnsi="Microsoft JhengHei" w:cs="Sakkal Majalla" w:hint="cs"/>
          <w:b/>
          <w:bCs/>
          <w:color w:val="00B050"/>
          <w:sz w:val="28"/>
          <w:szCs w:val="28"/>
          <w:rtl/>
        </w:rPr>
        <w:t>الأعمال</w:t>
      </w:r>
      <w:r w:rsidR="00F568DE" w:rsidRPr="0016723A">
        <w:rPr>
          <w:rFonts w:ascii="Microsoft JhengHei" w:eastAsia="Microsoft JhengHei" w:hAnsi="Microsoft JhengHei" w:cs="Microsoft Himalaya"/>
          <w:b/>
          <w:bCs/>
          <w:color w:val="00B050"/>
          <w:sz w:val="28"/>
          <w:szCs w:val="28"/>
          <w:rtl/>
        </w:rPr>
        <w:t xml:space="preserve">       </w:t>
      </w:r>
      <w:r w:rsidR="00F568DE" w:rsidRPr="0016723A">
        <w:rPr>
          <w:rFonts w:ascii="Microsoft JhengHei" w:eastAsia="Microsoft JhengHei" w:hAnsi="Microsoft JhengHei" w:cs="Sakkal Majalla" w:hint="cs"/>
          <w:b/>
          <w:bCs/>
          <w:sz w:val="28"/>
          <w:szCs w:val="28"/>
          <w:rtl/>
        </w:rPr>
        <w:t>تخص</w:t>
      </w:r>
      <w:r w:rsidR="00F568DE" w:rsidRPr="0016723A">
        <w:rPr>
          <w:rFonts w:ascii="Microsoft JhengHei" w:eastAsia="Microsoft JhengHei" w:hAnsi="Microsoft JhengHei" w:cs="Microsoft Himalaya"/>
          <w:b/>
          <w:bCs/>
          <w:sz w:val="28"/>
          <w:szCs w:val="28"/>
          <w:rtl/>
        </w:rPr>
        <w:t xml:space="preserve"> </w:t>
      </w:r>
      <w:r w:rsidR="00F568DE" w:rsidRPr="0016723A">
        <w:rPr>
          <w:rFonts w:ascii="Microsoft JhengHei" w:eastAsia="Microsoft JhengHei" w:hAnsi="Microsoft JhengHei" w:cs="Sakkal Majalla" w:hint="cs"/>
          <w:b/>
          <w:bCs/>
          <w:sz w:val="28"/>
          <w:szCs w:val="28"/>
          <w:rtl/>
        </w:rPr>
        <w:t>مجموعة</w:t>
      </w:r>
      <w:r w:rsidR="00F568DE" w:rsidRPr="0016723A">
        <w:rPr>
          <w:rFonts w:ascii="Microsoft JhengHei" w:eastAsia="Microsoft JhengHei" w:hAnsi="Microsoft JhengHei" w:cs="Microsoft Himalaya"/>
          <w:b/>
          <w:bCs/>
          <w:sz w:val="28"/>
          <w:szCs w:val="28"/>
          <w:rtl/>
        </w:rPr>
        <w:t xml:space="preserve"> </w:t>
      </w:r>
      <w:r w:rsidR="00F568DE" w:rsidRPr="0016723A">
        <w:rPr>
          <w:rFonts w:ascii="Microsoft JhengHei" w:eastAsia="Microsoft JhengHei" w:hAnsi="Microsoft JhengHei" w:cs="Sakkal Majalla" w:hint="cs"/>
          <w:b/>
          <w:bCs/>
          <w:sz w:val="28"/>
          <w:szCs w:val="28"/>
          <w:rtl/>
        </w:rPr>
        <w:t>من</w:t>
      </w:r>
      <w:r w:rsidR="00F568DE" w:rsidRPr="0016723A">
        <w:rPr>
          <w:rFonts w:ascii="Microsoft JhengHei" w:eastAsia="Microsoft JhengHei" w:hAnsi="Microsoft JhengHei" w:cs="Microsoft Himalaya"/>
          <w:b/>
          <w:bCs/>
          <w:sz w:val="28"/>
          <w:szCs w:val="28"/>
          <w:rtl/>
        </w:rPr>
        <w:t xml:space="preserve"> </w:t>
      </w:r>
      <w:r w:rsidR="00F568DE" w:rsidRPr="0016723A">
        <w:rPr>
          <w:rFonts w:ascii="Microsoft JhengHei" w:eastAsia="Microsoft JhengHei" w:hAnsi="Microsoft JhengHei" w:cs="Sakkal Majalla" w:hint="cs"/>
          <w:b/>
          <w:bCs/>
          <w:sz w:val="28"/>
          <w:szCs w:val="28"/>
          <w:rtl/>
        </w:rPr>
        <w:t>الأنشطة</w:t>
      </w:r>
    </w:p>
    <w:p w:rsidR="00670526" w:rsidRPr="0016723A" w:rsidRDefault="00670526" w:rsidP="003D618A">
      <w:pPr>
        <w:pStyle w:val="a7"/>
        <w:numPr>
          <w:ilvl w:val="0"/>
          <w:numId w:val="8"/>
        </w:numPr>
        <w:spacing w:after="0" w:line="240" w:lineRule="auto"/>
        <w:rPr>
          <w:rFonts w:ascii="Microsoft JhengHei" w:eastAsia="Microsoft JhengHei" w:hAnsi="Microsoft JhengHei" w:cs="Microsoft Himalaya"/>
          <w:b/>
          <w:bCs/>
          <w:sz w:val="28"/>
          <w:szCs w:val="28"/>
        </w:rPr>
      </w:pPr>
      <w:r w:rsidRPr="0016723A">
        <w:rPr>
          <w:rFonts w:ascii="Microsoft JhengHei" w:eastAsia="Microsoft JhengHei" w:hAnsi="Microsoft JhengHei" w:cs="Sakkal Majalla" w:hint="cs"/>
          <w:b/>
          <w:bCs/>
          <w:color w:val="00B050"/>
          <w:sz w:val="28"/>
          <w:szCs w:val="28"/>
          <w:rtl/>
        </w:rPr>
        <w:t>استراتيجية</w:t>
      </w:r>
      <w:r w:rsidRPr="0016723A">
        <w:rPr>
          <w:rFonts w:ascii="Microsoft JhengHei" w:eastAsia="Microsoft JhengHei" w:hAnsi="Microsoft JhengHei" w:cs="Microsoft Himalaya"/>
          <w:b/>
          <w:bCs/>
          <w:color w:val="00B050"/>
          <w:sz w:val="28"/>
          <w:szCs w:val="28"/>
          <w:rtl/>
        </w:rPr>
        <w:t xml:space="preserve"> </w:t>
      </w:r>
      <w:r w:rsidRPr="0016723A">
        <w:rPr>
          <w:rFonts w:ascii="Microsoft JhengHei" w:eastAsia="Microsoft JhengHei" w:hAnsi="Microsoft JhengHei" w:cs="Sakkal Majalla" w:hint="cs"/>
          <w:b/>
          <w:bCs/>
          <w:color w:val="00B050"/>
          <w:sz w:val="28"/>
          <w:szCs w:val="28"/>
          <w:rtl/>
        </w:rPr>
        <w:t>وظيفية</w:t>
      </w:r>
      <w:r w:rsidR="00F568DE" w:rsidRPr="0016723A">
        <w:rPr>
          <w:rFonts w:ascii="Microsoft JhengHei" w:eastAsia="Microsoft JhengHei" w:hAnsi="Microsoft JhengHei" w:cs="Microsoft Himalaya"/>
          <w:b/>
          <w:bCs/>
          <w:color w:val="00B050"/>
          <w:sz w:val="28"/>
          <w:szCs w:val="28"/>
          <w:rtl/>
        </w:rPr>
        <w:t xml:space="preserve">        </w:t>
      </w:r>
      <w:r w:rsidR="00F568DE" w:rsidRPr="0016723A">
        <w:rPr>
          <w:rFonts w:ascii="Microsoft JhengHei" w:eastAsia="Microsoft JhengHei" w:hAnsi="Microsoft JhengHei" w:cs="Sakkal Majalla" w:hint="cs"/>
          <w:b/>
          <w:bCs/>
          <w:sz w:val="28"/>
          <w:szCs w:val="28"/>
          <w:rtl/>
        </w:rPr>
        <w:t>او</w:t>
      </w:r>
      <w:r w:rsidR="00F568DE" w:rsidRPr="0016723A">
        <w:rPr>
          <w:rFonts w:ascii="Microsoft JhengHei" w:eastAsia="Microsoft JhengHei" w:hAnsi="Microsoft JhengHei" w:cs="Microsoft Himalaya"/>
          <w:b/>
          <w:bCs/>
          <w:sz w:val="28"/>
          <w:szCs w:val="28"/>
          <w:rtl/>
        </w:rPr>
        <w:t xml:space="preserve"> </w:t>
      </w:r>
      <w:r w:rsidR="00F568DE" w:rsidRPr="0016723A">
        <w:rPr>
          <w:rFonts w:ascii="Microsoft JhengHei" w:eastAsia="Microsoft JhengHei" w:hAnsi="Microsoft JhengHei" w:cs="Sakkal Majalla" w:hint="cs"/>
          <w:b/>
          <w:bCs/>
          <w:sz w:val="28"/>
          <w:szCs w:val="28"/>
          <w:rtl/>
        </w:rPr>
        <w:t>السياسة</w:t>
      </w:r>
    </w:p>
    <w:p w:rsidR="00E86847" w:rsidRPr="006F26D3" w:rsidRDefault="00E86847" w:rsidP="00ED19F1">
      <w:pPr>
        <w:spacing w:after="0" w:line="240" w:lineRule="auto"/>
        <w:rPr>
          <w:rFonts w:ascii="Microsoft JhengHei" w:eastAsia="Microsoft JhengHei" w:hAnsi="Microsoft JhengHei" w:cs="Microsoft Himalaya"/>
          <w:b/>
          <w:bCs/>
          <w:color w:val="1F497D" w:themeColor="text2"/>
          <w:sz w:val="16"/>
          <w:szCs w:val="16"/>
          <w:rtl/>
        </w:rPr>
      </w:pPr>
    </w:p>
    <w:p w:rsidR="00670526" w:rsidRPr="00E0072B" w:rsidRDefault="00670526" w:rsidP="00661D5C">
      <w:pPr>
        <w:spacing w:after="0"/>
        <w:rPr>
          <w:rFonts w:ascii="Microsoft JhengHei" w:eastAsia="Microsoft JhengHei" w:hAnsi="Microsoft JhengHei" w:cs="Microsoft Himalaya"/>
          <w:b/>
          <w:bCs/>
          <w:color w:val="C00000"/>
          <w:sz w:val="32"/>
          <w:szCs w:val="32"/>
          <w:u w:val="single"/>
          <w:rtl/>
        </w:rPr>
      </w:pPr>
      <w:r w:rsidRPr="00E0072B">
        <w:rPr>
          <w:rFonts w:ascii="Microsoft JhengHei" w:eastAsia="Microsoft JhengHei" w:hAnsi="Microsoft JhengHei" w:cs="Sakkal Majalla" w:hint="cs"/>
          <w:b/>
          <w:bCs/>
          <w:color w:val="C00000"/>
          <w:sz w:val="32"/>
          <w:szCs w:val="32"/>
          <w:u w:val="single"/>
          <w:rtl/>
        </w:rPr>
        <w:t>خصائص</w:t>
      </w:r>
      <w:r w:rsidRPr="00E0072B">
        <w:rPr>
          <w:rFonts w:ascii="Microsoft JhengHei" w:eastAsia="Microsoft JhengHei" w:hAnsi="Microsoft JhengHei" w:cs="Microsoft Himalaya"/>
          <w:b/>
          <w:bCs/>
          <w:color w:val="C00000"/>
          <w:sz w:val="32"/>
          <w:szCs w:val="32"/>
          <w:u w:val="single"/>
          <w:rtl/>
        </w:rPr>
        <w:t xml:space="preserve"> </w:t>
      </w:r>
      <w:r w:rsidR="00F568DE" w:rsidRPr="00E0072B">
        <w:rPr>
          <w:rFonts w:ascii="Microsoft JhengHei" w:eastAsia="Microsoft JhengHei" w:hAnsi="Microsoft JhengHei" w:cs="Sakkal Majalla" w:hint="cs"/>
          <w:b/>
          <w:bCs/>
          <w:color w:val="C00000"/>
          <w:sz w:val="32"/>
          <w:szCs w:val="32"/>
          <w:u w:val="single"/>
          <w:rtl/>
        </w:rPr>
        <w:t>ا</w:t>
      </w:r>
      <w:r w:rsidRPr="00E0072B">
        <w:rPr>
          <w:rFonts w:ascii="Microsoft JhengHei" w:eastAsia="Microsoft JhengHei" w:hAnsi="Microsoft JhengHei" w:cs="Sakkal Majalla" w:hint="cs"/>
          <w:b/>
          <w:bCs/>
          <w:color w:val="C00000"/>
          <w:sz w:val="32"/>
          <w:szCs w:val="32"/>
          <w:u w:val="single"/>
          <w:rtl/>
        </w:rPr>
        <w:t>ستراتيجية</w:t>
      </w:r>
      <w:r w:rsidR="00F568DE" w:rsidRPr="00E0072B">
        <w:rPr>
          <w:rFonts w:ascii="Microsoft JhengHei" w:eastAsia="Microsoft JhengHei" w:hAnsi="Microsoft JhengHei" w:cs="Microsoft Himalaya"/>
          <w:b/>
          <w:bCs/>
          <w:color w:val="C00000"/>
          <w:sz w:val="32"/>
          <w:szCs w:val="32"/>
          <w:u w:val="single"/>
          <w:rtl/>
        </w:rPr>
        <w:t xml:space="preserve"> </w:t>
      </w:r>
      <w:r w:rsidR="00F568DE" w:rsidRPr="00E0072B">
        <w:rPr>
          <w:rFonts w:ascii="Microsoft JhengHei" w:eastAsia="Microsoft JhengHei" w:hAnsi="Microsoft JhengHei" w:cs="Sakkal Majalla" w:hint="cs"/>
          <w:b/>
          <w:bCs/>
          <w:color w:val="C00000"/>
          <w:sz w:val="32"/>
          <w:szCs w:val="32"/>
          <w:u w:val="single"/>
          <w:rtl/>
        </w:rPr>
        <w:t>المنظمة</w:t>
      </w:r>
    </w:p>
    <w:p w:rsidR="00670526" w:rsidRPr="0016723A" w:rsidRDefault="00670526" w:rsidP="003D618A">
      <w:pPr>
        <w:pStyle w:val="a7"/>
        <w:numPr>
          <w:ilvl w:val="0"/>
          <w:numId w:val="9"/>
        </w:numPr>
        <w:spacing w:after="0"/>
        <w:rPr>
          <w:rFonts w:ascii="Microsoft JhengHei" w:eastAsia="Microsoft JhengHei" w:hAnsi="Microsoft JhengHei" w:cs="Microsoft Himalaya"/>
          <w:b/>
          <w:bCs/>
          <w:sz w:val="28"/>
          <w:szCs w:val="28"/>
        </w:rPr>
      </w:pPr>
      <w:r w:rsidRPr="0016723A">
        <w:rPr>
          <w:rFonts w:ascii="Microsoft JhengHei" w:eastAsia="Microsoft JhengHei" w:hAnsi="Microsoft JhengHei" w:cs="Sakkal Majalla" w:hint="cs"/>
          <w:b/>
          <w:bCs/>
          <w:sz w:val="28"/>
          <w:szCs w:val="28"/>
          <w:rtl/>
        </w:rPr>
        <w:t>تشمل</w:t>
      </w:r>
      <w:r w:rsidRPr="0016723A">
        <w:rPr>
          <w:rFonts w:ascii="Microsoft JhengHei" w:eastAsia="Microsoft JhengHei" w:hAnsi="Microsoft JhengHei" w:cs="Microsoft Himalaya"/>
          <w:b/>
          <w:bCs/>
          <w:sz w:val="28"/>
          <w:szCs w:val="28"/>
          <w:rtl/>
        </w:rPr>
        <w:t xml:space="preserve"> </w:t>
      </w:r>
      <w:r w:rsidRPr="0016723A">
        <w:rPr>
          <w:rFonts w:ascii="Microsoft JhengHei" w:eastAsia="Microsoft JhengHei" w:hAnsi="Microsoft JhengHei" w:cs="Sakkal Majalla" w:hint="cs"/>
          <w:b/>
          <w:bCs/>
          <w:sz w:val="28"/>
          <w:szCs w:val="28"/>
          <w:rtl/>
        </w:rPr>
        <w:t>المنظمة</w:t>
      </w:r>
      <w:r w:rsidRPr="0016723A">
        <w:rPr>
          <w:rFonts w:ascii="Microsoft JhengHei" w:eastAsia="Microsoft JhengHei" w:hAnsi="Microsoft JhengHei" w:cs="Microsoft Himalaya"/>
          <w:b/>
          <w:bCs/>
          <w:sz w:val="28"/>
          <w:szCs w:val="28"/>
          <w:rtl/>
        </w:rPr>
        <w:t xml:space="preserve"> </w:t>
      </w:r>
      <w:r w:rsidRPr="0016723A">
        <w:rPr>
          <w:rFonts w:ascii="Microsoft JhengHei" w:eastAsia="Microsoft JhengHei" w:hAnsi="Microsoft JhengHei" w:cs="Sakkal Majalla" w:hint="cs"/>
          <w:b/>
          <w:bCs/>
          <w:sz w:val="28"/>
          <w:szCs w:val="28"/>
          <w:rtl/>
        </w:rPr>
        <w:t>ككل</w:t>
      </w:r>
    </w:p>
    <w:p w:rsidR="00670526" w:rsidRPr="0016723A" w:rsidRDefault="00670526" w:rsidP="003D618A">
      <w:pPr>
        <w:pStyle w:val="a7"/>
        <w:numPr>
          <w:ilvl w:val="0"/>
          <w:numId w:val="9"/>
        </w:numPr>
        <w:spacing w:after="0"/>
        <w:rPr>
          <w:rFonts w:ascii="Microsoft JhengHei" w:eastAsia="Microsoft JhengHei" w:hAnsi="Microsoft JhengHei" w:cs="Microsoft Himalaya"/>
          <w:b/>
          <w:bCs/>
          <w:sz w:val="28"/>
          <w:szCs w:val="28"/>
        </w:rPr>
      </w:pPr>
      <w:r w:rsidRPr="0016723A">
        <w:rPr>
          <w:rFonts w:ascii="Microsoft JhengHei" w:eastAsia="Microsoft JhengHei" w:hAnsi="Microsoft JhengHei" w:cs="Sakkal Majalla" w:hint="cs"/>
          <w:b/>
          <w:bCs/>
          <w:sz w:val="28"/>
          <w:szCs w:val="28"/>
          <w:rtl/>
        </w:rPr>
        <w:t>تكون</w:t>
      </w:r>
      <w:r w:rsidRPr="0016723A">
        <w:rPr>
          <w:rFonts w:ascii="Microsoft JhengHei" w:eastAsia="Microsoft JhengHei" w:hAnsi="Microsoft JhengHei" w:cs="Microsoft Himalaya"/>
          <w:b/>
          <w:bCs/>
          <w:sz w:val="28"/>
          <w:szCs w:val="28"/>
          <w:rtl/>
        </w:rPr>
        <w:t xml:space="preserve"> </w:t>
      </w:r>
      <w:r w:rsidRPr="0016723A">
        <w:rPr>
          <w:rFonts w:ascii="Microsoft JhengHei" w:eastAsia="Microsoft JhengHei" w:hAnsi="Microsoft JhengHei" w:cs="Sakkal Majalla" w:hint="cs"/>
          <w:b/>
          <w:bCs/>
          <w:sz w:val="28"/>
          <w:szCs w:val="28"/>
          <w:rtl/>
        </w:rPr>
        <w:t>على</w:t>
      </w:r>
      <w:r w:rsidRPr="0016723A">
        <w:rPr>
          <w:rFonts w:ascii="Microsoft JhengHei" w:eastAsia="Microsoft JhengHei" w:hAnsi="Microsoft JhengHei" w:cs="Microsoft Himalaya"/>
          <w:b/>
          <w:bCs/>
          <w:sz w:val="28"/>
          <w:szCs w:val="28"/>
          <w:rtl/>
        </w:rPr>
        <w:t xml:space="preserve"> </w:t>
      </w:r>
      <w:r w:rsidRPr="0016723A">
        <w:rPr>
          <w:rFonts w:ascii="Microsoft JhengHei" w:eastAsia="Microsoft JhengHei" w:hAnsi="Microsoft JhengHei" w:cs="Sakkal Majalla" w:hint="cs"/>
          <w:b/>
          <w:bCs/>
          <w:sz w:val="28"/>
          <w:szCs w:val="28"/>
          <w:rtl/>
        </w:rPr>
        <w:t>المدى</w:t>
      </w:r>
      <w:r w:rsidRPr="0016723A">
        <w:rPr>
          <w:rFonts w:ascii="Microsoft JhengHei" w:eastAsia="Microsoft JhengHei" w:hAnsi="Microsoft JhengHei" w:cs="Microsoft Himalaya"/>
          <w:b/>
          <w:bCs/>
          <w:sz w:val="28"/>
          <w:szCs w:val="28"/>
          <w:rtl/>
        </w:rPr>
        <w:t xml:space="preserve"> </w:t>
      </w:r>
      <w:r w:rsidRPr="0016723A">
        <w:rPr>
          <w:rFonts w:ascii="Microsoft JhengHei" w:eastAsia="Microsoft JhengHei" w:hAnsi="Microsoft JhengHei" w:cs="Sakkal Majalla" w:hint="cs"/>
          <w:b/>
          <w:bCs/>
          <w:sz w:val="28"/>
          <w:szCs w:val="28"/>
          <w:rtl/>
        </w:rPr>
        <w:t>البعيد</w:t>
      </w:r>
    </w:p>
    <w:p w:rsidR="00670526" w:rsidRPr="0016723A" w:rsidRDefault="00670526" w:rsidP="003D618A">
      <w:pPr>
        <w:pStyle w:val="a7"/>
        <w:numPr>
          <w:ilvl w:val="0"/>
          <w:numId w:val="9"/>
        </w:numPr>
        <w:spacing w:after="0"/>
        <w:rPr>
          <w:rFonts w:ascii="Microsoft JhengHei" w:eastAsia="Microsoft JhengHei" w:hAnsi="Microsoft JhengHei" w:cs="Microsoft Himalaya"/>
          <w:b/>
          <w:bCs/>
          <w:sz w:val="28"/>
          <w:szCs w:val="28"/>
        </w:rPr>
      </w:pPr>
      <w:r w:rsidRPr="0016723A">
        <w:rPr>
          <w:rFonts w:ascii="Microsoft JhengHei" w:eastAsia="Microsoft JhengHei" w:hAnsi="Microsoft JhengHei" w:cs="Sakkal Majalla" w:hint="cs"/>
          <w:b/>
          <w:bCs/>
          <w:sz w:val="28"/>
          <w:szCs w:val="28"/>
          <w:rtl/>
        </w:rPr>
        <w:t>تعتمد</w:t>
      </w:r>
      <w:r w:rsidRPr="0016723A">
        <w:rPr>
          <w:rFonts w:ascii="Microsoft JhengHei" w:eastAsia="Microsoft JhengHei" w:hAnsi="Microsoft JhengHei" w:cs="Microsoft Himalaya"/>
          <w:b/>
          <w:bCs/>
          <w:sz w:val="28"/>
          <w:szCs w:val="28"/>
          <w:rtl/>
        </w:rPr>
        <w:t xml:space="preserve"> </w:t>
      </w:r>
      <w:r w:rsidRPr="0016723A">
        <w:rPr>
          <w:rFonts w:ascii="Microsoft JhengHei" w:eastAsia="Microsoft JhengHei" w:hAnsi="Microsoft JhengHei" w:cs="Sakkal Majalla" w:hint="cs"/>
          <w:b/>
          <w:bCs/>
          <w:sz w:val="28"/>
          <w:szCs w:val="28"/>
          <w:rtl/>
        </w:rPr>
        <w:t>على</w:t>
      </w:r>
      <w:r w:rsidRPr="0016723A">
        <w:rPr>
          <w:rFonts w:ascii="Microsoft JhengHei" w:eastAsia="Microsoft JhengHei" w:hAnsi="Microsoft JhengHei" w:cs="Microsoft Himalaya"/>
          <w:b/>
          <w:bCs/>
          <w:sz w:val="28"/>
          <w:szCs w:val="28"/>
          <w:rtl/>
        </w:rPr>
        <w:t xml:space="preserve"> </w:t>
      </w:r>
      <w:r w:rsidRPr="0016723A">
        <w:rPr>
          <w:rFonts w:ascii="Microsoft JhengHei" w:eastAsia="Microsoft JhengHei" w:hAnsi="Microsoft JhengHei" w:cs="Sakkal Majalla" w:hint="cs"/>
          <w:b/>
          <w:bCs/>
          <w:sz w:val="28"/>
          <w:szCs w:val="28"/>
          <w:rtl/>
        </w:rPr>
        <w:t>المهارات</w:t>
      </w:r>
      <w:r w:rsidRPr="0016723A">
        <w:rPr>
          <w:rFonts w:ascii="Microsoft JhengHei" w:eastAsia="Microsoft JhengHei" w:hAnsi="Microsoft JhengHei" w:cs="Microsoft Himalaya"/>
          <w:b/>
          <w:bCs/>
          <w:sz w:val="28"/>
          <w:szCs w:val="28"/>
          <w:rtl/>
        </w:rPr>
        <w:t xml:space="preserve"> </w:t>
      </w:r>
      <w:r w:rsidRPr="0016723A">
        <w:rPr>
          <w:rFonts w:ascii="Microsoft JhengHei" w:eastAsia="Microsoft JhengHei" w:hAnsi="Microsoft JhengHei" w:cs="Sakkal Majalla" w:hint="cs"/>
          <w:b/>
          <w:bCs/>
          <w:sz w:val="28"/>
          <w:szCs w:val="28"/>
          <w:rtl/>
        </w:rPr>
        <w:t>الأساسية</w:t>
      </w:r>
      <w:r w:rsidRPr="0016723A">
        <w:rPr>
          <w:rFonts w:ascii="Microsoft JhengHei" w:eastAsia="Microsoft JhengHei" w:hAnsi="Microsoft JhengHei" w:cs="Microsoft Himalaya"/>
          <w:b/>
          <w:bCs/>
          <w:sz w:val="28"/>
          <w:szCs w:val="28"/>
          <w:rtl/>
        </w:rPr>
        <w:t xml:space="preserve"> </w:t>
      </w:r>
      <w:r w:rsidRPr="0016723A">
        <w:rPr>
          <w:rFonts w:ascii="Microsoft JhengHei" w:eastAsia="Microsoft JhengHei" w:hAnsi="Microsoft JhengHei" w:cs="Sakkal Majalla" w:hint="cs"/>
          <w:b/>
          <w:bCs/>
          <w:sz w:val="28"/>
          <w:szCs w:val="28"/>
          <w:rtl/>
        </w:rPr>
        <w:t>للمنظمة</w:t>
      </w:r>
    </w:p>
    <w:p w:rsidR="00670526" w:rsidRPr="0016723A" w:rsidRDefault="00670526" w:rsidP="003D618A">
      <w:pPr>
        <w:pStyle w:val="a7"/>
        <w:numPr>
          <w:ilvl w:val="0"/>
          <w:numId w:val="9"/>
        </w:numPr>
        <w:spacing w:after="0"/>
        <w:rPr>
          <w:rFonts w:ascii="Microsoft JhengHei" w:eastAsia="Microsoft JhengHei" w:hAnsi="Microsoft JhengHei" w:cs="Microsoft Himalaya"/>
          <w:b/>
          <w:bCs/>
          <w:sz w:val="28"/>
          <w:szCs w:val="28"/>
        </w:rPr>
      </w:pPr>
      <w:r w:rsidRPr="0016723A">
        <w:rPr>
          <w:rFonts w:ascii="Microsoft JhengHei" w:eastAsia="Microsoft JhengHei" w:hAnsi="Microsoft JhengHei" w:cs="Sakkal Majalla" w:hint="cs"/>
          <w:b/>
          <w:bCs/>
          <w:sz w:val="28"/>
          <w:szCs w:val="28"/>
          <w:rtl/>
        </w:rPr>
        <w:t>تتناول</w:t>
      </w:r>
      <w:r w:rsidRPr="0016723A">
        <w:rPr>
          <w:rFonts w:ascii="Microsoft JhengHei" w:eastAsia="Microsoft JhengHei" w:hAnsi="Microsoft JhengHei" w:cs="Microsoft Himalaya"/>
          <w:b/>
          <w:bCs/>
          <w:sz w:val="28"/>
          <w:szCs w:val="28"/>
          <w:rtl/>
        </w:rPr>
        <w:t xml:space="preserve"> </w:t>
      </w:r>
      <w:r w:rsidRPr="0016723A">
        <w:rPr>
          <w:rFonts w:ascii="Microsoft JhengHei" w:eastAsia="Microsoft JhengHei" w:hAnsi="Microsoft JhengHei" w:cs="Sakkal Majalla" w:hint="cs"/>
          <w:b/>
          <w:bCs/>
          <w:sz w:val="28"/>
          <w:szCs w:val="28"/>
          <w:rtl/>
        </w:rPr>
        <w:t>تفاعلات</w:t>
      </w:r>
      <w:r w:rsidRPr="0016723A">
        <w:rPr>
          <w:rFonts w:ascii="Microsoft JhengHei" w:eastAsia="Microsoft JhengHei" w:hAnsi="Microsoft JhengHei" w:cs="Microsoft Himalaya"/>
          <w:b/>
          <w:bCs/>
          <w:sz w:val="28"/>
          <w:szCs w:val="28"/>
          <w:rtl/>
        </w:rPr>
        <w:t xml:space="preserve"> </w:t>
      </w:r>
      <w:r w:rsidRPr="0016723A">
        <w:rPr>
          <w:rFonts w:ascii="Microsoft JhengHei" w:eastAsia="Microsoft JhengHei" w:hAnsi="Microsoft JhengHei" w:cs="Sakkal Majalla" w:hint="cs"/>
          <w:b/>
          <w:bCs/>
          <w:sz w:val="28"/>
          <w:szCs w:val="28"/>
          <w:rtl/>
        </w:rPr>
        <w:t>المنظمة</w:t>
      </w:r>
      <w:r w:rsidRPr="0016723A">
        <w:rPr>
          <w:rFonts w:ascii="Microsoft JhengHei" w:eastAsia="Microsoft JhengHei" w:hAnsi="Microsoft JhengHei" w:cs="Microsoft Himalaya"/>
          <w:b/>
          <w:bCs/>
          <w:sz w:val="28"/>
          <w:szCs w:val="28"/>
          <w:rtl/>
        </w:rPr>
        <w:t xml:space="preserve"> </w:t>
      </w:r>
      <w:r w:rsidRPr="0016723A">
        <w:rPr>
          <w:rFonts w:ascii="Microsoft JhengHei" w:eastAsia="Microsoft JhengHei" w:hAnsi="Microsoft JhengHei" w:cs="Sakkal Majalla" w:hint="cs"/>
          <w:b/>
          <w:bCs/>
          <w:sz w:val="28"/>
          <w:szCs w:val="28"/>
          <w:rtl/>
        </w:rPr>
        <w:t>مع</w:t>
      </w:r>
      <w:r w:rsidRPr="0016723A">
        <w:rPr>
          <w:rFonts w:ascii="Microsoft JhengHei" w:eastAsia="Microsoft JhengHei" w:hAnsi="Microsoft JhengHei" w:cs="Microsoft Himalaya"/>
          <w:b/>
          <w:bCs/>
          <w:sz w:val="28"/>
          <w:szCs w:val="28"/>
          <w:rtl/>
        </w:rPr>
        <w:t xml:space="preserve"> </w:t>
      </w:r>
      <w:r w:rsidRPr="0016723A">
        <w:rPr>
          <w:rFonts w:ascii="Microsoft JhengHei" w:eastAsia="Microsoft JhengHei" w:hAnsi="Microsoft JhengHei" w:cs="Sakkal Majalla" w:hint="cs"/>
          <w:b/>
          <w:bCs/>
          <w:sz w:val="28"/>
          <w:szCs w:val="28"/>
          <w:rtl/>
        </w:rPr>
        <w:t>بيئتها</w:t>
      </w:r>
    </w:p>
    <w:p w:rsidR="00670526" w:rsidRPr="0016723A" w:rsidRDefault="00670526" w:rsidP="003D618A">
      <w:pPr>
        <w:pStyle w:val="a7"/>
        <w:numPr>
          <w:ilvl w:val="0"/>
          <w:numId w:val="9"/>
        </w:numPr>
        <w:spacing w:after="0"/>
        <w:rPr>
          <w:rFonts w:ascii="Microsoft JhengHei" w:eastAsia="Microsoft JhengHei" w:hAnsi="Microsoft JhengHei" w:cs="Microsoft Himalaya"/>
          <w:b/>
          <w:bCs/>
          <w:sz w:val="28"/>
          <w:szCs w:val="28"/>
        </w:rPr>
      </w:pPr>
      <w:r w:rsidRPr="0016723A">
        <w:rPr>
          <w:rFonts w:ascii="Microsoft JhengHei" w:eastAsia="Microsoft JhengHei" w:hAnsi="Microsoft JhengHei" w:cs="Sakkal Majalla" w:hint="cs"/>
          <w:b/>
          <w:bCs/>
          <w:sz w:val="28"/>
          <w:szCs w:val="28"/>
          <w:rtl/>
        </w:rPr>
        <w:t>تعد</w:t>
      </w:r>
      <w:r w:rsidRPr="0016723A">
        <w:rPr>
          <w:rFonts w:ascii="Microsoft JhengHei" w:eastAsia="Microsoft JhengHei" w:hAnsi="Microsoft JhengHei" w:cs="Microsoft Himalaya"/>
          <w:b/>
          <w:bCs/>
          <w:sz w:val="28"/>
          <w:szCs w:val="28"/>
          <w:rtl/>
        </w:rPr>
        <w:t xml:space="preserve"> </w:t>
      </w:r>
      <w:r w:rsidRPr="0016723A">
        <w:rPr>
          <w:rFonts w:ascii="Microsoft JhengHei" w:eastAsia="Microsoft JhengHei" w:hAnsi="Microsoft JhengHei" w:cs="Sakkal Majalla" w:hint="cs"/>
          <w:b/>
          <w:bCs/>
          <w:sz w:val="28"/>
          <w:szCs w:val="28"/>
          <w:rtl/>
        </w:rPr>
        <w:t>على</w:t>
      </w:r>
      <w:r w:rsidRPr="0016723A">
        <w:rPr>
          <w:rFonts w:ascii="Microsoft JhengHei" w:eastAsia="Microsoft JhengHei" w:hAnsi="Microsoft JhengHei" w:cs="Microsoft Himalaya"/>
          <w:b/>
          <w:bCs/>
          <w:sz w:val="28"/>
          <w:szCs w:val="28"/>
          <w:rtl/>
        </w:rPr>
        <w:t xml:space="preserve"> </w:t>
      </w:r>
      <w:r w:rsidRPr="0016723A">
        <w:rPr>
          <w:rFonts w:ascii="Microsoft JhengHei" w:eastAsia="Microsoft JhengHei" w:hAnsi="Microsoft JhengHei" w:cs="Sakkal Majalla" w:hint="cs"/>
          <w:b/>
          <w:bCs/>
          <w:sz w:val="28"/>
          <w:szCs w:val="28"/>
          <w:rtl/>
        </w:rPr>
        <w:t>مستوى</w:t>
      </w:r>
      <w:r w:rsidRPr="0016723A">
        <w:rPr>
          <w:rFonts w:ascii="Microsoft JhengHei" w:eastAsia="Microsoft JhengHei" w:hAnsi="Microsoft JhengHei" w:cs="Microsoft Himalaya"/>
          <w:b/>
          <w:bCs/>
          <w:sz w:val="28"/>
          <w:szCs w:val="28"/>
          <w:rtl/>
        </w:rPr>
        <w:t xml:space="preserve"> </w:t>
      </w:r>
      <w:r w:rsidRPr="0016723A">
        <w:rPr>
          <w:rFonts w:ascii="Microsoft JhengHei" w:eastAsia="Microsoft JhengHei" w:hAnsi="Microsoft JhengHei" w:cs="Sakkal Majalla" w:hint="cs"/>
          <w:b/>
          <w:bCs/>
          <w:sz w:val="28"/>
          <w:szCs w:val="28"/>
          <w:rtl/>
        </w:rPr>
        <w:t>الإدارة</w:t>
      </w:r>
      <w:r w:rsidRPr="0016723A">
        <w:rPr>
          <w:rFonts w:ascii="Microsoft JhengHei" w:eastAsia="Microsoft JhengHei" w:hAnsi="Microsoft JhengHei" w:cs="Microsoft Himalaya"/>
          <w:b/>
          <w:bCs/>
          <w:sz w:val="28"/>
          <w:szCs w:val="28"/>
          <w:rtl/>
        </w:rPr>
        <w:t xml:space="preserve"> </w:t>
      </w:r>
      <w:r w:rsidRPr="0016723A">
        <w:rPr>
          <w:rFonts w:ascii="Microsoft JhengHei" w:eastAsia="Microsoft JhengHei" w:hAnsi="Microsoft JhengHei" w:cs="Sakkal Majalla" w:hint="cs"/>
          <w:b/>
          <w:bCs/>
          <w:sz w:val="28"/>
          <w:szCs w:val="28"/>
          <w:rtl/>
        </w:rPr>
        <w:t>العليا</w:t>
      </w:r>
    </w:p>
    <w:p w:rsidR="00615F4B" w:rsidRDefault="00670526" w:rsidP="00615F4B">
      <w:pPr>
        <w:pStyle w:val="a7"/>
        <w:numPr>
          <w:ilvl w:val="0"/>
          <w:numId w:val="9"/>
        </w:numPr>
        <w:spacing w:after="0"/>
        <w:rPr>
          <w:rFonts w:ascii="Microsoft JhengHei" w:eastAsia="Microsoft JhengHei" w:hAnsi="Microsoft JhengHei" w:cs="Microsoft Himalaya"/>
          <w:b/>
          <w:bCs/>
          <w:color w:val="9BBB59" w:themeColor="accent3"/>
          <w:sz w:val="28"/>
          <w:szCs w:val="28"/>
        </w:rPr>
      </w:pPr>
      <w:r w:rsidRPr="0016723A">
        <w:rPr>
          <w:rFonts w:ascii="Microsoft JhengHei" w:eastAsia="Microsoft JhengHei" w:hAnsi="Microsoft JhengHei" w:cs="Sakkal Majalla" w:hint="cs"/>
          <w:b/>
          <w:bCs/>
          <w:sz w:val="28"/>
          <w:szCs w:val="28"/>
          <w:rtl/>
        </w:rPr>
        <w:t>تستثمر</w:t>
      </w:r>
      <w:r w:rsidRPr="0016723A">
        <w:rPr>
          <w:rFonts w:ascii="Microsoft JhengHei" w:eastAsia="Microsoft JhengHei" w:hAnsi="Microsoft JhengHei" w:cs="Microsoft Himalaya"/>
          <w:b/>
          <w:bCs/>
          <w:sz w:val="28"/>
          <w:szCs w:val="28"/>
          <w:rtl/>
        </w:rPr>
        <w:t xml:space="preserve"> </w:t>
      </w:r>
      <w:r w:rsidRPr="0016723A">
        <w:rPr>
          <w:rFonts w:ascii="Microsoft JhengHei" w:eastAsia="Microsoft JhengHei" w:hAnsi="Microsoft JhengHei" w:cs="Sakkal Majalla" w:hint="cs"/>
          <w:b/>
          <w:bCs/>
          <w:sz w:val="28"/>
          <w:szCs w:val="28"/>
          <w:rtl/>
        </w:rPr>
        <w:t>التفكير</w:t>
      </w:r>
      <w:r w:rsidRPr="0016723A">
        <w:rPr>
          <w:rFonts w:ascii="Microsoft JhengHei" w:eastAsia="Microsoft JhengHei" w:hAnsi="Microsoft JhengHei" w:cs="Microsoft Himalaya"/>
          <w:b/>
          <w:bCs/>
          <w:sz w:val="28"/>
          <w:szCs w:val="28"/>
          <w:rtl/>
        </w:rPr>
        <w:t xml:space="preserve"> </w:t>
      </w:r>
      <w:r w:rsidRPr="0016723A">
        <w:rPr>
          <w:rFonts w:ascii="Microsoft JhengHei" w:eastAsia="Microsoft JhengHei" w:hAnsi="Microsoft JhengHei" w:cs="Sakkal Majalla" w:hint="cs"/>
          <w:b/>
          <w:bCs/>
          <w:sz w:val="28"/>
          <w:szCs w:val="28"/>
          <w:rtl/>
        </w:rPr>
        <w:t>العقلاني</w:t>
      </w:r>
      <w:r w:rsidRPr="0016723A">
        <w:rPr>
          <w:rFonts w:ascii="Microsoft JhengHei" w:eastAsia="Microsoft JhengHei" w:hAnsi="Microsoft JhengHei" w:cs="Microsoft Himalaya"/>
          <w:b/>
          <w:bCs/>
          <w:sz w:val="28"/>
          <w:szCs w:val="28"/>
          <w:rtl/>
        </w:rPr>
        <w:t xml:space="preserve"> </w:t>
      </w:r>
      <w:r w:rsidRPr="0016723A">
        <w:rPr>
          <w:rFonts w:ascii="Microsoft JhengHei" w:eastAsia="Microsoft JhengHei" w:hAnsi="Microsoft JhengHei" w:cs="Sakkal Majalla" w:hint="cs"/>
          <w:b/>
          <w:bCs/>
          <w:sz w:val="28"/>
          <w:szCs w:val="28"/>
          <w:rtl/>
        </w:rPr>
        <w:t>والقدرات</w:t>
      </w:r>
      <w:r w:rsidRPr="0016723A">
        <w:rPr>
          <w:rFonts w:ascii="Microsoft JhengHei" w:eastAsia="Microsoft JhengHei" w:hAnsi="Microsoft JhengHei" w:cs="Microsoft Himalaya"/>
          <w:b/>
          <w:bCs/>
          <w:sz w:val="28"/>
          <w:szCs w:val="28"/>
          <w:rtl/>
        </w:rPr>
        <w:t xml:space="preserve"> </w:t>
      </w:r>
      <w:r w:rsidRPr="0016723A">
        <w:rPr>
          <w:rFonts w:ascii="Microsoft JhengHei" w:eastAsia="Microsoft JhengHei" w:hAnsi="Microsoft JhengHei" w:cs="Sakkal Majalla" w:hint="cs"/>
          <w:b/>
          <w:bCs/>
          <w:sz w:val="28"/>
          <w:szCs w:val="28"/>
          <w:rtl/>
        </w:rPr>
        <w:t>الحدسية</w:t>
      </w:r>
      <w:r w:rsidRPr="0016723A">
        <w:rPr>
          <w:rFonts w:ascii="Microsoft JhengHei" w:eastAsia="Microsoft JhengHei" w:hAnsi="Microsoft JhengHei" w:cs="Microsoft Himalaya"/>
          <w:b/>
          <w:bCs/>
          <w:sz w:val="28"/>
          <w:szCs w:val="28"/>
          <w:rtl/>
        </w:rPr>
        <w:t xml:space="preserve"> </w:t>
      </w:r>
      <w:r w:rsidRPr="0016723A">
        <w:rPr>
          <w:rFonts w:ascii="Microsoft JhengHei" w:eastAsia="Microsoft JhengHei" w:hAnsi="Microsoft JhengHei" w:cs="Sakkal Majalla" w:hint="cs"/>
          <w:b/>
          <w:bCs/>
          <w:sz w:val="28"/>
          <w:szCs w:val="28"/>
          <w:rtl/>
        </w:rPr>
        <w:t>للمديرين</w:t>
      </w:r>
    </w:p>
    <w:p w:rsidR="006F26D3" w:rsidRPr="00E0072B" w:rsidRDefault="006F26D3" w:rsidP="006F26D3">
      <w:pPr>
        <w:pStyle w:val="a7"/>
        <w:spacing w:after="0"/>
        <w:rPr>
          <w:rFonts w:ascii="Microsoft JhengHei" w:eastAsia="Microsoft JhengHei" w:hAnsi="Microsoft JhengHei" w:cs="Microsoft Himalaya"/>
          <w:b/>
          <w:bCs/>
          <w:color w:val="9BBB59" w:themeColor="accent3"/>
          <w:sz w:val="8"/>
          <w:szCs w:val="8"/>
          <w:u w:val="single"/>
        </w:rPr>
      </w:pPr>
    </w:p>
    <w:p w:rsidR="00670526" w:rsidRPr="00E0072B" w:rsidRDefault="00670526" w:rsidP="00661D5C">
      <w:pPr>
        <w:spacing w:after="0"/>
        <w:rPr>
          <w:rFonts w:ascii="Microsoft JhengHei" w:eastAsia="Microsoft JhengHei" w:hAnsi="Microsoft JhengHei" w:cs="Microsoft Himalaya"/>
          <w:b/>
          <w:bCs/>
          <w:color w:val="C00000"/>
          <w:sz w:val="32"/>
          <w:szCs w:val="32"/>
          <w:u w:val="single"/>
          <w:rtl/>
        </w:rPr>
      </w:pPr>
      <w:r w:rsidRPr="00E0072B">
        <w:rPr>
          <w:rFonts w:ascii="Microsoft JhengHei" w:eastAsia="Microsoft JhengHei" w:hAnsi="Microsoft JhengHei" w:cs="Sakkal Majalla" w:hint="cs"/>
          <w:b/>
          <w:bCs/>
          <w:color w:val="C00000"/>
          <w:sz w:val="32"/>
          <w:szCs w:val="32"/>
          <w:u w:val="single"/>
          <w:rtl/>
        </w:rPr>
        <w:t>خصائص</w:t>
      </w:r>
      <w:r w:rsidRPr="00E0072B">
        <w:rPr>
          <w:rFonts w:ascii="Microsoft JhengHei" w:eastAsia="Microsoft JhengHei" w:hAnsi="Microsoft JhengHei" w:cs="Microsoft Himalaya"/>
          <w:b/>
          <w:bCs/>
          <w:color w:val="C00000"/>
          <w:sz w:val="32"/>
          <w:szCs w:val="32"/>
          <w:u w:val="single"/>
          <w:rtl/>
        </w:rPr>
        <w:t xml:space="preserve"> </w:t>
      </w:r>
      <w:r w:rsidRPr="00E0072B">
        <w:rPr>
          <w:rFonts w:ascii="Microsoft JhengHei" w:eastAsia="Microsoft JhengHei" w:hAnsi="Microsoft JhengHei" w:cs="Sakkal Majalla" w:hint="cs"/>
          <w:b/>
          <w:bCs/>
          <w:color w:val="C00000"/>
          <w:sz w:val="32"/>
          <w:szCs w:val="32"/>
          <w:u w:val="single"/>
          <w:rtl/>
        </w:rPr>
        <w:t>القرار</w:t>
      </w:r>
      <w:r w:rsidRPr="00E0072B">
        <w:rPr>
          <w:rFonts w:ascii="Microsoft JhengHei" w:eastAsia="Microsoft JhengHei" w:hAnsi="Microsoft JhengHei" w:cs="Microsoft Himalaya"/>
          <w:b/>
          <w:bCs/>
          <w:color w:val="C00000"/>
          <w:sz w:val="32"/>
          <w:szCs w:val="32"/>
          <w:u w:val="single"/>
          <w:rtl/>
        </w:rPr>
        <w:t xml:space="preserve"> </w:t>
      </w:r>
      <w:r w:rsidRPr="00E0072B">
        <w:rPr>
          <w:rFonts w:ascii="Microsoft JhengHei" w:eastAsia="Microsoft JhengHei" w:hAnsi="Microsoft JhengHei" w:cs="Sakkal Majalla" w:hint="cs"/>
          <w:b/>
          <w:bCs/>
          <w:color w:val="C00000"/>
          <w:sz w:val="32"/>
          <w:szCs w:val="32"/>
          <w:u w:val="single"/>
          <w:rtl/>
        </w:rPr>
        <w:t>الاستراتيجي</w:t>
      </w:r>
    </w:p>
    <w:p w:rsidR="00670526" w:rsidRPr="00615F4B" w:rsidRDefault="00670526" w:rsidP="00661D5C">
      <w:pPr>
        <w:spacing w:after="0"/>
        <w:rPr>
          <w:rFonts w:ascii="Microsoft JhengHei" w:eastAsia="Microsoft JhengHei" w:hAnsi="Microsoft JhengHei" w:cs="Microsoft Himalaya"/>
          <w:b/>
          <w:bCs/>
          <w:color w:val="4F81BD" w:themeColor="accent1"/>
          <w:sz w:val="28"/>
          <w:szCs w:val="28"/>
        </w:rPr>
      </w:pPr>
      <w:r w:rsidRPr="00615F4B">
        <w:rPr>
          <w:rFonts w:ascii="Microsoft JhengHei" w:eastAsia="Microsoft JhengHei" w:hAnsi="Microsoft JhengHei" w:cs="Sakkal Majalla" w:hint="cs"/>
          <w:b/>
          <w:bCs/>
          <w:color w:val="00B050"/>
          <w:sz w:val="28"/>
          <w:szCs w:val="28"/>
          <w:rtl/>
        </w:rPr>
        <w:t>أهم</w:t>
      </w:r>
      <w:r w:rsidRPr="00615F4B">
        <w:rPr>
          <w:rFonts w:ascii="Microsoft JhengHei" w:eastAsia="Microsoft JhengHei" w:hAnsi="Microsoft JhengHei" w:cs="Microsoft Himalaya"/>
          <w:b/>
          <w:bCs/>
          <w:color w:val="00B050"/>
          <w:sz w:val="28"/>
          <w:szCs w:val="28"/>
          <w:rtl/>
        </w:rPr>
        <w:t xml:space="preserve"> </w:t>
      </w:r>
      <w:r w:rsidRPr="00615F4B">
        <w:rPr>
          <w:rFonts w:ascii="Microsoft JhengHei" w:eastAsia="Microsoft JhengHei" w:hAnsi="Microsoft JhengHei" w:cs="Sakkal Majalla" w:hint="cs"/>
          <w:b/>
          <w:bCs/>
          <w:color w:val="00B050"/>
          <w:sz w:val="28"/>
          <w:szCs w:val="28"/>
          <w:rtl/>
        </w:rPr>
        <w:t>خصائص</w:t>
      </w:r>
      <w:r w:rsidRPr="00615F4B">
        <w:rPr>
          <w:rFonts w:ascii="Microsoft JhengHei" w:eastAsia="Microsoft JhengHei" w:hAnsi="Microsoft JhengHei" w:cs="Microsoft Himalaya"/>
          <w:b/>
          <w:bCs/>
          <w:color w:val="00B050"/>
          <w:sz w:val="28"/>
          <w:szCs w:val="28"/>
          <w:rtl/>
        </w:rPr>
        <w:t xml:space="preserve"> </w:t>
      </w:r>
      <w:r w:rsidRPr="00615F4B">
        <w:rPr>
          <w:rFonts w:ascii="Microsoft JhengHei" w:eastAsia="Microsoft JhengHei" w:hAnsi="Microsoft JhengHei" w:cs="Sakkal Majalla" w:hint="cs"/>
          <w:b/>
          <w:bCs/>
          <w:color w:val="00B050"/>
          <w:sz w:val="28"/>
          <w:szCs w:val="28"/>
          <w:rtl/>
        </w:rPr>
        <w:t>القرار</w:t>
      </w:r>
      <w:r w:rsidRPr="00615F4B">
        <w:rPr>
          <w:rFonts w:ascii="Microsoft JhengHei" w:eastAsia="Microsoft JhengHei" w:hAnsi="Microsoft JhengHei" w:cs="Microsoft Himalaya"/>
          <w:b/>
          <w:bCs/>
          <w:color w:val="00B050"/>
          <w:sz w:val="28"/>
          <w:szCs w:val="28"/>
          <w:rtl/>
        </w:rPr>
        <w:t xml:space="preserve"> </w:t>
      </w:r>
      <w:r w:rsidRPr="00615F4B">
        <w:rPr>
          <w:rFonts w:ascii="Microsoft JhengHei" w:eastAsia="Microsoft JhengHei" w:hAnsi="Microsoft JhengHei" w:cs="Sakkal Majalla" w:hint="cs"/>
          <w:b/>
          <w:bCs/>
          <w:color w:val="00B050"/>
          <w:sz w:val="28"/>
          <w:szCs w:val="28"/>
          <w:rtl/>
        </w:rPr>
        <w:t>الاستراتيجي</w:t>
      </w:r>
      <w:r w:rsidRPr="00615F4B">
        <w:rPr>
          <w:rFonts w:ascii="Microsoft JhengHei" w:eastAsia="Microsoft JhengHei" w:hAnsi="Microsoft JhengHei" w:cs="Microsoft Himalaya"/>
          <w:b/>
          <w:bCs/>
          <w:color w:val="00B050"/>
          <w:sz w:val="28"/>
          <w:szCs w:val="28"/>
          <w:rtl/>
        </w:rPr>
        <w:t xml:space="preserve"> </w:t>
      </w:r>
      <w:r w:rsidRPr="00615F4B">
        <w:rPr>
          <w:rFonts w:ascii="Microsoft JhengHei" w:eastAsia="Microsoft JhengHei" w:hAnsi="Microsoft JhengHei" w:cs="Sakkal Majalla" w:hint="cs"/>
          <w:b/>
          <w:bCs/>
          <w:color w:val="00B050"/>
          <w:sz w:val="28"/>
          <w:szCs w:val="28"/>
          <w:rtl/>
        </w:rPr>
        <w:t>هي</w:t>
      </w:r>
      <w:r w:rsidRPr="00615F4B">
        <w:rPr>
          <w:rFonts w:ascii="Microsoft JhengHei" w:eastAsia="Microsoft JhengHei" w:hAnsi="Microsoft JhengHei" w:cs="Microsoft Himalaya"/>
          <w:b/>
          <w:bCs/>
          <w:color w:val="00B050"/>
          <w:sz w:val="28"/>
          <w:szCs w:val="28"/>
          <w:rtl/>
        </w:rPr>
        <w:t xml:space="preserve">: </w:t>
      </w:r>
    </w:p>
    <w:p w:rsidR="00670526" w:rsidRPr="0016723A" w:rsidRDefault="00670526" w:rsidP="003D618A">
      <w:pPr>
        <w:pStyle w:val="a7"/>
        <w:numPr>
          <w:ilvl w:val="0"/>
          <w:numId w:val="10"/>
        </w:numPr>
        <w:spacing w:after="0"/>
        <w:rPr>
          <w:rFonts w:ascii="Microsoft JhengHei" w:eastAsia="Microsoft JhengHei" w:hAnsi="Microsoft JhengHei" w:cs="Microsoft Himalaya"/>
          <w:b/>
          <w:bCs/>
          <w:sz w:val="28"/>
          <w:szCs w:val="28"/>
        </w:rPr>
      </w:pPr>
      <w:r w:rsidRPr="0016723A">
        <w:rPr>
          <w:rFonts w:ascii="Microsoft JhengHei" w:eastAsia="Microsoft JhengHei" w:hAnsi="Microsoft JhengHei" w:cs="Sakkal Majalla" w:hint="cs"/>
          <w:b/>
          <w:bCs/>
          <w:sz w:val="28"/>
          <w:szCs w:val="28"/>
          <w:rtl/>
        </w:rPr>
        <w:t>درجة</w:t>
      </w:r>
      <w:r w:rsidRPr="0016723A">
        <w:rPr>
          <w:rFonts w:ascii="Microsoft JhengHei" w:eastAsia="Microsoft JhengHei" w:hAnsi="Microsoft JhengHei" w:cs="Microsoft Himalaya"/>
          <w:b/>
          <w:bCs/>
          <w:sz w:val="28"/>
          <w:szCs w:val="28"/>
          <w:rtl/>
        </w:rPr>
        <w:t xml:space="preserve"> </w:t>
      </w:r>
      <w:r w:rsidRPr="0016723A">
        <w:rPr>
          <w:rFonts w:ascii="Microsoft JhengHei" w:eastAsia="Microsoft JhengHei" w:hAnsi="Microsoft JhengHei" w:cs="Sakkal Majalla" w:hint="cs"/>
          <w:b/>
          <w:bCs/>
          <w:sz w:val="28"/>
          <w:szCs w:val="28"/>
          <w:rtl/>
        </w:rPr>
        <w:t>عالية</w:t>
      </w:r>
      <w:r w:rsidRPr="0016723A">
        <w:rPr>
          <w:rFonts w:ascii="Microsoft JhengHei" w:eastAsia="Microsoft JhengHei" w:hAnsi="Microsoft JhengHei" w:cs="Microsoft Himalaya"/>
          <w:b/>
          <w:bCs/>
          <w:sz w:val="28"/>
          <w:szCs w:val="28"/>
          <w:rtl/>
        </w:rPr>
        <w:t xml:space="preserve"> </w:t>
      </w:r>
      <w:r w:rsidRPr="0016723A">
        <w:rPr>
          <w:rFonts w:ascii="Microsoft JhengHei" w:eastAsia="Microsoft JhengHei" w:hAnsi="Microsoft JhengHei" w:cs="Sakkal Majalla" w:hint="cs"/>
          <w:b/>
          <w:bCs/>
          <w:sz w:val="28"/>
          <w:szCs w:val="28"/>
          <w:rtl/>
        </w:rPr>
        <w:t>من</w:t>
      </w:r>
      <w:r w:rsidRPr="0016723A">
        <w:rPr>
          <w:rFonts w:ascii="Microsoft JhengHei" w:eastAsia="Microsoft JhengHei" w:hAnsi="Microsoft JhengHei" w:cs="Microsoft Himalaya"/>
          <w:b/>
          <w:bCs/>
          <w:sz w:val="28"/>
          <w:szCs w:val="28"/>
          <w:rtl/>
        </w:rPr>
        <w:t xml:space="preserve"> </w:t>
      </w:r>
      <w:r w:rsidRPr="0016723A">
        <w:rPr>
          <w:rFonts w:ascii="Microsoft JhengHei" w:eastAsia="Microsoft JhengHei" w:hAnsi="Microsoft JhengHei" w:cs="Sakkal Majalla" w:hint="cs"/>
          <w:b/>
          <w:bCs/>
          <w:sz w:val="28"/>
          <w:szCs w:val="28"/>
          <w:rtl/>
        </w:rPr>
        <w:t>التعقيد</w:t>
      </w:r>
    </w:p>
    <w:p w:rsidR="00670526" w:rsidRPr="0016723A" w:rsidRDefault="00E86847" w:rsidP="003D618A">
      <w:pPr>
        <w:pStyle w:val="a7"/>
        <w:numPr>
          <w:ilvl w:val="0"/>
          <w:numId w:val="10"/>
        </w:numPr>
        <w:spacing w:after="0"/>
        <w:rPr>
          <w:rFonts w:ascii="Microsoft JhengHei" w:eastAsia="Microsoft JhengHei" w:hAnsi="Microsoft JhengHei" w:cs="Microsoft Himalaya"/>
          <w:b/>
          <w:bCs/>
          <w:sz w:val="28"/>
          <w:szCs w:val="28"/>
        </w:rPr>
      </w:pPr>
      <w:r w:rsidRPr="0016723A">
        <w:rPr>
          <w:rFonts w:ascii="Microsoft JhengHei" w:eastAsia="Microsoft JhengHei" w:hAnsi="Microsoft JhengHei" w:cs="Sakkal Majalla" w:hint="cs"/>
          <w:b/>
          <w:bCs/>
          <w:sz w:val="28"/>
          <w:szCs w:val="28"/>
          <w:rtl/>
        </w:rPr>
        <w:t>يتميز</w:t>
      </w:r>
      <w:r w:rsidRPr="0016723A">
        <w:rPr>
          <w:rFonts w:ascii="Microsoft JhengHei" w:eastAsia="Microsoft JhengHei" w:hAnsi="Microsoft JhengHei" w:cs="Microsoft Himalaya"/>
          <w:b/>
          <w:bCs/>
          <w:sz w:val="28"/>
          <w:szCs w:val="28"/>
          <w:rtl/>
        </w:rPr>
        <w:t xml:space="preserve"> </w:t>
      </w:r>
      <w:r w:rsidRPr="0016723A">
        <w:rPr>
          <w:rFonts w:ascii="Microsoft JhengHei" w:eastAsia="Microsoft JhengHei" w:hAnsi="Microsoft JhengHei" w:cs="Sakkal Majalla" w:hint="cs"/>
          <w:b/>
          <w:bCs/>
          <w:sz w:val="28"/>
          <w:szCs w:val="28"/>
          <w:rtl/>
        </w:rPr>
        <w:t>ب</w:t>
      </w:r>
      <w:r w:rsidR="00670526" w:rsidRPr="0016723A">
        <w:rPr>
          <w:rFonts w:ascii="Microsoft JhengHei" w:eastAsia="Microsoft JhengHei" w:hAnsi="Microsoft JhengHei" w:cs="Sakkal Majalla" w:hint="cs"/>
          <w:b/>
          <w:bCs/>
          <w:sz w:val="28"/>
          <w:szCs w:val="28"/>
          <w:rtl/>
        </w:rPr>
        <w:t>الارتياب</w:t>
      </w:r>
      <w:r w:rsidR="00670526" w:rsidRPr="0016723A">
        <w:rPr>
          <w:rFonts w:ascii="Microsoft JhengHei" w:eastAsia="Microsoft JhengHei" w:hAnsi="Microsoft JhengHei" w:cs="Microsoft Himalaya"/>
          <w:b/>
          <w:bCs/>
          <w:sz w:val="28"/>
          <w:szCs w:val="28"/>
          <w:rtl/>
        </w:rPr>
        <w:t xml:space="preserve"> (</w:t>
      </w:r>
      <w:r w:rsidR="00670526" w:rsidRPr="0016723A">
        <w:rPr>
          <w:rFonts w:ascii="Microsoft JhengHei" w:eastAsia="Microsoft JhengHei" w:hAnsi="Microsoft JhengHei" w:cs="Sakkal Majalla" w:hint="cs"/>
          <w:b/>
          <w:bCs/>
          <w:sz w:val="28"/>
          <w:szCs w:val="28"/>
          <w:rtl/>
        </w:rPr>
        <w:t>عدم</w:t>
      </w:r>
      <w:r w:rsidR="00670526" w:rsidRPr="0016723A">
        <w:rPr>
          <w:rFonts w:ascii="Microsoft JhengHei" w:eastAsia="Microsoft JhengHei" w:hAnsi="Microsoft JhengHei" w:cs="Microsoft Himalaya"/>
          <w:b/>
          <w:bCs/>
          <w:sz w:val="28"/>
          <w:szCs w:val="28"/>
          <w:rtl/>
        </w:rPr>
        <w:t xml:space="preserve"> </w:t>
      </w:r>
      <w:r w:rsidR="00670526" w:rsidRPr="0016723A">
        <w:rPr>
          <w:rFonts w:ascii="Microsoft JhengHei" w:eastAsia="Microsoft JhengHei" w:hAnsi="Microsoft JhengHei" w:cs="Sakkal Majalla" w:hint="cs"/>
          <w:b/>
          <w:bCs/>
          <w:sz w:val="28"/>
          <w:szCs w:val="28"/>
          <w:rtl/>
        </w:rPr>
        <w:t>اليقين</w:t>
      </w:r>
      <w:r w:rsidR="00670526" w:rsidRPr="0016723A">
        <w:rPr>
          <w:rFonts w:ascii="Microsoft JhengHei" w:eastAsia="Microsoft JhengHei" w:hAnsi="Microsoft JhengHei" w:cs="Microsoft Himalaya"/>
          <w:b/>
          <w:bCs/>
          <w:sz w:val="28"/>
          <w:szCs w:val="28"/>
          <w:rtl/>
        </w:rPr>
        <w:t>)</w:t>
      </w:r>
    </w:p>
    <w:p w:rsidR="00670526" w:rsidRPr="0016723A" w:rsidRDefault="00E86847" w:rsidP="003D618A">
      <w:pPr>
        <w:pStyle w:val="a7"/>
        <w:numPr>
          <w:ilvl w:val="0"/>
          <w:numId w:val="10"/>
        </w:numPr>
        <w:spacing w:after="0"/>
        <w:rPr>
          <w:rFonts w:ascii="Microsoft JhengHei" w:eastAsia="Microsoft JhengHei" w:hAnsi="Microsoft JhengHei" w:cs="Microsoft Himalaya"/>
          <w:b/>
          <w:bCs/>
          <w:sz w:val="28"/>
          <w:szCs w:val="28"/>
        </w:rPr>
      </w:pPr>
      <w:r w:rsidRPr="0016723A">
        <w:rPr>
          <w:rFonts w:ascii="Microsoft JhengHei" w:eastAsia="Microsoft JhengHei" w:hAnsi="Microsoft JhengHei" w:cs="Sakkal Majalla" w:hint="cs"/>
          <w:b/>
          <w:bCs/>
          <w:sz w:val="28"/>
          <w:szCs w:val="28"/>
          <w:rtl/>
        </w:rPr>
        <w:t>يؤث</w:t>
      </w:r>
      <w:r w:rsidR="00670526" w:rsidRPr="0016723A">
        <w:rPr>
          <w:rFonts w:ascii="Microsoft JhengHei" w:eastAsia="Microsoft JhengHei" w:hAnsi="Microsoft JhengHei" w:cs="Sakkal Majalla" w:hint="cs"/>
          <w:b/>
          <w:bCs/>
          <w:sz w:val="28"/>
          <w:szCs w:val="28"/>
          <w:rtl/>
        </w:rPr>
        <w:t>ر</w:t>
      </w:r>
      <w:r w:rsidR="00670526" w:rsidRPr="0016723A">
        <w:rPr>
          <w:rFonts w:ascii="Microsoft JhengHei" w:eastAsia="Microsoft JhengHei" w:hAnsi="Microsoft JhengHei" w:cs="Microsoft Himalaya"/>
          <w:b/>
          <w:bCs/>
          <w:sz w:val="28"/>
          <w:szCs w:val="28"/>
          <w:rtl/>
        </w:rPr>
        <w:t xml:space="preserve"> </w:t>
      </w:r>
      <w:r w:rsidR="00670526" w:rsidRPr="0016723A">
        <w:rPr>
          <w:rFonts w:ascii="Microsoft JhengHei" w:eastAsia="Microsoft JhengHei" w:hAnsi="Microsoft JhengHei" w:cs="Sakkal Majalla" w:hint="cs"/>
          <w:b/>
          <w:bCs/>
          <w:sz w:val="28"/>
          <w:szCs w:val="28"/>
          <w:rtl/>
        </w:rPr>
        <w:t>على</w:t>
      </w:r>
      <w:r w:rsidR="00670526" w:rsidRPr="0016723A">
        <w:rPr>
          <w:rFonts w:ascii="Microsoft JhengHei" w:eastAsia="Microsoft JhengHei" w:hAnsi="Microsoft JhengHei" w:cs="Microsoft Himalaya"/>
          <w:b/>
          <w:bCs/>
          <w:sz w:val="28"/>
          <w:szCs w:val="28"/>
          <w:rtl/>
        </w:rPr>
        <w:t xml:space="preserve"> </w:t>
      </w:r>
      <w:r w:rsidR="00670526" w:rsidRPr="0016723A">
        <w:rPr>
          <w:rFonts w:ascii="Microsoft JhengHei" w:eastAsia="Microsoft JhengHei" w:hAnsi="Microsoft JhengHei" w:cs="Sakkal Majalla" w:hint="cs"/>
          <w:b/>
          <w:bCs/>
          <w:sz w:val="28"/>
          <w:szCs w:val="28"/>
          <w:rtl/>
        </w:rPr>
        <w:t>القرارات</w:t>
      </w:r>
      <w:r w:rsidR="00670526" w:rsidRPr="0016723A">
        <w:rPr>
          <w:rFonts w:ascii="Microsoft JhengHei" w:eastAsia="Microsoft JhengHei" w:hAnsi="Microsoft JhengHei" w:cs="Microsoft Himalaya"/>
          <w:b/>
          <w:bCs/>
          <w:sz w:val="28"/>
          <w:szCs w:val="28"/>
          <w:rtl/>
        </w:rPr>
        <w:t xml:space="preserve"> </w:t>
      </w:r>
      <w:r w:rsidR="00670526" w:rsidRPr="0016723A">
        <w:rPr>
          <w:rFonts w:ascii="Microsoft JhengHei" w:eastAsia="Microsoft JhengHei" w:hAnsi="Microsoft JhengHei" w:cs="Sakkal Majalla" w:hint="cs"/>
          <w:b/>
          <w:bCs/>
          <w:sz w:val="28"/>
          <w:szCs w:val="28"/>
          <w:rtl/>
        </w:rPr>
        <w:t>العملية</w:t>
      </w:r>
      <w:r w:rsidR="00670526" w:rsidRPr="0016723A">
        <w:rPr>
          <w:rFonts w:ascii="Microsoft JhengHei" w:eastAsia="Microsoft JhengHei" w:hAnsi="Microsoft JhengHei" w:cs="Microsoft Himalaya"/>
          <w:b/>
          <w:bCs/>
          <w:sz w:val="28"/>
          <w:szCs w:val="28"/>
          <w:rtl/>
        </w:rPr>
        <w:t xml:space="preserve"> </w:t>
      </w:r>
    </w:p>
    <w:p w:rsidR="00670526" w:rsidRPr="0016723A" w:rsidRDefault="00670526" w:rsidP="003D618A">
      <w:pPr>
        <w:pStyle w:val="a7"/>
        <w:numPr>
          <w:ilvl w:val="0"/>
          <w:numId w:val="10"/>
        </w:numPr>
        <w:spacing w:after="0"/>
        <w:rPr>
          <w:rFonts w:ascii="Microsoft JhengHei" w:eastAsia="Microsoft JhengHei" w:hAnsi="Microsoft JhengHei" w:cs="Microsoft Himalaya"/>
          <w:b/>
          <w:bCs/>
          <w:sz w:val="28"/>
          <w:szCs w:val="28"/>
        </w:rPr>
      </w:pPr>
      <w:r w:rsidRPr="0016723A">
        <w:rPr>
          <w:rFonts w:ascii="Microsoft JhengHei" w:eastAsia="Microsoft JhengHei" w:hAnsi="Microsoft JhengHei" w:cs="Sakkal Majalla" w:hint="cs"/>
          <w:b/>
          <w:bCs/>
          <w:sz w:val="28"/>
          <w:szCs w:val="28"/>
          <w:rtl/>
        </w:rPr>
        <w:t>مقاربة</w:t>
      </w:r>
      <w:r w:rsidRPr="0016723A">
        <w:rPr>
          <w:rFonts w:ascii="Microsoft JhengHei" w:eastAsia="Microsoft JhengHei" w:hAnsi="Microsoft JhengHei" w:cs="Microsoft Himalaya"/>
          <w:b/>
          <w:bCs/>
          <w:sz w:val="28"/>
          <w:szCs w:val="28"/>
          <w:rtl/>
        </w:rPr>
        <w:t xml:space="preserve"> </w:t>
      </w:r>
      <w:r w:rsidRPr="0016723A">
        <w:rPr>
          <w:rFonts w:ascii="Microsoft JhengHei" w:eastAsia="Microsoft JhengHei" w:hAnsi="Microsoft JhengHei" w:cs="Sakkal Majalla" w:hint="cs"/>
          <w:b/>
          <w:bCs/>
          <w:sz w:val="28"/>
          <w:szCs w:val="28"/>
          <w:rtl/>
        </w:rPr>
        <w:t>شاملة</w:t>
      </w:r>
      <w:r w:rsidRPr="0016723A">
        <w:rPr>
          <w:rFonts w:ascii="Microsoft JhengHei" w:eastAsia="Microsoft JhengHei" w:hAnsi="Microsoft JhengHei" w:cs="Microsoft Himalaya"/>
          <w:b/>
          <w:bCs/>
          <w:sz w:val="28"/>
          <w:szCs w:val="28"/>
          <w:rtl/>
        </w:rPr>
        <w:t xml:space="preserve"> </w:t>
      </w:r>
    </w:p>
    <w:p w:rsidR="00566326" w:rsidRPr="0016723A" w:rsidRDefault="00E86847" w:rsidP="003D618A">
      <w:pPr>
        <w:pStyle w:val="a7"/>
        <w:numPr>
          <w:ilvl w:val="0"/>
          <w:numId w:val="10"/>
        </w:numPr>
        <w:spacing w:after="0" w:line="240" w:lineRule="auto"/>
        <w:rPr>
          <w:rFonts w:ascii="Microsoft JhengHei" w:eastAsia="Microsoft JhengHei" w:hAnsi="Microsoft JhengHei" w:cs="Microsoft Himalaya"/>
          <w:b/>
          <w:bCs/>
          <w:sz w:val="28"/>
          <w:szCs w:val="28"/>
        </w:rPr>
      </w:pPr>
      <w:r w:rsidRPr="0016723A">
        <w:rPr>
          <w:rFonts w:ascii="Microsoft JhengHei" w:eastAsia="Microsoft JhengHei" w:hAnsi="Microsoft JhengHei" w:cs="Sakkal Majalla" w:hint="cs"/>
          <w:b/>
          <w:bCs/>
          <w:sz w:val="28"/>
          <w:szCs w:val="28"/>
          <w:rtl/>
        </w:rPr>
        <w:t>يؤدي</w:t>
      </w:r>
      <w:r w:rsidRPr="0016723A">
        <w:rPr>
          <w:rFonts w:ascii="Microsoft JhengHei" w:eastAsia="Microsoft JhengHei" w:hAnsi="Microsoft JhengHei" w:cs="Microsoft Himalaya"/>
          <w:b/>
          <w:bCs/>
          <w:sz w:val="28"/>
          <w:szCs w:val="28"/>
          <w:rtl/>
        </w:rPr>
        <w:t xml:space="preserve"> </w:t>
      </w:r>
      <w:r w:rsidRPr="0016723A">
        <w:rPr>
          <w:rFonts w:ascii="Microsoft JhengHei" w:eastAsia="Microsoft JhengHei" w:hAnsi="Microsoft JhengHei" w:cs="Sakkal Majalla" w:hint="cs"/>
          <w:b/>
          <w:bCs/>
          <w:sz w:val="28"/>
          <w:szCs w:val="28"/>
          <w:rtl/>
        </w:rPr>
        <w:t>الى</w:t>
      </w:r>
      <w:r w:rsidRPr="0016723A">
        <w:rPr>
          <w:rFonts w:ascii="Microsoft JhengHei" w:eastAsia="Microsoft JhengHei" w:hAnsi="Microsoft JhengHei" w:cs="Microsoft Himalaya"/>
          <w:b/>
          <w:bCs/>
          <w:sz w:val="28"/>
          <w:szCs w:val="28"/>
          <w:rtl/>
        </w:rPr>
        <w:t xml:space="preserve"> </w:t>
      </w:r>
      <w:r w:rsidR="00670526" w:rsidRPr="0016723A">
        <w:rPr>
          <w:rFonts w:ascii="Microsoft JhengHei" w:eastAsia="Microsoft JhengHei" w:hAnsi="Microsoft JhengHei" w:cs="Sakkal Majalla" w:hint="cs"/>
          <w:b/>
          <w:bCs/>
          <w:sz w:val="28"/>
          <w:szCs w:val="28"/>
          <w:rtl/>
        </w:rPr>
        <w:t>تغيير</w:t>
      </w:r>
      <w:r w:rsidR="00670526" w:rsidRPr="0016723A">
        <w:rPr>
          <w:rFonts w:ascii="Microsoft JhengHei" w:eastAsia="Microsoft JhengHei" w:hAnsi="Microsoft JhengHei" w:cs="Microsoft Himalaya"/>
          <w:b/>
          <w:bCs/>
          <w:sz w:val="28"/>
          <w:szCs w:val="28"/>
          <w:rtl/>
        </w:rPr>
        <w:t xml:space="preserve"> </w:t>
      </w:r>
      <w:r w:rsidR="00670526" w:rsidRPr="0016723A">
        <w:rPr>
          <w:rFonts w:ascii="Microsoft JhengHei" w:eastAsia="Microsoft JhengHei" w:hAnsi="Microsoft JhengHei" w:cs="Sakkal Majalla" w:hint="cs"/>
          <w:b/>
          <w:bCs/>
          <w:sz w:val="28"/>
          <w:szCs w:val="28"/>
          <w:rtl/>
        </w:rPr>
        <w:t>ملحوظ</w:t>
      </w:r>
    </w:p>
    <w:p w:rsidR="00566326" w:rsidRPr="00E0072B" w:rsidRDefault="00566326" w:rsidP="00661D5C">
      <w:pPr>
        <w:spacing w:after="0"/>
        <w:rPr>
          <w:rFonts w:ascii="Microsoft JhengHei" w:eastAsia="Microsoft JhengHei" w:hAnsi="Microsoft JhengHei" w:cs="Microsoft Himalaya"/>
          <w:b/>
          <w:bCs/>
          <w:color w:val="C00000"/>
          <w:sz w:val="32"/>
          <w:szCs w:val="32"/>
          <w:u w:val="single"/>
          <w:rtl/>
        </w:rPr>
      </w:pPr>
      <w:r w:rsidRPr="00E0072B">
        <w:rPr>
          <w:rFonts w:ascii="Microsoft JhengHei" w:eastAsia="Microsoft JhengHei" w:hAnsi="Microsoft JhengHei" w:cs="Sakkal Majalla" w:hint="cs"/>
          <w:b/>
          <w:bCs/>
          <w:color w:val="C00000"/>
          <w:sz w:val="32"/>
          <w:szCs w:val="32"/>
          <w:u w:val="single"/>
          <w:rtl/>
        </w:rPr>
        <w:lastRenderedPageBreak/>
        <w:t>منطلقات</w:t>
      </w:r>
      <w:r w:rsidRPr="00E0072B">
        <w:rPr>
          <w:rFonts w:ascii="Microsoft JhengHei" w:eastAsia="Microsoft JhengHei" w:hAnsi="Microsoft JhengHei" w:cs="Microsoft Himalaya"/>
          <w:b/>
          <w:bCs/>
          <w:color w:val="C00000"/>
          <w:sz w:val="32"/>
          <w:szCs w:val="32"/>
          <w:u w:val="single"/>
          <w:rtl/>
        </w:rPr>
        <w:t xml:space="preserve"> </w:t>
      </w:r>
      <w:r w:rsidRPr="00E0072B">
        <w:rPr>
          <w:rFonts w:ascii="Microsoft JhengHei" w:eastAsia="Microsoft JhengHei" w:hAnsi="Microsoft JhengHei" w:cs="Sakkal Majalla" w:hint="cs"/>
          <w:b/>
          <w:bCs/>
          <w:color w:val="C00000"/>
          <w:sz w:val="32"/>
          <w:szCs w:val="32"/>
          <w:u w:val="single"/>
          <w:rtl/>
        </w:rPr>
        <w:t>الاستراتيجية</w:t>
      </w:r>
    </w:p>
    <w:p w:rsidR="00566326" w:rsidRPr="0016723A" w:rsidRDefault="00566326" w:rsidP="003D618A">
      <w:pPr>
        <w:pStyle w:val="a7"/>
        <w:numPr>
          <w:ilvl w:val="0"/>
          <w:numId w:val="11"/>
        </w:numPr>
        <w:spacing w:after="0"/>
        <w:rPr>
          <w:rFonts w:ascii="Microsoft JhengHei" w:eastAsia="Microsoft JhengHei" w:hAnsi="Microsoft JhengHei" w:cs="Microsoft Himalaya"/>
          <w:b/>
          <w:bCs/>
          <w:sz w:val="28"/>
          <w:szCs w:val="28"/>
        </w:rPr>
      </w:pPr>
      <w:r w:rsidRPr="0016723A">
        <w:rPr>
          <w:rFonts w:ascii="Microsoft JhengHei" w:eastAsia="Microsoft JhengHei" w:hAnsi="Microsoft JhengHei" w:cs="Sakkal Majalla" w:hint="cs"/>
          <w:b/>
          <w:bCs/>
          <w:color w:val="00B050"/>
          <w:sz w:val="28"/>
          <w:szCs w:val="28"/>
          <w:rtl/>
        </w:rPr>
        <w:t>منطلق</w:t>
      </w:r>
      <w:r w:rsidRPr="0016723A">
        <w:rPr>
          <w:rFonts w:ascii="Microsoft JhengHei" w:eastAsia="Microsoft JhengHei" w:hAnsi="Microsoft JhengHei" w:cs="Microsoft Himalaya"/>
          <w:b/>
          <w:bCs/>
          <w:color w:val="00B050"/>
          <w:sz w:val="28"/>
          <w:szCs w:val="28"/>
          <w:rtl/>
        </w:rPr>
        <w:t xml:space="preserve"> </w:t>
      </w:r>
      <w:r w:rsidRPr="0016723A">
        <w:rPr>
          <w:rFonts w:ascii="Microsoft JhengHei" w:eastAsia="Microsoft JhengHei" w:hAnsi="Microsoft JhengHei" w:cs="Sakkal Majalla" w:hint="cs"/>
          <w:b/>
          <w:bCs/>
          <w:color w:val="00B050"/>
          <w:sz w:val="28"/>
          <w:szCs w:val="28"/>
          <w:rtl/>
        </w:rPr>
        <w:t>الاقتصاد</w:t>
      </w:r>
      <w:r w:rsidRPr="0016723A">
        <w:rPr>
          <w:rFonts w:ascii="Microsoft JhengHei" w:eastAsia="Microsoft JhengHei" w:hAnsi="Microsoft JhengHei" w:cs="Microsoft Himalaya"/>
          <w:b/>
          <w:bCs/>
          <w:color w:val="00B050"/>
          <w:sz w:val="28"/>
          <w:szCs w:val="28"/>
          <w:rtl/>
        </w:rPr>
        <w:t xml:space="preserve"> </w:t>
      </w:r>
      <w:r w:rsidRPr="0016723A">
        <w:rPr>
          <w:rFonts w:ascii="Microsoft JhengHei" w:eastAsia="Microsoft JhengHei" w:hAnsi="Microsoft JhengHei" w:cs="Sakkal Majalla" w:hint="cs"/>
          <w:b/>
          <w:bCs/>
          <w:color w:val="00B050"/>
          <w:sz w:val="28"/>
          <w:szCs w:val="28"/>
          <w:rtl/>
        </w:rPr>
        <w:t>الصناعي</w:t>
      </w:r>
      <w:r w:rsidR="00E86847" w:rsidRPr="0016723A">
        <w:rPr>
          <w:rFonts w:ascii="Microsoft JhengHei" w:eastAsia="Microsoft JhengHei" w:hAnsi="Microsoft JhengHei" w:cs="Microsoft Himalaya"/>
          <w:b/>
          <w:bCs/>
          <w:color w:val="00B050"/>
          <w:sz w:val="28"/>
          <w:szCs w:val="28"/>
          <w:rtl/>
        </w:rPr>
        <w:t xml:space="preserve">     </w:t>
      </w:r>
      <w:r w:rsidR="00E86847" w:rsidRPr="0016723A">
        <w:rPr>
          <w:rFonts w:ascii="Microsoft JhengHei" w:eastAsia="Microsoft JhengHei" w:hAnsi="Microsoft JhengHei" w:cs="Sakkal Majalla" w:hint="cs"/>
          <w:b/>
          <w:bCs/>
          <w:sz w:val="28"/>
          <w:szCs w:val="28"/>
          <w:rtl/>
        </w:rPr>
        <w:t>منطلق</w:t>
      </w:r>
      <w:r w:rsidR="00E86847" w:rsidRPr="0016723A">
        <w:rPr>
          <w:rFonts w:ascii="Microsoft JhengHei" w:eastAsia="Microsoft JhengHei" w:hAnsi="Microsoft JhengHei" w:cs="Microsoft Himalaya"/>
          <w:b/>
          <w:bCs/>
          <w:sz w:val="28"/>
          <w:szCs w:val="28"/>
          <w:rtl/>
        </w:rPr>
        <w:t xml:space="preserve"> </w:t>
      </w:r>
      <w:r w:rsidR="00E86847" w:rsidRPr="0016723A">
        <w:rPr>
          <w:rFonts w:ascii="Microsoft JhengHei" w:eastAsia="Microsoft JhengHei" w:hAnsi="Microsoft JhengHei" w:cs="Sakkal Majalla" w:hint="cs"/>
          <w:b/>
          <w:bCs/>
          <w:sz w:val="28"/>
          <w:szCs w:val="28"/>
          <w:rtl/>
        </w:rPr>
        <w:t>مبني</w:t>
      </w:r>
      <w:r w:rsidR="00E86847" w:rsidRPr="0016723A">
        <w:rPr>
          <w:rFonts w:ascii="Microsoft JhengHei" w:eastAsia="Microsoft JhengHei" w:hAnsi="Microsoft JhengHei" w:cs="Microsoft Himalaya"/>
          <w:b/>
          <w:bCs/>
          <w:sz w:val="28"/>
          <w:szCs w:val="28"/>
          <w:rtl/>
        </w:rPr>
        <w:t xml:space="preserve"> </w:t>
      </w:r>
      <w:r w:rsidR="00E86847" w:rsidRPr="0016723A">
        <w:rPr>
          <w:rFonts w:ascii="Microsoft JhengHei" w:eastAsia="Microsoft JhengHei" w:hAnsi="Microsoft JhengHei" w:cs="Sakkal Majalla" w:hint="cs"/>
          <w:b/>
          <w:bCs/>
          <w:sz w:val="28"/>
          <w:szCs w:val="28"/>
          <w:rtl/>
        </w:rPr>
        <w:t>على</w:t>
      </w:r>
      <w:r w:rsidR="00E86847" w:rsidRPr="0016723A">
        <w:rPr>
          <w:rFonts w:ascii="Microsoft JhengHei" w:eastAsia="Microsoft JhengHei" w:hAnsi="Microsoft JhengHei" w:cs="Microsoft Himalaya"/>
          <w:b/>
          <w:bCs/>
          <w:sz w:val="28"/>
          <w:szCs w:val="28"/>
          <w:rtl/>
        </w:rPr>
        <w:t xml:space="preserve"> </w:t>
      </w:r>
      <w:r w:rsidR="00E86847" w:rsidRPr="0016723A">
        <w:rPr>
          <w:rFonts w:ascii="Microsoft JhengHei" w:eastAsia="Microsoft JhengHei" w:hAnsi="Microsoft JhengHei" w:cs="Sakkal Majalla" w:hint="cs"/>
          <w:b/>
          <w:bCs/>
          <w:sz w:val="28"/>
          <w:szCs w:val="28"/>
          <w:rtl/>
        </w:rPr>
        <w:t>تحليل</w:t>
      </w:r>
      <w:r w:rsidR="00E86847" w:rsidRPr="0016723A">
        <w:rPr>
          <w:rFonts w:ascii="Microsoft JhengHei" w:eastAsia="Microsoft JhengHei" w:hAnsi="Microsoft JhengHei" w:cs="Microsoft Himalaya"/>
          <w:b/>
          <w:bCs/>
          <w:sz w:val="28"/>
          <w:szCs w:val="28"/>
          <w:rtl/>
        </w:rPr>
        <w:t xml:space="preserve"> </w:t>
      </w:r>
      <w:r w:rsidR="00E86847" w:rsidRPr="0016723A">
        <w:rPr>
          <w:rFonts w:ascii="Microsoft JhengHei" w:eastAsia="Microsoft JhengHei" w:hAnsi="Microsoft JhengHei" w:cs="Sakkal Majalla" w:hint="cs"/>
          <w:b/>
          <w:bCs/>
          <w:sz w:val="28"/>
          <w:szCs w:val="28"/>
          <w:rtl/>
        </w:rPr>
        <w:t>البيئة</w:t>
      </w:r>
      <w:r w:rsidR="00E86847" w:rsidRPr="0016723A">
        <w:rPr>
          <w:rFonts w:ascii="Microsoft JhengHei" w:eastAsia="Microsoft JhengHei" w:hAnsi="Microsoft JhengHei" w:cs="Microsoft Himalaya"/>
          <w:b/>
          <w:bCs/>
          <w:sz w:val="28"/>
          <w:szCs w:val="28"/>
          <w:rtl/>
        </w:rPr>
        <w:t xml:space="preserve"> </w:t>
      </w:r>
      <w:r w:rsidR="00E86847" w:rsidRPr="0016723A">
        <w:rPr>
          <w:rFonts w:ascii="Microsoft JhengHei" w:eastAsia="Microsoft JhengHei" w:hAnsi="Microsoft JhengHei" w:cs="Sakkal Majalla" w:hint="cs"/>
          <w:b/>
          <w:bCs/>
          <w:sz w:val="28"/>
          <w:szCs w:val="28"/>
          <w:rtl/>
        </w:rPr>
        <w:t>حسب</w:t>
      </w:r>
      <w:r w:rsidR="00E86847" w:rsidRPr="0016723A">
        <w:rPr>
          <w:rFonts w:ascii="Microsoft JhengHei" w:eastAsia="Microsoft JhengHei" w:hAnsi="Microsoft JhengHei" w:cs="Microsoft Himalaya"/>
          <w:b/>
          <w:bCs/>
          <w:sz w:val="28"/>
          <w:szCs w:val="28"/>
          <w:rtl/>
        </w:rPr>
        <w:t xml:space="preserve"> </w:t>
      </w:r>
      <w:r w:rsidR="00E86847" w:rsidRPr="0016723A">
        <w:rPr>
          <w:rFonts w:ascii="Microsoft JhengHei" w:eastAsia="Microsoft JhengHei" w:hAnsi="Microsoft JhengHei" w:cs="Sakkal Majalla" w:hint="cs"/>
          <w:b/>
          <w:bCs/>
          <w:sz w:val="28"/>
          <w:szCs w:val="28"/>
          <w:rtl/>
        </w:rPr>
        <w:t>القطاعات</w:t>
      </w:r>
    </w:p>
    <w:p w:rsidR="00566326" w:rsidRPr="0016723A" w:rsidRDefault="00566326" w:rsidP="003D618A">
      <w:pPr>
        <w:pStyle w:val="a7"/>
        <w:numPr>
          <w:ilvl w:val="0"/>
          <w:numId w:val="11"/>
        </w:numPr>
        <w:spacing w:after="0"/>
        <w:rPr>
          <w:rFonts w:ascii="Microsoft JhengHei" w:eastAsia="Microsoft JhengHei" w:hAnsi="Microsoft JhengHei" w:cs="Microsoft Himalaya"/>
          <w:b/>
          <w:bCs/>
          <w:color w:val="00B050"/>
          <w:sz w:val="28"/>
          <w:szCs w:val="28"/>
        </w:rPr>
      </w:pPr>
      <w:r w:rsidRPr="0016723A">
        <w:rPr>
          <w:rFonts w:ascii="Microsoft JhengHei" w:eastAsia="Microsoft JhengHei" w:hAnsi="Microsoft JhengHei" w:cs="Sakkal Majalla" w:hint="cs"/>
          <w:b/>
          <w:bCs/>
          <w:color w:val="00B050"/>
          <w:sz w:val="28"/>
          <w:szCs w:val="28"/>
          <w:rtl/>
        </w:rPr>
        <w:t>منطلق</w:t>
      </w:r>
      <w:r w:rsidRPr="0016723A">
        <w:rPr>
          <w:rFonts w:ascii="Microsoft JhengHei" w:eastAsia="Microsoft JhengHei" w:hAnsi="Microsoft JhengHei" w:cs="Microsoft Himalaya"/>
          <w:b/>
          <w:bCs/>
          <w:color w:val="00B050"/>
          <w:sz w:val="28"/>
          <w:szCs w:val="28"/>
          <w:rtl/>
        </w:rPr>
        <w:t xml:space="preserve"> </w:t>
      </w:r>
      <w:r w:rsidRPr="0016723A">
        <w:rPr>
          <w:rFonts w:ascii="Microsoft JhengHei" w:eastAsia="Microsoft JhengHei" w:hAnsi="Microsoft JhengHei" w:cs="Sakkal Majalla" w:hint="cs"/>
          <w:b/>
          <w:bCs/>
          <w:color w:val="00B050"/>
          <w:sz w:val="28"/>
          <w:szCs w:val="28"/>
          <w:rtl/>
        </w:rPr>
        <w:t>الموارد</w:t>
      </w:r>
      <w:r w:rsidRPr="0016723A">
        <w:rPr>
          <w:rFonts w:ascii="Microsoft JhengHei" w:eastAsia="Microsoft JhengHei" w:hAnsi="Microsoft JhengHei" w:cs="Microsoft Himalaya"/>
          <w:b/>
          <w:bCs/>
          <w:color w:val="00B050"/>
          <w:sz w:val="28"/>
          <w:szCs w:val="28"/>
          <w:rtl/>
        </w:rPr>
        <w:t xml:space="preserve"> </w:t>
      </w:r>
      <w:r w:rsidRPr="0016723A">
        <w:rPr>
          <w:rFonts w:ascii="Microsoft JhengHei" w:eastAsia="Microsoft JhengHei" w:hAnsi="Microsoft JhengHei" w:cs="Microsoft Himalaya"/>
          <w:b/>
          <w:bCs/>
          <w:color w:val="00B050"/>
          <w:sz w:val="28"/>
          <w:szCs w:val="28"/>
          <w:lang w:val="fr-FR"/>
        </w:rPr>
        <w:t>(RBV)</w:t>
      </w:r>
      <w:r w:rsidR="00DD6A17" w:rsidRPr="0016723A">
        <w:rPr>
          <w:rFonts w:ascii="Microsoft JhengHei" w:eastAsia="Microsoft JhengHei" w:hAnsi="Microsoft JhengHei" w:cs="Microsoft Himalaya"/>
          <w:b/>
          <w:bCs/>
          <w:color w:val="00B050"/>
          <w:sz w:val="28"/>
          <w:szCs w:val="28"/>
          <w:rtl/>
        </w:rPr>
        <w:t xml:space="preserve">.     </w:t>
      </w:r>
      <w:r w:rsidR="00DD6A17" w:rsidRPr="0016723A">
        <w:rPr>
          <w:rFonts w:ascii="Microsoft JhengHei" w:eastAsia="Microsoft JhengHei" w:hAnsi="Microsoft JhengHei" w:cs="Sakkal Majalla" w:hint="cs"/>
          <w:b/>
          <w:bCs/>
          <w:sz w:val="28"/>
          <w:szCs w:val="28"/>
          <w:rtl/>
        </w:rPr>
        <w:t>منطلق</w:t>
      </w:r>
      <w:r w:rsidR="00DD6A17" w:rsidRPr="0016723A">
        <w:rPr>
          <w:rFonts w:ascii="Microsoft JhengHei" w:eastAsia="Microsoft JhengHei" w:hAnsi="Microsoft JhengHei" w:cs="Microsoft Himalaya"/>
          <w:b/>
          <w:bCs/>
          <w:sz w:val="28"/>
          <w:szCs w:val="28"/>
          <w:rtl/>
        </w:rPr>
        <w:t xml:space="preserve"> </w:t>
      </w:r>
      <w:r w:rsidR="00DD6A17" w:rsidRPr="0016723A">
        <w:rPr>
          <w:rFonts w:ascii="Microsoft JhengHei" w:eastAsia="Microsoft JhengHei" w:hAnsi="Microsoft JhengHei" w:cs="Sakkal Majalla" w:hint="cs"/>
          <w:b/>
          <w:bCs/>
          <w:sz w:val="28"/>
          <w:szCs w:val="28"/>
          <w:rtl/>
        </w:rPr>
        <w:t>مبني</w:t>
      </w:r>
      <w:r w:rsidR="00DD6A17" w:rsidRPr="0016723A">
        <w:rPr>
          <w:rFonts w:ascii="Microsoft JhengHei" w:eastAsia="Microsoft JhengHei" w:hAnsi="Microsoft JhengHei" w:cs="Microsoft Himalaya"/>
          <w:b/>
          <w:bCs/>
          <w:sz w:val="28"/>
          <w:szCs w:val="28"/>
          <w:rtl/>
        </w:rPr>
        <w:t xml:space="preserve"> </w:t>
      </w:r>
      <w:r w:rsidR="00DD6A17" w:rsidRPr="0016723A">
        <w:rPr>
          <w:rFonts w:ascii="Microsoft JhengHei" w:eastAsia="Microsoft JhengHei" w:hAnsi="Microsoft JhengHei" w:cs="Sakkal Majalla" w:hint="cs"/>
          <w:b/>
          <w:bCs/>
          <w:sz w:val="28"/>
          <w:szCs w:val="28"/>
          <w:rtl/>
        </w:rPr>
        <w:t>على</w:t>
      </w:r>
      <w:r w:rsidR="00DD6A17" w:rsidRPr="0016723A">
        <w:rPr>
          <w:rFonts w:ascii="Microsoft JhengHei" w:eastAsia="Microsoft JhengHei" w:hAnsi="Microsoft JhengHei" w:cs="Microsoft Himalaya"/>
          <w:b/>
          <w:bCs/>
          <w:sz w:val="28"/>
          <w:szCs w:val="28"/>
          <w:rtl/>
        </w:rPr>
        <w:t xml:space="preserve"> </w:t>
      </w:r>
      <w:r w:rsidR="00DD6A17" w:rsidRPr="0016723A">
        <w:rPr>
          <w:rFonts w:ascii="Microsoft JhengHei" w:eastAsia="Microsoft JhengHei" w:hAnsi="Microsoft JhengHei" w:cs="Sakkal Majalla" w:hint="cs"/>
          <w:b/>
          <w:bCs/>
          <w:sz w:val="28"/>
          <w:szCs w:val="28"/>
          <w:rtl/>
        </w:rPr>
        <w:t>الموارد</w:t>
      </w:r>
      <w:r w:rsidR="00DD6A17" w:rsidRPr="0016723A">
        <w:rPr>
          <w:rFonts w:ascii="Microsoft JhengHei" w:eastAsia="Microsoft JhengHei" w:hAnsi="Microsoft JhengHei" w:cs="Microsoft Himalaya"/>
          <w:b/>
          <w:bCs/>
          <w:sz w:val="28"/>
          <w:szCs w:val="28"/>
          <w:rtl/>
        </w:rPr>
        <w:t xml:space="preserve"> </w:t>
      </w:r>
      <w:r w:rsidR="00DD6A17" w:rsidRPr="0016723A">
        <w:rPr>
          <w:rFonts w:ascii="Microsoft JhengHei" w:eastAsia="Microsoft JhengHei" w:hAnsi="Microsoft JhengHei" w:cs="Sakkal Majalla" w:hint="cs"/>
          <w:b/>
          <w:bCs/>
          <w:sz w:val="28"/>
          <w:szCs w:val="28"/>
          <w:rtl/>
        </w:rPr>
        <w:t>وقدراتي</w:t>
      </w:r>
      <w:r w:rsidR="00DD6A17" w:rsidRPr="0016723A">
        <w:rPr>
          <w:rFonts w:ascii="Microsoft JhengHei" w:eastAsia="Microsoft JhengHei" w:hAnsi="Microsoft JhengHei" w:cs="Microsoft Himalaya"/>
          <w:b/>
          <w:bCs/>
          <w:color w:val="00B050"/>
          <w:sz w:val="28"/>
          <w:szCs w:val="28"/>
          <w:rtl/>
        </w:rPr>
        <w:t xml:space="preserve"> </w:t>
      </w:r>
      <w:r w:rsidR="00DD6A17" w:rsidRPr="0016723A">
        <w:rPr>
          <w:rFonts w:ascii="Microsoft JhengHei" w:eastAsia="Microsoft JhengHei" w:hAnsi="Microsoft JhengHei" w:cs="Sakkal Majalla" w:hint="cs"/>
          <w:b/>
          <w:bCs/>
          <w:sz w:val="28"/>
          <w:szCs w:val="28"/>
          <w:rtl/>
        </w:rPr>
        <w:t>ظهر</w:t>
      </w:r>
      <w:r w:rsidR="00DD6A17" w:rsidRPr="0016723A">
        <w:rPr>
          <w:rFonts w:ascii="Microsoft JhengHei" w:eastAsia="Microsoft JhengHei" w:hAnsi="Microsoft JhengHei" w:cs="Microsoft Himalaya"/>
          <w:b/>
          <w:bCs/>
          <w:sz w:val="28"/>
          <w:szCs w:val="28"/>
          <w:rtl/>
        </w:rPr>
        <w:t xml:space="preserve"> </w:t>
      </w:r>
      <w:r w:rsidR="00DD6A17" w:rsidRPr="0016723A">
        <w:rPr>
          <w:rFonts w:ascii="Microsoft JhengHei" w:eastAsia="Microsoft JhengHei" w:hAnsi="Microsoft JhengHei" w:cs="Sakkal Majalla" w:hint="cs"/>
          <w:b/>
          <w:bCs/>
          <w:sz w:val="28"/>
          <w:szCs w:val="28"/>
          <w:rtl/>
        </w:rPr>
        <w:t>منه</w:t>
      </w:r>
      <w:r w:rsidR="00DD6A17" w:rsidRPr="0016723A">
        <w:rPr>
          <w:rFonts w:ascii="Microsoft JhengHei" w:eastAsia="Microsoft JhengHei" w:hAnsi="Microsoft JhengHei" w:cs="Microsoft Himalaya"/>
          <w:b/>
          <w:bCs/>
          <w:sz w:val="28"/>
          <w:szCs w:val="28"/>
          <w:rtl/>
        </w:rPr>
        <w:t xml:space="preserve"> </w:t>
      </w:r>
      <w:r w:rsidR="00DD6A17" w:rsidRPr="0016723A">
        <w:rPr>
          <w:rFonts w:ascii="Microsoft JhengHei" w:eastAsia="Microsoft JhengHei" w:hAnsi="Microsoft JhengHei" w:cs="Sakkal Majalla" w:hint="cs"/>
          <w:b/>
          <w:bCs/>
          <w:sz w:val="28"/>
          <w:szCs w:val="28"/>
          <w:rtl/>
        </w:rPr>
        <w:t>منطلق</w:t>
      </w:r>
      <w:r w:rsidR="00DD6A17" w:rsidRPr="0016723A">
        <w:rPr>
          <w:rFonts w:ascii="Microsoft JhengHei" w:eastAsia="Microsoft JhengHei" w:hAnsi="Microsoft JhengHei" w:cs="Microsoft Himalaya"/>
          <w:b/>
          <w:bCs/>
          <w:sz w:val="28"/>
          <w:szCs w:val="28"/>
          <w:rtl/>
        </w:rPr>
        <w:t xml:space="preserve"> </w:t>
      </w:r>
      <w:r w:rsidR="00DD6A17" w:rsidRPr="0016723A">
        <w:rPr>
          <w:rFonts w:ascii="Microsoft JhengHei" w:eastAsia="Microsoft JhengHei" w:hAnsi="Microsoft JhengHei" w:cs="Sakkal Majalla" w:hint="cs"/>
          <w:b/>
          <w:bCs/>
          <w:sz w:val="28"/>
          <w:szCs w:val="28"/>
          <w:rtl/>
        </w:rPr>
        <w:t>خاص</w:t>
      </w:r>
      <w:r w:rsidR="00DD6A17" w:rsidRPr="0016723A">
        <w:rPr>
          <w:rFonts w:ascii="Microsoft JhengHei" w:eastAsia="Microsoft JhengHei" w:hAnsi="Microsoft JhengHei" w:cs="Microsoft Himalaya"/>
          <w:b/>
          <w:bCs/>
          <w:sz w:val="28"/>
          <w:szCs w:val="28"/>
          <w:rtl/>
        </w:rPr>
        <w:t xml:space="preserve"> </w:t>
      </w:r>
      <w:r w:rsidR="00DD6A17" w:rsidRPr="0016723A">
        <w:rPr>
          <w:rFonts w:ascii="Microsoft JhengHei" w:eastAsia="Microsoft JhengHei" w:hAnsi="Microsoft JhengHei" w:cs="Sakkal Majalla" w:hint="cs"/>
          <w:b/>
          <w:bCs/>
          <w:sz w:val="28"/>
          <w:szCs w:val="28"/>
          <w:rtl/>
        </w:rPr>
        <w:t>يسمى</w:t>
      </w:r>
      <w:r w:rsidR="00DD6A17" w:rsidRPr="0016723A">
        <w:rPr>
          <w:rFonts w:ascii="Microsoft JhengHei" w:eastAsia="Microsoft JhengHei" w:hAnsi="Microsoft JhengHei" w:cs="Microsoft Himalaya"/>
          <w:b/>
          <w:bCs/>
          <w:sz w:val="28"/>
          <w:szCs w:val="28"/>
          <w:rtl/>
        </w:rPr>
        <w:t xml:space="preserve"> </w:t>
      </w:r>
      <w:r w:rsidR="00DD6A17" w:rsidRPr="0016723A">
        <w:rPr>
          <w:rFonts w:ascii="Microsoft JhengHei" w:eastAsia="Microsoft JhengHei" w:hAnsi="Microsoft JhengHei" w:cs="Sakkal Majalla" w:hint="cs"/>
          <w:b/>
          <w:bCs/>
          <w:color w:val="00B050"/>
          <w:sz w:val="28"/>
          <w:szCs w:val="28"/>
          <w:rtl/>
        </w:rPr>
        <w:t>منطلق</w:t>
      </w:r>
      <w:r w:rsidR="00DD6A17" w:rsidRPr="0016723A">
        <w:rPr>
          <w:rFonts w:ascii="Microsoft JhengHei" w:eastAsia="Microsoft JhengHei" w:hAnsi="Microsoft JhengHei" w:cs="Microsoft Himalaya"/>
          <w:b/>
          <w:bCs/>
          <w:color w:val="00B050"/>
          <w:sz w:val="28"/>
          <w:szCs w:val="28"/>
          <w:rtl/>
        </w:rPr>
        <w:t xml:space="preserve"> </w:t>
      </w:r>
      <w:r w:rsidR="00DD6A17" w:rsidRPr="0016723A">
        <w:rPr>
          <w:rFonts w:ascii="Microsoft JhengHei" w:eastAsia="Microsoft JhengHei" w:hAnsi="Microsoft JhengHei" w:cs="Sakkal Majalla" w:hint="cs"/>
          <w:b/>
          <w:bCs/>
          <w:color w:val="00B050"/>
          <w:sz w:val="28"/>
          <w:szCs w:val="28"/>
          <w:rtl/>
        </w:rPr>
        <w:t>المعرفة</w:t>
      </w:r>
      <w:r w:rsidR="00DD6A17" w:rsidRPr="0016723A">
        <w:rPr>
          <w:rFonts w:ascii="Microsoft JhengHei" w:eastAsia="Microsoft JhengHei" w:hAnsi="Microsoft JhengHei" w:cs="Microsoft Himalaya"/>
          <w:b/>
          <w:bCs/>
          <w:color w:val="00B050"/>
          <w:sz w:val="28"/>
          <w:szCs w:val="28"/>
          <w:rtl/>
        </w:rPr>
        <w:t xml:space="preserve"> (</w:t>
      </w:r>
      <w:r w:rsidR="00DD6A17" w:rsidRPr="0016723A">
        <w:rPr>
          <w:rFonts w:ascii="Microsoft JhengHei" w:eastAsia="Microsoft JhengHei" w:hAnsi="Microsoft JhengHei" w:cs="Microsoft Himalaya"/>
          <w:b/>
          <w:bCs/>
          <w:color w:val="00B050"/>
          <w:sz w:val="28"/>
          <w:szCs w:val="28"/>
        </w:rPr>
        <w:t>KBV</w:t>
      </w:r>
      <w:r w:rsidR="00DD6A17" w:rsidRPr="0016723A">
        <w:rPr>
          <w:rFonts w:ascii="Microsoft JhengHei" w:eastAsia="Microsoft JhengHei" w:hAnsi="Microsoft JhengHei" w:cs="Microsoft Himalaya"/>
          <w:b/>
          <w:bCs/>
          <w:color w:val="00B050"/>
          <w:sz w:val="28"/>
          <w:szCs w:val="28"/>
          <w:rtl/>
        </w:rPr>
        <w:t>)</w:t>
      </w:r>
    </w:p>
    <w:p w:rsidR="00566326" w:rsidRPr="0016723A" w:rsidRDefault="00566326" w:rsidP="003D618A">
      <w:pPr>
        <w:pStyle w:val="a7"/>
        <w:numPr>
          <w:ilvl w:val="0"/>
          <w:numId w:val="11"/>
        </w:numPr>
        <w:spacing w:after="0"/>
        <w:rPr>
          <w:rFonts w:ascii="Microsoft JhengHei" w:eastAsia="Microsoft JhengHei" w:hAnsi="Microsoft JhengHei" w:cs="Microsoft Himalaya"/>
          <w:b/>
          <w:bCs/>
          <w:sz w:val="28"/>
          <w:szCs w:val="28"/>
        </w:rPr>
      </w:pPr>
      <w:r w:rsidRPr="0016723A">
        <w:rPr>
          <w:rFonts w:ascii="Microsoft JhengHei" w:eastAsia="Microsoft JhengHei" w:hAnsi="Microsoft JhengHei" w:cs="Sakkal Majalla" w:hint="cs"/>
          <w:b/>
          <w:bCs/>
          <w:color w:val="00B050"/>
          <w:sz w:val="28"/>
          <w:szCs w:val="28"/>
          <w:rtl/>
        </w:rPr>
        <w:t>منطلق</w:t>
      </w:r>
      <w:r w:rsidRPr="0016723A">
        <w:rPr>
          <w:rFonts w:ascii="Microsoft JhengHei" w:eastAsia="Microsoft JhengHei" w:hAnsi="Microsoft JhengHei" w:cs="Microsoft Himalaya"/>
          <w:b/>
          <w:bCs/>
          <w:color w:val="00B050"/>
          <w:sz w:val="28"/>
          <w:szCs w:val="28"/>
          <w:rtl/>
        </w:rPr>
        <w:t xml:space="preserve"> </w:t>
      </w:r>
      <w:r w:rsidRPr="0016723A">
        <w:rPr>
          <w:rFonts w:ascii="Microsoft JhengHei" w:eastAsia="Microsoft JhengHei" w:hAnsi="Microsoft JhengHei" w:cs="Sakkal Majalla" w:hint="cs"/>
          <w:b/>
          <w:bCs/>
          <w:color w:val="00B050"/>
          <w:sz w:val="28"/>
          <w:szCs w:val="28"/>
          <w:rtl/>
          <w:lang w:bidi="ar-DZ"/>
        </w:rPr>
        <w:t>الإخلال</w:t>
      </w:r>
      <w:r w:rsidR="00DD6A17" w:rsidRPr="0016723A">
        <w:rPr>
          <w:rFonts w:ascii="Microsoft JhengHei" w:eastAsia="Microsoft JhengHei" w:hAnsi="Microsoft JhengHei" w:cs="Microsoft Himalaya"/>
          <w:b/>
          <w:bCs/>
          <w:sz w:val="28"/>
          <w:szCs w:val="28"/>
          <w:rtl/>
        </w:rPr>
        <w:t xml:space="preserve">        </w:t>
      </w:r>
      <w:r w:rsidR="00DD6A17" w:rsidRPr="0016723A">
        <w:rPr>
          <w:rFonts w:ascii="Microsoft JhengHei" w:eastAsia="Microsoft JhengHei" w:hAnsi="Microsoft JhengHei" w:cs="Sakkal Majalla" w:hint="cs"/>
          <w:b/>
          <w:bCs/>
          <w:sz w:val="28"/>
          <w:szCs w:val="28"/>
          <w:rtl/>
        </w:rPr>
        <w:t>يجب</w:t>
      </w:r>
      <w:r w:rsidR="00DD6A17" w:rsidRPr="0016723A">
        <w:rPr>
          <w:rFonts w:ascii="Microsoft JhengHei" w:eastAsia="Microsoft JhengHei" w:hAnsi="Microsoft JhengHei" w:cs="Microsoft Himalaya"/>
          <w:b/>
          <w:bCs/>
          <w:sz w:val="28"/>
          <w:szCs w:val="28"/>
          <w:rtl/>
        </w:rPr>
        <w:t xml:space="preserve"> </w:t>
      </w:r>
      <w:r w:rsidR="00DD6A17" w:rsidRPr="0016723A">
        <w:rPr>
          <w:rFonts w:ascii="Microsoft JhengHei" w:eastAsia="Microsoft JhengHei" w:hAnsi="Microsoft JhengHei" w:cs="Sakkal Majalla" w:hint="cs"/>
          <w:b/>
          <w:bCs/>
          <w:sz w:val="28"/>
          <w:szCs w:val="28"/>
          <w:rtl/>
        </w:rPr>
        <w:t>على</w:t>
      </w:r>
      <w:r w:rsidR="00DD6A17" w:rsidRPr="0016723A">
        <w:rPr>
          <w:rFonts w:ascii="Microsoft JhengHei" w:eastAsia="Microsoft JhengHei" w:hAnsi="Microsoft JhengHei" w:cs="Microsoft Himalaya"/>
          <w:b/>
          <w:bCs/>
          <w:sz w:val="28"/>
          <w:szCs w:val="28"/>
          <w:rtl/>
        </w:rPr>
        <w:t xml:space="preserve"> </w:t>
      </w:r>
      <w:r w:rsidR="00DD6A17" w:rsidRPr="0016723A">
        <w:rPr>
          <w:rFonts w:ascii="Microsoft JhengHei" w:eastAsia="Microsoft JhengHei" w:hAnsi="Microsoft JhengHei" w:cs="Sakkal Majalla" w:hint="cs"/>
          <w:b/>
          <w:bCs/>
          <w:sz w:val="28"/>
          <w:szCs w:val="28"/>
          <w:rtl/>
        </w:rPr>
        <w:t>المؤسسة</w:t>
      </w:r>
      <w:r w:rsidR="00DD6A17" w:rsidRPr="0016723A">
        <w:rPr>
          <w:rFonts w:ascii="Microsoft JhengHei" w:eastAsia="Microsoft JhengHei" w:hAnsi="Microsoft JhengHei" w:cs="Microsoft Himalaya"/>
          <w:b/>
          <w:bCs/>
          <w:sz w:val="28"/>
          <w:szCs w:val="28"/>
          <w:rtl/>
        </w:rPr>
        <w:t xml:space="preserve"> </w:t>
      </w:r>
      <w:r w:rsidR="00DD6A17" w:rsidRPr="0016723A">
        <w:rPr>
          <w:rFonts w:ascii="Microsoft JhengHei" w:eastAsia="Microsoft JhengHei" w:hAnsi="Microsoft JhengHei" w:cs="Sakkal Majalla" w:hint="cs"/>
          <w:b/>
          <w:bCs/>
          <w:sz w:val="28"/>
          <w:szCs w:val="28"/>
          <w:rtl/>
        </w:rPr>
        <w:t>التي</w:t>
      </w:r>
      <w:r w:rsidR="00DD6A17" w:rsidRPr="0016723A">
        <w:rPr>
          <w:rFonts w:ascii="Microsoft JhengHei" w:eastAsia="Microsoft JhengHei" w:hAnsi="Microsoft JhengHei" w:cs="Microsoft Himalaya"/>
          <w:b/>
          <w:bCs/>
          <w:sz w:val="28"/>
          <w:szCs w:val="28"/>
          <w:rtl/>
        </w:rPr>
        <w:t xml:space="preserve"> </w:t>
      </w:r>
      <w:r w:rsidR="00DD6A17" w:rsidRPr="0016723A">
        <w:rPr>
          <w:rFonts w:ascii="Microsoft JhengHei" w:eastAsia="Microsoft JhengHei" w:hAnsi="Microsoft JhengHei" w:cs="Sakkal Majalla" w:hint="cs"/>
          <w:b/>
          <w:bCs/>
          <w:sz w:val="28"/>
          <w:szCs w:val="28"/>
          <w:rtl/>
        </w:rPr>
        <w:t>تريد</w:t>
      </w:r>
      <w:r w:rsidR="00DD6A17" w:rsidRPr="0016723A">
        <w:rPr>
          <w:rFonts w:ascii="Microsoft JhengHei" w:eastAsia="Microsoft JhengHei" w:hAnsi="Microsoft JhengHei" w:cs="Microsoft Himalaya"/>
          <w:b/>
          <w:bCs/>
          <w:sz w:val="28"/>
          <w:szCs w:val="28"/>
          <w:rtl/>
        </w:rPr>
        <w:t xml:space="preserve"> </w:t>
      </w:r>
      <w:r w:rsidR="00DD6A17" w:rsidRPr="0016723A">
        <w:rPr>
          <w:rFonts w:ascii="Microsoft JhengHei" w:eastAsia="Microsoft JhengHei" w:hAnsi="Microsoft JhengHei" w:cs="Sakkal Majalla" w:hint="cs"/>
          <w:b/>
          <w:bCs/>
          <w:sz w:val="28"/>
          <w:szCs w:val="28"/>
          <w:rtl/>
        </w:rPr>
        <w:t>عمل</w:t>
      </w:r>
      <w:r w:rsidR="00DD6A17" w:rsidRPr="0016723A">
        <w:rPr>
          <w:rFonts w:ascii="Microsoft JhengHei" w:eastAsia="Microsoft JhengHei" w:hAnsi="Microsoft JhengHei" w:cs="Microsoft Himalaya"/>
          <w:b/>
          <w:bCs/>
          <w:sz w:val="28"/>
          <w:szCs w:val="28"/>
          <w:rtl/>
        </w:rPr>
        <w:t xml:space="preserve"> </w:t>
      </w:r>
      <w:r w:rsidR="00DD6A17" w:rsidRPr="0007373F">
        <w:rPr>
          <w:rFonts w:ascii="Sakkal Majalla" w:eastAsia="Microsoft JhengHei" w:hAnsi="Sakkal Majalla" w:cs="Sakkal Majalla" w:hint="cs"/>
          <w:b/>
          <w:bCs/>
          <w:sz w:val="28"/>
          <w:szCs w:val="28"/>
          <w:rtl/>
        </w:rPr>
        <w:t>استراتيجية</w:t>
      </w:r>
      <w:r w:rsidR="00DD6A17" w:rsidRPr="0007373F">
        <w:rPr>
          <w:rFonts w:ascii="Microsoft Himalaya" w:eastAsia="Microsoft JhengHei" w:hAnsi="Microsoft Himalaya" w:cs="Microsoft Himalaya"/>
          <w:b/>
          <w:bCs/>
          <w:sz w:val="28"/>
          <w:szCs w:val="28"/>
          <w:rtl/>
        </w:rPr>
        <w:t xml:space="preserve"> </w:t>
      </w:r>
      <w:r w:rsidR="0007373F" w:rsidRPr="0007373F">
        <w:rPr>
          <w:rFonts w:ascii="Microsoft Himalaya" w:eastAsia="Microsoft JhengHei" w:hAnsi="Microsoft Himalaya" w:cs="Microsoft Himalaya"/>
          <w:b/>
          <w:bCs/>
          <w:sz w:val="28"/>
          <w:szCs w:val="28"/>
          <w:rtl/>
        </w:rPr>
        <w:t xml:space="preserve"> </w:t>
      </w:r>
      <w:r w:rsidR="0007373F" w:rsidRPr="0007373F">
        <w:rPr>
          <w:rFonts w:ascii="Sakkal Majalla" w:eastAsia="Microsoft JhengHei" w:hAnsi="Sakkal Majalla" w:cs="Sakkal Majalla" w:hint="cs"/>
          <w:b/>
          <w:bCs/>
          <w:sz w:val="28"/>
          <w:szCs w:val="28"/>
          <w:rtl/>
        </w:rPr>
        <w:t>وتنجح</w:t>
      </w:r>
      <w:r w:rsidR="0007373F" w:rsidRPr="0007373F">
        <w:rPr>
          <w:rFonts w:ascii="Microsoft Himalaya" w:eastAsia="Microsoft JhengHei" w:hAnsi="Microsoft Himalaya" w:cs="Microsoft Himalaya"/>
          <w:b/>
          <w:bCs/>
          <w:sz w:val="28"/>
          <w:szCs w:val="28"/>
          <w:rtl/>
        </w:rPr>
        <w:t xml:space="preserve"> </w:t>
      </w:r>
      <w:r w:rsidR="0007373F" w:rsidRPr="0007373F">
        <w:rPr>
          <w:rFonts w:ascii="Sakkal Majalla" w:eastAsia="Microsoft JhengHei" w:hAnsi="Sakkal Majalla" w:cs="Sakkal Majalla" w:hint="cs"/>
          <w:b/>
          <w:bCs/>
          <w:sz w:val="28"/>
          <w:szCs w:val="28"/>
          <w:rtl/>
        </w:rPr>
        <w:t>بها</w:t>
      </w:r>
      <w:r w:rsidR="0007373F" w:rsidRPr="0007373F">
        <w:rPr>
          <w:rFonts w:ascii="Microsoft Himalaya" w:eastAsia="Microsoft JhengHei" w:hAnsi="Microsoft Himalaya" w:cs="Microsoft Himalaya"/>
          <w:b/>
          <w:bCs/>
          <w:sz w:val="28"/>
          <w:szCs w:val="28"/>
          <w:rtl/>
        </w:rPr>
        <w:t xml:space="preserve">  </w:t>
      </w:r>
      <w:r w:rsidR="0007373F" w:rsidRPr="0007373F">
        <w:rPr>
          <w:rFonts w:ascii="Sakkal Majalla" w:eastAsia="Microsoft JhengHei" w:hAnsi="Sakkal Majalla" w:cs="Sakkal Majalla" w:hint="cs"/>
          <w:b/>
          <w:bCs/>
          <w:sz w:val="28"/>
          <w:szCs w:val="28"/>
          <w:rtl/>
        </w:rPr>
        <w:t>يجب</w:t>
      </w:r>
      <w:r w:rsidR="0007373F" w:rsidRPr="0007373F">
        <w:rPr>
          <w:rFonts w:ascii="Microsoft Himalaya" w:eastAsia="Microsoft JhengHei" w:hAnsi="Microsoft Himalaya" w:cs="Microsoft Himalaya"/>
          <w:b/>
          <w:bCs/>
          <w:sz w:val="28"/>
          <w:szCs w:val="28"/>
          <w:rtl/>
        </w:rPr>
        <w:t xml:space="preserve"> </w:t>
      </w:r>
      <w:r w:rsidR="00DD6A17" w:rsidRPr="0007373F">
        <w:rPr>
          <w:rFonts w:ascii="Sakkal Majalla" w:eastAsia="Microsoft JhengHei" w:hAnsi="Sakkal Majalla" w:cs="Sakkal Majalla" w:hint="cs"/>
          <w:b/>
          <w:bCs/>
          <w:sz w:val="28"/>
          <w:szCs w:val="28"/>
          <w:rtl/>
        </w:rPr>
        <w:t>ان</w:t>
      </w:r>
      <w:r w:rsidR="00DD6A17" w:rsidRPr="0016723A">
        <w:rPr>
          <w:rFonts w:ascii="Microsoft JhengHei" w:eastAsia="Microsoft JhengHei" w:hAnsi="Microsoft JhengHei" w:cs="Microsoft Himalaya"/>
          <w:b/>
          <w:bCs/>
          <w:sz w:val="28"/>
          <w:szCs w:val="28"/>
          <w:rtl/>
        </w:rPr>
        <w:t xml:space="preserve"> </w:t>
      </w:r>
      <w:r w:rsidR="00DD6A17" w:rsidRPr="0016723A">
        <w:rPr>
          <w:rFonts w:ascii="Microsoft JhengHei" w:eastAsia="Microsoft JhengHei" w:hAnsi="Microsoft JhengHei" w:cs="Sakkal Majalla" w:hint="cs"/>
          <w:b/>
          <w:bCs/>
          <w:sz w:val="28"/>
          <w:szCs w:val="28"/>
          <w:rtl/>
        </w:rPr>
        <w:t>تلحق</w:t>
      </w:r>
      <w:r w:rsidR="00DD6A17" w:rsidRPr="0016723A">
        <w:rPr>
          <w:rFonts w:ascii="Microsoft JhengHei" w:eastAsia="Microsoft JhengHei" w:hAnsi="Microsoft JhengHei" w:cs="Microsoft Himalaya"/>
          <w:b/>
          <w:bCs/>
          <w:sz w:val="28"/>
          <w:szCs w:val="28"/>
          <w:rtl/>
        </w:rPr>
        <w:t xml:space="preserve"> </w:t>
      </w:r>
      <w:r w:rsidR="00DD6A17" w:rsidRPr="0016723A">
        <w:rPr>
          <w:rFonts w:ascii="Microsoft JhengHei" w:eastAsia="Microsoft JhengHei" w:hAnsi="Microsoft JhengHei" w:cs="Sakkal Majalla" w:hint="cs"/>
          <w:b/>
          <w:bCs/>
          <w:sz w:val="28"/>
          <w:szCs w:val="28"/>
          <w:rtl/>
        </w:rPr>
        <w:t>اخلال</w:t>
      </w:r>
      <w:r w:rsidR="00DD6A17" w:rsidRPr="0016723A">
        <w:rPr>
          <w:rFonts w:ascii="Microsoft JhengHei" w:eastAsia="Microsoft JhengHei" w:hAnsi="Microsoft JhengHei" w:cs="Microsoft Himalaya"/>
          <w:b/>
          <w:bCs/>
          <w:sz w:val="28"/>
          <w:szCs w:val="28"/>
          <w:rtl/>
        </w:rPr>
        <w:t xml:space="preserve"> </w:t>
      </w:r>
      <w:r w:rsidR="0007373F" w:rsidRPr="0007373F">
        <w:rPr>
          <w:rFonts w:ascii="Microsoft Himalaya" w:eastAsia="Microsoft JhengHei" w:hAnsi="Microsoft Himalaya" w:cs="Microsoft Himalaya"/>
          <w:b/>
          <w:bCs/>
          <w:sz w:val="28"/>
          <w:szCs w:val="28"/>
          <w:rtl/>
        </w:rPr>
        <w:t xml:space="preserve"> </w:t>
      </w:r>
      <w:r w:rsidR="0007373F" w:rsidRPr="0007373F">
        <w:rPr>
          <w:rFonts w:ascii="Sakkal Majalla" w:eastAsia="Microsoft JhengHei" w:hAnsi="Sakkal Majalla" w:cs="Sakkal Majalla" w:hint="cs"/>
          <w:b/>
          <w:bCs/>
          <w:sz w:val="28"/>
          <w:szCs w:val="28"/>
          <w:rtl/>
        </w:rPr>
        <w:t>بهذه</w:t>
      </w:r>
      <w:r w:rsidR="0007373F">
        <w:rPr>
          <w:rFonts w:ascii="Microsoft JhengHei" w:eastAsia="Microsoft JhengHei" w:hAnsi="Microsoft JhengHei" w:cs="Microsoft Himalaya" w:hint="cs"/>
          <w:b/>
          <w:bCs/>
          <w:sz w:val="28"/>
          <w:szCs w:val="28"/>
          <w:rtl/>
        </w:rPr>
        <w:t xml:space="preserve"> </w:t>
      </w:r>
      <w:r w:rsidR="0007373F">
        <w:rPr>
          <w:rFonts w:ascii="Microsoft JhengHei" w:eastAsia="Microsoft JhengHei" w:hAnsi="Microsoft JhengHei" w:cs="Sakkal Majalla" w:hint="cs"/>
          <w:b/>
          <w:bCs/>
          <w:sz w:val="28"/>
          <w:szCs w:val="28"/>
          <w:rtl/>
        </w:rPr>
        <w:t>ال</w:t>
      </w:r>
      <w:r w:rsidR="00DD6A17" w:rsidRPr="0016723A">
        <w:rPr>
          <w:rFonts w:ascii="Microsoft JhengHei" w:eastAsia="Microsoft JhengHei" w:hAnsi="Microsoft JhengHei" w:cs="Sakkal Majalla" w:hint="cs"/>
          <w:b/>
          <w:bCs/>
          <w:sz w:val="28"/>
          <w:szCs w:val="28"/>
          <w:rtl/>
        </w:rPr>
        <w:t>قواعد</w:t>
      </w:r>
      <w:r w:rsidR="00DD6A17" w:rsidRPr="0016723A">
        <w:rPr>
          <w:rFonts w:ascii="Microsoft JhengHei" w:eastAsia="Microsoft JhengHei" w:hAnsi="Microsoft JhengHei" w:cs="Microsoft Himalaya"/>
          <w:b/>
          <w:bCs/>
          <w:sz w:val="28"/>
          <w:szCs w:val="28"/>
          <w:rtl/>
        </w:rPr>
        <w:t xml:space="preserve"> </w:t>
      </w:r>
      <w:r w:rsidR="00DD6A17" w:rsidRPr="0016723A">
        <w:rPr>
          <w:rFonts w:ascii="Microsoft JhengHei" w:eastAsia="Microsoft JhengHei" w:hAnsi="Microsoft JhengHei" w:cs="Sakkal Majalla" w:hint="cs"/>
          <w:b/>
          <w:bCs/>
          <w:sz w:val="28"/>
          <w:szCs w:val="28"/>
          <w:rtl/>
        </w:rPr>
        <w:t>البيئة</w:t>
      </w:r>
      <w:r w:rsidR="00DD6A17" w:rsidRPr="0016723A">
        <w:rPr>
          <w:rFonts w:ascii="Microsoft JhengHei" w:eastAsia="Microsoft JhengHei" w:hAnsi="Microsoft JhengHei" w:cs="Microsoft Himalaya"/>
          <w:b/>
          <w:bCs/>
          <w:sz w:val="28"/>
          <w:szCs w:val="28"/>
          <w:rtl/>
        </w:rPr>
        <w:t xml:space="preserve">    </w:t>
      </w:r>
    </w:p>
    <w:p w:rsidR="00ED19F1" w:rsidRPr="0007373F" w:rsidRDefault="00ED19F1" w:rsidP="00661D5C">
      <w:pPr>
        <w:spacing w:after="0" w:line="240" w:lineRule="auto"/>
        <w:rPr>
          <w:rFonts w:ascii="Microsoft JhengHei" w:eastAsia="Microsoft JhengHei" w:hAnsi="Microsoft JhengHei"/>
          <w:b/>
          <w:bCs/>
          <w:color w:val="9BBB59" w:themeColor="accent3"/>
          <w:sz w:val="16"/>
          <w:szCs w:val="16"/>
          <w:rtl/>
        </w:rPr>
      </w:pPr>
    </w:p>
    <w:p w:rsidR="00566326" w:rsidRPr="00E0072B" w:rsidRDefault="00566326" w:rsidP="00661D5C">
      <w:pPr>
        <w:spacing w:after="0" w:line="240" w:lineRule="auto"/>
        <w:rPr>
          <w:rFonts w:ascii="Microsoft JhengHei" w:eastAsia="Microsoft JhengHei" w:hAnsi="Microsoft JhengHei" w:cs="Microsoft Himalaya"/>
          <w:b/>
          <w:bCs/>
          <w:color w:val="C00000"/>
          <w:sz w:val="32"/>
          <w:szCs w:val="32"/>
          <w:u w:val="single"/>
          <w:rtl/>
        </w:rPr>
      </w:pPr>
      <w:r w:rsidRPr="00E0072B">
        <w:rPr>
          <w:rFonts w:ascii="Microsoft JhengHei" w:eastAsia="Microsoft JhengHei" w:hAnsi="Microsoft JhengHei" w:cs="Sakkal Majalla" w:hint="cs"/>
          <w:b/>
          <w:bCs/>
          <w:color w:val="C00000"/>
          <w:sz w:val="32"/>
          <w:szCs w:val="32"/>
          <w:u w:val="single"/>
          <w:rtl/>
        </w:rPr>
        <w:t>أبعاد</w:t>
      </w:r>
      <w:r w:rsidRPr="00E0072B">
        <w:rPr>
          <w:rFonts w:ascii="Microsoft JhengHei" w:eastAsia="Microsoft JhengHei" w:hAnsi="Microsoft JhengHei" w:cs="Microsoft Himalaya"/>
          <w:b/>
          <w:bCs/>
          <w:color w:val="C00000"/>
          <w:sz w:val="32"/>
          <w:szCs w:val="32"/>
          <w:u w:val="single"/>
          <w:rtl/>
        </w:rPr>
        <w:t xml:space="preserve"> </w:t>
      </w:r>
      <w:r w:rsidRPr="00E0072B">
        <w:rPr>
          <w:rFonts w:ascii="Microsoft JhengHei" w:eastAsia="Microsoft JhengHei" w:hAnsi="Microsoft JhengHei" w:cs="Sakkal Majalla" w:hint="cs"/>
          <w:b/>
          <w:bCs/>
          <w:color w:val="C00000"/>
          <w:sz w:val="32"/>
          <w:szCs w:val="32"/>
          <w:u w:val="single"/>
          <w:rtl/>
        </w:rPr>
        <w:t>الإدارة</w:t>
      </w:r>
      <w:r w:rsidRPr="00E0072B">
        <w:rPr>
          <w:rFonts w:ascii="Microsoft JhengHei" w:eastAsia="Microsoft JhengHei" w:hAnsi="Microsoft JhengHei" w:cs="Microsoft Himalaya"/>
          <w:b/>
          <w:bCs/>
          <w:color w:val="C00000"/>
          <w:sz w:val="32"/>
          <w:szCs w:val="32"/>
          <w:u w:val="single"/>
          <w:rtl/>
        </w:rPr>
        <w:t xml:space="preserve"> </w:t>
      </w:r>
      <w:r w:rsidRPr="00E0072B">
        <w:rPr>
          <w:rFonts w:ascii="Microsoft JhengHei" w:eastAsia="Microsoft JhengHei" w:hAnsi="Microsoft JhengHei" w:cs="Sakkal Majalla" w:hint="cs"/>
          <w:b/>
          <w:bCs/>
          <w:color w:val="C00000"/>
          <w:sz w:val="32"/>
          <w:szCs w:val="32"/>
          <w:u w:val="single"/>
          <w:rtl/>
        </w:rPr>
        <w:t>الاستراتيجية</w:t>
      </w:r>
    </w:p>
    <w:p w:rsidR="00566326" w:rsidRPr="0016723A" w:rsidRDefault="00566326" w:rsidP="003D618A">
      <w:pPr>
        <w:pStyle w:val="a7"/>
        <w:numPr>
          <w:ilvl w:val="0"/>
          <w:numId w:val="12"/>
        </w:numPr>
        <w:spacing w:after="0" w:line="240" w:lineRule="auto"/>
        <w:rPr>
          <w:rFonts w:ascii="Microsoft JhengHei" w:eastAsia="Microsoft JhengHei" w:hAnsi="Microsoft JhengHei" w:cs="Microsoft Himalaya"/>
          <w:b/>
          <w:bCs/>
          <w:color w:val="00B050"/>
          <w:sz w:val="28"/>
          <w:szCs w:val="28"/>
        </w:rPr>
      </w:pPr>
      <w:r w:rsidRPr="0016723A">
        <w:rPr>
          <w:rFonts w:ascii="Microsoft JhengHei" w:eastAsia="Microsoft JhengHei" w:hAnsi="Microsoft JhengHei" w:cs="Sakkal Majalla" w:hint="cs"/>
          <w:b/>
          <w:bCs/>
          <w:color w:val="00B050"/>
          <w:sz w:val="28"/>
          <w:szCs w:val="28"/>
          <w:rtl/>
        </w:rPr>
        <w:t>بعد</w:t>
      </w:r>
      <w:r w:rsidRPr="0016723A">
        <w:rPr>
          <w:rFonts w:ascii="Microsoft JhengHei" w:eastAsia="Microsoft JhengHei" w:hAnsi="Microsoft JhengHei" w:cs="Microsoft Himalaya"/>
          <w:b/>
          <w:bCs/>
          <w:color w:val="00B050"/>
          <w:sz w:val="28"/>
          <w:szCs w:val="28"/>
          <w:rtl/>
        </w:rPr>
        <w:t xml:space="preserve"> </w:t>
      </w:r>
      <w:r w:rsidRPr="0016723A">
        <w:rPr>
          <w:rFonts w:ascii="Microsoft JhengHei" w:eastAsia="Microsoft JhengHei" w:hAnsi="Microsoft JhengHei" w:cs="Sakkal Majalla" w:hint="cs"/>
          <w:b/>
          <w:bCs/>
          <w:color w:val="00B050"/>
          <w:sz w:val="28"/>
          <w:szCs w:val="28"/>
          <w:rtl/>
        </w:rPr>
        <w:t>اقتصادي</w:t>
      </w:r>
      <w:r w:rsidR="00DD6A17" w:rsidRPr="0016723A">
        <w:rPr>
          <w:rFonts w:ascii="Microsoft JhengHei" w:eastAsia="Microsoft JhengHei" w:hAnsi="Microsoft JhengHei" w:cs="Microsoft Himalaya"/>
          <w:b/>
          <w:bCs/>
          <w:color w:val="00B050"/>
          <w:sz w:val="28"/>
          <w:szCs w:val="28"/>
          <w:rtl/>
        </w:rPr>
        <w:t xml:space="preserve">    </w:t>
      </w:r>
      <w:r w:rsidR="00DD6A17" w:rsidRPr="0016723A">
        <w:rPr>
          <w:rFonts w:ascii="Microsoft JhengHei" w:eastAsia="Microsoft JhengHei" w:hAnsi="Microsoft JhengHei" w:cs="Sakkal Majalla" w:hint="cs"/>
          <w:b/>
          <w:bCs/>
          <w:sz w:val="28"/>
          <w:szCs w:val="28"/>
          <w:rtl/>
        </w:rPr>
        <w:t>متعلق</w:t>
      </w:r>
      <w:r w:rsidR="00DD6A17" w:rsidRPr="0016723A">
        <w:rPr>
          <w:rFonts w:ascii="Microsoft JhengHei" w:eastAsia="Microsoft JhengHei" w:hAnsi="Microsoft JhengHei" w:cs="Microsoft Himalaya"/>
          <w:b/>
          <w:bCs/>
          <w:sz w:val="28"/>
          <w:szCs w:val="28"/>
          <w:rtl/>
        </w:rPr>
        <w:t xml:space="preserve"> </w:t>
      </w:r>
      <w:r w:rsidR="00DB35B0" w:rsidRPr="0016723A">
        <w:rPr>
          <w:rFonts w:ascii="Microsoft JhengHei" w:eastAsia="Microsoft JhengHei" w:hAnsi="Microsoft JhengHei" w:cs="Sakkal Majalla" w:hint="cs"/>
          <w:b/>
          <w:bCs/>
          <w:sz w:val="28"/>
          <w:szCs w:val="28"/>
          <w:rtl/>
        </w:rPr>
        <w:t>بالكميات</w:t>
      </w:r>
      <w:r w:rsidR="00DB35B0" w:rsidRPr="0016723A">
        <w:rPr>
          <w:rFonts w:ascii="Microsoft JhengHei" w:eastAsia="Microsoft JhengHei" w:hAnsi="Microsoft JhengHei" w:cs="Microsoft Himalaya"/>
          <w:b/>
          <w:bCs/>
          <w:sz w:val="28"/>
          <w:szCs w:val="28"/>
          <w:rtl/>
        </w:rPr>
        <w:t xml:space="preserve"> </w:t>
      </w:r>
      <w:r w:rsidR="00DB35B0" w:rsidRPr="0016723A">
        <w:rPr>
          <w:rFonts w:ascii="Microsoft JhengHei" w:eastAsia="Microsoft JhengHei" w:hAnsi="Microsoft JhengHei" w:cs="Sakkal Majalla" w:hint="cs"/>
          <w:b/>
          <w:bCs/>
          <w:sz w:val="28"/>
          <w:szCs w:val="28"/>
          <w:rtl/>
        </w:rPr>
        <w:t>والأحجام</w:t>
      </w:r>
      <w:r w:rsidR="00DD6A17" w:rsidRPr="0016723A">
        <w:rPr>
          <w:rFonts w:ascii="Microsoft JhengHei" w:eastAsia="Microsoft JhengHei" w:hAnsi="Microsoft JhengHei" w:cs="Microsoft Himalaya"/>
          <w:b/>
          <w:bCs/>
          <w:sz w:val="28"/>
          <w:szCs w:val="28"/>
          <w:rtl/>
        </w:rPr>
        <w:t xml:space="preserve"> </w:t>
      </w:r>
    </w:p>
    <w:p w:rsidR="00566326" w:rsidRPr="0016723A" w:rsidRDefault="00566326" w:rsidP="003D618A">
      <w:pPr>
        <w:pStyle w:val="a7"/>
        <w:numPr>
          <w:ilvl w:val="0"/>
          <w:numId w:val="12"/>
        </w:numPr>
        <w:spacing w:after="0" w:line="240" w:lineRule="auto"/>
        <w:rPr>
          <w:rFonts w:ascii="Microsoft JhengHei" w:eastAsia="Microsoft JhengHei" w:hAnsi="Microsoft JhengHei" w:cs="Microsoft Himalaya"/>
          <w:b/>
          <w:bCs/>
          <w:color w:val="00B050"/>
          <w:sz w:val="28"/>
          <w:szCs w:val="28"/>
        </w:rPr>
      </w:pPr>
      <w:r w:rsidRPr="0016723A">
        <w:rPr>
          <w:rFonts w:ascii="Microsoft JhengHei" w:eastAsia="Microsoft JhengHei" w:hAnsi="Microsoft JhengHei" w:cs="Sakkal Majalla" w:hint="cs"/>
          <w:b/>
          <w:bCs/>
          <w:color w:val="00B050"/>
          <w:sz w:val="28"/>
          <w:szCs w:val="28"/>
          <w:rtl/>
        </w:rPr>
        <w:t>بعد</w:t>
      </w:r>
      <w:r w:rsidRPr="0016723A">
        <w:rPr>
          <w:rFonts w:ascii="Microsoft JhengHei" w:eastAsia="Microsoft JhengHei" w:hAnsi="Microsoft JhengHei" w:cs="Microsoft Himalaya"/>
          <w:b/>
          <w:bCs/>
          <w:color w:val="00B050"/>
          <w:sz w:val="28"/>
          <w:szCs w:val="28"/>
          <w:rtl/>
        </w:rPr>
        <w:t xml:space="preserve"> </w:t>
      </w:r>
      <w:r w:rsidRPr="0016723A">
        <w:rPr>
          <w:rFonts w:ascii="Microsoft JhengHei" w:eastAsia="Microsoft JhengHei" w:hAnsi="Microsoft JhengHei" w:cs="Sakkal Majalla" w:hint="cs"/>
          <w:b/>
          <w:bCs/>
          <w:color w:val="00B050"/>
          <w:sz w:val="28"/>
          <w:szCs w:val="28"/>
          <w:rtl/>
        </w:rPr>
        <w:t>سياسي</w:t>
      </w:r>
      <w:r w:rsidR="00DD6A17" w:rsidRPr="0016723A">
        <w:rPr>
          <w:rFonts w:ascii="Microsoft JhengHei" w:eastAsia="Microsoft JhengHei" w:hAnsi="Microsoft JhengHei" w:cs="Microsoft Himalaya"/>
          <w:b/>
          <w:bCs/>
          <w:color w:val="00B050"/>
          <w:sz w:val="28"/>
          <w:szCs w:val="28"/>
          <w:rtl/>
        </w:rPr>
        <w:t xml:space="preserve">      </w:t>
      </w:r>
      <w:r w:rsidR="00DB35B0" w:rsidRPr="0016723A">
        <w:rPr>
          <w:rFonts w:ascii="Microsoft JhengHei" w:eastAsia="Microsoft JhengHei" w:hAnsi="Microsoft JhengHei" w:cs="Sakkal Majalla" w:hint="cs"/>
          <w:b/>
          <w:bCs/>
          <w:sz w:val="28"/>
          <w:szCs w:val="28"/>
          <w:rtl/>
        </w:rPr>
        <w:t>متعلق</w:t>
      </w:r>
      <w:r w:rsidR="00DB35B0" w:rsidRPr="0016723A">
        <w:rPr>
          <w:rFonts w:ascii="Microsoft JhengHei" w:eastAsia="Microsoft JhengHei" w:hAnsi="Microsoft JhengHei" w:cs="Microsoft Himalaya"/>
          <w:b/>
          <w:bCs/>
          <w:sz w:val="28"/>
          <w:szCs w:val="28"/>
          <w:rtl/>
        </w:rPr>
        <w:t xml:space="preserve"> </w:t>
      </w:r>
      <w:r w:rsidR="00DB35B0" w:rsidRPr="0016723A">
        <w:rPr>
          <w:rFonts w:ascii="Microsoft JhengHei" w:eastAsia="Microsoft JhengHei" w:hAnsi="Microsoft JhengHei" w:cs="Sakkal Majalla" w:hint="cs"/>
          <w:b/>
          <w:bCs/>
          <w:sz w:val="28"/>
          <w:szCs w:val="28"/>
          <w:rtl/>
        </w:rPr>
        <w:t>بالكيفيات</w:t>
      </w:r>
      <w:r w:rsidR="00DB35B0" w:rsidRPr="0016723A">
        <w:rPr>
          <w:rFonts w:ascii="Microsoft JhengHei" w:eastAsia="Microsoft JhengHei" w:hAnsi="Microsoft JhengHei" w:cs="Microsoft Himalaya"/>
          <w:b/>
          <w:bCs/>
          <w:sz w:val="28"/>
          <w:szCs w:val="28"/>
          <w:rtl/>
        </w:rPr>
        <w:t xml:space="preserve"> </w:t>
      </w:r>
      <w:r w:rsidR="00DB35B0" w:rsidRPr="0016723A">
        <w:rPr>
          <w:rFonts w:ascii="Microsoft JhengHei" w:eastAsia="Microsoft JhengHei" w:hAnsi="Microsoft JhengHei" w:cs="Sakkal Majalla" w:hint="cs"/>
          <w:b/>
          <w:bCs/>
          <w:sz w:val="28"/>
          <w:szCs w:val="28"/>
          <w:rtl/>
        </w:rPr>
        <w:t>والطرق</w:t>
      </w:r>
    </w:p>
    <w:p w:rsidR="00DD6A17" w:rsidRPr="00615F4B" w:rsidRDefault="00566326" w:rsidP="00615F4B">
      <w:pPr>
        <w:pStyle w:val="a7"/>
        <w:numPr>
          <w:ilvl w:val="0"/>
          <w:numId w:val="12"/>
        </w:numPr>
        <w:spacing w:after="0" w:line="240" w:lineRule="auto"/>
        <w:rPr>
          <w:rFonts w:ascii="Microsoft JhengHei" w:eastAsia="Microsoft JhengHei" w:hAnsi="Microsoft JhengHei" w:cs="Microsoft Himalaya"/>
          <w:b/>
          <w:bCs/>
          <w:color w:val="00B050"/>
          <w:sz w:val="28"/>
          <w:szCs w:val="28"/>
        </w:rPr>
      </w:pPr>
      <w:r w:rsidRPr="0016723A">
        <w:rPr>
          <w:rFonts w:ascii="Microsoft JhengHei" w:eastAsia="Microsoft JhengHei" w:hAnsi="Microsoft JhengHei" w:cs="Sakkal Majalla" w:hint="cs"/>
          <w:b/>
          <w:bCs/>
          <w:color w:val="00B050"/>
          <w:sz w:val="28"/>
          <w:szCs w:val="28"/>
          <w:rtl/>
        </w:rPr>
        <w:t>بعد</w:t>
      </w:r>
      <w:r w:rsidRPr="0016723A">
        <w:rPr>
          <w:rFonts w:ascii="Microsoft JhengHei" w:eastAsia="Microsoft JhengHei" w:hAnsi="Microsoft JhengHei" w:cs="Microsoft Himalaya"/>
          <w:b/>
          <w:bCs/>
          <w:color w:val="00B050"/>
          <w:sz w:val="28"/>
          <w:szCs w:val="28"/>
          <w:rtl/>
        </w:rPr>
        <w:t xml:space="preserve"> </w:t>
      </w:r>
      <w:r w:rsidRPr="0016723A">
        <w:rPr>
          <w:rFonts w:ascii="Microsoft JhengHei" w:eastAsia="Microsoft JhengHei" w:hAnsi="Microsoft JhengHei" w:cs="Sakkal Majalla" w:hint="cs"/>
          <w:b/>
          <w:bCs/>
          <w:color w:val="00B050"/>
          <w:sz w:val="28"/>
          <w:szCs w:val="28"/>
          <w:rtl/>
        </w:rPr>
        <w:t>تنظيمي</w:t>
      </w:r>
      <w:r w:rsidR="00DD6A17" w:rsidRPr="0016723A">
        <w:rPr>
          <w:rFonts w:ascii="Microsoft JhengHei" w:eastAsia="Microsoft JhengHei" w:hAnsi="Microsoft JhengHei" w:cs="Microsoft Himalaya"/>
          <w:b/>
          <w:bCs/>
          <w:color w:val="00B050"/>
          <w:sz w:val="28"/>
          <w:szCs w:val="28"/>
          <w:rtl/>
        </w:rPr>
        <w:t xml:space="preserve">    </w:t>
      </w:r>
      <w:r w:rsidR="00DD6A17" w:rsidRPr="0016723A">
        <w:rPr>
          <w:rFonts w:ascii="Microsoft JhengHei" w:eastAsia="Microsoft JhengHei" w:hAnsi="Microsoft JhengHei" w:cs="Sakkal Majalla" w:hint="cs"/>
          <w:b/>
          <w:bCs/>
          <w:sz w:val="28"/>
          <w:szCs w:val="28"/>
          <w:rtl/>
        </w:rPr>
        <w:t>متعلق</w:t>
      </w:r>
      <w:r w:rsidR="00DD6A17" w:rsidRPr="0016723A">
        <w:rPr>
          <w:rFonts w:ascii="Microsoft JhengHei" w:eastAsia="Microsoft JhengHei" w:hAnsi="Microsoft JhengHei" w:cs="Microsoft Himalaya"/>
          <w:b/>
          <w:bCs/>
          <w:sz w:val="28"/>
          <w:szCs w:val="28"/>
          <w:rtl/>
        </w:rPr>
        <w:t xml:space="preserve"> </w:t>
      </w:r>
      <w:r w:rsidR="00DB35B0" w:rsidRPr="0016723A">
        <w:rPr>
          <w:rFonts w:ascii="Microsoft JhengHei" w:eastAsia="Microsoft JhengHei" w:hAnsi="Microsoft JhengHei" w:cs="Sakkal Majalla" w:hint="cs"/>
          <w:b/>
          <w:bCs/>
          <w:sz w:val="28"/>
          <w:szCs w:val="28"/>
          <w:rtl/>
        </w:rPr>
        <w:t>بالتنظيم</w:t>
      </w:r>
      <w:r w:rsidR="00DB35B0" w:rsidRPr="0016723A">
        <w:rPr>
          <w:rFonts w:ascii="Microsoft JhengHei" w:eastAsia="Microsoft JhengHei" w:hAnsi="Microsoft JhengHei" w:cs="Microsoft Himalaya"/>
          <w:b/>
          <w:bCs/>
          <w:sz w:val="28"/>
          <w:szCs w:val="28"/>
          <w:rtl/>
        </w:rPr>
        <w:t xml:space="preserve"> </w:t>
      </w:r>
      <w:r w:rsidR="00DB35B0" w:rsidRPr="0016723A">
        <w:rPr>
          <w:rFonts w:ascii="Microsoft JhengHei" w:eastAsia="Microsoft JhengHei" w:hAnsi="Microsoft JhengHei" w:cs="Sakkal Majalla" w:hint="cs"/>
          <w:b/>
          <w:bCs/>
          <w:sz w:val="28"/>
          <w:szCs w:val="28"/>
          <w:rtl/>
        </w:rPr>
        <w:t>للوصول</w:t>
      </w:r>
      <w:r w:rsidR="00DD6A17" w:rsidRPr="0016723A">
        <w:rPr>
          <w:rFonts w:ascii="Microsoft JhengHei" w:eastAsia="Microsoft JhengHei" w:hAnsi="Microsoft JhengHei" w:cs="Microsoft Himalaya"/>
          <w:b/>
          <w:bCs/>
          <w:sz w:val="28"/>
          <w:szCs w:val="28"/>
          <w:rtl/>
        </w:rPr>
        <w:t xml:space="preserve"> </w:t>
      </w:r>
      <w:r w:rsidR="00DD6A17" w:rsidRPr="0016723A">
        <w:rPr>
          <w:rFonts w:ascii="Microsoft JhengHei" w:eastAsia="Microsoft JhengHei" w:hAnsi="Microsoft JhengHei" w:cs="Sakkal Majalla" w:hint="cs"/>
          <w:b/>
          <w:bCs/>
          <w:sz w:val="28"/>
          <w:szCs w:val="28"/>
          <w:rtl/>
        </w:rPr>
        <w:t>الى</w:t>
      </w:r>
      <w:r w:rsidR="00DD6A17" w:rsidRPr="0016723A">
        <w:rPr>
          <w:rFonts w:ascii="Microsoft JhengHei" w:eastAsia="Microsoft JhengHei" w:hAnsi="Microsoft JhengHei" w:cs="Microsoft Himalaya"/>
          <w:b/>
          <w:bCs/>
          <w:sz w:val="28"/>
          <w:szCs w:val="28"/>
          <w:rtl/>
        </w:rPr>
        <w:t xml:space="preserve"> </w:t>
      </w:r>
      <w:r w:rsidR="00DD6A17" w:rsidRPr="0016723A">
        <w:rPr>
          <w:rFonts w:ascii="Microsoft JhengHei" w:eastAsia="Microsoft JhengHei" w:hAnsi="Microsoft JhengHei" w:cs="Sakkal Majalla" w:hint="cs"/>
          <w:b/>
          <w:bCs/>
          <w:sz w:val="28"/>
          <w:szCs w:val="28"/>
          <w:rtl/>
        </w:rPr>
        <w:t>تحقيق</w:t>
      </w:r>
      <w:r w:rsidR="00DD6A17" w:rsidRPr="0016723A">
        <w:rPr>
          <w:rFonts w:ascii="Microsoft JhengHei" w:eastAsia="Microsoft JhengHei" w:hAnsi="Microsoft JhengHei" w:cs="Microsoft Himalaya"/>
          <w:b/>
          <w:bCs/>
          <w:sz w:val="28"/>
          <w:szCs w:val="28"/>
          <w:rtl/>
        </w:rPr>
        <w:t xml:space="preserve"> </w:t>
      </w:r>
      <w:r w:rsidR="00DD6A17" w:rsidRPr="0016723A">
        <w:rPr>
          <w:rFonts w:ascii="Microsoft JhengHei" w:eastAsia="Microsoft JhengHei" w:hAnsi="Microsoft JhengHei" w:cs="Sakkal Majalla" w:hint="cs"/>
          <w:b/>
          <w:bCs/>
          <w:sz w:val="28"/>
          <w:szCs w:val="28"/>
          <w:rtl/>
        </w:rPr>
        <w:t>الأهداف</w:t>
      </w:r>
    </w:p>
    <w:p w:rsidR="00615F4B" w:rsidRPr="006F26D3" w:rsidRDefault="00615F4B" w:rsidP="00615F4B">
      <w:pPr>
        <w:spacing w:after="0" w:line="240" w:lineRule="auto"/>
        <w:rPr>
          <w:rFonts w:ascii="Microsoft JhengHei" w:eastAsia="Microsoft JhengHei" w:hAnsi="Microsoft JhengHei" w:cs="Microsoft Himalaya"/>
          <w:b/>
          <w:bCs/>
          <w:color w:val="00B050"/>
          <w:sz w:val="16"/>
          <w:szCs w:val="16"/>
        </w:rPr>
      </w:pPr>
    </w:p>
    <w:p w:rsidR="00566326" w:rsidRPr="00E0072B" w:rsidRDefault="00566326" w:rsidP="00661D5C">
      <w:pPr>
        <w:spacing w:after="0" w:line="240" w:lineRule="auto"/>
        <w:rPr>
          <w:rFonts w:ascii="Microsoft JhengHei" w:eastAsia="Microsoft JhengHei" w:hAnsi="Microsoft JhengHei" w:cs="Microsoft Himalaya"/>
          <w:b/>
          <w:bCs/>
          <w:color w:val="C00000"/>
          <w:sz w:val="32"/>
          <w:szCs w:val="32"/>
          <w:u w:val="single"/>
          <w:rtl/>
        </w:rPr>
      </w:pPr>
      <w:r w:rsidRPr="00E0072B">
        <w:rPr>
          <w:rFonts w:ascii="Microsoft JhengHei" w:eastAsia="Microsoft JhengHei" w:hAnsi="Microsoft JhengHei" w:cs="Sakkal Majalla" w:hint="cs"/>
          <w:b/>
          <w:bCs/>
          <w:color w:val="C00000"/>
          <w:sz w:val="32"/>
          <w:szCs w:val="32"/>
          <w:u w:val="single"/>
          <w:rtl/>
        </w:rPr>
        <w:t>الميزة</w:t>
      </w:r>
      <w:r w:rsidRPr="00E0072B">
        <w:rPr>
          <w:rFonts w:ascii="Microsoft JhengHei" w:eastAsia="Microsoft JhengHei" w:hAnsi="Microsoft JhengHei" w:cs="Microsoft Himalaya"/>
          <w:b/>
          <w:bCs/>
          <w:color w:val="C00000"/>
          <w:sz w:val="32"/>
          <w:szCs w:val="32"/>
          <w:u w:val="single"/>
          <w:rtl/>
        </w:rPr>
        <w:t xml:space="preserve"> </w:t>
      </w:r>
      <w:r w:rsidRPr="00E0072B">
        <w:rPr>
          <w:rFonts w:ascii="Microsoft JhengHei" w:eastAsia="Microsoft JhengHei" w:hAnsi="Microsoft JhengHei" w:cs="Sakkal Majalla" w:hint="cs"/>
          <w:b/>
          <w:bCs/>
          <w:color w:val="C00000"/>
          <w:sz w:val="32"/>
          <w:szCs w:val="32"/>
          <w:u w:val="single"/>
          <w:rtl/>
        </w:rPr>
        <w:t>التنافسية</w:t>
      </w:r>
    </w:p>
    <w:p w:rsidR="00566326" w:rsidRPr="0016723A" w:rsidRDefault="00566326" w:rsidP="00661D5C">
      <w:pPr>
        <w:spacing w:after="0" w:line="240" w:lineRule="auto"/>
        <w:rPr>
          <w:rFonts w:ascii="Microsoft JhengHei" w:eastAsia="Microsoft JhengHei" w:hAnsi="Microsoft JhengHei" w:cs="Microsoft Himalaya"/>
          <w:b/>
          <w:bCs/>
          <w:color w:val="4F81BD" w:themeColor="accent1"/>
          <w:sz w:val="28"/>
          <w:szCs w:val="28"/>
          <w:rtl/>
        </w:rPr>
      </w:pPr>
      <w:r w:rsidRPr="004317A9">
        <w:rPr>
          <w:rFonts w:ascii="Microsoft JhengHei" w:eastAsia="Microsoft JhengHei" w:hAnsi="Microsoft JhengHei" w:cs="Sakkal Majalla" w:hint="cs"/>
          <w:b/>
          <w:bCs/>
          <w:color w:val="00B050"/>
          <w:sz w:val="28"/>
          <w:szCs w:val="28"/>
          <w:rtl/>
          <w:lang w:bidi="ar-DZ"/>
        </w:rPr>
        <w:t>الاستراتيجية</w:t>
      </w:r>
      <w:r w:rsidRPr="004317A9">
        <w:rPr>
          <w:rFonts w:ascii="Microsoft JhengHei" w:eastAsia="Microsoft JhengHei" w:hAnsi="Microsoft JhengHei" w:cs="Microsoft Himalaya"/>
          <w:b/>
          <w:bCs/>
          <w:color w:val="00B050"/>
          <w:sz w:val="28"/>
          <w:szCs w:val="28"/>
          <w:rtl/>
          <w:lang w:bidi="ar-DZ"/>
        </w:rPr>
        <w:t xml:space="preserve"> </w:t>
      </w:r>
      <w:r w:rsidRPr="004317A9">
        <w:rPr>
          <w:rFonts w:ascii="Microsoft JhengHei" w:eastAsia="Microsoft JhengHei" w:hAnsi="Microsoft JhengHei" w:cs="Sakkal Majalla" w:hint="cs"/>
          <w:b/>
          <w:bCs/>
          <w:color w:val="00B050"/>
          <w:sz w:val="28"/>
          <w:szCs w:val="28"/>
          <w:rtl/>
          <w:lang w:bidi="ar-DZ"/>
        </w:rPr>
        <w:t>تستهدف</w:t>
      </w:r>
      <w:r w:rsidRPr="004317A9">
        <w:rPr>
          <w:rFonts w:ascii="Microsoft JhengHei" w:eastAsia="Microsoft JhengHei" w:hAnsi="Microsoft JhengHei" w:cs="Microsoft Himalaya"/>
          <w:b/>
          <w:bCs/>
          <w:color w:val="00B050"/>
          <w:sz w:val="28"/>
          <w:szCs w:val="28"/>
          <w:rtl/>
          <w:lang w:bidi="ar-DZ"/>
        </w:rPr>
        <w:t xml:space="preserve"> </w:t>
      </w:r>
      <w:r w:rsidRPr="004317A9">
        <w:rPr>
          <w:rFonts w:ascii="Microsoft JhengHei" w:eastAsia="Microsoft JhengHei" w:hAnsi="Microsoft JhengHei" w:cs="Sakkal Majalla" w:hint="cs"/>
          <w:b/>
          <w:bCs/>
          <w:color w:val="00B050"/>
          <w:sz w:val="28"/>
          <w:szCs w:val="28"/>
          <w:rtl/>
          <w:lang w:bidi="ar-DZ"/>
        </w:rPr>
        <w:t>أساسا</w:t>
      </w:r>
      <w:r w:rsidRPr="004317A9">
        <w:rPr>
          <w:rFonts w:ascii="Microsoft JhengHei" w:eastAsia="Microsoft JhengHei" w:hAnsi="Microsoft JhengHei" w:cs="Microsoft Himalaya"/>
          <w:b/>
          <w:bCs/>
          <w:color w:val="00B050"/>
          <w:sz w:val="28"/>
          <w:szCs w:val="28"/>
          <w:rtl/>
          <w:lang w:bidi="ar-DZ"/>
        </w:rPr>
        <w:t xml:space="preserve"> </w:t>
      </w:r>
      <w:r w:rsidRPr="004317A9">
        <w:rPr>
          <w:rFonts w:ascii="Microsoft JhengHei" w:eastAsia="Microsoft JhengHei" w:hAnsi="Microsoft JhengHei" w:cs="Sakkal Majalla" w:hint="cs"/>
          <w:b/>
          <w:bCs/>
          <w:color w:val="00B050"/>
          <w:sz w:val="28"/>
          <w:szCs w:val="28"/>
          <w:rtl/>
          <w:lang w:bidi="ar-DZ"/>
        </w:rPr>
        <w:t>الحصول</w:t>
      </w:r>
      <w:r w:rsidRPr="004317A9">
        <w:rPr>
          <w:rFonts w:ascii="Microsoft JhengHei" w:eastAsia="Microsoft JhengHei" w:hAnsi="Microsoft JhengHei" w:cs="Microsoft Himalaya"/>
          <w:b/>
          <w:bCs/>
          <w:color w:val="00B050"/>
          <w:sz w:val="28"/>
          <w:szCs w:val="28"/>
          <w:rtl/>
          <w:lang w:bidi="ar-DZ"/>
        </w:rPr>
        <w:t xml:space="preserve"> </w:t>
      </w:r>
      <w:r w:rsidRPr="004317A9">
        <w:rPr>
          <w:rFonts w:ascii="Microsoft JhengHei" w:eastAsia="Microsoft JhengHei" w:hAnsi="Microsoft JhengHei" w:cs="Sakkal Majalla" w:hint="cs"/>
          <w:b/>
          <w:bCs/>
          <w:color w:val="00B050"/>
          <w:sz w:val="28"/>
          <w:szCs w:val="28"/>
          <w:rtl/>
          <w:lang w:bidi="ar-DZ"/>
        </w:rPr>
        <w:t>على</w:t>
      </w:r>
      <w:r w:rsidRPr="004317A9">
        <w:rPr>
          <w:rFonts w:ascii="Microsoft JhengHei" w:eastAsia="Microsoft JhengHei" w:hAnsi="Microsoft JhengHei" w:cs="Microsoft Himalaya"/>
          <w:b/>
          <w:bCs/>
          <w:color w:val="00B050"/>
          <w:sz w:val="28"/>
          <w:szCs w:val="28"/>
          <w:rtl/>
          <w:lang w:bidi="ar-DZ"/>
        </w:rPr>
        <w:t xml:space="preserve"> </w:t>
      </w:r>
      <w:r w:rsidRPr="004317A9">
        <w:rPr>
          <w:rFonts w:ascii="Microsoft JhengHei" w:eastAsia="Microsoft JhengHei" w:hAnsi="Microsoft JhengHei" w:cs="Sakkal Majalla" w:hint="cs"/>
          <w:b/>
          <w:bCs/>
          <w:color w:val="00B050"/>
          <w:sz w:val="28"/>
          <w:szCs w:val="28"/>
          <w:rtl/>
          <w:lang w:bidi="ar-DZ"/>
        </w:rPr>
        <w:t>ميزة</w:t>
      </w:r>
      <w:r w:rsidRPr="004317A9">
        <w:rPr>
          <w:rFonts w:ascii="Microsoft JhengHei" w:eastAsia="Microsoft JhengHei" w:hAnsi="Microsoft JhengHei" w:cs="Microsoft Himalaya"/>
          <w:b/>
          <w:bCs/>
          <w:color w:val="00B050"/>
          <w:sz w:val="28"/>
          <w:szCs w:val="28"/>
          <w:rtl/>
          <w:lang w:bidi="ar-DZ"/>
        </w:rPr>
        <w:t xml:space="preserve"> </w:t>
      </w:r>
      <w:r w:rsidRPr="004317A9">
        <w:rPr>
          <w:rFonts w:ascii="Microsoft JhengHei" w:eastAsia="Microsoft JhengHei" w:hAnsi="Microsoft JhengHei" w:cs="Sakkal Majalla" w:hint="cs"/>
          <w:b/>
          <w:bCs/>
          <w:color w:val="00B050"/>
          <w:sz w:val="28"/>
          <w:szCs w:val="28"/>
          <w:rtl/>
          <w:lang w:bidi="ar-DZ"/>
        </w:rPr>
        <w:t>تنافسية</w:t>
      </w:r>
      <w:r w:rsidRPr="004317A9">
        <w:rPr>
          <w:rFonts w:ascii="Microsoft JhengHei" w:eastAsia="Microsoft JhengHei" w:hAnsi="Microsoft JhengHei" w:cs="Microsoft Himalaya"/>
          <w:b/>
          <w:bCs/>
          <w:color w:val="00B050"/>
          <w:sz w:val="28"/>
          <w:szCs w:val="28"/>
          <w:rtl/>
          <w:lang w:bidi="ar-DZ"/>
        </w:rPr>
        <w:t xml:space="preserve"> </w:t>
      </w:r>
    </w:p>
    <w:p w:rsidR="00D80601" w:rsidRPr="0016723A" w:rsidRDefault="00566326" w:rsidP="00661D5C">
      <w:pPr>
        <w:spacing w:after="0"/>
        <w:rPr>
          <w:rFonts w:ascii="Microsoft JhengHei" w:eastAsia="Microsoft JhengHei" w:hAnsi="Microsoft JhengHei" w:cs="Microsoft Himalaya"/>
          <w:b/>
          <w:bCs/>
          <w:color w:val="9BBB59" w:themeColor="accent3"/>
          <w:sz w:val="28"/>
          <w:szCs w:val="28"/>
          <w:rtl/>
        </w:rPr>
      </w:pPr>
      <w:r w:rsidRPr="004317A9">
        <w:rPr>
          <w:rFonts w:ascii="Microsoft JhengHei" w:eastAsia="Microsoft JhengHei" w:hAnsi="Microsoft JhengHei" w:cs="Microsoft Himalaya"/>
          <w:b/>
          <w:bCs/>
          <w:color w:val="00B0F0"/>
          <w:sz w:val="28"/>
          <w:szCs w:val="28"/>
          <w:lang w:val="fr-FR"/>
        </w:rPr>
        <w:t>Michael PORTER</w:t>
      </w:r>
      <w:r w:rsidRPr="004317A9">
        <w:rPr>
          <w:rFonts w:ascii="Microsoft JhengHei" w:eastAsia="Microsoft JhengHei" w:hAnsi="Microsoft JhengHei" w:cs="Microsoft Himalaya"/>
          <w:b/>
          <w:bCs/>
          <w:color w:val="00B0F0"/>
          <w:kern w:val="24"/>
          <w:sz w:val="28"/>
          <w:szCs w:val="28"/>
          <w:rtl/>
        </w:rPr>
        <w:t xml:space="preserve"> </w:t>
      </w:r>
      <w:r w:rsidRPr="0016723A">
        <w:rPr>
          <w:rFonts w:ascii="Microsoft JhengHei" w:eastAsia="Microsoft JhengHei" w:hAnsi="Microsoft JhengHei" w:cs="Sakkal Majalla" w:hint="cs"/>
          <w:b/>
          <w:bCs/>
          <w:sz w:val="28"/>
          <w:szCs w:val="28"/>
          <w:rtl/>
          <w:lang w:val="fr-FR"/>
        </w:rPr>
        <w:t>الميزة</w:t>
      </w:r>
      <w:r w:rsidRPr="0016723A">
        <w:rPr>
          <w:rFonts w:ascii="Microsoft JhengHei" w:eastAsia="Microsoft JhengHei" w:hAnsi="Microsoft JhengHei" w:cs="Microsoft Himalaya"/>
          <w:b/>
          <w:bCs/>
          <w:sz w:val="28"/>
          <w:szCs w:val="28"/>
          <w:rtl/>
          <w:lang w:val="fr-FR"/>
        </w:rPr>
        <w:t xml:space="preserve"> </w:t>
      </w:r>
      <w:r w:rsidRPr="0016723A">
        <w:rPr>
          <w:rFonts w:ascii="Microsoft JhengHei" w:eastAsia="Microsoft JhengHei" w:hAnsi="Microsoft JhengHei" w:cs="Sakkal Majalla" w:hint="cs"/>
          <w:b/>
          <w:bCs/>
          <w:sz w:val="28"/>
          <w:szCs w:val="28"/>
          <w:rtl/>
          <w:lang w:val="fr-FR"/>
        </w:rPr>
        <w:t>التنافسية</w:t>
      </w:r>
      <w:r w:rsidRPr="0016723A">
        <w:rPr>
          <w:rFonts w:ascii="Microsoft JhengHei" w:eastAsia="Microsoft JhengHei" w:hAnsi="Microsoft JhengHei" w:cs="Microsoft Himalaya"/>
          <w:b/>
          <w:bCs/>
          <w:sz w:val="28"/>
          <w:szCs w:val="28"/>
          <w:rtl/>
          <w:lang w:val="fr-FR"/>
        </w:rPr>
        <w:t xml:space="preserve"> </w:t>
      </w:r>
      <w:r w:rsidRPr="0016723A">
        <w:rPr>
          <w:rFonts w:ascii="Microsoft JhengHei" w:eastAsia="Microsoft JhengHei" w:hAnsi="Microsoft JhengHei" w:cs="Sakkal Majalla" w:hint="cs"/>
          <w:b/>
          <w:bCs/>
          <w:sz w:val="28"/>
          <w:szCs w:val="28"/>
          <w:rtl/>
          <w:lang w:val="fr-FR"/>
        </w:rPr>
        <w:t>هي</w:t>
      </w:r>
      <w:r w:rsidRPr="0016723A">
        <w:rPr>
          <w:rFonts w:ascii="Microsoft JhengHei" w:eastAsia="Microsoft JhengHei" w:hAnsi="Microsoft JhengHei" w:cs="Microsoft Himalaya"/>
          <w:b/>
          <w:bCs/>
          <w:sz w:val="28"/>
          <w:szCs w:val="28"/>
          <w:rtl/>
          <w:lang w:val="fr-FR"/>
        </w:rPr>
        <w:t xml:space="preserve"> </w:t>
      </w:r>
      <w:r w:rsidRPr="0016723A">
        <w:rPr>
          <w:rFonts w:ascii="Microsoft JhengHei" w:eastAsia="Microsoft JhengHei" w:hAnsi="Microsoft JhengHei" w:cs="Sakkal Majalla" w:hint="cs"/>
          <w:b/>
          <w:bCs/>
          <w:sz w:val="28"/>
          <w:szCs w:val="28"/>
          <w:rtl/>
          <w:lang w:val="fr-FR" w:bidi="ar-DZ"/>
        </w:rPr>
        <w:t>القيمة</w:t>
      </w:r>
      <w:r w:rsidRPr="0016723A">
        <w:rPr>
          <w:rFonts w:ascii="Microsoft JhengHei" w:eastAsia="Microsoft JhengHei" w:hAnsi="Microsoft JhengHei" w:cs="Microsoft Himalaya"/>
          <w:b/>
          <w:bCs/>
          <w:sz w:val="28"/>
          <w:szCs w:val="28"/>
          <w:rtl/>
          <w:lang w:val="fr-FR" w:bidi="ar-DZ"/>
        </w:rPr>
        <w:t xml:space="preserve"> </w:t>
      </w:r>
      <w:r w:rsidRPr="0016723A">
        <w:rPr>
          <w:rFonts w:ascii="Microsoft JhengHei" w:eastAsia="Microsoft JhengHei" w:hAnsi="Microsoft JhengHei" w:cs="Sakkal Majalla" w:hint="cs"/>
          <w:b/>
          <w:bCs/>
          <w:sz w:val="28"/>
          <w:szCs w:val="28"/>
          <w:rtl/>
          <w:lang w:val="fr-FR" w:bidi="ar-DZ"/>
        </w:rPr>
        <w:t>التي</w:t>
      </w:r>
      <w:r w:rsidRPr="0016723A">
        <w:rPr>
          <w:rFonts w:ascii="Microsoft JhengHei" w:eastAsia="Microsoft JhengHei" w:hAnsi="Microsoft JhengHei" w:cs="Microsoft Himalaya"/>
          <w:b/>
          <w:bCs/>
          <w:sz w:val="28"/>
          <w:szCs w:val="28"/>
          <w:rtl/>
          <w:lang w:val="fr-FR" w:bidi="ar-DZ"/>
        </w:rPr>
        <w:t xml:space="preserve"> </w:t>
      </w:r>
      <w:r w:rsidRPr="0016723A">
        <w:rPr>
          <w:rFonts w:ascii="Microsoft JhengHei" w:eastAsia="Microsoft JhengHei" w:hAnsi="Microsoft JhengHei" w:cs="Sakkal Majalla" w:hint="cs"/>
          <w:b/>
          <w:bCs/>
          <w:sz w:val="28"/>
          <w:szCs w:val="28"/>
          <w:rtl/>
          <w:lang w:val="fr-FR" w:bidi="ar-DZ"/>
        </w:rPr>
        <w:t>يمكن</w:t>
      </w:r>
      <w:r w:rsidRPr="0016723A">
        <w:rPr>
          <w:rFonts w:ascii="Microsoft JhengHei" w:eastAsia="Microsoft JhengHei" w:hAnsi="Microsoft JhengHei" w:cs="Microsoft Himalaya"/>
          <w:b/>
          <w:bCs/>
          <w:sz w:val="28"/>
          <w:szCs w:val="28"/>
          <w:rtl/>
          <w:lang w:val="fr-FR" w:bidi="ar-DZ"/>
        </w:rPr>
        <w:t xml:space="preserve"> </w:t>
      </w:r>
      <w:r w:rsidRPr="0016723A">
        <w:rPr>
          <w:rFonts w:ascii="Microsoft JhengHei" w:eastAsia="Microsoft JhengHei" w:hAnsi="Microsoft JhengHei" w:cs="Sakkal Majalla" w:hint="cs"/>
          <w:b/>
          <w:bCs/>
          <w:sz w:val="28"/>
          <w:szCs w:val="28"/>
          <w:rtl/>
          <w:lang w:val="fr-FR" w:bidi="ar-DZ"/>
        </w:rPr>
        <w:t>للمؤسسة</w:t>
      </w:r>
      <w:r w:rsidRPr="0016723A">
        <w:rPr>
          <w:rFonts w:ascii="Microsoft JhengHei" w:eastAsia="Microsoft JhengHei" w:hAnsi="Microsoft JhengHei" w:cs="Microsoft Himalaya"/>
          <w:b/>
          <w:bCs/>
          <w:sz w:val="28"/>
          <w:szCs w:val="28"/>
          <w:rtl/>
          <w:lang w:val="fr-FR" w:bidi="ar-DZ"/>
        </w:rPr>
        <w:t xml:space="preserve"> </w:t>
      </w:r>
      <w:r w:rsidRPr="0016723A">
        <w:rPr>
          <w:rFonts w:ascii="Microsoft JhengHei" w:eastAsia="Microsoft JhengHei" w:hAnsi="Microsoft JhengHei" w:cs="Sakkal Majalla" w:hint="cs"/>
          <w:b/>
          <w:bCs/>
          <w:sz w:val="28"/>
          <w:szCs w:val="28"/>
          <w:rtl/>
          <w:lang w:val="fr-FR" w:bidi="ar-DZ"/>
        </w:rPr>
        <w:t>أن</w:t>
      </w:r>
      <w:r w:rsidRPr="0016723A">
        <w:rPr>
          <w:rFonts w:ascii="Microsoft JhengHei" w:eastAsia="Microsoft JhengHei" w:hAnsi="Microsoft JhengHei" w:cs="Microsoft Himalaya"/>
          <w:b/>
          <w:bCs/>
          <w:sz w:val="28"/>
          <w:szCs w:val="28"/>
          <w:rtl/>
          <w:lang w:val="fr-FR" w:bidi="ar-DZ"/>
        </w:rPr>
        <w:t xml:space="preserve"> </w:t>
      </w:r>
      <w:r w:rsidRPr="0016723A">
        <w:rPr>
          <w:rFonts w:ascii="Microsoft JhengHei" w:eastAsia="Microsoft JhengHei" w:hAnsi="Microsoft JhengHei" w:cs="Sakkal Majalla" w:hint="cs"/>
          <w:b/>
          <w:bCs/>
          <w:sz w:val="28"/>
          <w:szCs w:val="28"/>
          <w:rtl/>
          <w:lang w:val="fr-FR" w:bidi="ar-DZ"/>
        </w:rPr>
        <w:t>تنشئها</w:t>
      </w:r>
      <w:r w:rsidRPr="0016723A">
        <w:rPr>
          <w:rFonts w:ascii="Microsoft JhengHei" w:eastAsia="Microsoft JhengHei" w:hAnsi="Microsoft JhengHei" w:cs="Microsoft Himalaya"/>
          <w:b/>
          <w:bCs/>
          <w:sz w:val="28"/>
          <w:szCs w:val="28"/>
          <w:rtl/>
          <w:lang w:val="fr-FR" w:bidi="ar-DZ"/>
        </w:rPr>
        <w:t xml:space="preserve"> </w:t>
      </w:r>
      <w:r w:rsidRPr="0016723A">
        <w:rPr>
          <w:rFonts w:ascii="Microsoft JhengHei" w:eastAsia="Microsoft JhengHei" w:hAnsi="Microsoft JhengHei" w:cs="Sakkal Majalla" w:hint="cs"/>
          <w:b/>
          <w:bCs/>
          <w:sz w:val="28"/>
          <w:szCs w:val="28"/>
          <w:rtl/>
          <w:lang w:val="fr-FR" w:bidi="ar-DZ"/>
        </w:rPr>
        <w:t>لزبائنها</w:t>
      </w:r>
    </w:p>
    <w:p w:rsidR="00D80601" w:rsidRPr="003F4C09" w:rsidRDefault="00D80601" w:rsidP="00661D5C">
      <w:pPr>
        <w:spacing w:after="0"/>
        <w:rPr>
          <w:rFonts w:ascii="Microsoft JhengHei" w:eastAsia="Microsoft JhengHei" w:hAnsi="Microsoft JhengHei"/>
          <w:b/>
          <w:bCs/>
          <w:color w:val="9BBB59" w:themeColor="accent3"/>
          <w:sz w:val="16"/>
          <w:szCs w:val="16"/>
          <w:rtl/>
        </w:rPr>
      </w:pPr>
    </w:p>
    <w:p w:rsidR="006F26D3" w:rsidRDefault="00FA761F" w:rsidP="006F26D3">
      <w:pPr>
        <w:spacing w:after="0"/>
        <w:rPr>
          <w:rFonts w:ascii="Microsoft JhengHei" w:eastAsia="Microsoft JhengHei" w:hAnsi="Microsoft JhengHei" w:cs="Microsoft Himalaya"/>
          <w:b/>
          <w:bCs/>
          <w:color w:val="9BBB59" w:themeColor="accent3"/>
          <w:sz w:val="28"/>
          <w:szCs w:val="28"/>
          <w:rtl/>
        </w:rPr>
      </w:pPr>
      <w:r w:rsidRPr="0016723A">
        <w:rPr>
          <w:rFonts w:ascii="Microsoft JhengHei" w:eastAsia="Microsoft JhengHei" w:hAnsi="Microsoft JhengHei" w:cs="Microsoft Himalaya"/>
          <w:b/>
          <w:bCs/>
          <w:noProof/>
          <w:color w:val="9BBB59" w:themeColor="accent3"/>
          <w:sz w:val="28"/>
          <w:szCs w:val="28"/>
          <w:rtl/>
        </w:rPr>
        <mc:AlternateContent>
          <mc:Choice Requires="wps">
            <w:drawing>
              <wp:anchor distT="0" distB="0" distL="114300" distR="114300" simplePos="0" relativeHeight="252083200" behindDoc="0" locked="0" layoutInCell="1" allowOverlap="1" wp14:anchorId="1972852A" wp14:editId="596B50C8">
                <wp:simplePos x="0" y="0"/>
                <wp:positionH relativeFrom="margin">
                  <wp:posOffset>-85725</wp:posOffset>
                </wp:positionH>
                <wp:positionV relativeFrom="paragraph">
                  <wp:posOffset>365760</wp:posOffset>
                </wp:positionV>
                <wp:extent cx="1623695" cy="757555"/>
                <wp:effectExtent l="0" t="0" r="0" b="4445"/>
                <wp:wrapNone/>
                <wp:docPr id="28" name="مربع نص 28"/>
                <wp:cNvGraphicFramePr/>
                <a:graphic xmlns:a="http://schemas.openxmlformats.org/drawingml/2006/main">
                  <a:graphicData uri="http://schemas.microsoft.com/office/word/2010/wordprocessingShape">
                    <wps:wsp>
                      <wps:cNvSpPr txBox="1"/>
                      <wps:spPr>
                        <a:xfrm>
                          <a:off x="0" y="0"/>
                          <a:ext cx="1623695" cy="757555"/>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1F5C28" w:rsidRPr="00942FAE" w:rsidRDefault="001F5C28" w:rsidP="00604B82">
                            <w:pPr>
                              <w:spacing w:after="0"/>
                              <w:jc w:val="center"/>
                              <w:rPr>
                                <w:b/>
                                <w:bCs/>
                                <w:rtl/>
                              </w:rPr>
                            </w:pPr>
                            <w:r w:rsidRPr="00942FAE">
                              <w:rPr>
                                <w:rFonts w:hint="cs"/>
                                <w:b/>
                                <w:bCs/>
                                <w:rtl/>
                              </w:rPr>
                              <w:t>أي نموذج نعتمد لإنشاء القيمة؟</w:t>
                            </w:r>
                          </w:p>
                          <w:p w:rsidR="001F5C28" w:rsidRPr="00942FAE" w:rsidRDefault="001F5C28" w:rsidP="00604B82">
                            <w:pPr>
                              <w:spacing w:after="0"/>
                              <w:jc w:val="center"/>
                              <w:rPr>
                                <w:b/>
                                <w:bCs/>
                                <w:color w:val="00B050"/>
                              </w:rPr>
                            </w:pPr>
                            <w:r w:rsidRPr="00942FAE">
                              <w:rPr>
                                <w:rFonts w:hint="cs"/>
                                <w:b/>
                                <w:bCs/>
                                <w:color w:val="00B050"/>
                                <w:rtl/>
                              </w:rPr>
                              <w:t>(القيمة)</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972852A" id="مربع نص 28" o:spid="_x0000_s1060" type="#_x0000_t202" style="position:absolute;left:0;text-align:left;margin-left:-6.75pt;margin-top:28.8pt;width:127.85pt;height:59.65pt;z-index:2520832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" filled="f" stroked="f">
                <v:textbox>
                  <w:txbxContent>
                    <w:p w:rsidR="001F5C28" w:rsidRPr="00942FAE" w:rsidRDefault="001F5C28" w:rsidP="00604B82">
                      <w:pPr>
                        <w:spacing w:after="0"/>
                        <w:jc w:val="center"/>
                        <w:rPr>
                          <w:b/>
                          <w:bCs/>
                          <w:rtl/>
                        </w:rPr>
                      </w:pPr>
                      <w:r w:rsidRPr="00942FAE">
                        <w:rPr>
                          <w:rFonts w:hint="cs"/>
                          <w:b/>
                          <w:bCs/>
                          <w:rtl/>
                        </w:rPr>
                        <w:t>أي نموذج نعتمد لإنشاء القيمة؟</w:t>
                      </w:r>
                    </w:p>
                    <w:p w:rsidR="001F5C28" w:rsidRPr="00942FAE" w:rsidRDefault="001F5C28" w:rsidP="00604B82">
                      <w:pPr>
                        <w:spacing w:after="0"/>
                        <w:jc w:val="center"/>
                        <w:rPr>
                          <w:b/>
                          <w:bCs/>
                          <w:color w:val="00B050"/>
                        </w:rPr>
                      </w:pPr>
                      <w:r w:rsidRPr="00942FAE">
                        <w:rPr>
                          <w:rFonts w:hint="cs"/>
                          <w:b/>
                          <w:bCs/>
                          <w:color w:val="00B050"/>
                          <w:rtl/>
                        </w:rPr>
                        <w:t>(القيمة)</w:t>
                      </w:r>
                    </w:p>
                  </w:txbxContent>
                </v:textbox>
                <w10:wrap anchorx="margin"/>
              </v:shape>
            </w:pict>
          </mc:Fallback>
        </mc:AlternateContent>
      </w:r>
      <w:r w:rsidRPr="0016723A">
        <w:rPr>
          <w:rFonts w:ascii="Microsoft JhengHei" w:eastAsia="Microsoft JhengHei" w:hAnsi="Microsoft JhengHei" w:cs="Microsoft Himalaya"/>
          <w:b/>
          <w:bCs/>
          <w:noProof/>
          <w:color w:val="9BBB59" w:themeColor="accent3"/>
          <w:sz w:val="28"/>
          <w:szCs w:val="28"/>
        </w:rPr>
        <mc:AlternateContent>
          <mc:Choice Requires="wps">
            <w:drawing>
              <wp:anchor distT="0" distB="0" distL="114300" distR="114300" simplePos="0" relativeHeight="252080128" behindDoc="0" locked="0" layoutInCell="1" allowOverlap="1" wp14:anchorId="4AC316E2" wp14:editId="3951BD49">
                <wp:simplePos x="0" y="0"/>
                <wp:positionH relativeFrom="column">
                  <wp:posOffset>1372235</wp:posOffset>
                </wp:positionH>
                <wp:positionV relativeFrom="paragraph">
                  <wp:posOffset>286385</wp:posOffset>
                </wp:positionV>
                <wp:extent cx="749300" cy="566382"/>
                <wp:effectExtent l="0" t="0" r="0" b="5715"/>
                <wp:wrapNone/>
                <wp:docPr id="15" name="مربع نص 15"/>
                <wp:cNvGraphicFramePr/>
                <a:graphic xmlns:a="http://schemas.openxmlformats.org/drawingml/2006/main">
                  <a:graphicData uri="http://schemas.microsoft.com/office/word/2010/wordprocessingShape">
                    <wps:wsp>
                      <wps:cNvSpPr txBox="1"/>
                      <wps:spPr>
                        <a:xfrm>
                          <a:off x="0" y="0"/>
                          <a:ext cx="749300" cy="566382"/>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1F5C28" w:rsidRPr="00D74620" w:rsidRDefault="001F5C28" w:rsidP="00604B82">
                            <w:pPr>
                              <w:spacing w:after="0"/>
                              <w:jc w:val="center"/>
                              <w:rPr>
                                <w:b/>
                                <w:bCs/>
                                <w:color w:val="C0504D" w:themeColor="accent2"/>
                                <w:sz w:val="28"/>
                                <w:szCs w:val="28"/>
                                <w:rtl/>
                              </w:rPr>
                            </w:pPr>
                            <w:r w:rsidRPr="00D74620">
                              <w:rPr>
                                <w:b/>
                                <w:bCs/>
                                <w:color w:val="C0504D" w:themeColor="accent2"/>
                                <w:sz w:val="28"/>
                                <w:szCs w:val="28"/>
                              </w:rPr>
                              <w:t>V</w:t>
                            </w:r>
                          </w:p>
                          <w:p w:rsidR="001F5C28" w:rsidRPr="000173CD" w:rsidRDefault="001F5C28" w:rsidP="00604B82">
                            <w:pPr>
                              <w:spacing w:after="0"/>
                              <w:jc w:val="center"/>
                              <w:rPr>
                                <w:b/>
                                <w:bCs/>
                                <w:sz w:val="28"/>
                                <w:szCs w:val="28"/>
                                <w:rtl/>
                              </w:rPr>
                            </w:pPr>
                            <w:r w:rsidRPr="000173CD">
                              <w:rPr>
                                <w:b/>
                                <w:bCs/>
                                <w:sz w:val="28"/>
                                <w:szCs w:val="28"/>
                              </w:rPr>
                              <w:t>(</w:t>
                            </w:r>
                            <w:r w:rsidRPr="003173BB">
                              <w:rPr>
                                <w:b/>
                                <w:bCs/>
                                <w:color w:val="C0504D" w:themeColor="accent2"/>
                                <w:sz w:val="28"/>
                                <w:szCs w:val="28"/>
                                <w:highlight w:val="yellow"/>
                              </w:rPr>
                              <w:t>v</w:t>
                            </w:r>
                            <w:r w:rsidRPr="000173CD">
                              <w:rPr>
                                <w:b/>
                                <w:bCs/>
                                <w:sz w:val="28"/>
                                <w:szCs w:val="28"/>
                              </w:rPr>
                              <w:t>alue)</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AC316E2" id="_x0000_s1061" type="#_x0000_t202" style="position:absolute;left:0;text-align:left;margin-left:108.05pt;margin-top:22.55pt;width:59pt;height:44.6pt;z-index:252080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" filled="f" stroked="f">
                <v:textbox>
                  <w:txbxContent>
                    <w:p w:rsidR="001F5C28" w:rsidRPr="00D74620" w:rsidRDefault="001F5C28" w:rsidP="00604B82">
                      <w:pPr>
                        <w:spacing w:after="0"/>
                        <w:jc w:val="center"/>
                        <w:rPr>
                          <w:b/>
                          <w:bCs/>
                          <w:color w:val="C0504D" w:themeColor="accent2"/>
                          <w:sz w:val="28"/>
                          <w:szCs w:val="28"/>
                          <w:rtl/>
                        </w:rPr>
                      </w:pPr>
                      <w:r w:rsidRPr="00D74620">
                        <w:rPr>
                          <w:b/>
                          <w:bCs/>
                          <w:color w:val="C0504D" w:themeColor="accent2"/>
                          <w:sz w:val="28"/>
                          <w:szCs w:val="28"/>
                        </w:rPr>
                        <w:t>V</w:t>
                      </w:r>
                    </w:p>
                    <w:p w:rsidR="001F5C28" w:rsidRPr="000173CD" w:rsidRDefault="001F5C28" w:rsidP="00604B82">
                      <w:pPr>
                        <w:spacing w:after="0"/>
                        <w:jc w:val="center"/>
                        <w:rPr>
                          <w:b/>
                          <w:bCs/>
                          <w:sz w:val="28"/>
                          <w:szCs w:val="28"/>
                          <w:rtl/>
                        </w:rPr>
                      </w:pPr>
                      <w:r w:rsidRPr="000173CD">
                        <w:rPr>
                          <w:b/>
                          <w:bCs/>
                          <w:sz w:val="28"/>
                          <w:szCs w:val="28"/>
                        </w:rPr>
                        <w:t>(</w:t>
                      </w:r>
                      <w:r w:rsidRPr="003173BB">
                        <w:rPr>
                          <w:b/>
                          <w:bCs/>
                          <w:color w:val="C0504D" w:themeColor="accent2"/>
                          <w:sz w:val="28"/>
                          <w:szCs w:val="28"/>
                          <w:highlight w:val="yellow"/>
                        </w:rPr>
                        <w:t>v</w:t>
                      </w:r>
                      <w:r w:rsidRPr="000173CD">
                        <w:rPr>
                          <w:b/>
                          <w:bCs/>
                          <w:sz w:val="28"/>
                          <w:szCs w:val="28"/>
                        </w:rPr>
                        <w:t>alue)</w:t>
                      </w:r>
                    </w:p>
                  </w:txbxContent>
                </v:textbox>
              </v:shape>
            </w:pict>
          </mc:Fallback>
        </mc:AlternateContent>
      </w:r>
      <w:r w:rsidR="00D74620" w:rsidRPr="0016723A">
        <w:rPr>
          <w:rFonts w:ascii="Microsoft JhengHei" w:eastAsia="Microsoft JhengHei" w:hAnsi="Microsoft JhengHei" w:cs="Sakkal Majalla" w:hint="cs"/>
          <w:b/>
          <w:bCs/>
          <w:color w:val="9BBB59" w:themeColor="accent3"/>
          <w:sz w:val="28"/>
          <w:szCs w:val="28"/>
          <w:rtl/>
        </w:rPr>
        <w:t>أبعاد</w:t>
      </w:r>
      <w:r w:rsidR="00D74620" w:rsidRPr="0016723A">
        <w:rPr>
          <w:rFonts w:ascii="Microsoft JhengHei" w:eastAsia="Microsoft JhengHei" w:hAnsi="Microsoft JhengHei" w:cs="Microsoft Himalaya"/>
          <w:b/>
          <w:bCs/>
          <w:color w:val="9BBB59" w:themeColor="accent3"/>
          <w:sz w:val="28"/>
          <w:szCs w:val="28"/>
          <w:rtl/>
        </w:rPr>
        <w:t xml:space="preserve"> </w:t>
      </w:r>
      <w:r w:rsidR="00D74620" w:rsidRPr="0016723A">
        <w:rPr>
          <w:rFonts w:ascii="Microsoft JhengHei" w:eastAsia="Microsoft JhengHei" w:hAnsi="Microsoft JhengHei" w:cs="Sakkal Majalla" w:hint="cs"/>
          <w:b/>
          <w:bCs/>
          <w:color w:val="9BBB59" w:themeColor="accent3"/>
          <w:sz w:val="28"/>
          <w:szCs w:val="28"/>
          <w:rtl/>
        </w:rPr>
        <w:t>الاستراتيجية</w:t>
      </w:r>
      <w:r w:rsidR="00D74620" w:rsidRPr="0016723A">
        <w:rPr>
          <w:rFonts w:ascii="Microsoft JhengHei" w:eastAsia="Microsoft JhengHei" w:hAnsi="Microsoft JhengHei" w:cs="Microsoft Himalaya"/>
          <w:b/>
          <w:bCs/>
          <w:color w:val="9BBB59" w:themeColor="accent3"/>
          <w:sz w:val="28"/>
          <w:szCs w:val="28"/>
          <w:rtl/>
        </w:rPr>
        <w:t xml:space="preserve"> (</w:t>
      </w:r>
      <w:r w:rsidR="00D74620" w:rsidRPr="0016723A">
        <w:rPr>
          <w:rFonts w:ascii="Microsoft JhengHei" w:eastAsia="Microsoft JhengHei" w:hAnsi="Microsoft JhengHei" w:cs="Sakkal Majalla" w:hint="cs"/>
          <w:b/>
          <w:bCs/>
          <w:color w:val="9BBB59" w:themeColor="accent3"/>
          <w:sz w:val="28"/>
          <w:szCs w:val="28"/>
          <w:rtl/>
        </w:rPr>
        <w:t>نموذج</w:t>
      </w:r>
      <w:r w:rsidR="00D74620" w:rsidRPr="0016723A">
        <w:rPr>
          <w:rFonts w:ascii="Microsoft JhengHei" w:eastAsia="Microsoft JhengHei" w:hAnsi="Microsoft JhengHei" w:cs="Microsoft Himalaya"/>
          <w:b/>
          <w:bCs/>
          <w:color w:val="9BBB59" w:themeColor="accent3"/>
          <w:sz w:val="28"/>
          <w:szCs w:val="28"/>
          <w:rtl/>
        </w:rPr>
        <w:t xml:space="preserve"> </w:t>
      </w:r>
      <w:r w:rsidR="00D74620" w:rsidRPr="0016723A">
        <w:rPr>
          <w:rFonts w:ascii="Microsoft JhengHei" w:eastAsia="Microsoft JhengHei" w:hAnsi="Microsoft JhengHei" w:cs="Microsoft Himalaya"/>
          <w:b/>
          <w:bCs/>
          <w:color w:val="C0504D" w:themeColor="accent2"/>
          <w:sz w:val="28"/>
          <w:szCs w:val="28"/>
        </w:rPr>
        <w:t xml:space="preserve">VIP </w:t>
      </w:r>
      <w:r w:rsidR="00D74620" w:rsidRPr="0016723A">
        <w:rPr>
          <w:rFonts w:ascii="Microsoft JhengHei" w:eastAsia="Microsoft JhengHei" w:hAnsi="Microsoft JhengHei" w:cs="Microsoft Himalaya"/>
          <w:b/>
          <w:bCs/>
          <w:color w:val="9BBB59" w:themeColor="accent3"/>
          <w:sz w:val="28"/>
          <w:szCs w:val="28"/>
          <w:rtl/>
        </w:rPr>
        <w:t>)</w:t>
      </w:r>
    </w:p>
    <w:p w:rsidR="004C1852" w:rsidRPr="0032563B" w:rsidRDefault="004C1852" w:rsidP="006F26D3">
      <w:pPr>
        <w:spacing w:after="0"/>
        <w:rPr>
          <w:rFonts w:ascii="Microsoft JhengHei" w:eastAsia="Microsoft JhengHei" w:hAnsi="Microsoft JhengHei"/>
          <w:b/>
          <w:bCs/>
          <w:color w:val="9BBB59" w:themeColor="accent3"/>
          <w:sz w:val="28"/>
          <w:szCs w:val="28"/>
          <w:rtl/>
        </w:rPr>
      </w:pPr>
      <w:r w:rsidRPr="0016723A">
        <w:rPr>
          <w:rFonts w:ascii="Microsoft JhengHei" w:eastAsia="Microsoft JhengHei" w:hAnsi="Microsoft JhengHei" w:cs="Microsoft Himalaya"/>
          <w:b/>
          <w:bCs/>
          <w:color w:val="9BBB59" w:themeColor="accent3"/>
          <w:sz w:val="28"/>
          <w:szCs w:val="28"/>
          <w:rtl/>
        </w:rPr>
        <w:tab/>
      </w:r>
      <w:r w:rsidR="006F26D3">
        <w:rPr>
          <w:rFonts w:ascii="Microsoft JhengHei" w:eastAsia="Microsoft JhengHei" w:hAnsi="Microsoft JhengHei" w:cs="Microsoft Himalaya" w:hint="cs"/>
          <w:b/>
          <w:bCs/>
          <w:color w:val="9BBB59" w:themeColor="accent3"/>
          <w:sz w:val="28"/>
          <w:szCs w:val="28"/>
          <w:rtl/>
        </w:rPr>
        <w:t xml:space="preserve"> </w:t>
      </w:r>
      <w:r w:rsidRPr="0016723A">
        <w:rPr>
          <w:rFonts w:ascii="Microsoft JhengHei" w:eastAsia="Microsoft JhengHei" w:hAnsi="Microsoft JhengHei" w:cs="Microsoft Himalaya"/>
          <w:b/>
          <w:bCs/>
          <w:color w:val="9BBB59" w:themeColor="accent3"/>
          <w:sz w:val="28"/>
          <w:szCs w:val="28"/>
          <w:rtl/>
        </w:rPr>
        <w:tab/>
      </w:r>
      <w:r w:rsidRPr="0016723A">
        <w:rPr>
          <w:rFonts w:ascii="Microsoft JhengHei" w:eastAsia="Microsoft JhengHei" w:hAnsi="Microsoft JhengHei" w:cs="Microsoft Himalaya"/>
          <w:b/>
          <w:bCs/>
          <w:color w:val="9BBB59" w:themeColor="accent3"/>
          <w:sz w:val="28"/>
          <w:szCs w:val="28"/>
          <w:rtl/>
        </w:rPr>
        <w:tab/>
      </w:r>
    </w:p>
    <w:p w:rsidR="00670526" w:rsidRPr="00E0072B" w:rsidRDefault="00942FAE" w:rsidP="00661D5C">
      <w:pPr>
        <w:spacing w:after="0"/>
        <w:rPr>
          <w:rFonts w:ascii="Microsoft JhengHei" w:eastAsia="Microsoft JhengHei" w:hAnsi="Microsoft JhengHei" w:cs="Microsoft Himalaya"/>
          <w:b/>
          <w:bCs/>
          <w:sz w:val="32"/>
          <w:szCs w:val="32"/>
          <w:u w:val="single"/>
          <w:rtl/>
        </w:rPr>
      </w:pPr>
      <w:r w:rsidRPr="00E0072B">
        <w:rPr>
          <w:rFonts w:ascii="Microsoft JhengHei" w:eastAsia="Microsoft JhengHei" w:hAnsi="Microsoft JhengHei" w:cs="Microsoft Himalaya"/>
          <w:b/>
          <w:bCs/>
          <w:noProof/>
          <w:color w:val="C00000"/>
          <w:sz w:val="28"/>
          <w:szCs w:val="28"/>
          <w:u w:val="single"/>
        </w:rPr>
        <mc:AlternateContent>
          <mc:Choice Requires="wps">
            <w:drawing>
              <wp:anchor distT="0" distB="0" distL="114300" distR="114300" simplePos="0" relativeHeight="252075008" behindDoc="0" locked="0" layoutInCell="1" allowOverlap="1" wp14:anchorId="7285C364" wp14:editId="10A5B63D">
                <wp:simplePos x="0" y="0"/>
                <wp:positionH relativeFrom="column">
                  <wp:posOffset>1743710</wp:posOffset>
                </wp:positionH>
                <wp:positionV relativeFrom="paragraph">
                  <wp:posOffset>312420</wp:posOffset>
                </wp:positionV>
                <wp:extent cx="45085" cy="979170"/>
                <wp:effectExtent l="76200" t="38100" r="50165" b="11430"/>
                <wp:wrapNone/>
                <wp:docPr id="3" name="رابط كسهم مستقيم 3"/>
                <wp:cNvGraphicFramePr/>
                <a:graphic xmlns:a="http://schemas.openxmlformats.org/drawingml/2006/main">
                  <a:graphicData uri="http://schemas.microsoft.com/office/word/2010/wordprocessingShape">
                    <wps:wsp>
                      <wps:cNvCnPr/>
                      <wps:spPr>
                        <a:xfrm flipH="1" flipV="1">
                          <a:off x="0" y="0"/>
                          <a:ext cx="45085" cy="979170"/>
                        </a:xfrm>
                        <a:prstGeom prst="straightConnector1">
                          <a:avLst/>
                        </a:prstGeom>
                        <a:ln w="19050">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DEC824B" id="رابط كسهم مستقيم 3" o:spid="_x0000_s1026" type="#_x0000_t32" style="position:absolute;left:0;text-align:left;margin-left:137.3pt;margin-top:24.6pt;width:3.55pt;height:77.1pt;flip:x y;z-index:252075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" strokecolor="black [3040]" strokeweight="1.5pt">
                <v:stroke endarrow="block"/>
              </v:shape>
            </w:pict>
          </mc:Fallback>
        </mc:AlternateContent>
      </w:r>
      <w:r w:rsidR="00591EBC" w:rsidRPr="00E0072B">
        <w:rPr>
          <w:rFonts w:ascii="Microsoft JhengHei" w:eastAsia="Microsoft JhengHei" w:hAnsi="Microsoft JhengHei" w:cs="Sakkal Majalla" w:hint="cs"/>
          <w:b/>
          <w:bCs/>
          <w:color w:val="C00000"/>
          <w:sz w:val="32"/>
          <w:szCs w:val="32"/>
          <w:u w:val="single"/>
          <w:rtl/>
        </w:rPr>
        <w:t>مراحل</w:t>
      </w:r>
      <w:r w:rsidR="00591EBC" w:rsidRPr="00E0072B">
        <w:rPr>
          <w:rFonts w:ascii="Microsoft JhengHei" w:eastAsia="Microsoft JhengHei" w:hAnsi="Microsoft JhengHei" w:cs="Microsoft Himalaya"/>
          <w:b/>
          <w:bCs/>
          <w:color w:val="C00000"/>
          <w:sz w:val="32"/>
          <w:szCs w:val="32"/>
          <w:u w:val="single"/>
          <w:rtl/>
        </w:rPr>
        <w:t xml:space="preserve"> </w:t>
      </w:r>
      <w:r w:rsidR="00591EBC" w:rsidRPr="00E0072B">
        <w:rPr>
          <w:rFonts w:ascii="Microsoft JhengHei" w:eastAsia="Microsoft JhengHei" w:hAnsi="Microsoft JhengHei" w:cs="Sakkal Majalla" w:hint="cs"/>
          <w:b/>
          <w:bCs/>
          <w:color w:val="C00000"/>
          <w:sz w:val="32"/>
          <w:szCs w:val="32"/>
          <w:u w:val="single"/>
          <w:rtl/>
        </w:rPr>
        <w:t>إعداد</w:t>
      </w:r>
      <w:r w:rsidR="00591EBC" w:rsidRPr="00E0072B">
        <w:rPr>
          <w:rFonts w:ascii="Microsoft JhengHei" w:eastAsia="Microsoft JhengHei" w:hAnsi="Microsoft JhengHei" w:cs="Microsoft Himalaya"/>
          <w:b/>
          <w:bCs/>
          <w:color w:val="C00000"/>
          <w:sz w:val="32"/>
          <w:szCs w:val="32"/>
          <w:u w:val="single"/>
          <w:rtl/>
        </w:rPr>
        <w:t xml:space="preserve"> </w:t>
      </w:r>
      <w:r w:rsidR="00591EBC" w:rsidRPr="00E0072B">
        <w:rPr>
          <w:rFonts w:ascii="Microsoft JhengHei" w:eastAsia="Microsoft JhengHei" w:hAnsi="Microsoft JhengHei" w:cs="Sakkal Majalla" w:hint="cs"/>
          <w:b/>
          <w:bCs/>
          <w:color w:val="C00000"/>
          <w:sz w:val="32"/>
          <w:szCs w:val="32"/>
          <w:u w:val="single"/>
          <w:rtl/>
        </w:rPr>
        <w:t>الاستراتيجية</w:t>
      </w:r>
      <w:r w:rsidR="00591EBC" w:rsidRPr="00E0072B">
        <w:rPr>
          <w:rFonts w:ascii="Microsoft JhengHei" w:eastAsia="Microsoft JhengHei" w:hAnsi="Microsoft JhengHei" w:cs="Microsoft Himalaya"/>
          <w:b/>
          <w:bCs/>
          <w:color w:val="1F497D" w:themeColor="text2"/>
          <w:sz w:val="32"/>
          <w:szCs w:val="32"/>
          <w:u w:val="single"/>
          <w:rtl/>
        </w:rPr>
        <w:t>:</w:t>
      </w:r>
    </w:p>
    <w:p w:rsidR="00591EBC" w:rsidRPr="0016723A" w:rsidRDefault="00FA761F" w:rsidP="003D618A">
      <w:pPr>
        <w:pStyle w:val="a7"/>
        <w:numPr>
          <w:ilvl w:val="0"/>
          <w:numId w:val="14"/>
        </w:numPr>
        <w:spacing w:after="0"/>
        <w:rPr>
          <w:rFonts w:ascii="Microsoft JhengHei" w:eastAsia="Microsoft JhengHei" w:hAnsi="Microsoft JhengHei" w:cs="Microsoft Himalaya"/>
          <w:b/>
          <w:bCs/>
          <w:color w:val="00B050"/>
          <w:sz w:val="28"/>
          <w:szCs w:val="28"/>
        </w:rPr>
      </w:pPr>
      <w:r w:rsidRPr="0016723A">
        <w:rPr>
          <w:rFonts w:ascii="Microsoft JhengHei" w:eastAsia="Microsoft JhengHei" w:hAnsi="Microsoft JhengHei" w:cs="Microsoft Himalaya"/>
          <w:b/>
          <w:bCs/>
          <w:noProof/>
          <w:color w:val="9BBB59" w:themeColor="accent3"/>
          <w:sz w:val="28"/>
          <w:szCs w:val="28"/>
        </w:rPr>
        <mc:AlternateContent>
          <mc:Choice Requires="wps">
            <w:drawing>
              <wp:anchor distT="0" distB="0" distL="114300" distR="114300" simplePos="0" relativeHeight="252084224" behindDoc="0" locked="0" layoutInCell="1" allowOverlap="1" wp14:anchorId="21233517" wp14:editId="5EB8688E">
                <wp:simplePos x="0" y="0"/>
                <wp:positionH relativeFrom="margin">
                  <wp:posOffset>1593850</wp:posOffset>
                </wp:positionH>
                <wp:positionV relativeFrom="paragraph">
                  <wp:posOffset>245110</wp:posOffset>
                </wp:positionV>
                <wp:extent cx="3009265" cy="723900"/>
                <wp:effectExtent l="0" t="0" r="0" b="0"/>
                <wp:wrapNone/>
                <wp:docPr id="29" name="مربع نص 29"/>
                <wp:cNvGraphicFramePr/>
                <a:graphic xmlns:a="http://schemas.openxmlformats.org/drawingml/2006/main">
                  <a:graphicData uri="http://schemas.microsoft.com/office/word/2010/wordprocessingShape">
                    <wps:wsp>
                      <wps:cNvSpPr txBox="1"/>
                      <wps:spPr>
                        <a:xfrm>
                          <a:off x="0" y="0"/>
                          <a:ext cx="3009265" cy="72390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1F5C28" w:rsidRPr="00942FAE" w:rsidRDefault="001F5C28" w:rsidP="00D74620">
                            <w:pPr>
                              <w:spacing w:after="0"/>
                              <w:jc w:val="center"/>
                              <w:rPr>
                                <w:b/>
                                <w:bCs/>
                                <w:rtl/>
                              </w:rPr>
                            </w:pPr>
                            <w:r w:rsidRPr="00942FAE">
                              <w:rPr>
                                <w:rFonts w:hint="cs"/>
                                <w:b/>
                                <w:bCs/>
                                <w:rtl/>
                              </w:rPr>
                              <w:t>ماهي قدرة النموذج على حماية الأفضلية التنافسية من المنافسين؟</w:t>
                            </w:r>
                          </w:p>
                          <w:p w:rsidR="001F5C28" w:rsidRPr="00942FAE" w:rsidRDefault="001F5C28" w:rsidP="00D74620">
                            <w:pPr>
                              <w:spacing w:after="0"/>
                              <w:jc w:val="center"/>
                              <w:rPr>
                                <w:b/>
                                <w:bCs/>
                                <w:color w:val="00B050"/>
                                <w:rtl/>
                              </w:rPr>
                            </w:pPr>
                            <w:r w:rsidRPr="00942FAE">
                              <w:rPr>
                                <w:rFonts w:hint="cs"/>
                                <w:b/>
                                <w:bCs/>
                                <w:color w:val="00B050"/>
                                <w:rtl/>
                              </w:rPr>
                              <w:t>(مقاومة التقليد)</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1233517" id="مربع نص 29" o:spid="_x0000_s1062" type="#_x0000_t202" style="position:absolute;left:0;text-align:left;margin-left:125.5pt;margin-top:19.3pt;width:236.95pt;height:57pt;z-index:2520842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" filled="f" stroked="f">
                <v:textbox>
                  <w:txbxContent>
                    <w:p w:rsidR="001F5C28" w:rsidRPr="00942FAE" w:rsidRDefault="001F5C28" w:rsidP="00D74620">
                      <w:pPr>
                        <w:spacing w:after="0"/>
                        <w:jc w:val="center"/>
                        <w:rPr>
                          <w:b/>
                          <w:bCs/>
                          <w:rtl/>
                        </w:rPr>
                      </w:pPr>
                      <w:r w:rsidRPr="00942FAE">
                        <w:rPr>
                          <w:rFonts w:hint="cs"/>
                          <w:b/>
                          <w:bCs/>
                          <w:rtl/>
                        </w:rPr>
                        <w:t>ماهي قدرة النموذج على حماية الأفضلية التنافسية من المنافسين؟</w:t>
                      </w:r>
                    </w:p>
                    <w:p w:rsidR="001F5C28" w:rsidRPr="00942FAE" w:rsidRDefault="001F5C28" w:rsidP="00D74620">
                      <w:pPr>
                        <w:spacing w:after="0"/>
                        <w:jc w:val="center"/>
                        <w:rPr>
                          <w:b/>
                          <w:bCs/>
                          <w:color w:val="00B050"/>
                          <w:rtl/>
                        </w:rPr>
                      </w:pPr>
                      <w:r w:rsidRPr="00942FAE">
                        <w:rPr>
                          <w:rFonts w:hint="cs"/>
                          <w:b/>
                          <w:bCs/>
                          <w:color w:val="00B050"/>
                          <w:rtl/>
                        </w:rPr>
                        <w:t>(مقاومة التقليد)</w:t>
                      </w:r>
                    </w:p>
                  </w:txbxContent>
                </v:textbox>
                <w10:wrap anchorx="margin"/>
              </v:shape>
            </w:pict>
          </mc:Fallback>
        </mc:AlternateContent>
      </w:r>
      <w:r w:rsidR="00591EBC" w:rsidRPr="0016723A">
        <w:rPr>
          <w:rFonts w:ascii="Microsoft JhengHei" w:eastAsia="Microsoft JhengHei" w:hAnsi="Microsoft JhengHei" w:cs="Sakkal Majalla" w:hint="cs"/>
          <w:b/>
          <w:bCs/>
          <w:color w:val="00B050"/>
          <w:sz w:val="28"/>
          <w:szCs w:val="28"/>
          <w:rtl/>
        </w:rPr>
        <w:t>تشخيص</w:t>
      </w:r>
      <w:r w:rsidR="00591EBC" w:rsidRPr="0016723A">
        <w:rPr>
          <w:rFonts w:ascii="Microsoft JhengHei" w:eastAsia="Microsoft JhengHei" w:hAnsi="Microsoft JhengHei" w:cs="Microsoft Himalaya"/>
          <w:b/>
          <w:bCs/>
          <w:color w:val="00B050"/>
          <w:sz w:val="28"/>
          <w:szCs w:val="28"/>
          <w:rtl/>
        </w:rPr>
        <w:t xml:space="preserve"> </w:t>
      </w:r>
      <w:r w:rsidR="00591EBC" w:rsidRPr="0016723A">
        <w:rPr>
          <w:rFonts w:ascii="Microsoft JhengHei" w:eastAsia="Microsoft JhengHei" w:hAnsi="Microsoft JhengHei" w:cs="Sakkal Majalla" w:hint="cs"/>
          <w:b/>
          <w:bCs/>
          <w:color w:val="00B050"/>
          <w:sz w:val="28"/>
          <w:szCs w:val="28"/>
          <w:rtl/>
        </w:rPr>
        <w:t>استراتيجي</w:t>
      </w:r>
    </w:p>
    <w:p w:rsidR="00591EBC" w:rsidRPr="0016723A" w:rsidRDefault="00591EBC" w:rsidP="003D618A">
      <w:pPr>
        <w:pStyle w:val="a7"/>
        <w:numPr>
          <w:ilvl w:val="0"/>
          <w:numId w:val="13"/>
        </w:numPr>
        <w:spacing w:after="0"/>
        <w:rPr>
          <w:rFonts w:ascii="Microsoft JhengHei" w:eastAsia="Microsoft JhengHei" w:hAnsi="Microsoft JhengHei" w:cs="Microsoft Himalaya"/>
          <w:b/>
          <w:bCs/>
          <w:sz w:val="28"/>
          <w:szCs w:val="28"/>
        </w:rPr>
      </w:pPr>
      <w:r w:rsidRPr="0016723A">
        <w:rPr>
          <w:rFonts w:ascii="Microsoft JhengHei" w:eastAsia="Microsoft JhengHei" w:hAnsi="Microsoft JhengHei" w:cs="Sakkal Majalla" w:hint="cs"/>
          <w:b/>
          <w:bCs/>
          <w:sz w:val="28"/>
          <w:szCs w:val="28"/>
          <w:rtl/>
        </w:rPr>
        <w:t>تحليل</w:t>
      </w:r>
      <w:r w:rsidRPr="0016723A">
        <w:rPr>
          <w:rFonts w:ascii="Microsoft JhengHei" w:eastAsia="Microsoft JhengHei" w:hAnsi="Microsoft JhengHei" w:cs="Microsoft Himalaya"/>
          <w:b/>
          <w:bCs/>
          <w:sz w:val="28"/>
          <w:szCs w:val="28"/>
          <w:rtl/>
        </w:rPr>
        <w:t xml:space="preserve"> </w:t>
      </w:r>
      <w:r w:rsidR="004317A9">
        <w:rPr>
          <w:rFonts w:ascii="Microsoft JhengHei" w:eastAsia="Microsoft JhengHei" w:hAnsi="Microsoft JhengHei" w:cs="Sakkal Majalla" w:hint="cs"/>
          <w:b/>
          <w:bCs/>
          <w:sz w:val="28"/>
          <w:szCs w:val="28"/>
          <w:rtl/>
        </w:rPr>
        <w:t>البيئة (</w:t>
      </w:r>
      <w:r w:rsidR="00FA761F" w:rsidRPr="00FA761F">
        <w:rPr>
          <w:rFonts w:ascii="Microsoft JhengHei" w:eastAsia="Microsoft JhengHei" w:hAnsi="Microsoft JhengHei" w:cs="Sakkal Majalla" w:hint="cs"/>
          <w:b/>
          <w:bCs/>
          <w:color w:val="7030A0"/>
          <w:sz w:val="28"/>
          <w:szCs w:val="28"/>
          <w:rtl/>
        </w:rPr>
        <w:t xml:space="preserve">تحليل </w:t>
      </w:r>
      <w:r w:rsidR="004317A9" w:rsidRPr="00FA761F">
        <w:rPr>
          <w:rFonts w:ascii="Microsoft JhengHei" w:eastAsia="Microsoft JhengHei" w:hAnsi="Microsoft JhengHei" w:cs="Sakkal Majalla" w:hint="cs"/>
          <w:b/>
          <w:bCs/>
          <w:color w:val="7030A0"/>
          <w:sz w:val="28"/>
          <w:szCs w:val="28"/>
          <w:rtl/>
        </w:rPr>
        <w:t>خارجي)</w:t>
      </w:r>
    </w:p>
    <w:p w:rsidR="00591EBC" w:rsidRPr="0016723A" w:rsidRDefault="00FA761F" w:rsidP="003D618A">
      <w:pPr>
        <w:pStyle w:val="a7"/>
        <w:numPr>
          <w:ilvl w:val="0"/>
          <w:numId w:val="13"/>
        </w:numPr>
        <w:spacing w:after="0"/>
        <w:rPr>
          <w:rFonts w:ascii="Microsoft JhengHei" w:eastAsia="Microsoft JhengHei" w:hAnsi="Microsoft JhengHei" w:cs="Microsoft Himalaya"/>
          <w:b/>
          <w:bCs/>
          <w:sz w:val="28"/>
          <w:szCs w:val="28"/>
        </w:rPr>
      </w:pPr>
      <w:r w:rsidRPr="0016723A">
        <w:rPr>
          <w:rFonts w:ascii="Microsoft JhengHei" w:eastAsia="Microsoft JhengHei" w:hAnsi="Microsoft JhengHei" w:cs="Microsoft Himalaya"/>
          <w:b/>
          <w:bCs/>
          <w:noProof/>
          <w:color w:val="9BBB59" w:themeColor="accent3"/>
          <w:sz w:val="28"/>
          <w:szCs w:val="28"/>
        </w:rPr>
        <mc:AlternateContent>
          <mc:Choice Requires="wps">
            <w:drawing>
              <wp:anchor distT="0" distB="0" distL="114300" distR="114300" simplePos="0" relativeHeight="252082176" behindDoc="0" locked="0" layoutInCell="1" allowOverlap="1" wp14:anchorId="160E4AE8" wp14:editId="3D5C54BD">
                <wp:simplePos x="0" y="0"/>
                <wp:positionH relativeFrom="column">
                  <wp:posOffset>2159635</wp:posOffset>
                </wp:positionH>
                <wp:positionV relativeFrom="paragraph">
                  <wp:posOffset>220980</wp:posOffset>
                </wp:positionV>
                <wp:extent cx="1666875" cy="697230"/>
                <wp:effectExtent l="0" t="0" r="0" b="7620"/>
                <wp:wrapNone/>
                <wp:docPr id="25" name="مربع نص 25"/>
                <wp:cNvGraphicFramePr/>
                <a:graphic xmlns:a="http://schemas.openxmlformats.org/drawingml/2006/main">
                  <a:graphicData uri="http://schemas.microsoft.com/office/word/2010/wordprocessingShape">
                    <wps:wsp>
                      <wps:cNvSpPr txBox="1"/>
                      <wps:spPr>
                        <a:xfrm>
                          <a:off x="0" y="0"/>
                          <a:ext cx="1666875" cy="69723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1F5C28" w:rsidRPr="000173CD" w:rsidRDefault="001F5C28" w:rsidP="00D74620">
                            <w:pPr>
                              <w:spacing w:after="0"/>
                              <w:jc w:val="center"/>
                              <w:rPr>
                                <w:b/>
                                <w:bCs/>
                                <w:color w:val="C0504D" w:themeColor="accent2"/>
                                <w:sz w:val="28"/>
                                <w:szCs w:val="28"/>
                                <w:rtl/>
                              </w:rPr>
                            </w:pPr>
                            <w:r w:rsidRPr="00D74620">
                              <w:rPr>
                                <w:b/>
                                <w:bCs/>
                                <w:color w:val="C0504D" w:themeColor="accent2"/>
                                <w:sz w:val="28"/>
                                <w:szCs w:val="28"/>
                              </w:rPr>
                              <w:t>I</w:t>
                            </w:r>
                          </w:p>
                          <w:p w:rsidR="001F5C28" w:rsidRPr="000173CD" w:rsidRDefault="001F5C28" w:rsidP="00D74620">
                            <w:pPr>
                              <w:spacing w:after="0"/>
                              <w:jc w:val="center"/>
                              <w:rPr>
                                <w:b/>
                                <w:bCs/>
                                <w:sz w:val="28"/>
                                <w:szCs w:val="28"/>
                              </w:rPr>
                            </w:pPr>
                            <w:r w:rsidRPr="000173CD">
                              <w:rPr>
                                <w:b/>
                                <w:bCs/>
                                <w:sz w:val="28"/>
                                <w:szCs w:val="28"/>
                              </w:rPr>
                              <w:t>(</w:t>
                            </w:r>
                            <w:r w:rsidRPr="003173BB">
                              <w:rPr>
                                <w:b/>
                                <w:bCs/>
                                <w:color w:val="C0504D" w:themeColor="accent2"/>
                                <w:sz w:val="28"/>
                                <w:szCs w:val="28"/>
                                <w:highlight w:val="yellow"/>
                              </w:rPr>
                              <w:t>i</w:t>
                            </w:r>
                            <w:r w:rsidRPr="000173CD">
                              <w:rPr>
                                <w:b/>
                                <w:bCs/>
                                <w:sz w:val="28"/>
                                <w:szCs w:val="28"/>
                              </w:rPr>
                              <w:t>mitability)</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0E4AE8" id="مربع نص 25" o:spid="_x0000_s1063" type="#_x0000_t202" style="position:absolute;left:0;text-align:left;margin-left:170.05pt;margin-top:17.4pt;width:131.25pt;height:54.9pt;z-index:252082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" filled="f" stroked="f">
                <v:textbox>
                  <w:txbxContent>
                    <w:p w:rsidR="001F5C28" w:rsidRPr="000173CD" w:rsidRDefault="001F5C28" w:rsidP="00D74620">
                      <w:pPr>
                        <w:spacing w:after="0"/>
                        <w:jc w:val="center"/>
                        <w:rPr>
                          <w:b/>
                          <w:bCs/>
                          <w:color w:val="C0504D" w:themeColor="accent2"/>
                          <w:sz w:val="28"/>
                          <w:szCs w:val="28"/>
                          <w:rtl/>
                        </w:rPr>
                      </w:pPr>
                      <w:r w:rsidRPr="00D74620">
                        <w:rPr>
                          <w:b/>
                          <w:bCs/>
                          <w:color w:val="C0504D" w:themeColor="accent2"/>
                          <w:sz w:val="28"/>
                          <w:szCs w:val="28"/>
                        </w:rPr>
                        <w:t>I</w:t>
                      </w:r>
                    </w:p>
                    <w:p w:rsidR="001F5C28" w:rsidRPr="000173CD" w:rsidRDefault="001F5C28" w:rsidP="00D74620">
                      <w:pPr>
                        <w:spacing w:after="0"/>
                        <w:jc w:val="center"/>
                        <w:rPr>
                          <w:b/>
                          <w:bCs/>
                          <w:sz w:val="28"/>
                          <w:szCs w:val="28"/>
                        </w:rPr>
                      </w:pPr>
                      <w:r w:rsidRPr="000173CD">
                        <w:rPr>
                          <w:b/>
                          <w:bCs/>
                          <w:sz w:val="28"/>
                          <w:szCs w:val="28"/>
                        </w:rPr>
                        <w:t>(</w:t>
                      </w:r>
                      <w:r w:rsidRPr="003173BB">
                        <w:rPr>
                          <w:b/>
                          <w:bCs/>
                          <w:color w:val="C0504D" w:themeColor="accent2"/>
                          <w:sz w:val="28"/>
                          <w:szCs w:val="28"/>
                          <w:highlight w:val="yellow"/>
                        </w:rPr>
                        <w:t>i</w:t>
                      </w:r>
                      <w:r w:rsidRPr="000173CD">
                        <w:rPr>
                          <w:b/>
                          <w:bCs/>
                          <w:sz w:val="28"/>
                          <w:szCs w:val="28"/>
                        </w:rPr>
                        <w:t>mitability)</w:t>
                      </w:r>
                    </w:p>
                  </w:txbxContent>
                </v:textbox>
              </v:shape>
            </w:pict>
          </mc:Fallback>
        </mc:AlternateContent>
      </w:r>
      <w:r w:rsidRPr="0016723A">
        <w:rPr>
          <w:rFonts w:ascii="Microsoft JhengHei" w:eastAsia="Microsoft JhengHei" w:hAnsi="Microsoft JhengHei" w:cs="Microsoft Himalaya"/>
          <w:b/>
          <w:bCs/>
          <w:noProof/>
          <w:color w:val="9BBB59" w:themeColor="accent3"/>
          <w:sz w:val="28"/>
          <w:szCs w:val="28"/>
        </w:rPr>
        <mc:AlternateContent>
          <mc:Choice Requires="wps">
            <w:drawing>
              <wp:anchor distT="0" distB="0" distL="114300" distR="114300" simplePos="0" relativeHeight="252079104" behindDoc="0" locked="0" layoutInCell="1" allowOverlap="1" wp14:anchorId="1A2BA1D1" wp14:editId="16EB8986">
                <wp:simplePos x="0" y="0"/>
                <wp:positionH relativeFrom="margin">
                  <wp:posOffset>1780540</wp:posOffset>
                </wp:positionH>
                <wp:positionV relativeFrom="paragraph">
                  <wp:posOffset>311150</wp:posOffset>
                </wp:positionV>
                <wp:extent cx="1091565" cy="45085"/>
                <wp:effectExtent l="0" t="38100" r="32385" b="88265"/>
                <wp:wrapNone/>
                <wp:docPr id="13" name="رابط كسهم مستقيم 13"/>
                <wp:cNvGraphicFramePr/>
                <a:graphic xmlns:a="http://schemas.openxmlformats.org/drawingml/2006/main">
                  <a:graphicData uri="http://schemas.microsoft.com/office/word/2010/wordprocessingShape">
                    <wps:wsp>
                      <wps:cNvCnPr/>
                      <wps:spPr>
                        <a:xfrm>
                          <a:off x="0" y="0"/>
                          <a:ext cx="1091565" cy="45085"/>
                        </a:xfrm>
                        <a:prstGeom prst="straightConnector1">
                          <a:avLst/>
                        </a:prstGeom>
                        <a:ln w="19050">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69D009E" id="رابط كسهم مستقيم 13" o:spid="_x0000_s1026" type="#_x0000_t32" style="position:absolute;left:0;text-align:left;margin-left:140.2pt;margin-top:24.5pt;width:85.95pt;height:3.55pt;z-index:2520791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" strokecolor="black [3040]" strokeweight="1.5pt">
                <v:stroke endarrow="block"/>
                <w10:wrap anchorx="margin"/>
              </v:shape>
            </w:pict>
          </mc:Fallback>
        </mc:AlternateContent>
      </w:r>
      <w:r w:rsidRPr="0016723A">
        <w:rPr>
          <w:rFonts w:ascii="Microsoft JhengHei" w:eastAsia="Microsoft JhengHei" w:hAnsi="Microsoft JhengHei" w:cs="Microsoft Himalaya"/>
          <w:b/>
          <w:bCs/>
          <w:noProof/>
          <w:color w:val="9BBB59" w:themeColor="accent3"/>
          <w:sz w:val="28"/>
          <w:szCs w:val="28"/>
        </w:rPr>
        <mc:AlternateContent>
          <mc:Choice Requires="wps">
            <w:drawing>
              <wp:anchor distT="0" distB="0" distL="114300" distR="114300" simplePos="0" relativeHeight="252077056" behindDoc="0" locked="0" layoutInCell="1" allowOverlap="1" wp14:anchorId="65078ECD" wp14:editId="6DFE465B">
                <wp:simplePos x="0" y="0"/>
                <wp:positionH relativeFrom="column">
                  <wp:posOffset>1010920</wp:posOffset>
                </wp:positionH>
                <wp:positionV relativeFrom="paragraph">
                  <wp:posOffset>311785</wp:posOffset>
                </wp:positionV>
                <wp:extent cx="783590" cy="647700"/>
                <wp:effectExtent l="38100" t="0" r="16510" b="57150"/>
                <wp:wrapNone/>
                <wp:docPr id="5" name="رابط كسهم مستقيم 5"/>
                <wp:cNvGraphicFramePr/>
                <a:graphic xmlns:a="http://schemas.openxmlformats.org/drawingml/2006/main">
                  <a:graphicData uri="http://schemas.microsoft.com/office/word/2010/wordprocessingShape">
                    <wps:wsp>
                      <wps:cNvCnPr/>
                      <wps:spPr>
                        <a:xfrm flipH="1">
                          <a:off x="0" y="0"/>
                          <a:ext cx="783590" cy="647700"/>
                        </a:xfrm>
                        <a:prstGeom prst="straightConnector1">
                          <a:avLst/>
                        </a:prstGeom>
                        <a:ln w="19050">
                          <a:solidFill>
                            <a:schemeClr val="tx1"/>
                          </a:solidFill>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1ECF5A6" id="رابط كسهم مستقيم 5" o:spid="_x0000_s1026" type="#_x0000_t32" style="position:absolute;left:0;text-align:left;margin-left:79.6pt;margin-top:24.55pt;width:61.7pt;height:51pt;flip:x;z-index:252077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" strokecolor="black [3213]" strokeweight="1.5pt">
                <v:stroke endarrow="block"/>
              </v:shape>
            </w:pict>
          </mc:Fallback>
        </mc:AlternateContent>
      </w:r>
      <w:r w:rsidR="00591EBC" w:rsidRPr="0016723A">
        <w:rPr>
          <w:rFonts w:ascii="Microsoft JhengHei" w:eastAsia="Microsoft JhengHei" w:hAnsi="Microsoft JhengHei" w:cs="Sakkal Majalla" w:hint="cs"/>
          <w:b/>
          <w:bCs/>
          <w:sz w:val="28"/>
          <w:szCs w:val="28"/>
          <w:rtl/>
        </w:rPr>
        <w:t>تحليل</w:t>
      </w:r>
      <w:r w:rsidR="00591EBC" w:rsidRPr="0016723A">
        <w:rPr>
          <w:rFonts w:ascii="Microsoft JhengHei" w:eastAsia="Microsoft JhengHei" w:hAnsi="Microsoft JhengHei" w:cs="Microsoft Himalaya"/>
          <w:b/>
          <w:bCs/>
          <w:sz w:val="28"/>
          <w:szCs w:val="28"/>
          <w:rtl/>
        </w:rPr>
        <w:t xml:space="preserve"> </w:t>
      </w:r>
      <w:r w:rsidR="00591EBC" w:rsidRPr="0016723A">
        <w:rPr>
          <w:rFonts w:ascii="Microsoft JhengHei" w:eastAsia="Microsoft JhengHei" w:hAnsi="Microsoft JhengHei" w:cs="Sakkal Majalla" w:hint="cs"/>
          <w:b/>
          <w:bCs/>
          <w:sz w:val="28"/>
          <w:szCs w:val="28"/>
          <w:rtl/>
        </w:rPr>
        <w:t>داخلي</w:t>
      </w:r>
    </w:p>
    <w:p w:rsidR="00A51477" w:rsidRPr="0016723A" w:rsidRDefault="00D80601" w:rsidP="003D618A">
      <w:pPr>
        <w:pStyle w:val="a7"/>
        <w:numPr>
          <w:ilvl w:val="0"/>
          <w:numId w:val="13"/>
        </w:numPr>
        <w:spacing w:after="0"/>
        <w:rPr>
          <w:rFonts w:ascii="Microsoft JhengHei" w:eastAsia="Microsoft JhengHei" w:hAnsi="Microsoft JhengHei" w:cs="Microsoft Himalaya"/>
          <w:b/>
          <w:bCs/>
          <w:sz w:val="28"/>
          <w:szCs w:val="28"/>
        </w:rPr>
      </w:pPr>
      <w:r w:rsidRPr="0016723A">
        <w:rPr>
          <w:rFonts w:ascii="Microsoft JhengHei" w:eastAsia="Microsoft JhengHei" w:hAnsi="Microsoft JhengHei" w:cs="Sakkal Majalla" w:hint="cs"/>
          <w:b/>
          <w:bCs/>
          <w:sz w:val="28"/>
          <w:szCs w:val="28"/>
          <w:rtl/>
        </w:rPr>
        <w:t>تحليل</w:t>
      </w:r>
      <w:r w:rsidR="00591EBC" w:rsidRPr="0016723A">
        <w:rPr>
          <w:rFonts w:ascii="Microsoft JhengHei" w:eastAsia="Microsoft JhengHei" w:hAnsi="Microsoft JhengHei" w:cs="Microsoft Himalaya"/>
          <w:b/>
          <w:bCs/>
          <w:sz w:val="28"/>
          <w:szCs w:val="28"/>
          <w:rtl/>
        </w:rPr>
        <w:t xml:space="preserve"> </w:t>
      </w:r>
      <w:r w:rsidR="00591EBC" w:rsidRPr="0016723A">
        <w:rPr>
          <w:rFonts w:ascii="Microsoft JhengHei" w:eastAsia="Microsoft JhengHei" w:hAnsi="Microsoft JhengHei" w:cs="Sakkal Majalla" w:hint="cs"/>
          <w:b/>
          <w:bCs/>
          <w:sz w:val="28"/>
          <w:szCs w:val="28"/>
          <w:rtl/>
        </w:rPr>
        <w:t>أصحاب</w:t>
      </w:r>
      <w:r w:rsidR="00591EBC" w:rsidRPr="0016723A">
        <w:rPr>
          <w:rFonts w:ascii="Microsoft JhengHei" w:eastAsia="Microsoft JhengHei" w:hAnsi="Microsoft JhengHei" w:cs="Microsoft Himalaya"/>
          <w:b/>
          <w:bCs/>
          <w:sz w:val="28"/>
          <w:szCs w:val="28"/>
          <w:rtl/>
        </w:rPr>
        <w:t xml:space="preserve"> </w:t>
      </w:r>
      <w:r w:rsidR="00591EBC" w:rsidRPr="0016723A">
        <w:rPr>
          <w:rFonts w:ascii="Microsoft JhengHei" w:eastAsia="Microsoft JhengHei" w:hAnsi="Microsoft JhengHei" w:cs="Sakkal Majalla" w:hint="cs"/>
          <w:b/>
          <w:bCs/>
          <w:sz w:val="28"/>
          <w:szCs w:val="28"/>
          <w:rtl/>
        </w:rPr>
        <w:t>المصلحة</w:t>
      </w:r>
    </w:p>
    <w:p w:rsidR="00591EBC" w:rsidRPr="0016723A" w:rsidRDefault="00FA761F" w:rsidP="003D618A">
      <w:pPr>
        <w:pStyle w:val="a7"/>
        <w:numPr>
          <w:ilvl w:val="0"/>
          <w:numId w:val="14"/>
        </w:numPr>
        <w:spacing w:after="0"/>
        <w:rPr>
          <w:rFonts w:ascii="Microsoft JhengHei" w:eastAsia="Microsoft JhengHei" w:hAnsi="Microsoft JhengHei" w:cs="Microsoft Himalaya"/>
          <w:b/>
          <w:bCs/>
          <w:color w:val="00B050"/>
          <w:sz w:val="28"/>
          <w:szCs w:val="28"/>
        </w:rPr>
      </w:pPr>
      <w:r w:rsidRPr="0016723A">
        <w:rPr>
          <w:rFonts w:ascii="Microsoft JhengHei" w:eastAsia="Microsoft JhengHei" w:hAnsi="Microsoft JhengHei" w:cs="Microsoft Himalaya"/>
          <w:b/>
          <w:bCs/>
          <w:noProof/>
          <w:color w:val="9BBB59" w:themeColor="accent3"/>
          <w:sz w:val="28"/>
          <w:szCs w:val="28"/>
          <w:rtl/>
        </w:rPr>
        <mc:AlternateContent>
          <mc:Choice Requires="wps">
            <w:drawing>
              <wp:anchor distT="0" distB="0" distL="114300" distR="114300" simplePos="0" relativeHeight="252085248" behindDoc="0" locked="0" layoutInCell="1" allowOverlap="1" wp14:anchorId="7218799C" wp14:editId="2FFE49BD">
                <wp:simplePos x="0" y="0"/>
                <wp:positionH relativeFrom="column">
                  <wp:posOffset>1009650</wp:posOffset>
                </wp:positionH>
                <wp:positionV relativeFrom="paragraph">
                  <wp:posOffset>299720</wp:posOffset>
                </wp:positionV>
                <wp:extent cx="2148840" cy="647700"/>
                <wp:effectExtent l="0" t="0" r="0" b="0"/>
                <wp:wrapNone/>
                <wp:docPr id="31" name="مربع نص 31"/>
                <wp:cNvGraphicFramePr/>
                <a:graphic xmlns:a="http://schemas.openxmlformats.org/drawingml/2006/main">
                  <a:graphicData uri="http://schemas.microsoft.com/office/word/2010/wordprocessingShape">
                    <wps:wsp>
                      <wps:cNvSpPr txBox="1"/>
                      <wps:spPr>
                        <a:xfrm>
                          <a:off x="0" y="0"/>
                          <a:ext cx="2148840" cy="64770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1F5C28" w:rsidRPr="000173CD" w:rsidRDefault="001F5C28" w:rsidP="00D74620">
                            <w:pPr>
                              <w:spacing w:after="0"/>
                              <w:jc w:val="center"/>
                              <w:rPr>
                                <w:b/>
                                <w:bCs/>
                                <w:rtl/>
                              </w:rPr>
                            </w:pPr>
                            <w:r w:rsidRPr="000173CD">
                              <w:rPr>
                                <w:rFonts w:hint="cs"/>
                                <w:b/>
                                <w:bCs/>
                                <w:rtl/>
                              </w:rPr>
                              <w:t>ماهي مساحة النشاط التي يتعلق بها النموذج؟</w:t>
                            </w:r>
                          </w:p>
                          <w:p w:rsidR="001F5C28" w:rsidRPr="000173CD" w:rsidRDefault="001F5C28" w:rsidP="00D74620">
                            <w:pPr>
                              <w:spacing w:after="0"/>
                              <w:jc w:val="center"/>
                              <w:rPr>
                                <w:b/>
                                <w:bCs/>
                                <w:color w:val="00B050"/>
                              </w:rPr>
                            </w:pPr>
                            <w:r w:rsidRPr="000173CD">
                              <w:rPr>
                                <w:rFonts w:hint="cs"/>
                                <w:b/>
                                <w:bCs/>
                                <w:color w:val="00B050"/>
                                <w:rtl/>
                              </w:rPr>
                              <w:t>(مساحة النشاط)</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218799C" id="_x0000_s1064" type="#_x0000_t202" style="position:absolute;left:0;text-align:left;margin-left:79.5pt;margin-top:23.6pt;width:169.2pt;height:51pt;z-index:252085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" filled="f" stroked="f">
                <v:textbox>
                  <w:txbxContent>
                    <w:p w:rsidR="001F5C28" w:rsidRPr="000173CD" w:rsidRDefault="001F5C28" w:rsidP="00D74620">
                      <w:pPr>
                        <w:spacing w:after="0"/>
                        <w:jc w:val="center"/>
                        <w:rPr>
                          <w:b/>
                          <w:bCs/>
                          <w:rtl/>
                        </w:rPr>
                      </w:pPr>
                      <w:r w:rsidRPr="000173CD">
                        <w:rPr>
                          <w:rFonts w:hint="cs"/>
                          <w:b/>
                          <w:bCs/>
                          <w:rtl/>
                        </w:rPr>
                        <w:t>ماهي مساحة النشاط التي يتعلق بها النموذج؟</w:t>
                      </w:r>
                    </w:p>
                    <w:p w:rsidR="001F5C28" w:rsidRPr="000173CD" w:rsidRDefault="001F5C28" w:rsidP="00D74620">
                      <w:pPr>
                        <w:spacing w:after="0"/>
                        <w:jc w:val="center"/>
                        <w:rPr>
                          <w:b/>
                          <w:bCs/>
                          <w:color w:val="00B050"/>
                        </w:rPr>
                      </w:pPr>
                      <w:r w:rsidRPr="000173CD">
                        <w:rPr>
                          <w:rFonts w:hint="cs"/>
                          <w:b/>
                          <w:bCs/>
                          <w:color w:val="00B050"/>
                          <w:rtl/>
                        </w:rPr>
                        <w:t>(مساحة النشاط)</w:t>
                      </w:r>
                    </w:p>
                  </w:txbxContent>
                </v:textbox>
              </v:shape>
            </w:pict>
          </mc:Fallback>
        </mc:AlternateContent>
      </w:r>
      <w:r w:rsidRPr="0016723A">
        <w:rPr>
          <w:rFonts w:ascii="Microsoft JhengHei" w:eastAsia="Microsoft JhengHei" w:hAnsi="Microsoft JhengHei" w:cs="Microsoft Himalaya"/>
          <w:b/>
          <w:bCs/>
          <w:noProof/>
          <w:color w:val="9BBB59" w:themeColor="accent3"/>
          <w:sz w:val="28"/>
          <w:szCs w:val="28"/>
          <w:rtl/>
        </w:rPr>
        <mc:AlternateContent>
          <mc:Choice Requires="wps">
            <w:drawing>
              <wp:anchor distT="0" distB="0" distL="114300" distR="114300" simplePos="0" relativeHeight="252081152" behindDoc="0" locked="0" layoutInCell="1" allowOverlap="1" wp14:anchorId="495A75AC" wp14:editId="2E6129A4">
                <wp:simplePos x="0" y="0"/>
                <wp:positionH relativeFrom="column">
                  <wp:posOffset>359410</wp:posOffset>
                </wp:positionH>
                <wp:positionV relativeFrom="paragraph">
                  <wp:posOffset>295910</wp:posOffset>
                </wp:positionV>
                <wp:extent cx="1036955" cy="1038225"/>
                <wp:effectExtent l="0" t="0" r="0" b="9525"/>
                <wp:wrapNone/>
                <wp:docPr id="24" name="مربع نص 24"/>
                <wp:cNvGraphicFramePr/>
                <a:graphic xmlns:a="http://schemas.openxmlformats.org/drawingml/2006/main">
                  <a:graphicData uri="http://schemas.microsoft.com/office/word/2010/wordprocessingShape">
                    <wps:wsp>
                      <wps:cNvSpPr txBox="1"/>
                      <wps:spPr>
                        <a:xfrm>
                          <a:off x="0" y="0"/>
                          <a:ext cx="1036955" cy="1038225"/>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1F5C28" w:rsidRPr="00D74620" w:rsidRDefault="001F5C28" w:rsidP="00604B82">
                            <w:pPr>
                              <w:spacing w:after="0"/>
                              <w:jc w:val="center"/>
                              <w:rPr>
                                <w:b/>
                                <w:bCs/>
                                <w:color w:val="C0504D" w:themeColor="accent2"/>
                                <w:sz w:val="28"/>
                                <w:szCs w:val="28"/>
                                <w:rtl/>
                              </w:rPr>
                            </w:pPr>
                            <w:r w:rsidRPr="00D74620">
                              <w:rPr>
                                <w:b/>
                                <w:bCs/>
                                <w:color w:val="C0504D" w:themeColor="accent2"/>
                                <w:sz w:val="28"/>
                                <w:szCs w:val="28"/>
                              </w:rPr>
                              <w:t>P</w:t>
                            </w:r>
                          </w:p>
                          <w:p w:rsidR="001F5C28" w:rsidRPr="000173CD" w:rsidRDefault="001F5C28" w:rsidP="00604B82">
                            <w:pPr>
                              <w:spacing w:after="0"/>
                              <w:jc w:val="center"/>
                              <w:rPr>
                                <w:b/>
                                <w:bCs/>
                                <w:sz w:val="28"/>
                                <w:szCs w:val="28"/>
                              </w:rPr>
                            </w:pPr>
                            <w:r w:rsidRPr="000173CD">
                              <w:rPr>
                                <w:b/>
                                <w:bCs/>
                                <w:sz w:val="28"/>
                                <w:szCs w:val="28"/>
                              </w:rPr>
                              <w:t>(</w:t>
                            </w:r>
                            <w:r w:rsidRPr="003173BB">
                              <w:rPr>
                                <w:b/>
                                <w:bCs/>
                                <w:color w:val="C0504D" w:themeColor="accent2"/>
                                <w:sz w:val="28"/>
                                <w:szCs w:val="28"/>
                                <w:highlight w:val="yellow"/>
                              </w:rPr>
                              <w:t>p</w:t>
                            </w:r>
                            <w:r w:rsidRPr="000173CD">
                              <w:rPr>
                                <w:b/>
                                <w:bCs/>
                                <w:sz w:val="28"/>
                                <w:szCs w:val="28"/>
                              </w:rPr>
                              <w:t>erimeter)</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95A75AC" id="مربع نص 24" o:spid="_x0000_s1065" type="#_x0000_t202" style="position:absolute;left:0;text-align:left;margin-left:28.3pt;margin-top:23.3pt;width:81.65pt;height:81.75pt;z-index:252081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" filled="f" stroked="f">
                <v:textbox>
                  <w:txbxContent>
                    <w:p w:rsidR="001F5C28" w:rsidRPr="00D74620" w:rsidRDefault="001F5C28" w:rsidP="00604B82">
                      <w:pPr>
                        <w:spacing w:after="0"/>
                        <w:jc w:val="center"/>
                        <w:rPr>
                          <w:b/>
                          <w:bCs/>
                          <w:color w:val="C0504D" w:themeColor="accent2"/>
                          <w:sz w:val="28"/>
                          <w:szCs w:val="28"/>
                          <w:rtl/>
                        </w:rPr>
                      </w:pPr>
                      <w:r w:rsidRPr="00D74620">
                        <w:rPr>
                          <w:b/>
                          <w:bCs/>
                          <w:color w:val="C0504D" w:themeColor="accent2"/>
                          <w:sz w:val="28"/>
                          <w:szCs w:val="28"/>
                        </w:rPr>
                        <w:t>P</w:t>
                      </w:r>
                    </w:p>
                    <w:p w:rsidR="001F5C28" w:rsidRPr="000173CD" w:rsidRDefault="001F5C28" w:rsidP="00604B82">
                      <w:pPr>
                        <w:spacing w:after="0"/>
                        <w:jc w:val="center"/>
                        <w:rPr>
                          <w:b/>
                          <w:bCs/>
                          <w:sz w:val="28"/>
                          <w:szCs w:val="28"/>
                        </w:rPr>
                      </w:pPr>
                      <w:r w:rsidRPr="000173CD">
                        <w:rPr>
                          <w:b/>
                          <w:bCs/>
                          <w:sz w:val="28"/>
                          <w:szCs w:val="28"/>
                        </w:rPr>
                        <w:t>(</w:t>
                      </w:r>
                      <w:r w:rsidRPr="003173BB">
                        <w:rPr>
                          <w:b/>
                          <w:bCs/>
                          <w:color w:val="C0504D" w:themeColor="accent2"/>
                          <w:sz w:val="28"/>
                          <w:szCs w:val="28"/>
                          <w:highlight w:val="yellow"/>
                        </w:rPr>
                        <w:t>p</w:t>
                      </w:r>
                      <w:r w:rsidRPr="000173CD">
                        <w:rPr>
                          <w:b/>
                          <w:bCs/>
                          <w:sz w:val="28"/>
                          <w:szCs w:val="28"/>
                        </w:rPr>
                        <w:t>erimeter)</w:t>
                      </w:r>
                    </w:p>
                  </w:txbxContent>
                </v:textbox>
              </v:shape>
            </w:pict>
          </mc:Fallback>
        </mc:AlternateContent>
      </w:r>
      <w:r w:rsidR="00591EBC" w:rsidRPr="0016723A">
        <w:rPr>
          <w:rFonts w:ascii="Microsoft JhengHei" w:eastAsia="Microsoft JhengHei" w:hAnsi="Microsoft JhengHei" w:cs="Sakkal Majalla" w:hint="cs"/>
          <w:b/>
          <w:bCs/>
          <w:color w:val="00B050"/>
          <w:sz w:val="28"/>
          <w:szCs w:val="28"/>
          <w:rtl/>
        </w:rPr>
        <w:t>اختيارات</w:t>
      </w:r>
      <w:r w:rsidR="00591EBC" w:rsidRPr="0016723A">
        <w:rPr>
          <w:rFonts w:ascii="Microsoft JhengHei" w:eastAsia="Microsoft JhengHei" w:hAnsi="Microsoft JhengHei" w:cs="Microsoft Himalaya"/>
          <w:b/>
          <w:bCs/>
          <w:color w:val="00B050"/>
          <w:sz w:val="28"/>
          <w:szCs w:val="28"/>
          <w:rtl/>
        </w:rPr>
        <w:t xml:space="preserve"> </w:t>
      </w:r>
      <w:r w:rsidR="00591EBC" w:rsidRPr="0016723A">
        <w:rPr>
          <w:rFonts w:ascii="Microsoft JhengHei" w:eastAsia="Microsoft JhengHei" w:hAnsi="Microsoft JhengHei" w:cs="Sakkal Majalla" w:hint="cs"/>
          <w:b/>
          <w:bCs/>
          <w:color w:val="00B050"/>
          <w:sz w:val="28"/>
          <w:szCs w:val="28"/>
          <w:rtl/>
        </w:rPr>
        <w:t>استراتيجية</w:t>
      </w:r>
    </w:p>
    <w:p w:rsidR="00591EBC" w:rsidRPr="0016723A" w:rsidRDefault="00D80601" w:rsidP="003D618A">
      <w:pPr>
        <w:pStyle w:val="a7"/>
        <w:numPr>
          <w:ilvl w:val="0"/>
          <w:numId w:val="16"/>
        </w:numPr>
        <w:spacing w:after="0"/>
        <w:rPr>
          <w:rFonts w:ascii="Microsoft JhengHei" w:eastAsia="Microsoft JhengHei" w:hAnsi="Microsoft JhengHei" w:cs="Microsoft Himalaya"/>
          <w:b/>
          <w:bCs/>
          <w:sz w:val="28"/>
          <w:szCs w:val="28"/>
        </w:rPr>
      </w:pPr>
      <w:r w:rsidRPr="0016723A">
        <w:rPr>
          <w:rFonts w:ascii="Microsoft JhengHei" w:eastAsia="Microsoft JhengHei" w:hAnsi="Microsoft JhengHei" w:cs="Sakkal Majalla" w:hint="cs"/>
          <w:b/>
          <w:bCs/>
          <w:sz w:val="28"/>
          <w:szCs w:val="28"/>
          <w:rtl/>
        </w:rPr>
        <w:t>استراتيجي</w:t>
      </w:r>
      <w:r w:rsidR="00591EBC" w:rsidRPr="0016723A">
        <w:rPr>
          <w:rFonts w:ascii="Microsoft JhengHei" w:eastAsia="Microsoft JhengHei" w:hAnsi="Microsoft JhengHei" w:cs="Sakkal Majalla" w:hint="cs"/>
          <w:b/>
          <w:bCs/>
          <w:sz w:val="28"/>
          <w:szCs w:val="28"/>
          <w:rtl/>
        </w:rPr>
        <w:t>ات</w:t>
      </w:r>
      <w:r w:rsidR="00591EBC" w:rsidRPr="0016723A">
        <w:rPr>
          <w:rFonts w:ascii="Microsoft JhengHei" w:eastAsia="Microsoft JhengHei" w:hAnsi="Microsoft JhengHei" w:cs="Microsoft Himalaya"/>
          <w:b/>
          <w:bCs/>
          <w:sz w:val="28"/>
          <w:szCs w:val="28"/>
          <w:rtl/>
        </w:rPr>
        <w:t xml:space="preserve"> </w:t>
      </w:r>
      <w:r w:rsidR="00591EBC" w:rsidRPr="0016723A">
        <w:rPr>
          <w:rFonts w:ascii="Microsoft JhengHei" w:eastAsia="Microsoft JhengHei" w:hAnsi="Microsoft JhengHei" w:cs="Sakkal Majalla" w:hint="cs"/>
          <w:b/>
          <w:bCs/>
          <w:sz w:val="28"/>
          <w:szCs w:val="28"/>
          <w:rtl/>
        </w:rPr>
        <w:t>الأعمال</w:t>
      </w:r>
    </w:p>
    <w:p w:rsidR="00591EBC" w:rsidRPr="0016723A" w:rsidRDefault="00591EBC" w:rsidP="003D618A">
      <w:pPr>
        <w:pStyle w:val="a7"/>
        <w:numPr>
          <w:ilvl w:val="0"/>
          <w:numId w:val="16"/>
        </w:numPr>
        <w:spacing w:after="0"/>
        <w:rPr>
          <w:rFonts w:ascii="Microsoft JhengHei" w:eastAsia="Microsoft JhengHei" w:hAnsi="Microsoft JhengHei" w:cs="Microsoft Himalaya"/>
          <w:b/>
          <w:bCs/>
          <w:sz w:val="28"/>
          <w:szCs w:val="28"/>
        </w:rPr>
      </w:pPr>
      <w:r w:rsidRPr="0016723A">
        <w:rPr>
          <w:rFonts w:ascii="Microsoft JhengHei" w:eastAsia="Microsoft JhengHei" w:hAnsi="Microsoft JhengHei" w:cs="Sakkal Majalla" w:hint="cs"/>
          <w:b/>
          <w:bCs/>
          <w:sz w:val="28"/>
          <w:szCs w:val="28"/>
          <w:rtl/>
        </w:rPr>
        <w:t>استراتيجيات</w:t>
      </w:r>
      <w:r w:rsidRPr="0016723A">
        <w:rPr>
          <w:rFonts w:ascii="Microsoft JhengHei" w:eastAsia="Microsoft JhengHei" w:hAnsi="Microsoft JhengHei" w:cs="Microsoft Himalaya"/>
          <w:b/>
          <w:bCs/>
          <w:sz w:val="28"/>
          <w:szCs w:val="28"/>
          <w:rtl/>
        </w:rPr>
        <w:t xml:space="preserve"> </w:t>
      </w:r>
      <w:r w:rsidRPr="0016723A">
        <w:rPr>
          <w:rFonts w:ascii="Microsoft JhengHei" w:eastAsia="Microsoft JhengHei" w:hAnsi="Microsoft JhengHei" w:cs="Sakkal Majalla" w:hint="cs"/>
          <w:b/>
          <w:bCs/>
          <w:sz w:val="28"/>
          <w:szCs w:val="28"/>
          <w:rtl/>
        </w:rPr>
        <w:t>المؤسسة</w:t>
      </w:r>
    </w:p>
    <w:p w:rsidR="00591EBC" w:rsidRPr="0016723A" w:rsidRDefault="00591EBC" w:rsidP="003D618A">
      <w:pPr>
        <w:pStyle w:val="a7"/>
        <w:numPr>
          <w:ilvl w:val="0"/>
          <w:numId w:val="16"/>
        </w:numPr>
        <w:spacing w:after="0"/>
        <w:rPr>
          <w:rFonts w:ascii="Microsoft JhengHei" w:eastAsia="Microsoft JhengHei" w:hAnsi="Microsoft JhengHei" w:cs="Microsoft Himalaya"/>
          <w:b/>
          <w:bCs/>
          <w:sz w:val="28"/>
          <w:szCs w:val="28"/>
        </w:rPr>
      </w:pPr>
      <w:r w:rsidRPr="0016723A">
        <w:rPr>
          <w:rFonts w:ascii="Microsoft JhengHei" w:eastAsia="Microsoft JhengHei" w:hAnsi="Microsoft JhengHei" w:cs="Sakkal Majalla" w:hint="cs"/>
          <w:b/>
          <w:bCs/>
          <w:sz w:val="28"/>
          <w:szCs w:val="28"/>
          <w:rtl/>
        </w:rPr>
        <w:t>كيفيات</w:t>
      </w:r>
      <w:r w:rsidRPr="0016723A">
        <w:rPr>
          <w:rFonts w:ascii="Microsoft JhengHei" w:eastAsia="Microsoft JhengHei" w:hAnsi="Microsoft JhengHei" w:cs="Microsoft Himalaya"/>
          <w:b/>
          <w:bCs/>
          <w:sz w:val="28"/>
          <w:szCs w:val="28"/>
          <w:rtl/>
        </w:rPr>
        <w:t xml:space="preserve"> </w:t>
      </w:r>
      <w:r w:rsidRPr="0016723A">
        <w:rPr>
          <w:rFonts w:ascii="Microsoft JhengHei" w:eastAsia="Microsoft JhengHei" w:hAnsi="Microsoft JhengHei" w:cs="Sakkal Majalla" w:hint="cs"/>
          <w:b/>
          <w:bCs/>
          <w:sz w:val="28"/>
          <w:szCs w:val="28"/>
          <w:rtl/>
        </w:rPr>
        <w:t>النمو</w:t>
      </w:r>
    </w:p>
    <w:p w:rsidR="00591EBC" w:rsidRPr="0016723A" w:rsidRDefault="00591EBC" w:rsidP="003D618A">
      <w:pPr>
        <w:pStyle w:val="a7"/>
        <w:numPr>
          <w:ilvl w:val="0"/>
          <w:numId w:val="14"/>
        </w:numPr>
        <w:spacing w:after="0"/>
        <w:rPr>
          <w:rFonts w:ascii="Microsoft JhengHei" w:eastAsia="Microsoft JhengHei" w:hAnsi="Microsoft JhengHei" w:cs="Microsoft Himalaya"/>
          <w:b/>
          <w:bCs/>
          <w:color w:val="00B050"/>
          <w:sz w:val="28"/>
          <w:szCs w:val="28"/>
        </w:rPr>
      </w:pPr>
      <w:r w:rsidRPr="0016723A">
        <w:rPr>
          <w:rFonts w:ascii="Microsoft JhengHei" w:eastAsia="Microsoft JhengHei" w:hAnsi="Microsoft JhengHei" w:cs="Sakkal Majalla" w:hint="cs"/>
          <w:b/>
          <w:bCs/>
          <w:color w:val="00B050"/>
          <w:sz w:val="28"/>
          <w:szCs w:val="28"/>
          <w:rtl/>
        </w:rPr>
        <w:t>انتشار</w:t>
      </w:r>
      <w:r w:rsidRPr="0016723A">
        <w:rPr>
          <w:rFonts w:ascii="Microsoft JhengHei" w:eastAsia="Microsoft JhengHei" w:hAnsi="Microsoft JhengHei" w:cs="Microsoft Himalaya"/>
          <w:b/>
          <w:bCs/>
          <w:color w:val="00B050"/>
          <w:sz w:val="28"/>
          <w:szCs w:val="28"/>
          <w:rtl/>
        </w:rPr>
        <w:t xml:space="preserve"> </w:t>
      </w:r>
      <w:r w:rsidRPr="0016723A">
        <w:rPr>
          <w:rFonts w:ascii="Microsoft JhengHei" w:eastAsia="Microsoft JhengHei" w:hAnsi="Microsoft JhengHei" w:cs="Sakkal Majalla" w:hint="cs"/>
          <w:b/>
          <w:bCs/>
          <w:color w:val="00B050"/>
          <w:sz w:val="28"/>
          <w:szCs w:val="28"/>
          <w:rtl/>
        </w:rPr>
        <w:t>استراتيجي</w:t>
      </w:r>
    </w:p>
    <w:p w:rsidR="00591EBC" w:rsidRPr="0016723A" w:rsidRDefault="00D80601" w:rsidP="003D618A">
      <w:pPr>
        <w:pStyle w:val="a7"/>
        <w:numPr>
          <w:ilvl w:val="0"/>
          <w:numId w:val="15"/>
        </w:numPr>
        <w:spacing w:after="0"/>
        <w:rPr>
          <w:rFonts w:ascii="Microsoft JhengHei" w:eastAsia="Microsoft JhengHei" w:hAnsi="Microsoft JhengHei" w:cs="Microsoft Himalaya"/>
          <w:b/>
          <w:bCs/>
          <w:sz w:val="28"/>
          <w:szCs w:val="28"/>
        </w:rPr>
      </w:pPr>
      <w:r w:rsidRPr="0016723A">
        <w:rPr>
          <w:rFonts w:ascii="Microsoft JhengHei" w:eastAsia="Microsoft JhengHei" w:hAnsi="Microsoft JhengHei" w:cs="Microsoft Himalaya"/>
          <w:b/>
          <w:bCs/>
          <w:sz w:val="28"/>
          <w:szCs w:val="28"/>
          <w:rtl/>
        </w:rPr>
        <w:t xml:space="preserve"> </w:t>
      </w:r>
      <w:r w:rsidRPr="0016723A">
        <w:rPr>
          <w:rFonts w:ascii="Microsoft JhengHei" w:eastAsia="Microsoft JhengHei" w:hAnsi="Microsoft JhengHei" w:cs="Sakkal Majalla" w:hint="cs"/>
          <w:b/>
          <w:bCs/>
          <w:sz w:val="28"/>
          <w:szCs w:val="28"/>
          <w:rtl/>
        </w:rPr>
        <w:t>تنظيم</w:t>
      </w:r>
    </w:p>
    <w:p w:rsidR="00D80601" w:rsidRPr="0016723A" w:rsidRDefault="00D80601" w:rsidP="003D618A">
      <w:pPr>
        <w:pStyle w:val="a7"/>
        <w:numPr>
          <w:ilvl w:val="0"/>
          <w:numId w:val="15"/>
        </w:numPr>
        <w:spacing w:after="0"/>
        <w:rPr>
          <w:rFonts w:ascii="Microsoft JhengHei" w:eastAsia="Microsoft JhengHei" w:hAnsi="Microsoft JhengHei" w:cs="Microsoft Himalaya"/>
          <w:b/>
          <w:bCs/>
          <w:sz w:val="28"/>
          <w:szCs w:val="28"/>
        </w:rPr>
      </w:pPr>
      <w:r w:rsidRPr="0016723A">
        <w:rPr>
          <w:rFonts w:ascii="Microsoft JhengHei" w:eastAsia="Microsoft JhengHei" w:hAnsi="Microsoft JhengHei" w:cs="Sakkal Majalla" w:hint="cs"/>
          <w:b/>
          <w:bCs/>
          <w:sz w:val="28"/>
          <w:szCs w:val="28"/>
          <w:rtl/>
        </w:rPr>
        <w:t>المرتكزات</w:t>
      </w:r>
      <w:r w:rsidRPr="0016723A">
        <w:rPr>
          <w:rFonts w:ascii="Microsoft JhengHei" w:eastAsia="Microsoft JhengHei" w:hAnsi="Microsoft JhengHei" w:cs="Microsoft Himalaya"/>
          <w:b/>
          <w:bCs/>
          <w:sz w:val="28"/>
          <w:szCs w:val="28"/>
          <w:rtl/>
        </w:rPr>
        <w:t xml:space="preserve"> </w:t>
      </w:r>
      <w:r w:rsidRPr="0016723A">
        <w:rPr>
          <w:rFonts w:ascii="Microsoft JhengHei" w:eastAsia="Microsoft JhengHei" w:hAnsi="Microsoft JhengHei" w:cs="Sakkal Majalla" w:hint="cs"/>
          <w:b/>
          <w:bCs/>
          <w:sz w:val="28"/>
          <w:szCs w:val="28"/>
          <w:rtl/>
        </w:rPr>
        <w:t>الاستراتيجية</w:t>
      </w:r>
    </w:p>
    <w:p w:rsidR="00D80601" w:rsidRDefault="00D80601" w:rsidP="003D618A">
      <w:pPr>
        <w:pStyle w:val="a7"/>
        <w:numPr>
          <w:ilvl w:val="0"/>
          <w:numId w:val="15"/>
        </w:numPr>
        <w:spacing w:after="0"/>
        <w:rPr>
          <w:rFonts w:ascii="Microsoft JhengHei" w:eastAsia="Microsoft JhengHei" w:hAnsi="Microsoft JhengHei" w:cs="Microsoft Himalaya"/>
          <w:b/>
          <w:bCs/>
          <w:sz w:val="28"/>
          <w:szCs w:val="28"/>
        </w:rPr>
      </w:pPr>
      <w:r w:rsidRPr="0016723A">
        <w:rPr>
          <w:rFonts w:ascii="Microsoft JhengHei" w:eastAsia="Microsoft JhengHei" w:hAnsi="Microsoft JhengHei" w:cs="Sakkal Majalla" w:hint="cs"/>
          <w:b/>
          <w:bCs/>
          <w:sz w:val="28"/>
          <w:szCs w:val="28"/>
          <w:rtl/>
        </w:rPr>
        <w:t>إدارة</w:t>
      </w:r>
      <w:r w:rsidRPr="0016723A">
        <w:rPr>
          <w:rFonts w:ascii="Microsoft JhengHei" w:eastAsia="Microsoft JhengHei" w:hAnsi="Microsoft JhengHei" w:cs="Microsoft Himalaya"/>
          <w:b/>
          <w:bCs/>
          <w:sz w:val="28"/>
          <w:szCs w:val="28"/>
          <w:rtl/>
        </w:rPr>
        <w:t xml:space="preserve"> </w:t>
      </w:r>
      <w:r w:rsidRPr="0016723A">
        <w:rPr>
          <w:rFonts w:ascii="Microsoft JhengHei" w:eastAsia="Microsoft JhengHei" w:hAnsi="Microsoft JhengHei" w:cs="Sakkal Majalla" w:hint="cs"/>
          <w:b/>
          <w:bCs/>
          <w:sz w:val="28"/>
          <w:szCs w:val="28"/>
          <w:rtl/>
        </w:rPr>
        <w:t>التغيير</w:t>
      </w:r>
    </w:p>
    <w:p w:rsidR="006F26D3" w:rsidRPr="0016723A" w:rsidRDefault="006F26D3" w:rsidP="006F26D3">
      <w:pPr>
        <w:pStyle w:val="a7"/>
        <w:spacing w:after="0"/>
        <w:ind w:left="785"/>
        <w:rPr>
          <w:rFonts w:ascii="Microsoft JhengHei" w:eastAsia="Microsoft JhengHei" w:hAnsi="Microsoft JhengHei" w:cs="Microsoft Himalaya"/>
          <w:b/>
          <w:bCs/>
          <w:sz w:val="28"/>
          <w:szCs w:val="28"/>
          <w:rtl/>
        </w:rPr>
      </w:pPr>
    </w:p>
    <w:p w:rsidR="00A51477" w:rsidRPr="0016723A" w:rsidRDefault="00A51477" w:rsidP="00661D5C">
      <w:pPr>
        <w:spacing w:after="0"/>
        <w:rPr>
          <w:rFonts w:ascii="Microsoft JhengHei" w:eastAsia="Microsoft JhengHei" w:hAnsi="Microsoft JhengHei" w:cs="Microsoft Himalaya"/>
          <w:b/>
          <w:bCs/>
          <w:sz w:val="28"/>
          <w:szCs w:val="28"/>
          <w:rtl/>
        </w:rPr>
      </w:pPr>
    </w:p>
    <w:p w:rsidR="006F26D3" w:rsidRPr="003074FB" w:rsidRDefault="00825E53" w:rsidP="003074FB">
      <w:pPr>
        <w:bidi w:val="0"/>
        <w:rPr>
          <w:rtl/>
        </w:rPr>
      </w:pPr>
      <w:r>
        <w:rPr>
          <w:rFonts w:ascii="Microsoft JhengHei" w:eastAsia="Microsoft JhengHei" w:hAnsi="Microsoft JhengHei" w:cs="Sakkal Majalla" w:hint="cs"/>
          <w:b/>
          <w:bCs/>
          <w:sz w:val="28"/>
          <w:szCs w:val="28"/>
          <w:rtl/>
        </w:rPr>
        <w:t xml:space="preserve"> </w:t>
      </w:r>
    </w:p>
    <w:p w:rsidR="00A51477" w:rsidRPr="003074FB" w:rsidRDefault="00A51477" w:rsidP="00661D5C">
      <w:pPr>
        <w:tabs>
          <w:tab w:val="left" w:pos="4377"/>
          <w:tab w:val="center" w:pos="5233"/>
        </w:tabs>
        <w:spacing w:after="0"/>
        <w:jc w:val="center"/>
        <w:rPr>
          <w:rFonts w:ascii="Microsoft JhengHei" w:eastAsia="Microsoft JhengHei" w:hAnsi="Microsoft JhengHei" w:cs="Microsoft Himalaya"/>
          <w:b/>
          <w:bCs/>
          <w:color w:val="FF0000"/>
          <w:sz w:val="36"/>
          <w:szCs w:val="36"/>
          <w:u w:val="single"/>
          <w:rtl/>
        </w:rPr>
      </w:pPr>
      <w:r w:rsidRPr="003074FB">
        <w:rPr>
          <w:rFonts w:ascii="Microsoft JhengHei" w:eastAsia="Microsoft JhengHei" w:hAnsi="Microsoft JhengHei" w:cs="Sakkal Majalla" w:hint="cs"/>
          <w:b/>
          <w:bCs/>
          <w:color w:val="FF0000"/>
          <w:sz w:val="36"/>
          <w:szCs w:val="36"/>
          <w:u w:val="single"/>
          <w:rtl/>
        </w:rPr>
        <w:lastRenderedPageBreak/>
        <w:t>المحاضرة</w:t>
      </w:r>
      <w:r w:rsidRPr="003074FB">
        <w:rPr>
          <w:rFonts w:ascii="Microsoft JhengHei" w:eastAsia="Microsoft JhengHei" w:hAnsi="Microsoft JhengHei" w:cs="Microsoft Himalaya"/>
          <w:b/>
          <w:bCs/>
          <w:color w:val="FF0000"/>
          <w:sz w:val="36"/>
          <w:szCs w:val="36"/>
          <w:u w:val="single"/>
          <w:rtl/>
        </w:rPr>
        <w:t xml:space="preserve"> </w:t>
      </w:r>
      <w:r w:rsidRPr="003074FB">
        <w:rPr>
          <w:rFonts w:ascii="Microsoft JhengHei" w:eastAsia="Microsoft JhengHei" w:hAnsi="Microsoft JhengHei" w:cs="Sakkal Majalla" w:hint="cs"/>
          <w:b/>
          <w:bCs/>
          <w:color w:val="FF0000"/>
          <w:sz w:val="36"/>
          <w:szCs w:val="36"/>
          <w:u w:val="single"/>
          <w:rtl/>
        </w:rPr>
        <w:t>الثانية</w:t>
      </w:r>
    </w:p>
    <w:p w:rsidR="00447DD0" w:rsidRPr="008A4E69" w:rsidRDefault="00447DD0" w:rsidP="00661D5C">
      <w:pPr>
        <w:spacing w:after="0"/>
        <w:jc w:val="center"/>
        <w:rPr>
          <w:rFonts w:ascii="Microsoft JhengHei" w:eastAsia="Microsoft JhengHei" w:hAnsi="Microsoft JhengHei" w:cs="Microsoft Himalaya"/>
          <w:b/>
          <w:bCs/>
          <w:color w:val="76923C" w:themeColor="accent3" w:themeShade="BF"/>
          <w:sz w:val="32"/>
          <w:szCs w:val="32"/>
          <w:rtl/>
        </w:rPr>
      </w:pPr>
      <w:r w:rsidRPr="008A4E69">
        <w:rPr>
          <w:rFonts w:ascii="Microsoft JhengHei" w:eastAsia="Microsoft JhengHei" w:hAnsi="Microsoft JhengHei" w:cs="Sakkal Majalla" w:hint="cs"/>
          <w:b/>
          <w:bCs/>
          <w:color w:val="76923C" w:themeColor="accent3" w:themeShade="BF"/>
          <w:sz w:val="32"/>
          <w:szCs w:val="32"/>
          <w:rtl/>
        </w:rPr>
        <w:t>الفصل</w:t>
      </w:r>
      <w:r w:rsidRPr="008A4E69">
        <w:rPr>
          <w:rFonts w:ascii="Microsoft JhengHei" w:eastAsia="Microsoft JhengHei" w:hAnsi="Microsoft JhengHei" w:cs="Microsoft Himalaya"/>
          <w:b/>
          <w:bCs/>
          <w:color w:val="76923C" w:themeColor="accent3" w:themeShade="BF"/>
          <w:sz w:val="32"/>
          <w:szCs w:val="32"/>
          <w:rtl/>
        </w:rPr>
        <w:t xml:space="preserve"> </w:t>
      </w:r>
      <w:r w:rsidRPr="008A4E69">
        <w:rPr>
          <w:rFonts w:ascii="Microsoft JhengHei" w:eastAsia="Microsoft JhengHei" w:hAnsi="Microsoft JhengHei" w:cs="Sakkal Majalla" w:hint="cs"/>
          <w:b/>
          <w:bCs/>
          <w:color w:val="76923C" w:themeColor="accent3" w:themeShade="BF"/>
          <w:sz w:val="32"/>
          <w:szCs w:val="32"/>
          <w:rtl/>
        </w:rPr>
        <w:t>الأول</w:t>
      </w:r>
      <w:r w:rsidRPr="008A4E69">
        <w:rPr>
          <w:rFonts w:ascii="Microsoft JhengHei" w:eastAsia="Microsoft JhengHei" w:hAnsi="Microsoft JhengHei" w:cs="Microsoft Himalaya"/>
          <w:b/>
          <w:bCs/>
          <w:color w:val="76923C" w:themeColor="accent3" w:themeShade="BF"/>
          <w:sz w:val="32"/>
          <w:szCs w:val="32"/>
          <w:rtl/>
        </w:rPr>
        <w:br/>
      </w:r>
      <w:r w:rsidRPr="008A4E69">
        <w:rPr>
          <w:rFonts w:ascii="Microsoft JhengHei" w:eastAsia="Microsoft JhengHei" w:hAnsi="Microsoft JhengHei" w:cs="Sakkal Majalla" w:hint="cs"/>
          <w:b/>
          <w:bCs/>
          <w:color w:val="76923C" w:themeColor="accent3" w:themeShade="BF"/>
          <w:sz w:val="32"/>
          <w:szCs w:val="32"/>
          <w:rtl/>
        </w:rPr>
        <w:t>مفاهيم</w:t>
      </w:r>
      <w:r w:rsidRPr="008A4E69">
        <w:rPr>
          <w:rFonts w:ascii="Microsoft JhengHei" w:eastAsia="Microsoft JhengHei" w:hAnsi="Microsoft JhengHei" w:cs="Microsoft Himalaya"/>
          <w:b/>
          <w:bCs/>
          <w:color w:val="76923C" w:themeColor="accent3" w:themeShade="BF"/>
          <w:sz w:val="32"/>
          <w:szCs w:val="32"/>
          <w:rtl/>
        </w:rPr>
        <w:t xml:space="preserve"> </w:t>
      </w:r>
      <w:r w:rsidRPr="008A4E69">
        <w:rPr>
          <w:rFonts w:ascii="Microsoft JhengHei" w:eastAsia="Microsoft JhengHei" w:hAnsi="Microsoft JhengHei" w:cs="Sakkal Majalla" w:hint="cs"/>
          <w:b/>
          <w:bCs/>
          <w:color w:val="76923C" w:themeColor="accent3" w:themeShade="BF"/>
          <w:sz w:val="32"/>
          <w:szCs w:val="32"/>
          <w:rtl/>
        </w:rPr>
        <w:t>الاستراتيجية</w:t>
      </w:r>
      <w:r w:rsidRPr="008A4E69">
        <w:rPr>
          <w:rFonts w:ascii="Microsoft JhengHei" w:eastAsia="Microsoft JhengHei" w:hAnsi="Microsoft JhengHei" w:cs="Microsoft Himalaya"/>
          <w:b/>
          <w:bCs/>
          <w:color w:val="76923C" w:themeColor="accent3" w:themeShade="BF"/>
          <w:sz w:val="32"/>
          <w:szCs w:val="32"/>
          <w:rtl/>
        </w:rPr>
        <w:t xml:space="preserve"> (</w:t>
      </w:r>
      <w:r w:rsidRPr="008A4E69">
        <w:rPr>
          <w:rFonts w:ascii="Microsoft JhengHei" w:eastAsia="Microsoft JhengHei" w:hAnsi="Microsoft JhengHei" w:cs="Sakkal Majalla" w:hint="cs"/>
          <w:b/>
          <w:bCs/>
          <w:color w:val="76923C" w:themeColor="accent3" w:themeShade="BF"/>
          <w:sz w:val="32"/>
          <w:szCs w:val="32"/>
          <w:rtl/>
        </w:rPr>
        <w:t>تابع</w:t>
      </w:r>
      <w:r w:rsidRPr="008A4E69">
        <w:rPr>
          <w:rFonts w:ascii="Microsoft JhengHei" w:eastAsia="Microsoft JhengHei" w:hAnsi="Microsoft JhengHei" w:cs="Microsoft Himalaya"/>
          <w:b/>
          <w:bCs/>
          <w:color w:val="76923C" w:themeColor="accent3" w:themeShade="BF"/>
          <w:sz w:val="32"/>
          <w:szCs w:val="32"/>
          <w:rtl/>
        </w:rPr>
        <w:t>)</w:t>
      </w:r>
    </w:p>
    <w:p w:rsidR="00447DD0" w:rsidRPr="00942FAE" w:rsidRDefault="00447DD0" w:rsidP="00661D5C">
      <w:pPr>
        <w:spacing w:after="0"/>
        <w:jc w:val="center"/>
        <w:rPr>
          <w:rFonts w:ascii="Microsoft JhengHei" w:eastAsia="Microsoft JhengHei" w:hAnsi="Microsoft JhengHei" w:cs="Microsoft Himalaya"/>
          <w:b/>
          <w:bCs/>
          <w:sz w:val="32"/>
          <w:szCs w:val="32"/>
          <w:rtl/>
        </w:rPr>
      </w:pPr>
      <w:r w:rsidRPr="00942FAE">
        <w:rPr>
          <w:rFonts w:ascii="Microsoft JhengHei" w:eastAsia="Microsoft JhengHei" w:hAnsi="Microsoft JhengHei" w:cs="Sakkal Majalla" w:hint="cs"/>
          <w:b/>
          <w:bCs/>
          <w:color w:val="1F497D" w:themeColor="text2"/>
          <w:sz w:val="32"/>
          <w:szCs w:val="32"/>
          <w:rtl/>
        </w:rPr>
        <w:t>رسالة</w:t>
      </w:r>
      <w:r w:rsidRPr="00942FAE">
        <w:rPr>
          <w:rFonts w:ascii="Microsoft JhengHei" w:eastAsia="Microsoft JhengHei" w:hAnsi="Microsoft JhengHei" w:cs="Microsoft Himalaya"/>
          <w:b/>
          <w:bCs/>
          <w:color w:val="1F497D" w:themeColor="text2"/>
          <w:sz w:val="32"/>
          <w:szCs w:val="32"/>
          <w:rtl/>
        </w:rPr>
        <w:t xml:space="preserve"> </w:t>
      </w:r>
      <w:r w:rsidRPr="00942FAE">
        <w:rPr>
          <w:rFonts w:ascii="Microsoft JhengHei" w:eastAsia="Microsoft JhengHei" w:hAnsi="Microsoft JhengHei" w:cs="Sakkal Majalla" w:hint="cs"/>
          <w:b/>
          <w:bCs/>
          <w:color w:val="1F497D" w:themeColor="text2"/>
          <w:sz w:val="32"/>
          <w:szCs w:val="32"/>
          <w:rtl/>
        </w:rPr>
        <w:t>ورؤية</w:t>
      </w:r>
      <w:r w:rsidRPr="00942FAE">
        <w:rPr>
          <w:rFonts w:ascii="Microsoft JhengHei" w:eastAsia="Microsoft JhengHei" w:hAnsi="Microsoft JhengHei" w:cs="Microsoft Himalaya"/>
          <w:b/>
          <w:bCs/>
          <w:color w:val="1F497D" w:themeColor="text2"/>
          <w:sz w:val="32"/>
          <w:szCs w:val="32"/>
          <w:rtl/>
        </w:rPr>
        <w:t xml:space="preserve"> </w:t>
      </w:r>
      <w:r w:rsidRPr="00942FAE">
        <w:rPr>
          <w:rFonts w:ascii="Microsoft JhengHei" w:eastAsia="Microsoft JhengHei" w:hAnsi="Microsoft JhengHei" w:cs="Sakkal Majalla" w:hint="cs"/>
          <w:b/>
          <w:bCs/>
          <w:color w:val="1F497D" w:themeColor="text2"/>
          <w:sz w:val="32"/>
          <w:szCs w:val="32"/>
          <w:rtl/>
        </w:rPr>
        <w:t>وقيم</w:t>
      </w:r>
      <w:r w:rsidRPr="00942FAE">
        <w:rPr>
          <w:rFonts w:ascii="Microsoft JhengHei" w:eastAsia="Microsoft JhengHei" w:hAnsi="Microsoft JhengHei" w:cs="Microsoft Himalaya"/>
          <w:b/>
          <w:bCs/>
          <w:color w:val="1F497D" w:themeColor="text2"/>
          <w:sz w:val="32"/>
          <w:szCs w:val="32"/>
          <w:rtl/>
        </w:rPr>
        <w:t xml:space="preserve"> </w:t>
      </w:r>
      <w:r w:rsidRPr="00942FAE">
        <w:rPr>
          <w:rFonts w:ascii="Microsoft JhengHei" w:eastAsia="Microsoft JhengHei" w:hAnsi="Microsoft JhengHei" w:cs="Sakkal Majalla" w:hint="cs"/>
          <w:b/>
          <w:bCs/>
          <w:color w:val="1F497D" w:themeColor="text2"/>
          <w:sz w:val="32"/>
          <w:szCs w:val="32"/>
          <w:rtl/>
        </w:rPr>
        <w:t>المؤسسة</w:t>
      </w:r>
    </w:p>
    <w:p w:rsidR="00C3468A" w:rsidRPr="0016723A" w:rsidRDefault="00C3468A" w:rsidP="00661D5C">
      <w:pPr>
        <w:spacing w:after="0"/>
        <w:rPr>
          <w:rFonts w:ascii="Microsoft JhengHei" w:eastAsia="Microsoft JhengHei" w:hAnsi="Microsoft JhengHei" w:cs="Microsoft Himalaya"/>
          <w:b/>
          <w:bCs/>
          <w:color w:val="FF0000"/>
          <w:sz w:val="28"/>
          <w:szCs w:val="28"/>
          <w:rtl/>
        </w:rPr>
      </w:pPr>
    </w:p>
    <w:p w:rsidR="00447DD0" w:rsidRPr="0016723A" w:rsidRDefault="00447DD0" w:rsidP="00661D5C">
      <w:pPr>
        <w:spacing w:after="0"/>
        <w:rPr>
          <w:rFonts w:ascii="Microsoft JhengHei" w:eastAsia="Microsoft JhengHei" w:hAnsi="Microsoft JhengHei" w:cs="Microsoft Himalaya"/>
          <w:b/>
          <w:bCs/>
          <w:color w:val="FF0000"/>
          <w:sz w:val="28"/>
          <w:szCs w:val="28"/>
          <w:rtl/>
        </w:rPr>
      </w:pPr>
      <w:r w:rsidRPr="0016723A">
        <w:rPr>
          <w:rFonts w:ascii="Microsoft JhengHei" w:eastAsia="Microsoft JhengHei" w:hAnsi="Microsoft JhengHei" w:cs="Sakkal Majalla" w:hint="cs"/>
          <w:b/>
          <w:bCs/>
          <w:color w:val="FF0000"/>
          <w:sz w:val="28"/>
          <w:szCs w:val="28"/>
          <w:rtl/>
        </w:rPr>
        <w:t>سؤال</w:t>
      </w:r>
      <w:r w:rsidRPr="0016723A">
        <w:rPr>
          <w:rFonts w:ascii="Microsoft JhengHei" w:eastAsia="Microsoft JhengHei" w:hAnsi="Microsoft JhengHei" w:cs="Microsoft Himalaya"/>
          <w:b/>
          <w:bCs/>
          <w:color w:val="FF0000"/>
          <w:sz w:val="28"/>
          <w:szCs w:val="28"/>
          <w:rtl/>
        </w:rPr>
        <w:t xml:space="preserve">: </w:t>
      </w:r>
      <w:r w:rsidRPr="0016723A">
        <w:rPr>
          <w:rFonts w:ascii="Microsoft JhengHei" w:eastAsia="Microsoft JhengHei" w:hAnsi="Microsoft JhengHei" w:cs="Sakkal Majalla" w:hint="cs"/>
          <w:b/>
          <w:bCs/>
          <w:color w:val="FF0000"/>
          <w:sz w:val="28"/>
          <w:szCs w:val="28"/>
          <w:rtl/>
        </w:rPr>
        <w:t>في</w:t>
      </w:r>
      <w:r w:rsidRPr="0016723A">
        <w:rPr>
          <w:rFonts w:ascii="Microsoft JhengHei" w:eastAsia="Microsoft JhengHei" w:hAnsi="Microsoft JhengHei" w:cs="Microsoft Himalaya"/>
          <w:b/>
          <w:bCs/>
          <w:color w:val="FF0000"/>
          <w:sz w:val="28"/>
          <w:szCs w:val="28"/>
          <w:rtl/>
        </w:rPr>
        <w:t xml:space="preserve"> </w:t>
      </w:r>
      <w:r w:rsidRPr="0016723A">
        <w:rPr>
          <w:rFonts w:ascii="Microsoft JhengHei" w:eastAsia="Microsoft JhengHei" w:hAnsi="Microsoft JhengHei" w:cs="Sakkal Majalla" w:hint="cs"/>
          <w:b/>
          <w:bCs/>
          <w:color w:val="FF0000"/>
          <w:sz w:val="28"/>
          <w:szCs w:val="28"/>
          <w:rtl/>
        </w:rPr>
        <w:t>مجتمع</w:t>
      </w:r>
      <w:r w:rsidRPr="0016723A">
        <w:rPr>
          <w:rFonts w:ascii="Microsoft JhengHei" w:eastAsia="Microsoft JhengHei" w:hAnsi="Microsoft JhengHei" w:cs="Microsoft Himalaya"/>
          <w:b/>
          <w:bCs/>
          <w:color w:val="FF0000"/>
          <w:sz w:val="28"/>
          <w:szCs w:val="28"/>
          <w:rtl/>
        </w:rPr>
        <w:t xml:space="preserve"> </w:t>
      </w:r>
      <w:r w:rsidRPr="0016723A">
        <w:rPr>
          <w:rFonts w:ascii="Microsoft JhengHei" w:eastAsia="Microsoft JhengHei" w:hAnsi="Microsoft JhengHei" w:cs="Sakkal Majalla" w:hint="cs"/>
          <w:b/>
          <w:bCs/>
          <w:color w:val="FF0000"/>
          <w:sz w:val="28"/>
          <w:szCs w:val="28"/>
          <w:rtl/>
        </w:rPr>
        <w:t>لا</w:t>
      </w:r>
      <w:r w:rsidRPr="0016723A">
        <w:rPr>
          <w:rFonts w:ascii="Microsoft JhengHei" w:eastAsia="Microsoft JhengHei" w:hAnsi="Microsoft JhengHei" w:cs="Microsoft Himalaya"/>
          <w:b/>
          <w:bCs/>
          <w:color w:val="FF0000"/>
          <w:sz w:val="28"/>
          <w:szCs w:val="28"/>
          <w:rtl/>
        </w:rPr>
        <w:t xml:space="preserve"> </w:t>
      </w:r>
      <w:r w:rsidRPr="0016723A">
        <w:rPr>
          <w:rFonts w:ascii="Microsoft JhengHei" w:eastAsia="Microsoft JhengHei" w:hAnsi="Microsoft JhengHei" w:cs="Sakkal Majalla" w:hint="cs"/>
          <w:b/>
          <w:bCs/>
          <w:color w:val="FF0000"/>
          <w:sz w:val="28"/>
          <w:szCs w:val="28"/>
          <w:rtl/>
        </w:rPr>
        <w:t>يستعمل</w:t>
      </w:r>
      <w:r w:rsidRPr="0016723A">
        <w:rPr>
          <w:rFonts w:ascii="Microsoft JhengHei" w:eastAsia="Microsoft JhengHei" w:hAnsi="Microsoft JhengHei" w:cs="Microsoft Himalaya"/>
          <w:b/>
          <w:bCs/>
          <w:color w:val="FF0000"/>
          <w:sz w:val="28"/>
          <w:szCs w:val="28"/>
          <w:rtl/>
        </w:rPr>
        <w:t xml:space="preserve"> </w:t>
      </w:r>
      <w:r w:rsidRPr="0016723A">
        <w:rPr>
          <w:rFonts w:ascii="Microsoft JhengHei" w:eastAsia="Microsoft JhengHei" w:hAnsi="Microsoft JhengHei" w:cs="Sakkal Majalla" w:hint="cs"/>
          <w:b/>
          <w:bCs/>
          <w:color w:val="FF0000"/>
          <w:sz w:val="28"/>
          <w:szCs w:val="28"/>
          <w:rtl/>
        </w:rPr>
        <w:t>الأحذية،</w:t>
      </w:r>
      <w:r w:rsidRPr="0016723A">
        <w:rPr>
          <w:rFonts w:ascii="Microsoft JhengHei" w:eastAsia="Microsoft JhengHei" w:hAnsi="Microsoft JhengHei" w:cs="Microsoft Himalaya"/>
          <w:b/>
          <w:bCs/>
          <w:color w:val="FF0000"/>
          <w:sz w:val="28"/>
          <w:szCs w:val="28"/>
          <w:rtl/>
        </w:rPr>
        <w:t xml:space="preserve"> </w:t>
      </w:r>
      <w:r w:rsidRPr="0016723A">
        <w:rPr>
          <w:rFonts w:ascii="Microsoft JhengHei" w:eastAsia="Microsoft JhengHei" w:hAnsi="Microsoft JhengHei" w:cs="Sakkal Majalla" w:hint="cs"/>
          <w:b/>
          <w:bCs/>
          <w:color w:val="FF0000"/>
          <w:sz w:val="28"/>
          <w:szCs w:val="28"/>
          <w:rtl/>
        </w:rPr>
        <w:t>هل</w:t>
      </w:r>
      <w:r w:rsidRPr="0016723A">
        <w:rPr>
          <w:rFonts w:ascii="Microsoft JhengHei" w:eastAsia="Microsoft JhengHei" w:hAnsi="Microsoft JhengHei" w:cs="Microsoft Himalaya"/>
          <w:b/>
          <w:bCs/>
          <w:color w:val="FF0000"/>
          <w:sz w:val="28"/>
          <w:szCs w:val="28"/>
          <w:rtl/>
        </w:rPr>
        <w:t xml:space="preserve"> </w:t>
      </w:r>
      <w:r w:rsidRPr="0016723A">
        <w:rPr>
          <w:rFonts w:ascii="Microsoft JhengHei" w:eastAsia="Microsoft JhengHei" w:hAnsi="Microsoft JhengHei" w:cs="Sakkal Majalla" w:hint="cs"/>
          <w:b/>
          <w:bCs/>
          <w:color w:val="FF0000"/>
          <w:sz w:val="28"/>
          <w:szCs w:val="28"/>
          <w:rtl/>
        </w:rPr>
        <w:t>توجد</w:t>
      </w:r>
      <w:r w:rsidRPr="0016723A">
        <w:rPr>
          <w:rFonts w:ascii="Microsoft JhengHei" w:eastAsia="Microsoft JhengHei" w:hAnsi="Microsoft JhengHei" w:cs="Microsoft Himalaya"/>
          <w:b/>
          <w:bCs/>
          <w:color w:val="FF0000"/>
          <w:sz w:val="28"/>
          <w:szCs w:val="28"/>
          <w:rtl/>
        </w:rPr>
        <w:t xml:space="preserve"> </w:t>
      </w:r>
      <w:r w:rsidRPr="0016723A">
        <w:rPr>
          <w:rFonts w:ascii="Microsoft JhengHei" w:eastAsia="Microsoft JhengHei" w:hAnsi="Microsoft JhengHei" w:cs="Sakkal Majalla" w:hint="cs"/>
          <w:b/>
          <w:bCs/>
          <w:color w:val="FF0000"/>
          <w:sz w:val="28"/>
          <w:szCs w:val="28"/>
          <w:rtl/>
        </w:rPr>
        <w:t>شركات</w:t>
      </w:r>
      <w:r w:rsidRPr="0016723A">
        <w:rPr>
          <w:rFonts w:ascii="Microsoft JhengHei" w:eastAsia="Microsoft JhengHei" w:hAnsi="Microsoft JhengHei" w:cs="Microsoft Himalaya"/>
          <w:b/>
          <w:bCs/>
          <w:color w:val="FF0000"/>
          <w:sz w:val="28"/>
          <w:szCs w:val="28"/>
          <w:rtl/>
        </w:rPr>
        <w:t xml:space="preserve"> </w:t>
      </w:r>
      <w:r w:rsidRPr="0016723A">
        <w:rPr>
          <w:rFonts w:ascii="Microsoft JhengHei" w:eastAsia="Microsoft JhengHei" w:hAnsi="Microsoft JhengHei" w:cs="Sakkal Majalla" w:hint="cs"/>
          <w:b/>
          <w:bCs/>
          <w:color w:val="FF0000"/>
          <w:sz w:val="28"/>
          <w:szCs w:val="28"/>
          <w:rtl/>
        </w:rPr>
        <w:t>صنع</w:t>
      </w:r>
      <w:r w:rsidRPr="0016723A">
        <w:rPr>
          <w:rFonts w:ascii="Microsoft JhengHei" w:eastAsia="Microsoft JhengHei" w:hAnsi="Microsoft JhengHei" w:cs="Microsoft Himalaya"/>
          <w:b/>
          <w:bCs/>
          <w:color w:val="FF0000"/>
          <w:sz w:val="28"/>
          <w:szCs w:val="28"/>
          <w:rtl/>
        </w:rPr>
        <w:t xml:space="preserve"> </w:t>
      </w:r>
      <w:r w:rsidRPr="0016723A">
        <w:rPr>
          <w:rFonts w:ascii="Microsoft JhengHei" w:eastAsia="Microsoft JhengHei" w:hAnsi="Microsoft JhengHei" w:cs="Sakkal Majalla" w:hint="cs"/>
          <w:b/>
          <w:bCs/>
          <w:color w:val="FF0000"/>
          <w:sz w:val="28"/>
          <w:szCs w:val="28"/>
          <w:rtl/>
        </w:rPr>
        <w:t>الأحذية؟</w:t>
      </w:r>
    </w:p>
    <w:p w:rsidR="00447DD0" w:rsidRPr="0016723A" w:rsidRDefault="00447DD0" w:rsidP="00661D5C">
      <w:pPr>
        <w:spacing w:after="0"/>
        <w:rPr>
          <w:rFonts w:ascii="Microsoft JhengHei" w:eastAsia="Microsoft JhengHei" w:hAnsi="Microsoft JhengHei" w:cs="Microsoft Himalaya"/>
          <w:b/>
          <w:bCs/>
          <w:color w:val="FF0000"/>
          <w:sz w:val="28"/>
          <w:szCs w:val="28"/>
          <w:rtl/>
        </w:rPr>
      </w:pPr>
      <w:r w:rsidRPr="0016723A">
        <w:rPr>
          <w:rFonts w:ascii="Microsoft JhengHei" w:eastAsia="Microsoft JhengHei" w:hAnsi="Microsoft JhengHei" w:cs="Sakkal Majalla" w:hint="cs"/>
          <w:b/>
          <w:bCs/>
          <w:color w:val="FF0000"/>
          <w:sz w:val="28"/>
          <w:szCs w:val="28"/>
          <w:rtl/>
        </w:rPr>
        <w:t>سؤال</w:t>
      </w:r>
      <w:r w:rsidRPr="0016723A">
        <w:rPr>
          <w:rFonts w:ascii="Microsoft JhengHei" w:eastAsia="Microsoft JhengHei" w:hAnsi="Microsoft JhengHei" w:cs="Microsoft Himalaya"/>
          <w:b/>
          <w:bCs/>
          <w:color w:val="FF0000"/>
          <w:sz w:val="28"/>
          <w:szCs w:val="28"/>
          <w:rtl/>
        </w:rPr>
        <w:t xml:space="preserve">: </w:t>
      </w:r>
      <w:r w:rsidRPr="0016723A">
        <w:rPr>
          <w:rFonts w:ascii="Microsoft JhengHei" w:eastAsia="Microsoft JhengHei" w:hAnsi="Microsoft JhengHei" w:cs="Sakkal Majalla" w:hint="cs"/>
          <w:b/>
          <w:bCs/>
          <w:color w:val="FF0000"/>
          <w:sz w:val="28"/>
          <w:szCs w:val="28"/>
          <w:rtl/>
        </w:rPr>
        <w:t>في</w:t>
      </w:r>
      <w:r w:rsidRPr="0016723A">
        <w:rPr>
          <w:rFonts w:ascii="Microsoft JhengHei" w:eastAsia="Microsoft JhengHei" w:hAnsi="Microsoft JhengHei" w:cs="Microsoft Himalaya"/>
          <w:b/>
          <w:bCs/>
          <w:color w:val="FF0000"/>
          <w:sz w:val="28"/>
          <w:szCs w:val="28"/>
          <w:rtl/>
        </w:rPr>
        <w:t xml:space="preserve"> </w:t>
      </w:r>
      <w:r w:rsidRPr="0016723A">
        <w:rPr>
          <w:rFonts w:ascii="Microsoft JhengHei" w:eastAsia="Microsoft JhengHei" w:hAnsi="Microsoft JhengHei" w:cs="Sakkal Majalla" w:hint="cs"/>
          <w:b/>
          <w:bCs/>
          <w:color w:val="FF0000"/>
          <w:sz w:val="28"/>
          <w:szCs w:val="28"/>
          <w:rtl/>
        </w:rPr>
        <w:t>مجتمع</w:t>
      </w:r>
      <w:r w:rsidRPr="0016723A">
        <w:rPr>
          <w:rFonts w:ascii="Microsoft JhengHei" w:eastAsia="Microsoft JhengHei" w:hAnsi="Microsoft JhengHei" w:cs="Microsoft Himalaya"/>
          <w:b/>
          <w:bCs/>
          <w:color w:val="FF0000"/>
          <w:sz w:val="28"/>
          <w:szCs w:val="28"/>
          <w:rtl/>
        </w:rPr>
        <w:t xml:space="preserve"> </w:t>
      </w:r>
      <w:r w:rsidRPr="0016723A">
        <w:rPr>
          <w:rFonts w:ascii="Microsoft JhengHei" w:eastAsia="Microsoft JhengHei" w:hAnsi="Microsoft JhengHei" w:cs="Sakkal Majalla" w:hint="cs"/>
          <w:b/>
          <w:bCs/>
          <w:color w:val="FF0000"/>
          <w:sz w:val="28"/>
          <w:szCs w:val="28"/>
          <w:rtl/>
        </w:rPr>
        <w:t>لا</w:t>
      </w:r>
      <w:r w:rsidRPr="0016723A">
        <w:rPr>
          <w:rFonts w:ascii="Microsoft JhengHei" w:eastAsia="Microsoft JhengHei" w:hAnsi="Microsoft JhengHei" w:cs="Microsoft Himalaya"/>
          <w:b/>
          <w:bCs/>
          <w:color w:val="FF0000"/>
          <w:sz w:val="28"/>
          <w:szCs w:val="28"/>
          <w:rtl/>
        </w:rPr>
        <w:t xml:space="preserve"> </w:t>
      </w:r>
      <w:r w:rsidRPr="0016723A">
        <w:rPr>
          <w:rFonts w:ascii="Microsoft JhengHei" w:eastAsia="Microsoft JhengHei" w:hAnsi="Microsoft JhengHei" w:cs="Sakkal Majalla" w:hint="cs"/>
          <w:b/>
          <w:bCs/>
          <w:color w:val="FF0000"/>
          <w:sz w:val="28"/>
          <w:szCs w:val="28"/>
          <w:rtl/>
        </w:rPr>
        <w:t>يعرف</w:t>
      </w:r>
      <w:r w:rsidRPr="0016723A">
        <w:rPr>
          <w:rFonts w:ascii="Microsoft JhengHei" w:eastAsia="Microsoft JhengHei" w:hAnsi="Microsoft JhengHei" w:cs="Microsoft Himalaya"/>
          <w:b/>
          <w:bCs/>
          <w:color w:val="FF0000"/>
          <w:sz w:val="28"/>
          <w:szCs w:val="28"/>
          <w:rtl/>
        </w:rPr>
        <w:t xml:space="preserve"> </w:t>
      </w:r>
      <w:r w:rsidRPr="0016723A">
        <w:rPr>
          <w:rFonts w:ascii="Microsoft JhengHei" w:eastAsia="Microsoft JhengHei" w:hAnsi="Microsoft JhengHei" w:cs="Sakkal Majalla" w:hint="cs"/>
          <w:b/>
          <w:bCs/>
          <w:color w:val="FF0000"/>
          <w:sz w:val="28"/>
          <w:szCs w:val="28"/>
          <w:rtl/>
        </w:rPr>
        <w:t>المرض،</w:t>
      </w:r>
      <w:r w:rsidRPr="0016723A">
        <w:rPr>
          <w:rFonts w:ascii="Microsoft JhengHei" w:eastAsia="Microsoft JhengHei" w:hAnsi="Microsoft JhengHei" w:cs="Microsoft Himalaya"/>
          <w:b/>
          <w:bCs/>
          <w:color w:val="FF0000"/>
          <w:sz w:val="28"/>
          <w:szCs w:val="28"/>
          <w:rtl/>
        </w:rPr>
        <w:t xml:space="preserve"> </w:t>
      </w:r>
      <w:r w:rsidRPr="0016723A">
        <w:rPr>
          <w:rFonts w:ascii="Microsoft JhengHei" w:eastAsia="Microsoft JhengHei" w:hAnsi="Microsoft JhengHei" w:cs="Sakkal Majalla" w:hint="cs"/>
          <w:b/>
          <w:bCs/>
          <w:color w:val="FF0000"/>
          <w:sz w:val="28"/>
          <w:szCs w:val="28"/>
          <w:rtl/>
        </w:rPr>
        <w:t>هل</w:t>
      </w:r>
      <w:r w:rsidRPr="0016723A">
        <w:rPr>
          <w:rFonts w:ascii="Microsoft JhengHei" w:eastAsia="Microsoft JhengHei" w:hAnsi="Microsoft JhengHei" w:cs="Microsoft Himalaya"/>
          <w:b/>
          <w:bCs/>
          <w:color w:val="FF0000"/>
          <w:sz w:val="28"/>
          <w:szCs w:val="28"/>
          <w:rtl/>
        </w:rPr>
        <w:t xml:space="preserve"> </w:t>
      </w:r>
      <w:r w:rsidRPr="0016723A">
        <w:rPr>
          <w:rFonts w:ascii="Microsoft JhengHei" w:eastAsia="Microsoft JhengHei" w:hAnsi="Microsoft JhengHei" w:cs="Sakkal Majalla" w:hint="cs"/>
          <w:b/>
          <w:bCs/>
          <w:color w:val="FF0000"/>
          <w:sz w:val="28"/>
          <w:szCs w:val="28"/>
          <w:rtl/>
        </w:rPr>
        <w:t>توجد</w:t>
      </w:r>
      <w:r w:rsidRPr="0016723A">
        <w:rPr>
          <w:rFonts w:ascii="Microsoft JhengHei" w:eastAsia="Microsoft JhengHei" w:hAnsi="Microsoft JhengHei" w:cs="Microsoft Himalaya"/>
          <w:b/>
          <w:bCs/>
          <w:color w:val="FF0000"/>
          <w:sz w:val="28"/>
          <w:szCs w:val="28"/>
          <w:rtl/>
        </w:rPr>
        <w:t xml:space="preserve"> </w:t>
      </w:r>
      <w:r w:rsidRPr="0016723A">
        <w:rPr>
          <w:rFonts w:ascii="Microsoft JhengHei" w:eastAsia="Microsoft JhengHei" w:hAnsi="Microsoft JhengHei" w:cs="Sakkal Majalla" w:hint="cs"/>
          <w:b/>
          <w:bCs/>
          <w:color w:val="FF0000"/>
          <w:sz w:val="28"/>
          <w:szCs w:val="28"/>
          <w:rtl/>
        </w:rPr>
        <w:t>مستشفيات؟</w:t>
      </w:r>
    </w:p>
    <w:p w:rsidR="00447DD0" w:rsidRPr="00942FAE" w:rsidRDefault="00447DD0" w:rsidP="00661D5C">
      <w:pPr>
        <w:spacing w:after="0"/>
        <w:rPr>
          <w:rFonts w:ascii="Microsoft JhengHei" w:eastAsia="Microsoft JhengHei" w:hAnsi="Microsoft JhengHei" w:cs="Microsoft Himalaya"/>
          <w:b/>
          <w:bCs/>
          <w:sz w:val="28"/>
          <w:szCs w:val="28"/>
          <w:rtl/>
        </w:rPr>
      </w:pPr>
      <w:r w:rsidRPr="00942FAE">
        <w:rPr>
          <w:rFonts w:ascii="Microsoft JhengHei" w:eastAsia="Microsoft JhengHei" w:hAnsi="Microsoft JhengHei" w:cs="Sakkal Majalla" w:hint="cs"/>
          <w:b/>
          <w:bCs/>
          <w:sz w:val="28"/>
          <w:szCs w:val="28"/>
          <w:rtl/>
        </w:rPr>
        <w:t>إذاً</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نستنتج</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أن</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المؤسسات</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تأتي</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لتلبية</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حاجة</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معينة</w:t>
      </w:r>
      <w:r w:rsidRPr="00942FAE">
        <w:rPr>
          <w:rFonts w:ascii="Microsoft JhengHei" w:eastAsia="Microsoft JhengHei" w:hAnsi="Microsoft JhengHei" w:cs="Microsoft Himalaya"/>
          <w:b/>
          <w:bCs/>
          <w:sz w:val="28"/>
          <w:szCs w:val="28"/>
          <w:rtl/>
        </w:rPr>
        <w:tab/>
      </w:r>
      <w:r w:rsidRPr="00942FAE">
        <w:rPr>
          <w:rFonts w:ascii="Microsoft JhengHei" w:eastAsia="Microsoft JhengHei" w:hAnsi="Microsoft JhengHei" w:cs="Microsoft Himalaya"/>
          <w:b/>
          <w:bCs/>
          <w:sz w:val="28"/>
          <w:szCs w:val="28"/>
          <w:rtl/>
        </w:rPr>
        <w:tab/>
      </w:r>
      <w:r w:rsidRPr="00726BA5">
        <w:rPr>
          <w:rFonts w:ascii="Microsoft JhengHei" w:eastAsia="Microsoft JhengHei" w:hAnsi="Microsoft JhengHei" w:cs="Sakkal Majalla" w:hint="cs"/>
          <w:b/>
          <w:bCs/>
          <w:color w:val="0070C0"/>
          <w:sz w:val="28"/>
          <w:szCs w:val="28"/>
          <w:rtl/>
        </w:rPr>
        <w:t>إذاً</w:t>
      </w:r>
      <w:r w:rsidRPr="00726BA5">
        <w:rPr>
          <w:rFonts w:ascii="Microsoft JhengHei" w:eastAsia="Microsoft JhengHei" w:hAnsi="Microsoft JhengHei" w:cs="Microsoft Himalaya"/>
          <w:b/>
          <w:bCs/>
          <w:color w:val="0070C0"/>
          <w:sz w:val="28"/>
          <w:szCs w:val="28"/>
          <w:rtl/>
        </w:rPr>
        <w:t xml:space="preserve"> </w:t>
      </w:r>
      <w:r w:rsidRPr="00726BA5">
        <w:rPr>
          <w:rFonts w:ascii="Microsoft JhengHei" w:eastAsia="Microsoft JhengHei" w:hAnsi="Microsoft JhengHei" w:cs="Sakkal Majalla" w:hint="cs"/>
          <w:b/>
          <w:bCs/>
          <w:color w:val="0070C0"/>
          <w:sz w:val="28"/>
          <w:szCs w:val="28"/>
          <w:rtl/>
        </w:rPr>
        <w:t>سبب</w:t>
      </w:r>
      <w:r w:rsidRPr="00726BA5">
        <w:rPr>
          <w:rFonts w:ascii="Microsoft JhengHei" w:eastAsia="Microsoft JhengHei" w:hAnsi="Microsoft JhengHei" w:cs="Microsoft Himalaya"/>
          <w:b/>
          <w:bCs/>
          <w:color w:val="0070C0"/>
          <w:sz w:val="28"/>
          <w:szCs w:val="28"/>
          <w:rtl/>
        </w:rPr>
        <w:t xml:space="preserve"> </w:t>
      </w:r>
      <w:r w:rsidRPr="00726BA5">
        <w:rPr>
          <w:rFonts w:ascii="Microsoft JhengHei" w:eastAsia="Microsoft JhengHei" w:hAnsi="Microsoft JhengHei" w:cs="Sakkal Majalla" w:hint="cs"/>
          <w:b/>
          <w:bCs/>
          <w:color w:val="0070C0"/>
          <w:sz w:val="28"/>
          <w:szCs w:val="28"/>
          <w:rtl/>
        </w:rPr>
        <w:t>التواجد</w:t>
      </w:r>
      <w:r w:rsidRPr="00726BA5">
        <w:rPr>
          <w:rFonts w:ascii="Microsoft JhengHei" w:eastAsia="Microsoft JhengHei" w:hAnsi="Microsoft JhengHei" w:cs="Microsoft Himalaya"/>
          <w:b/>
          <w:bCs/>
          <w:color w:val="0070C0"/>
          <w:sz w:val="28"/>
          <w:szCs w:val="28"/>
          <w:rtl/>
        </w:rPr>
        <w:t xml:space="preserve"> </w:t>
      </w:r>
      <w:r w:rsidRPr="00726BA5">
        <w:rPr>
          <w:rFonts w:ascii="Microsoft JhengHei" w:eastAsia="Microsoft JhengHei" w:hAnsi="Microsoft JhengHei" w:cs="Sakkal Majalla" w:hint="cs"/>
          <w:b/>
          <w:bCs/>
          <w:color w:val="0070C0"/>
          <w:sz w:val="28"/>
          <w:szCs w:val="28"/>
          <w:rtl/>
        </w:rPr>
        <w:t>يسبق</w:t>
      </w:r>
      <w:r w:rsidRPr="00726BA5">
        <w:rPr>
          <w:rFonts w:ascii="Microsoft JhengHei" w:eastAsia="Microsoft JhengHei" w:hAnsi="Microsoft JhengHei" w:cs="Microsoft Himalaya"/>
          <w:b/>
          <w:bCs/>
          <w:color w:val="0070C0"/>
          <w:sz w:val="28"/>
          <w:szCs w:val="28"/>
          <w:rtl/>
        </w:rPr>
        <w:t xml:space="preserve"> </w:t>
      </w:r>
      <w:r w:rsidRPr="00726BA5">
        <w:rPr>
          <w:rFonts w:ascii="Microsoft JhengHei" w:eastAsia="Microsoft JhengHei" w:hAnsi="Microsoft JhengHei" w:cs="Sakkal Majalla" w:hint="cs"/>
          <w:b/>
          <w:bCs/>
          <w:color w:val="0070C0"/>
          <w:sz w:val="28"/>
          <w:szCs w:val="28"/>
          <w:rtl/>
        </w:rPr>
        <w:t>ظهور</w:t>
      </w:r>
      <w:r w:rsidRPr="00726BA5">
        <w:rPr>
          <w:rFonts w:ascii="Microsoft JhengHei" w:eastAsia="Microsoft JhengHei" w:hAnsi="Microsoft JhengHei" w:cs="Microsoft Himalaya"/>
          <w:b/>
          <w:bCs/>
          <w:color w:val="0070C0"/>
          <w:sz w:val="28"/>
          <w:szCs w:val="28"/>
          <w:rtl/>
        </w:rPr>
        <w:t xml:space="preserve"> </w:t>
      </w:r>
      <w:r w:rsidRPr="00726BA5">
        <w:rPr>
          <w:rFonts w:ascii="Microsoft JhengHei" w:eastAsia="Microsoft JhengHei" w:hAnsi="Microsoft JhengHei" w:cs="Sakkal Majalla" w:hint="cs"/>
          <w:b/>
          <w:bCs/>
          <w:color w:val="0070C0"/>
          <w:sz w:val="28"/>
          <w:szCs w:val="28"/>
          <w:rtl/>
        </w:rPr>
        <w:t>المؤسسة</w:t>
      </w:r>
    </w:p>
    <w:p w:rsidR="00447DD0" w:rsidRPr="00942FAE" w:rsidRDefault="00447DD0" w:rsidP="00661D5C">
      <w:pPr>
        <w:spacing w:after="0"/>
        <w:rPr>
          <w:rFonts w:ascii="Microsoft JhengHei" w:eastAsia="Microsoft JhengHei" w:hAnsi="Microsoft JhengHei" w:cs="Microsoft Himalaya"/>
          <w:b/>
          <w:bCs/>
          <w:sz w:val="28"/>
          <w:szCs w:val="28"/>
          <w:rtl/>
        </w:rPr>
      </w:pPr>
      <w:r w:rsidRPr="00942FAE">
        <w:rPr>
          <w:rFonts w:ascii="Microsoft JhengHei" w:eastAsia="Microsoft JhengHei" w:hAnsi="Microsoft JhengHei" w:cs="Microsoft Himalaya"/>
          <w:b/>
          <w:bCs/>
          <w:sz w:val="28"/>
          <w:szCs w:val="28"/>
          <w:rtl/>
        </w:rPr>
        <w:t xml:space="preserve"> </w:t>
      </w:r>
      <w:r w:rsidR="0087026E" w:rsidRPr="00942FAE">
        <w:rPr>
          <w:rFonts w:ascii="Microsoft JhengHei" w:eastAsia="Microsoft JhengHei" w:hAnsi="Microsoft JhengHei" w:cs="Sakkal Majalla" w:hint="cs"/>
          <w:b/>
          <w:bCs/>
          <w:sz w:val="28"/>
          <w:szCs w:val="28"/>
          <w:rtl/>
        </w:rPr>
        <w:t>ر</w:t>
      </w:r>
      <w:r w:rsidRPr="00942FAE">
        <w:rPr>
          <w:rFonts w:ascii="Microsoft JhengHei" w:eastAsia="Microsoft JhengHei" w:hAnsi="Microsoft JhengHei" w:cs="Sakkal Majalla" w:hint="cs"/>
          <w:b/>
          <w:bCs/>
          <w:sz w:val="28"/>
          <w:szCs w:val="28"/>
          <w:rtl/>
        </w:rPr>
        <w:t>سالة</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المؤسسة</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ناتجة</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عن</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سبب</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تواجدها</w:t>
      </w:r>
    </w:p>
    <w:p w:rsidR="00447DD0" w:rsidRPr="00942FAE" w:rsidRDefault="00447DD0" w:rsidP="00661D5C">
      <w:pPr>
        <w:spacing w:after="0" w:line="360" w:lineRule="auto"/>
        <w:rPr>
          <w:rFonts w:ascii="Microsoft JhengHei" w:eastAsia="Microsoft JhengHei" w:hAnsi="Microsoft JhengHei" w:cs="Microsoft Himalaya"/>
          <w:b/>
          <w:bCs/>
          <w:color w:val="00B050"/>
          <w:sz w:val="32"/>
          <w:szCs w:val="32"/>
          <w:rtl/>
        </w:rPr>
      </w:pPr>
      <w:r w:rsidRPr="00942FAE">
        <w:rPr>
          <w:rFonts w:ascii="Microsoft JhengHei" w:eastAsia="Microsoft JhengHei" w:hAnsi="Microsoft JhengHei" w:cs="Sakkal Majalla" w:hint="cs"/>
          <w:b/>
          <w:bCs/>
          <w:color w:val="00B050"/>
          <w:sz w:val="32"/>
          <w:szCs w:val="32"/>
          <w:rtl/>
        </w:rPr>
        <w:t>إذاً</w:t>
      </w:r>
      <w:r w:rsidRPr="00942FAE">
        <w:rPr>
          <w:rFonts w:ascii="Microsoft JhengHei" w:eastAsia="Microsoft JhengHei" w:hAnsi="Microsoft JhengHei" w:cs="Microsoft Himalaya"/>
          <w:b/>
          <w:bCs/>
          <w:color w:val="00B050"/>
          <w:sz w:val="32"/>
          <w:szCs w:val="32"/>
          <w:rtl/>
        </w:rPr>
        <w:t xml:space="preserve"> </w:t>
      </w:r>
      <w:r w:rsidRPr="00942FAE">
        <w:rPr>
          <w:rFonts w:ascii="Microsoft JhengHei" w:eastAsia="Microsoft JhengHei" w:hAnsi="Microsoft JhengHei" w:cs="Sakkal Majalla" w:hint="cs"/>
          <w:b/>
          <w:bCs/>
          <w:color w:val="00B050"/>
          <w:sz w:val="32"/>
          <w:szCs w:val="32"/>
          <w:rtl/>
        </w:rPr>
        <w:t>رسالة</w:t>
      </w:r>
      <w:r w:rsidRPr="00942FAE">
        <w:rPr>
          <w:rFonts w:ascii="Microsoft JhengHei" w:eastAsia="Microsoft JhengHei" w:hAnsi="Microsoft JhengHei" w:cs="Microsoft Himalaya"/>
          <w:b/>
          <w:bCs/>
          <w:color w:val="00B050"/>
          <w:sz w:val="32"/>
          <w:szCs w:val="32"/>
          <w:rtl/>
        </w:rPr>
        <w:t xml:space="preserve"> </w:t>
      </w:r>
      <w:r w:rsidRPr="00942FAE">
        <w:rPr>
          <w:rFonts w:ascii="Microsoft JhengHei" w:eastAsia="Microsoft JhengHei" w:hAnsi="Microsoft JhengHei" w:cs="Sakkal Majalla" w:hint="cs"/>
          <w:b/>
          <w:bCs/>
          <w:color w:val="00B050"/>
          <w:sz w:val="32"/>
          <w:szCs w:val="32"/>
          <w:rtl/>
        </w:rPr>
        <w:t>المؤسسة</w:t>
      </w:r>
      <w:r w:rsidRPr="00942FAE">
        <w:rPr>
          <w:rFonts w:ascii="Microsoft JhengHei" w:eastAsia="Microsoft JhengHei" w:hAnsi="Microsoft JhengHei" w:cs="Microsoft Himalaya"/>
          <w:b/>
          <w:bCs/>
          <w:color w:val="00B050"/>
          <w:sz w:val="32"/>
          <w:szCs w:val="32"/>
          <w:rtl/>
        </w:rPr>
        <w:t xml:space="preserve"> </w:t>
      </w:r>
      <w:r w:rsidRPr="00942FAE">
        <w:rPr>
          <w:rFonts w:ascii="Microsoft JhengHei" w:eastAsia="Microsoft JhengHei" w:hAnsi="Microsoft JhengHei" w:cs="Sakkal Majalla" w:hint="cs"/>
          <w:b/>
          <w:bCs/>
          <w:color w:val="00B050"/>
          <w:sz w:val="32"/>
          <w:szCs w:val="32"/>
          <w:rtl/>
        </w:rPr>
        <w:t>تعطي</w:t>
      </w:r>
      <w:r w:rsidRPr="00942FAE">
        <w:rPr>
          <w:rFonts w:ascii="Microsoft JhengHei" w:eastAsia="Microsoft JhengHei" w:hAnsi="Microsoft JhengHei" w:cs="Microsoft Himalaya"/>
          <w:b/>
          <w:bCs/>
          <w:color w:val="00B050"/>
          <w:sz w:val="32"/>
          <w:szCs w:val="32"/>
          <w:rtl/>
        </w:rPr>
        <w:t xml:space="preserve"> </w:t>
      </w:r>
      <w:r w:rsidRPr="00942FAE">
        <w:rPr>
          <w:rFonts w:ascii="Microsoft JhengHei" w:eastAsia="Microsoft JhengHei" w:hAnsi="Microsoft JhengHei" w:cs="Sakkal Majalla" w:hint="cs"/>
          <w:b/>
          <w:bCs/>
          <w:color w:val="00B050"/>
          <w:sz w:val="32"/>
          <w:szCs w:val="32"/>
          <w:rtl/>
        </w:rPr>
        <w:t>الإطار</w:t>
      </w:r>
      <w:r w:rsidRPr="00942FAE">
        <w:rPr>
          <w:rFonts w:ascii="Microsoft JhengHei" w:eastAsia="Microsoft JhengHei" w:hAnsi="Microsoft JhengHei" w:cs="Microsoft Himalaya"/>
          <w:b/>
          <w:bCs/>
          <w:color w:val="00B050"/>
          <w:sz w:val="32"/>
          <w:szCs w:val="32"/>
          <w:rtl/>
        </w:rPr>
        <w:t xml:space="preserve"> </w:t>
      </w:r>
      <w:r w:rsidRPr="00942FAE">
        <w:rPr>
          <w:rFonts w:ascii="Microsoft JhengHei" w:eastAsia="Microsoft JhengHei" w:hAnsi="Microsoft JhengHei" w:cs="Sakkal Majalla" w:hint="cs"/>
          <w:b/>
          <w:bCs/>
          <w:color w:val="00B050"/>
          <w:sz w:val="32"/>
          <w:szCs w:val="32"/>
          <w:rtl/>
        </w:rPr>
        <w:t>العام</w:t>
      </w:r>
      <w:r w:rsidRPr="00942FAE">
        <w:rPr>
          <w:rFonts w:ascii="Microsoft JhengHei" w:eastAsia="Microsoft JhengHei" w:hAnsi="Microsoft JhengHei" w:cs="Microsoft Himalaya"/>
          <w:b/>
          <w:bCs/>
          <w:color w:val="00B050"/>
          <w:sz w:val="32"/>
          <w:szCs w:val="32"/>
          <w:rtl/>
        </w:rPr>
        <w:t xml:space="preserve"> </w:t>
      </w:r>
      <w:r w:rsidRPr="00942FAE">
        <w:rPr>
          <w:rFonts w:ascii="Microsoft JhengHei" w:eastAsia="Microsoft JhengHei" w:hAnsi="Microsoft JhengHei" w:cs="Sakkal Majalla" w:hint="cs"/>
          <w:b/>
          <w:bCs/>
          <w:color w:val="00B050"/>
          <w:sz w:val="32"/>
          <w:szCs w:val="32"/>
          <w:rtl/>
        </w:rPr>
        <w:t>للاستراتيجية</w:t>
      </w:r>
      <w:r w:rsidRPr="00942FAE">
        <w:rPr>
          <w:rFonts w:ascii="Microsoft JhengHei" w:eastAsia="Microsoft JhengHei" w:hAnsi="Microsoft JhengHei" w:cs="Microsoft Himalaya"/>
          <w:b/>
          <w:bCs/>
          <w:color w:val="00B050"/>
          <w:sz w:val="32"/>
          <w:szCs w:val="32"/>
          <w:rtl/>
        </w:rPr>
        <w:t>...</w:t>
      </w:r>
    </w:p>
    <w:p w:rsidR="00447DD0" w:rsidRPr="00E0072B" w:rsidRDefault="00447DD0" w:rsidP="00ED19F1">
      <w:pPr>
        <w:spacing w:after="0" w:line="240" w:lineRule="auto"/>
        <w:rPr>
          <w:rFonts w:ascii="Microsoft JhengHei" w:eastAsia="Microsoft JhengHei" w:hAnsi="Microsoft JhengHei" w:cs="Microsoft Himalaya"/>
          <w:b/>
          <w:bCs/>
          <w:color w:val="C00000"/>
          <w:sz w:val="32"/>
          <w:szCs w:val="32"/>
          <w:u w:val="single"/>
          <w:rtl/>
        </w:rPr>
      </w:pPr>
      <w:r w:rsidRPr="00E0072B">
        <w:rPr>
          <w:rFonts w:ascii="Microsoft JhengHei" w:eastAsia="Microsoft JhengHei" w:hAnsi="Microsoft JhengHei" w:cs="Sakkal Majalla" w:hint="cs"/>
          <w:b/>
          <w:bCs/>
          <w:color w:val="C00000"/>
          <w:sz w:val="32"/>
          <w:szCs w:val="32"/>
          <w:u w:val="single"/>
          <w:rtl/>
        </w:rPr>
        <w:t>رسالة</w:t>
      </w:r>
      <w:r w:rsidRPr="00E0072B">
        <w:rPr>
          <w:rFonts w:ascii="Microsoft JhengHei" w:eastAsia="Microsoft JhengHei" w:hAnsi="Microsoft JhengHei" w:cs="Microsoft Himalaya"/>
          <w:b/>
          <w:bCs/>
          <w:color w:val="C00000"/>
          <w:sz w:val="32"/>
          <w:szCs w:val="32"/>
          <w:u w:val="single"/>
          <w:rtl/>
        </w:rPr>
        <w:t xml:space="preserve"> </w:t>
      </w:r>
      <w:r w:rsidRPr="00E0072B">
        <w:rPr>
          <w:rFonts w:ascii="Microsoft JhengHei" w:eastAsia="Microsoft JhengHei" w:hAnsi="Microsoft JhengHei" w:cs="Sakkal Majalla" w:hint="cs"/>
          <w:b/>
          <w:bCs/>
          <w:color w:val="C00000"/>
          <w:sz w:val="32"/>
          <w:szCs w:val="32"/>
          <w:u w:val="single"/>
          <w:rtl/>
        </w:rPr>
        <w:t>المؤسسة</w:t>
      </w:r>
      <w:r w:rsidR="0087026E" w:rsidRPr="00E0072B">
        <w:rPr>
          <w:rFonts w:ascii="Microsoft JhengHei" w:eastAsia="Microsoft JhengHei" w:hAnsi="Microsoft JhengHei" w:cs="Microsoft Himalaya"/>
          <w:b/>
          <w:bCs/>
          <w:color w:val="C00000"/>
          <w:sz w:val="32"/>
          <w:szCs w:val="32"/>
          <w:u w:val="single"/>
          <w:rtl/>
        </w:rPr>
        <w:t>:</w:t>
      </w:r>
    </w:p>
    <w:p w:rsidR="00175105" w:rsidRPr="00942FAE" w:rsidRDefault="00447DD0" w:rsidP="00ED19F1">
      <w:pPr>
        <w:spacing w:after="0" w:line="240" w:lineRule="auto"/>
        <w:rPr>
          <w:rFonts w:ascii="Microsoft JhengHei" w:eastAsia="Microsoft JhengHei" w:hAnsi="Microsoft JhengHei" w:cs="Microsoft Himalaya"/>
          <w:b/>
          <w:bCs/>
          <w:sz w:val="28"/>
          <w:szCs w:val="28"/>
          <w:rtl/>
        </w:rPr>
      </w:pPr>
      <w:r w:rsidRPr="00942FAE">
        <w:rPr>
          <w:rFonts w:ascii="Microsoft JhengHei" w:eastAsia="Microsoft JhengHei" w:hAnsi="Microsoft JhengHei" w:cs="Sakkal Majalla" w:hint="cs"/>
          <w:b/>
          <w:bCs/>
          <w:sz w:val="28"/>
          <w:szCs w:val="28"/>
          <w:rtl/>
        </w:rPr>
        <w:t>تأتي</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رسالة</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المؤسسة</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في</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جملة</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أو</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عبارة</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أو</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فقرة</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قصيرة</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تبين</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فيها</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المؤسسة</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سبب</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تواجدها</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وكيفية</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النشاط</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في</w:t>
      </w:r>
      <w:r w:rsidRPr="00942FAE">
        <w:rPr>
          <w:rFonts w:ascii="Microsoft JhengHei" w:eastAsia="Microsoft JhengHei" w:hAnsi="Microsoft JhengHei" w:cs="Microsoft Himalaya"/>
          <w:b/>
          <w:bCs/>
          <w:sz w:val="28"/>
          <w:szCs w:val="28"/>
          <w:rtl/>
        </w:rPr>
        <w:t xml:space="preserve"> </w:t>
      </w:r>
      <w:r w:rsidR="00175105" w:rsidRPr="00942FAE">
        <w:rPr>
          <w:rFonts w:ascii="Microsoft JhengHei" w:eastAsia="Microsoft JhengHei" w:hAnsi="Microsoft JhengHei" w:cs="Sakkal Majalla" w:hint="cs"/>
          <w:b/>
          <w:bCs/>
          <w:sz w:val="28"/>
          <w:szCs w:val="28"/>
          <w:rtl/>
        </w:rPr>
        <w:t>إطاره،</w:t>
      </w:r>
      <w:r w:rsidR="00175105" w:rsidRPr="00942FAE">
        <w:rPr>
          <w:rFonts w:ascii="Microsoft JhengHei" w:eastAsia="Microsoft JhengHei" w:hAnsi="Microsoft JhengHei" w:cs="Microsoft Himalaya"/>
          <w:b/>
          <w:bCs/>
          <w:sz w:val="28"/>
          <w:szCs w:val="28"/>
          <w:rtl/>
        </w:rPr>
        <w:t xml:space="preserve"> </w:t>
      </w:r>
      <w:r w:rsidR="00175105" w:rsidRPr="00942FAE">
        <w:rPr>
          <w:rFonts w:ascii="Microsoft JhengHei" w:eastAsia="Microsoft JhengHei" w:hAnsi="Microsoft JhengHei" w:cs="Sakkal Majalla" w:hint="cs"/>
          <w:b/>
          <w:bCs/>
          <w:sz w:val="28"/>
          <w:szCs w:val="28"/>
          <w:rtl/>
        </w:rPr>
        <w:t>كما</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أنها</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تحتوي</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أيضاً</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على</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قيم</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وتطلعات</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أصحاب</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المصالح</w:t>
      </w:r>
      <w:r w:rsidRPr="00942FAE">
        <w:rPr>
          <w:rFonts w:ascii="Microsoft JhengHei" w:eastAsia="Microsoft JhengHei" w:hAnsi="Microsoft JhengHei" w:cs="Microsoft Himalaya"/>
          <w:b/>
          <w:bCs/>
          <w:sz w:val="28"/>
          <w:szCs w:val="28"/>
          <w:rtl/>
        </w:rPr>
        <w:t>.</w:t>
      </w:r>
    </w:p>
    <w:p w:rsidR="00447DD0" w:rsidRPr="00942FAE" w:rsidRDefault="00447DD0" w:rsidP="00661D5C">
      <w:pPr>
        <w:spacing w:after="0"/>
        <w:rPr>
          <w:rFonts w:ascii="Microsoft JhengHei" w:eastAsia="Microsoft JhengHei" w:hAnsi="Microsoft JhengHei" w:cs="Microsoft Himalaya"/>
          <w:b/>
          <w:bCs/>
          <w:sz w:val="28"/>
          <w:szCs w:val="28"/>
          <w:rtl/>
        </w:rPr>
      </w:pPr>
      <w:r w:rsidRPr="00942FAE">
        <w:rPr>
          <w:rFonts w:ascii="Microsoft JhengHei" w:eastAsia="Microsoft JhengHei" w:hAnsi="Microsoft JhengHei" w:cs="Sakkal Majalla" w:hint="cs"/>
          <w:b/>
          <w:bCs/>
          <w:sz w:val="28"/>
          <w:szCs w:val="28"/>
          <w:rtl/>
        </w:rPr>
        <w:t>رسالة</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المنظمة</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تمثل</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كيفية</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تحقيق</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سبب</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التواجد</w:t>
      </w:r>
      <w:r w:rsidR="00C157A2" w:rsidRPr="00942FAE">
        <w:rPr>
          <w:rFonts w:ascii="Microsoft JhengHei" w:eastAsia="Microsoft JhengHei" w:hAnsi="Microsoft JhengHei" w:cs="Microsoft Himalaya"/>
          <w:b/>
          <w:bCs/>
          <w:sz w:val="28"/>
          <w:szCs w:val="28"/>
          <w:rtl/>
        </w:rPr>
        <w:t>.</w:t>
      </w:r>
    </w:p>
    <w:p w:rsidR="00175105" w:rsidRPr="00942FAE" w:rsidRDefault="00447DD0" w:rsidP="00661D5C">
      <w:pPr>
        <w:spacing w:after="0"/>
        <w:rPr>
          <w:rFonts w:ascii="Microsoft JhengHei" w:eastAsia="Microsoft JhengHei" w:hAnsi="Microsoft JhengHei" w:cs="Microsoft Himalaya"/>
          <w:b/>
          <w:bCs/>
          <w:sz w:val="28"/>
          <w:szCs w:val="28"/>
          <w:rtl/>
        </w:rPr>
      </w:pPr>
      <w:r w:rsidRPr="00942FAE">
        <w:rPr>
          <w:rFonts w:ascii="Microsoft JhengHei" w:eastAsia="Microsoft JhengHei" w:hAnsi="Microsoft JhengHei" w:cs="Sakkal Majalla" w:hint="cs"/>
          <w:b/>
          <w:bCs/>
          <w:sz w:val="28"/>
          <w:szCs w:val="28"/>
          <w:rtl/>
        </w:rPr>
        <w:t>تسمى</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لدى</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البعض</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color w:val="00B050"/>
          <w:sz w:val="28"/>
          <w:szCs w:val="28"/>
          <w:rtl/>
        </w:rPr>
        <w:t>مهمة</w:t>
      </w:r>
      <w:r w:rsidRPr="00942FAE">
        <w:rPr>
          <w:rFonts w:ascii="Microsoft JhengHei" w:eastAsia="Microsoft JhengHei" w:hAnsi="Microsoft JhengHei" w:cs="Microsoft Himalaya"/>
          <w:b/>
          <w:bCs/>
          <w:color w:val="00B050"/>
          <w:sz w:val="28"/>
          <w:szCs w:val="28"/>
          <w:rtl/>
        </w:rPr>
        <w:t xml:space="preserve"> </w:t>
      </w:r>
      <w:r w:rsidRPr="00942FAE">
        <w:rPr>
          <w:rFonts w:ascii="Microsoft JhengHei" w:eastAsia="Microsoft JhengHei" w:hAnsi="Microsoft JhengHei" w:cs="Sakkal Majalla" w:hint="cs"/>
          <w:b/>
          <w:bCs/>
          <w:color w:val="00B050"/>
          <w:sz w:val="28"/>
          <w:szCs w:val="28"/>
          <w:rtl/>
        </w:rPr>
        <w:t>المؤسسة</w:t>
      </w:r>
    </w:p>
    <w:p w:rsidR="00C157A2" w:rsidRPr="00942FAE" w:rsidRDefault="00C157A2" w:rsidP="00661D5C">
      <w:pPr>
        <w:spacing w:after="0"/>
        <w:rPr>
          <w:rFonts w:ascii="Microsoft JhengHei" w:eastAsia="Microsoft JhengHei" w:hAnsi="Microsoft JhengHei" w:cs="Microsoft Himalaya"/>
          <w:b/>
          <w:bCs/>
          <w:sz w:val="32"/>
          <w:szCs w:val="32"/>
          <w:rtl/>
        </w:rPr>
      </w:pPr>
      <w:r w:rsidRPr="00942FAE">
        <w:rPr>
          <w:rFonts w:ascii="Microsoft JhengHei" w:eastAsia="Microsoft JhengHei" w:hAnsi="Microsoft JhengHei" w:cs="Sakkal Majalla" w:hint="cs"/>
          <w:b/>
          <w:bCs/>
          <w:color w:val="4F81BD" w:themeColor="accent1"/>
          <w:sz w:val="32"/>
          <w:szCs w:val="32"/>
          <w:shd w:val="clear" w:color="auto" w:fill="FFFFFF" w:themeFill="background1"/>
          <w:rtl/>
        </w:rPr>
        <w:t>أمثلة</w:t>
      </w:r>
      <w:r w:rsidR="00447DD0" w:rsidRPr="00942FAE">
        <w:rPr>
          <w:rFonts w:ascii="Microsoft JhengHei" w:eastAsia="Microsoft JhengHei" w:hAnsi="Microsoft JhengHei" w:cs="Microsoft Himalaya"/>
          <w:b/>
          <w:bCs/>
          <w:color w:val="4F81BD" w:themeColor="accent1"/>
          <w:sz w:val="32"/>
          <w:szCs w:val="32"/>
          <w:shd w:val="clear" w:color="auto" w:fill="FFFFFF" w:themeFill="background1"/>
          <w:rtl/>
        </w:rPr>
        <w:t>:</w:t>
      </w:r>
      <w:r w:rsidR="00447DD0" w:rsidRPr="00942FAE">
        <w:rPr>
          <w:rFonts w:ascii="Microsoft JhengHei" w:eastAsia="Microsoft JhengHei" w:hAnsi="Microsoft JhengHei" w:cs="Microsoft Himalaya"/>
          <w:b/>
          <w:bCs/>
          <w:color w:val="4F81BD" w:themeColor="accent1"/>
          <w:sz w:val="32"/>
          <w:szCs w:val="32"/>
          <w:rtl/>
        </w:rPr>
        <w:t xml:space="preserve"> </w:t>
      </w:r>
    </w:p>
    <w:p w:rsidR="00175105" w:rsidRPr="00942FAE" w:rsidRDefault="00447DD0" w:rsidP="003D618A">
      <w:pPr>
        <w:pStyle w:val="a7"/>
        <w:numPr>
          <w:ilvl w:val="0"/>
          <w:numId w:val="19"/>
        </w:numPr>
        <w:spacing w:after="0"/>
        <w:rPr>
          <w:rFonts w:ascii="Microsoft JhengHei" w:eastAsia="Microsoft JhengHei" w:hAnsi="Microsoft JhengHei" w:cs="Microsoft Himalaya"/>
          <w:b/>
          <w:bCs/>
          <w:sz w:val="28"/>
          <w:szCs w:val="28"/>
          <w:rtl/>
        </w:rPr>
      </w:pPr>
      <w:r w:rsidRPr="00942FAE">
        <w:rPr>
          <w:rFonts w:ascii="Microsoft JhengHei" w:eastAsia="Microsoft JhengHei" w:hAnsi="Microsoft JhengHei" w:cs="Sakkal Majalla" w:hint="cs"/>
          <w:b/>
          <w:bCs/>
          <w:sz w:val="28"/>
          <w:szCs w:val="28"/>
          <w:rtl/>
        </w:rPr>
        <w:t>رسالة</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شركة</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المراعي</w:t>
      </w:r>
      <w:r w:rsidRPr="00942FAE">
        <w:rPr>
          <w:rFonts w:ascii="Microsoft JhengHei" w:eastAsia="Microsoft JhengHei" w:hAnsi="Microsoft JhengHei" w:cs="Microsoft Himalaya"/>
          <w:b/>
          <w:bCs/>
          <w:sz w:val="28"/>
          <w:szCs w:val="28"/>
          <w:rtl/>
        </w:rPr>
        <w:t>:</w:t>
      </w:r>
      <w:r w:rsidR="00C157A2" w:rsidRPr="00942FAE">
        <w:rPr>
          <w:rFonts w:ascii="Microsoft JhengHei" w:eastAsia="Microsoft JhengHei" w:hAnsi="Microsoft JhengHei" w:cs="Microsoft Himalaya"/>
          <w:b/>
          <w:bCs/>
          <w:sz w:val="28"/>
          <w:szCs w:val="28"/>
          <w:rtl/>
        </w:rPr>
        <w:t xml:space="preserve"> </w:t>
      </w:r>
      <w:r w:rsidR="0087026E" w:rsidRPr="00942FAE">
        <w:rPr>
          <w:rFonts w:ascii="Microsoft JhengHei" w:eastAsia="Microsoft JhengHei" w:hAnsi="Microsoft JhengHei" w:cs="Sakkal Majalla" w:hint="cs"/>
          <w:b/>
          <w:bCs/>
          <w:sz w:val="28"/>
          <w:szCs w:val="28"/>
          <w:rtl/>
        </w:rPr>
        <w:t>نسعى</w:t>
      </w:r>
      <w:r w:rsidR="0087026E" w:rsidRPr="00942FAE">
        <w:rPr>
          <w:rFonts w:ascii="Microsoft JhengHei" w:eastAsia="Microsoft JhengHei" w:hAnsi="Microsoft JhengHei" w:cs="Microsoft Himalaya"/>
          <w:b/>
          <w:bCs/>
          <w:sz w:val="28"/>
          <w:szCs w:val="28"/>
          <w:rtl/>
        </w:rPr>
        <w:t xml:space="preserve"> </w:t>
      </w:r>
      <w:r w:rsidR="0087026E" w:rsidRPr="00942FAE">
        <w:rPr>
          <w:rFonts w:ascii="Microsoft JhengHei" w:eastAsia="Microsoft JhengHei" w:hAnsi="Microsoft JhengHei" w:cs="Sakkal Majalla" w:hint="cs"/>
          <w:b/>
          <w:bCs/>
          <w:sz w:val="28"/>
          <w:szCs w:val="28"/>
          <w:rtl/>
        </w:rPr>
        <w:t>لتحقيق</w:t>
      </w:r>
      <w:r w:rsidR="0087026E" w:rsidRPr="00942FAE">
        <w:rPr>
          <w:rFonts w:ascii="Microsoft JhengHei" w:eastAsia="Microsoft JhengHei" w:hAnsi="Microsoft JhengHei" w:cs="Microsoft Himalaya"/>
          <w:b/>
          <w:bCs/>
          <w:sz w:val="28"/>
          <w:szCs w:val="28"/>
          <w:rtl/>
        </w:rPr>
        <w:t xml:space="preserve"> </w:t>
      </w:r>
      <w:r w:rsidR="0087026E" w:rsidRPr="00942FAE">
        <w:rPr>
          <w:rFonts w:ascii="Microsoft JhengHei" w:eastAsia="Microsoft JhengHei" w:hAnsi="Microsoft JhengHei" w:cs="Sakkal Majalla" w:hint="cs"/>
          <w:b/>
          <w:bCs/>
          <w:sz w:val="28"/>
          <w:szCs w:val="28"/>
          <w:rtl/>
        </w:rPr>
        <w:t>حاجات</w:t>
      </w:r>
      <w:r w:rsidR="0087026E" w:rsidRPr="00942FAE">
        <w:rPr>
          <w:rFonts w:ascii="Microsoft JhengHei" w:eastAsia="Microsoft JhengHei" w:hAnsi="Microsoft JhengHei" w:cs="Microsoft Himalaya"/>
          <w:b/>
          <w:bCs/>
          <w:sz w:val="28"/>
          <w:szCs w:val="28"/>
          <w:rtl/>
        </w:rPr>
        <w:t xml:space="preserve"> </w:t>
      </w:r>
      <w:r w:rsidR="0087026E" w:rsidRPr="00942FAE">
        <w:rPr>
          <w:rFonts w:ascii="Microsoft JhengHei" w:eastAsia="Microsoft JhengHei" w:hAnsi="Microsoft JhengHei" w:cs="Sakkal Majalla" w:hint="cs"/>
          <w:b/>
          <w:bCs/>
          <w:sz w:val="28"/>
          <w:szCs w:val="28"/>
          <w:rtl/>
        </w:rPr>
        <w:t>المستهلكين</w:t>
      </w:r>
      <w:r w:rsidR="0087026E" w:rsidRPr="00942FAE">
        <w:rPr>
          <w:rFonts w:ascii="Microsoft JhengHei" w:eastAsia="Microsoft JhengHei" w:hAnsi="Microsoft JhengHei" w:cs="Microsoft Himalaya"/>
          <w:b/>
          <w:bCs/>
          <w:sz w:val="28"/>
          <w:szCs w:val="28"/>
          <w:rtl/>
        </w:rPr>
        <w:t xml:space="preserve"> </w:t>
      </w:r>
      <w:r w:rsidR="0087026E" w:rsidRPr="00942FAE">
        <w:rPr>
          <w:rFonts w:ascii="Microsoft JhengHei" w:eastAsia="Microsoft JhengHei" w:hAnsi="Microsoft JhengHei" w:cs="Sakkal Majalla" w:hint="cs"/>
          <w:b/>
          <w:bCs/>
          <w:sz w:val="28"/>
          <w:szCs w:val="28"/>
          <w:rtl/>
        </w:rPr>
        <w:t>بتوفير</w:t>
      </w:r>
      <w:r w:rsidR="0087026E" w:rsidRPr="00942FAE">
        <w:rPr>
          <w:rFonts w:ascii="Microsoft JhengHei" w:eastAsia="Microsoft JhengHei" w:hAnsi="Microsoft JhengHei" w:cs="Microsoft Himalaya"/>
          <w:b/>
          <w:bCs/>
          <w:sz w:val="28"/>
          <w:szCs w:val="28"/>
          <w:rtl/>
        </w:rPr>
        <w:t xml:space="preserve"> </w:t>
      </w:r>
      <w:r w:rsidR="0087026E" w:rsidRPr="00942FAE">
        <w:rPr>
          <w:rFonts w:ascii="Microsoft JhengHei" w:eastAsia="Microsoft JhengHei" w:hAnsi="Microsoft JhengHei" w:cs="Sakkal Majalla" w:hint="cs"/>
          <w:b/>
          <w:bCs/>
          <w:sz w:val="28"/>
          <w:szCs w:val="28"/>
          <w:rtl/>
        </w:rPr>
        <w:t>منتجات</w:t>
      </w:r>
      <w:r w:rsidR="0087026E" w:rsidRPr="00942FAE">
        <w:rPr>
          <w:rFonts w:ascii="Microsoft JhengHei" w:eastAsia="Microsoft JhengHei" w:hAnsi="Microsoft JhengHei" w:cs="Microsoft Himalaya"/>
          <w:b/>
          <w:bCs/>
          <w:sz w:val="28"/>
          <w:szCs w:val="28"/>
          <w:rtl/>
        </w:rPr>
        <w:t xml:space="preserve"> </w:t>
      </w:r>
      <w:r w:rsidR="0087026E" w:rsidRPr="00942FAE">
        <w:rPr>
          <w:rFonts w:ascii="Microsoft JhengHei" w:eastAsia="Microsoft JhengHei" w:hAnsi="Microsoft JhengHei" w:cs="Sakkal Majalla" w:hint="cs"/>
          <w:b/>
          <w:bCs/>
          <w:sz w:val="28"/>
          <w:szCs w:val="28"/>
          <w:rtl/>
        </w:rPr>
        <w:t>غذائية</w:t>
      </w:r>
      <w:r w:rsidR="0087026E" w:rsidRPr="00942FAE">
        <w:rPr>
          <w:rFonts w:ascii="Microsoft JhengHei" w:eastAsia="Microsoft JhengHei" w:hAnsi="Microsoft JhengHei" w:cs="Microsoft Himalaya"/>
          <w:b/>
          <w:bCs/>
          <w:sz w:val="28"/>
          <w:szCs w:val="28"/>
          <w:rtl/>
        </w:rPr>
        <w:t xml:space="preserve"> </w:t>
      </w:r>
      <w:r w:rsidR="0087026E" w:rsidRPr="00942FAE">
        <w:rPr>
          <w:rFonts w:ascii="Microsoft JhengHei" w:eastAsia="Microsoft JhengHei" w:hAnsi="Microsoft JhengHei" w:cs="Sakkal Majalla" w:hint="cs"/>
          <w:b/>
          <w:bCs/>
          <w:sz w:val="28"/>
          <w:szCs w:val="28"/>
          <w:rtl/>
        </w:rPr>
        <w:t>عالية</w:t>
      </w:r>
      <w:r w:rsidR="0087026E" w:rsidRPr="00942FAE">
        <w:rPr>
          <w:rFonts w:ascii="Microsoft JhengHei" w:eastAsia="Microsoft JhengHei" w:hAnsi="Microsoft JhengHei" w:cs="Microsoft Himalaya"/>
          <w:b/>
          <w:bCs/>
          <w:sz w:val="28"/>
          <w:szCs w:val="28"/>
          <w:rtl/>
        </w:rPr>
        <w:t xml:space="preserve"> </w:t>
      </w:r>
      <w:r w:rsidR="0087026E" w:rsidRPr="00942FAE">
        <w:rPr>
          <w:rFonts w:ascii="Microsoft JhengHei" w:eastAsia="Microsoft JhengHei" w:hAnsi="Microsoft JhengHei" w:cs="Sakkal Majalla" w:hint="cs"/>
          <w:b/>
          <w:bCs/>
          <w:sz w:val="28"/>
          <w:szCs w:val="28"/>
          <w:rtl/>
        </w:rPr>
        <w:t>الجودة</w:t>
      </w:r>
      <w:r w:rsidR="0087026E" w:rsidRPr="00942FAE">
        <w:rPr>
          <w:rFonts w:ascii="Microsoft JhengHei" w:eastAsia="Microsoft JhengHei" w:hAnsi="Microsoft JhengHei" w:cs="Microsoft Himalaya"/>
          <w:b/>
          <w:bCs/>
          <w:sz w:val="28"/>
          <w:szCs w:val="28"/>
          <w:rtl/>
        </w:rPr>
        <w:t xml:space="preserve"> </w:t>
      </w:r>
      <w:r w:rsidR="0087026E" w:rsidRPr="00942FAE">
        <w:rPr>
          <w:rFonts w:ascii="Microsoft JhengHei" w:eastAsia="Microsoft JhengHei" w:hAnsi="Microsoft JhengHei" w:cs="Sakkal Majalla" w:hint="cs"/>
          <w:b/>
          <w:bCs/>
          <w:sz w:val="28"/>
          <w:szCs w:val="28"/>
          <w:rtl/>
        </w:rPr>
        <w:t>وتقديم</w:t>
      </w:r>
      <w:r w:rsidR="0087026E" w:rsidRPr="00942FAE">
        <w:rPr>
          <w:rFonts w:ascii="Microsoft JhengHei" w:eastAsia="Microsoft JhengHei" w:hAnsi="Microsoft JhengHei" w:cs="Microsoft Himalaya"/>
          <w:b/>
          <w:bCs/>
          <w:sz w:val="28"/>
          <w:szCs w:val="28"/>
          <w:rtl/>
        </w:rPr>
        <w:t xml:space="preserve"> </w:t>
      </w:r>
      <w:r w:rsidR="0087026E" w:rsidRPr="00942FAE">
        <w:rPr>
          <w:rFonts w:ascii="Microsoft JhengHei" w:eastAsia="Microsoft JhengHei" w:hAnsi="Microsoft JhengHei" w:cs="Sakkal Majalla" w:hint="cs"/>
          <w:b/>
          <w:bCs/>
          <w:sz w:val="28"/>
          <w:szCs w:val="28"/>
          <w:rtl/>
        </w:rPr>
        <w:t>أعلى</w:t>
      </w:r>
      <w:r w:rsidR="0087026E" w:rsidRPr="00942FAE">
        <w:rPr>
          <w:rFonts w:ascii="Microsoft JhengHei" w:eastAsia="Microsoft JhengHei" w:hAnsi="Microsoft JhengHei" w:cs="Microsoft Himalaya"/>
          <w:b/>
          <w:bCs/>
          <w:sz w:val="28"/>
          <w:szCs w:val="28"/>
          <w:rtl/>
        </w:rPr>
        <w:t xml:space="preserve"> </w:t>
      </w:r>
      <w:r w:rsidR="0087026E" w:rsidRPr="00942FAE">
        <w:rPr>
          <w:rFonts w:ascii="Microsoft JhengHei" w:eastAsia="Microsoft JhengHei" w:hAnsi="Microsoft JhengHei" w:cs="Sakkal Majalla" w:hint="cs"/>
          <w:b/>
          <w:bCs/>
          <w:sz w:val="28"/>
          <w:szCs w:val="28"/>
          <w:rtl/>
        </w:rPr>
        <w:t>مستويات</w:t>
      </w:r>
      <w:r w:rsidR="0087026E" w:rsidRPr="00942FAE">
        <w:rPr>
          <w:rFonts w:ascii="Microsoft JhengHei" w:eastAsia="Microsoft JhengHei" w:hAnsi="Microsoft JhengHei" w:cs="Microsoft Himalaya"/>
          <w:b/>
          <w:bCs/>
          <w:sz w:val="28"/>
          <w:szCs w:val="28"/>
          <w:rtl/>
        </w:rPr>
        <w:t xml:space="preserve"> </w:t>
      </w:r>
      <w:r w:rsidR="0087026E" w:rsidRPr="00942FAE">
        <w:rPr>
          <w:rFonts w:ascii="Microsoft JhengHei" w:eastAsia="Microsoft JhengHei" w:hAnsi="Microsoft JhengHei" w:cs="Sakkal Majalla" w:hint="cs"/>
          <w:b/>
          <w:bCs/>
          <w:sz w:val="28"/>
          <w:szCs w:val="28"/>
          <w:rtl/>
        </w:rPr>
        <w:t>الخدمة</w:t>
      </w:r>
      <w:r w:rsidR="0087026E" w:rsidRPr="00942FAE">
        <w:rPr>
          <w:rFonts w:ascii="Microsoft JhengHei" w:eastAsia="Microsoft JhengHei" w:hAnsi="Microsoft JhengHei" w:cs="Microsoft Himalaya"/>
          <w:b/>
          <w:bCs/>
          <w:sz w:val="28"/>
          <w:szCs w:val="28"/>
          <w:rtl/>
        </w:rPr>
        <w:t>.</w:t>
      </w:r>
    </w:p>
    <w:p w:rsidR="00A51477" w:rsidRPr="00942FAE" w:rsidRDefault="0087026E" w:rsidP="003D618A">
      <w:pPr>
        <w:pStyle w:val="a7"/>
        <w:numPr>
          <w:ilvl w:val="0"/>
          <w:numId w:val="18"/>
        </w:numPr>
        <w:spacing w:after="0"/>
        <w:rPr>
          <w:rFonts w:ascii="Microsoft JhengHei" w:eastAsia="Microsoft JhengHei" w:hAnsi="Microsoft JhengHei" w:cs="Microsoft Himalaya"/>
          <w:b/>
          <w:bCs/>
          <w:sz w:val="28"/>
          <w:szCs w:val="28"/>
          <w:rtl/>
        </w:rPr>
      </w:pPr>
      <w:r w:rsidRPr="00942FAE">
        <w:rPr>
          <w:rFonts w:ascii="Microsoft JhengHei" w:eastAsia="Microsoft JhengHei" w:hAnsi="Microsoft JhengHei" w:cs="Sakkal Majalla" w:hint="cs"/>
          <w:b/>
          <w:bCs/>
          <w:sz w:val="28"/>
          <w:szCs w:val="28"/>
          <w:rtl/>
        </w:rPr>
        <w:t>مستشفى</w:t>
      </w:r>
      <w:r w:rsidRPr="00942FAE">
        <w:rPr>
          <w:rFonts w:ascii="Microsoft JhengHei" w:eastAsia="Microsoft JhengHei" w:hAnsi="Microsoft JhengHei" w:cs="Microsoft Himalaya"/>
          <w:b/>
          <w:bCs/>
          <w:sz w:val="28"/>
          <w:szCs w:val="28"/>
          <w:rtl/>
        </w:rPr>
        <w:t xml:space="preserve"> </w:t>
      </w:r>
      <w:r w:rsidR="00C157A2" w:rsidRPr="00942FAE">
        <w:rPr>
          <w:rFonts w:ascii="Microsoft JhengHei" w:eastAsia="Microsoft JhengHei" w:hAnsi="Microsoft JhengHei" w:cs="Sakkal Majalla" w:hint="cs"/>
          <w:b/>
          <w:bCs/>
          <w:sz w:val="28"/>
          <w:szCs w:val="28"/>
          <w:rtl/>
        </w:rPr>
        <w:t>المانع</w:t>
      </w:r>
      <w:r w:rsidR="00C157A2" w:rsidRPr="00942FAE">
        <w:rPr>
          <w:rFonts w:ascii="Microsoft JhengHei" w:eastAsia="Microsoft JhengHei" w:hAnsi="Microsoft JhengHei" w:cs="Microsoft Himalaya"/>
          <w:b/>
          <w:bCs/>
          <w:sz w:val="28"/>
          <w:szCs w:val="28"/>
          <w:rtl/>
        </w:rPr>
        <w:t xml:space="preserve"> </w:t>
      </w:r>
      <w:r w:rsidR="00C157A2" w:rsidRPr="00942FAE">
        <w:rPr>
          <w:rFonts w:ascii="Microsoft JhengHei" w:eastAsia="Microsoft JhengHei" w:hAnsi="Microsoft JhengHei" w:cs="Sakkal Majalla" w:hint="cs"/>
          <w:b/>
          <w:bCs/>
          <w:sz w:val="28"/>
          <w:szCs w:val="28"/>
          <w:rtl/>
        </w:rPr>
        <w:t>بالأحساء</w:t>
      </w:r>
      <w:r w:rsidR="00C157A2"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خدمة</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الاحتياجات</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الصحية</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لمحافظة</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الأحساء</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عن</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طريق</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تقديم</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رعاية</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صحية</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وقائية</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وعلاجية</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متكاملة</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منسجمة</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مع</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تقاليدنا</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وقيمنا</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ممزوجة</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بالعطف</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والحنان</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مع</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توفير</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الوسائل</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العلاجية</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المتقدمة</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والتجهيزات</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الطبية</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الحديثة</w:t>
      </w:r>
      <w:r w:rsidRPr="00942FAE">
        <w:rPr>
          <w:rFonts w:ascii="Microsoft JhengHei" w:eastAsia="Microsoft JhengHei" w:hAnsi="Microsoft JhengHei" w:cs="Microsoft Himalaya"/>
          <w:b/>
          <w:bCs/>
          <w:sz w:val="28"/>
          <w:szCs w:val="28"/>
          <w:rtl/>
        </w:rPr>
        <w:t>.</w:t>
      </w:r>
    </w:p>
    <w:p w:rsidR="0087026E" w:rsidRPr="00942FAE" w:rsidRDefault="0087026E" w:rsidP="003D618A">
      <w:pPr>
        <w:pStyle w:val="a7"/>
        <w:numPr>
          <w:ilvl w:val="0"/>
          <w:numId w:val="18"/>
        </w:numPr>
        <w:spacing w:after="0"/>
        <w:rPr>
          <w:rFonts w:ascii="Microsoft JhengHei" w:eastAsia="Microsoft JhengHei" w:hAnsi="Microsoft JhengHei" w:cs="Microsoft Himalaya"/>
          <w:b/>
          <w:bCs/>
          <w:sz w:val="28"/>
          <w:szCs w:val="28"/>
          <w:rtl/>
        </w:rPr>
      </w:pPr>
      <w:r w:rsidRPr="00942FAE">
        <w:rPr>
          <w:rFonts w:ascii="Microsoft JhengHei" w:eastAsia="Microsoft JhengHei" w:hAnsi="Microsoft JhengHei" w:cs="Sakkal Majalla" w:hint="cs"/>
          <w:b/>
          <w:bCs/>
          <w:sz w:val="28"/>
          <w:szCs w:val="28"/>
          <w:rtl/>
        </w:rPr>
        <w:t>رسالتنا</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أن</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نسقي</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العالم،</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وأن</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نلهم</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أوقات</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تفاؤل</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وفرح،</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وأن</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ننشئ</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القيمة</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من</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أجل</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التميز</w:t>
      </w:r>
      <w:r w:rsidRPr="00942FAE">
        <w:rPr>
          <w:rFonts w:ascii="Microsoft JhengHei" w:eastAsia="Microsoft JhengHei" w:hAnsi="Microsoft JhengHei" w:cs="Microsoft Himalaya"/>
          <w:b/>
          <w:bCs/>
          <w:sz w:val="28"/>
          <w:szCs w:val="28"/>
          <w:rtl/>
        </w:rPr>
        <w:t>.</w:t>
      </w:r>
    </w:p>
    <w:p w:rsidR="00175105" w:rsidRPr="00942FAE" w:rsidRDefault="00175105" w:rsidP="003D618A">
      <w:pPr>
        <w:pStyle w:val="a7"/>
        <w:numPr>
          <w:ilvl w:val="0"/>
          <w:numId w:val="18"/>
        </w:numPr>
        <w:spacing w:after="0"/>
        <w:rPr>
          <w:rFonts w:ascii="Microsoft JhengHei" w:eastAsia="Microsoft JhengHei" w:hAnsi="Microsoft JhengHei" w:cs="Microsoft Himalaya"/>
          <w:b/>
          <w:bCs/>
          <w:sz w:val="28"/>
          <w:szCs w:val="28"/>
          <w:rtl/>
        </w:rPr>
      </w:pPr>
      <w:r w:rsidRPr="00942FAE">
        <w:rPr>
          <w:rFonts w:ascii="Microsoft JhengHei" w:eastAsia="Microsoft JhengHei" w:hAnsi="Microsoft JhengHei" w:cs="Sakkal Majalla" w:hint="cs"/>
          <w:b/>
          <w:bCs/>
          <w:sz w:val="28"/>
          <w:szCs w:val="28"/>
          <w:rtl/>
        </w:rPr>
        <w:t>مهمتنا</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أن</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ننظم</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المعلومات</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على</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مستوى</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العالم</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قصد</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جعلها</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مفيدة</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وفي</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متناول</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الجميع</w:t>
      </w:r>
      <w:r w:rsidRPr="00942FAE">
        <w:rPr>
          <w:rFonts w:ascii="Microsoft JhengHei" w:eastAsia="Microsoft JhengHei" w:hAnsi="Microsoft JhengHei" w:cs="Microsoft Himalaya"/>
          <w:b/>
          <w:bCs/>
          <w:sz w:val="28"/>
          <w:szCs w:val="28"/>
          <w:rtl/>
        </w:rPr>
        <w:t>.</w:t>
      </w:r>
    </w:p>
    <w:p w:rsidR="00175105" w:rsidRPr="00942FAE" w:rsidRDefault="00175105" w:rsidP="003D618A">
      <w:pPr>
        <w:pStyle w:val="a7"/>
        <w:numPr>
          <w:ilvl w:val="0"/>
          <w:numId w:val="18"/>
        </w:numPr>
        <w:spacing w:after="0"/>
        <w:rPr>
          <w:rFonts w:ascii="Microsoft JhengHei" w:eastAsia="Microsoft JhengHei" w:hAnsi="Microsoft JhengHei" w:cs="Microsoft Himalaya"/>
          <w:b/>
          <w:bCs/>
          <w:sz w:val="28"/>
          <w:szCs w:val="28"/>
        </w:rPr>
      </w:pPr>
      <w:r w:rsidRPr="00942FAE">
        <w:rPr>
          <w:rFonts w:ascii="Microsoft JhengHei" w:eastAsia="Microsoft JhengHei" w:hAnsi="Microsoft JhengHei" w:cs="Sakkal Majalla" w:hint="cs"/>
          <w:b/>
          <w:bCs/>
          <w:sz w:val="28"/>
          <w:szCs w:val="28"/>
          <w:rtl/>
        </w:rPr>
        <w:t>شركة</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سامسونج</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إلهام</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العالم</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وإنشاء</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المستقبل</w:t>
      </w:r>
      <w:r w:rsidRPr="00942FAE">
        <w:rPr>
          <w:rFonts w:ascii="Microsoft JhengHei" w:eastAsia="Microsoft JhengHei" w:hAnsi="Microsoft JhengHei" w:cs="Microsoft Himalaya"/>
          <w:b/>
          <w:bCs/>
          <w:sz w:val="28"/>
          <w:szCs w:val="28"/>
          <w:rtl/>
        </w:rPr>
        <w:t>.</w:t>
      </w:r>
    </w:p>
    <w:p w:rsidR="00942FAE" w:rsidRPr="006F26D3" w:rsidRDefault="00942FAE" w:rsidP="00942FAE">
      <w:pPr>
        <w:pStyle w:val="a7"/>
        <w:spacing w:after="0"/>
        <w:rPr>
          <w:rFonts w:ascii="Microsoft JhengHei" w:eastAsia="Microsoft JhengHei" w:hAnsi="Microsoft JhengHei" w:cs="Microsoft Himalaya"/>
          <w:b/>
          <w:bCs/>
          <w:sz w:val="16"/>
          <w:szCs w:val="16"/>
          <w:rtl/>
        </w:rPr>
      </w:pPr>
    </w:p>
    <w:p w:rsidR="00175105" w:rsidRPr="00E0072B" w:rsidRDefault="00175105" w:rsidP="00661D5C">
      <w:pPr>
        <w:spacing w:after="0"/>
        <w:rPr>
          <w:rFonts w:ascii="Microsoft JhengHei" w:eastAsia="Microsoft JhengHei" w:hAnsi="Microsoft JhengHei" w:cs="Microsoft Himalaya"/>
          <w:b/>
          <w:bCs/>
          <w:color w:val="C00000"/>
          <w:sz w:val="32"/>
          <w:szCs w:val="32"/>
          <w:u w:val="single"/>
          <w:rtl/>
        </w:rPr>
      </w:pPr>
      <w:r w:rsidRPr="00E0072B">
        <w:rPr>
          <w:rFonts w:ascii="Microsoft JhengHei" w:eastAsia="Microsoft JhengHei" w:hAnsi="Microsoft JhengHei" w:cs="Sakkal Majalla" w:hint="cs"/>
          <w:b/>
          <w:bCs/>
          <w:color w:val="C00000"/>
          <w:sz w:val="32"/>
          <w:szCs w:val="32"/>
          <w:u w:val="single"/>
          <w:rtl/>
        </w:rPr>
        <w:t>رؤية</w:t>
      </w:r>
      <w:r w:rsidRPr="00E0072B">
        <w:rPr>
          <w:rFonts w:ascii="Microsoft JhengHei" w:eastAsia="Microsoft JhengHei" w:hAnsi="Microsoft JhengHei" w:cs="Microsoft Himalaya"/>
          <w:b/>
          <w:bCs/>
          <w:color w:val="C00000"/>
          <w:sz w:val="32"/>
          <w:szCs w:val="32"/>
          <w:u w:val="single"/>
          <w:rtl/>
        </w:rPr>
        <w:t xml:space="preserve"> </w:t>
      </w:r>
      <w:r w:rsidRPr="00E0072B">
        <w:rPr>
          <w:rFonts w:ascii="Microsoft JhengHei" w:eastAsia="Microsoft JhengHei" w:hAnsi="Microsoft JhengHei" w:cs="Sakkal Majalla" w:hint="cs"/>
          <w:b/>
          <w:bCs/>
          <w:color w:val="C00000"/>
          <w:sz w:val="32"/>
          <w:szCs w:val="32"/>
          <w:u w:val="single"/>
          <w:rtl/>
        </w:rPr>
        <w:t>المؤسسة</w:t>
      </w:r>
      <w:r w:rsidRPr="00E0072B">
        <w:rPr>
          <w:rFonts w:ascii="Microsoft JhengHei" w:eastAsia="Microsoft JhengHei" w:hAnsi="Microsoft JhengHei" w:cs="Microsoft Himalaya"/>
          <w:b/>
          <w:bCs/>
          <w:color w:val="C00000"/>
          <w:sz w:val="32"/>
          <w:szCs w:val="32"/>
          <w:u w:val="single"/>
          <w:rtl/>
        </w:rPr>
        <w:t>:</w:t>
      </w:r>
    </w:p>
    <w:p w:rsidR="00175105" w:rsidRPr="00942FAE" w:rsidRDefault="00175105" w:rsidP="00661D5C">
      <w:pPr>
        <w:spacing w:after="0"/>
        <w:rPr>
          <w:rFonts w:ascii="Microsoft JhengHei" w:eastAsia="Microsoft JhengHei" w:hAnsi="Microsoft JhengHei" w:cs="Microsoft Himalaya"/>
          <w:b/>
          <w:bCs/>
          <w:sz w:val="28"/>
          <w:szCs w:val="28"/>
          <w:rtl/>
        </w:rPr>
      </w:pPr>
      <w:r w:rsidRPr="00942FAE">
        <w:rPr>
          <w:rFonts w:ascii="Microsoft JhengHei" w:eastAsia="Microsoft JhengHei" w:hAnsi="Microsoft JhengHei" w:cs="Sakkal Majalla" w:hint="cs"/>
          <w:b/>
          <w:bCs/>
          <w:sz w:val="28"/>
          <w:szCs w:val="28"/>
          <w:rtl/>
        </w:rPr>
        <w:t>الوضع</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المستقبلي</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الذي</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ترغب</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المؤسسة</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في</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الوصول</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اليه</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والذي</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تعمل</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من</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أجله؟</w:t>
      </w:r>
    </w:p>
    <w:p w:rsidR="00175105" w:rsidRPr="00942FAE" w:rsidRDefault="00175105" w:rsidP="00661D5C">
      <w:pPr>
        <w:spacing w:after="0"/>
        <w:rPr>
          <w:rFonts w:ascii="Microsoft JhengHei" w:eastAsia="Microsoft JhengHei" w:hAnsi="Microsoft JhengHei" w:cs="Microsoft Himalaya"/>
          <w:b/>
          <w:bCs/>
          <w:sz w:val="28"/>
          <w:szCs w:val="28"/>
          <w:rtl/>
        </w:rPr>
      </w:pPr>
      <w:r w:rsidRPr="00942FAE">
        <w:rPr>
          <w:rFonts w:ascii="Microsoft JhengHei" w:eastAsia="Microsoft JhengHei" w:hAnsi="Microsoft JhengHei" w:cs="Sakkal Majalla" w:hint="cs"/>
          <w:b/>
          <w:bCs/>
          <w:sz w:val="28"/>
          <w:szCs w:val="28"/>
          <w:rtl/>
        </w:rPr>
        <w:t>تبين</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رؤية</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المؤسسة</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كيف</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ينوي</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أصحابها</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الانتقال</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بها</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إلى</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المستقبل</w:t>
      </w:r>
      <w:r w:rsidRPr="00942FAE">
        <w:rPr>
          <w:rFonts w:ascii="Microsoft JhengHei" w:eastAsia="Microsoft JhengHei" w:hAnsi="Microsoft JhengHei" w:cs="Microsoft Himalaya"/>
          <w:b/>
          <w:bCs/>
          <w:sz w:val="28"/>
          <w:szCs w:val="28"/>
          <w:rtl/>
        </w:rPr>
        <w:t>.</w:t>
      </w:r>
    </w:p>
    <w:p w:rsidR="00175105" w:rsidRPr="00942FAE" w:rsidRDefault="00175105" w:rsidP="00661D5C">
      <w:pPr>
        <w:spacing w:after="0"/>
        <w:rPr>
          <w:rFonts w:ascii="Microsoft JhengHei" w:eastAsia="Microsoft JhengHei" w:hAnsi="Microsoft JhengHei" w:cs="Microsoft Himalaya"/>
          <w:b/>
          <w:bCs/>
          <w:sz w:val="28"/>
          <w:szCs w:val="28"/>
          <w:rtl/>
        </w:rPr>
      </w:pPr>
      <w:r w:rsidRPr="00942FAE">
        <w:rPr>
          <w:rFonts w:ascii="Microsoft JhengHei" w:eastAsia="Microsoft JhengHei" w:hAnsi="Microsoft JhengHei" w:cs="Sakkal Majalla" w:hint="cs"/>
          <w:b/>
          <w:bCs/>
          <w:sz w:val="28"/>
          <w:szCs w:val="28"/>
          <w:rtl/>
        </w:rPr>
        <w:t>فهي</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عبارة</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عن</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طموح</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وتطلع</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ورغبة</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وآمال</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وتحدي</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في</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وقت</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واحد</w:t>
      </w:r>
      <w:r w:rsidRPr="00942FAE">
        <w:rPr>
          <w:rFonts w:ascii="Microsoft JhengHei" w:eastAsia="Microsoft JhengHei" w:hAnsi="Microsoft JhengHei" w:cs="Microsoft Himalaya"/>
          <w:b/>
          <w:bCs/>
          <w:sz w:val="28"/>
          <w:szCs w:val="28"/>
          <w:rtl/>
        </w:rPr>
        <w:t>.</w:t>
      </w:r>
    </w:p>
    <w:p w:rsidR="00942FAE" w:rsidRPr="006F26D3" w:rsidRDefault="00942FAE" w:rsidP="00661D5C">
      <w:pPr>
        <w:spacing w:after="0"/>
        <w:rPr>
          <w:rFonts w:ascii="Microsoft JhengHei" w:eastAsia="Microsoft JhengHei" w:hAnsi="Microsoft JhengHei" w:cs="Microsoft Himalaya"/>
          <w:b/>
          <w:bCs/>
          <w:sz w:val="16"/>
          <w:szCs w:val="16"/>
          <w:rtl/>
        </w:rPr>
      </w:pPr>
    </w:p>
    <w:p w:rsidR="00C157A2" w:rsidRPr="00942FAE" w:rsidRDefault="00C157A2" w:rsidP="00661D5C">
      <w:pPr>
        <w:spacing w:after="0"/>
        <w:rPr>
          <w:rFonts w:ascii="Microsoft JhengHei" w:eastAsia="Microsoft JhengHei" w:hAnsi="Microsoft JhengHei" w:cs="Microsoft Himalaya"/>
          <w:b/>
          <w:bCs/>
          <w:color w:val="00B050"/>
          <w:sz w:val="28"/>
          <w:szCs w:val="28"/>
          <w:rtl/>
        </w:rPr>
      </w:pPr>
      <w:r w:rsidRPr="00942FAE">
        <w:rPr>
          <w:rFonts w:ascii="Microsoft JhengHei" w:eastAsia="Microsoft JhengHei" w:hAnsi="Microsoft JhengHei" w:cs="Sakkal Majalla" w:hint="cs"/>
          <w:b/>
          <w:bCs/>
          <w:color w:val="00B050"/>
          <w:sz w:val="28"/>
          <w:szCs w:val="28"/>
          <w:rtl/>
        </w:rPr>
        <w:t>لهذا</w:t>
      </w:r>
      <w:r w:rsidRPr="00942FAE">
        <w:rPr>
          <w:rFonts w:ascii="Microsoft JhengHei" w:eastAsia="Microsoft JhengHei" w:hAnsi="Microsoft JhengHei" w:cs="Microsoft Himalaya"/>
          <w:b/>
          <w:bCs/>
          <w:color w:val="00B050"/>
          <w:sz w:val="28"/>
          <w:szCs w:val="28"/>
          <w:rtl/>
        </w:rPr>
        <w:t xml:space="preserve"> </w:t>
      </w:r>
      <w:r w:rsidRPr="00942FAE">
        <w:rPr>
          <w:rFonts w:ascii="Microsoft JhengHei" w:eastAsia="Microsoft JhengHei" w:hAnsi="Microsoft JhengHei" w:cs="Sakkal Majalla" w:hint="cs"/>
          <w:b/>
          <w:bCs/>
          <w:color w:val="00B050"/>
          <w:sz w:val="28"/>
          <w:szCs w:val="28"/>
          <w:rtl/>
        </w:rPr>
        <w:t>فإنها</w:t>
      </w:r>
      <w:r w:rsidRPr="00942FAE">
        <w:rPr>
          <w:rFonts w:ascii="Microsoft JhengHei" w:eastAsia="Microsoft JhengHei" w:hAnsi="Microsoft JhengHei" w:cs="Microsoft Himalaya"/>
          <w:b/>
          <w:bCs/>
          <w:color w:val="00B050"/>
          <w:sz w:val="28"/>
          <w:szCs w:val="28"/>
          <w:rtl/>
        </w:rPr>
        <w:t xml:space="preserve"> </w:t>
      </w:r>
      <w:r w:rsidRPr="00942FAE">
        <w:rPr>
          <w:rFonts w:ascii="Microsoft JhengHei" w:eastAsia="Microsoft JhengHei" w:hAnsi="Microsoft JhengHei" w:cs="Sakkal Majalla" w:hint="cs"/>
          <w:b/>
          <w:bCs/>
          <w:color w:val="00B050"/>
          <w:sz w:val="28"/>
          <w:szCs w:val="28"/>
          <w:rtl/>
        </w:rPr>
        <w:t>تلعب</w:t>
      </w:r>
      <w:r w:rsidRPr="00942FAE">
        <w:rPr>
          <w:rFonts w:ascii="Microsoft JhengHei" w:eastAsia="Microsoft JhengHei" w:hAnsi="Microsoft JhengHei" w:cs="Microsoft Himalaya"/>
          <w:b/>
          <w:bCs/>
          <w:color w:val="00B050"/>
          <w:sz w:val="28"/>
          <w:szCs w:val="28"/>
          <w:rtl/>
        </w:rPr>
        <w:t xml:space="preserve"> </w:t>
      </w:r>
      <w:r w:rsidRPr="00942FAE">
        <w:rPr>
          <w:rFonts w:ascii="Microsoft JhengHei" w:eastAsia="Microsoft JhengHei" w:hAnsi="Microsoft JhengHei" w:cs="Sakkal Majalla" w:hint="cs"/>
          <w:b/>
          <w:bCs/>
          <w:color w:val="00B050"/>
          <w:sz w:val="28"/>
          <w:szCs w:val="28"/>
          <w:rtl/>
        </w:rPr>
        <w:t>دور</w:t>
      </w:r>
      <w:r w:rsidRPr="00942FAE">
        <w:rPr>
          <w:rFonts w:ascii="Microsoft JhengHei" w:eastAsia="Microsoft JhengHei" w:hAnsi="Microsoft JhengHei" w:cs="Microsoft Himalaya"/>
          <w:b/>
          <w:bCs/>
          <w:color w:val="00B050"/>
          <w:sz w:val="28"/>
          <w:szCs w:val="28"/>
          <w:rtl/>
        </w:rPr>
        <w:t xml:space="preserve"> </w:t>
      </w:r>
      <w:r w:rsidRPr="00942FAE">
        <w:rPr>
          <w:rFonts w:ascii="Microsoft JhengHei" w:eastAsia="Microsoft JhengHei" w:hAnsi="Microsoft JhengHei" w:cs="Sakkal Majalla" w:hint="cs"/>
          <w:b/>
          <w:bCs/>
          <w:color w:val="00B050"/>
          <w:sz w:val="28"/>
          <w:szCs w:val="28"/>
          <w:rtl/>
        </w:rPr>
        <w:t>المحفز</w:t>
      </w:r>
      <w:r w:rsidRPr="00942FAE">
        <w:rPr>
          <w:rFonts w:ascii="Microsoft JhengHei" w:eastAsia="Microsoft JhengHei" w:hAnsi="Microsoft JhengHei" w:cs="Microsoft Himalaya"/>
          <w:b/>
          <w:bCs/>
          <w:color w:val="00B050"/>
          <w:sz w:val="28"/>
          <w:szCs w:val="28"/>
          <w:rtl/>
        </w:rPr>
        <w:t xml:space="preserve"> </w:t>
      </w:r>
      <w:r w:rsidRPr="00942FAE">
        <w:rPr>
          <w:rFonts w:ascii="Microsoft JhengHei" w:eastAsia="Microsoft JhengHei" w:hAnsi="Microsoft JhengHei" w:cs="Sakkal Majalla" w:hint="cs"/>
          <w:b/>
          <w:bCs/>
          <w:color w:val="00B050"/>
          <w:sz w:val="28"/>
          <w:szCs w:val="28"/>
          <w:rtl/>
        </w:rPr>
        <w:t>بالنسبة</w:t>
      </w:r>
      <w:r w:rsidRPr="00942FAE">
        <w:rPr>
          <w:rFonts w:ascii="Microsoft JhengHei" w:eastAsia="Microsoft JhengHei" w:hAnsi="Microsoft JhengHei" w:cs="Microsoft Himalaya"/>
          <w:b/>
          <w:bCs/>
          <w:color w:val="00B050"/>
          <w:sz w:val="28"/>
          <w:szCs w:val="28"/>
          <w:rtl/>
        </w:rPr>
        <w:t xml:space="preserve"> </w:t>
      </w:r>
      <w:r w:rsidRPr="00942FAE">
        <w:rPr>
          <w:rFonts w:ascii="Microsoft JhengHei" w:eastAsia="Microsoft JhengHei" w:hAnsi="Microsoft JhengHei" w:cs="Sakkal Majalla" w:hint="cs"/>
          <w:b/>
          <w:bCs/>
          <w:color w:val="00B050"/>
          <w:sz w:val="28"/>
          <w:szCs w:val="28"/>
          <w:rtl/>
        </w:rPr>
        <w:t>لإطارات</w:t>
      </w:r>
      <w:r w:rsidRPr="00942FAE">
        <w:rPr>
          <w:rFonts w:ascii="Microsoft JhengHei" w:eastAsia="Microsoft JhengHei" w:hAnsi="Microsoft JhengHei" w:cs="Microsoft Himalaya"/>
          <w:b/>
          <w:bCs/>
          <w:color w:val="00B050"/>
          <w:sz w:val="28"/>
          <w:szCs w:val="28"/>
          <w:rtl/>
        </w:rPr>
        <w:t xml:space="preserve"> </w:t>
      </w:r>
      <w:r w:rsidRPr="00942FAE">
        <w:rPr>
          <w:rFonts w:ascii="Microsoft JhengHei" w:eastAsia="Microsoft JhengHei" w:hAnsi="Microsoft JhengHei" w:cs="Sakkal Majalla" w:hint="cs"/>
          <w:b/>
          <w:bCs/>
          <w:color w:val="00B050"/>
          <w:sz w:val="28"/>
          <w:szCs w:val="28"/>
          <w:rtl/>
        </w:rPr>
        <w:t>المؤسسة</w:t>
      </w:r>
      <w:r w:rsidRPr="00942FAE">
        <w:rPr>
          <w:rFonts w:ascii="Microsoft JhengHei" w:eastAsia="Microsoft JhengHei" w:hAnsi="Microsoft JhengHei" w:cs="Microsoft Himalaya"/>
          <w:b/>
          <w:bCs/>
          <w:color w:val="00B050"/>
          <w:sz w:val="28"/>
          <w:szCs w:val="28"/>
          <w:rtl/>
        </w:rPr>
        <w:t xml:space="preserve"> </w:t>
      </w:r>
      <w:r w:rsidRPr="00942FAE">
        <w:rPr>
          <w:rFonts w:ascii="Microsoft JhengHei" w:eastAsia="Microsoft JhengHei" w:hAnsi="Microsoft JhengHei" w:cs="Sakkal Majalla" w:hint="cs"/>
          <w:b/>
          <w:bCs/>
          <w:color w:val="00B050"/>
          <w:sz w:val="28"/>
          <w:szCs w:val="28"/>
          <w:rtl/>
        </w:rPr>
        <w:t>وعمالها</w:t>
      </w:r>
      <w:r w:rsidRPr="00942FAE">
        <w:rPr>
          <w:rFonts w:ascii="Microsoft JhengHei" w:eastAsia="Microsoft JhengHei" w:hAnsi="Microsoft JhengHei" w:cs="Microsoft Himalaya"/>
          <w:b/>
          <w:bCs/>
          <w:color w:val="00B050"/>
          <w:sz w:val="28"/>
          <w:szCs w:val="28"/>
          <w:rtl/>
        </w:rPr>
        <w:t>.</w:t>
      </w:r>
    </w:p>
    <w:p w:rsidR="00942FAE" w:rsidRPr="00942FAE" w:rsidRDefault="00942FAE" w:rsidP="00661D5C">
      <w:pPr>
        <w:spacing w:after="0"/>
        <w:rPr>
          <w:rFonts w:ascii="Microsoft JhengHei" w:eastAsia="Microsoft JhengHei" w:hAnsi="Microsoft JhengHei" w:cs="Sakkal Majalla"/>
          <w:b/>
          <w:bCs/>
          <w:color w:val="1F497D" w:themeColor="text2"/>
          <w:sz w:val="32"/>
          <w:szCs w:val="32"/>
          <w:rtl/>
        </w:rPr>
      </w:pPr>
    </w:p>
    <w:p w:rsidR="00C157A2" w:rsidRPr="00942FAE" w:rsidRDefault="00C157A2" w:rsidP="00661D5C">
      <w:pPr>
        <w:spacing w:after="0"/>
        <w:rPr>
          <w:rFonts w:ascii="Microsoft JhengHei" w:eastAsia="Microsoft JhengHei" w:hAnsi="Microsoft JhengHei" w:cs="Sakkal Majalla"/>
          <w:b/>
          <w:bCs/>
          <w:color w:val="1F497D" w:themeColor="text2"/>
          <w:sz w:val="28"/>
          <w:szCs w:val="28"/>
          <w:rtl/>
        </w:rPr>
      </w:pPr>
      <w:r w:rsidRPr="00942FAE">
        <w:rPr>
          <w:rFonts w:ascii="Microsoft JhengHei" w:eastAsia="Microsoft JhengHei" w:hAnsi="Microsoft JhengHei" w:cs="Sakkal Majalla" w:hint="cs"/>
          <w:b/>
          <w:bCs/>
          <w:color w:val="1F497D" w:themeColor="text2"/>
          <w:sz w:val="32"/>
          <w:szCs w:val="32"/>
          <w:rtl/>
        </w:rPr>
        <w:lastRenderedPageBreak/>
        <w:t>أمثلة</w:t>
      </w:r>
      <w:r w:rsidRPr="00942FAE">
        <w:rPr>
          <w:rFonts w:ascii="Microsoft JhengHei" w:eastAsia="Microsoft JhengHei" w:hAnsi="Microsoft JhengHei" w:cs="Microsoft Himalaya"/>
          <w:b/>
          <w:bCs/>
          <w:color w:val="1F497D" w:themeColor="text2"/>
          <w:sz w:val="32"/>
          <w:szCs w:val="32"/>
          <w:rtl/>
        </w:rPr>
        <w:t>:</w:t>
      </w:r>
      <w:r w:rsidRPr="00942FAE">
        <w:rPr>
          <w:rFonts w:ascii="Microsoft JhengHei" w:eastAsia="Microsoft JhengHei" w:hAnsi="Microsoft JhengHei" w:cs="Sakkal Majalla"/>
          <w:b/>
          <w:bCs/>
          <w:color w:val="1F497D" w:themeColor="text2"/>
          <w:sz w:val="28"/>
          <w:szCs w:val="28"/>
          <w:rtl/>
        </w:rPr>
        <w:t xml:space="preserve"> </w:t>
      </w:r>
    </w:p>
    <w:p w:rsidR="00C157A2" w:rsidRPr="00942FAE" w:rsidRDefault="00C157A2" w:rsidP="003D618A">
      <w:pPr>
        <w:pStyle w:val="a7"/>
        <w:numPr>
          <w:ilvl w:val="0"/>
          <w:numId w:val="17"/>
        </w:numPr>
        <w:spacing w:after="0"/>
        <w:rPr>
          <w:rFonts w:ascii="Microsoft JhengHei" w:eastAsia="Microsoft JhengHei" w:hAnsi="Microsoft JhengHei" w:cs="Microsoft Himalaya"/>
          <w:b/>
          <w:bCs/>
          <w:sz w:val="28"/>
          <w:szCs w:val="28"/>
          <w:rtl/>
        </w:rPr>
      </w:pPr>
      <w:r w:rsidRPr="00942FAE">
        <w:rPr>
          <w:rFonts w:ascii="Microsoft JhengHei" w:eastAsia="Microsoft JhengHei" w:hAnsi="Microsoft JhengHei" w:cs="Sakkal Majalla" w:hint="cs"/>
          <w:b/>
          <w:bCs/>
          <w:sz w:val="28"/>
          <w:szCs w:val="28"/>
          <w:rtl/>
        </w:rPr>
        <w:t>رؤية</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شركة</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المراعي</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أن</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تكون</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منتجات</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المراعي</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الغذائية</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الخيار</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المفضل</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للأسرة</w:t>
      </w:r>
      <w:r w:rsidRPr="00942FAE">
        <w:rPr>
          <w:rFonts w:ascii="Microsoft JhengHei" w:eastAsia="Microsoft JhengHei" w:hAnsi="Microsoft JhengHei" w:cs="Microsoft Himalaya"/>
          <w:b/>
          <w:bCs/>
          <w:sz w:val="28"/>
          <w:szCs w:val="28"/>
          <w:rtl/>
        </w:rPr>
        <w:t>.</w:t>
      </w:r>
    </w:p>
    <w:p w:rsidR="00C157A2" w:rsidRPr="00942FAE" w:rsidRDefault="00C157A2" w:rsidP="003D618A">
      <w:pPr>
        <w:pStyle w:val="a7"/>
        <w:numPr>
          <w:ilvl w:val="0"/>
          <w:numId w:val="17"/>
        </w:numPr>
        <w:spacing w:after="0"/>
        <w:rPr>
          <w:rFonts w:ascii="Microsoft JhengHei" w:eastAsia="Microsoft JhengHei" w:hAnsi="Microsoft JhengHei" w:cs="Microsoft Himalaya"/>
          <w:b/>
          <w:bCs/>
          <w:sz w:val="28"/>
          <w:szCs w:val="28"/>
        </w:rPr>
      </w:pPr>
      <w:r w:rsidRPr="00942FAE">
        <w:rPr>
          <w:rFonts w:ascii="Microsoft JhengHei" w:eastAsia="Microsoft JhengHei" w:hAnsi="Microsoft JhengHei" w:cs="Sakkal Majalla" w:hint="cs"/>
          <w:b/>
          <w:bCs/>
          <w:sz w:val="28"/>
          <w:szCs w:val="28"/>
          <w:rtl/>
        </w:rPr>
        <w:t>رؤية</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مستشفى</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المانع</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بالأحساء</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أن</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نكون</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القادة</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في</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مجال</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الرعاية</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الصحية</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في</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محافظة</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الأحساء</w:t>
      </w:r>
      <w:r w:rsidRPr="00942FAE">
        <w:rPr>
          <w:rFonts w:ascii="Microsoft JhengHei" w:eastAsia="Microsoft JhengHei" w:hAnsi="Microsoft JhengHei" w:cs="Microsoft Himalaya"/>
          <w:b/>
          <w:bCs/>
          <w:sz w:val="28"/>
          <w:szCs w:val="28"/>
          <w:rtl/>
        </w:rPr>
        <w:t>.</w:t>
      </w:r>
    </w:p>
    <w:p w:rsidR="00C157A2" w:rsidRPr="00942FAE" w:rsidRDefault="00C157A2" w:rsidP="003D618A">
      <w:pPr>
        <w:pStyle w:val="a7"/>
        <w:numPr>
          <w:ilvl w:val="0"/>
          <w:numId w:val="17"/>
        </w:numPr>
        <w:spacing w:after="0"/>
        <w:rPr>
          <w:rFonts w:ascii="Microsoft JhengHei" w:eastAsia="Microsoft JhengHei" w:hAnsi="Microsoft JhengHei" w:cs="Microsoft Himalaya"/>
          <w:b/>
          <w:bCs/>
          <w:sz w:val="28"/>
          <w:szCs w:val="28"/>
        </w:rPr>
      </w:pPr>
      <w:r w:rsidRPr="00942FAE">
        <w:rPr>
          <w:rFonts w:ascii="Microsoft JhengHei" w:eastAsia="Microsoft JhengHei" w:hAnsi="Microsoft JhengHei" w:cs="Sakkal Majalla" w:hint="cs"/>
          <w:b/>
          <w:bCs/>
          <w:sz w:val="28"/>
          <w:szCs w:val="28"/>
          <w:rtl/>
        </w:rPr>
        <w:t>مصرف</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الراجحي</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رؤيتنا</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شركة</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مصرفية</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رائدة</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موثوقة</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تقدم</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حلولاً</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مالية</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مبتكرة</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لتحسين</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أسلوب</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حياة</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الناس</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في</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كل</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مكان</w:t>
      </w:r>
    </w:p>
    <w:p w:rsidR="00C157A2" w:rsidRPr="00942FAE" w:rsidRDefault="00280062" w:rsidP="003D618A">
      <w:pPr>
        <w:pStyle w:val="a7"/>
        <w:numPr>
          <w:ilvl w:val="0"/>
          <w:numId w:val="17"/>
        </w:numPr>
        <w:spacing w:after="0"/>
        <w:rPr>
          <w:rFonts w:ascii="Microsoft JhengHei" w:eastAsia="Microsoft JhengHei" w:hAnsi="Microsoft JhengHei" w:cs="Microsoft Himalaya"/>
          <w:b/>
          <w:bCs/>
          <w:sz w:val="28"/>
          <w:szCs w:val="28"/>
        </w:rPr>
      </w:pPr>
      <w:r w:rsidRPr="00942FAE">
        <w:rPr>
          <w:rFonts w:ascii="Microsoft JhengHei" w:eastAsia="Microsoft JhengHei" w:hAnsi="Microsoft JhengHei" w:cs="Sakkal Majalla" w:hint="cs"/>
          <w:b/>
          <w:bCs/>
          <w:sz w:val="28"/>
          <w:szCs w:val="28"/>
          <w:rtl/>
        </w:rPr>
        <w:t>اديداس</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Microsoft Himalaya"/>
          <w:b/>
          <w:bCs/>
          <w:sz w:val="28"/>
          <w:szCs w:val="28"/>
        </w:rPr>
        <w:t>Adidas</w:t>
      </w:r>
      <w:r w:rsidRPr="00942FAE">
        <w:rPr>
          <w:rFonts w:ascii="Microsoft JhengHei" w:eastAsia="Microsoft JhengHei" w:hAnsi="Microsoft JhengHei" w:cs="Microsoft Himalaya"/>
          <w:b/>
          <w:bCs/>
          <w:sz w:val="28"/>
          <w:szCs w:val="28"/>
          <w:rtl/>
        </w:rPr>
        <w:t xml:space="preserve">: </w:t>
      </w:r>
      <w:r w:rsidR="00C157A2" w:rsidRPr="00942FAE">
        <w:rPr>
          <w:rFonts w:ascii="Microsoft JhengHei" w:eastAsia="Microsoft JhengHei" w:hAnsi="Microsoft JhengHei" w:cs="Sakkal Majalla" w:hint="cs"/>
          <w:b/>
          <w:bCs/>
          <w:sz w:val="28"/>
          <w:szCs w:val="28"/>
          <w:rtl/>
        </w:rPr>
        <w:t>أن</w:t>
      </w:r>
      <w:r w:rsidR="00C157A2" w:rsidRPr="00942FAE">
        <w:rPr>
          <w:rFonts w:ascii="Microsoft JhengHei" w:eastAsia="Microsoft JhengHei" w:hAnsi="Microsoft JhengHei" w:cs="Microsoft Himalaya"/>
          <w:b/>
          <w:bCs/>
          <w:sz w:val="28"/>
          <w:szCs w:val="28"/>
          <w:rtl/>
        </w:rPr>
        <w:t xml:space="preserve"> </w:t>
      </w:r>
      <w:r w:rsidR="00C157A2" w:rsidRPr="00942FAE">
        <w:rPr>
          <w:rFonts w:ascii="Microsoft JhengHei" w:eastAsia="Microsoft JhengHei" w:hAnsi="Microsoft JhengHei" w:cs="Sakkal Majalla" w:hint="cs"/>
          <w:b/>
          <w:bCs/>
          <w:sz w:val="28"/>
          <w:szCs w:val="28"/>
          <w:rtl/>
        </w:rPr>
        <w:t>نكون</w:t>
      </w:r>
      <w:r w:rsidR="00C157A2" w:rsidRPr="00942FAE">
        <w:rPr>
          <w:rFonts w:ascii="Microsoft JhengHei" w:eastAsia="Microsoft JhengHei" w:hAnsi="Microsoft JhengHei" w:cs="Microsoft Himalaya"/>
          <w:b/>
          <w:bCs/>
          <w:sz w:val="28"/>
          <w:szCs w:val="28"/>
          <w:rtl/>
        </w:rPr>
        <w:t xml:space="preserve"> </w:t>
      </w:r>
      <w:r w:rsidR="00C157A2" w:rsidRPr="00942FAE">
        <w:rPr>
          <w:rFonts w:ascii="Microsoft JhengHei" w:eastAsia="Microsoft JhengHei" w:hAnsi="Microsoft JhengHei" w:cs="Sakkal Majalla" w:hint="cs"/>
          <w:b/>
          <w:bCs/>
          <w:sz w:val="28"/>
          <w:szCs w:val="28"/>
          <w:rtl/>
        </w:rPr>
        <w:t>أحسن</w:t>
      </w:r>
      <w:r w:rsidR="00C157A2" w:rsidRPr="00942FAE">
        <w:rPr>
          <w:rFonts w:ascii="Microsoft JhengHei" w:eastAsia="Microsoft JhengHei" w:hAnsi="Microsoft JhengHei" w:cs="Microsoft Himalaya"/>
          <w:b/>
          <w:bCs/>
          <w:sz w:val="28"/>
          <w:szCs w:val="28"/>
          <w:rtl/>
        </w:rPr>
        <w:t xml:space="preserve"> </w:t>
      </w:r>
      <w:r w:rsidR="00C157A2" w:rsidRPr="00942FAE">
        <w:rPr>
          <w:rFonts w:ascii="Microsoft JhengHei" w:eastAsia="Microsoft JhengHei" w:hAnsi="Microsoft JhengHei" w:cs="Sakkal Majalla" w:hint="cs"/>
          <w:b/>
          <w:bCs/>
          <w:sz w:val="28"/>
          <w:szCs w:val="28"/>
          <w:rtl/>
        </w:rPr>
        <w:t>علامة</w:t>
      </w:r>
      <w:r w:rsidR="00C157A2" w:rsidRPr="00942FAE">
        <w:rPr>
          <w:rFonts w:ascii="Microsoft JhengHei" w:eastAsia="Microsoft JhengHei" w:hAnsi="Microsoft JhengHei" w:cs="Microsoft Himalaya"/>
          <w:b/>
          <w:bCs/>
          <w:sz w:val="28"/>
          <w:szCs w:val="28"/>
          <w:rtl/>
        </w:rPr>
        <w:t xml:space="preserve"> </w:t>
      </w:r>
      <w:r w:rsidR="00C157A2" w:rsidRPr="00942FAE">
        <w:rPr>
          <w:rFonts w:ascii="Microsoft JhengHei" w:eastAsia="Microsoft JhengHei" w:hAnsi="Microsoft JhengHei" w:cs="Sakkal Majalla" w:hint="cs"/>
          <w:b/>
          <w:bCs/>
          <w:sz w:val="28"/>
          <w:szCs w:val="28"/>
          <w:rtl/>
        </w:rPr>
        <w:t>رياضية</w:t>
      </w:r>
      <w:r w:rsidR="00C157A2" w:rsidRPr="00942FAE">
        <w:rPr>
          <w:rFonts w:ascii="Microsoft JhengHei" w:eastAsia="Microsoft JhengHei" w:hAnsi="Microsoft JhengHei" w:cs="Microsoft Himalaya"/>
          <w:b/>
          <w:bCs/>
          <w:sz w:val="28"/>
          <w:szCs w:val="28"/>
          <w:rtl/>
        </w:rPr>
        <w:t xml:space="preserve"> </w:t>
      </w:r>
      <w:r w:rsidR="00C157A2" w:rsidRPr="00942FAE">
        <w:rPr>
          <w:rFonts w:ascii="Microsoft JhengHei" w:eastAsia="Microsoft JhengHei" w:hAnsi="Microsoft JhengHei" w:cs="Sakkal Majalla" w:hint="cs"/>
          <w:b/>
          <w:bCs/>
          <w:sz w:val="28"/>
          <w:szCs w:val="28"/>
          <w:rtl/>
        </w:rPr>
        <w:t>في</w:t>
      </w:r>
      <w:r w:rsidR="00C157A2" w:rsidRPr="00942FAE">
        <w:rPr>
          <w:rFonts w:ascii="Microsoft JhengHei" w:eastAsia="Microsoft JhengHei" w:hAnsi="Microsoft JhengHei" w:cs="Microsoft Himalaya"/>
          <w:b/>
          <w:bCs/>
          <w:sz w:val="28"/>
          <w:szCs w:val="28"/>
          <w:rtl/>
        </w:rPr>
        <w:t xml:space="preserve"> </w:t>
      </w:r>
      <w:r w:rsidR="00C157A2" w:rsidRPr="00942FAE">
        <w:rPr>
          <w:rFonts w:ascii="Microsoft JhengHei" w:eastAsia="Microsoft JhengHei" w:hAnsi="Microsoft JhengHei" w:cs="Sakkal Majalla" w:hint="cs"/>
          <w:b/>
          <w:bCs/>
          <w:sz w:val="28"/>
          <w:szCs w:val="28"/>
          <w:rtl/>
        </w:rPr>
        <w:t>العالم</w:t>
      </w:r>
    </w:p>
    <w:p w:rsidR="00280062" w:rsidRPr="00942FAE" w:rsidRDefault="00280062" w:rsidP="003D618A">
      <w:pPr>
        <w:pStyle w:val="a7"/>
        <w:numPr>
          <w:ilvl w:val="0"/>
          <w:numId w:val="17"/>
        </w:numPr>
        <w:spacing w:after="0"/>
        <w:rPr>
          <w:rFonts w:ascii="Microsoft JhengHei" w:eastAsia="Microsoft JhengHei" w:hAnsi="Microsoft JhengHei" w:cs="Microsoft Himalaya"/>
          <w:b/>
          <w:bCs/>
          <w:sz w:val="28"/>
          <w:szCs w:val="28"/>
        </w:rPr>
      </w:pPr>
      <w:r w:rsidRPr="00942FAE">
        <w:rPr>
          <w:rFonts w:ascii="Microsoft JhengHei" w:eastAsia="Microsoft JhengHei" w:hAnsi="Microsoft JhengHei" w:cs="Sakkal Majalla" w:hint="cs"/>
          <w:b/>
          <w:bCs/>
          <w:sz w:val="28"/>
          <w:szCs w:val="28"/>
          <w:rtl/>
        </w:rPr>
        <w:t>سامسونج</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أن</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نكون</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أفضل</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شركة</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رقمية</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إلكترونية</w:t>
      </w:r>
    </w:p>
    <w:p w:rsidR="00EA770F" w:rsidRDefault="00EA770F" w:rsidP="00942FAE">
      <w:pPr>
        <w:pStyle w:val="a7"/>
        <w:numPr>
          <w:ilvl w:val="0"/>
          <w:numId w:val="17"/>
        </w:numPr>
        <w:spacing w:after="0"/>
        <w:rPr>
          <w:rFonts w:ascii="Microsoft JhengHei" w:eastAsia="Microsoft JhengHei" w:hAnsi="Microsoft JhengHei" w:cs="Microsoft Himalaya"/>
          <w:b/>
          <w:bCs/>
          <w:sz w:val="28"/>
          <w:szCs w:val="28"/>
        </w:rPr>
      </w:pPr>
      <w:r w:rsidRPr="00942FAE">
        <w:rPr>
          <w:rFonts w:ascii="Microsoft JhengHei" w:eastAsia="Microsoft JhengHei" w:hAnsi="Microsoft JhengHei" w:cs="Sakkal Majalla" w:hint="cs"/>
          <w:b/>
          <w:bCs/>
          <w:sz w:val="28"/>
          <w:szCs w:val="28"/>
          <w:rtl/>
        </w:rPr>
        <w:t>شركة</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تويوتا</w:t>
      </w:r>
      <w:r w:rsidRPr="00942FAE">
        <w:rPr>
          <w:rFonts w:ascii="Microsoft JhengHei" w:eastAsia="Microsoft JhengHei" w:hAnsi="Microsoft JhengHei" w:cs="Microsoft Himalaya"/>
          <w:b/>
          <w:bCs/>
          <w:sz w:val="28"/>
          <w:szCs w:val="28"/>
          <w:rtl/>
        </w:rPr>
        <w:t xml:space="preserve">: </w:t>
      </w:r>
      <w:r w:rsidR="00280062" w:rsidRPr="00942FAE">
        <w:rPr>
          <w:rFonts w:ascii="Microsoft JhengHei" w:eastAsia="Microsoft JhengHei" w:hAnsi="Microsoft JhengHei" w:cs="Sakkal Majalla" w:hint="cs"/>
          <w:b/>
          <w:bCs/>
          <w:sz w:val="28"/>
          <w:szCs w:val="28"/>
          <w:rtl/>
        </w:rPr>
        <w:t>أن</w:t>
      </w:r>
      <w:r w:rsidR="00280062" w:rsidRPr="00942FAE">
        <w:rPr>
          <w:rFonts w:ascii="Microsoft JhengHei" w:eastAsia="Microsoft JhengHei" w:hAnsi="Microsoft JhengHei" w:cs="Microsoft Himalaya"/>
          <w:b/>
          <w:bCs/>
          <w:sz w:val="28"/>
          <w:szCs w:val="28"/>
          <w:rtl/>
        </w:rPr>
        <w:t xml:space="preserve"> </w:t>
      </w:r>
      <w:r w:rsidR="00280062" w:rsidRPr="00942FAE">
        <w:rPr>
          <w:rFonts w:ascii="Microsoft JhengHei" w:eastAsia="Microsoft JhengHei" w:hAnsi="Microsoft JhengHei" w:cs="Sakkal Majalla" w:hint="cs"/>
          <w:b/>
          <w:bCs/>
          <w:sz w:val="28"/>
          <w:szCs w:val="28"/>
          <w:rtl/>
        </w:rPr>
        <w:t>نكون</w:t>
      </w:r>
      <w:r w:rsidR="00280062" w:rsidRPr="00942FAE">
        <w:rPr>
          <w:rFonts w:ascii="Microsoft JhengHei" w:eastAsia="Microsoft JhengHei" w:hAnsi="Microsoft JhengHei" w:cs="Microsoft Himalaya"/>
          <w:b/>
          <w:bCs/>
          <w:sz w:val="28"/>
          <w:szCs w:val="28"/>
          <w:rtl/>
        </w:rPr>
        <w:t xml:space="preserve"> </w:t>
      </w:r>
      <w:r w:rsidR="00280062" w:rsidRPr="00942FAE">
        <w:rPr>
          <w:rFonts w:ascii="Microsoft JhengHei" w:eastAsia="Microsoft JhengHei" w:hAnsi="Microsoft JhengHei" w:cs="Sakkal Majalla" w:hint="cs"/>
          <w:b/>
          <w:bCs/>
          <w:sz w:val="28"/>
          <w:szCs w:val="28"/>
          <w:rtl/>
        </w:rPr>
        <w:t>الاختيار</w:t>
      </w:r>
      <w:r w:rsidR="00280062" w:rsidRPr="00942FAE">
        <w:rPr>
          <w:rFonts w:ascii="Microsoft JhengHei" w:eastAsia="Microsoft JhengHei" w:hAnsi="Microsoft JhengHei" w:cs="Microsoft Himalaya"/>
          <w:b/>
          <w:bCs/>
          <w:sz w:val="28"/>
          <w:szCs w:val="28"/>
          <w:rtl/>
        </w:rPr>
        <w:t xml:space="preserve"> </w:t>
      </w:r>
      <w:r w:rsidR="00280062" w:rsidRPr="00942FAE">
        <w:rPr>
          <w:rFonts w:ascii="Microsoft JhengHei" w:eastAsia="Microsoft JhengHei" w:hAnsi="Microsoft JhengHei" w:cs="Sakkal Majalla" w:hint="cs"/>
          <w:b/>
          <w:bCs/>
          <w:sz w:val="28"/>
          <w:szCs w:val="28"/>
          <w:rtl/>
        </w:rPr>
        <w:t>الأول</w:t>
      </w:r>
      <w:r w:rsidR="00280062" w:rsidRPr="00942FAE">
        <w:rPr>
          <w:rFonts w:ascii="Microsoft JhengHei" w:eastAsia="Microsoft JhengHei" w:hAnsi="Microsoft JhengHei" w:cs="Microsoft Himalaya"/>
          <w:b/>
          <w:bCs/>
          <w:sz w:val="28"/>
          <w:szCs w:val="28"/>
          <w:rtl/>
        </w:rPr>
        <w:t xml:space="preserve"> </w:t>
      </w:r>
      <w:r w:rsidR="00280062" w:rsidRPr="00942FAE">
        <w:rPr>
          <w:rFonts w:ascii="Microsoft JhengHei" w:eastAsia="Microsoft JhengHei" w:hAnsi="Microsoft JhengHei" w:cs="Sakkal Majalla" w:hint="cs"/>
          <w:b/>
          <w:bCs/>
          <w:sz w:val="28"/>
          <w:szCs w:val="28"/>
          <w:rtl/>
        </w:rPr>
        <w:t>لكل</w:t>
      </w:r>
      <w:r w:rsidR="00280062" w:rsidRPr="00942FAE">
        <w:rPr>
          <w:rFonts w:ascii="Microsoft JhengHei" w:eastAsia="Microsoft JhengHei" w:hAnsi="Microsoft JhengHei" w:cs="Microsoft Himalaya"/>
          <w:b/>
          <w:bCs/>
          <w:sz w:val="28"/>
          <w:szCs w:val="28"/>
          <w:rtl/>
        </w:rPr>
        <w:t xml:space="preserve"> </w:t>
      </w:r>
      <w:r w:rsidR="00280062" w:rsidRPr="00942FAE">
        <w:rPr>
          <w:rFonts w:ascii="Microsoft JhengHei" w:eastAsia="Microsoft JhengHei" w:hAnsi="Microsoft JhengHei" w:cs="Sakkal Majalla" w:hint="cs"/>
          <w:b/>
          <w:bCs/>
          <w:sz w:val="28"/>
          <w:szCs w:val="28"/>
          <w:rtl/>
        </w:rPr>
        <w:t>العملاء</w:t>
      </w:r>
      <w:r w:rsidR="00280062" w:rsidRPr="00942FAE">
        <w:rPr>
          <w:rFonts w:ascii="Microsoft JhengHei" w:eastAsia="Microsoft JhengHei" w:hAnsi="Microsoft JhengHei" w:cs="Microsoft Himalaya"/>
          <w:b/>
          <w:bCs/>
          <w:sz w:val="28"/>
          <w:szCs w:val="28"/>
          <w:rtl/>
        </w:rPr>
        <w:t xml:space="preserve"> </w:t>
      </w:r>
      <w:r w:rsidR="00280062" w:rsidRPr="00942FAE">
        <w:rPr>
          <w:rFonts w:ascii="Microsoft JhengHei" w:eastAsia="Microsoft JhengHei" w:hAnsi="Microsoft JhengHei" w:cs="Sakkal Majalla" w:hint="cs"/>
          <w:b/>
          <w:bCs/>
          <w:sz w:val="28"/>
          <w:szCs w:val="28"/>
          <w:rtl/>
        </w:rPr>
        <w:t>الذين</w:t>
      </w:r>
      <w:r w:rsidR="00280062" w:rsidRPr="00942FAE">
        <w:rPr>
          <w:rFonts w:ascii="Microsoft JhengHei" w:eastAsia="Microsoft JhengHei" w:hAnsi="Microsoft JhengHei" w:cs="Microsoft Himalaya"/>
          <w:b/>
          <w:bCs/>
          <w:sz w:val="28"/>
          <w:szCs w:val="28"/>
          <w:rtl/>
        </w:rPr>
        <w:t xml:space="preserve"> </w:t>
      </w:r>
      <w:r w:rsidR="00280062" w:rsidRPr="00942FAE">
        <w:rPr>
          <w:rFonts w:ascii="Microsoft JhengHei" w:eastAsia="Microsoft JhengHei" w:hAnsi="Microsoft JhengHei" w:cs="Sakkal Majalla" w:hint="cs"/>
          <w:b/>
          <w:bCs/>
          <w:sz w:val="28"/>
          <w:szCs w:val="28"/>
          <w:rtl/>
        </w:rPr>
        <w:t>يبحثون</w:t>
      </w:r>
      <w:r w:rsidR="00280062" w:rsidRPr="00942FAE">
        <w:rPr>
          <w:rFonts w:ascii="Microsoft JhengHei" w:eastAsia="Microsoft JhengHei" w:hAnsi="Microsoft JhengHei" w:cs="Microsoft Himalaya"/>
          <w:b/>
          <w:bCs/>
          <w:sz w:val="28"/>
          <w:szCs w:val="28"/>
          <w:rtl/>
        </w:rPr>
        <w:t xml:space="preserve"> </w:t>
      </w:r>
      <w:r w:rsidR="00280062" w:rsidRPr="00942FAE">
        <w:rPr>
          <w:rFonts w:ascii="Microsoft JhengHei" w:eastAsia="Microsoft JhengHei" w:hAnsi="Microsoft JhengHei" w:cs="Sakkal Majalla" w:hint="cs"/>
          <w:b/>
          <w:bCs/>
          <w:sz w:val="28"/>
          <w:szCs w:val="28"/>
          <w:rtl/>
        </w:rPr>
        <w:t>عن</w:t>
      </w:r>
      <w:r w:rsidR="00280062" w:rsidRPr="00942FAE">
        <w:rPr>
          <w:rFonts w:ascii="Microsoft JhengHei" w:eastAsia="Microsoft JhengHei" w:hAnsi="Microsoft JhengHei" w:cs="Microsoft Himalaya"/>
          <w:b/>
          <w:bCs/>
          <w:sz w:val="28"/>
          <w:szCs w:val="28"/>
          <w:rtl/>
        </w:rPr>
        <w:t xml:space="preserve"> </w:t>
      </w:r>
      <w:r w:rsidR="00280062" w:rsidRPr="00942FAE">
        <w:rPr>
          <w:rFonts w:ascii="Microsoft JhengHei" w:eastAsia="Microsoft JhengHei" w:hAnsi="Microsoft JhengHei" w:cs="Sakkal Majalla" w:hint="cs"/>
          <w:b/>
          <w:bCs/>
          <w:sz w:val="28"/>
          <w:szCs w:val="28"/>
          <w:rtl/>
        </w:rPr>
        <w:t>حلول</w:t>
      </w:r>
      <w:r w:rsidR="00280062" w:rsidRPr="00942FAE">
        <w:rPr>
          <w:rFonts w:ascii="Microsoft JhengHei" w:eastAsia="Microsoft JhengHei" w:hAnsi="Microsoft JhengHei" w:cs="Microsoft Himalaya"/>
          <w:b/>
          <w:bCs/>
          <w:sz w:val="28"/>
          <w:szCs w:val="28"/>
          <w:rtl/>
        </w:rPr>
        <w:t xml:space="preserve"> </w:t>
      </w:r>
      <w:r w:rsidR="00280062" w:rsidRPr="00942FAE">
        <w:rPr>
          <w:rFonts w:ascii="Microsoft JhengHei" w:eastAsia="Microsoft JhengHei" w:hAnsi="Microsoft JhengHei" w:cs="Sakkal Majalla" w:hint="cs"/>
          <w:b/>
          <w:bCs/>
          <w:sz w:val="28"/>
          <w:szCs w:val="28"/>
          <w:rtl/>
        </w:rPr>
        <w:t>سياقة</w:t>
      </w:r>
      <w:r w:rsidR="00280062" w:rsidRPr="00942FAE">
        <w:rPr>
          <w:rFonts w:ascii="Microsoft JhengHei" w:eastAsia="Microsoft JhengHei" w:hAnsi="Microsoft JhengHei" w:cs="Microsoft Himalaya"/>
          <w:b/>
          <w:bCs/>
          <w:sz w:val="28"/>
          <w:szCs w:val="28"/>
          <w:rtl/>
        </w:rPr>
        <w:t xml:space="preserve"> </w:t>
      </w:r>
      <w:r w:rsidR="00280062" w:rsidRPr="00942FAE">
        <w:rPr>
          <w:rFonts w:ascii="Microsoft JhengHei" w:eastAsia="Microsoft JhengHei" w:hAnsi="Microsoft JhengHei" w:cs="Sakkal Majalla" w:hint="cs"/>
          <w:b/>
          <w:bCs/>
          <w:sz w:val="28"/>
          <w:szCs w:val="28"/>
          <w:rtl/>
        </w:rPr>
        <w:t>وأن</w:t>
      </w:r>
      <w:r w:rsidR="00280062" w:rsidRPr="00942FAE">
        <w:rPr>
          <w:rFonts w:ascii="Microsoft JhengHei" w:eastAsia="Microsoft JhengHei" w:hAnsi="Microsoft JhengHei" w:cs="Microsoft Himalaya"/>
          <w:b/>
          <w:bCs/>
          <w:sz w:val="28"/>
          <w:szCs w:val="28"/>
          <w:rtl/>
        </w:rPr>
        <w:t xml:space="preserve"> </w:t>
      </w:r>
      <w:r w:rsidR="00280062" w:rsidRPr="00942FAE">
        <w:rPr>
          <w:rFonts w:ascii="Microsoft JhengHei" w:eastAsia="Microsoft JhengHei" w:hAnsi="Microsoft JhengHei" w:cs="Sakkal Majalla" w:hint="cs"/>
          <w:b/>
          <w:bCs/>
          <w:sz w:val="28"/>
          <w:szCs w:val="28"/>
          <w:rtl/>
        </w:rPr>
        <w:t>ننال</w:t>
      </w:r>
      <w:r w:rsidR="00280062" w:rsidRPr="00942FAE">
        <w:rPr>
          <w:rFonts w:ascii="Microsoft JhengHei" w:eastAsia="Microsoft JhengHei" w:hAnsi="Microsoft JhengHei" w:cs="Microsoft Himalaya"/>
          <w:b/>
          <w:bCs/>
          <w:sz w:val="28"/>
          <w:szCs w:val="28"/>
          <w:rtl/>
        </w:rPr>
        <w:t xml:space="preserve"> </w:t>
      </w:r>
      <w:r w:rsidR="00280062" w:rsidRPr="00942FAE">
        <w:rPr>
          <w:rFonts w:ascii="Microsoft JhengHei" w:eastAsia="Microsoft JhengHei" w:hAnsi="Microsoft JhengHei" w:cs="Sakkal Majalla" w:hint="cs"/>
          <w:b/>
          <w:bCs/>
          <w:sz w:val="28"/>
          <w:szCs w:val="28"/>
          <w:rtl/>
        </w:rPr>
        <w:t>الإجماع</w:t>
      </w:r>
      <w:r w:rsidR="00280062" w:rsidRPr="00942FAE">
        <w:rPr>
          <w:rFonts w:ascii="Microsoft JhengHei" w:eastAsia="Microsoft JhengHei" w:hAnsi="Microsoft JhengHei" w:cs="Microsoft Himalaya"/>
          <w:b/>
          <w:bCs/>
          <w:sz w:val="28"/>
          <w:szCs w:val="28"/>
          <w:rtl/>
        </w:rPr>
        <w:t xml:space="preserve"> </w:t>
      </w:r>
      <w:r w:rsidR="00280062" w:rsidRPr="00942FAE">
        <w:rPr>
          <w:rFonts w:ascii="Microsoft JhengHei" w:eastAsia="Microsoft JhengHei" w:hAnsi="Microsoft JhengHei" w:cs="Sakkal Majalla" w:hint="cs"/>
          <w:b/>
          <w:bCs/>
          <w:sz w:val="28"/>
          <w:szCs w:val="28"/>
          <w:rtl/>
        </w:rPr>
        <w:t>حول</w:t>
      </w:r>
      <w:r w:rsidR="00280062" w:rsidRPr="00942FAE">
        <w:rPr>
          <w:rFonts w:ascii="Microsoft JhengHei" w:eastAsia="Microsoft JhengHei" w:hAnsi="Microsoft JhengHei" w:cs="Microsoft Himalaya"/>
          <w:b/>
          <w:bCs/>
          <w:sz w:val="28"/>
          <w:szCs w:val="28"/>
          <w:rtl/>
        </w:rPr>
        <w:t xml:space="preserve"> </w:t>
      </w:r>
      <w:r w:rsidR="00280062" w:rsidRPr="00942FAE">
        <w:rPr>
          <w:rFonts w:ascii="Microsoft JhengHei" w:eastAsia="Microsoft JhengHei" w:hAnsi="Microsoft JhengHei" w:cs="Sakkal Majalla" w:hint="cs"/>
          <w:b/>
          <w:bCs/>
          <w:sz w:val="28"/>
          <w:szCs w:val="28"/>
          <w:rtl/>
        </w:rPr>
        <w:t>منتجاتنا</w:t>
      </w:r>
      <w:r w:rsidR="00280062" w:rsidRPr="00942FAE">
        <w:rPr>
          <w:rFonts w:ascii="Microsoft JhengHei" w:eastAsia="Microsoft JhengHei" w:hAnsi="Microsoft JhengHei" w:cs="Microsoft Himalaya"/>
          <w:b/>
          <w:bCs/>
          <w:sz w:val="28"/>
          <w:szCs w:val="28"/>
          <w:rtl/>
        </w:rPr>
        <w:t xml:space="preserve"> </w:t>
      </w:r>
      <w:r w:rsidR="00280062" w:rsidRPr="00942FAE">
        <w:rPr>
          <w:rFonts w:ascii="Microsoft JhengHei" w:eastAsia="Microsoft JhengHei" w:hAnsi="Microsoft JhengHei" w:cs="Sakkal Majalla" w:hint="cs"/>
          <w:b/>
          <w:bCs/>
          <w:sz w:val="28"/>
          <w:szCs w:val="28"/>
          <w:rtl/>
        </w:rPr>
        <w:t>وخدماتنا</w:t>
      </w:r>
      <w:r w:rsidR="00280062" w:rsidRPr="00942FAE">
        <w:rPr>
          <w:rFonts w:ascii="Microsoft JhengHei" w:eastAsia="Microsoft JhengHei" w:hAnsi="Microsoft JhengHei" w:cs="Microsoft Himalaya"/>
          <w:b/>
          <w:bCs/>
          <w:sz w:val="28"/>
          <w:szCs w:val="28"/>
          <w:rtl/>
        </w:rPr>
        <w:t xml:space="preserve"> </w:t>
      </w:r>
      <w:r w:rsidR="00280062" w:rsidRPr="00942FAE">
        <w:rPr>
          <w:rFonts w:ascii="Microsoft JhengHei" w:eastAsia="Microsoft JhengHei" w:hAnsi="Microsoft JhengHei" w:cs="Sakkal Majalla" w:hint="cs"/>
          <w:b/>
          <w:bCs/>
          <w:sz w:val="28"/>
          <w:szCs w:val="28"/>
          <w:rtl/>
        </w:rPr>
        <w:t>المبدعة</w:t>
      </w:r>
      <w:r w:rsidR="00280062" w:rsidRPr="00942FAE">
        <w:rPr>
          <w:rFonts w:ascii="Microsoft JhengHei" w:eastAsia="Microsoft JhengHei" w:hAnsi="Microsoft JhengHei" w:cs="Microsoft Himalaya"/>
          <w:b/>
          <w:bCs/>
          <w:sz w:val="28"/>
          <w:szCs w:val="28"/>
          <w:rtl/>
        </w:rPr>
        <w:t xml:space="preserve"> </w:t>
      </w:r>
      <w:r w:rsidR="00280062" w:rsidRPr="00942FAE">
        <w:rPr>
          <w:rFonts w:ascii="Microsoft JhengHei" w:eastAsia="Microsoft JhengHei" w:hAnsi="Microsoft JhengHei" w:cs="Sakkal Majalla" w:hint="cs"/>
          <w:b/>
          <w:bCs/>
          <w:sz w:val="28"/>
          <w:szCs w:val="28"/>
          <w:rtl/>
        </w:rPr>
        <w:t>وحول</w:t>
      </w:r>
      <w:r w:rsidR="00280062" w:rsidRPr="00942FAE">
        <w:rPr>
          <w:rFonts w:ascii="Microsoft JhengHei" w:eastAsia="Microsoft JhengHei" w:hAnsi="Microsoft JhengHei" w:cs="Microsoft Himalaya"/>
          <w:b/>
          <w:bCs/>
          <w:sz w:val="28"/>
          <w:szCs w:val="28"/>
          <w:rtl/>
        </w:rPr>
        <w:t xml:space="preserve"> </w:t>
      </w:r>
      <w:r w:rsidR="00280062" w:rsidRPr="00942FAE">
        <w:rPr>
          <w:rFonts w:ascii="Microsoft JhengHei" w:eastAsia="Microsoft JhengHei" w:hAnsi="Microsoft JhengHei" w:cs="Sakkal Majalla" w:hint="cs"/>
          <w:b/>
          <w:bCs/>
          <w:sz w:val="28"/>
          <w:szCs w:val="28"/>
          <w:rtl/>
        </w:rPr>
        <w:t>احترامنا</w:t>
      </w:r>
      <w:r w:rsidR="00280062" w:rsidRPr="00942FAE">
        <w:rPr>
          <w:rFonts w:ascii="Microsoft JhengHei" w:eastAsia="Microsoft JhengHei" w:hAnsi="Microsoft JhengHei" w:cs="Microsoft Himalaya"/>
          <w:b/>
          <w:bCs/>
          <w:sz w:val="28"/>
          <w:szCs w:val="28"/>
          <w:rtl/>
        </w:rPr>
        <w:t xml:space="preserve"> </w:t>
      </w:r>
      <w:r w:rsidR="00280062" w:rsidRPr="00942FAE">
        <w:rPr>
          <w:rFonts w:ascii="Microsoft JhengHei" w:eastAsia="Microsoft JhengHei" w:hAnsi="Microsoft JhengHei" w:cs="Sakkal Majalla" w:hint="cs"/>
          <w:b/>
          <w:bCs/>
          <w:sz w:val="28"/>
          <w:szCs w:val="28"/>
          <w:rtl/>
        </w:rPr>
        <w:t>للمؤسسات</w:t>
      </w:r>
    </w:p>
    <w:p w:rsidR="00942FAE" w:rsidRPr="006F26D3" w:rsidRDefault="00942FAE" w:rsidP="00942FAE">
      <w:pPr>
        <w:pStyle w:val="a7"/>
        <w:spacing w:after="0"/>
        <w:rPr>
          <w:rFonts w:ascii="Microsoft JhengHei" w:eastAsia="Microsoft JhengHei" w:hAnsi="Microsoft JhengHei" w:cs="Microsoft Himalaya"/>
          <w:b/>
          <w:bCs/>
          <w:sz w:val="16"/>
          <w:szCs w:val="16"/>
        </w:rPr>
      </w:pPr>
    </w:p>
    <w:p w:rsidR="00C157A2" w:rsidRPr="00E0072B" w:rsidRDefault="00EA770F" w:rsidP="00661D5C">
      <w:pPr>
        <w:spacing w:after="0"/>
        <w:rPr>
          <w:rFonts w:ascii="Microsoft JhengHei" w:eastAsia="Microsoft JhengHei" w:hAnsi="Microsoft JhengHei" w:cs="Microsoft Himalaya"/>
          <w:b/>
          <w:bCs/>
          <w:color w:val="C00000"/>
          <w:sz w:val="32"/>
          <w:szCs w:val="32"/>
          <w:u w:val="single"/>
          <w:rtl/>
        </w:rPr>
      </w:pPr>
      <w:r w:rsidRPr="00E0072B">
        <w:rPr>
          <w:rFonts w:ascii="Microsoft JhengHei" w:eastAsia="Microsoft JhengHei" w:hAnsi="Microsoft JhengHei" w:cs="Sakkal Majalla" w:hint="cs"/>
          <w:b/>
          <w:bCs/>
          <w:color w:val="C00000"/>
          <w:sz w:val="32"/>
          <w:szCs w:val="32"/>
          <w:u w:val="single"/>
          <w:rtl/>
        </w:rPr>
        <w:t>قيم</w:t>
      </w:r>
      <w:r w:rsidRPr="00E0072B">
        <w:rPr>
          <w:rFonts w:ascii="Microsoft JhengHei" w:eastAsia="Microsoft JhengHei" w:hAnsi="Microsoft JhengHei" w:cs="Microsoft Himalaya"/>
          <w:b/>
          <w:bCs/>
          <w:color w:val="C00000"/>
          <w:sz w:val="32"/>
          <w:szCs w:val="32"/>
          <w:u w:val="single"/>
          <w:rtl/>
        </w:rPr>
        <w:t xml:space="preserve"> </w:t>
      </w:r>
      <w:r w:rsidRPr="00E0072B">
        <w:rPr>
          <w:rFonts w:ascii="Microsoft JhengHei" w:eastAsia="Microsoft JhengHei" w:hAnsi="Microsoft JhengHei" w:cs="Sakkal Majalla" w:hint="cs"/>
          <w:b/>
          <w:bCs/>
          <w:color w:val="C00000"/>
          <w:sz w:val="32"/>
          <w:szCs w:val="32"/>
          <w:u w:val="single"/>
          <w:rtl/>
        </w:rPr>
        <w:t>المؤسسة</w:t>
      </w:r>
      <w:r w:rsidRPr="00E0072B">
        <w:rPr>
          <w:rFonts w:ascii="Microsoft JhengHei" w:eastAsia="Microsoft JhengHei" w:hAnsi="Microsoft JhengHei" w:cs="Microsoft Himalaya"/>
          <w:b/>
          <w:bCs/>
          <w:color w:val="C00000"/>
          <w:sz w:val="32"/>
          <w:szCs w:val="32"/>
          <w:u w:val="single"/>
          <w:rtl/>
        </w:rPr>
        <w:t>:</w:t>
      </w:r>
    </w:p>
    <w:p w:rsidR="00EA770F" w:rsidRPr="00942FAE" w:rsidRDefault="00EA770F" w:rsidP="00661D5C">
      <w:pPr>
        <w:spacing w:after="0"/>
        <w:rPr>
          <w:rFonts w:ascii="Microsoft JhengHei" w:eastAsia="Microsoft JhengHei" w:hAnsi="Microsoft JhengHei" w:cs="Microsoft Himalaya"/>
          <w:b/>
          <w:bCs/>
          <w:sz w:val="28"/>
          <w:szCs w:val="28"/>
          <w:rtl/>
        </w:rPr>
      </w:pPr>
      <w:r w:rsidRPr="00942FAE">
        <w:rPr>
          <w:rFonts w:ascii="Microsoft JhengHei" w:eastAsia="Microsoft JhengHei" w:hAnsi="Microsoft JhengHei" w:cs="Sakkal Majalla" w:hint="cs"/>
          <w:b/>
          <w:bCs/>
          <w:sz w:val="28"/>
          <w:szCs w:val="28"/>
          <w:rtl/>
        </w:rPr>
        <w:t>قيم</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المؤسسة</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هي</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الإطار</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العام</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الذي</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يحكم</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نشاط</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وأداء</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المؤسسة</w:t>
      </w:r>
    </w:p>
    <w:p w:rsidR="00EA770F" w:rsidRPr="000D661D" w:rsidRDefault="00EA770F" w:rsidP="00661D5C">
      <w:pPr>
        <w:spacing w:after="0"/>
        <w:rPr>
          <w:rFonts w:ascii="Microsoft JhengHei" w:eastAsia="Microsoft JhengHei" w:hAnsi="Microsoft JhengHei" w:cs="Microsoft Himalaya"/>
          <w:b/>
          <w:bCs/>
          <w:color w:val="1F497D" w:themeColor="text2"/>
          <w:sz w:val="32"/>
          <w:szCs w:val="32"/>
          <w:rtl/>
        </w:rPr>
      </w:pPr>
      <w:r w:rsidRPr="000D661D">
        <w:rPr>
          <w:rFonts w:ascii="Microsoft JhengHei" w:eastAsia="Microsoft JhengHei" w:hAnsi="Microsoft JhengHei" w:cs="Sakkal Majalla" w:hint="cs"/>
          <w:b/>
          <w:bCs/>
          <w:color w:val="1F497D" w:themeColor="text2"/>
          <w:sz w:val="32"/>
          <w:szCs w:val="32"/>
          <w:rtl/>
        </w:rPr>
        <w:t>أمثلة</w:t>
      </w:r>
      <w:r w:rsidRPr="000D661D">
        <w:rPr>
          <w:rFonts w:ascii="Microsoft JhengHei" w:eastAsia="Microsoft JhengHei" w:hAnsi="Microsoft JhengHei" w:cs="Microsoft Himalaya"/>
          <w:b/>
          <w:bCs/>
          <w:color w:val="1F497D" w:themeColor="text2"/>
          <w:sz w:val="32"/>
          <w:szCs w:val="32"/>
          <w:rtl/>
        </w:rPr>
        <w:t>:</w:t>
      </w:r>
    </w:p>
    <w:p w:rsidR="00EA770F" w:rsidRPr="00942FAE" w:rsidRDefault="00EA770F" w:rsidP="003D618A">
      <w:pPr>
        <w:pStyle w:val="a7"/>
        <w:numPr>
          <w:ilvl w:val="0"/>
          <w:numId w:val="20"/>
        </w:numPr>
        <w:spacing w:after="0"/>
        <w:rPr>
          <w:rFonts w:ascii="Microsoft JhengHei" w:eastAsia="Microsoft JhengHei" w:hAnsi="Microsoft JhengHei" w:cs="Microsoft Himalaya"/>
          <w:b/>
          <w:bCs/>
          <w:sz w:val="28"/>
          <w:szCs w:val="28"/>
        </w:rPr>
      </w:pPr>
      <w:r w:rsidRPr="00942FAE">
        <w:rPr>
          <w:rFonts w:ascii="Microsoft JhengHei" w:eastAsia="Microsoft JhengHei" w:hAnsi="Microsoft JhengHei" w:cs="Sakkal Majalla" w:hint="cs"/>
          <w:b/>
          <w:bCs/>
          <w:sz w:val="28"/>
          <w:szCs w:val="28"/>
          <w:rtl/>
        </w:rPr>
        <w:t>رابطة</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خريجي</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جامعة</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قطر</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لها</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عدة</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قيم</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وهي</w:t>
      </w:r>
      <w:r w:rsidRPr="00942FAE">
        <w:rPr>
          <w:rFonts w:ascii="Microsoft JhengHei" w:eastAsia="Microsoft JhengHei" w:hAnsi="Microsoft JhengHei" w:cs="Microsoft Himalaya"/>
          <w:b/>
          <w:bCs/>
          <w:sz w:val="28"/>
          <w:szCs w:val="28"/>
          <w:rtl/>
        </w:rPr>
        <w:t>: (</w:t>
      </w:r>
      <w:r w:rsidRPr="00942FAE">
        <w:rPr>
          <w:rFonts w:ascii="Microsoft JhengHei" w:eastAsia="Microsoft JhengHei" w:hAnsi="Microsoft JhengHei" w:cs="Sakkal Majalla" w:hint="cs"/>
          <w:b/>
          <w:bCs/>
          <w:sz w:val="28"/>
          <w:szCs w:val="28"/>
          <w:rtl/>
        </w:rPr>
        <w:t>التعاون</w:t>
      </w:r>
      <w:r w:rsidRPr="00942FAE">
        <w:rPr>
          <w:rFonts w:ascii="Microsoft JhengHei" w:eastAsia="Microsoft JhengHei" w:hAnsi="Microsoft JhengHei" w:cs="Microsoft Himalaya"/>
          <w:b/>
          <w:bCs/>
          <w:sz w:val="28"/>
          <w:szCs w:val="28"/>
          <w:rtl/>
        </w:rPr>
        <w:t xml:space="preserve"> – </w:t>
      </w:r>
      <w:r w:rsidRPr="00942FAE">
        <w:rPr>
          <w:rFonts w:ascii="Microsoft JhengHei" w:eastAsia="Microsoft JhengHei" w:hAnsi="Microsoft JhengHei" w:cs="Sakkal Majalla" w:hint="cs"/>
          <w:b/>
          <w:bCs/>
          <w:sz w:val="28"/>
          <w:szCs w:val="28"/>
          <w:rtl/>
        </w:rPr>
        <w:t>الدعم</w:t>
      </w:r>
      <w:r w:rsidRPr="00942FAE">
        <w:rPr>
          <w:rFonts w:ascii="Microsoft JhengHei" w:eastAsia="Microsoft JhengHei" w:hAnsi="Microsoft JhengHei" w:cs="Microsoft Himalaya"/>
          <w:b/>
          <w:bCs/>
          <w:sz w:val="28"/>
          <w:szCs w:val="28"/>
          <w:rtl/>
        </w:rPr>
        <w:t xml:space="preserve"> – </w:t>
      </w:r>
      <w:r w:rsidRPr="00942FAE">
        <w:rPr>
          <w:rFonts w:ascii="Microsoft JhengHei" w:eastAsia="Microsoft JhengHei" w:hAnsi="Microsoft JhengHei" w:cs="Sakkal Majalla" w:hint="cs"/>
          <w:b/>
          <w:bCs/>
          <w:sz w:val="28"/>
          <w:szCs w:val="28"/>
          <w:rtl/>
        </w:rPr>
        <w:t>المشاركة</w:t>
      </w:r>
      <w:r w:rsidRPr="00942FAE">
        <w:rPr>
          <w:rFonts w:ascii="Microsoft JhengHei" w:eastAsia="Microsoft JhengHei" w:hAnsi="Microsoft JhengHei" w:cs="Microsoft Himalaya"/>
          <w:b/>
          <w:bCs/>
          <w:sz w:val="28"/>
          <w:szCs w:val="28"/>
          <w:rtl/>
        </w:rPr>
        <w:t xml:space="preserve"> – </w:t>
      </w:r>
      <w:r w:rsidRPr="00942FAE">
        <w:rPr>
          <w:rFonts w:ascii="Microsoft JhengHei" w:eastAsia="Microsoft JhengHei" w:hAnsi="Microsoft JhengHei" w:cs="Sakkal Majalla" w:hint="cs"/>
          <w:b/>
          <w:bCs/>
          <w:sz w:val="28"/>
          <w:szCs w:val="28"/>
          <w:rtl/>
        </w:rPr>
        <w:t>التقدير</w:t>
      </w:r>
      <w:r w:rsidRPr="00942FAE">
        <w:rPr>
          <w:rFonts w:ascii="Microsoft JhengHei" w:eastAsia="Microsoft JhengHei" w:hAnsi="Microsoft JhengHei" w:cs="Microsoft Himalaya"/>
          <w:b/>
          <w:bCs/>
          <w:sz w:val="28"/>
          <w:szCs w:val="28"/>
          <w:rtl/>
        </w:rPr>
        <w:t xml:space="preserve"> – </w:t>
      </w:r>
      <w:r w:rsidRPr="00942FAE">
        <w:rPr>
          <w:rFonts w:ascii="Microsoft JhengHei" w:eastAsia="Microsoft JhengHei" w:hAnsi="Microsoft JhengHei" w:cs="Sakkal Majalla" w:hint="cs"/>
          <w:b/>
          <w:bCs/>
          <w:sz w:val="28"/>
          <w:szCs w:val="28"/>
          <w:rtl/>
        </w:rPr>
        <w:t>المسؤولية</w:t>
      </w:r>
      <w:r w:rsidRPr="00942FAE">
        <w:rPr>
          <w:rFonts w:ascii="Microsoft JhengHei" w:eastAsia="Microsoft JhengHei" w:hAnsi="Microsoft JhengHei" w:cs="Microsoft Himalaya"/>
          <w:b/>
          <w:bCs/>
          <w:sz w:val="28"/>
          <w:szCs w:val="28"/>
          <w:rtl/>
        </w:rPr>
        <w:t>)</w:t>
      </w:r>
    </w:p>
    <w:p w:rsidR="00EA770F" w:rsidRPr="00942FAE" w:rsidRDefault="00EA770F" w:rsidP="003D618A">
      <w:pPr>
        <w:pStyle w:val="a7"/>
        <w:numPr>
          <w:ilvl w:val="0"/>
          <w:numId w:val="20"/>
        </w:numPr>
        <w:spacing w:after="0"/>
        <w:rPr>
          <w:rFonts w:ascii="Microsoft JhengHei" w:eastAsia="Microsoft JhengHei" w:hAnsi="Microsoft JhengHei" w:cs="Microsoft Himalaya"/>
          <w:b/>
          <w:bCs/>
          <w:sz w:val="28"/>
          <w:szCs w:val="28"/>
          <w:rtl/>
        </w:rPr>
      </w:pPr>
      <w:r w:rsidRPr="00942FAE">
        <w:rPr>
          <w:rFonts w:ascii="Microsoft JhengHei" w:eastAsia="Microsoft JhengHei" w:hAnsi="Microsoft JhengHei" w:cs="Sakkal Majalla" w:hint="cs"/>
          <w:b/>
          <w:bCs/>
          <w:sz w:val="28"/>
          <w:szCs w:val="28"/>
          <w:rtl/>
        </w:rPr>
        <w:t>قيم</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سامسونج</w:t>
      </w:r>
      <w:r w:rsidRPr="00942FAE">
        <w:rPr>
          <w:rFonts w:ascii="Microsoft JhengHei" w:eastAsia="Microsoft JhengHei" w:hAnsi="Microsoft JhengHei" w:cs="Microsoft Himalaya"/>
          <w:b/>
          <w:bCs/>
          <w:sz w:val="28"/>
          <w:szCs w:val="28"/>
          <w:rtl/>
        </w:rPr>
        <w:t>: (</w:t>
      </w:r>
      <w:r w:rsidRPr="00942FAE">
        <w:rPr>
          <w:rFonts w:ascii="Microsoft JhengHei" w:eastAsia="Microsoft JhengHei" w:hAnsi="Microsoft JhengHei" w:cs="Sakkal Majalla" w:hint="cs"/>
          <w:b/>
          <w:bCs/>
          <w:sz w:val="28"/>
          <w:szCs w:val="28"/>
          <w:rtl/>
        </w:rPr>
        <w:t>الافراد</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الامتياز</w:t>
      </w:r>
      <w:r w:rsidRPr="00942FAE">
        <w:rPr>
          <w:rFonts w:ascii="Microsoft JhengHei" w:eastAsia="Microsoft JhengHei" w:hAnsi="Microsoft JhengHei" w:cs="Microsoft Himalaya"/>
          <w:b/>
          <w:bCs/>
          <w:sz w:val="28"/>
          <w:szCs w:val="28"/>
          <w:rtl/>
        </w:rPr>
        <w:t xml:space="preserve"> – </w:t>
      </w:r>
      <w:r w:rsidRPr="00942FAE">
        <w:rPr>
          <w:rFonts w:ascii="Microsoft JhengHei" w:eastAsia="Microsoft JhengHei" w:hAnsi="Microsoft JhengHei" w:cs="Sakkal Majalla" w:hint="cs"/>
          <w:b/>
          <w:bCs/>
          <w:sz w:val="28"/>
          <w:szCs w:val="28"/>
          <w:rtl/>
        </w:rPr>
        <w:t>التغيير</w:t>
      </w:r>
      <w:r w:rsidRPr="00942FAE">
        <w:rPr>
          <w:rFonts w:ascii="Microsoft JhengHei" w:eastAsia="Microsoft JhengHei" w:hAnsi="Microsoft JhengHei" w:cs="Microsoft Himalaya"/>
          <w:b/>
          <w:bCs/>
          <w:sz w:val="28"/>
          <w:szCs w:val="28"/>
          <w:rtl/>
        </w:rPr>
        <w:t xml:space="preserve"> – </w:t>
      </w:r>
      <w:r w:rsidRPr="00942FAE">
        <w:rPr>
          <w:rFonts w:ascii="Microsoft JhengHei" w:eastAsia="Microsoft JhengHei" w:hAnsi="Microsoft JhengHei" w:cs="Sakkal Majalla" w:hint="cs"/>
          <w:b/>
          <w:bCs/>
          <w:sz w:val="28"/>
          <w:szCs w:val="28"/>
          <w:rtl/>
        </w:rPr>
        <w:t>النزاهة</w:t>
      </w:r>
      <w:r w:rsidRPr="00942FAE">
        <w:rPr>
          <w:rFonts w:ascii="Microsoft JhengHei" w:eastAsia="Microsoft JhengHei" w:hAnsi="Microsoft JhengHei" w:cs="Microsoft Himalaya"/>
          <w:b/>
          <w:bCs/>
          <w:sz w:val="28"/>
          <w:szCs w:val="28"/>
          <w:rtl/>
        </w:rPr>
        <w:t xml:space="preserve"> – </w:t>
      </w:r>
      <w:r w:rsidRPr="00942FAE">
        <w:rPr>
          <w:rFonts w:ascii="Microsoft JhengHei" w:eastAsia="Microsoft JhengHei" w:hAnsi="Microsoft JhengHei" w:cs="Sakkal Majalla" w:hint="cs"/>
          <w:b/>
          <w:bCs/>
          <w:sz w:val="28"/>
          <w:szCs w:val="28"/>
          <w:rtl/>
        </w:rPr>
        <w:t>الرفاهية</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المشتركة</w:t>
      </w:r>
      <w:r w:rsidRPr="00942FAE">
        <w:rPr>
          <w:rFonts w:ascii="Microsoft JhengHei" w:eastAsia="Microsoft JhengHei" w:hAnsi="Microsoft JhengHei" w:cs="Microsoft Himalaya"/>
          <w:b/>
          <w:bCs/>
          <w:sz w:val="28"/>
          <w:szCs w:val="28"/>
          <w:rtl/>
        </w:rPr>
        <w:t>)</w:t>
      </w:r>
    </w:p>
    <w:p w:rsidR="00C3468A" w:rsidRPr="006F26D3" w:rsidRDefault="00C3468A" w:rsidP="00661D5C">
      <w:pPr>
        <w:spacing w:after="0"/>
        <w:rPr>
          <w:rFonts w:ascii="Microsoft JhengHei" w:eastAsia="Microsoft JhengHei" w:hAnsi="Microsoft JhengHei" w:cs="Microsoft Himalaya"/>
          <w:b/>
          <w:bCs/>
          <w:sz w:val="16"/>
          <w:szCs w:val="16"/>
          <w:rtl/>
        </w:rPr>
      </w:pPr>
    </w:p>
    <w:p w:rsidR="00DD4413" w:rsidRPr="00E0072B" w:rsidRDefault="00DD4413" w:rsidP="00661D5C">
      <w:pPr>
        <w:spacing w:after="0"/>
        <w:rPr>
          <w:rFonts w:ascii="Microsoft JhengHei" w:eastAsia="Microsoft JhengHei" w:hAnsi="Microsoft JhengHei" w:cs="Microsoft Himalaya"/>
          <w:b/>
          <w:bCs/>
          <w:color w:val="C00000"/>
          <w:sz w:val="32"/>
          <w:szCs w:val="32"/>
          <w:u w:val="single"/>
          <w:rtl/>
        </w:rPr>
      </w:pPr>
      <w:r w:rsidRPr="00E0072B">
        <w:rPr>
          <w:rFonts w:ascii="Microsoft JhengHei" w:eastAsia="Microsoft JhengHei" w:hAnsi="Microsoft JhengHei" w:cs="Sakkal Majalla" w:hint="cs"/>
          <w:b/>
          <w:bCs/>
          <w:color w:val="C00000"/>
          <w:sz w:val="32"/>
          <w:szCs w:val="32"/>
          <w:u w:val="single"/>
          <w:rtl/>
        </w:rPr>
        <w:t>الهدف</w:t>
      </w:r>
      <w:r w:rsidRPr="00E0072B">
        <w:rPr>
          <w:rFonts w:ascii="Microsoft JhengHei" w:eastAsia="Microsoft JhengHei" w:hAnsi="Microsoft JhengHei" w:cs="Microsoft Himalaya"/>
          <w:b/>
          <w:bCs/>
          <w:color w:val="C00000"/>
          <w:sz w:val="32"/>
          <w:szCs w:val="32"/>
          <w:u w:val="single"/>
          <w:rtl/>
        </w:rPr>
        <w:t xml:space="preserve"> </w:t>
      </w:r>
      <w:r w:rsidRPr="00E0072B">
        <w:rPr>
          <w:rFonts w:ascii="Microsoft JhengHei" w:eastAsia="Microsoft JhengHei" w:hAnsi="Microsoft JhengHei" w:cs="Sakkal Majalla" w:hint="cs"/>
          <w:b/>
          <w:bCs/>
          <w:color w:val="C00000"/>
          <w:sz w:val="32"/>
          <w:szCs w:val="32"/>
          <w:u w:val="single"/>
          <w:rtl/>
        </w:rPr>
        <w:t>العام</w:t>
      </w:r>
      <w:r w:rsidRPr="00E0072B">
        <w:rPr>
          <w:rFonts w:ascii="Microsoft JhengHei" w:eastAsia="Microsoft JhengHei" w:hAnsi="Microsoft JhengHei" w:cs="Microsoft Himalaya"/>
          <w:b/>
          <w:bCs/>
          <w:color w:val="C00000"/>
          <w:sz w:val="32"/>
          <w:szCs w:val="32"/>
          <w:u w:val="single"/>
          <w:rtl/>
        </w:rPr>
        <w:t xml:space="preserve"> </w:t>
      </w:r>
      <w:r w:rsidRPr="00E0072B">
        <w:rPr>
          <w:rFonts w:ascii="Microsoft JhengHei" w:eastAsia="Microsoft JhengHei" w:hAnsi="Microsoft JhengHei" w:cs="Sakkal Majalla" w:hint="cs"/>
          <w:b/>
          <w:bCs/>
          <w:color w:val="C00000"/>
          <w:sz w:val="32"/>
          <w:szCs w:val="32"/>
          <w:u w:val="single"/>
          <w:rtl/>
        </w:rPr>
        <w:t>للمؤسسة</w:t>
      </w:r>
      <w:r w:rsidRPr="00E0072B">
        <w:rPr>
          <w:rFonts w:ascii="Microsoft JhengHei" w:eastAsia="Microsoft JhengHei" w:hAnsi="Microsoft JhengHei" w:cs="Microsoft Himalaya"/>
          <w:b/>
          <w:bCs/>
          <w:color w:val="C00000"/>
          <w:sz w:val="32"/>
          <w:szCs w:val="32"/>
          <w:u w:val="single"/>
          <w:rtl/>
        </w:rPr>
        <w:t>:</w:t>
      </w:r>
    </w:p>
    <w:p w:rsidR="00ED19F1" w:rsidRPr="00942FAE" w:rsidRDefault="00DD4413" w:rsidP="00C3468A">
      <w:pPr>
        <w:spacing w:after="0"/>
        <w:rPr>
          <w:rFonts w:ascii="Microsoft JhengHei" w:eastAsia="Microsoft JhengHei" w:hAnsi="Microsoft JhengHei" w:cs="Microsoft Himalaya"/>
          <w:b/>
          <w:bCs/>
          <w:color w:val="000000" w:themeColor="text1"/>
          <w:sz w:val="28"/>
          <w:szCs w:val="28"/>
          <w:rtl/>
        </w:rPr>
      </w:pPr>
      <w:r w:rsidRPr="00942FAE">
        <w:rPr>
          <w:rFonts w:ascii="Microsoft JhengHei" w:eastAsia="Microsoft JhengHei" w:hAnsi="Microsoft JhengHei" w:cs="Sakkal Majalla" w:hint="cs"/>
          <w:b/>
          <w:bCs/>
          <w:color w:val="000000" w:themeColor="text1"/>
          <w:sz w:val="28"/>
          <w:szCs w:val="28"/>
          <w:rtl/>
        </w:rPr>
        <w:t>تعبير</w:t>
      </w:r>
      <w:r w:rsidRPr="00942FAE">
        <w:rPr>
          <w:rFonts w:ascii="Microsoft JhengHei" w:eastAsia="Microsoft JhengHei" w:hAnsi="Microsoft JhengHei" w:cs="Microsoft Himalaya"/>
          <w:b/>
          <w:bCs/>
          <w:color w:val="000000" w:themeColor="text1"/>
          <w:sz w:val="28"/>
          <w:szCs w:val="28"/>
          <w:rtl/>
        </w:rPr>
        <w:t xml:space="preserve"> </w:t>
      </w:r>
      <w:r w:rsidRPr="00942FAE">
        <w:rPr>
          <w:rFonts w:ascii="Microsoft JhengHei" w:eastAsia="Microsoft JhengHei" w:hAnsi="Microsoft JhengHei" w:cs="Sakkal Majalla" w:hint="cs"/>
          <w:b/>
          <w:bCs/>
          <w:color w:val="000000" w:themeColor="text1"/>
          <w:sz w:val="28"/>
          <w:szCs w:val="28"/>
          <w:rtl/>
        </w:rPr>
        <w:t>عام</w:t>
      </w:r>
      <w:r w:rsidRPr="00942FAE">
        <w:rPr>
          <w:rFonts w:ascii="Microsoft JhengHei" w:eastAsia="Microsoft JhengHei" w:hAnsi="Microsoft JhengHei" w:cs="Microsoft Himalaya"/>
          <w:b/>
          <w:bCs/>
          <w:color w:val="000000" w:themeColor="text1"/>
          <w:sz w:val="28"/>
          <w:szCs w:val="28"/>
          <w:rtl/>
        </w:rPr>
        <w:t xml:space="preserve"> </w:t>
      </w:r>
      <w:r w:rsidRPr="00942FAE">
        <w:rPr>
          <w:rFonts w:ascii="Microsoft JhengHei" w:eastAsia="Microsoft JhengHei" w:hAnsi="Microsoft JhengHei" w:cs="Sakkal Majalla" w:hint="cs"/>
          <w:b/>
          <w:bCs/>
          <w:color w:val="000000" w:themeColor="text1"/>
          <w:sz w:val="28"/>
          <w:szCs w:val="28"/>
          <w:rtl/>
        </w:rPr>
        <w:t>عن</w:t>
      </w:r>
      <w:r w:rsidRPr="00942FAE">
        <w:rPr>
          <w:rFonts w:ascii="Microsoft JhengHei" w:eastAsia="Microsoft JhengHei" w:hAnsi="Microsoft JhengHei" w:cs="Microsoft Himalaya"/>
          <w:b/>
          <w:bCs/>
          <w:color w:val="000000" w:themeColor="text1"/>
          <w:sz w:val="28"/>
          <w:szCs w:val="28"/>
          <w:rtl/>
        </w:rPr>
        <w:t xml:space="preserve"> </w:t>
      </w:r>
      <w:r w:rsidRPr="00942FAE">
        <w:rPr>
          <w:rFonts w:ascii="Microsoft JhengHei" w:eastAsia="Microsoft JhengHei" w:hAnsi="Microsoft JhengHei" w:cs="Sakkal Majalla" w:hint="cs"/>
          <w:b/>
          <w:bCs/>
          <w:color w:val="000000" w:themeColor="text1"/>
          <w:sz w:val="28"/>
          <w:szCs w:val="28"/>
          <w:rtl/>
        </w:rPr>
        <w:t>نوايا</w:t>
      </w:r>
      <w:r w:rsidRPr="00942FAE">
        <w:rPr>
          <w:rFonts w:ascii="Microsoft JhengHei" w:eastAsia="Microsoft JhengHei" w:hAnsi="Microsoft JhengHei" w:cs="Microsoft Himalaya"/>
          <w:b/>
          <w:bCs/>
          <w:color w:val="000000" w:themeColor="text1"/>
          <w:sz w:val="28"/>
          <w:szCs w:val="28"/>
          <w:rtl/>
        </w:rPr>
        <w:t xml:space="preserve"> </w:t>
      </w:r>
      <w:r w:rsidRPr="00942FAE">
        <w:rPr>
          <w:rFonts w:ascii="Microsoft JhengHei" w:eastAsia="Microsoft JhengHei" w:hAnsi="Microsoft JhengHei" w:cs="Sakkal Majalla" w:hint="cs"/>
          <w:b/>
          <w:bCs/>
          <w:color w:val="000000" w:themeColor="text1"/>
          <w:sz w:val="28"/>
          <w:szCs w:val="28"/>
          <w:rtl/>
        </w:rPr>
        <w:t>المؤسسة،</w:t>
      </w:r>
      <w:r w:rsidRPr="00942FAE">
        <w:rPr>
          <w:rFonts w:ascii="Microsoft JhengHei" w:eastAsia="Microsoft JhengHei" w:hAnsi="Microsoft JhengHei" w:cs="Microsoft Himalaya"/>
          <w:b/>
          <w:bCs/>
          <w:color w:val="000000" w:themeColor="text1"/>
          <w:sz w:val="28"/>
          <w:szCs w:val="28"/>
          <w:rtl/>
        </w:rPr>
        <w:t xml:space="preserve"> </w:t>
      </w:r>
      <w:r w:rsidRPr="00942FAE">
        <w:rPr>
          <w:rFonts w:ascii="Microsoft JhengHei" w:eastAsia="Microsoft JhengHei" w:hAnsi="Microsoft JhengHei" w:cs="Sakkal Majalla" w:hint="cs"/>
          <w:b/>
          <w:bCs/>
          <w:color w:val="C00000"/>
          <w:sz w:val="28"/>
          <w:szCs w:val="28"/>
          <w:rtl/>
        </w:rPr>
        <w:t>ليس</w:t>
      </w:r>
      <w:r w:rsidRPr="00942FAE">
        <w:rPr>
          <w:rFonts w:ascii="Microsoft JhengHei" w:eastAsia="Microsoft JhengHei" w:hAnsi="Microsoft JhengHei" w:cs="Microsoft Himalaya"/>
          <w:b/>
          <w:bCs/>
          <w:color w:val="C00000"/>
          <w:sz w:val="28"/>
          <w:szCs w:val="28"/>
          <w:rtl/>
        </w:rPr>
        <w:t xml:space="preserve"> </w:t>
      </w:r>
      <w:r w:rsidRPr="00942FAE">
        <w:rPr>
          <w:rFonts w:ascii="Microsoft JhengHei" w:eastAsia="Microsoft JhengHei" w:hAnsi="Microsoft JhengHei" w:cs="Sakkal Majalla" w:hint="cs"/>
          <w:b/>
          <w:bCs/>
          <w:color w:val="C00000"/>
          <w:sz w:val="28"/>
          <w:szCs w:val="28"/>
          <w:rtl/>
        </w:rPr>
        <w:t>كمياً</w:t>
      </w:r>
      <w:r w:rsidRPr="00942FAE">
        <w:rPr>
          <w:rFonts w:ascii="Microsoft JhengHei" w:eastAsia="Microsoft JhengHei" w:hAnsi="Microsoft JhengHei" w:cs="Microsoft Himalaya"/>
          <w:b/>
          <w:bCs/>
          <w:color w:val="C00000"/>
          <w:sz w:val="28"/>
          <w:szCs w:val="28"/>
          <w:rtl/>
        </w:rPr>
        <w:t xml:space="preserve"> </w:t>
      </w:r>
      <w:r w:rsidRPr="00942FAE">
        <w:rPr>
          <w:rFonts w:ascii="Microsoft JhengHei" w:eastAsia="Microsoft JhengHei" w:hAnsi="Microsoft JhengHei" w:cs="Sakkal Majalla" w:hint="cs"/>
          <w:b/>
          <w:bCs/>
          <w:color w:val="000000" w:themeColor="text1"/>
          <w:sz w:val="28"/>
          <w:szCs w:val="28"/>
          <w:rtl/>
        </w:rPr>
        <w:t>ويعطي</w:t>
      </w:r>
      <w:r w:rsidRPr="00942FAE">
        <w:rPr>
          <w:rFonts w:ascii="Microsoft JhengHei" w:eastAsia="Microsoft JhengHei" w:hAnsi="Microsoft JhengHei" w:cs="Microsoft Himalaya"/>
          <w:b/>
          <w:bCs/>
          <w:color w:val="000000" w:themeColor="text1"/>
          <w:sz w:val="28"/>
          <w:szCs w:val="28"/>
          <w:rtl/>
        </w:rPr>
        <w:t xml:space="preserve"> </w:t>
      </w:r>
      <w:r w:rsidRPr="00942FAE">
        <w:rPr>
          <w:rFonts w:ascii="Microsoft JhengHei" w:eastAsia="Microsoft JhengHei" w:hAnsi="Microsoft JhengHei" w:cs="Sakkal Majalla" w:hint="cs"/>
          <w:b/>
          <w:bCs/>
          <w:color w:val="000000" w:themeColor="text1"/>
          <w:sz w:val="28"/>
          <w:szCs w:val="28"/>
          <w:rtl/>
        </w:rPr>
        <w:t>فكرة</w:t>
      </w:r>
      <w:r w:rsidRPr="00942FAE">
        <w:rPr>
          <w:rFonts w:ascii="Microsoft JhengHei" w:eastAsia="Microsoft JhengHei" w:hAnsi="Microsoft JhengHei" w:cs="Microsoft Himalaya"/>
          <w:b/>
          <w:bCs/>
          <w:color w:val="000000" w:themeColor="text1"/>
          <w:sz w:val="28"/>
          <w:szCs w:val="28"/>
          <w:rtl/>
        </w:rPr>
        <w:t xml:space="preserve"> </w:t>
      </w:r>
      <w:r w:rsidRPr="00942FAE">
        <w:rPr>
          <w:rFonts w:ascii="Microsoft JhengHei" w:eastAsia="Microsoft JhengHei" w:hAnsi="Microsoft JhengHei" w:cs="Sakkal Majalla" w:hint="cs"/>
          <w:b/>
          <w:bCs/>
          <w:color w:val="000000" w:themeColor="text1"/>
          <w:sz w:val="28"/>
          <w:szCs w:val="28"/>
          <w:rtl/>
        </w:rPr>
        <w:t>عن</w:t>
      </w:r>
      <w:r w:rsidRPr="00942FAE">
        <w:rPr>
          <w:rFonts w:ascii="Microsoft JhengHei" w:eastAsia="Microsoft JhengHei" w:hAnsi="Microsoft JhengHei" w:cs="Microsoft Himalaya"/>
          <w:b/>
          <w:bCs/>
          <w:color w:val="000000" w:themeColor="text1"/>
          <w:sz w:val="28"/>
          <w:szCs w:val="28"/>
          <w:rtl/>
        </w:rPr>
        <w:t xml:space="preserve"> "</w:t>
      </w:r>
      <w:r w:rsidRPr="00942FAE">
        <w:rPr>
          <w:rFonts w:ascii="Microsoft JhengHei" w:eastAsia="Microsoft JhengHei" w:hAnsi="Microsoft JhengHei" w:cs="Sakkal Majalla" w:hint="cs"/>
          <w:b/>
          <w:bCs/>
          <w:color w:val="00B050"/>
          <w:sz w:val="28"/>
          <w:szCs w:val="28"/>
          <w:rtl/>
        </w:rPr>
        <w:t>أين</w:t>
      </w:r>
      <w:r w:rsidRPr="00942FAE">
        <w:rPr>
          <w:rFonts w:ascii="Microsoft JhengHei" w:eastAsia="Microsoft JhengHei" w:hAnsi="Microsoft JhengHei" w:cs="Microsoft Himalaya"/>
          <w:b/>
          <w:bCs/>
          <w:color w:val="00B050"/>
          <w:sz w:val="28"/>
          <w:szCs w:val="28"/>
          <w:rtl/>
        </w:rPr>
        <w:t xml:space="preserve"> </w:t>
      </w:r>
      <w:r w:rsidRPr="00942FAE">
        <w:rPr>
          <w:rFonts w:ascii="Microsoft JhengHei" w:eastAsia="Microsoft JhengHei" w:hAnsi="Microsoft JhengHei" w:cs="Sakkal Majalla" w:hint="cs"/>
          <w:b/>
          <w:bCs/>
          <w:color w:val="00B050"/>
          <w:sz w:val="28"/>
          <w:szCs w:val="28"/>
          <w:rtl/>
        </w:rPr>
        <w:t>تريد</w:t>
      </w:r>
      <w:r w:rsidRPr="00942FAE">
        <w:rPr>
          <w:rFonts w:ascii="Microsoft JhengHei" w:eastAsia="Microsoft JhengHei" w:hAnsi="Microsoft JhengHei" w:cs="Microsoft Himalaya"/>
          <w:b/>
          <w:bCs/>
          <w:color w:val="00B050"/>
          <w:sz w:val="28"/>
          <w:szCs w:val="28"/>
          <w:rtl/>
        </w:rPr>
        <w:t xml:space="preserve"> </w:t>
      </w:r>
      <w:r w:rsidRPr="00942FAE">
        <w:rPr>
          <w:rFonts w:ascii="Microsoft JhengHei" w:eastAsia="Microsoft JhengHei" w:hAnsi="Microsoft JhengHei" w:cs="Sakkal Majalla" w:hint="cs"/>
          <w:b/>
          <w:bCs/>
          <w:color w:val="00B050"/>
          <w:sz w:val="28"/>
          <w:szCs w:val="28"/>
          <w:rtl/>
        </w:rPr>
        <w:t>المؤسسة</w:t>
      </w:r>
      <w:r w:rsidRPr="00942FAE">
        <w:rPr>
          <w:rFonts w:ascii="Microsoft JhengHei" w:eastAsia="Microsoft JhengHei" w:hAnsi="Microsoft JhengHei" w:cs="Microsoft Himalaya"/>
          <w:b/>
          <w:bCs/>
          <w:color w:val="00B050"/>
          <w:sz w:val="28"/>
          <w:szCs w:val="28"/>
          <w:rtl/>
        </w:rPr>
        <w:t xml:space="preserve"> </w:t>
      </w:r>
      <w:r w:rsidRPr="00942FAE">
        <w:rPr>
          <w:rFonts w:ascii="Microsoft JhengHei" w:eastAsia="Microsoft JhengHei" w:hAnsi="Microsoft JhengHei" w:cs="Sakkal Majalla" w:hint="cs"/>
          <w:b/>
          <w:bCs/>
          <w:color w:val="00B050"/>
          <w:sz w:val="28"/>
          <w:szCs w:val="28"/>
          <w:rtl/>
        </w:rPr>
        <w:t>أن</w:t>
      </w:r>
      <w:r w:rsidRPr="00942FAE">
        <w:rPr>
          <w:rFonts w:ascii="Microsoft JhengHei" w:eastAsia="Microsoft JhengHei" w:hAnsi="Microsoft JhengHei" w:cs="Microsoft Himalaya"/>
          <w:b/>
          <w:bCs/>
          <w:color w:val="00B050"/>
          <w:sz w:val="28"/>
          <w:szCs w:val="28"/>
          <w:rtl/>
        </w:rPr>
        <w:t xml:space="preserve"> </w:t>
      </w:r>
      <w:r w:rsidRPr="00942FAE">
        <w:rPr>
          <w:rFonts w:ascii="Microsoft JhengHei" w:eastAsia="Microsoft JhengHei" w:hAnsi="Microsoft JhengHei" w:cs="Sakkal Majalla" w:hint="cs"/>
          <w:b/>
          <w:bCs/>
          <w:color w:val="00B050"/>
          <w:sz w:val="28"/>
          <w:szCs w:val="28"/>
          <w:rtl/>
        </w:rPr>
        <w:t>تصل</w:t>
      </w:r>
      <w:r w:rsidRPr="00942FAE">
        <w:rPr>
          <w:rFonts w:ascii="Microsoft JhengHei" w:eastAsia="Microsoft JhengHei" w:hAnsi="Microsoft JhengHei" w:cs="Microsoft Himalaya"/>
          <w:b/>
          <w:bCs/>
          <w:color w:val="00B050"/>
          <w:sz w:val="28"/>
          <w:szCs w:val="28"/>
          <w:rtl/>
        </w:rPr>
        <w:t xml:space="preserve"> </w:t>
      </w:r>
      <w:r w:rsidRPr="00942FAE">
        <w:rPr>
          <w:rFonts w:ascii="Microsoft JhengHei" w:eastAsia="Microsoft JhengHei" w:hAnsi="Microsoft JhengHei" w:cs="Sakkal Majalla" w:hint="cs"/>
          <w:b/>
          <w:bCs/>
          <w:color w:val="00B050"/>
          <w:sz w:val="28"/>
          <w:szCs w:val="28"/>
          <w:rtl/>
        </w:rPr>
        <w:t>عموماً</w:t>
      </w:r>
      <w:r w:rsidRPr="00942FAE">
        <w:rPr>
          <w:rFonts w:ascii="Microsoft JhengHei" w:eastAsia="Microsoft JhengHei" w:hAnsi="Microsoft JhengHei" w:cs="Microsoft Himalaya"/>
          <w:b/>
          <w:bCs/>
          <w:color w:val="000000" w:themeColor="text1"/>
          <w:sz w:val="28"/>
          <w:szCs w:val="28"/>
          <w:rtl/>
        </w:rPr>
        <w:t>"</w:t>
      </w:r>
    </w:p>
    <w:p w:rsidR="00C3468A" w:rsidRPr="00942FAE" w:rsidRDefault="00C3468A" w:rsidP="00C3468A">
      <w:pPr>
        <w:spacing w:after="0" w:line="240" w:lineRule="auto"/>
        <w:rPr>
          <w:rFonts w:ascii="Microsoft JhengHei" w:eastAsia="Microsoft JhengHei" w:hAnsi="Microsoft JhengHei" w:cs="Microsoft Himalaya"/>
          <w:b/>
          <w:bCs/>
          <w:color w:val="4F81BD" w:themeColor="accent1"/>
          <w:sz w:val="28"/>
          <w:szCs w:val="28"/>
          <w:rtl/>
        </w:rPr>
      </w:pPr>
    </w:p>
    <w:p w:rsidR="00DD4413" w:rsidRPr="000D661D" w:rsidRDefault="00DD4413" w:rsidP="00C3468A">
      <w:pPr>
        <w:spacing w:after="0" w:line="240" w:lineRule="auto"/>
        <w:rPr>
          <w:rFonts w:ascii="Microsoft JhengHei" w:eastAsia="Microsoft JhengHei" w:hAnsi="Microsoft JhengHei" w:cs="Microsoft Himalaya"/>
          <w:b/>
          <w:bCs/>
          <w:color w:val="1F497D" w:themeColor="text2"/>
          <w:sz w:val="32"/>
          <w:szCs w:val="32"/>
          <w:rtl/>
        </w:rPr>
      </w:pPr>
      <w:r w:rsidRPr="000D661D">
        <w:rPr>
          <w:rFonts w:ascii="Microsoft JhengHei" w:eastAsia="Microsoft JhengHei" w:hAnsi="Microsoft JhengHei" w:cs="Sakkal Majalla" w:hint="cs"/>
          <w:b/>
          <w:bCs/>
          <w:color w:val="1F497D" w:themeColor="text2"/>
          <w:sz w:val="32"/>
          <w:szCs w:val="32"/>
          <w:rtl/>
        </w:rPr>
        <w:t>أمثلة</w:t>
      </w:r>
      <w:r w:rsidRPr="000D661D">
        <w:rPr>
          <w:rFonts w:ascii="Microsoft JhengHei" w:eastAsia="Microsoft JhengHei" w:hAnsi="Microsoft JhengHei" w:cs="Microsoft Himalaya"/>
          <w:b/>
          <w:bCs/>
          <w:color w:val="1F497D" w:themeColor="text2"/>
          <w:sz w:val="32"/>
          <w:szCs w:val="32"/>
          <w:rtl/>
        </w:rPr>
        <w:t>:</w:t>
      </w:r>
    </w:p>
    <w:p w:rsidR="00DD4413" w:rsidRPr="00942FAE" w:rsidRDefault="00DD4413" w:rsidP="003D618A">
      <w:pPr>
        <w:pStyle w:val="a7"/>
        <w:numPr>
          <w:ilvl w:val="0"/>
          <w:numId w:val="21"/>
        </w:numPr>
        <w:spacing w:after="0"/>
        <w:jc w:val="both"/>
        <w:rPr>
          <w:rFonts w:ascii="Microsoft JhengHei" w:eastAsia="Microsoft JhengHei" w:hAnsi="Microsoft JhengHei" w:cs="Microsoft Himalaya"/>
          <w:b/>
          <w:bCs/>
          <w:color w:val="000000" w:themeColor="text1"/>
          <w:sz w:val="28"/>
          <w:szCs w:val="28"/>
        </w:rPr>
      </w:pPr>
      <w:r w:rsidRPr="00942FAE">
        <w:rPr>
          <w:rFonts w:ascii="Microsoft JhengHei" w:eastAsia="Microsoft JhengHei" w:hAnsi="Microsoft JhengHei" w:cs="Sakkal Majalla" w:hint="cs"/>
          <w:b/>
          <w:bCs/>
          <w:color w:val="000000" w:themeColor="text1"/>
          <w:sz w:val="28"/>
          <w:szCs w:val="28"/>
          <w:rtl/>
        </w:rPr>
        <w:t>نريد</w:t>
      </w:r>
      <w:r w:rsidRPr="00942FAE">
        <w:rPr>
          <w:rFonts w:ascii="Microsoft JhengHei" w:eastAsia="Microsoft JhengHei" w:hAnsi="Microsoft JhengHei" w:cs="Microsoft Himalaya"/>
          <w:b/>
          <w:bCs/>
          <w:color w:val="000000" w:themeColor="text1"/>
          <w:sz w:val="28"/>
          <w:szCs w:val="28"/>
          <w:rtl/>
        </w:rPr>
        <w:t xml:space="preserve"> </w:t>
      </w:r>
      <w:r w:rsidRPr="00942FAE">
        <w:rPr>
          <w:rFonts w:ascii="Microsoft JhengHei" w:eastAsia="Microsoft JhengHei" w:hAnsi="Microsoft JhengHei" w:cs="Sakkal Majalla" w:hint="cs"/>
          <w:b/>
          <w:bCs/>
          <w:color w:val="000000" w:themeColor="text1"/>
          <w:sz w:val="28"/>
          <w:szCs w:val="28"/>
          <w:rtl/>
        </w:rPr>
        <w:t>تحسين</w:t>
      </w:r>
      <w:r w:rsidRPr="00942FAE">
        <w:rPr>
          <w:rFonts w:ascii="Microsoft JhengHei" w:eastAsia="Microsoft JhengHei" w:hAnsi="Microsoft JhengHei" w:cs="Microsoft Himalaya"/>
          <w:b/>
          <w:bCs/>
          <w:color w:val="000000" w:themeColor="text1"/>
          <w:sz w:val="28"/>
          <w:szCs w:val="28"/>
          <w:rtl/>
        </w:rPr>
        <w:t xml:space="preserve"> </w:t>
      </w:r>
      <w:r w:rsidRPr="00942FAE">
        <w:rPr>
          <w:rFonts w:ascii="Microsoft JhengHei" w:eastAsia="Microsoft JhengHei" w:hAnsi="Microsoft JhengHei" w:cs="Sakkal Majalla" w:hint="cs"/>
          <w:b/>
          <w:bCs/>
          <w:color w:val="000000" w:themeColor="text1"/>
          <w:sz w:val="28"/>
          <w:szCs w:val="28"/>
          <w:rtl/>
        </w:rPr>
        <w:t>مكانتنا</w:t>
      </w:r>
      <w:r w:rsidRPr="00942FAE">
        <w:rPr>
          <w:rFonts w:ascii="Microsoft JhengHei" w:eastAsia="Microsoft JhengHei" w:hAnsi="Microsoft JhengHei" w:cs="Microsoft Himalaya"/>
          <w:b/>
          <w:bCs/>
          <w:color w:val="000000" w:themeColor="text1"/>
          <w:sz w:val="28"/>
          <w:szCs w:val="28"/>
          <w:rtl/>
        </w:rPr>
        <w:t xml:space="preserve"> </w:t>
      </w:r>
      <w:r w:rsidRPr="00942FAE">
        <w:rPr>
          <w:rFonts w:ascii="Microsoft JhengHei" w:eastAsia="Microsoft JhengHei" w:hAnsi="Microsoft JhengHei" w:cs="Sakkal Majalla" w:hint="cs"/>
          <w:b/>
          <w:bCs/>
          <w:color w:val="000000" w:themeColor="text1"/>
          <w:sz w:val="28"/>
          <w:szCs w:val="28"/>
          <w:rtl/>
        </w:rPr>
        <w:t>في</w:t>
      </w:r>
      <w:r w:rsidRPr="00942FAE">
        <w:rPr>
          <w:rFonts w:ascii="Microsoft JhengHei" w:eastAsia="Microsoft JhengHei" w:hAnsi="Microsoft JhengHei" w:cs="Microsoft Himalaya"/>
          <w:b/>
          <w:bCs/>
          <w:color w:val="000000" w:themeColor="text1"/>
          <w:sz w:val="28"/>
          <w:szCs w:val="28"/>
          <w:rtl/>
        </w:rPr>
        <w:t xml:space="preserve"> </w:t>
      </w:r>
      <w:r w:rsidRPr="00942FAE">
        <w:rPr>
          <w:rFonts w:ascii="Microsoft JhengHei" w:eastAsia="Microsoft JhengHei" w:hAnsi="Microsoft JhengHei" w:cs="Sakkal Majalla" w:hint="cs"/>
          <w:b/>
          <w:bCs/>
          <w:color w:val="000000" w:themeColor="text1"/>
          <w:sz w:val="28"/>
          <w:szCs w:val="28"/>
          <w:rtl/>
        </w:rPr>
        <w:t>السوق</w:t>
      </w:r>
      <w:r w:rsidRPr="00942FAE">
        <w:rPr>
          <w:rFonts w:ascii="Microsoft JhengHei" w:eastAsia="Microsoft JhengHei" w:hAnsi="Microsoft JhengHei" w:cs="Microsoft Himalaya"/>
          <w:b/>
          <w:bCs/>
          <w:color w:val="000000" w:themeColor="text1"/>
          <w:sz w:val="28"/>
          <w:szCs w:val="28"/>
          <w:rtl/>
        </w:rPr>
        <w:t>.</w:t>
      </w:r>
    </w:p>
    <w:tbl>
      <w:tblPr>
        <w:tblStyle w:val="4-1"/>
        <w:tblpPr w:leftFromText="180" w:rightFromText="180" w:vertAnchor="text" w:horzAnchor="margin" w:tblpY="1076"/>
        <w:bidiVisual/>
        <w:tblW w:w="0" w:type="auto"/>
        <w:tblLook w:val="04A0" w:firstRow="1" w:lastRow="0" w:firstColumn="1" w:lastColumn="0" w:noHBand="0" w:noVBand="1"/>
      </w:tblPr>
      <w:tblGrid>
        <w:gridCol w:w="2856"/>
        <w:gridCol w:w="3249"/>
      </w:tblGrid>
      <w:tr w:rsidR="006F26D3" w:rsidRPr="00942FAE" w:rsidTr="006F26D3">
        <w:trPr>
          <w:cnfStyle w:val="100000000000" w:firstRow="1" w:lastRow="0" w:firstColumn="0" w:lastColumn="0" w:oddVBand="0" w:evenVBand="0" w:oddHBand="0" w:evenHBand="0" w:firstRowFirstColumn="0" w:firstRowLastColumn="0" w:lastRowFirstColumn="0" w:lastRowLastColumn="0"/>
          <w:trHeight w:val="440"/>
        </w:trPr>
        <w:tc>
          <w:tcPr>
            <w:cnfStyle w:val="001000000000" w:firstRow="0" w:lastRow="0" w:firstColumn="1" w:lastColumn="0" w:oddVBand="0" w:evenVBand="0" w:oddHBand="0" w:evenHBand="0" w:firstRowFirstColumn="0" w:firstRowLastColumn="0" w:lastRowFirstColumn="0" w:lastRowLastColumn="0"/>
            <w:tcW w:w="2856" w:type="dxa"/>
          </w:tcPr>
          <w:p w:rsidR="006F26D3" w:rsidRPr="00942FAE" w:rsidRDefault="006F26D3" w:rsidP="006F26D3">
            <w:pPr>
              <w:jc w:val="center"/>
              <w:rPr>
                <w:rFonts w:ascii="Microsoft JhengHei" w:eastAsia="Microsoft JhengHei" w:hAnsi="Microsoft JhengHei" w:cs="Microsoft Himalaya"/>
                <w:color w:val="000000" w:themeColor="text1"/>
                <w:sz w:val="28"/>
                <w:szCs w:val="28"/>
                <w:rtl/>
              </w:rPr>
            </w:pPr>
            <w:r w:rsidRPr="00942FAE">
              <w:rPr>
                <w:rFonts w:ascii="Microsoft JhengHei" w:eastAsia="Microsoft JhengHei" w:hAnsi="Microsoft JhengHei" w:cs="Sakkal Majalla" w:hint="cs"/>
                <w:sz w:val="28"/>
                <w:szCs w:val="28"/>
                <w:rtl/>
              </w:rPr>
              <w:t>الهدف</w:t>
            </w:r>
            <w:r w:rsidRPr="00942FAE">
              <w:rPr>
                <w:rFonts w:ascii="Microsoft JhengHei" w:eastAsia="Microsoft JhengHei" w:hAnsi="Microsoft JhengHei" w:cs="Microsoft Himalaya"/>
                <w:sz w:val="28"/>
                <w:szCs w:val="28"/>
                <w:rtl/>
              </w:rPr>
              <w:t xml:space="preserve"> </w:t>
            </w:r>
            <w:r w:rsidRPr="00942FAE">
              <w:rPr>
                <w:rFonts w:ascii="Microsoft JhengHei" w:eastAsia="Microsoft JhengHei" w:hAnsi="Microsoft JhengHei" w:cs="Sakkal Majalla" w:hint="cs"/>
                <w:sz w:val="28"/>
                <w:szCs w:val="28"/>
                <w:rtl/>
              </w:rPr>
              <w:t>العام</w:t>
            </w:r>
            <w:r w:rsidRPr="00942FAE">
              <w:rPr>
                <w:rFonts w:ascii="Microsoft JhengHei" w:eastAsia="Microsoft JhengHei" w:hAnsi="Microsoft JhengHei" w:cs="Microsoft Himalaya"/>
                <w:sz w:val="28"/>
                <w:szCs w:val="28"/>
                <w:rtl/>
              </w:rPr>
              <w:t xml:space="preserve"> </w:t>
            </w:r>
            <w:r w:rsidRPr="00942FAE">
              <w:rPr>
                <w:rFonts w:ascii="Microsoft JhengHei" w:eastAsia="Microsoft JhengHei" w:hAnsi="Microsoft JhengHei" w:cs="Sakkal Majalla" w:hint="cs"/>
                <w:sz w:val="28"/>
                <w:szCs w:val="28"/>
                <w:rtl/>
              </w:rPr>
              <w:t>للمؤسسة</w:t>
            </w:r>
          </w:p>
        </w:tc>
        <w:tc>
          <w:tcPr>
            <w:tcW w:w="3249" w:type="dxa"/>
          </w:tcPr>
          <w:p w:rsidR="006F26D3" w:rsidRPr="00942FAE" w:rsidRDefault="006F26D3" w:rsidP="006F26D3">
            <w:pPr>
              <w:jc w:val="center"/>
              <w:cnfStyle w:val="100000000000" w:firstRow="1" w:lastRow="0" w:firstColumn="0" w:lastColumn="0" w:oddVBand="0" w:evenVBand="0" w:oddHBand="0" w:evenHBand="0" w:firstRowFirstColumn="0" w:firstRowLastColumn="0" w:lastRowFirstColumn="0" w:lastRowLastColumn="0"/>
              <w:rPr>
                <w:rFonts w:ascii="Microsoft JhengHei" w:eastAsia="Microsoft JhengHei" w:hAnsi="Microsoft JhengHei" w:cs="Microsoft Himalaya"/>
                <w:color w:val="000000" w:themeColor="text1"/>
                <w:sz w:val="28"/>
                <w:szCs w:val="28"/>
                <w:rtl/>
              </w:rPr>
            </w:pPr>
            <w:r w:rsidRPr="00942FAE">
              <w:rPr>
                <w:rFonts w:ascii="Microsoft JhengHei" w:eastAsia="Microsoft JhengHei" w:hAnsi="Microsoft JhengHei" w:cs="Sakkal Majalla" w:hint="cs"/>
                <w:sz w:val="28"/>
                <w:szCs w:val="28"/>
                <w:rtl/>
              </w:rPr>
              <w:t>أهداف</w:t>
            </w:r>
            <w:r w:rsidRPr="00942FAE">
              <w:rPr>
                <w:rFonts w:ascii="Microsoft JhengHei" w:eastAsia="Microsoft JhengHei" w:hAnsi="Microsoft JhengHei" w:cs="Microsoft Himalaya"/>
                <w:sz w:val="28"/>
                <w:szCs w:val="28"/>
                <w:rtl/>
              </w:rPr>
              <w:t xml:space="preserve"> (</w:t>
            </w:r>
            <w:r w:rsidRPr="00942FAE">
              <w:rPr>
                <w:rFonts w:ascii="Microsoft JhengHei" w:eastAsia="Microsoft JhengHei" w:hAnsi="Microsoft JhengHei" w:cs="Sakkal Majalla" w:hint="cs"/>
                <w:sz w:val="28"/>
                <w:szCs w:val="28"/>
                <w:rtl/>
              </w:rPr>
              <w:t>الأهداف</w:t>
            </w:r>
            <w:r w:rsidRPr="00942FAE">
              <w:rPr>
                <w:rFonts w:ascii="Microsoft JhengHei" w:eastAsia="Microsoft JhengHei" w:hAnsi="Microsoft JhengHei" w:cs="Microsoft Himalaya"/>
                <w:sz w:val="28"/>
                <w:szCs w:val="28"/>
                <w:rtl/>
              </w:rPr>
              <w:t xml:space="preserve"> </w:t>
            </w:r>
            <w:r w:rsidRPr="00942FAE">
              <w:rPr>
                <w:rFonts w:ascii="Microsoft JhengHei" w:eastAsia="Microsoft JhengHei" w:hAnsi="Microsoft JhengHei" w:cs="Sakkal Majalla" w:hint="cs"/>
                <w:sz w:val="28"/>
                <w:szCs w:val="28"/>
                <w:rtl/>
              </w:rPr>
              <w:t>الدقيقة</w:t>
            </w:r>
            <w:r w:rsidRPr="00942FAE">
              <w:rPr>
                <w:rFonts w:ascii="Microsoft JhengHei" w:eastAsia="Microsoft JhengHei" w:hAnsi="Microsoft JhengHei" w:cs="Microsoft Himalaya"/>
                <w:sz w:val="28"/>
                <w:szCs w:val="28"/>
                <w:rtl/>
              </w:rPr>
              <w:t>)</w:t>
            </w:r>
          </w:p>
        </w:tc>
      </w:tr>
      <w:tr w:rsidR="006F26D3" w:rsidRPr="00942FAE" w:rsidTr="006F26D3">
        <w:trPr>
          <w:cnfStyle w:val="000000100000" w:firstRow="0" w:lastRow="0" w:firstColumn="0" w:lastColumn="0" w:oddVBand="0" w:evenVBand="0" w:oddHBand="1" w:evenHBand="0" w:firstRowFirstColumn="0" w:firstRowLastColumn="0" w:lastRowFirstColumn="0" w:lastRowLastColumn="0"/>
          <w:trHeight w:val="458"/>
        </w:trPr>
        <w:tc>
          <w:tcPr>
            <w:cnfStyle w:val="001000000000" w:firstRow="0" w:lastRow="0" w:firstColumn="1" w:lastColumn="0" w:oddVBand="0" w:evenVBand="0" w:oddHBand="0" w:evenHBand="0" w:firstRowFirstColumn="0" w:firstRowLastColumn="0" w:lastRowFirstColumn="0" w:lastRowLastColumn="0"/>
            <w:tcW w:w="2856" w:type="dxa"/>
          </w:tcPr>
          <w:p w:rsidR="006F26D3" w:rsidRPr="00942FAE" w:rsidRDefault="006F26D3" w:rsidP="006F26D3">
            <w:pPr>
              <w:jc w:val="center"/>
              <w:rPr>
                <w:rFonts w:ascii="Microsoft JhengHei" w:eastAsia="Microsoft JhengHei" w:hAnsi="Microsoft JhengHei" w:cs="Microsoft Himalaya"/>
                <w:color w:val="000000" w:themeColor="text1"/>
                <w:sz w:val="28"/>
                <w:szCs w:val="28"/>
                <w:rtl/>
              </w:rPr>
            </w:pPr>
            <w:r w:rsidRPr="00942FAE">
              <w:rPr>
                <w:rFonts w:ascii="Microsoft JhengHei" w:eastAsia="Microsoft JhengHei" w:hAnsi="Microsoft JhengHei" w:cs="Sakkal Majalla" w:hint="cs"/>
                <w:color w:val="000000" w:themeColor="text1"/>
                <w:sz w:val="28"/>
                <w:szCs w:val="28"/>
                <w:rtl/>
              </w:rPr>
              <w:t>تحسين</w:t>
            </w:r>
            <w:r w:rsidRPr="00942FAE">
              <w:rPr>
                <w:rFonts w:ascii="Microsoft JhengHei" w:eastAsia="Microsoft JhengHei" w:hAnsi="Microsoft JhengHei" w:cs="Microsoft Himalaya"/>
                <w:color w:val="000000" w:themeColor="text1"/>
                <w:sz w:val="28"/>
                <w:szCs w:val="28"/>
                <w:rtl/>
              </w:rPr>
              <w:t xml:space="preserve"> </w:t>
            </w:r>
            <w:r w:rsidRPr="00942FAE">
              <w:rPr>
                <w:rFonts w:ascii="Microsoft JhengHei" w:eastAsia="Microsoft JhengHei" w:hAnsi="Microsoft JhengHei" w:cs="Sakkal Majalla" w:hint="cs"/>
                <w:color w:val="000000" w:themeColor="text1"/>
                <w:sz w:val="28"/>
                <w:szCs w:val="28"/>
                <w:rtl/>
              </w:rPr>
              <w:t>مكانتنا</w:t>
            </w:r>
            <w:r w:rsidRPr="00942FAE">
              <w:rPr>
                <w:rFonts w:ascii="Microsoft JhengHei" w:eastAsia="Microsoft JhengHei" w:hAnsi="Microsoft JhengHei" w:cs="Microsoft Himalaya"/>
                <w:color w:val="000000" w:themeColor="text1"/>
                <w:sz w:val="28"/>
                <w:szCs w:val="28"/>
                <w:rtl/>
              </w:rPr>
              <w:t xml:space="preserve"> </w:t>
            </w:r>
            <w:r w:rsidRPr="00942FAE">
              <w:rPr>
                <w:rFonts w:ascii="Microsoft JhengHei" w:eastAsia="Microsoft JhengHei" w:hAnsi="Microsoft JhengHei" w:cs="Sakkal Majalla" w:hint="cs"/>
                <w:color w:val="000000" w:themeColor="text1"/>
                <w:sz w:val="28"/>
                <w:szCs w:val="28"/>
                <w:rtl/>
              </w:rPr>
              <w:t>في</w:t>
            </w:r>
            <w:r w:rsidRPr="00942FAE">
              <w:rPr>
                <w:rFonts w:ascii="Microsoft JhengHei" w:eastAsia="Microsoft JhengHei" w:hAnsi="Microsoft JhengHei" w:cs="Microsoft Himalaya"/>
                <w:color w:val="000000" w:themeColor="text1"/>
                <w:sz w:val="28"/>
                <w:szCs w:val="28"/>
                <w:rtl/>
              </w:rPr>
              <w:t xml:space="preserve"> </w:t>
            </w:r>
            <w:r w:rsidRPr="00942FAE">
              <w:rPr>
                <w:rFonts w:ascii="Microsoft JhengHei" w:eastAsia="Microsoft JhengHei" w:hAnsi="Microsoft JhengHei" w:cs="Sakkal Majalla" w:hint="cs"/>
                <w:color w:val="000000" w:themeColor="text1"/>
                <w:sz w:val="28"/>
                <w:szCs w:val="28"/>
                <w:rtl/>
              </w:rPr>
              <w:t>السوق</w:t>
            </w:r>
          </w:p>
        </w:tc>
        <w:tc>
          <w:tcPr>
            <w:tcW w:w="3249" w:type="dxa"/>
          </w:tcPr>
          <w:p w:rsidR="006F26D3" w:rsidRPr="00942FAE" w:rsidRDefault="006F26D3" w:rsidP="006F26D3">
            <w:pPr>
              <w:jc w:val="center"/>
              <w:cnfStyle w:val="000000100000" w:firstRow="0" w:lastRow="0" w:firstColumn="0" w:lastColumn="0" w:oddVBand="0" w:evenVBand="0" w:oddHBand="1" w:evenHBand="0" w:firstRowFirstColumn="0" w:firstRowLastColumn="0" w:lastRowFirstColumn="0" w:lastRowLastColumn="0"/>
              <w:rPr>
                <w:rFonts w:ascii="Microsoft JhengHei" w:eastAsia="Microsoft JhengHei" w:hAnsi="Microsoft JhengHei" w:cs="Microsoft Himalaya"/>
                <w:b/>
                <w:bCs/>
                <w:color w:val="000000" w:themeColor="text1"/>
                <w:sz w:val="28"/>
                <w:szCs w:val="28"/>
                <w:rtl/>
              </w:rPr>
            </w:pPr>
            <w:r w:rsidRPr="00942FAE">
              <w:rPr>
                <w:rFonts w:ascii="Microsoft JhengHei" w:eastAsia="Microsoft JhengHei" w:hAnsi="Microsoft JhengHei" w:cs="Sakkal Majalla" w:hint="cs"/>
                <w:b/>
                <w:bCs/>
                <w:color w:val="000000" w:themeColor="text1"/>
                <w:sz w:val="28"/>
                <w:szCs w:val="28"/>
                <w:rtl/>
              </w:rPr>
              <w:t>نكون</w:t>
            </w:r>
            <w:r w:rsidRPr="00942FAE">
              <w:rPr>
                <w:rFonts w:ascii="Microsoft JhengHei" w:eastAsia="Microsoft JhengHei" w:hAnsi="Microsoft JhengHei" w:cs="Microsoft Himalaya"/>
                <w:b/>
                <w:bCs/>
                <w:color w:val="000000" w:themeColor="text1"/>
                <w:sz w:val="28"/>
                <w:szCs w:val="28"/>
                <w:rtl/>
              </w:rPr>
              <w:t xml:space="preserve"> </w:t>
            </w:r>
            <w:r w:rsidRPr="00942FAE">
              <w:rPr>
                <w:rFonts w:ascii="Microsoft JhengHei" w:eastAsia="Microsoft JhengHei" w:hAnsi="Microsoft JhengHei" w:cs="Sakkal Majalla" w:hint="cs"/>
                <w:b/>
                <w:bCs/>
                <w:color w:val="000000" w:themeColor="text1"/>
                <w:sz w:val="28"/>
                <w:szCs w:val="28"/>
                <w:rtl/>
              </w:rPr>
              <w:t>الأوائل</w:t>
            </w:r>
            <w:r w:rsidRPr="00942FAE">
              <w:rPr>
                <w:rFonts w:ascii="Microsoft JhengHei" w:eastAsia="Microsoft JhengHei" w:hAnsi="Microsoft JhengHei" w:cs="Microsoft Himalaya"/>
                <w:b/>
                <w:bCs/>
                <w:color w:val="000000" w:themeColor="text1"/>
                <w:sz w:val="28"/>
                <w:szCs w:val="28"/>
                <w:rtl/>
              </w:rPr>
              <w:t xml:space="preserve"> </w:t>
            </w:r>
            <w:r w:rsidRPr="00942FAE">
              <w:rPr>
                <w:rFonts w:ascii="Microsoft JhengHei" w:eastAsia="Microsoft JhengHei" w:hAnsi="Microsoft JhengHei" w:cs="Sakkal Majalla" w:hint="cs"/>
                <w:b/>
                <w:bCs/>
                <w:color w:val="000000" w:themeColor="text1"/>
                <w:sz w:val="28"/>
                <w:szCs w:val="28"/>
                <w:rtl/>
              </w:rPr>
              <w:t>في</w:t>
            </w:r>
            <w:r w:rsidRPr="00942FAE">
              <w:rPr>
                <w:rFonts w:ascii="Microsoft JhengHei" w:eastAsia="Microsoft JhengHei" w:hAnsi="Microsoft JhengHei" w:cs="Microsoft Himalaya"/>
                <w:b/>
                <w:bCs/>
                <w:color w:val="000000" w:themeColor="text1"/>
                <w:sz w:val="28"/>
                <w:szCs w:val="28"/>
                <w:rtl/>
              </w:rPr>
              <w:t xml:space="preserve"> </w:t>
            </w:r>
            <w:r w:rsidRPr="00942FAE">
              <w:rPr>
                <w:rFonts w:ascii="Microsoft JhengHei" w:eastAsia="Microsoft JhengHei" w:hAnsi="Microsoft JhengHei" w:cs="Sakkal Majalla" w:hint="cs"/>
                <w:b/>
                <w:bCs/>
                <w:color w:val="000000" w:themeColor="text1"/>
                <w:sz w:val="28"/>
                <w:szCs w:val="28"/>
                <w:rtl/>
              </w:rPr>
              <w:t>سوقنا</w:t>
            </w:r>
          </w:p>
        </w:tc>
      </w:tr>
      <w:tr w:rsidR="006F26D3" w:rsidRPr="00942FAE" w:rsidTr="006F26D3">
        <w:trPr>
          <w:trHeight w:val="440"/>
        </w:trPr>
        <w:tc>
          <w:tcPr>
            <w:cnfStyle w:val="001000000000" w:firstRow="0" w:lastRow="0" w:firstColumn="1" w:lastColumn="0" w:oddVBand="0" w:evenVBand="0" w:oddHBand="0" w:evenHBand="0" w:firstRowFirstColumn="0" w:firstRowLastColumn="0" w:lastRowFirstColumn="0" w:lastRowLastColumn="0"/>
            <w:tcW w:w="2856" w:type="dxa"/>
          </w:tcPr>
          <w:p w:rsidR="006F26D3" w:rsidRPr="00942FAE" w:rsidRDefault="006F26D3" w:rsidP="006F26D3">
            <w:pPr>
              <w:jc w:val="center"/>
              <w:rPr>
                <w:rFonts w:ascii="Microsoft JhengHei" w:eastAsia="Microsoft JhengHei" w:hAnsi="Microsoft JhengHei" w:cs="Microsoft Himalaya"/>
                <w:color w:val="000000" w:themeColor="text1"/>
                <w:sz w:val="28"/>
                <w:szCs w:val="28"/>
                <w:rtl/>
              </w:rPr>
            </w:pPr>
            <w:r w:rsidRPr="00942FAE">
              <w:rPr>
                <w:rFonts w:ascii="Microsoft JhengHei" w:eastAsia="Microsoft JhengHei" w:hAnsi="Microsoft JhengHei" w:cs="Sakkal Majalla" w:hint="cs"/>
                <w:color w:val="000000" w:themeColor="text1"/>
                <w:sz w:val="28"/>
                <w:szCs w:val="28"/>
                <w:rtl/>
              </w:rPr>
              <w:t>نريد</w:t>
            </w:r>
            <w:r w:rsidRPr="00942FAE">
              <w:rPr>
                <w:rFonts w:ascii="Microsoft JhengHei" w:eastAsia="Microsoft JhengHei" w:hAnsi="Microsoft JhengHei" w:cs="Microsoft Himalaya"/>
                <w:color w:val="000000" w:themeColor="text1"/>
                <w:sz w:val="28"/>
                <w:szCs w:val="28"/>
                <w:rtl/>
              </w:rPr>
              <w:t xml:space="preserve"> </w:t>
            </w:r>
            <w:r w:rsidRPr="00942FAE">
              <w:rPr>
                <w:rFonts w:ascii="Microsoft JhengHei" w:eastAsia="Microsoft JhengHei" w:hAnsi="Microsoft JhengHei" w:cs="Sakkal Majalla" w:hint="cs"/>
                <w:color w:val="000000" w:themeColor="text1"/>
                <w:sz w:val="28"/>
                <w:szCs w:val="28"/>
                <w:rtl/>
              </w:rPr>
              <w:t>رفع</w:t>
            </w:r>
            <w:r w:rsidRPr="00942FAE">
              <w:rPr>
                <w:rFonts w:ascii="Microsoft JhengHei" w:eastAsia="Microsoft JhengHei" w:hAnsi="Microsoft JhengHei" w:cs="Microsoft Himalaya"/>
                <w:color w:val="000000" w:themeColor="text1"/>
                <w:sz w:val="28"/>
                <w:szCs w:val="28"/>
                <w:rtl/>
              </w:rPr>
              <w:t xml:space="preserve"> </w:t>
            </w:r>
            <w:r w:rsidRPr="00942FAE">
              <w:rPr>
                <w:rFonts w:ascii="Microsoft JhengHei" w:eastAsia="Microsoft JhengHei" w:hAnsi="Microsoft JhengHei" w:cs="Sakkal Majalla" w:hint="cs"/>
                <w:color w:val="000000" w:themeColor="text1"/>
                <w:sz w:val="28"/>
                <w:szCs w:val="28"/>
                <w:rtl/>
              </w:rPr>
              <w:t>المبيعات</w:t>
            </w:r>
          </w:p>
        </w:tc>
        <w:tc>
          <w:tcPr>
            <w:tcW w:w="3249" w:type="dxa"/>
          </w:tcPr>
          <w:p w:rsidR="006F26D3" w:rsidRPr="00942FAE" w:rsidRDefault="006F26D3" w:rsidP="006F26D3">
            <w:pPr>
              <w:jc w:val="center"/>
              <w:cnfStyle w:val="000000000000" w:firstRow="0" w:lastRow="0" w:firstColumn="0" w:lastColumn="0" w:oddVBand="0" w:evenVBand="0" w:oddHBand="0" w:evenHBand="0" w:firstRowFirstColumn="0" w:firstRowLastColumn="0" w:lastRowFirstColumn="0" w:lastRowLastColumn="0"/>
              <w:rPr>
                <w:rFonts w:ascii="Microsoft JhengHei" w:eastAsia="Microsoft JhengHei" w:hAnsi="Microsoft JhengHei" w:cs="Microsoft Himalaya"/>
                <w:b/>
                <w:bCs/>
                <w:color w:val="000000" w:themeColor="text1"/>
                <w:sz w:val="28"/>
                <w:szCs w:val="28"/>
              </w:rPr>
            </w:pPr>
            <w:r w:rsidRPr="00942FAE">
              <w:rPr>
                <w:rFonts w:ascii="Microsoft JhengHei" w:eastAsia="Microsoft JhengHei" w:hAnsi="Microsoft JhengHei" w:cs="Sakkal Majalla" w:hint="cs"/>
                <w:b/>
                <w:bCs/>
                <w:color w:val="000000" w:themeColor="text1"/>
                <w:sz w:val="28"/>
                <w:szCs w:val="28"/>
                <w:rtl/>
              </w:rPr>
              <w:t>نريد</w:t>
            </w:r>
            <w:r w:rsidRPr="00942FAE">
              <w:rPr>
                <w:rFonts w:ascii="Microsoft JhengHei" w:eastAsia="Microsoft JhengHei" w:hAnsi="Microsoft JhengHei" w:cs="Microsoft Himalaya"/>
                <w:b/>
                <w:bCs/>
                <w:color w:val="000000" w:themeColor="text1"/>
                <w:sz w:val="28"/>
                <w:szCs w:val="28"/>
                <w:rtl/>
              </w:rPr>
              <w:t xml:space="preserve"> </w:t>
            </w:r>
            <w:r w:rsidRPr="00942FAE">
              <w:rPr>
                <w:rFonts w:ascii="Microsoft JhengHei" w:eastAsia="Microsoft JhengHei" w:hAnsi="Microsoft JhengHei" w:cs="Sakkal Majalla" w:hint="cs"/>
                <w:b/>
                <w:bCs/>
                <w:color w:val="000000" w:themeColor="text1"/>
                <w:sz w:val="28"/>
                <w:szCs w:val="28"/>
                <w:rtl/>
              </w:rPr>
              <w:t>رفع</w:t>
            </w:r>
            <w:r w:rsidRPr="00942FAE">
              <w:rPr>
                <w:rFonts w:ascii="Microsoft JhengHei" w:eastAsia="Microsoft JhengHei" w:hAnsi="Microsoft JhengHei" w:cs="Microsoft Himalaya"/>
                <w:b/>
                <w:bCs/>
                <w:color w:val="000000" w:themeColor="text1"/>
                <w:sz w:val="28"/>
                <w:szCs w:val="28"/>
                <w:rtl/>
              </w:rPr>
              <w:t xml:space="preserve"> </w:t>
            </w:r>
            <w:r w:rsidRPr="00942FAE">
              <w:rPr>
                <w:rFonts w:ascii="Microsoft JhengHei" w:eastAsia="Microsoft JhengHei" w:hAnsi="Microsoft JhengHei" w:cs="Sakkal Majalla" w:hint="cs"/>
                <w:b/>
                <w:bCs/>
                <w:color w:val="000000" w:themeColor="text1"/>
                <w:sz w:val="28"/>
                <w:szCs w:val="28"/>
                <w:rtl/>
              </w:rPr>
              <w:t>المبيعات</w:t>
            </w:r>
            <w:r w:rsidRPr="00942FAE">
              <w:rPr>
                <w:rFonts w:ascii="Microsoft JhengHei" w:eastAsia="Microsoft JhengHei" w:hAnsi="Microsoft JhengHei" w:cs="Microsoft Himalaya"/>
                <w:b/>
                <w:bCs/>
                <w:color w:val="000000" w:themeColor="text1"/>
                <w:sz w:val="28"/>
                <w:szCs w:val="28"/>
                <w:rtl/>
              </w:rPr>
              <w:t xml:space="preserve"> </w:t>
            </w:r>
            <w:r w:rsidRPr="00942FAE">
              <w:rPr>
                <w:rFonts w:ascii="Microsoft JhengHei" w:eastAsia="Microsoft JhengHei" w:hAnsi="Microsoft JhengHei" w:cs="Sakkal Majalla" w:hint="cs"/>
                <w:b/>
                <w:bCs/>
                <w:color w:val="000000" w:themeColor="text1"/>
                <w:sz w:val="28"/>
                <w:szCs w:val="28"/>
                <w:rtl/>
              </w:rPr>
              <w:t>ب</w:t>
            </w:r>
            <w:r w:rsidRPr="00942FAE">
              <w:rPr>
                <w:rFonts w:ascii="Microsoft JhengHei" w:eastAsia="Microsoft JhengHei" w:hAnsi="Microsoft JhengHei" w:cs="Microsoft Himalaya"/>
                <w:b/>
                <w:bCs/>
                <w:color w:val="000000" w:themeColor="text1"/>
                <w:sz w:val="28"/>
                <w:szCs w:val="28"/>
                <w:rtl/>
              </w:rPr>
              <w:t xml:space="preserve"> </w:t>
            </w:r>
            <w:r w:rsidRPr="00942FAE">
              <w:rPr>
                <w:rFonts w:ascii="Microsoft JhengHei" w:eastAsia="Microsoft JhengHei" w:hAnsi="Microsoft JhengHei" w:cs="Microsoft Himalaya"/>
                <w:b/>
                <w:bCs/>
                <w:color w:val="000000" w:themeColor="text1"/>
                <w:sz w:val="28"/>
                <w:szCs w:val="28"/>
              </w:rPr>
              <w:t>%25</w:t>
            </w:r>
          </w:p>
        </w:tc>
      </w:tr>
      <w:tr w:rsidR="006F26D3" w:rsidRPr="00942FAE" w:rsidTr="006F26D3">
        <w:trPr>
          <w:cnfStyle w:val="000000100000" w:firstRow="0" w:lastRow="0" w:firstColumn="0" w:lastColumn="0" w:oddVBand="0" w:evenVBand="0" w:oddHBand="1" w:evenHBand="0" w:firstRowFirstColumn="0" w:firstRowLastColumn="0" w:lastRowFirstColumn="0" w:lastRowLastColumn="0"/>
          <w:trHeight w:val="440"/>
        </w:trPr>
        <w:tc>
          <w:tcPr>
            <w:cnfStyle w:val="001000000000" w:firstRow="0" w:lastRow="0" w:firstColumn="1" w:lastColumn="0" w:oddVBand="0" w:evenVBand="0" w:oddHBand="0" w:evenHBand="0" w:firstRowFirstColumn="0" w:firstRowLastColumn="0" w:lastRowFirstColumn="0" w:lastRowLastColumn="0"/>
            <w:tcW w:w="2856" w:type="dxa"/>
          </w:tcPr>
          <w:p w:rsidR="006F26D3" w:rsidRPr="00942FAE" w:rsidRDefault="006F26D3" w:rsidP="006F26D3">
            <w:pPr>
              <w:jc w:val="center"/>
              <w:rPr>
                <w:rFonts w:ascii="Microsoft JhengHei" w:eastAsia="Microsoft JhengHei" w:hAnsi="Microsoft JhengHei" w:cs="Microsoft Himalaya"/>
                <w:color w:val="000000" w:themeColor="text1"/>
                <w:sz w:val="28"/>
                <w:szCs w:val="28"/>
                <w:rtl/>
              </w:rPr>
            </w:pPr>
            <w:r w:rsidRPr="00942FAE">
              <w:rPr>
                <w:rFonts w:ascii="Microsoft JhengHei" w:eastAsia="Microsoft JhengHei" w:hAnsi="Microsoft JhengHei" w:cs="Sakkal Majalla" w:hint="cs"/>
                <w:color w:val="000000" w:themeColor="text1"/>
                <w:sz w:val="28"/>
                <w:szCs w:val="28"/>
                <w:rtl/>
              </w:rPr>
              <w:t>نريد</w:t>
            </w:r>
            <w:r w:rsidRPr="00942FAE">
              <w:rPr>
                <w:rFonts w:ascii="Microsoft JhengHei" w:eastAsia="Microsoft JhengHei" w:hAnsi="Microsoft JhengHei" w:cs="Microsoft Himalaya"/>
                <w:color w:val="000000" w:themeColor="text1"/>
                <w:sz w:val="28"/>
                <w:szCs w:val="28"/>
                <w:rtl/>
              </w:rPr>
              <w:t xml:space="preserve"> </w:t>
            </w:r>
            <w:r w:rsidRPr="00942FAE">
              <w:rPr>
                <w:rFonts w:ascii="Microsoft JhengHei" w:eastAsia="Microsoft JhengHei" w:hAnsi="Microsoft JhengHei" w:cs="Sakkal Majalla" w:hint="cs"/>
                <w:color w:val="000000" w:themeColor="text1"/>
                <w:sz w:val="28"/>
                <w:szCs w:val="28"/>
                <w:rtl/>
              </w:rPr>
              <w:t>رفع</w:t>
            </w:r>
            <w:r w:rsidRPr="00942FAE">
              <w:rPr>
                <w:rFonts w:ascii="Microsoft JhengHei" w:eastAsia="Microsoft JhengHei" w:hAnsi="Microsoft JhengHei" w:cs="Microsoft Himalaya"/>
                <w:color w:val="000000" w:themeColor="text1"/>
                <w:sz w:val="28"/>
                <w:szCs w:val="28"/>
                <w:rtl/>
              </w:rPr>
              <w:t xml:space="preserve"> </w:t>
            </w:r>
            <w:r w:rsidRPr="00942FAE">
              <w:rPr>
                <w:rFonts w:ascii="Microsoft JhengHei" w:eastAsia="Microsoft JhengHei" w:hAnsi="Microsoft JhengHei" w:cs="Sakkal Majalla" w:hint="cs"/>
                <w:color w:val="000000" w:themeColor="text1"/>
                <w:sz w:val="28"/>
                <w:szCs w:val="28"/>
                <w:rtl/>
              </w:rPr>
              <w:t>عدد</w:t>
            </w:r>
            <w:r w:rsidRPr="00942FAE">
              <w:rPr>
                <w:rFonts w:ascii="Microsoft JhengHei" w:eastAsia="Microsoft JhengHei" w:hAnsi="Microsoft JhengHei" w:cs="Microsoft Himalaya"/>
                <w:color w:val="000000" w:themeColor="text1"/>
                <w:sz w:val="28"/>
                <w:szCs w:val="28"/>
                <w:rtl/>
              </w:rPr>
              <w:t xml:space="preserve"> </w:t>
            </w:r>
            <w:r w:rsidRPr="00942FAE">
              <w:rPr>
                <w:rFonts w:ascii="Microsoft JhengHei" w:eastAsia="Microsoft JhengHei" w:hAnsi="Microsoft JhengHei" w:cs="Sakkal Majalla" w:hint="cs"/>
                <w:color w:val="000000" w:themeColor="text1"/>
                <w:sz w:val="28"/>
                <w:szCs w:val="28"/>
                <w:rtl/>
              </w:rPr>
              <w:t>الزبائن</w:t>
            </w:r>
          </w:p>
        </w:tc>
        <w:tc>
          <w:tcPr>
            <w:tcW w:w="3249" w:type="dxa"/>
          </w:tcPr>
          <w:p w:rsidR="006F26D3" w:rsidRPr="00942FAE" w:rsidRDefault="006F26D3" w:rsidP="006F26D3">
            <w:pPr>
              <w:jc w:val="center"/>
              <w:cnfStyle w:val="000000100000" w:firstRow="0" w:lastRow="0" w:firstColumn="0" w:lastColumn="0" w:oddVBand="0" w:evenVBand="0" w:oddHBand="1" w:evenHBand="0" w:firstRowFirstColumn="0" w:firstRowLastColumn="0" w:lastRowFirstColumn="0" w:lastRowLastColumn="0"/>
              <w:rPr>
                <w:rFonts w:ascii="Microsoft JhengHei" w:eastAsia="Microsoft JhengHei" w:hAnsi="Microsoft JhengHei" w:cs="Microsoft Himalaya"/>
                <w:b/>
                <w:bCs/>
                <w:color w:val="000000" w:themeColor="text1"/>
                <w:sz w:val="28"/>
                <w:szCs w:val="28"/>
              </w:rPr>
            </w:pPr>
            <w:r w:rsidRPr="00942FAE">
              <w:rPr>
                <w:rFonts w:ascii="Microsoft JhengHei" w:eastAsia="Microsoft JhengHei" w:hAnsi="Microsoft JhengHei" w:cs="Sakkal Majalla" w:hint="cs"/>
                <w:b/>
                <w:bCs/>
                <w:color w:val="000000" w:themeColor="text1"/>
                <w:sz w:val="28"/>
                <w:szCs w:val="28"/>
                <w:rtl/>
              </w:rPr>
              <w:t>نريد</w:t>
            </w:r>
            <w:r w:rsidRPr="00942FAE">
              <w:rPr>
                <w:rFonts w:ascii="Microsoft JhengHei" w:eastAsia="Microsoft JhengHei" w:hAnsi="Microsoft JhengHei" w:cs="Microsoft Himalaya"/>
                <w:b/>
                <w:bCs/>
                <w:color w:val="000000" w:themeColor="text1"/>
                <w:sz w:val="28"/>
                <w:szCs w:val="28"/>
                <w:rtl/>
              </w:rPr>
              <w:t xml:space="preserve"> </w:t>
            </w:r>
            <w:r w:rsidRPr="00942FAE">
              <w:rPr>
                <w:rFonts w:ascii="Microsoft JhengHei" w:eastAsia="Microsoft JhengHei" w:hAnsi="Microsoft JhengHei" w:cs="Sakkal Majalla" w:hint="cs"/>
                <w:b/>
                <w:bCs/>
                <w:color w:val="000000" w:themeColor="text1"/>
                <w:sz w:val="28"/>
                <w:szCs w:val="28"/>
                <w:rtl/>
              </w:rPr>
              <w:t>رفع</w:t>
            </w:r>
            <w:r w:rsidRPr="00942FAE">
              <w:rPr>
                <w:rFonts w:ascii="Microsoft JhengHei" w:eastAsia="Microsoft JhengHei" w:hAnsi="Microsoft JhengHei" w:cs="Microsoft Himalaya"/>
                <w:b/>
                <w:bCs/>
                <w:color w:val="000000" w:themeColor="text1"/>
                <w:sz w:val="28"/>
                <w:szCs w:val="28"/>
                <w:rtl/>
              </w:rPr>
              <w:t xml:space="preserve"> </w:t>
            </w:r>
            <w:r w:rsidRPr="00942FAE">
              <w:rPr>
                <w:rFonts w:ascii="Microsoft JhengHei" w:eastAsia="Microsoft JhengHei" w:hAnsi="Microsoft JhengHei" w:cs="Sakkal Majalla" w:hint="cs"/>
                <w:b/>
                <w:bCs/>
                <w:color w:val="000000" w:themeColor="text1"/>
                <w:sz w:val="28"/>
                <w:szCs w:val="28"/>
                <w:rtl/>
              </w:rPr>
              <w:t>عدد</w:t>
            </w:r>
            <w:r w:rsidRPr="00942FAE">
              <w:rPr>
                <w:rFonts w:ascii="Microsoft JhengHei" w:eastAsia="Microsoft JhengHei" w:hAnsi="Microsoft JhengHei" w:cs="Microsoft Himalaya"/>
                <w:b/>
                <w:bCs/>
                <w:color w:val="000000" w:themeColor="text1"/>
                <w:sz w:val="28"/>
                <w:szCs w:val="28"/>
                <w:rtl/>
              </w:rPr>
              <w:t xml:space="preserve"> </w:t>
            </w:r>
            <w:r w:rsidRPr="00942FAE">
              <w:rPr>
                <w:rFonts w:ascii="Microsoft JhengHei" w:eastAsia="Microsoft JhengHei" w:hAnsi="Microsoft JhengHei" w:cs="Sakkal Majalla" w:hint="cs"/>
                <w:b/>
                <w:bCs/>
                <w:color w:val="000000" w:themeColor="text1"/>
                <w:sz w:val="28"/>
                <w:szCs w:val="28"/>
                <w:rtl/>
              </w:rPr>
              <w:t>الزبائن</w:t>
            </w:r>
            <w:r w:rsidRPr="00942FAE">
              <w:rPr>
                <w:rFonts w:ascii="Microsoft JhengHei" w:eastAsia="Microsoft JhengHei" w:hAnsi="Microsoft JhengHei" w:cs="Microsoft Himalaya"/>
                <w:b/>
                <w:bCs/>
                <w:color w:val="000000" w:themeColor="text1"/>
                <w:sz w:val="28"/>
                <w:szCs w:val="28"/>
                <w:rtl/>
              </w:rPr>
              <w:t xml:space="preserve"> </w:t>
            </w:r>
            <w:r w:rsidRPr="00942FAE">
              <w:rPr>
                <w:rFonts w:ascii="Microsoft JhengHei" w:eastAsia="Microsoft JhengHei" w:hAnsi="Microsoft JhengHei" w:cs="Sakkal Majalla" w:hint="cs"/>
                <w:b/>
                <w:bCs/>
                <w:color w:val="000000" w:themeColor="text1"/>
                <w:sz w:val="28"/>
                <w:szCs w:val="28"/>
                <w:rtl/>
              </w:rPr>
              <w:t>ب</w:t>
            </w:r>
            <w:r w:rsidRPr="00942FAE">
              <w:rPr>
                <w:rFonts w:ascii="Microsoft JhengHei" w:eastAsia="Microsoft JhengHei" w:hAnsi="Microsoft JhengHei" w:cs="Microsoft Himalaya"/>
                <w:b/>
                <w:bCs/>
                <w:color w:val="000000" w:themeColor="text1"/>
                <w:sz w:val="28"/>
                <w:szCs w:val="28"/>
                <w:rtl/>
              </w:rPr>
              <w:t xml:space="preserve"> </w:t>
            </w:r>
            <w:r w:rsidRPr="00942FAE">
              <w:rPr>
                <w:rFonts w:ascii="Microsoft JhengHei" w:eastAsia="Microsoft JhengHei" w:hAnsi="Microsoft JhengHei" w:cs="Microsoft Himalaya"/>
                <w:b/>
                <w:bCs/>
                <w:color w:val="000000" w:themeColor="text1"/>
                <w:sz w:val="28"/>
                <w:szCs w:val="28"/>
              </w:rPr>
              <w:t>%10</w:t>
            </w:r>
          </w:p>
        </w:tc>
      </w:tr>
    </w:tbl>
    <w:p w:rsidR="00DD4413" w:rsidRPr="00942FAE" w:rsidRDefault="00DD4413" w:rsidP="003D618A">
      <w:pPr>
        <w:pStyle w:val="a7"/>
        <w:numPr>
          <w:ilvl w:val="0"/>
          <w:numId w:val="21"/>
        </w:numPr>
        <w:spacing w:after="0"/>
        <w:jc w:val="both"/>
        <w:rPr>
          <w:rFonts w:ascii="Microsoft JhengHei" w:eastAsia="Microsoft JhengHei" w:hAnsi="Microsoft JhengHei" w:cs="Microsoft Himalaya"/>
          <w:b/>
          <w:bCs/>
          <w:color w:val="000000" w:themeColor="text1"/>
          <w:sz w:val="28"/>
          <w:szCs w:val="28"/>
        </w:rPr>
      </w:pPr>
      <w:r w:rsidRPr="00942FAE">
        <w:rPr>
          <w:rFonts w:ascii="Microsoft JhengHei" w:eastAsia="Microsoft JhengHei" w:hAnsi="Microsoft JhengHei" w:cs="Sakkal Majalla" w:hint="cs"/>
          <w:b/>
          <w:bCs/>
          <w:color w:val="000000" w:themeColor="text1"/>
          <w:sz w:val="28"/>
          <w:szCs w:val="28"/>
          <w:rtl/>
        </w:rPr>
        <w:t>نريد</w:t>
      </w:r>
      <w:r w:rsidRPr="00942FAE">
        <w:rPr>
          <w:rFonts w:ascii="Microsoft JhengHei" w:eastAsia="Microsoft JhengHei" w:hAnsi="Microsoft JhengHei" w:cs="Microsoft Himalaya"/>
          <w:b/>
          <w:bCs/>
          <w:color w:val="000000" w:themeColor="text1"/>
          <w:sz w:val="28"/>
          <w:szCs w:val="28"/>
          <w:rtl/>
        </w:rPr>
        <w:t xml:space="preserve"> </w:t>
      </w:r>
      <w:r w:rsidRPr="00942FAE">
        <w:rPr>
          <w:rFonts w:ascii="Microsoft JhengHei" w:eastAsia="Microsoft JhengHei" w:hAnsi="Microsoft JhengHei" w:cs="Sakkal Majalla" w:hint="cs"/>
          <w:b/>
          <w:bCs/>
          <w:color w:val="000000" w:themeColor="text1"/>
          <w:sz w:val="28"/>
          <w:szCs w:val="28"/>
          <w:rtl/>
        </w:rPr>
        <w:t>رفع</w:t>
      </w:r>
      <w:r w:rsidRPr="00942FAE">
        <w:rPr>
          <w:rFonts w:ascii="Microsoft JhengHei" w:eastAsia="Microsoft JhengHei" w:hAnsi="Microsoft JhengHei" w:cs="Microsoft Himalaya"/>
          <w:b/>
          <w:bCs/>
          <w:color w:val="000000" w:themeColor="text1"/>
          <w:sz w:val="28"/>
          <w:szCs w:val="28"/>
          <w:rtl/>
        </w:rPr>
        <w:t xml:space="preserve"> </w:t>
      </w:r>
      <w:r w:rsidRPr="00942FAE">
        <w:rPr>
          <w:rFonts w:ascii="Microsoft JhengHei" w:eastAsia="Microsoft JhengHei" w:hAnsi="Microsoft JhengHei" w:cs="Sakkal Majalla" w:hint="cs"/>
          <w:b/>
          <w:bCs/>
          <w:color w:val="000000" w:themeColor="text1"/>
          <w:sz w:val="28"/>
          <w:szCs w:val="28"/>
          <w:rtl/>
        </w:rPr>
        <w:t>المبيعات</w:t>
      </w:r>
      <w:r w:rsidRPr="00942FAE">
        <w:rPr>
          <w:rFonts w:ascii="Microsoft JhengHei" w:eastAsia="Microsoft JhengHei" w:hAnsi="Microsoft JhengHei" w:cs="Microsoft Himalaya"/>
          <w:b/>
          <w:bCs/>
          <w:color w:val="000000" w:themeColor="text1"/>
          <w:sz w:val="28"/>
          <w:szCs w:val="28"/>
          <w:rtl/>
        </w:rPr>
        <w:t>.</w:t>
      </w:r>
    </w:p>
    <w:p w:rsidR="00DD4413" w:rsidRPr="00942FAE" w:rsidRDefault="00DD4413" w:rsidP="003D618A">
      <w:pPr>
        <w:pStyle w:val="a7"/>
        <w:numPr>
          <w:ilvl w:val="0"/>
          <w:numId w:val="21"/>
        </w:numPr>
        <w:spacing w:after="0"/>
        <w:jc w:val="both"/>
        <w:rPr>
          <w:rFonts w:ascii="Microsoft JhengHei" w:eastAsia="Microsoft JhengHei" w:hAnsi="Microsoft JhengHei" w:cs="Microsoft Himalaya"/>
          <w:b/>
          <w:bCs/>
          <w:color w:val="000000" w:themeColor="text1"/>
          <w:sz w:val="28"/>
          <w:szCs w:val="28"/>
        </w:rPr>
      </w:pPr>
      <w:r w:rsidRPr="00942FAE">
        <w:rPr>
          <w:rFonts w:ascii="Microsoft JhengHei" w:eastAsia="Microsoft JhengHei" w:hAnsi="Microsoft JhengHei" w:cs="Sakkal Majalla" w:hint="cs"/>
          <w:b/>
          <w:bCs/>
          <w:color w:val="000000" w:themeColor="text1"/>
          <w:sz w:val="28"/>
          <w:szCs w:val="28"/>
          <w:rtl/>
        </w:rPr>
        <w:t>نريد</w:t>
      </w:r>
      <w:r w:rsidRPr="00942FAE">
        <w:rPr>
          <w:rFonts w:ascii="Microsoft JhengHei" w:eastAsia="Microsoft JhengHei" w:hAnsi="Microsoft JhengHei" w:cs="Microsoft Himalaya"/>
          <w:b/>
          <w:bCs/>
          <w:color w:val="000000" w:themeColor="text1"/>
          <w:sz w:val="28"/>
          <w:szCs w:val="28"/>
          <w:rtl/>
        </w:rPr>
        <w:t xml:space="preserve"> </w:t>
      </w:r>
      <w:r w:rsidRPr="00942FAE">
        <w:rPr>
          <w:rFonts w:ascii="Microsoft JhengHei" w:eastAsia="Microsoft JhengHei" w:hAnsi="Microsoft JhengHei" w:cs="Sakkal Majalla" w:hint="cs"/>
          <w:b/>
          <w:bCs/>
          <w:color w:val="000000" w:themeColor="text1"/>
          <w:sz w:val="28"/>
          <w:szCs w:val="28"/>
          <w:rtl/>
        </w:rPr>
        <w:t>رفع</w:t>
      </w:r>
      <w:r w:rsidRPr="00942FAE">
        <w:rPr>
          <w:rFonts w:ascii="Microsoft JhengHei" w:eastAsia="Microsoft JhengHei" w:hAnsi="Microsoft JhengHei" w:cs="Microsoft Himalaya"/>
          <w:b/>
          <w:bCs/>
          <w:color w:val="000000" w:themeColor="text1"/>
          <w:sz w:val="28"/>
          <w:szCs w:val="28"/>
          <w:rtl/>
        </w:rPr>
        <w:t xml:space="preserve"> </w:t>
      </w:r>
      <w:r w:rsidRPr="00942FAE">
        <w:rPr>
          <w:rFonts w:ascii="Microsoft JhengHei" w:eastAsia="Microsoft JhengHei" w:hAnsi="Microsoft JhengHei" w:cs="Sakkal Majalla" w:hint="cs"/>
          <w:b/>
          <w:bCs/>
          <w:color w:val="000000" w:themeColor="text1"/>
          <w:sz w:val="28"/>
          <w:szCs w:val="28"/>
          <w:rtl/>
        </w:rPr>
        <w:t>عدد</w:t>
      </w:r>
      <w:r w:rsidRPr="00942FAE">
        <w:rPr>
          <w:rFonts w:ascii="Microsoft JhengHei" w:eastAsia="Microsoft JhengHei" w:hAnsi="Microsoft JhengHei" w:cs="Microsoft Himalaya"/>
          <w:b/>
          <w:bCs/>
          <w:color w:val="000000" w:themeColor="text1"/>
          <w:sz w:val="28"/>
          <w:szCs w:val="28"/>
          <w:rtl/>
        </w:rPr>
        <w:t xml:space="preserve"> </w:t>
      </w:r>
      <w:r w:rsidRPr="00942FAE">
        <w:rPr>
          <w:rFonts w:ascii="Microsoft JhengHei" w:eastAsia="Microsoft JhengHei" w:hAnsi="Microsoft JhengHei" w:cs="Sakkal Majalla" w:hint="cs"/>
          <w:b/>
          <w:bCs/>
          <w:color w:val="000000" w:themeColor="text1"/>
          <w:sz w:val="28"/>
          <w:szCs w:val="28"/>
          <w:rtl/>
        </w:rPr>
        <w:t>الزبائن</w:t>
      </w:r>
      <w:r w:rsidRPr="00942FAE">
        <w:rPr>
          <w:rFonts w:ascii="Microsoft JhengHei" w:eastAsia="Microsoft JhengHei" w:hAnsi="Microsoft JhengHei" w:cs="Microsoft Himalaya"/>
          <w:b/>
          <w:bCs/>
          <w:color w:val="000000" w:themeColor="text1"/>
          <w:sz w:val="28"/>
          <w:szCs w:val="28"/>
          <w:rtl/>
        </w:rPr>
        <w:t>.</w:t>
      </w:r>
    </w:p>
    <w:p w:rsidR="00DD4413" w:rsidRPr="006F26D3" w:rsidRDefault="00DD4413" w:rsidP="00C3468A">
      <w:pPr>
        <w:spacing w:after="0" w:line="240" w:lineRule="auto"/>
        <w:jc w:val="both"/>
        <w:rPr>
          <w:rFonts w:ascii="Microsoft JhengHei" w:eastAsia="Microsoft JhengHei" w:hAnsi="Microsoft JhengHei" w:cs="Microsoft Himalaya"/>
          <w:b/>
          <w:bCs/>
          <w:color w:val="00B050"/>
          <w:sz w:val="16"/>
          <w:szCs w:val="16"/>
          <w:rtl/>
        </w:rPr>
      </w:pPr>
    </w:p>
    <w:p w:rsidR="00DD4413" w:rsidRPr="00E0072B" w:rsidRDefault="00DD4413" w:rsidP="00C3468A">
      <w:pPr>
        <w:spacing w:after="0" w:line="240" w:lineRule="auto"/>
        <w:jc w:val="both"/>
        <w:rPr>
          <w:rFonts w:ascii="Microsoft JhengHei" w:eastAsia="Microsoft JhengHei" w:hAnsi="Microsoft JhengHei" w:cs="Microsoft Himalaya"/>
          <w:b/>
          <w:bCs/>
          <w:color w:val="00B050"/>
          <w:sz w:val="32"/>
          <w:szCs w:val="32"/>
          <w:u w:val="single"/>
          <w:rtl/>
        </w:rPr>
      </w:pPr>
      <w:r w:rsidRPr="00E0072B">
        <w:rPr>
          <w:rFonts w:ascii="Microsoft JhengHei" w:eastAsia="Microsoft JhengHei" w:hAnsi="Microsoft JhengHei" w:cs="Sakkal Majalla" w:hint="cs"/>
          <w:b/>
          <w:bCs/>
          <w:color w:val="00B050"/>
          <w:sz w:val="32"/>
          <w:szCs w:val="32"/>
          <w:u w:val="single"/>
          <w:rtl/>
        </w:rPr>
        <w:t>هدف</w:t>
      </w:r>
      <w:r w:rsidRPr="00E0072B">
        <w:rPr>
          <w:rFonts w:ascii="Microsoft JhengHei" w:eastAsia="Microsoft JhengHei" w:hAnsi="Microsoft JhengHei" w:cs="Microsoft Himalaya"/>
          <w:b/>
          <w:bCs/>
          <w:color w:val="00B050"/>
          <w:sz w:val="32"/>
          <w:szCs w:val="32"/>
          <w:u w:val="single"/>
          <w:rtl/>
        </w:rPr>
        <w:t xml:space="preserve"> </w:t>
      </w:r>
      <w:r w:rsidRPr="00E0072B">
        <w:rPr>
          <w:rFonts w:ascii="Microsoft JhengHei" w:eastAsia="Microsoft JhengHei" w:hAnsi="Microsoft JhengHei" w:cs="Sakkal Majalla" w:hint="cs"/>
          <w:b/>
          <w:bCs/>
          <w:color w:val="00B050"/>
          <w:sz w:val="32"/>
          <w:szCs w:val="32"/>
          <w:u w:val="single"/>
          <w:rtl/>
        </w:rPr>
        <w:t>المؤسسة</w:t>
      </w:r>
      <w:r w:rsidRPr="00E0072B">
        <w:rPr>
          <w:rFonts w:ascii="Microsoft JhengHei" w:eastAsia="Microsoft JhengHei" w:hAnsi="Microsoft JhengHei" w:cs="Microsoft Himalaya"/>
          <w:b/>
          <w:bCs/>
          <w:color w:val="00B050"/>
          <w:sz w:val="32"/>
          <w:szCs w:val="32"/>
          <w:u w:val="single"/>
          <w:rtl/>
        </w:rPr>
        <w:t>:</w:t>
      </w:r>
    </w:p>
    <w:p w:rsidR="00DD4413" w:rsidRPr="00942FAE" w:rsidRDefault="00DD4413" w:rsidP="00661D5C">
      <w:pPr>
        <w:spacing w:after="0"/>
        <w:jc w:val="both"/>
        <w:rPr>
          <w:rFonts w:ascii="Microsoft JhengHei" w:eastAsia="Microsoft JhengHei" w:hAnsi="Microsoft JhengHei" w:cs="Microsoft Himalaya"/>
          <w:b/>
          <w:bCs/>
          <w:color w:val="000000" w:themeColor="text1"/>
          <w:sz w:val="28"/>
          <w:szCs w:val="28"/>
          <w:rtl/>
        </w:rPr>
      </w:pPr>
      <w:r w:rsidRPr="00942FAE">
        <w:rPr>
          <w:rFonts w:ascii="Microsoft JhengHei" w:eastAsia="Microsoft JhengHei" w:hAnsi="Microsoft JhengHei" w:cs="Sakkal Majalla" w:hint="cs"/>
          <w:b/>
          <w:bCs/>
          <w:color w:val="000000" w:themeColor="text1"/>
          <w:sz w:val="28"/>
          <w:szCs w:val="28"/>
          <w:rtl/>
        </w:rPr>
        <w:t>تدقيق</w:t>
      </w:r>
      <w:r w:rsidRPr="00942FAE">
        <w:rPr>
          <w:rFonts w:ascii="Microsoft JhengHei" w:eastAsia="Microsoft JhengHei" w:hAnsi="Microsoft JhengHei" w:cs="Microsoft Himalaya"/>
          <w:b/>
          <w:bCs/>
          <w:color w:val="000000" w:themeColor="text1"/>
          <w:sz w:val="28"/>
          <w:szCs w:val="28"/>
          <w:rtl/>
        </w:rPr>
        <w:t xml:space="preserve"> </w:t>
      </w:r>
      <w:r w:rsidRPr="00942FAE">
        <w:rPr>
          <w:rFonts w:ascii="Microsoft JhengHei" w:eastAsia="Microsoft JhengHei" w:hAnsi="Microsoft JhengHei" w:cs="Sakkal Majalla" w:hint="cs"/>
          <w:b/>
          <w:bCs/>
          <w:color w:val="000000" w:themeColor="text1"/>
          <w:sz w:val="28"/>
          <w:szCs w:val="28"/>
          <w:rtl/>
        </w:rPr>
        <w:t>للهدف</w:t>
      </w:r>
      <w:r w:rsidRPr="00942FAE">
        <w:rPr>
          <w:rFonts w:ascii="Microsoft JhengHei" w:eastAsia="Microsoft JhengHei" w:hAnsi="Microsoft JhengHei" w:cs="Microsoft Himalaya"/>
          <w:b/>
          <w:bCs/>
          <w:color w:val="000000" w:themeColor="text1"/>
          <w:sz w:val="28"/>
          <w:szCs w:val="28"/>
          <w:rtl/>
        </w:rPr>
        <w:t xml:space="preserve"> </w:t>
      </w:r>
      <w:r w:rsidRPr="00942FAE">
        <w:rPr>
          <w:rFonts w:ascii="Microsoft JhengHei" w:eastAsia="Microsoft JhengHei" w:hAnsi="Microsoft JhengHei" w:cs="Sakkal Majalla" w:hint="cs"/>
          <w:b/>
          <w:bCs/>
          <w:color w:val="000000" w:themeColor="text1"/>
          <w:sz w:val="28"/>
          <w:szCs w:val="28"/>
          <w:rtl/>
        </w:rPr>
        <w:t>العام،</w:t>
      </w:r>
      <w:r w:rsidRPr="00942FAE">
        <w:rPr>
          <w:rFonts w:ascii="Microsoft JhengHei" w:eastAsia="Microsoft JhengHei" w:hAnsi="Microsoft JhengHei" w:cs="Microsoft Himalaya"/>
          <w:b/>
          <w:bCs/>
          <w:color w:val="000000" w:themeColor="text1"/>
          <w:sz w:val="28"/>
          <w:szCs w:val="28"/>
          <w:rtl/>
        </w:rPr>
        <w:t xml:space="preserve"> </w:t>
      </w:r>
      <w:r w:rsidRPr="00942FAE">
        <w:rPr>
          <w:rFonts w:ascii="Microsoft JhengHei" w:eastAsia="Microsoft JhengHei" w:hAnsi="Microsoft JhengHei" w:cs="Sakkal Majalla" w:hint="cs"/>
          <w:b/>
          <w:bCs/>
          <w:color w:val="C00000"/>
          <w:sz w:val="28"/>
          <w:szCs w:val="28"/>
          <w:rtl/>
        </w:rPr>
        <w:t>كمي</w:t>
      </w:r>
      <w:r w:rsidRPr="00942FAE">
        <w:rPr>
          <w:rFonts w:ascii="Microsoft JhengHei" w:eastAsia="Microsoft JhengHei" w:hAnsi="Microsoft JhengHei" w:cs="Microsoft Himalaya"/>
          <w:b/>
          <w:bCs/>
          <w:color w:val="C00000"/>
          <w:sz w:val="28"/>
          <w:szCs w:val="28"/>
          <w:rtl/>
        </w:rPr>
        <w:t xml:space="preserve"> </w:t>
      </w:r>
      <w:r w:rsidRPr="00942FAE">
        <w:rPr>
          <w:rFonts w:ascii="Microsoft JhengHei" w:eastAsia="Microsoft JhengHei" w:hAnsi="Microsoft JhengHei" w:cs="Sakkal Majalla" w:hint="cs"/>
          <w:b/>
          <w:bCs/>
          <w:color w:val="000000" w:themeColor="text1"/>
          <w:sz w:val="28"/>
          <w:szCs w:val="28"/>
          <w:rtl/>
        </w:rPr>
        <w:t>وواضح</w:t>
      </w:r>
      <w:r w:rsidRPr="00942FAE">
        <w:rPr>
          <w:rFonts w:ascii="Microsoft JhengHei" w:eastAsia="Microsoft JhengHei" w:hAnsi="Microsoft JhengHei" w:cs="Microsoft Himalaya"/>
          <w:b/>
          <w:bCs/>
          <w:color w:val="000000" w:themeColor="text1"/>
          <w:sz w:val="28"/>
          <w:szCs w:val="28"/>
          <w:rtl/>
        </w:rPr>
        <w:t xml:space="preserve"> </w:t>
      </w:r>
      <w:r w:rsidRPr="00942FAE">
        <w:rPr>
          <w:rFonts w:ascii="Microsoft JhengHei" w:eastAsia="Microsoft JhengHei" w:hAnsi="Microsoft JhengHei" w:cs="Sakkal Majalla" w:hint="cs"/>
          <w:b/>
          <w:bCs/>
          <w:color w:val="000000" w:themeColor="text1"/>
          <w:sz w:val="28"/>
          <w:szCs w:val="28"/>
          <w:rtl/>
        </w:rPr>
        <w:t>ودقيق</w:t>
      </w:r>
      <w:r w:rsidRPr="00942FAE">
        <w:rPr>
          <w:rFonts w:ascii="Microsoft JhengHei" w:eastAsia="Microsoft JhengHei" w:hAnsi="Microsoft JhengHei" w:cs="Microsoft Himalaya"/>
          <w:b/>
          <w:bCs/>
          <w:color w:val="000000" w:themeColor="text1"/>
          <w:sz w:val="28"/>
          <w:szCs w:val="28"/>
          <w:rtl/>
        </w:rPr>
        <w:t>.</w:t>
      </w:r>
    </w:p>
    <w:p w:rsidR="00DD4413" w:rsidRPr="006F26D3" w:rsidRDefault="00DD4413" w:rsidP="006F26D3">
      <w:pPr>
        <w:spacing w:after="0"/>
        <w:jc w:val="both"/>
        <w:rPr>
          <w:rFonts w:ascii="Microsoft JhengHei" w:eastAsia="Microsoft JhengHei" w:hAnsi="Microsoft JhengHei" w:cs="Microsoft Himalaya"/>
          <w:b/>
          <w:bCs/>
          <w:color w:val="1F497D" w:themeColor="text2"/>
          <w:sz w:val="32"/>
          <w:szCs w:val="32"/>
          <w:rtl/>
        </w:rPr>
      </w:pPr>
      <w:r w:rsidRPr="000D661D">
        <w:rPr>
          <w:rFonts w:ascii="Microsoft JhengHei" w:eastAsia="Microsoft JhengHei" w:hAnsi="Microsoft JhengHei" w:cs="Sakkal Majalla" w:hint="cs"/>
          <w:b/>
          <w:bCs/>
          <w:color w:val="1F497D" w:themeColor="text2"/>
          <w:sz w:val="32"/>
          <w:szCs w:val="32"/>
          <w:rtl/>
        </w:rPr>
        <w:t>أمثلة</w:t>
      </w:r>
      <w:r w:rsidR="006F26D3">
        <w:rPr>
          <w:rFonts w:ascii="Microsoft JhengHei" w:eastAsia="Microsoft JhengHei" w:hAnsi="Microsoft JhengHei" w:cs="Microsoft Himalaya"/>
          <w:b/>
          <w:bCs/>
          <w:color w:val="1F497D" w:themeColor="text2"/>
          <w:sz w:val="32"/>
          <w:szCs w:val="32"/>
          <w:rtl/>
        </w:rPr>
        <w:t>:</w:t>
      </w:r>
    </w:p>
    <w:p w:rsidR="00A032C7" w:rsidRDefault="00A032C7" w:rsidP="00661D5C">
      <w:pPr>
        <w:spacing w:after="0"/>
        <w:jc w:val="both"/>
        <w:rPr>
          <w:rFonts w:ascii="Microsoft JhengHei" w:eastAsia="Microsoft JhengHei" w:hAnsi="Microsoft JhengHei" w:cs="Microsoft Himalaya"/>
          <w:b/>
          <w:bCs/>
          <w:color w:val="000000" w:themeColor="text1"/>
          <w:sz w:val="28"/>
          <w:szCs w:val="28"/>
          <w:rtl/>
        </w:rPr>
      </w:pPr>
    </w:p>
    <w:p w:rsidR="006F26D3" w:rsidRDefault="006F26D3" w:rsidP="00661D5C">
      <w:pPr>
        <w:spacing w:after="0"/>
        <w:jc w:val="both"/>
        <w:rPr>
          <w:rFonts w:ascii="Microsoft JhengHei" w:eastAsia="Microsoft JhengHei" w:hAnsi="Microsoft JhengHei" w:cs="Microsoft Himalaya"/>
          <w:b/>
          <w:bCs/>
          <w:color w:val="000000" w:themeColor="text1"/>
          <w:sz w:val="28"/>
          <w:szCs w:val="28"/>
          <w:rtl/>
        </w:rPr>
      </w:pPr>
    </w:p>
    <w:p w:rsidR="00B93669" w:rsidRPr="00942FAE" w:rsidRDefault="00B93669" w:rsidP="00661D5C">
      <w:pPr>
        <w:spacing w:after="0"/>
        <w:jc w:val="both"/>
        <w:rPr>
          <w:rFonts w:ascii="Microsoft JhengHei" w:eastAsia="Microsoft JhengHei" w:hAnsi="Microsoft JhengHei" w:cs="Microsoft Himalaya"/>
          <w:b/>
          <w:bCs/>
          <w:color w:val="000000" w:themeColor="text1"/>
          <w:sz w:val="28"/>
          <w:szCs w:val="28"/>
          <w:rtl/>
        </w:rPr>
      </w:pPr>
    </w:p>
    <w:p w:rsidR="00DD4413" w:rsidRPr="00942FAE" w:rsidRDefault="004F1733" w:rsidP="00661D5C">
      <w:pPr>
        <w:spacing w:after="0"/>
        <w:rPr>
          <w:rFonts w:ascii="Microsoft JhengHei" w:eastAsia="Microsoft JhengHei" w:hAnsi="Microsoft JhengHei" w:cs="Microsoft Himalaya"/>
          <w:b/>
          <w:bCs/>
          <w:color w:val="000000" w:themeColor="text1"/>
          <w:sz w:val="28"/>
          <w:szCs w:val="28"/>
          <w:rtl/>
        </w:rPr>
      </w:pPr>
      <w:r w:rsidRPr="00942FAE">
        <w:rPr>
          <w:rFonts w:ascii="Microsoft JhengHei" w:eastAsia="Microsoft JhengHei" w:hAnsi="Microsoft JhengHei" w:cs="Microsoft Himalaya"/>
          <w:b/>
          <w:bCs/>
          <w:noProof/>
          <w:color w:val="000000" w:themeColor="text1"/>
          <w:sz w:val="28"/>
          <w:szCs w:val="28"/>
          <w:rtl/>
        </w:rPr>
        <mc:AlternateContent>
          <mc:Choice Requires="wps">
            <w:drawing>
              <wp:anchor distT="0" distB="0" distL="114300" distR="114300" simplePos="0" relativeHeight="252087296" behindDoc="0" locked="0" layoutInCell="1" allowOverlap="1" wp14:anchorId="7197E545" wp14:editId="6B437516">
                <wp:simplePos x="0" y="0"/>
                <wp:positionH relativeFrom="margin">
                  <wp:align>center</wp:align>
                </wp:positionH>
                <wp:positionV relativeFrom="paragraph">
                  <wp:posOffset>6985</wp:posOffset>
                </wp:positionV>
                <wp:extent cx="800100" cy="371475"/>
                <wp:effectExtent l="57150" t="38100" r="76200" b="104775"/>
                <wp:wrapNone/>
                <wp:docPr id="34" name="مستطيل مستدير الزوايا 34"/>
                <wp:cNvGraphicFramePr/>
                <a:graphic xmlns:a="http://schemas.openxmlformats.org/drawingml/2006/main">
                  <a:graphicData uri="http://schemas.microsoft.com/office/word/2010/wordprocessingShape">
                    <wps:wsp>
                      <wps:cNvSpPr/>
                      <wps:spPr>
                        <a:xfrm>
                          <a:off x="0" y="0"/>
                          <a:ext cx="800100" cy="371475"/>
                        </a:xfrm>
                        <a:prstGeom prst="roundRect">
                          <a:avLst/>
                        </a:prstGeom>
                      </wps:spPr>
                      <wps:style>
                        <a:lnRef idx="1">
                          <a:schemeClr val="accent1"/>
                        </a:lnRef>
                        <a:fillRef idx="2">
                          <a:schemeClr val="accent1"/>
                        </a:fillRef>
                        <a:effectRef idx="1">
                          <a:schemeClr val="accent1"/>
                        </a:effectRef>
                        <a:fontRef idx="minor">
                          <a:schemeClr val="dk1"/>
                        </a:fontRef>
                      </wps:style>
                      <wps:txbx>
                        <w:txbxContent>
                          <w:p w:rsidR="001F5C28" w:rsidRPr="004F1733" w:rsidRDefault="001F5C28" w:rsidP="004F1733">
                            <w:pPr>
                              <w:rPr>
                                <w:rFonts w:ascii="Hacen Liner Print-out" w:hAnsi="Hacen Liner Print-out" w:cs="Hacen Liner Print-out"/>
                                <w:b/>
                                <w:bCs/>
                                <w:color w:val="0D0D0D" w:themeColor="text1" w:themeTint="F2"/>
                                <w:sz w:val="28"/>
                                <w:szCs w:val="28"/>
                                <w:rtl/>
                              </w:rPr>
                            </w:pPr>
                            <w:r w:rsidRPr="004F1733">
                              <w:rPr>
                                <w:rFonts w:ascii="Hacen Liner Print-out" w:hAnsi="Hacen Liner Print-out" w:cs="Hacen Liner Print-out" w:hint="cs"/>
                                <w:b/>
                                <w:bCs/>
                                <w:color w:val="0D0D0D" w:themeColor="text1" w:themeTint="F2"/>
                                <w:sz w:val="28"/>
                                <w:szCs w:val="28"/>
                                <w:rtl/>
                              </w:rPr>
                              <w:t>الرسالة</w:t>
                            </w:r>
                          </w:p>
                          <w:p w:rsidR="001F5C28" w:rsidRDefault="001F5C28" w:rsidP="004F1733"/>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197E545" id="مستطيل مستدير الزوايا 34" o:spid="_x0000_s1066" style="position:absolute;left:0;text-align:left;margin-left:0;margin-top:.55pt;width:63pt;height:29.25pt;z-index:25208729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" fillcolor="#a7bfde [1620]" strokecolor="#4579b8 [3044]">
                <v:fill color2="#e4ecf5 [500]" rotate="t" angle="180" colors="0 #a3c4ff;22938f #bfd5ff;1 #e5eeff" focus="100%" type="gradient"/>
                <v:shadow on="t" color="black" opacity="24903f" origin=",.5" offset="0,.55556mm"/>
                <v:textbox>
                  <w:txbxContent>
                    <w:p w:rsidR="001F5C28" w:rsidRPr="004F1733" w:rsidRDefault="001F5C28" w:rsidP="004F1733">
                      <w:pPr>
                        <w:rPr>
                          <w:rFonts w:ascii="Hacen Liner Print-out" w:hAnsi="Hacen Liner Print-out" w:cs="Hacen Liner Print-out"/>
                          <w:b/>
                          <w:bCs/>
                          <w:color w:val="0D0D0D" w:themeColor="text1" w:themeTint="F2"/>
                          <w:sz w:val="28"/>
                          <w:szCs w:val="28"/>
                          <w:rtl/>
                        </w:rPr>
                      </w:pPr>
                      <w:r w:rsidRPr="004F1733">
                        <w:rPr>
                          <w:rFonts w:ascii="Hacen Liner Print-out" w:hAnsi="Hacen Liner Print-out" w:cs="Hacen Liner Print-out" w:hint="cs"/>
                          <w:b/>
                          <w:bCs/>
                          <w:color w:val="0D0D0D" w:themeColor="text1" w:themeTint="F2"/>
                          <w:sz w:val="28"/>
                          <w:szCs w:val="28"/>
                          <w:rtl/>
                        </w:rPr>
                        <w:t>الرسالة</w:t>
                      </w:r>
                    </w:p>
                    <w:p w:rsidR="001F5C28" w:rsidRDefault="001F5C28" w:rsidP="004F1733"/>
                  </w:txbxContent>
                </v:textbox>
                <w10:wrap anchorx="margin"/>
              </v:roundrect>
            </w:pict>
          </mc:Fallback>
        </mc:AlternateContent>
      </w:r>
    </w:p>
    <w:p w:rsidR="00DD4413" w:rsidRPr="00942FAE" w:rsidRDefault="006049FD" w:rsidP="00661D5C">
      <w:pPr>
        <w:spacing w:after="0"/>
        <w:rPr>
          <w:rFonts w:ascii="Microsoft JhengHei" w:eastAsia="Microsoft JhengHei" w:hAnsi="Microsoft JhengHei" w:cs="Microsoft Himalaya"/>
          <w:b/>
          <w:bCs/>
          <w:color w:val="000000" w:themeColor="text1"/>
          <w:sz w:val="28"/>
          <w:szCs w:val="28"/>
          <w:rtl/>
        </w:rPr>
      </w:pPr>
      <w:r w:rsidRPr="00942FAE">
        <w:rPr>
          <w:rFonts w:ascii="Microsoft JhengHei" w:eastAsia="Microsoft JhengHei" w:hAnsi="Microsoft JhengHei" w:cs="Microsoft Himalaya"/>
          <w:b/>
          <w:bCs/>
          <w:noProof/>
          <w:color w:val="000000" w:themeColor="text1"/>
          <w:sz w:val="28"/>
          <w:szCs w:val="28"/>
          <w:rtl/>
        </w:rPr>
        <mc:AlternateContent>
          <mc:Choice Requires="wps">
            <w:drawing>
              <wp:anchor distT="0" distB="0" distL="114300" distR="114300" simplePos="0" relativeHeight="253776896" behindDoc="0" locked="0" layoutInCell="1" allowOverlap="1" wp14:anchorId="28D3C37E" wp14:editId="5EFF89EB">
                <wp:simplePos x="0" y="0"/>
                <wp:positionH relativeFrom="margin">
                  <wp:posOffset>3971925</wp:posOffset>
                </wp:positionH>
                <wp:positionV relativeFrom="paragraph">
                  <wp:posOffset>80010</wp:posOffset>
                </wp:positionV>
                <wp:extent cx="244289" cy="641362"/>
                <wp:effectExtent l="48895" t="122555" r="14605" b="167005"/>
                <wp:wrapNone/>
                <wp:docPr id="11073" name="سهم للأسفل 45"/>
                <wp:cNvGraphicFramePr/>
                <a:graphic xmlns:a="http://schemas.openxmlformats.org/drawingml/2006/main">
                  <a:graphicData uri="http://schemas.microsoft.com/office/word/2010/wordprocessingShape">
                    <wps:wsp>
                      <wps:cNvSpPr/>
                      <wps:spPr>
                        <a:xfrm rot="17854824">
                          <a:off x="0" y="0"/>
                          <a:ext cx="244289" cy="641362"/>
                        </a:xfrm>
                        <a:prstGeom prst="downArrow">
                          <a:avLst/>
                        </a:prstGeom>
                      </wps:spPr>
                      <wps:style>
                        <a:lnRef idx="1">
                          <a:schemeClr val="dk1"/>
                        </a:lnRef>
                        <a:fillRef idx="2">
                          <a:schemeClr val="dk1"/>
                        </a:fillRef>
                        <a:effectRef idx="1">
                          <a:schemeClr val="dk1"/>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C1BF1B3"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سهم للأسفل 45" o:spid="_x0000_s1026" type="#_x0000_t67" style="position:absolute;left:0;text-align:left;margin-left:312.75pt;margin-top:6.3pt;width:19.25pt;height:50.5pt;rotation:-4090731fd;z-index:2537768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" adj="17486" fillcolor="gray [1616]" strokecolor="black [3040]">
                <v:fill color2="#d9d9d9 [496]" rotate="t" angle="180" colors="0 #bcbcbc;22938f #d0d0d0;1 #ededed" focus="100%" type="gradient"/>
                <v:shadow on="t" color="black" opacity="24903f" origin=",.5" offset="0,.55556mm"/>
                <w10:wrap anchorx="margin"/>
              </v:shape>
            </w:pict>
          </mc:Fallback>
        </mc:AlternateContent>
      </w:r>
      <w:r w:rsidR="004F1733" w:rsidRPr="00942FAE">
        <w:rPr>
          <w:rFonts w:ascii="Microsoft JhengHei" w:eastAsia="Microsoft JhengHei" w:hAnsi="Microsoft JhengHei" w:cs="Microsoft Himalaya"/>
          <w:b/>
          <w:bCs/>
          <w:noProof/>
          <w:color w:val="000000" w:themeColor="text1"/>
          <w:sz w:val="28"/>
          <w:szCs w:val="28"/>
          <w:rtl/>
        </w:rPr>
        <mc:AlternateContent>
          <mc:Choice Requires="wps">
            <w:drawing>
              <wp:anchor distT="0" distB="0" distL="114300" distR="114300" simplePos="0" relativeHeight="252097536" behindDoc="0" locked="0" layoutInCell="1" allowOverlap="1" wp14:anchorId="43B8E103" wp14:editId="269D10AD">
                <wp:simplePos x="0" y="0"/>
                <wp:positionH relativeFrom="margin">
                  <wp:posOffset>2379980</wp:posOffset>
                </wp:positionH>
                <wp:positionV relativeFrom="paragraph">
                  <wp:posOffset>46355</wp:posOffset>
                </wp:positionV>
                <wp:extent cx="244289" cy="641362"/>
                <wp:effectExtent l="29845" t="122555" r="0" b="167005"/>
                <wp:wrapNone/>
                <wp:docPr id="45" name="سهم للأسفل 45"/>
                <wp:cNvGraphicFramePr/>
                <a:graphic xmlns:a="http://schemas.openxmlformats.org/drawingml/2006/main">
                  <a:graphicData uri="http://schemas.microsoft.com/office/word/2010/wordprocessingShape">
                    <wps:wsp>
                      <wps:cNvSpPr/>
                      <wps:spPr>
                        <a:xfrm rot="3763312">
                          <a:off x="0" y="0"/>
                          <a:ext cx="244289" cy="641362"/>
                        </a:xfrm>
                        <a:prstGeom prst="downArrow">
                          <a:avLst/>
                        </a:prstGeom>
                      </wps:spPr>
                      <wps:style>
                        <a:lnRef idx="1">
                          <a:schemeClr val="dk1"/>
                        </a:lnRef>
                        <a:fillRef idx="2">
                          <a:schemeClr val="dk1"/>
                        </a:fillRef>
                        <a:effectRef idx="1">
                          <a:schemeClr val="dk1"/>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7EE2BF" id="سهم للأسفل 45" o:spid="_x0000_s1026" type="#_x0000_t67" style="position:absolute;left:0;text-align:left;margin-left:187.4pt;margin-top:3.65pt;width:19.25pt;height:50.5pt;rotation:4110540fd;z-index:2520975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" adj="17486" fillcolor="gray [1616]" strokecolor="black [3040]">
                <v:fill color2="#d9d9d9 [496]" rotate="t" angle="180" colors="0 #bcbcbc;22938f #d0d0d0;1 #ededed" focus="100%" type="gradient"/>
                <v:shadow on="t" color="black" opacity="24903f" origin=",.5" offset="0,.55556mm"/>
                <w10:wrap anchorx="margin"/>
              </v:shape>
            </w:pict>
          </mc:Fallback>
        </mc:AlternateContent>
      </w:r>
    </w:p>
    <w:p w:rsidR="00DD4413" w:rsidRPr="00942FAE" w:rsidRDefault="007F4675" w:rsidP="00661D5C">
      <w:pPr>
        <w:spacing w:after="0"/>
        <w:rPr>
          <w:rFonts w:ascii="Microsoft JhengHei" w:eastAsia="Microsoft JhengHei" w:hAnsi="Microsoft JhengHei" w:cs="Microsoft Himalaya"/>
          <w:b/>
          <w:bCs/>
          <w:color w:val="000000" w:themeColor="text1"/>
          <w:sz w:val="28"/>
          <w:szCs w:val="28"/>
          <w:rtl/>
        </w:rPr>
      </w:pPr>
      <w:r w:rsidRPr="00942FAE">
        <w:rPr>
          <w:rFonts w:ascii="Microsoft JhengHei" w:eastAsia="Microsoft JhengHei" w:hAnsi="Microsoft JhengHei" w:cs="Microsoft Himalaya"/>
          <w:b/>
          <w:bCs/>
          <w:noProof/>
          <w:color w:val="000000" w:themeColor="text1"/>
          <w:sz w:val="28"/>
          <w:szCs w:val="28"/>
          <w:rtl/>
        </w:rPr>
        <mc:AlternateContent>
          <mc:Choice Requires="wps">
            <w:drawing>
              <wp:anchor distT="0" distB="0" distL="114300" distR="114300" simplePos="0" relativeHeight="252093440" behindDoc="0" locked="0" layoutInCell="1" allowOverlap="1" wp14:anchorId="0009BDB0" wp14:editId="10BEA87C">
                <wp:simplePos x="0" y="0"/>
                <wp:positionH relativeFrom="margin">
                  <wp:posOffset>3190875</wp:posOffset>
                </wp:positionH>
                <wp:positionV relativeFrom="paragraph">
                  <wp:posOffset>72391</wp:posOffset>
                </wp:positionV>
                <wp:extent cx="266700" cy="304800"/>
                <wp:effectExtent l="57150" t="38100" r="19050" b="95250"/>
                <wp:wrapNone/>
                <wp:docPr id="42" name="سهم للأسفل 42"/>
                <wp:cNvGraphicFramePr/>
                <a:graphic xmlns:a="http://schemas.openxmlformats.org/drawingml/2006/main">
                  <a:graphicData uri="http://schemas.microsoft.com/office/word/2010/wordprocessingShape">
                    <wps:wsp>
                      <wps:cNvSpPr/>
                      <wps:spPr>
                        <a:xfrm>
                          <a:off x="0" y="0"/>
                          <a:ext cx="266700" cy="304800"/>
                        </a:xfrm>
                        <a:prstGeom prst="downArrow">
                          <a:avLst/>
                        </a:prstGeom>
                      </wps:spPr>
                      <wps:style>
                        <a:lnRef idx="1">
                          <a:schemeClr val="dk1"/>
                        </a:lnRef>
                        <a:fillRef idx="2">
                          <a:schemeClr val="dk1"/>
                        </a:fillRef>
                        <a:effectRef idx="1">
                          <a:schemeClr val="dk1"/>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504D19E2" id="سهم للأسفل 42" o:spid="_x0000_s1026" type="#_x0000_t67" style="position:absolute;left:0;text-align:left;margin-left:251.25pt;margin-top:5.7pt;width:21pt;height:24pt;z-index:252093440;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" adj="12150" fillcolor="gray [1616]" strokecolor="black [3040]">
                <v:fill color2="#d9d9d9 [496]" rotate="t" angle="180" colors="0 #bcbcbc;22938f #d0d0d0;1 #ededed" focus="100%" type="gradient"/>
                <v:shadow on="t" color="black" opacity="24903f" origin=",.5" offset="0,.55556mm"/>
                <w10:wrap anchorx="margin"/>
              </v:shape>
            </w:pict>
          </mc:Fallback>
        </mc:AlternateContent>
      </w:r>
    </w:p>
    <w:p w:rsidR="00DD4413" w:rsidRPr="00942FAE" w:rsidRDefault="004F1733" w:rsidP="00661D5C">
      <w:pPr>
        <w:spacing w:after="0"/>
        <w:rPr>
          <w:rFonts w:ascii="Microsoft JhengHei" w:eastAsia="Microsoft JhengHei" w:hAnsi="Microsoft JhengHei" w:cs="Microsoft Himalaya"/>
          <w:b/>
          <w:bCs/>
          <w:color w:val="000000" w:themeColor="text1"/>
          <w:sz w:val="28"/>
          <w:szCs w:val="28"/>
          <w:rtl/>
        </w:rPr>
      </w:pPr>
      <w:r w:rsidRPr="00942FAE">
        <w:rPr>
          <w:rFonts w:ascii="Microsoft JhengHei" w:eastAsia="Microsoft JhengHei" w:hAnsi="Microsoft JhengHei" w:cs="Microsoft Himalaya"/>
          <w:b/>
          <w:bCs/>
          <w:noProof/>
          <w:color w:val="000000" w:themeColor="text1"/>
          <w:sz w:val="28"/>
          <w:szCs w:val="28"/>
          <w:rtl/>
        </w:rPr>
        <mc:AlternateContent>
          <mc:Choice Requires="wps">
            <w:drawing>
              <wp:anchor distT="0" distB="0" distL="114300" distR="114300" simplePos="0" relativeHeight="252092416" behindDoc="0" locked="0" layoutInCell="1" allowOverlap="1" wp14:anchorId="652E3EF6" wp14:editId="3A3244A0">
                <wp:simplePos x="0" y="0"/>
                <wp:positionH relativeFrom="column">
                  <wp:posOffset>4600575</wp:posOffset>
                </wp:positionH>
                <wp:positionV relativeFrom="paragraph">
                  <wp:posOffset>271145</wp:posOffset>
                </wp:positionV>
                <wp:extent cx="1181100" cy="447675"/>
                <wp:effectExtent l="57150" t="38100" r="57150" b="104775"/>
                <wp:wrapNone/>
                <wp:docPr id="40" name="خماسي 40"/>
                <wp:cNvGraphicFramePr/>
                <a:graphic xmlns:a="http://schemas.openxmlformats.org/drawingml/2006/main">
                  <a:graphicData uri="http://schemas.microsoft.com/office/word/2010/wordprocessingShape">
                    <wps:wsp>
                      <wps:cNvSpPr/>
                      <wps:spPr>
                        <a:xfrm>
                          <a:off x="0" y="0"/>
                          <a:ext cx="1181100" cy="447675"/>
                        </a:xfrm>
                        <a:prstGeom prst="homePlate">
                          <a:avLst/>
                        </a:prstGeom>
                      </wps:spPr>
                      <wps:style>
                        <a:lnRef idx="1">
                          <a:schemeClr val="accent1"/>
                        </a:lnRef>
                        <a:fillRef idx="2">
                          <a:schemeClr val="accent1"/>
                        </a:fillRef>
                        <a:effectRef idx="1">
                          <a:schemeClr val="accent1"/>
                        </a:effectRef>
                        <a:fontRef idx="minor">
                          <a:schemeClr val="dk1"/>
                        </a:fontRef>
                      </wps:style>
                      <wps:txbx>
                        <w:txbxContent>
                          <w:p w:rsidR="001F5C28" w:rsidRPr="004F1733" w:rsidRDefault="001F5C28" w:rsidP="004F1733">
                            <w:pPr>
                              <w:spacing w:after="0"/>
                              <w:jc w:val="center"/>
                              <w:rPr>
                                <w:b/>
                                <w:bCs/>
                                <w:sz w:val="28"/>
                                <w:szCs w:val="28"/>
                              </w:rPr>
                            </w:pPr>
                            <w:r w:rsidRPr="004F1733">
                              <w:rPr>
                                <w:rFonts w:hint="cs"/>
                                <w:b/>
                                <w:bCs/>
                                <w:sz w:val="28"/>
                                <w:szCs w:val="28"/>
                                <w:rtl/>
                              </w:rPr>
                              <w:t>الهدف</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type w14:anchorId="652E3EF6"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خماسي 40" o:spid="_x0000_s1067" type="#_x0000_t15" style="position:absolute;left:0;text-align:left;margin-left:362.25pt;margin-top:21.35pt;width:93pt;height:35.25pt;z-index:2520924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" adj="17506" fillcolor="#a7bfde [1620]" strokecolor="#4579b8 [3044]">
                <v:fill color2="#e4ecf5 [500]" rotate="t" angle="180" colors="0 #a3c4ff;22938f #bfd5ff;1 #e5eeff" focus="100%" type="gradient"/>
                <v:shadow on="t" color="black" opacity="24903f" origin=",.5" offset="0,.55556mm"/>
                <v:textbox>
                  <w:txbxContent>
                    <w:p w:rsidR="001F5C28" w:rsidRPr="004F1733" w:rsidRDefault="001F5C28" w:rsidP="004F1733">
                      <w:pPr>
                        <w:spacing w:after="0"/>
                        <w:jc w:val="center"/>
                        <w:rPr>
                          <w:b/>
                          <w:bCs/>
                          <w:sz w:val="28"/>
                          <w:szCs w:val="28"/>
                        </w:rPr>
                      </w:pPr>
                      <w:r w:rsidRPr="004F1733">
                        <w:rPr>
                          <w:rFonts w:hint="cs"/>
                          <w:b/>
                          <w:bCs/>
                          <w:sz w:val="28"/>
                          <w:szCs w:val="28"/>
                          <w:rtl/>
                        </w:rPr>
                        <w:t>الهدف</w:t>
                      </w:r>
                    </w:p>
                  </w:txbxContent>
                </v:textbox>
              </v:shape>
            </w:pict>
          </mc:Fallback>
        </mc:AlternateContent>
      </w:r>
      <w:r w:rsidRPr="00942FAE">
        <w:rPr>
          <w:rFonts w:ascii="Microsoft JhengHei" w:eastAsia="Microsoft JhengHei" w:hAnsi="Microsoft JhengHei" w:cs="Microsoft Himalaya"/>
          <w:b/>
          <w:bCs/>
          <w:noProof/>
          <w:color w:val="000000" w:themeColor="text1"/>
          <w:sz w:val="28"/>
          <w:szCs w:val="28"/>
          <w:rtl/>
        </w:rPr>
        <mc:AlternateContent>
          <mc:Choice Requires="wps">
            <w:drawing>
              <wp:anchor distT="0" distB="0" distL="114300" distR="114300" simplePos="0" relativeHeight="252101632" behindDoc="0" locked="0" layoutInCell="1" allowOverlap="1" wp14:anchorId="5624FDDE" wp14:editId="642C089C">
                <wp:simplePos x="0" y="0"/>
                <wp:positionH relativeFrom="margin">
                  <wp:posOffset>4144010</wp:posOffset>
                </wp:positionH>
                <wp:positionV relativeFrom="paragraph">
                  <wp:posOffset>274955</wp:posOffset>
                </wp:positionV>
                <wp:extent cx="243840" cy="483235"/>
                <wp:effectExtent l="51752" t="43498" r="0" b="93662"/>
                <wp:wrapNone/>
                <wp:docPr id="48" name="سهم للأسفل 48"/>
                <wp:cNvGraphicFramePr/>
                <a:graphic xmlns:a="http://schemas.openxmlformats.org/drawingml/2006/main">
                  <a:graphicData uri="http://schemas.microsoft.com/office/word/2010/wordprocessingShape">
                    <wps:wsp>
                      <wps:cNvSpPr/>
                      <wps:spPr>
                        <a:xfrm rot="16200000">
                          <a:off x="0" y="0"/>
                          <a:ext cx="243840" cy="483235"/>
                        </a:xfrm>
                        <a:prstGeom prst="downArrow">
                          <a:avLst>
                            <a:gd name="adj1" fmla="val 45673"/>
                            <a:gd name="adj2" fmla="val 50000"/>
                          </a:avLst>
                        </a:prstGeom>
                      </wps:spPr>
                      <wps:style>
                        <a:lnRef idx="1">
                          <a:schemeClr val="dk1"/>
                        </a:lnRef>
                        <a:fillRef idx="2">
                          <a:schemeClr val="dk1"/>
                        </a:fillRef>
                        <a:effectRef idx="1">
                          <a:schemeClr val="dk1"/>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763974" id="سهم للأسفل 48" o:spid="_x0000_s1026" type="#_x0000_t67" style="position:absolute;left:0;text-align:left;margin-left:326.3pt;margin-top:21.65pt;width:19.2pt;height:38.05pt;rotation:-90;z-index:2521016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" adj="16150,5867" fillcolor="gray [1616]" strokecolor="black [3040]">
                <v:fill color2="#d9d9d9 [496]" rotate="t" angle="180" colors="0 #bcbcbc;22938f #d0d0d0;1 #ededed" focus="100%" type="gradient"/>
                <v:shadow on="t" color="black" opacity="24903f" origin=",.5" offset="0,.55556mm"/>
                <w10:wrap anchorx="margin"/>
              </v:shape>
            </w:pict>
          </mc:Fallback>
        </mc:AlternateContent>
      </w:r>
      <w:r w:rsidRPr="00942FAE">
        <w:rPr>
          <w:rFonts w:ascii="Microsoft JhengHei" w:eastAsia="Microsoft JhengHei" w:hAnsi="Microsoft JhengHei" w:cs="Microsoft Himalaya"/>
          <w:b/>
          <w:bCs/>
          <w:noProof/>
          <w:color w:val="000000" w:themeColor="text1"/>
          <w:sz w:val="28"/>
          <w:szCs w:val="28"/>
          <w:rtl/>
        </w:rPr>
        <mc:AlternateContent>
          <mc:Choice Requires="wps">
            <w:drawing>
              <wp:anchor distT="0" distB="0" distL="114300" distR="114300" simplePos="0" relativeHeight="252099584" behindDoc="0" locked="0" layoutInCell="1" allowOverlap="1" wp14:anchorId="08533625" wp14:editId="7B50EB60">
                <wp:simplePos x="0" y="0"/>
                <wp:positionH relativeFrom="margin">
                  <wp:posOffset>2300010</wp:posOffset>
                </wp:positionH>
                <wp:positionV relativeFrom="paragraph">
                  <wp:posOffset>266105</wp:posOffset>
                </wp:positionV>
                <wp:extent cx="243840" cy="483790"/>
                <wp:effectExtent l="51752" t="43498" r="0" b="93662"/>
                <wp:wrapNone/>
                <wp:docPr id="46" name="سهم للأسفل 46"/>
                <wp:cNvGraphicFramePr/>
                <a:graphic xmlns:a="http://schemas.openxmlformats.org/drawingml/2006/main">
                  <a:graphicData uri="http://schemas.microsoft.com/office/word/2010/wordprocessingShape">
                    <wps:wsp>
                      <wps:cNvSpPr/>
                      <wps:spPr>
                        <a:xfrm rot="16200000">
                          <a:off x="0" y="0"/>
                          <a:ext cx="243840" cy="483790"/>
                        </a:xfrm>
                        <a:prstGeom prst="downArrow">
                          <a:avLst>
                            <a:gd name="adj1" fmla="val 45673"/>
                            <a:gd name="adj2" fmla="val 50000"/>
                          </a:avLst>
                        </a:prstGeom>
                      </wps:spPr>
                      <wps:style>
                        <a:lnRef idx="1">
                          <a:schemeClr val="dk1"/>
                        </a:lnRef>
                        <a:fillRef idx="2">
                          <a:schemeClr val="dk1"/>
                        </a:fillRef>
                        <a:effectRef idx="1">
                          <a:schemeClr val="dk1"/>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99168E" id="سهم للأسفل 46" o:spid="_x0000_s1026" type="#_x0000_t67" style="position:absolute;left:0;text-align:left;margin-left:181.1pt;margin-top:20.95pt;width:19.2pt;height:38.1pt;rotation:-90;z-index:2520995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" adj="16157,5867" fillcolor="gray [1616]" strokecolor="black [3040]">
                <v:fill color2="#d9d9d9 [496]" rotate="t" angle="180" colors="0 #bcbcbc;22938f #d0d0d0;1 #ededed" focus="100%" type="gradient"/>
                <v:shadow on="t" color="black" opacity="24903f" origin=",.5" offset="0,.55556mm"/>
                <w10:wrap anchorx="margin"/>
              </v:shape>
            </w:pict>
          </mc:Fallback>
        </mc:AlternateContent>
      </w:r>
    </w:p>
    <w:p w:rsidR="00DD4413" w:rsidRPr="00942FAE" w:rsidRDefault="004F1733" w:rsidP="00661D5C">
      <w:pPr>
        <w:spacing w:after="0"/>
        <w:rPr>
          <w:rFonts w:ascii="Microsoft JhengHei" w:eastAsia="Microsoft JhengHei" w:hAnsi="Microsoft JhengHei" w:cs="Microsoft Himalaya"/>
          <w:b/>
          <w:bCs/>
          <w:color w:val="000000" w:themeColor="text1"/>
          <w:sz w:val="28"/>
          <w:szCs w:val="28"/>
          <w:rtl/>
        </w:rPr>
      </w:pPr>
      <w:r w:rsidRPr="00942FAE">
        <w:rPr>
          <w:rFonts w:ascii="Microsoft JhengHei" w:eastAsia="Microsoft JhengHei" w:hAnsi="Microsoft JhengHei" w:cs="Microsoft Himalaya"/>
          <w:b/>
          <w:bCs/>
          <w:noProof/>
          <w:color w:val="000000" w:themeColor="text1"/>
          <w:sz w:val="28"/>
          <w:szCs w:val="28"/>
          <w:rtl/>
        </w:rPr>
        <mc:AlternateContent>
          <mc:Choice Requires="wps">
            <w:drawing>
              <wp:anchor distT="0" distB="0" distL="114300" distR="114300" simplePos="0" relativeHeight="252090368" behindDoc="0" locked="0" layoutInCell="1" allowOverlap="1" wp14:anchorId="6A62BC15" wp14:editId="68D6555B">
                <wp:simplePos x="0" y="0"/>
                <wp:positionH relativeFrom="margin">
                  <wp:posOffset>2770505</wp:posOffset>
                </wp:positionH>
                <wp:positionV relativeFrom="paragraph">
                  <wp:posOffset>28575</wp:posOffset>
                </wp:positionV>
                <wp:extent cx="1181100" cy="447675"/>
                <wp:effectExtent l="57150" t="38100" r="57150" b="104775"/>
                <wp:wrapNone/>
                <wp:docPr id="39" name="خماسي 39"/>
                <wp:cNvGraphicFramePr/>
                <a:graphic xmlns:a="http://schemas.openxmlformats.org/drawingml/2006/main">
                  <a:graphicData uri="http://schemas.microsoft.com/office/word/2010/wordprocessingShape">
                    <wps:wsp>
                      <wps:cNvSpPr/>
                      <wps:spPr>
                        <a:xfrm>
                          <a:off x="0" y="0"/>
                          <a:ext cx="1181100" cy="447675"/>
                        </a:xfrm>
                        <a:prstGeom prst="homePlate">
                          <a:avLst/>
                        </a:prstGeom>
                      </wps:spPr>
                      <wps:style>
                        <a:lnRef idx="1">
                          <a:schemeClr val="accent1"/>
                        </a:lnRef>
                        <a:fillRef idx="2">
                          <a:schemeClr val="accent1"/>
                        </a:fillRef>
                        <a:effectRef idx="1">
                          <a:schemeClr val="accent1"/>
                        </a:effectRef>
                        <a:fontRef idx="minor">
                          <a:schemeClr val="dk1"/>
                        </a:fontRef>
                      </wps:style>
                      <wps:txbx>
                        <w:txbxContent>
                          <w:p w:rsidR="001F5C28" w:rsidRPr="004F1733" w:rsidRDefault="001F5C28" w:rsidP="004F1733">
                            <w:pPr>
                              <w:spacing w:after="0"/>
                              <w:jc w:val="center"/>
                              <w:rPr>
                                <w:b/>
                                <w:bCs/>
                                <w:sz w:val="28"/>
                                <w:szCs w:val="28"/>
                              </w:rPr>
                            </w:pPr>
                            <w:r w:rsidRPr="004F1733">
                              <w:rPr>
                                <w:rFonts w:hint="cs"/>
                                <w:b/>
                                <w:bCs/>
                                <w:sz w:val="28"/>
                                <w:szCs w:val="28"/>
                                <w:rtl/>
                              </w:rPr>
                              <w:t>الهدف العام</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 w14:anchorId="6A62BC15" id="خماسي 39" o:spid="_x0000_s1068" type="#_x0000_t15" style="position:absolute;left:0;text-align:left;margin-left:218.15pt;margin-top:2.25pt;width:93pt;height:35.25pt;z-index:252090368;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" adj="17506" fillcolor="#a7bfde [1620]" strokecolor="#4579b8 [3044]">
                <v:fill color2="#e4ecf5 [500]" rotate="t" angle="180" colors="0 #a3c4ff;22938f #bfd5ff;1 #e5eeff" focus="100%" type="gradient"/>
                <v:shadow on="t" color="black" opacity="24903f" origin=",.5" offset="0,.55556mm"/>
                <v:textbox>
                  <w:txbxContent>
                    <w:p w:rsidR="001F5C28" w:rsidRPr="004F1733" w:rsidRDefault="001F5C28" w:rsidP="004F1733">
                      <w:pPr>
                        <w:spacing w:after="0"/>
                        <w:jc w:val="center"/>
                        <w:rPr>
                          <w:b/>
                          <w:bCs/>
                          <w:sz w:val="28"/>
                          <w:szCs w:val="28"/>
                        </w:rPr>
                      </w:pPr>
                      <w:r w:rsidRPr="004F1733">
                        <w:rPr>
                          <w:rFonts w:hint="cs"/>
                          <w:b/>
                          <w:bCs/>
                          <w:sz w:val="28"/>
                          <w:szCs w:val="28"/>
                          <w:rtl/>
                        </w:rPr>
                        <w:t>الهدف العام</w:t>
                      </w:r>
                    </w:p>
                  </w:txbxContent>
                </v:textbox>
                <w10:wrap anchorx="margin"/>
              </v:shape>
            </w:pict>
          </mc:Fallback>
        </mc:AlternateContent>
      </w:r>
      <w:r w:rsidRPr="00942FAE">
        <w:rPr>
          <w:rFonts w:ascii="Microsoft JhengHei" w:eastAsia="Microsoft JhengHei" w:hAnsi="Microsoft JhengHei" w:cs="Microsoft Himalaya"/>
          <w:b/>
          <w:bCs/>
          <w:noProof/>
          <w:color w:val="000000" w:themeColor="text1"/>
          <w:sz w:val="28"/>
          <w:szCs w:val="28"/>
          <w:rtl/>
        </w:rPr>
        <mc:AlternateContent>
          <mc:Choice Requires="wps">
            <w:drawing>
              <wp:anchor distT="0" distB="0" distL="114300" distR="114300" simplePos="0" relativeHeight="252088320" behindDoc="0" locked="0" layoutInCell="1" allowOverlap="1" wp14:anchorId="6760CBC5" wp14:editId="07762959">
                <wp:simplePos x="0" y="0"/>
                <wp:positionH relativeFrom="column">
                  <wp:posOffset>914400</wp:posOffset>
                </wp:positionH>
                <wp:positionV relativeFrom="paragraph">
                  <wp:posOffset>19685</wp:posOffset>
                </wp:positionV>
                <wp:extent cx="1181100" cy="447675"/>
                <wp:effectExtent l="57150" t="38100" r="57150" b="104775"/>
                <wp:wrapNone/>
                <wp:docPr id="35" name="خماسي 35"/>
                <wp:cNvGraphicFramePr/>
                <a:graphic xmlns:a="http://schemas.openxmlformats.org/drawingml/2006/main">
                  <a:graphicData uri="http://schemas.microsoft.com/office/word/2010/wordprocessingShape">
                    <wps:wsp>
                      <wps:cNvSpPr/>
                      <wps:spPr>
                        <a:xfrm>
                          <a:off x="0" y="0"/>
                          <a:ext cx="1181100" cy="447675"/>
                        </a:xfrm>
                        <a:prstGeom prst="homePlate">
                          <a:avLst/>
                        </a:prstGeom>
                      </wps:spPr>
                      <wps:style>
                        <a:lnRef idx="1">
                          <a:schemeClr val="accent1"/>
                        </a:lnRef>
                        <a:fillRef idx="2">
                          <a:schemeClr val="accent1"/>
                        </a:fillRef>
                        <a:effectRef idx="1">
                          <a:schemeClr val="accent1"/>
                        </a:effectRef>
                        <a:fontRef idx="minor">
                          <a:schemeClr val="dk1"/>
                        </a:fontRef>
                      </wps:style>
                      <wps:txbx>
                        <w:txbxContent>
                          <w:p w:rsidR="001F5C28" w:rsidRPr="004F1733" w:rsidRDefault="001F5C28" w:rsidP="004F1733">
                            <w:pPr>
                              <w:spacing w:after="0"/>
                              <w:jc w:val="center"/>
                              <w:rPr>
                                <w:b/>
                                <w:bCs/>
                                <w:sz w:val="28"/>
                                <w:szCs w:val="28"/>
                              </w:rPr>
                            </w:pPr>
                            <w:r w:rsidRPr="004F1733">
                              <w:rPr>
                                <w:rFonts w:hint="cs"/>
                                <w:b/>
                                <w:bCs/>
                                <w:sz w:val="28"/>
                                <w:szCs w:val="28"/>
                                <w:rtl/>
                              </w:rPr>
                              <w:t>الرؤية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 w14:anchorId="6760CBC5" id="خماسي 35" o:spid="_x0000_s1069" type="#_x0000_t15" style="position:absolute;left:0;text-align:left;margin-left:1in;margin-top:1.55pt;width:93pt;height:35.25pt;z-index:2520883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" adj="17506" fillcolor="#a7bfde [1620]" strokecolor="#4579b8 [3044]">
                <v:fill color2="#e4ecf5 [500]" rotate="t" angle="180" colors="0 #a3c4ff;22938f #bfd5ff;1 #e5eeff" focus="100%" type="gradient"/>
                <v:shadow on="t" color="black" opacity="24903f" origin=",.5" offset="0,.55556mm"/>
                <v:textbox>
                  <w:txbxContent>
                    <w:p w:rsidR="001F5C28" w:rsidRPr="004F1733" w:rsidRDefault="001F5C28" w:rsidP="004F1733">
                      <w:pPr>
                        <w:spacing w:after="0"/>
                        <w:jc w:val="center"/>
                        <w:rPr>
                          <w:b/>
                          <w:bCs/>
                          <w:sz w:val="28"/>
                          <w:szCs w:val="28"/>
                        </w:rPr>
                      </w:pPr>
                      <w:r w:rsidRPr="004F1733">
                        <w:rPr>
                          <w:rFonts w:hint="cs"/>
                          <w:b/>
                          <w:bCs/>
                          <w:sz w:val="28"/>
                          <w:szCs w:val="28"/>
                          <w:rtl/>
                        </w:rPr>
                        <w:t>الرؤية</w:t>
                      </w:r>
                    </w:p>
                  </w:txbxContent>
                </v:textbox>
              </v:shape>
            </w:pict>
          </mc:Fallback>
        </mc:AlternateContent>
      </w:r>
    </w:p>
    <w:p w:rsidR="00A032C7" w:rsidRDefault="00A032C7" w:rsidP="00661D5C">
      <w:pPr>
        <w:spacing w:after="0"/>
        <w:rPr>
          <w:rFonts w:ascii="Microsoft JhengHei" w:eastAsia="Microsoft JhengHei" w:hAnsi="Microsoft JhengHei" w:cs="Sakkal Majalla"/>
          <w:b/>
          <w:bCs/>
          <w:color w:val="00B050"/>
          <w:sz w:val="32"/>
          <w:szCs w:val="32"/>
          <w:rtl/>
        </w:rPr>
      </w:pPr>
    </w:p>
    <w:p w:rsidR="004F1733" w:rsidRPr="00E0072B" w:rsidRDefault="004F1733" w:rsidP="00661D5C">
      <w:pPr>
        <w:spacing w:after="0"/>
        <w:rPr>
          <w:rFonts w:ascii="Microsoft JhengHei" w:eastAsia="Microsoft JhengHei" w:hAnsi="Microsoft JhengHei" w:cs="Microsoft Himalaya"/>
          <w:b/>
          <w:bCs/>
          <w:color w:val="00B050"/>
          <w:sz w:val="32"/>
          <w:szCs w:val="32"/>
          <w:u w:val="single"/>
          <w:rtl/>
        </w:rPr>
      </w:pPr>
      <w:r w:rsidRPr="00E0072B">
        <w:rPr>
          <w:rFonts w:ascii="Microsoft JhengHei" w:eastAsia="Microsoft JhengHei" w:hAnsi="Microsoft JhengHei" w:cs="Sakkal Majalla" w:hint="cs"/>
          <w:b/>
          <w:bCs/>
          <w:color w:val="C00000"/>
          <w:sz w:val="32"/>
          <w:szCs w:val="32"/>
          <w:u w:val="single"/>
          <w:rtl/>
        </w:rPr>
        <w:lastRenderedPageBreak/>
        <w:t>متطلبات</w:t>
      </w:r>
      <w:r w:rsidRPr="00E0072B">
        <w:rPr>
          <w:rFonts w:ascii="Microsoft JhengHei" w:eastAsia="Microsoft JhengHei" w:hAnsi="Microsoft JhengHei" w:cs="Microsoft Himalaya"/>
          <w:b/>
          <w:bCs/>
          <w:color w:val="C00000"/>
          <w:sz w:val="32"/>
          <w:szCs w:val="32"/>
          <w:u w:val="single"/>
          <w:rtl/>
        </w:rPr>
        <w:t xml:space="preserve"> </w:t>
      </w:r>
      <w:r w:rsidRPr="00E0072B">
        <w:rPr>
          <w:rFonts w:ascii="Microsoft JhengHei" w:eastAsia="Microsoft JhengHei" w:hAnsi="Microsoft JhengHei" w:cs="Sakkal Majalla" w:hint="cs"/>
          <w:b/>
          <w:bCs/>
          <w:color w:val="C00000"/>
          <w:sz w:val="32"/>
          <w:szCs w:val="32"/>
          <w:u w:val="single"/>
          <w:rtl/>
        </w:rPr>
        <w:t>الرسالة</w:t>
      </w:r>
      <w:r w:rsidRPr="00E0072B">
        <w:rPr>
          <w:rFonts w:ascii="Microsoft JhengHei" w:eastAsia="Microsoft JhengHei" w:hAnsi="Microsoft JhengHei" w:cs="Microsoft Himalaya"/>
          <w:b/>
          <w:bCs/>
          <w:color w:val="C00000"/>
          <w:sz w:val="32"/>
          <w:szCs w:val="32"/>
          <w:u w:val="single"/>
          <w:rtl/>
        </w:rPr>
        <w:t xml:space="preserve"> </w:t>
      </w:r>
      <w:r w:rsidRPr="00E0072B">
        <w:rPr>
          <w:rFonts w:ascii="Microsoft JhengHei" w:eastAsia="Microsoft JhengHei" w:hAnsi="Microsoft JhengHei" w:cs="Sakkal Majalla" w:hint="cs"/>
          <w:b/>
          <w:bCs/>
          <w:color w:val="C00000"/>
          <w:sz w:val="32"/>
          <w:szCs w:val="32"/>
          <w:u w:val="single"/>
          <w:rtl/>
        </w:rPr>
        <w:t>الناجحة</w:t>
      </w:r>
      <w:r w:rsidRPr="00E0072B">
        <w:rPr>
          <w:rFonts w:ascii="Microsoft JhengHei" w:eastAsia="Microsoft JhengHei" w:hAnsi="Microsoft JhengHei" w:cs="Microsoft Himalaya"/>
          <w:b/>
          <w:bCs/>
          <w:color w:val="C00000"/>
          <w:sz w:val="32"/>
          <w:szCs w:val="32"/>
          <w:u w:val="single"/>
          <w:rtl/>
        </w:rPr>
        <w:t>:</w:t>
      </w:r>
    </w:p>
    <w:p w:rsidR="004F1733" w:rsidRPr="00942FAE" w:rsidRDefault="004F1733" w:rsidP="003D618A">
      <w:pPr>
        <w:pStyle w:val="a7"/>
        <w:numPr>
          <w:ilvl w:val="0"/>
          <w:numId w:val="22"/>
        </w:numPr>
        <w:spacing w:after="0"/>
        <w:rPr>
          <w:rFonts w:ascii="Microsoft JhengHei" w:eastAsia="Microsoft JhengHei" w:hAnsi="Microsoft JhengHei" w:cs="Microsoft Himalaya"/>
          <w:b/>
          <w:bCs/>
          <w:color w:val="000000" w:themeColor="text1"/>
          <w:sz w:val="28"/>
          <w:szCs w:val="28"/>
        </w:rPr>
      </w:pPr>
      <w:r w:rsidRPr="00942FAE">
        <w:rPr>
          <w:rFonts w:ascii="Microsoft JhengHei" w:eastAsia="Microsoft JhengHei" w:hAnsi="Microsoft JhengHei" w:cs="Sakkal Majalla" w:hint="cs"/>
          <w:b/>
          <w:bCs/>
          <w:color w:val="000000" w:themeColor="text1"/>
          <w:sz w:val="28"/>
          <w:szCs w:val="28"/>
          <w:rtl/>
        </w:rPr>
        <w:t>النظرة</w:t>
      </w:r>
      <w:r w:rsidRPr="00942FAE">
        <w:rPr>
          <w:rFonts w:ascii="Microsoft JhengHei" w:eastAsia="Microsoft JhengHei" w:hAnsi="Microsoft JhengHei" w:cs="Microsoft Himalaya"/>
          <w:b/>
          <w:bCs/>
          <w:color w:val="000000" w:themeColor="text1"/>
          <w:sz w:val="28"/>
          <w:szCs w:val="28"/>
          <w:rtl/>
        </w:rPr>
        <w:t xml:space="preserve"> </w:t>
      </w:r>
      <w:r w:rsidRPr="00942FAE">
        <w:rPr>
          <w:rFonts w:ascii="Microsoft JhengHei" w:eastAsia="Microsoft JhengHei" w:hAnsi="Microsoft JhengHei" w:cs="Sakkal Majalla" w:hint="cs"/>
          <w:b/>
          <w:bCs/>
          <w:color w:val="000000" w:themeColor="text1"/>
          <w:sz w:val="28"/>
          <w:szCs w:val="28"/>
          <w:rtl/>
        </w:rPr>
        <w:t>الثاقبة</w:t>
      </w:r>
      <w:r w:rsidRPr="00942FAE">
        <w:rPr>
          <w:rFonts w:ascii="Microsoft JhengHei" w:eastAsia="Microsoft JhengHei" w:hAnsi="Microsoft JhengHei" w:cs="Microsoft Himalaya"/>
          <w:b/>
          <w:bCs/>
          <w:color w:val="000000" w:themeColor="text1"/>
          <w:sz w:val="28"/>
          <w:szCs w:val="28"/>
          <w:rtl/>
        </w:rPr>
        <w:t xml:space="preserve"> </w:t>
      </w:r>
      <w:r w:rsidRPr="00942FAE">
        <w:rPr>
          <w:rFonts w:ascii="Microsoft JhengHei" w:eastAsia="Microsoft JhengHei" w:hAnsi="Microsoft JhengHei" w:cs="Sakkal Majalla" w:hint="cs"/>
          <w:b/>
          <w:bCs/>
          <w:color w:val="000000" w:themeColor="text1"/>
          <w:sz w:val="28"/>
          <w:szCs w:val="28"/>
          <w:rtl/>
        </w:rPr>
        <w:t>لرواد</w:t>
      </w:r>
      <w:r w:rsidRPr="00942FAE">
        <w:rPr>
          <w:rFonts w:ascii="Microsoft JhengHei" w:eastAsia="Microsoft JhengHei" w:hAnsi="Microsoft JhengHei" w:cs="Microsoft Himalaya"/>
          <w:b/>
          <w:bCs/>
          <w:color w:val="000000" w:themeColor="text1"/>
          <w:sz w:val="28"/>
          <w:szCs w:val="28"/>
          <w:rtl/>
        </w:rPr>
        <w:t xml:space="preserve"> </w:t>
      </w:r>
      <w:r w:rsidRPr="00942FAE">
        <w:rPr>
          <w:rFonts w:ascii="Microsoft JhengHei" w:eastAsia="Microsoft JhengHei" w:hAnsi="Microsoft JhengHei" w:cs="Sakkal Majalla" w:hint="cs"/>
          <w:b/>
          <w:bCs/>
          <w:color w:val="000000" w:themeColor="text1"/>
          <w:sz w:val="28"/>
          <w:szCs w:val="28"/>
          <w:rtl/>
        </w:rPr>
        <w:t>المنظمة</w:t>
      </w:r>
    </w:p>
    <w:p w:rsidR="00B02C97" w:rsidRPr="00942FAE" w:rsidRDefault="00B02C97" w:rsidP="003D618A">
      <w:pPr>
        <w:pStyle w:val="a7"/>
        <w:numPr>
          <w:ilvl w:val="0"/>
          <w:numId w:val="22"/>
        </w:numPr>
        <w:spacing w:after="0"/>
        <w:rPr>
          <w:rFonts w:ascii="Microsoft JhengHei" w:eastAsia="Microsoft JhengHei" w:hAnsi="Microsoft JhengHei" w:cs="Microsoft Himalaya"/>
          <w:b/>
          <w:bCs/>
          <w:color w:val="000000" w:themeColor="text1"/>
          <w:sz w:val="28"/>
          <w:szCs w:val="28"/>
        </w:rPr>
      </w:pPr>
      <w:r w:rsidRPr="00942FAE">
        <w:rPr>
          <w:rFonts w:ascii="Microsoft JhengHei" w:eastAsia="Microsoft JhengHei" w:hAnsi="Microsoft JhengHei" w:cs="Sakkal Majalla" w:hint="cs"/>
          <w:b/>
          <w:bCs/>
          <w:color w:val="000000" w:themeColor="text1"/>
          <w:sz w:val="28"/>
          <w:szCs w:val="28"/>
          <w:rtl/>
        </w:rPr>
        <w:t>التحدي</w:t>
      </w:r>
      <w:r w:rsidRPr="00942FAE">
        <w:rPr>
          <w:rFonts w:ascii="Microsoft JhengHei" w:eastAsia="Microsoft JhengHei" w:hAnsi="Microsoft JhengHei" w:cs="Microsoft Himalaya"/>
          <w:b/>
          <w:bCs/>
          <w:color w:val="000000" w:themeColor="text1"/>
          <w:sz w:val="28"/>
          <w:szCs w:val="28"/>
          <w:rtl/>
        </w:rPr>
        <w:t xml:space="preserve"> </w:t>
      </w:r>
      <w:r w:rsidRPr="00942FAE">
        <w:rPr>
          <w:rFonts w:ascii="Microsoft JhengHei" w:eastAsia="Microsoft JhengHei" w:hAnsi="Microsoft JhengHei" w:cs="Sakkal Majalla" w:hint="cs"/>
          <w:b/>
          <w:bCs/>
          <w:color w:val="000000" w:themeColor="text1"/>
          <w:sz w:val="28"/>
          <w:szCs w:val="28"/>
          <w:rtl/>
        </w:rPr>
        <w:t>والواقعية</w:t>
      </w:r>
    </w:p>
    <w:p w:rsidR="00B02C97" w:rsidRPr="00942FAE" w:rsidRDefault="00B02C97" w:rsidP="003D618A">
      <w:pPr>
        <w:pStyle w:val="a7"/>
        <w:numPr>
          <w:ilvl w:val="0"/>
          <w:numId w:val="22"/>
        </w:numPr>
        <w:spacing w:after="0"/>
        <w:rPr>
          <w:rFonts w:ascii="Microsoft JhengHei" w:eastAsia="Microsoft JhengHei" w:hAnsi="Microsoft JhengHei" w:cs="Microsoft Himalaya"/>
          <w:b/>
          <w:bCs/>
          <w:color w:val="000000" w:themeColor="text1"/>
          <w:sz w:val="28"/>
          <w:szCs w:val="28"/>
        </w:rPr>
      </w:pPr>
      <w:r w:rsidRPr="00942FAE">
        <w:rPr>
          <w:rFonts w:ascii="Microsoft JhengHei" w:eastAsia="Microsoft JhengHei" w:hAnsi="Microsoft JhengHei" w:cs="Sakkal Majalla" w:hint="cs"/>
          <w:b/>
          <w:bCs/>
          <w:color w:val="000000" w:themeColor="text1"/>
          <w:sz w:val="28"/>
          <w:szCs w:val="28"/>
          <w:rtl/>
        </w:rPr>
        <w:t>معلومات</w:t>
      </w:r>
      <w:r w:rsidRPr="00942FAE">
        <w:rPr>
          <w:rFonts w:ascii="Microsoft JhengHei" w:eastAsia="Microsoft JhengHei" w:hAnsi="Microsoft JhengHei" w:cs="Microsoft Himalaya"/>
          <w:b/>
          <w:bCs/>
          <w:color w:val="000000" w:themeColor="text1"/>
          <w:sz w:val="28"/>
          <w:szCs w:val="28"/>
          <w:rtl/>
        </w:rPr>
        <w:t xml:space="preserve"> </w:t>
      </w:r>
      <w:r w:rsidRPr="00942FAE">
        <w:rPr>
          <w:rFonts w:ascii="Microsoft JhengHei" w:eastAsia="Microsoft JhengHei" w:hAnsi="Microsoft JhengHei" w:cs="Sakkal Majalla" w:hint="cs"/>
          <w:b/>
          <w:bCs/>
          <w:color w:val="000000" w:themeColor="text1"/>
          <w:sz w:val="28"/>
          <w:szCs w:val="28"/>
          <w:rtl/>
        </w:rPr>
        <w:t>عن</w:t>
      </w:r>
      <w:r w:rsidRPr="00942FAE">
        <w:rPr>
          <w:rFonts w:ascii="Microsoft JhengHei" w:eastAsia="Microsoft JhengHei" w:hAnsi="Microsoft JhengHei" w:cs="Microsoft Himalaya"/>
          <w:b/>
          <w:bCs/>
          <w:color w:val="000000" w:themeColor="text1"/>
          <w:sz w:val="28"/>
          <w:szCs w:val="28"/>
          <w:rtl/>
        </w:rPr>
        <w:t xml:space="preserve"> </w:t>
      </w:r>
      <w:r w:rsidRPr="00942FAE">
        <w:rPr>
          <w:rFonts w:ascii="Microsoft JhengHei" w:eastAsia="Microsoft JhengHei" w:hAnsi="Microsoft JhengHei" w:cs="Sakkal Majalla" w:hint="cs"/>
          <w:b/>
          <w:bCs/>
          <w:color w:val="000000" w:themeColor="text1"/>
          <w:sz w:val="28"/>
          <w:szCs w:val="28"/>
          <w:rtl/>
        </w:rPr>
        <w:t>البيئة</w:t>
      </w:r>
      <w:r w:rsidRPr="00942FAE">
        <w:rPr>
          <w:rFonts w:ascii="Microsoft JhengHei" w:eastAsia="Microsoft JhengHei" w:hAnsi="Microsoft JhengHei" w:cs="Microsoft Himalaya"/>
          <w:b/>
          <w:bCs/>
          <w:color w:val="000000" w:themeColor="text1"/>
          <w:sz w:val="28"/>
          <w:szCs w:val="28"/>
          <w:rtl/>
        </w:rPr>
        <w:t xml:space="preserve"> </w:t>
      </w:r>
      <w:r w:rsidRPr="00942FAE">
        <w:rPr>
          <w:rFonts w:ascii="Microsoft JhengHei" w:eastAsia="Microsoft JhengHei" w:hAnsi="Microsoft JhengHei" w:cs="Sakkal Majalla" w:hint="cs"/>
          <w:b/>
          <w:bCs/>
          <w:color w:val="000000" w:themeColor="text1"/>
          <w:sz w:val="28"/>
          <w:szCs w:val="28"/>
          <w:rtl/>
        </w:rPr>
        <w:t>والمنظمة</w:t>
      </w:r>
    </w:p>
    <w:p w:rsidR="00B02C97" w:rsidRPr="00942FAE" w:rsidRDefault="00B02C97" w:rsidP="003D618A">
      <w:pPr>
        <w:pStyle w:val="a7"/>
        <w:numPr>
          <w:ilvl w:val="0"/>
          <w:numId w:val="22"/>
        </w:numPr>
        <w:spacing w:after="0"/>
        <w:rPr>
          <w:rFonts w:ascii="Microsoft JhengHei" w:eastAsia="Microsoft JhengHei" w:hAnsi="Microsoft JhengHei" w:cs="Microsoft Himalaya"/>
          <w:b/>
          <w:bCs/>
          <w:color w:val="000000" w:themeColor="text1"/>
          <w:sz w:val="28"/>
          <w:szCs w:val="28"/>
        </w:rPr>
      </w:pPr>
      <w:r w:rsidRPr="00942FAE">
        <w:rPr>
          <w:rFonts w:ascii="Microsoft JhengHei" w:eastAsia="Microsoft JhengHei" w:hAnsi="Microsoft JhengHei" w:cs="Sakkal Majalla" w:hint="cs"/>
          <w:b/>
          <w:bCs/>
          <w:color w:val="000000" w:themeColor="text1"/>
          <w:sz w:val="28"/>
          <w:szCs w:val="28"/>
          <w:rtl/>
        </w:rPr>
        <w:t>مشاركة</w:t>
      </w:r>
      <w:r w:rsidRPr="00942FAE">
        <w:rPr>
          <w:rFonts w:ascii="Microsoft JhengHei" w:eastAsia="Microsoft JhengHei" w:hAnsi="Microsoft JhengHei" w:cs="Microsoft Himalaya"/>
          <w:b/>
          <w:bCs/>
          <w:color w:val="000000" w:themeColor="text1"/>
          <w:sz w:val="28"/>
          <w:szCs w:val="28"/>
          <w:rtl/>
        </w:rPr>
        <w:t xml:space="preserve"> </w:t>
      </w:r>
      <w:r w:rsidRPr="00942FAE">
        <w:rPr>
          <w:rFonts w:ascii="Microsoft JhengHei" w:eastAsia="Microsoft JhengHei" w:hAnsi="Microsoft JhengHei" w:cs="Sakkal Majalla" w:hint="cs"/>
          <w:b/>
          <w:bCs/>
          <w:color w:val="000000" w:themeColor="text1"/>
          <w:sz w:val="28"/>
          <w:szCs w:val="28"/>
          <w:rtl/>
        </w:rPr>
        <w:t>جماعية</w:t>
      </w:r>
    </w:p>
    <w:p w:rsidR="00B02C97" w:rsidRPr="00942FAE" w:rsidRDefault="00B02C97" w:rsidP="003D618A">
      <w:pPr>
        <w:pStyle w:val="a7"/>
        <w:numPr>
          <w:ilvl w:val="0"/>
          <w:numId w:val="22"/>
        </w:numPr>
        <w:spacing w:after="0"/>
        <w:rPr>
          <w:rFonts w:ascii="Microsoft JhengHei" w:eastAsia="Microsoft JhengHei" w:hAnsi="Microsoft JhengHei" w:cs="Microsoft Himalaya"/>
          <w:b/>
          <w:bCs/>
          <w:color w:val="000000" w:themeColor="text1"/>
          <w:sz w:val="28"/>
          <w:szCs w:val="28"/>
        </w:rPr>
      </w:pPr>
      <w:r w:rsidRPr="00942FAE">
        <w:rPr>
          <w:rFonts w:ascii="Microsoft JhengHei" w:eastAsia="Microsoft JhengHei" w:hAnsi="Microsoft JhengHei" w:cs="Sakkal Majalla" w:hint="cs"/>
          <w:b/>
          <w:bCs/>
          <w:color w:val="000000" w:themeColor="text1"/>
          <w:sz w:val="28"/>
          <w:szCs w:val="28"/>
          <w:rtl/>
        </w:rPr>
        <w:t>الاستجابة</w:t>
      </w:r>
      <w:r w:rsidRPr="00942FAE">
        <w:rPr>
          <w:rFonts w:ascii="Microsoft JhengHei" w:eastAsia="Microsoft JhengHei" w:hAnsi="Microsoft JhengHei" w:cs="Microsoft Himalaya"/>
          <w:b/>
          <w:bCs/>
          <w:color w:val="000000" w:themeColor="text1"/>
          <w:sz w:val="28"/>
          <w:szCs w:val="28"/>
          <w:rtl/>
        </w:rPr>
        <w:t xml:space="preserve"> </w:t>
      </w:r>
      <w:r w:rsidRPr="00942FAE">
        <w:rPr>
          <w:rFonts w:ascii="Microsoft JhengHei" w:eastAsia="Microsoft JhengHei" w:hAnsi="Microsoft JhengHei" w:cs="Sakkal Majalla" w:hint="cs"/>
          <w:b/>
          <w:bCs/>
          <w:color w:val="000000" w:themeColor="text1"/>
          <w:sz w:val="28"/>
          <w:szCs w:val="28"/>
          <w:rtl/>
        </w:rPr>
        <w:t>لرغبات</w:t>
      </w:r>
      <w:r w:rsidRPr="00942FAE">
        <w:rPr>
          <w:rFonts w:ascii="Microsoft JhengHei" w:eastAsia="Microsoft JhengHei" w:hAnsi="Microsoft JhengHei" w:cs="Microsoft Himalaya"/>
          <w:b/>
          <w:bCs/>
          <w:color w:val="000000" w:themeColor="text1"/>
          <w:sz w:val="28"/>
          <w:szCs w:val="28"/>
          <w:rtl/>
        </w:rPr>
        <w:t xml:space="preserve"> </w:t>
      </w:r>
      <w:r w:rsidRPr="00942FAE">
        <w:rPr>
          <w:rFonts w:ascii="Microsoft JhengHei" w:eastAsia="Microsoft JhengHei" w:hAnsi="Microsoft JhengHei" w:cs="Sakkal Majalla" w:hint="cs"/>
          <w:b/>
          <w:bCs/>
          <w:color w:val="000000" w:themeColor="text1"/>
          <w:sz w:val="28"/>
          <w:szCs w:val="28"/>
          <w:rtl/>
        </w:rPr>
        <w:t>أصحاب</w:t>
      </w:r>
      <w:r w:rsidRPr="00942FAE">
        <w:rPr>
          <w:rFonts w:ascii="Microsoft JhengHei" w:eastAsia="Microsoft JhengHei" w:hAnsi="Microsoft JhengHei" w:cs="Microsoft Himalaya"/>
          <w:b/>
          <w:bCs/>
          <w:color w:val="000000" w:themeColor="text1"/>
          <w:sz w:val="28"/>
          <w:szCs w:val="28"/>
          <w:rtl/>
        </w:rPr>
        <w:t xml:space="preserve"> </w:t>
      </w:r>
      <w:r w:rsidRPr="00942FAE">
        <w:rPr>
          <w:rFonts w:ascii="Microsoft JhengHei" w:eastAsia="Microsoft JhengHei" w:hAnsi="Microsoft JhengHei" w:cs="Sakkal Majalla" w:hint="cs"/>
          <w:b/>
          <w:bCs/>
          <w:color w:val="000000" w:themeColor="text1"/>
          <w:sz w:val="28"/>
          <w:szCs w:val="28"/>
          <w:rtl/>
        </w:rPr>
        <w:t>المصالح</w:t>
      </w:r>
    </w:p>
    <w:p w:rsidR="00B02C97" w:rsidRPr="00942FAE" w:rsidRDefault="00B02C97" w:rsidP="003D618A">
      <w:pPr>
        <w:pStyle w:val="a7"/>
        <w:numPr>
          <w:ilvl w:val="0"/>
          <w:numId w:val="22"/>
        </w:numPr>
        <w:spacing w:after="0"/>
        <w:rPr>
          <w:rFonts w:ascii="Microsoft JhengHei" w:eastAsia="Microsoft JhengHei" w:hAnsi="Microsoft JhengHei" w:cs="Microsoft Himalaya"/>
          <w:b/>
          <w:bCs/>
          <w:color w:val="000000" w:themeColor="text1"/>
          <w:sz w:val="28"/>
          <w:szCs w:val="28"/>
        </w:rPr>
      </w:pPr>
      <w:r w:rsidRPr="00942FAE">
        <w:rPr>
          <w:rFonts w:ascii="Microsoft JhengHei" w:eastAsia="Microsoft JhengHei" w:hAnsi="Microsoft JhengHei" w:cs="Sakkal Majalla" w:hint="cs"/>
          <w:b/>
          <w:bCs/>
          <w:color w:val="000000" w:themeColor="text1"/>
          <w:sz w:val="28"/>
          <w:szCs w:val="28"/>
          <w:rtl/>
        </w:rPr>
        <w:t>أخذ</w:t>
      </w:r>
      <w:r w:rsidRPr="00942FAE">
        <w:rPr>
          <w:rFonts w:ascii="Microsoft JhengHei" w:eastAsia="Microsoft JhengHei" w:hAnsi="Microsoft JhengHei" w:cs="Microsoft Himalaya"/>
          <w:b/>
          <w:bCs/>
          <w:color w:val="000000" w:themeColor="text1"/>
          <w:sz w:val="28"/>
          <w:szCs w:val="28"/>
          <w:rtl/>
        </w:rPr>
        <w:t xml:space="preserve"> </w:t>
      </w:r>
      <w:r w:rsidRPr="00942FAE">
        <w:rPr>
          <w:rFonts w:ascii="Microsoft JhengHei" w:eastAsia="Microsoft JhengHei" w:hAnsi="Microsoft JhengHei" w:cs="Sakkal Majalla" w:hint="cs"/>
          <w:b/>
          <w:bCs/>
          <w:color w:val="000000" w:themeColor="text1"/>
          <w:sz w:val="28"/>
          <w:szCs w:val="28"/>
          <w:rtl/>
        </w:rPr>
        <w:t>البيئة</w:t>
      </w:r>
      <w:r w:rsidRPr="00942FAE">
        <w:rPr>
          <w:rFonts w:ascii="Microsoft JhengHei" w:eastAsia="Microsoft JhengHei" w:hAnsi="Microsoft JhengHei" w:cs="Microsoft Himalaya"/>
          <w:b/>
          <w:bCs/>
          <w:color w:val="000000" w:themeColor="text1"/>
          <w:sz w:val="28"/>
          <w:szCs w:val="28"/>
          <w:rtl/>
        </w:rPr>
        <w:t xml:space="preserve"> </w:t>
      </w:r>
      <w:r w:rsidRPr="00942FAE">
        <w:rPr>
          <w:rFonts w:ascii="Microsoft JhengHei" w:eastAsia="Microsoft JhengHei" w:hAnsi="Microsoft JhengHei" w:cs="Sakkal Majalla" w:hint="cs"/>
          <w:b/>
          <w:bCs/>
          <w:color w:val="000000" w:themeColor="text1"/>
          <w:sz w:val="28"/>
          <w:szCs w:val="28"/>
          <w:rtl/>
        </w:rPr>
        <w:t>وقدرات</w:t>
      </w:r>
      <w:r w:rsidRPr="00942FAE">
        <w:rPr>
          <w:rFonts w:ascii="Microsoft JhengHei" w:eastAsia="Microsoft JhengHei" w:hAnsi="Microsoft JhengHei" w:cs="Microsoft Himalaya"/>
          <w:b/>
          <w:bCs/>
          <w:color w:val="000000" w:themeColor="text1"/>
          <w:sz w:val="28"/>
          <w:szCs w:val="28"/>
          <w:rtl/>
        </w:rPr>
        <w:t xml:space="preserve"> </w:t>
      </w:r>
      <w:r w:rsidRPr="00942FAE">
        <w:rPr>
          <w:rFonts w:ascii="Microsoft JhengHei" w:eastAsia="Microsoft JhengHei" w:hAnsi="Microsoft JhengHei" w:cs="Sakkal Majalla" w:hint="cs"/>
          <w:b/>
          <w:bCs/>
          <w:color w:val="000000" w:themeColor="text1"/>
          <w:sz w:val="28"/>
          <w:szCs w:val="28"/>
          <w:rtl/>
        </w:rPr>
        <w:t>المنظمة</w:t>
      </w:r>
      <w:r w:rsidRPr="00942FAE">
        <w:rPr>
          <w:rFonts w:ascii="Microsoft JhengHei" w:eastAsia="Microsoft JhengHei" w:hAnsi="Microsoft JhengHei" w:cs="Microsoft Himalaya"/>
          <w:b/>
          <w:bCs/>
          <w:color w:val="000000" w:themeColor="text1"/>
          <w:sz w:val="28"/>
          <w:szCs w:val="28"/>
          <w:rtl/>
        </w:rPr>
        <w:t xml:space="preserve"> </w:t>
      </w:r>
      <w:r w:rsidRPr="00942FAE">
        <w:rPr>
          <w:rFonts w:ascii="Microsoft JhengHei" w:eastAsia="Microsoft JhengHei" w:hAnsi="Microsoft JhengHei" w:cs="Sakkal Majalla" w:hint="cs"/>
          <w:b/>
          <w:bCs/>
          <w:color w:val="000000" w:themeColor="text1"/>
          <w:sz w:val="28"/>
          <w:szCs w:val="28"/>
          <w:rtl/>
        </w:rPr>
        <w:t>بعين</w:t>
      </w:r>
      <w:r w:rsidRPr="00942FAE">
        <w:rPr>
          <w:rFonts w:ascii="Microsoft JhengHei" w:eastAsia="Microsoft JhengHei" w:hAnsi="Microsoft JhengHei" w:cs="Microsoft Himalaya"/>
          <w:b/>
          <w:bCs/>
          <w:color w:val="000000" w:themeColor="text1"/>
          <w:sz w:val="28"/>
          <w:szCs w:val="28"/>
          <w:rtl/>
        </w:rPr>
        <w:t xml:space="preserve"> </w:t>
      </w:r>
      <w:r w:rsidRPr="00942FAE">
        <w:rPr>
          <w:rFonts w:ascii="Microsoft JhengHei" w:eastAsia="Microsoft JhengHei" w:hAnsi="Microsoft JhengHei" w:cs="Sakkal Majalla" w:hint="cs"/>
          <w:b/>
          <w:bCs/>
          <w:color w:val="000000" w:themeColor="text1"/>
          <w:sz w:val="28"/>
          <w:szCs w:val="28"/>
          <w:rtl/>
        </w:rPr>
        <w:t>الاعتبار</w:t>
      </w:r>
    </w:p>
    <w:p w:rsidR="00B02C97" w:rsidRPr="00942FAE" w:rsidRDefault="00B02C97" w:rsidP="003D618A">
      <w:pPr>
        <w:pStyle w:val="a7"/>
        <w:numPr>
          <w:ilvl w:val="0"/>
          <w:numId w:val="22"/>
        </w:numPr>
        <w:spacing w:after="0"/>
        <w:rPr>
          <w:rFonts w:ascii="Microsoft JhengHei" w:eastAsia="Microsoft JhengHei" w:hAnsi="Microsoft JhengHei" w:cs="Microsoft Himalaya"/>
          <w:b/>
          <w:bCs/>
          <w:color w:val="000000" w:themeColor="text1"/>
          <w:sz w:val="28"/>
          <w:szCs w:val="28"/>
        </w:rPr>
      </w:pPr>
      <w:r w:rsidRPr="00942FAE">
        <w:rPr>
          <w:rFonts w:ascii="Microsoft JhengHei" w:eastAsia="Microsoft JhengHei" w:hAnsi="Microsoft JhengHei" w:cs="Sakkal Majalla" w:hint="cs"/>
          <w:b/>
          <w:bCs/>
          <w:color w:val="000000" w:themeColor="text1"/>
          <w:sz w:val="28"/>
          <w:szCs w:val="28"/>
          <w:rtl/>
        </w:rPr>
        <w:t>الوضوح</w:t>
      </w:r>
      <w:r w:rsidRPr="00942FAE">
        <w:rPr>
          <w:rFonts w:ascii="Microsoft JhengHei" w:eastAsia="Microsoft JhengHei" w:hAnsi="Microsoft JhengHei" w:cs="Microsoft Himalaya"/>
          <w:b/>
          <w:bCs/>
          <w:color w:val="000000" w:themeColor="text1"/>
          <w:sz w:val="28"/>
          <w:szCs w:val="28"/>
          <w:rtl/>
        </w:rPr>
        <w:t xml:space="preserve"> </w:t>
      </w:r>
      <w:r w:rsidRPr="00942FAE">
        <w:rPr>
          <w:rFonts w:ascii="Microsoft JhengHei" w:eastAsia="Microsoft JhengHei" w:hAnsi="Microsoft JhengHei" w:cs="Sakkal Majalla" w:hint="cs"/>
          <w:b/>
          <w:bCs/>
          <w:color w:val="000000" w:themeColor="text1"/>
          <w:sz w:val="28"/>
          <w:szCs w:val="28"/>
          <w:rtl/>
        </w:rPr>
        <w:t>والدقة</w:t>
      </w:r>
    </w:p>
    <w:p w:rsidR="00C3468A" w:rsidRPr="006F26D3" w:rsidRDefault="00C3468A" w:rsidP="00C3468A">
      <w:pPr>
        <w:pStyle w:val="a7"/>
        <w:spacing w:after="0" w:line="240" w:lineRule="auto"/>
        <w:rPr>
          <w:rFonts w:ascii="Microsoft JhengHei" w:eastAsia="Microsoft JhengHei" w:hAnsi="Microsoft JhengHei" w:cs="Microsoft Himalaya"/>
          <w:b/>
          <w:bCs/>
          <w:color w:val="000000" w:themeColor="text1"/>
          <w:sz w:val="16"/>
          <w:szCs w:val="16"/>
        </w:rPr>
      </w:pPr>
    </w:p>
    <w:p w:rsidR="00B02C97" w:rsidRPr="00E0072B" w:rsidRDefault="00B02C97" w:rsidP="00C3468A">
      <w:pPr>
        <w:spacing w:after="0" w:line="240" w:lineRule="auto"/>
        <w:rPr>
          <w:rFonts w:ascii="Microsoft JhengHei" w:eastAsia="Microsoft JhengHei" w:hAnsi="Microsoft JhengHei" w:cs="Microsoft Himalaya"/>
          <w:b/>
          <w:bCs/>
          <w:color w:val="00B050"/>
          <w:sz w:val="32"/>
          <w:szCs w:val="32"/>
          <w:u w:val="single"/>
          <w:rtl/>
        </w:rPr>
      </w:pPr>
      <w:r w:rsidRPr="00E0072B">
        <w:rPr>
          <w:rFonts w:ascii="Microsoft JhengHei" w:eastAsia="Microsoft JhengHei" w:hAnsi="Microsoft JhengHei" w:cs="Sakkal Majalla" w:hint="cs"/>
          <w:b/>
          <w:bCs/>
          <w:color w:val="C00000"/>
          <w:sz w:val="32"/>
          <w:szCs w:val="32"/>
          <w:u w:val="single"/>
          <w:rtl/>
        </w:rPr>
        <w:t>الرسالة</w:t>
      </w:r>
      <w:r w:rsidRPr="00E0072B">
        <w:rPr>
          <w:rFonts w:ascii="Microsoft JhengHei" w:eastAsia="Microsoft JhengHei" w:hAnsi="Microsoft JhengHei" w:cs="Microsoft Himalaya"/>
          <w:b/>
          <w:bCs/>
          <w:color w:val="C00000"/>
          <w:sz w:val="32"/>
          <w:szCs w:val="32"/>
          <w:u w:val="single"/>
          <w:rtl/>
        </w:rPr>
        <w:t xml:space="preserve"> </w:t>
      </w:r>
      <w:r w:rsidRPr="00E0072B">
        <w:rPr>
          <w:rFonts w:ascii="Microsoft JhengHei" w:eastAsia="Microsoft JhengHei" w:hAnsi="Microsoft JhengHei" w:cs="Sakkal Majalla" w:hint="cs"/>
          <w:b/>
          <w:bCs/>
          <w:color w:val="C00000"/>
          <w:sz w:val="32"/>
          <w:szCs w:val="32"/>
          <w:u w:val="single"/>
          <w:rtl/>
        </w:rPr>
        <w:t>ومجالات</w:t>
      </w:r>
      <w:r w:rsidRPr="00E0072B">
        <w:rPr>
          <w:rFonts w:ascii="Microsoft JhengHei" w:eastAsia="Microsoft JhengHei" w:hAnsi="Microsoft JhengHei" w:cs="Microsoft Himalaya"/>
          <w:b/>
          <w:bCs/>
          <w:color w:val="C00000"/>
          <w:sz w:val="32"/>
          <w:szCs w:val="32"/>
          <w:u w:val="single"/>
          <w:rtl/>
        </w:rPr>
        <w:t xml:space="preserve"> </w:t>
      </w:r>
      <w:r w:rsidRPr="00E0072B">
        <w:rPr>
          <w:rFonts w:ascii="Microsoft JhengHei" w:eastAsia="Microsoft JhengHei" w:hAnsi="Microsoft JhengHei" w:cs="Sakkal Majalla" w:hint="cs"/>
          <w:b/>
          <w:bCs/>
          <w:color w:val="C00000"/>
          <w:sz w:val="32"/>
          <w:szCs w:val="32"/>
          <w:u w:val="single"/>
          <w:rtl/>
        </w:rPr>
        <w:t>نشاط</w:t>
      </w:r>
      <w:r w:rsidRPr="00E0072B">
        <w:rPr>
          <w:rFonts w:ascii="Microsoft JhengHei" w:eastAsia="Microsoft JhengHei" w:hAnsi="Microsoft JhengHei" w:cs="Microsoft Himalaya"/>
          <w:b/>
          <w:bCs/>
          <w:color w:val="C00000"/>
          <w:sz w:val="32"/>
          <w:szCs w:val="32"/>
          <w:u w:val="single"/>
          <w:rtl/>
        </w:rPr>
        <w:t xml:space="preserve"> </w:t>
      </w:r>
      <w:r w:rsidRPr="00E0072B">
        <w:rPr>
          <w:rFonts w:ascii="Microsoft JhengHei" w:eastAsia="Microsoft JhengHei" w:hAnsi="Microsoft JhengHei" w:cs="Sakkal Majalla" w:hint="cs"/>
          <w:b/>
          <w:bCs/>
          <w:color w:val="C00000"/>
          <w:sz w:val="32"/>
          <w:szCs w:val="32"/>
          <w:u w:val="single"/>
          <w:rtl/>
        </w:rPr>
        <w:t>المنظمة</w:t>
      </w:r>
      <w:r w:rsidRPr="00E0072B">
        <w:rPr>
          <w:rFonts w:ascii="Microsoft JhengHei" w:eastAsia="Microsoft JhengHei" w:hAnsi="Microsoft JhengHei" w:cs="Microsoft Himalaya"/>
          <w:b/>
          <w:bCs/>
          <w:color w:val="C00000"/>
          <w:sz w:val="32"/>
          <w:szCs w:val="32"/>
          <w:u w:val="single"/>
          <w:rtl/>
        </w:rPr>
        <w:t>:</w:t>
      </w:r>
    </w:p>
    <w:p w:rsidR="00B02C97" w:rsidRPr="00942FAE" w:rsidRDefault="00B02C97" w:rsidP="00661D5C">
      <w:pPr>
        <w:spacing w:after="0"/>
        <w:rPr>
          <w:rFonts w:ascii="Microsoft JhengHei" w:eastAsia="Microsoft JhengHei" w:hAnsi="Microsoft JhengHei" w:cs="Microsoft Himalaya"/>
          <w:b/>
          <w:bCs/>
          <w:sz w:val="28"/>
          <w:szCs w:val="28"/>
          <w:rtl/>
        </w:rPr>
      </w:pPr>
      <w:r w:rsidRPr="00942FAE">
        <w:rPr>
          <w:rFonts w:ascii="Microsoft JhengHei" w:eastAsia="Microsoft JhengHei" w:hAnsi="Microsoft JhengHei" w:cs="Sakkal Majalla" w:hint="cs"/>
          <w:b/>
          <w:bCs/>
          <w:sz w:val="28"/>
          <w:szCs w:val="28"/>
          <w:rtl/>
        </w:rPr>
        <w:t>إذا</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كان</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للمنظمة</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color w:val="4F81BD" w:themeColor="accent1"/>
          <w:sz w:val="28"/>
          <w:szCs w:val="28"/>
          <w:rtl/>
        </w:rPr>
        <w:t>مجال</w:t>
      </w:r>
      <w:r w:rsidRPr="00942FAE">
        <w:rPr>
          <w:rFonts w:ascii="Microsoft JhengHei" w:eastAsia="Microsoft JhengHei" w:hAnsi="Microsoft JhengHei" w:cs="Microsoft Himalaya"/>
          <w:b/>
          <w:bCs/>
          <w:color w:val="4F81BD" w:themeColor="accent1"/>
          <w:sz w:val="28"/>
          <w:szCs w:val="28"/>
          <w:rtl/>
        </w:rPr>
        <w:t xml:space="preserve"> </w:t>
      </w:r>
      <w:r w:rsidRPr="00942FAE">
        <w:rPr>
          <w:rFonts w:ascii="Microsoft JhengHei" w:eastAsia="Microsoft JhengHei" w:hAnsi="Microsoft JhengHei" w:cs="Sakkal Majalla" w:hint="cs"/>
          <w:b/>
          <w:bCs/>
          <w:color w:val="4F81BD" w:themeColor="accent1"/>
          <w:sz w:val="28"/>
          <w:szCs w:val="28"/>
          <w:rtl/>
        </w:rPr>
        <w:t>واحد</w:t>
      </w:r>
      <w:r w:rsidRPr="00942FAE">
        <w:rPr>
          <w:rFonts w:ascii="Microsoft JhengHei" w:eastAsia="Microsoft JhengHei" w:hAnsi="Microsoft JhengHei" w:cs="Microsoft Himalaya"/>
          <w:b/>
          <w:bCs/>
          <w:color w:val="4F81BD" w:themeColor="accent1"/>
          <w:sz w:val="28"/>
          <w:szCs w:val="28"/>
          <w:rtl/>
        </w:rPr>
        <w:t xml:space="preserve"> </w:t>
      </w:r>
      <w:r w:rsidRPr="00942FAE">
        <w:rPr>
          <w:rFonts w:ascii="Microsoft JhengHei" w:eastAsia="Microsoft JhengHei" w:hAnsi="Microsoft JhengHei" w:cs="Sakkal Majalla" w:hint="cs"/>
          <w:b/>
          <w:bCs/>
          <w:sz w:val="28"/>
          <w:szCs w:val="28"/>
          <w:rtl/>
        </w:rPr>
        <w:t>فلها</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رسالة</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واحدة</w:t>
      </w:r>
    </w:p>
    <w:p w:rsidR="00B02C97" w:rsidRPr="00942FAE" w:rsidRDefault="00B02C97" w:rsidP="00661D5C">
      <w:pPr>
        <w:spacing w:after="0"/>
        <w:rPr>
          <w:rFonts w:ascii="Microsoft JhengHei" w:eastAsia="Microsoft JhengHei" w:hAnsi="Microsoft JhengHei" w:cs="Microsoft Himalaya"/>
          <w:b/>
          <w:bCs/>
          <w:sz w:val="28"/>
          <w:szCs w:val="28"/>
          <w:rtl/>
        </w:rPr>
      </w:pPr>
      <w:r w:rsidRPr="00942FAE">
        <w:rPr>
          <w:rFonts w:ascii="Microsoft JhengHei" w:eastAsia="Microsoft JhengHei" w:hAnsi="Microsoft JhengHei" w:cs="Sakkal Majalla" w:hint="cs"/>
          <w:b/>
          <w:bCs/>
          <w:sz w:val="28"/>
          <w:szCs w:val="28"/>
          <w:rtl/>
        </w:rPr>
        <w:t>اما</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إذا</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كان</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للمنظمة</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color w:val="4F81BD" w:themeColor="accent1"/>
          <w:sz w:val="28"/>
          <w:szCs w:val="28"/>
          <w:rtl/>
        </w:rPr>
        <w:t>عدة</w:t>
      </w:r>
      <w:r w:rsidRPr="00942FAE">
        <w:rPr>
          <w:rFonts w:ascii="Microsoft JhengHei" w:eastAsia="Microsoft JhengHei" w:hAnsi="Microsoft JhengHei" w:cs="Microsoft Himalaya"/>
          <w:b/>
          <w:bCs/>
          <w:color w:val="4F81BD" w:themeColor="accent1"/>
          <w:sz w:val="28"/>
          <w:szCs w:val="28"/>
          <w:rtl/>
        </w:rPr>
        <w:t xml:space="preserve"> </w:t>
      </w:r>
      <w:r w:rsidRPr="00942FAE">
        <w:rPr>
          <w:rFonts w:ascii="Microsoft JhengHei" w:eastAsia="Microsoft JhengHei" w:hAnsi="Microsoft JhengHei" w:cs="Sakkal Majalla" w:hint="cs"/>
          <w:b/>
          <w:bCs/>
          <w:color w:val="4F81BD" w:themeColor="accent1"/>
          <w:sz w:val="28"/>
          <w:szCs w:val="28"/>
          <w:rtl/>
        </w:rPr>
        <w:t>مجالات</w:t>
      </w:r>
      <w:r w:rsidRPr="00942FAE">
        <w:rPr>
          <w:rFonts w:ascii="Microsoft JhengHei" w:eastAsia="Microsoft JhengHei" w:hAnsi="Microsoft JhengHei" w:cs="Microsoft Himalaya"/>
          <w:b/>
          <w:bCs/>
          <w:color w:val="4F81BD" w:themeColor="accent1"/>
          <w:sz w:val="28"/>
          <w:szCs w:val="28"/>
          <w:rtl/>
        </w:rPr>
        <w:t xml:space="preserve"> </w:t>
      </w:r>
      <w:r w:rsidRPr="00942FAE">
        <w:rPr>
          <w:rFonts w:ascii="Microsoft JhengHei" w:eastAsia="Microsoft JhengHei" w:hAnsi="Microsoft JhengHei" w:cs="Sakkal Majalla" w:hint="cs"/>
          <w:b/>
          <w:bCs/>
          <w:sz w:val="28"/>
          <w:szCs w:val="28"/>
          <w:rtl/>
        </w:rPr>
        <w:t>فلها</w:t>
      </w:r>
      <w:r w:rsidRPr="00942FAE">
        <w:rPr>
          <w:rFonts w:ascii="Microsoft JhengHei" w:eastAsia="Microsoft JhengHei" w:hAnsi="Microsoft JhengHei" w:cs="Microsoft Himalaya"/>
          <w:b/>
          <w:bCs/>
          <w:sz w:val="28"/>
          <w:szCs w:val="28"/>
          <w:rtl/>
        </w:rPr>
        <w:t xml:space="preserve"> </w:t>
      </w:r>
      <w:r w:rsidR="00207336" w:rsidRPr="00942FAE">
        <w:rPr>
          <w:rFonts w:ascii="Microsoft JhengHei" w:eastAsia="Microsoft JhengHei" w:hAnsi="Microsoft JhengHei" w:cs="Microsoft Himalaya"/>
          <w:b/>
          <w:bCs/>
          <w:sz w:val="28"/>
          <w:szCs w:val="28"/>
        </w:rPr>
        <w:t>3</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أوضاع</w:t>
      </w:r>
      <w:r w:rsidRPr="00942FAE">
        <w:rPr>
          <w:rFonts w:ascii="Microsoft JhengHei" w:eastAsia="Microsoft JhengHei" w:hAnsi="Microsoft JhengHei" w:cs="Microsoft Himalaya"/>
          <w:b/>
          <w:bCs/>
          <w:sz w:val="28"/>
          <w:szCs w:val="28"/>
          <w:rtl/>
        </w:rPr>
        <w:t>:</w:t>
      </w:r>
    </w:p>
    <w:p w:rsidR="00B02C97" w:rsidRPr="00942FAE" w:rsidRDefault="00B02C97" w:rsidP="003D618A">
      <w:pPr>
        <w:pStyle w:val="a7"/>
        <w:numPr>
          <w:ilvl w:val="0"/>
          <w:numId w:val="23"/>
        </w:numPr>
        <w:spacing w:after="0"/>
        <w:rPr>
          <w:rFonts w:ascii="Microsoft JhengHei" w:eastAsia="Microsoft JhengHei" w:hAnsi="Microsoft JhengHei" w:cs="Microsoft Himalaya"/>
          <w:b/>
          <w:bCs/>
          <w:sz w:val="28"/>
          <w:szCs w:val="28"/>
        </w:rPr>
      </w:pPr>
      <w:r w:rsidRPr="00942FAE">
        <w:rPr>
          <w:rFonts w:ascii="Microsoft JhengHei" w:eastAsia="Microsoft JhengHei" w:hAnsi="Microsoft JhengHei" w:cs="Sakkal Majalla" w:hint="cs"/>
          <w:b/>
          <w:bCs/>
          <w:sz w:val="28"/>
          <w:szCs w:val="28"/>
          <w:rtl/>
        </w:rPr>
        <w:t>اما</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ان</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نضع</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رسالة</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واحدة</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للمنظمة</w:t>
      </w:r>
    </w:p>
    <w:p w:rsidR="00B02C97" w:rsidRPr="00942FAE" w:rsidRDefault="00B02C97" w:rsidP="003D618A">
      <w:pPr>
        <w:pStyle w:val="a7"/>
        <w:numPr>
          <w:ilvl w:val="0"/>
          <w:numId w:val="23"/>
        </w:numPr>
        <w:spacing w:after="0"/>
        <w:rPr>
          <w:rFonts w:ascii="Microsoft JhengHei" w:eastAsia="Microsoft JhengHei" w:hAnsi="Microsoft JhengHei" w:cs="Microsoft Himalaya"/>
          <w:b/>
          <w:bCs/>
          <w:sz w:val="28"/>
          <w:szCs w:val="28"/>
        </w:rPr>
      </w:pPr>
      <w:r w:rsidRPr="00942FAE">
        <w:rPr>
          <w:rFonts w:ascii="Microsoft JhengHei" w:eastAsia="Microsoft JhengHei" w:hAnsi="Microsoft JhengHei" w:cs="Sakkal Majalla" w:hint="cs"/>
          <w:b/>
          <w:bCs/>
          <w:sz w:val="28"/>
          <w:szCs w:val="28"/>
          <w:rtl/>
        </w:rPr>
        <w:t>او</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وضع</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رسالة</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واحدة</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لكل</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مجموعة</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من</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المجالات</w:t>
      </w:r>
    </w:p>
    <w:p w:rsidR="00B02C97" w:rsidRPr="00942FAE" w:rsidRDefault="00B02C97" w:rsidP="003D618A">
      <w:pPr>
        <w:pStyle w:val="a7"/>
        <w:numPr>
          <w:ilvl w:val="0"/>
          <w:numId w:val="23"/>
        </w:numPr>
        <w:spacing w:after="0"/>
        <w:rPr>
          <w:rFonts w:ascii="Microsoft JhengHei" w:eastAsia="Microsoft JhengHei" w:hAnsi="Microsoft JhengHei" w:cs="Microsoft Himalaya"/>
          <w:b/>
          <w:bCs/>
          <w:sz w:val="28"/>
          <w:szCs w:val="28"/>
        </w:rPr>
      </w:pPr>
      <w:r w:rsidRPr="00942FAE">
        <w:rPr>
          <w:rFonts w:ascii="Microsoft JhengHei" w:eastAsia="Microsoft JhengHei" w:hAnsi="Microsoft JhengHei" w:cs="Sakkal Majalla" w:hint="cs"/>
          <w:b/>
          <w:bCs/>
          <w:sz w:val="28"/>
          <w:szCs w:val="28"/>
          <w:rtl/>
        </w:rPr>
        <w:t>او</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وضع</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رسالة</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واحدة</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لكل</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مجال</w:t>
      </w:r>
    </w:p>
    <w:p w:rsidR="00207336" w:rsidRPr="006F26D3" w:rsidRDefault="00207336" w:rsidP="00ED19F1">
      <w:pPr>
        <w:spacing w:after="0" w:line="240" w:lineRule="auto"/>
        <w:rPr>
          <w:rFonts w:ascii="Microsoft JhengHei" w:eastAsia="Microsoft JhengHei" w:hAnsi="Microsoft JhengHei" w:cs="Microsoft Himalaya"/>
          <w:b/>
          <w:bCs/>
          <w:color w:val="1F497D" w:themeColor="text2"/>
          <w:sz w:val="28"/>
          <w:szCs w:val="28"/>
          <w:rtl/>
        </w:rPr>
      </w:pPr>
      <w:r w:rsidRPr="006F26D3">
        <w:rPr>
          <w:rFonts w:ascii="Microsoft JhengHei" w:eastAsia="Microsoft JhengHei" w:hAnsi="Microsoft JhengHei" w:cs="Sakkal Majalla" w:hint="cs"/>
          <w:b/>
          <w:bCs/>
          <w:color w:val="1F497D" w:themeColor="text2"/>
          <w:sz w:val="28"/>
          <w:szCs w:val="28"/>
          <w:rtl/>
        </w:rPr>
        <w:t>فالحرية</w:t>
      </w:r>
      <w:r w:rsidRPr="006F26D3">
        <w:rPr>
          <w:rFonts w:ascii="Microsoft JhengHei" w:eastAsia="Microsoft JhengHei" w:hAnsi="Microsoft JhengHei" w:cs="Microsoft Himalaya"/>
          <w:b/>
          <w:bCs/>
          <w:color w:val="1F497D" w:themeColor="text2"/>
          <w:sz w:val="28"/>
          <w:szCs w:val="28"/>
          <w:rtl/>
        </w:rPr>
        <w:t xml:space="preserve"> </w:t>
      </w:r>
      <w:r w:rsidRPr="006F26D3">
        <w:rPr>
          <w:rFonts w:ascii="Microsoft JhengHei" w:eastAsia="Microsoft JhengHei" w:hAnsi="Microsoft JhengHei" w:cs="Sakkal Majalla" w:hint="cs"/>
          <w:b/>
          <w:bCs/>
          <w:color w:val="1F497D" w:themeColor="text2"/>
          <w:sz w:val="28"/>
          <w:szCs w:val="28"/>
          <w:rtl/>
        </w:rPr>
        <w:t>مطلقة</w:t>
      </w:r>
      <w:r w:rsidRPr="006F26D3">
        <w:rPr>
          <w:rFonts w:ascii="Microsoft JhengHei" w:eastAsia="Microsoft JhengHei" w:hAnsi="Microsoft JhengHei" w:cs="Microsoft Himalaya"/>
          <w:b/>
          <w:bCs/>
          <w:color w:val="1F497D" w:themeColor="text2"/>
          <w:sz w:val="28"/>
          <w:szCs w:val="28"/>
          <w:rtl/>
        </w:rPr>
        <w:t xml:space="preserve"> </w:t>
      </w:r>
      <w:r w:rsidRPr="006F26D3">
        <w:rPr>
          <w:rFonts w:ascii="Microsoft JhengHei" w:eastAsia="Microsoft JhengHei" w:hAnsi="Microsoft JhengHei" w:cs="Sakkal Majalla" w:hint="cs"/>
          <w:b/>
          <w:bCs/>
          <w:color w:val="1F497D" w:themeColor="text2"/>
          <w:sz w:val="28"/>
          <w:szCs w:val="28"/>
          <w:rtl/>
        </w:rPr>
        <w:t>بالنسبة</w:t>
      </w:r>
      <w:r w:rsidRPr="006F26D3">
        <w:rPr>
          <w:rFonts w:ascii="Microsoft JhengHei" w:eastAsia="Microsoft JhengHei" w:hAnsi="Microsoft JhengHei" w:cs="Microsoft Himalaya"/>
          <w:b/>
          <w:bCs/>
          <w:color w:val="1F497D" w:themeColor="text2"/>
          <w:sz w:val="28"/>
          <w:szCs w:val="28"/>
          <w:rtl/>
        </w:rPr>
        <w:t xml:space="preserve"> </w:t>
      </w:r>
      <w:r w:rsidR="000900E3">
        <w:rPr>
          <w:rFonts w:ascii="Microsoft JhengHei" w:eastAsia="Microsoft JhengHei" w:hAnsi="Microsoft JhengHei" w:cs="Sakkal Majalla" w:hint="cs"/>
          <w:b/>
          <w:bCs/>
          <w:color w:val="1F497D" w:themeColor="text2"/>
          <w:sz w:val="28"/>
          <w:szCs w:val="28"/>
          <w:rtl/>
        </w:rPr>
        <w:t xml:space="preserve">لإعداد الرسالة وكتابة الرسالة ووضع وتحديد </w:t>
      </w:r>
      <w:r w:rsidR="004317A9">
        <w:rPr>
          <w:rFonts w:ascii="Microsoft JhengHei" w:eastAsia="Microsoft JhengHei" w:hAnsi="Microsoft JhengHei" w:cs="Sakkal Majalla" w:hint="cs"/>
          <w:b/>
          <w:bCs/>
          <w:color w:val="1F497D" w:themeColor="text2"/>
          <w:sz w:val="28"/>
          <w:szCs w:val="28"/>
          <w:rtl/>
        </w:rPr>
        <w:t>الرسالة.</w:t>
      </w:r>
    </w:p>
    <w:p w:rsidR="00207336" w:rsidRPr="006F26D3" w:rsidRDefault="00207336" w:rsidP="00C3468A">
      <w:pPr>
        <w:spacing w:after="0" w:line="240" w:lineRule="auto"/>
        <w:rPr>
          <w:rFonts w:ascii="Microsoft JhengHei" w:eastAsia="Microsoft JhengHei" w:hAnsi="Microsoft JhengHei" w:cs="Microsoft Himalaya"/>
          <w:b/>
          <w:bCs/>
          <w:sz w:val="16"/>
          <w:szCs w:val="16"/>
          <w:rtl/>
        </w:rPr>
      </w:pPr>
    </w:p>
    <w:p w:rsidR="00207336" w:rsidRPr="00E0072B" w:rsidRDefault="00207336" w:rsidP="00C3468A">
      <w:pPr>
        <w:spacing w:after="0" w:line="240" w:lineRule="auto"/>
        <w:rPr>
          <w:rFonts w:ascii="Microsoft JhengHei" w:eastAsia="Microsoft JhengHei" w:hAnsi="Microsoft JhengHei" w:cs="Microsoft Himalaya"/>
          <w:b/>
          <w:bCs/>
          <w:color w:val="00B050"/>
          <w:sz w:val="32"/>
          <w:szCs w:val="32"/>
          <w:u w:val="single"/>
          <w:rtl/>
        </w:rPr>
      </w:pPr>
      <w:r w:rsidRPr="00E0072B">
        <w:rPr>
          <w:rFonts w:ascii="Microsoft JhengHei" w:eastAsia="Microsoft JhengHei" w:hAnsi="Microsoft JhengHei" w:cs="Sakkal Majalla" w:hint="cs"/>
          <w:b/>
          <w:bCs/>
          <w:color w:val="00B050"/>
          <w:sz w:val="32"/>
          <w:szCs w:val="32"/>
          <w:u w:val="single"/>
          <w:rtl/>
        </w:rPr>
        <w:t>محاور</w:t>
      </w:r>
      <w:r w:rsidRPr="00E0072B">
        <w:rPr>
          <w:rFonts w:ascii="Microsoft JhengHei" w:eastAsia="Microsoft JhengHei" w:hAnsi="Microsoft JhengHei" w:cs="Microsoft Himalaya"/>
          <w:b/>
          <w:bCs/>
          <w:color w:val="00B050"/>
          <w:sz w:val="32"/>
          <w:szCs w:val="32"/>
          <w:u w:val="single"/>
          <w:rtl/>
        </w:rPr>
        <w:t xml:space="preserve"> </w:t>
      </w:r>
      <w:r w:rsidRPr="00E0072B">
        <w:rPr>
          <w:rFonts w:ascii="Microsoft JhengHei" w:eastAsia="Microsoft JhengHei" w:hAnsi="Microsoft JhengHei" w:cs="Sakkal Majalla" w:hint="cs"/>
          <w:b/>
          <w:bCs/>
          <w:color w:val="00B050"/>
          <w:sz w:val="32"/>
          <w:szCs w:val="32"/>
          <w:u w:val="single"/>
          <w:rtl/>
        </w:rPr>
        <w:t>الرسالة</w:t>
      </w:r>
      <w:r w:rsidRPr="00E0072B">
        <w:rPr>
          <w:rFonts w:ascii="Microsoft JhengHei" w:eastAsia="Microsoft JhengHei" w:hAnsi="Microsoft JhengHei" w:cs="Microsoft Himalaya"/>
          <w:b/>
          <w:bCs/>
          <w:color w:val="00B050"/>
          <w:sz w:val="32"/>
          <w:szCs w:val="32"/>
          <w:u w:val="single"/>
          <w:rtl/>
        </w:rPr>
        <w:t>:</w:t>
      </w:r>
    </w:p>
    <w:p w:rsidR="00207336" w:rsidRPr="00942FAE" w:rsidRDefault="00207336" w:rsidP="003D618A">
      <w:pPr>
        <w:pStyle w:val="a7"/>
        <w:numPr>
          <w:ilvl w:val="0"/>
          <w:numId w:val="24"/>
        </w:numPr>
        <w:spacing w:after="0"/>
        <w:rPr>
          <w:rFonts w:ascii="Microsoft JhengHei" w:eastAsia="Microsoft JhengHei" w:hAnsi="Microsoft JhengHei" w:cs="Microsoft Himalaya"/>
          <w:b/>
          <w:bCs/>
          <w:sz w:val="28"/>
          <w:szCs w:val="28"/>
          <w:rtl/>
        </w:rPr>
      </w:pPr>
      <w:r w:rsidRPr="00942FAE">
        <w:rPr>
          <w:rFonts w:ascii="Microsoft JhengHei" w:eastAsia="Microsoft JhengHei" w:hAnsi="Microsoft JhengHei" w:cs="Sakkal Majalla" w:hint="cs"/>
          <w:b/>
          <w:bCs/>
          <w:sz w:val="28"/>
          <w:szCs w:val="28"/>
          <w:rtl/>
        </w:rPr>
        <w:t>الميزة</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التنافسية</w:t>
      </w:r>
    </w:p>
    <w:p w:rsidR="00207336" w:rsidRPr="00942FAE" w:rsidRDefault="00207336" w:rsidP="003D618A">
      <w:pPr>
        <w:pStyle w:val="a7"/>
        <w:numPr>
          <w:ilvl w:val="0"/>
          <w:numId w:val="24"/>
        </w:numPr>
        <w:spacing w:after="0"/>
        <w:rPr>
          <w:rFonts w:ascii="Microsoft JhengHei" w:eastAsia="Microsoft JhengHei" w:hAnsi="Microsoft JhengHei" w:cs="Microsoft Himalaya"/>
          <w:b/>
          <w:bCs/>
          <w:sz w:val="28"/>
          <w:szCs w:val="28"/>
          <w:rtl/>
        </w:rPr>
      </w:pPr>
      <w:r w:rsidRPr="00942FAE">
        <w:rPr>
          <w:rFonts w:ascii="Microsoft JhengHei" w:eastAsia="Microsoft JhengHei" w:hAnsi="Microsoft JhengHei" w:cs="Sakkal Majalla" w:hint="cs"/>
          <w:b/>
          <w:bCs/>
          <w:sz w:val="28"/>
          <w:szCs w:val="28"/>
          <w:rtl/>
        </w:rPr>
        <w:t>الكفاءات</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المحورية</w:t>
      </w:r>
    </w:p>
    <w:p w:rsidR="00207336" w:rsidRPr="00942FAE" w:rsidRDefault="00207336" w:rsidP="003D618A">
      <w:pPr>
        <w:pStyle w:val="a7"/>
        <w:numPr>
          <w:ilvl w:val="0"/>
          <w:numId w:val="24"/>
        </w:numPr>
        <w:spacing w:after="0"/>
        <w:rPr>
          <w:rFonts w:ascii="Microsoft JhengHei" w:eastAsia="Microsoft JhengHei" w:hAnsi="Microsoft JhengHei" w:cs="Microsoft Himalaya"/>
          <w:b/>
          <w:bCs/>
          <w:sz w:val="28"/>
          <w:szCs w:val="28"/>
          <w:rtl/>
        </w:rPr>
      </w:pPr>
      <w:r w:rsidRPr="00942FAE">
        <w:rPr>
          <w:rFonts w:ascii="Microsoft JhengHei" w:eastAsia="Microsoft JhengHei" w:hAnsi="Microsoft JhengHei" w:cs="Sakkal Majalla" w:hint="cs"/>
          <w:b/>
          <w:bCs/>
          <w:sz w:val="28"/>
          <w:szCs w:val="28"/>
          <w:rtl/>
        </w:rPr>
        <w:t>الأهداف</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العامة</w:t>
      </w:r>
    </w:p>
    <w:p w:rsidR="00207336" w:rsidRDefault="00207336" w:rsidP="003D618A">
      <w:pPr>
        <w:pStyle w:val="a7"/>
        <w:numPr>
          <w:ilvl w:val="0"/>
          <w:numId w:val="24"/>
        </w:numPr>
        <w:spacing w:after="0"/>
        <w:rPr>
          <w:rFonts w:ascii="Microsoft JhengHei" w:eastAsia="Microsoft JhengHei" w:hAnsi="Microsoft JhengHei" w:cs="Microsoft Himalaya"/>
          <w:b/>
          <w:bCs/>
          <w:sz w:val="28"/>
          <w:szCs w:val="28"/>
        </w:rPr>
      </w:pPr>
      <w:r w:rsidRPr="00942FAE">
        <w:rPr>
          <w:rFonts w:ascii="Microsoft JhengHei" w:eastAsia="Microsoft JhengHei" w:hAnsi="Microsoft JhengHei" w:cs="Sakkal Majalla" w:hint="cs"/>
          <w:b/>
          <w:bCs/>
          <w:sz w:val="28"/>
          <w:szCs w:val="28"/>
          <w:rtl/>
        </w:rPr>
        <w:t>ثقافة</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المؤسسة</w:t>
      </w:r>
    </w:p>
    <w:p w:rsidR="000D661D" w:rsidRDefault="000D661D" w:rsidP="000D661D">
      <w:pPr>
        <w:spacing w:after="0"/>
        <w:rPr>
          <w:rFonts w:ascii="Microsoft JhengHei" w:eastAsia="Microsoft JhengHei" w:hAnsi="Microsoft JhengHei" w:cs="Microsoft Himalaya"/>
          <w:b/>
          <w:bCs/>
          <w:sz w:val="28"/>
          <w:szCs w:val="28"/>
          <w:rtl/>
        </w:rPr>
      </w:pPr>
    </w:p>
    <w:p w:rsidR="006F26D3" w:rsidRDefault="006F26D3" w:rsidP="000D661D">
      <w:pPr>
        <w:spacing w:after="0"/>
        <w:rPr>
          <w:rFonts w:ascii="Microsoft JhengHei" w:eastAsia="Microsoft JhengHei" w:hAnsi="Microsoft JhengHei" w:cs="Microsoft Himalaya"/>
          <w:b/>
          <w:bCs/>
          <w:sz w:val="28"/>
          <w:szCs w:val="28"/>
          <w:rtl/>
        </w:rPr>
      </w:pPr>
    </w:p>
    <w:p w:rsidR="006F26D3" w:rsidRDefault="006F26D3" w:rsidP="000D661D">
      <w:pPr>
        <w:spacing w:after="0"/>
        <w:rPr>
          <w:rFonts w:ascii="Microsoft JhengHei" w:eastAsia="Microsoft JhengHei" w:hAnsi="Microsoft JhengHei" w:cs="Microsoft Himalaya"/>
          <w:b/>
          <w:bCs/>
          <w:sz w:val="28"/>
          <w:szCs w:val="28"/>
          <w:rtl/>
        </w:rPr>
      </w:pPr>
    </w:p>
    <w:p w:rsidR="006F26D3" w:rsidRDefault="006F26D3" w:rsidP="000D661D">
      <w:pPr>
        <w:spacing w:after="0"/>
        <w:rPr>
          <w:rFonts w:ascii="Microsoft JhengHei" w:eastAsia="Microsoft JhengHei" w:hAnsi="Microsoft JhengHei" w:cs="Microsoft Himalaya"/>
          <w:b/>
          <w:bCs/>
          <w:sz w:val="28"/>
          <w:szCs w:val="28"/>
          <w:rtl/>
        </w:rPr>
      </w:pPr>
    </w:p>
    <w:p w:rsidR="006F26D3" w:rsidRDefault="006F26D3" w:rsidP="000D661D">
      <w:pPr>
        <w:spacing w:after="0"/>
        <w:rPr>
          <w:rFonts w:ascii="Microsoft JhengHei" w:eastAsia="Microsoft JhengHei" w:hAnsi="Microsoft JhengHei" w:cs="Microsoft Himalaya"/>
          <w:b/>
          <w:bCs/>
          <w:sz w:val="28"/>
          <w:szCs w:val="28"/>
          <w:rtl/>
        </w:rPr>
      </w:pPr>
    </w:p>
    <w:p w:rsidR="006F26D3" w:rsidRDefault="006F26D3" w:rsidP="000D661D">
      <w:pPr>
        <w:spacing w:after="0"/>
        <w:rPr>
          <w:rFonts w:ascii="Microsoft JhengHei" w:eastAsia="Microsoft JhengHei" w:hAnsi="Microsoft JhengHei" w:cs="Microsoft Himalaya"/>
          <w:b/>
          <w:bCs/>
          <w:sz w:val="28"/>
          <w:szCs w:val="28"/>
          <w:rtl/>
        </w:rPr>
      </w:pPr>
    </w:p>
    <w:p w:rsidR="006F26D3" w:rsidRDefault="006F26D3" w:rsidP="000D661D">
      <w:pPr>
        <w:spacing w:after="0"/>
        <w:rPr>
          <w:rFonts w:ascii="Microsoft JhengHei" w:eastAsia="Microsoft JhengHei" w:hAnsi="Microsoft JhengHei" w:cs="Microsoft Himalaya"/>
          <w:b/>
          <w:bCs/>
          <w:sz w:val="28"/>
          <w:szCs w:val="28"/>
          <w:rtl/>
        </w:rPr>
      </w:pPr>
    </w:p>
    <w:p w:rsidR="006F26D3" w:rsidRDefault="006F26D3" w:rsidP="000D661D">
      <w:pPr>
        <w:spacing w:after="0"/>
        <w:rPr>
          <w:rFonts w:ascii="Microsoft JhengHei" w:eastAsia="Microsoft JhengHei" w:hAnsi="Microsoft JhengHei" w:cs="Microsoft Himalaya"/>
          <w:b/>
          <w:bCs/>
          <w:sz w:val="28"/>
          <w:szCs w:val="28"/>
          <w:rtl/>
        </w:rPr>
      </w:pPr>
    </w:p>
    <w:p w:rsidR="006F26D3" w:rsidRDefault="006F26D3" w:rsidP="000D661D">
      <w:pPr>
        <w:spacing w:after="0"/>
        <w:rPr>
          <w:rFonts w:ascii="Microsoft JhengHei" w:eastAsia="Microsoft JhengHei" w:hAnsi="Microsoft JhengHei" w:cs="Microsoft Himalaya"/>
          <w:b/>
          <w:bCs/>
          <w:sz w:val="28"/>
          <w:szCs w:val="28"/>
          <w:rtl/>
        </w:rPr>
      </w:pPr>
    </w:p>
    <w:p w:rsidR="000D661D" w:rsidRDefault="000D661D" w:rsidP="000D661D">
      <w:pPr>
        <w:spacing w:after="0"/>
        <w:rPr>
          <w:rFonts w:ascii="Microsoft JhengHei" w:eastAsia="Microsoft JhengHei" w:hAnsi="Microsoft JhengHei"/>
          <w:b/>
          <w:bCs/>
          <w:sz w:val="28"/>
          <w:szCs w:val="28"/>
          <w:rtl/>
        </w:rPr>
      </w:pPr>
    </w:p>
    <w:p w:rsidR="00586D61" w:rsidRPr="00586D61" w:rsidRDefault="00586D61" w:rsidP="000D661D">
      <w:pPr>
        <w:spacing w:after="0"/>
        <w:rPr>
          <w:rFonts w:ascii="Microsoft JhengHei" w:eastAsia="Microsoft JhengHei" w:hAnsi="Microsoft JhengHei"/>
          <w:b/>
          <w:bCs/>
          <w:sz w:val="28"/>
          <w:szCs w:val="28"/>
          <w:rtl/>
        </w:rPr>
      </w:pPr>
    </w:p>
    <w:p w:rsidR="00207336" w:rsidRDefault="000C001F" w:rsidP="006F26D3">
      <w:pPr>
        <w:tabs>
          <w:tab w:val="center" w:pos="5233"/>
          <w:tab w:val="left" w:pos="6716"/>
        </w:tabs>
        <w:spacing w:after="0" w:line="240" w:lineRule="auto"/>
        <w:rPr>
          <w:rFonts w:ascii="Microsoft JhengHei" w:eastAsia="Microsoft JhengHei" w:hAnsi="Microsoft JhengHei" w:cs="Sakkal Majalla"/>
          <w:b/>
          <w:bCs/>
          <w:sz w:val="28"/>
          <w:szCs w:val="28"/>
          <w:rtl/>
        </w:rPr>
      </w:pPr>
      <w:r w:rsidRPr="00942FAE">
        <w:rPr>
          <w:rFonts w:ascii="Microsoft JhengHei" w:eastAsia="Microsoft JhengHei" w:hAnsi="Microsoft JhengHei" w:cs="Microsoft Himalaya"/>
          <w:b/>
          <w:bCs/>
          <w:sz w:val="28"/>
          <w:szCs w:val="28"/>
          <w:rtl/>
        </w:rPr>
        <w:tab/>
      </w:r>
      <w:r w:rsidR="00825E53">
        <w:rPr>
          <w:rFonts w:ascii="Microsoft JhengHei" w:eastAsia="Microsoft JhengHei" w:hAnsi="Microsoft JhengHei" w:cs="Sakkal Majalla" w:hint="cs"/>
          <w:b/>
          <w:bCs/>
          <w:sz w:val="28"/>
          <w:szCs w:val="28"/>
          <w:rtl/>
        </w:rPr>
        <w:t xml:space="preserve"> </w:t>
      </w:r>
    </w:p>
    <w:p w:rsidR="003074FB" w:rsidRDefault="003074FB" w:rsidP="000900E3">
      <w:pPr>
        <w:tabs>
          <w:tab w:val="left" w:pos="4377"/>
          <w:tab w:val="center" w:pos="5233"/>
        </w:tabs>
        <w:spacing w:after="0" w:line="240" w:lineRule="auto"/>
        <w:jc w:val="center"/>
        <w:rPr>
          <w:rFonts w:cs="Microsoft Himalaya"/>
          <w:rtl/>
        </w:rPr>
      </w:pPr>
    </w:p>
    <w:p w:rsidR="003074FB" w:rsidRDefault="003074FB" w:rsidP="000900E3">
      <w:pPr>
        <w:tabs>
          <w:tab w:val="left" w:pos="4377"/>
          <w:tab w:val="center" w:pos="5233"/>
        </w:tabs>
        <w:spacing w:after="0" w:line="240" w:lineRule="auto"/>
        <w:jc w:val="center"/>
        <w:rPr>
          <w:rFonts w:cs="Microsoft Himalaya"/>
          <w:rtl/>
        </w:rPr>
      </w:pPr>
    </w:p>
    <w:p w:rsidR="000C001F" w:rsidRPr="003074FB" w:rsidRDefault="000C001F" w:rsidP="000900E3">
      <w:pPr>
        <w:tabs>
          <w:tab w:val="left" w:pos="4377"/>
          <w:tab w:val="center" w:pos="5233"/>
        </w:tabs>
        <w:spacing w:after="0" w:line="240" w:lineRule="auto"/>
        <w:jc w:val="center"/>
        <w:rPr>
          <w:rFonts w:ascii="Microsoft JhengHei" w:eastAsia="Microsoft JhengHei" w:hAnsi="Microsoft JhengHei" w:cs="Microsoft Himalaya"/>
          <w:b/>
          <w:bCs/>
          <w:color w:val="FF0000"/>
          <w:sz w:val="36"/>
          <w:szCs w:val="36"/>
          <w:u w:val="single"/>
          <w:rtl/>
        </w:rPr>
      </w:pPr>
      <w:r w:rsidRPr="003074FB">
        <w:rPr>
          <w:rFonts w:ascii="Microsoft JhengHei" w:eastAsia="Microsoft JhengHei" w:hAnsi="Microsoft JhengHei" w:cs="Sakkal Majalla" w:hint="cs"/>
          <w:b/>
          <w:bCs/>
          <w:color w:val="FF0000"/>
          <w:sz w:val="36"/>
          <w:szCs w:val="36"/>
          <w:u w:val="single"/>
          <w:rtl/>
        </w:rPr>
        <w:lastRenderedPageBreak/>
        <w:t>المحاضرة</w:t>
      </w:r>
      <w:r w:rsidRPr="003074FB">
        <w:rPr>
          <w:rFonts w:ascii="Microsoft JhengHei" w:eastAsia="Microsoft JhengHei" w:hAnsi="Microsoft JhengHei" w:cs="Microsoft Himalaya"/>
          <w:b/>
          <w:bCs/>
          <w:color w:val="FF0000"/>
          <w:sz w:val="36"/>
          <w:szCs w:val="36"/>
          <w:u w:val="single"/>
          <w:rtl/>
        </w:rPr>
        <w:t xml:space="preserve"> </w:t>
      </w:r>
      <w:r w:rsidRPr="003074FB">
        <w:rPr>
          <w:rFonts w:ascii="Microsoft JhengHei" w:eastAsia="Microsoft JhengHei" w:hAnsi="Microsoft JhengHei" w:cs="Sakkal Majalla" w:hint="cs"/>
          <w:b/>
          <w:bCs/>
          <w:color w:val="FF0000"/>
          <w:sz w:val="36"/>
          <w:szCs w:val="36"/>
          <w:u w:val="single"/>
          <w:rtl/>
        </w:rPr>
        <w:t>الثالثة</w:t>
      </w:r>
    </w:p>
    <w:p w:rsidR="000C001F" w:rsidRPr="003074FB" w:rsidRDefault="000C001F" w:rsidP="000900E3">
      <w:pPr>
        <w:spacing w:after="0" w:line="240" w:lineRule="auto"/>
        <w:jc w:val="center"/>
        <w:rPr>
          <w:rFonts w:ascii="Microsoft JhengHei" w:eastAsia="Microsoft JhengHei" w:hAnsi="Microsoft JhengHei"/>
          <w:b/>
          <w:bCs/>
          <w:color w:val="76923C" w:themeColor="accent3" w:themeShade="BF"/>
          <w:sz w:val="32"/>
          <w:szCs w:val="32"/>
          <w:rtl/>
        </w:rPr>
      </w:pPr>
      <w:r w:rsidRPr="008A4E69">
        <w:rPr>
          <w:rFonts w:ascii="Microsoft JhengHei" w:eastAsia="Microsoft JhengHei" w:hAnsi="Microsoft JhengHei" w:cs="Sakkal Majalla" w:hint="cs"/>
          <w:b/>
          <w:bCs/>
          <w:color w:val="76923C" w:themeColor="accent3" w:themeShade="BF"/>
          <w:sz w:val="32"/>
          <w:szCs w:val="32"/>
          <w:rtl/>
        </w:rPr>
        <w:t>الفصل</w:t>
      </w:r>
      <w:r w:rsidRPr="008A4E69">
        <w:rPr>
          <w:rFonts w:ascii="Microsoft JhengHei" w:eastAsia="Microsoft JhengHei" w:hAnsi="Microsoft JhengHei" w:cs="Microsoft Himalaya"/>
          <w:b/>
          <w:bCs/>
          <w:color w:val="76923C" w:themeColor="accent3" w:themeShade="BF"/>
          <w:sz w:val="32"/>
          <w:szCs w:val="32"/>
          <w:rtl/>
        </w:rPr>
        <w:t xml:space="preserve"> </w:t>
      </w:r>
      <w:r w:rsidRPr="008A4E69">
        <w:rPr>
          <w:rFonts w:ascii="Microsoft JhengHei" w:eastAsia="Microsoft JhengHei" w:hAnsi="Microsoft JhengHei" w:cs="Sakkal Majalla" w:hint="cs"/>
          <w:b/>
          <w:bCs/>
          <w:color w:val="76923C" w:themeColor="accent3" w:themeShade="BF"/>
          <w:sz w:val="32"/>
          <w:szCs w:val="32"/>
          <w:rtl/>
        </w:rPr>
        <w:t>ا</w:t>
      </w:r>
      <w:r w:rsidR="00634959" w:rsidRPr="008A4E69">
        <w:rPr>
          <w:rFonts w:ascii="Microsoft JhengHei" w:eastAsia="Microsoft JhengHei" w:hAnsi="Microsoft JhengHei" w:cs="Sakkal Majalla" w:hint="cs"/>
          <w:b/>
          <w:bCs/>
          <w:color w:val="76923C" w:themeColor="accent3" w:themeShade="BF"/>
          <w:sz w:val="32"/>
          <w:szCs w:val="32"/>
          <w:rtl/>
        </w:rPr>
        <w:t xml:space="preserve">لثاني </w:t>
      </w:r>
      <w:r w:rsidRPr="008A4E69">
        <w:rPr>
          <w:rFonts w:ascii="Microsoft JhengHei" w:eastAsia="Microsoft JhengHei" w:hAnsi="Microsoft JhengHei" w:cs="Microsoft Himalaya"/>
          <w:b/>
          <w:bCs/>
          <w:color w:val="76923C" w:themeColor="accent3" w:themeShade="BF"/>
          <w:sz w:val="32"/>
          <w:szCs w:val="32"/>
          <w:rtl/>
        </w:rPr>
        <w:br/>
      </w:r>
      <w:r w:rsidRPr="008A4E69">
        <w:rPr>
          <w:rFonts w:ascii="Microsoft JhengHei" w:eastAsia="Microsoft JhengHei" w:hAnsi="Microsoft JhengHei" w:cs="Sakkal Majalla" w:hint="cs"/>
          <w:b/>
          <w:bCs/>
          <w:color w:val="76923C" w:themeColor="accent3" w:themeShade="BF"/>
          <w:sz w:val="32"/>
          <w:szCs w:val="32"/>
          <w:rtl/>
        </w:rPr>
        <w:t>تحليل</w:t>
      </w:r>
      <w:r w:rsidRPr="008A4E69">
        <w:rPr>
          <w:rFonts w:ascii="Microsoft JhengHei" w:eastAsia="Microsoft JhengHei" w:hAnsi="Microsoft JhengHei" w:cs="Microsoft Himalaya"/>
          <w:b/>
          <w:bCs/>
          <w:color w:val="76923C" w:themeColor="accent3" w:themeShade="BF"/>
          <w:sz w:val="32"/>
          <w:szCs w:val="32"/>
          <w:rtl/>
        </w:rPr>
        <w:t xml:space="preserve"> </w:t>
      </w:r>
      <w:r w:rsidRPr="008A4E69">
        <w:rPr>
          <w:rFonts w:ascii="Microsoft JhengHei" w:eastAsia="Microsoft JhengHei" w:hAnsi="Microsoft JhengHei" w:cs="Sakkal Majalla" w:hint="cs"/>
          <w:b/>
          <w:bCs/>
          <w:color w:val="76923C" w:themeColor="accent3" w:themeShade="BF"/>
          <w:sz w:val="32"/>
          <w:szCs w:val="32"/>
          <w:rtl/>
        </w:rPr>
        <w:t>البيئة</w:t>
      </w:r>
      <w:r w:rsidRPr="008A4E69">
        <w:rPr>
          <w:rFonts w:ascii="Microsoft JhengHei" w:eastAsia="Microsoft JhengHei" w:hAnsi="Microsoft JhengHei" w:cs="Microsoft Himalaya"/>
          <w:b/>
          <w:bCs/>
          <w:color w:val="76923C" w:themeColor="accent3" w:themeShade="BF"/>
          <w:sz w:val="32"/>
          <w:szCs w:val="32"/>
          <w:rtl/>
        </w:rPr>
        <w:t xml:space="preserve"> </w:t>
      </w:r>
      <w:r w:rsidRPr="008A4E69">
        <w:rPr>
          <w:rFonts w:ascii="Microsoft JhengHei" w:eastAsia="Microsoft JhengHei" w:hAnsi="Microsoft JhengHei" w:cs="Sakkal Majalla" w:hint="cs"/>
          <w:b/>
          <w:bCs/>
          <w:color w:val="76923C" w:themeColor="accent3" w:themeShade="BF"/>
          <w:sz w:val="32"/>
          <w:szCs w:val="32"/>
          <w:rtl/>
        </w:rPr>
        <w:t>الخارجية</w:t>
      </w:r>
    </w:p>
    <w:p w:rsidR="000C001F" w:rsidRDefault="000C001F" w:rsidP="000C001F">
      <w:pPr>
        <w:spacing w:after="0" w:line="240" w:lineRule="auto"/>
        <w:rPr>
          <w:rFonts w:ascii="Microsoft JhengHei" w:eastAsia="Microsoft JhengHei" w:hAnsi="Microsoft JhengHei" w:cs="Microsoft Himalaya"/>
          <w:b/>
          <w:bCs/>
          <w:sz w:val="28"/>
          <w:szCs w:val="28"/>
          <w:rtl/>
        </w:rPr>
      </w:pPr>
      <w:r w:rsidRPr="00942FAE">
        <w:rPr>
          <w:rFonts w:ascii="Microsoft JhengHei" w:eastAsia="Microsoft JhengHei" w:hAnsi="Microsoft JhengHei" w:cs="Sakkal Majalla" w:hint="cs"/>
          <w:b/>
          <w:bCs/>
          <w:sz w:val="28"/>
          <w:szCs w:val="28"/>
          <w:rtl/>
          <w:lang w:bidi="ar-TN"/>
        </w:rPr>
        <w:t>التحليل</w:t>
      </w:r>
      <w:r w:rsidRPr="00942FAE">
        <w:rPr>
          <w:rFonts w:ascii="Microsoft JhengHei" w:eastAsia="Microsoft JhengHei" w:hAnsi="Microsoft JhengHei" w:cs="Microsoft Himalaya"/>
          <w:b/>
          <w:bCs/>
          <w:sz w:val="28"/>
          <w:szCs w:val="28"/>
          <w:rtl/>
          <w:lang w:bidi="ar-TN"/>
        </w:rPr>
        <w:t xml:space="preserve"> </w:t>
      </w:r>
      <w:r w:rsidRPr="00942FAE">
        <w:rPr>
          <w:rFonts w:ascii="Microsoft JhengHei" w:eastAsia="Microsoft JhengHei" w:hAnsi="Microsoft JhengHei" w:cs="Sakkal Majalla" w:hint="cs"/>
          <w:b/>
          <w:bCs/>
          <w:sz w:val="28"/>
          <w:szCs w:val="28"/>
          <w:rtl/>
          <w:lang w:bidi="ar-TN"/>
        </w:rPr>
        <w:t>الاستراتيجي</w:t>
      </w:r>
      <w:r w:rsidRPr="00942FAE">
        <w:rPr>
          <w:rFonts w:ascii="Microsoft JhengHei" w:eastAsia="Microsoft JhengHei" w:hAnsi="Microsoft JhengHei" w:cs="Microsoft Himalaya"/>
          <w:b/>
          <w:bCs/>
          <w:sz w:val="28"/>
          <w:szCs w:val="28"/>
          <w:rtl/>
          <w:lang w:bidi="ar-TN"/>
        </w:rPr>
        <w:t xml:space="preserve"> = </w:t>
      </w:r>
      <w:r w:rsidRPr="00A21A28">
        <w:rPr>
          <w:rFonts w:ascii="Microsoft JhengHei" w:eastAsia="Microsoft JhengHei" w:hAnsi="Microsoft JhengHei" w:cs="Sakkal Majalla" w:hint="cs"/>
          <w:b/>
          <w:bCs/>
          <w:color w:val="0070C0"/>
          <w:sz w:val="28"/>
          <w:szCs w:val="28"/>
          <w:rtl/>
          <w:lang w:bidi="ar-TN"/>
        </w:rPr>
        <w:t>البحث</w:t>
      </w:r>
      <w:r w:rsidRPr="00A21A28">
        <w:rPr>
          <w:rFonts w:ascii="Microsoft JhengHei" w:eastAsia="Microsoft JhengHei" w:hAnsi="Microsoft JhengHei" w:cs="Microsoft Himalaya"/>
          <w:b/>
          <w:bCs/>
          <w:color w:val="0070C0"/>
          <w:sz w:val="28"/>
          <w:szCs w:val="28"/>
          <w:rtl/>
          <w:lang w:bidi="ar-TN"/>
        </w:rPr>
        <w:t xml:space="preserve"> </w:t>
      </w:r>
      <w:r w:rsidRPr="00A21A28">
        <w:rPr>
          <w:rFonts w:ascii="Microsoft JhengHei" w:eastAsia="Microsoft JhengHei" w:hAnsi="Microsoft JhengHei" w:cs="Sakkal Majalla" w:hint="cs"/>
          <w:b/>
          <w:bCs/>
          <w:color w:val="0070C0"/>
          <w:sz w:val="28"/>
          <w:szCs w:val="28"/>
          <w:rtl/>
          <w:lang w:bidi="ar-TN"/>
        </w:rPr>
        <w:t>عن</w:t>
      </w:r>
      <w:r w:rsidRPr="00A21A28">
        <w:rPr>
          <w:rFonts w:ascii="Microsoft JhengHei" w:eastAsia="Microsoft JhengHei" w:hAnsi="Microsoft JhengHei" w:cs="Microsoft Himalaya"/>
          <w:b/>
          <w:bCs/>
          <w:color w:val="0070C0"/>
          <w:sz w:val="28"/>
          <w:szCs w:val="28"/>
          <w:rtl/>
          <w:lang w:bidi="ar-TN"/>
        </w:rPr>
        <w:t xml:space="preserve"> </w:t>
      </w:r>
      <w:r w:rsidRPr="00A21A28">
        <w:rPr>
          <w:rFonts w:ascii="Microsoft JhengHei" w:eastAsia="Microsoft JhengHei" w:hAnsi="Microsoft JhengHei" w:cs="Sakkal Majalla" w:hint="cs"/>
          <w:b/>
          <w:bCs/>
          <w:color w:val="0070C0"/>
          <w:sz w:val="28"/>
          <w:szCs w:val="28"/>
          <w:rtl/>
          <w:lang w:bidi="ar-TN"/>
        </w:rPr>
        <w:t>العناصر</w:t>
      </w:r>
      <w:r w:rsidRPr="00A21A28">
        <w:rPr>
          <w:rFonts w:ascii="Microsoft JhengHei" w:eastAsia="Microsoft JhengHei" w:hAnsi="Microsoft JhengHei" w:cs="Microsoft Himalaya"/>
          <w:b/>
          <w:bCs/>
          <w:color w:val="0070C0"/>
          <w:sz w:val="28"/>
          <w:szCs w:val="28"/>
          <w:rtl/>
          <w:lang w:bidi="ar-TN"/>
        </w:rPr>
        <w:t xml:space="preserve"> </w:t>
      </w:r>
      <w:r w:rsidRPr="00A21A28">
        <w:rPr>
          <w:rFonts w:ascii="Microsoft JhengHei" w:eastAsia="Microsoft JhengHei" w:hAnsi="Microsoft JhengHei" w:cs="Sakkal Majalla" w:hint="cs"/>
          <w:b/>
          <w:bCs/>
          <w:color w:val="0070C0"/>
          <w:sz w:val="28"/>
          <w:szCs w:val="28"/>
          <w:rtl/>
          <w:lang w:bidi="ar-TN"/>
        </w:rPr>
        <w:t>التي</w:t>
      </w:r>
      <w:r w:rsidRPr="00A21A28">
        <w:rPr>
          <w:rFonts w:ascii="Microsoft JhengHei" w:eastAsia="Microsoft JhengHei" w:hAnsi="Microsoft JhengHei" w:cs="Microsoft Himalaya"/>
          <w:b/>
          <w:bCs/>
          <w:color w:val="0070C0"/>
          <w:sz w:val="28"/>
          <w:szCs w:val="28"/>
          <w:rtl/>
          <w:lang w:bidi="ar-TN"/>
        </w:rPr>
        <w:t xml:space="preserve"> </w:t>
      </w:r>
      <w:r w:rsidRPr="00A21A28">
        <w:rPr>
          <w:rFonts w:ascii="Microsoft JhengHei" w:eastAsia="Microsoft JhengHei" w:hAnsi="Microsoft JhengHei" w:cs="Sakkal Majalla" w:hint="cs"/>
          <w:b/>
          <w:bCs/>
          <w:color w:val="0070C0"/>
          <w:sz w:val="28"/>
          <w:szCs w:val="28"/>
          <w:rtl/>
          <w:lang w:bidi="ar-TN"/>
        </w:rPr>
        <w:t>تؤثر</w:t>
      </w:r>
      <w:r w:rsidRPr="00A21A28">
        <w:rPr>
          <w:rFonts w:ascii="Microsoft JhengHei" w:eastAsia="Microsoft JhengHei" w:hAnsi="Microsoft JhengHei" w:cs="Microsoft Himalaya"/>
          <w:b/>
          <w:bCs/>
          <w:color w:val="0070C0"/>
          <w:sz w:val="28"/>
          <w:szCs w:val="28"/>
          <w:rtl/>
          <w:lang w:bidi="ar-TN"/>
        </w:rPr>
        <w:t xml:space="preserve"> </w:t>
      </w:r>
      <w:r w:rsidRPr="00A21A28">
        <w:rPr>
          <w:rFonts w:ascii="Microsoft JhengHei" w:eastAsia="Microsoft JhengHei" w:hAnsi="Microsoft JhengHei" w:cs="Sakkal Majalla" w:hint="cs"/>
          <w:b/>
          <w:bCs/>
          <w:color w:val="0070C0"/>
          <w:sz w:val="28"/>
          <w:szCs w:val="28"/>
          <w:rtl/>
          <w:lang w:bidi="ar-TN"/>
        </w:rPr>
        <w:t>في</w:t>
      </w:r>
      <w:r w:rsidRPr="00A21A28">
        <w:rPr>
          <w:rFonts w:ascii="Microsoft JhengHei" w:eastAsia="Microsoft JhengHei" w:hAnsi="Microsoft JhengHei" w:cs="Microsoft Himalaya"/>
          <w:b/>
          <w:bCs/>
          <w:color w:val="0070C0"/>
          <w:sz w:val="28"/>
          <w:szCs w:val="28"/>
          <w:rtl/>
          <w:lang w:bidi="ar-TN"/>
        </w:rPr>
        <w:t xml:space="preserve"> </w:t>
      </w:r>
      <w:r w:rsidRPr="00A21A28">
        <w:rPr>
          <w:rFonts w:ascii="Microsoft JhengHei" w:eastAsia="Microsoft JhengHei" w:hAnsi="Microsoft JhengHei" w:cs="Sakkal Majalla" w:hint="cs"/>
          <w:b/>
          <w:bCs/>
          <w:color w:val="0070C0"/>
          <w:sz w:val="28"/>
          <w:szCs w:val="28"/>
          <w:rtl/>
          <w:lang w:bidi="ar-TN"/>
        </w:rPr>
        <w:t>المنظمة</w:t>
      </w:r>
      <w:r w:rsidRPr="00A21A28">
        <w:rPr>
          <w:rFonts w:ascii="Microsoft JhengHei" w:eastAsia="Microsoft JhengHei" w:hAnsi="Microsoft JhengHei" w:cs="Microsoft Himalaya"/>
          <w:b/>
          <w:bCs/>
          <w:color w:val="0070C0"/>
          <w:sz w:val="28"/>
          <w:szCs w:val="28"/>
          <w:rtl/>
          <w:lang w:bidi="ar-TN"/>
        </w:rPr>
        <w:t xml:space="preserve"> </w:t>
      </w:r>
      <w:r w:rsidRPr="00A21A28">
        <w:rPr>
          <w:rFonts w:ascii="Microsoft JhengHei" w:eastAsia="Microsoft JhengHei" w:hAnsi="Microsoft JhengHei" w:cs="Sakkal Majalla" w:hint="cs"/>
          <w:b/>
          <w:bCs/>
          <w:color w:val="0070C0"/>
          <w:sz w:val="28"/>
          <w:szCs w:val="28"/>
          <w:rtl/>
          <w:lang w:bidi="ar-TN"/>
        </w:rPr>
        <w:t>من</w:t>
      </w:r>
      <w:r w:rsidRPr="00A21A28">
        <w:rPr>
          <w:rFonts w:ascii="Microsoft JhengHei" w:eastAsia="Microsoft JhengHei" w:hAnsi="Microsoft JhengHei" w:cs="Microsoft Himalaya"/>
          <w:b/>
          <w:bCs/>
          <w:color w:val="0070C0"/>
          <w:sz w:val="28"/>
          <w:szCs w:val="28"/>
          <w:rtl/>
          <w:lang w:bidi="ar-TN"/>
        </w:rPr>
        <w:t xml:space="preserve"> </w:t>
      </w:r>
      <w:r w:rsidRPr="00A21A28">
        <w:rPr>
          <w:rFonts w:ascii="Microsoft JhengHei" w:eastAsia="Microsoft JhengHei" w:hAnsi="Microsoft JhengHei" w:cs="Sakkal Majalla" w:hint="cs"/>
          <w:b/>
          <w:bCs/>
          <w:color w:val="0070C0"/>
          <w:sz w:val="28"/>
          <w:szCs w:val="28"/>
          <w:rtl/>
          <w:lang w:bidi="ar-TN"/>
        </w:rPr>
        <w:t>البيئة</w:t>
      </w:r>
      <w:r w:rsidRPr="00A21A28">
        <w:rPr>
          <w:rFonts w:ascii="Microsoft JhengHei" w:eastAsia="Microsoft JhengHei" w:hAnsi="Microsoft JhengHei" w:cs="Microsoft Himalaya"/>
          <w:b/>
          <w:bCs/>
          <w:color w:val="0070C0"/>
          <w:sz w:val="28"/>
          <w:szCs w:val="28"/>
          <w:rtl/>
          <w:lang w:bidi="ar-TN"/>
        </w:rPr>
        <w:t xml:space="preserve"> </w:t>
      </w:r>
      <w:r w:rsidRPr="00A21A28">
        <w:rPr>
          <w:rFonts w:ascii="Microsoft JhengHei" w:eastAsia="Microsoft JhengHei" w:hAnsi="Microsoft JhengHei" w:cs="Sakkal Majalla" w:hint="cs"/>
          <w:b/>
          <w:bCs/>
          <w:color w:val="0070C0"/>
          <w:sz w:val="28"/>
          <w:szCs w:val="28"/>
          <w:rtl/>
          <w:lang w:bidi="ar-TN"/>
        </w:rPr>
        <w:t>الخارجية</w:t>
      </w:r>
      <w:r w:rsidRPr="00A21A28">
        <w:rPr>
          <w:rFonts w:ascii="Microsoft JhengHei" w:eastAsia="Microsoft JhengHei" w:hAnsi="Microsoft JhengHei" w:cs="Microsoft Himalaya"/>
          <w:b/>
          <w:bCs/>
          <w:color w:val="0070C0"/>
          <w:sz w:val="28"/>
          <w:szCs w:val="28"/>
          <w:rtl/>
          <w:lang w:bidi="ar-TN"/>
        </w:rPr>
        <w:t xml:space="preserve"> </w:t>
      </w:r>
      <w:r w:rsidRPr="00A21A28">
        <w:rPr>
          <w:rFonts w:ascii="Microsoft JhengHei" w:eastAsia="Microsoft JhengHei" w:hAnsi="Microsoft JhengHei" w:cs="Sakkal Majalla" w:hint="cs"/>
          <w:b/>
          <w:bCs/>
          <w:color w:val="0070C0"/>
          <w:sz w:val="28"/>
          <w:szCs w:val="28"/>
          <w:rtl/>
          <w:lang w:bidi="ar-TN"/>
        </w:rPr>
        <w:t>ومن</w:t>
      </w:r>
      <w:r w:rsidRPr="00A21A28">
        <w:rPr>
          <w:rFonts w:ascii="Microsoft JhengHei" w:eastAsia="Microsoft JhengHei" w:hAnsi="Microsoft JhengHei" w:cs="Microsoft Himalaya"/>
          <w:b/>
          <w:bCs/>
          <w:color w:val="0070C0"/>
          <w:sz w:val="28"/>
          <w:szCs w:val="28"/>
          <w:rtl/>
          <w:lang w:bidi="ar-TN"/>
        </w:rPr>
        <w:t xml:space="preserve"> </w:t>
      </w:r>
      <w:r w:rsidRPr="00A21A28">
        <w:rPr>
          <w:rFonts w:ascii="Microsoft JhengHei" w:eastAsia="Microsoft JhengHei" w:hAnsi="Microsoft JhengHei" w:cs="Sakkal Majalla" w:hint="cs"/>
          <w:b/>
          <w:bCs/>
          <w:color w:val="0070C0"/>
          <w:sz w:val="28"/>
          <w:szCs w:val="28"/>
          <w:rtl/>
          <w:lang w:bidi="ar-TN"/>
        </w:rPr>
        <w:t>داخل</w:t>
      </w:r>
      <w:r w:rsidRPr="00A21A28">
        <w:rPr>
          <w:rFonts w:ascii="Microsoft JhengHei" w:eastAsia="Microsoft JhengHei" w:hAnsi="Microsoft JhengHei" w:cs="Microsoft Himalaya"/>
          <w:b/>
          <w:bCs/>
          <w:color w:val="0070C0"/>
          <w:sz w:val="28"/>
          <w:szCs w:val="28"/>
          <w:rtl/>
          <w:lang w:bidi="ar-TN"/>
        </w:rPr>
        <w:t xml:space="preserve"> </w:t>
      </w:r>
      <w:r w:rsidRPr="00A21A28">
        <w:rPr>
          <w:rFonts w:ascii="Microsoft JhengHei" w:eastAsia="Microsoft JhengHei" w:hAnsi="Microsoft JhengHei" w:cs="Sakkal Majalla" w:hint="cs"/>
          <w:b/>
          <w:bCs/>
          <w:color w:val="0070C0"/>
          <w:sz w:val="28"/>
          <w:szCs w:val="28"/>
          <w:rtl/>
          <w:lang w:bidi="ar-TN"/>
        </w:rPr>
        <w:t>المنظمة</w:t>
      </w:r>
      <w:r w:rsidRPr="00A21A28">
        <w:rPr>
          <w:rFonts w:ascii="Microsoft JhengHei" w:eastAsia="Microsoft JhengHei" w:hAnsi="Microsoft JhengHei" w:cs="Microsoft Himalaya"/>
          <w:b/>
          <w:bCs/>
          <w:color w:val="0070C0"/>
          <w:sz w:val="28"/>
          <w:szCs w:val="28"/>
          <w:rtl/>
          <w:lang w:bidi="ar-TN"/>
        </w:rPr>
        <w:t xml:space="preserve"> </w:t>
      </w:r>
      <w:r w:rsidRPr="00A21A28">
        <w:rPr>
          <w:rFonts w:ascii="Microsoft JhengHei" w:eastAsia="Microsoft JhengHei" w:hAnsi="Microsoft JhengHei" w:cs="Sakkal Majalla" w:hint="cs"/>
          <w:b/>
          <w:bCs/>
          <w:color w:val="0070C0"/>
          <w:sz w:val="28"/>
          <w:szCs w:val="28"/>
          <w:rtl/>
          <w:lang w:bidi="ar-TN"/>
        </w:rPr>
        <w:t>نفسها</w:t>
      </w:r>
    </w:p>
    <w:p w:rsidR="000D661D" w:rsidRPr="00C743B1" w:rsidRDefault="000D661D" w:rsidP="000C001F">
      <w:pPr>
        <w:spacing w:after="0" w:line="240" w:lineRule="auto"/>
        <w:rPr>
          <w:rFonts w:ascii="Microsoft JhengHei" w:eastAsia="Microsoft JhengHei" w:hAnsi="Microsoft JhengHei" w:cs="Microsoft Himalaya"/>
          <w:b/>
          <w:bCs/>
          <w:sz w:val="10"/>
          <w:szCs w:val="10"/>
          <w:rtl/>
        </w:rPr>
      </w:pPr>
    </w:p>
    <w:p w:rsidR="000C001F" w:rsidRPr="00E0072B" w:rsidRDefault="000C001F" w:rsidP="000C001F">
      <w:pPr>
        <w:spacing w:after="0" w:line="240" w:lineRule="auto"/>
        <w:rPr>
          <w:rFonts w:ascii="Microsoft JhengHei" w:eastAsia="Microsoft JhengHei" w:hAnsi="Microsoft JhengHei"/>
          <w:b/>
          <w:bCs/>
          <w:color w:val="C00000"/>
          <w:sz w:val="32"/>
          <w:szCs w:val="32"/>
          <w:u w:val="single"/>
          <w:rtl/>
        </w:rPr>
      </w:pPr>
      <w:r w:rsidRPr="00E0072B">
        <w:rPr>
          <w:rFonts w:ascii="Microsoft JhengHei" w:eastAsia="Microsoft JhengHei" w:hAnsi="Microsoft JhengHei" w:cs="Sakkal Majalla" w:hint="cs"/>
          <w:b/>
          <w:bCs/>
          <w:color w:val="C00000"/>
          <w:sz w:val="32"/>
          <w:szCs w:val="32"/>
          <w:u w:val="single"/>
          <w:rtl/>
          <w:lang w:bidi="ar-TN"/>
        </w:rPr>
        <w:t>التحليل</w:t>
      </w:r>
      <w:r w:rsidRPr="00E0072B">
        <w:rPr>
          <w:rFonts w:ascii="Microsoft JhengHei" w:eastAsia="Microsoft JhengHei" w:hAnsi="Microsoft JhengHei" w:cs="Microsoft Himalaya"/>
          <w:b/>
          <w:bCs/>
          <w:color w:val="C00000"/>
          <w:sz w:val="32"/>
          <w:szCs w:val="32"/>
          <w:u w:val="single"/>
          <w:rtl/>
          <w:lang w:bidi="ar-TN"/>
        </w:rPr>
        <w:t xml:space="preserve"> </w:t>
      </w:r>
      <w:r w:rsidRPr="00E0072B">
        <w:rPr>
          <w:rFonts w:ascii="Microsoft JhengHei" w:eastAsia="Microsoft JhengHei" w:hAnsi="Microsoft JhengHei" w:cs="Sakkal Majalla" w:hint="cs"/>
          <w:b/>
          <w:bCs/>
          <w:color w:val="C00000"/>
          <w:sz w:val="32"/>
          <w:szCs w:val="32"/>
          <w:u w:val="single"/>
          <w:rtl/>
          <w:lang w:bidi="ar-TN"/>
        </w:rPr>
        <w:t>الاستراتيجي</w:t>
      </w:r>
      <w:r w:rsidRPr="00E0072B">
        <w:rPr>
          <w:rFonts w:ascii="Microsoft JhengHei" w:eastAsia="Microsoft JhengHei" w:hAnsi="Microsoft JhengHei" w:cs="Microsoft Himalaya"/>
          <w:b/>
          <w:bCs/>
          <w:color w:val="C00000"/>
          <w:sz w:val="32"/>
          <w:szCs w:val="32"/>
          <w:u w:val="single"/>
          <w:rtl/>
          <w:lang w:bidi="ar-TN"/>
        </w:rPr>
        <w:t xml:space="preserve"> </w:t>
      </w:r>
      <w:r w:rsidRPr="00E0072B">
        <w:rPr>
          <w:rFonts w:ascii="Microsoft JhengHei" w:eastAsia="Microsoft JhengHei" w:hAnsi="Microsoft JhengHei" w:cs="Sakkal Majalla" w:hint="cs"/>
          <w:b/>
          <w:bCs/>
          <w:color w:val="C00000"/>
          <w:sz w:val="32"/>
          <w:szCs w:val="32"/>
          <w:u w:val="single"/>
          <w:rtl/>
          <w:lang w:bidi="ar-TN"/>
        </w:rPr>
        <w:t>يتم</w:t>
      </w:r>
      <w:r w:rsidRPr="00E0072B">
        <w:rPr>
          <w:rFonts w:ascii="Microsoft JhengHei" w:eastAsia="Microsoft JhengHei" w:hAnsi="Microsoft JhengHei" w:cs="Microsoft Himalaya"/>
          <w:b/>
          <w:bCs/>
          <w:color w:val="C00000"/>
          <w:sz w:val="32"/>
          <w:szCs w:val="32"/>
          <w:u w:val="single"/>
          <w:rtl/>
          <w:lang w:bidi="ar-TN"/>
        </w:rPr>
        <w:t xml:space="preserve"> </w:t>
      </w:r>
      <w:r w:rsidRPr="00E0072B">
        <w:rPr>
          <w:rFonts w:ascii="Microsoft JhengHei" w:eastAsia="Microsoft JhengHei" w:hAnsi="Microsoft JhengHei" w:cs="Sakkal Majalla" w:hint="cs"/>
          <w:b/>
          <w:bCs/>
          <w:color w:val="C00000"/>
          <w:sz w:val="32"/>
          <w:szCs w:val="32"/>
          <w:u w:val="single"/>
          <w:rtl/>
          <w:lang w:bidi="ar-TN"/>
        </w:rPr>
        <w:t>في</w:t>
      </w:r>
      <w:r w:rsidRPr="00E0072B">
        <w:rPr>
          <w:rFonts w:ascii="Microsoft JhengHei" w:eastAsia="Microsoft JhengHei" w:hAnsi="Microsoft JhengHei" w:cs="Microsoft Himalaya"/>
          <w:b/>
          <w:bCs/>
          <w:color w:val="C00000"/>
          <w:sz w:val="32"/>
          <w:szCs w:val="32"/>
          <w:u w:val="single"/>
          <w:rtl/>
          <w:lang w:bidi="ar-TN"/>
        </w:rPr>
        <w:t xml:space="preserve"> 3 </w:t>
      </w:r>
      <w:r w:rsidRPr="00E0072B">
        <w:rPr>
          <w:rFonts w:ascii="Microsoft JhengHei" w:eastAsia="Microsoft JhengHei" w:hAnsi="Microsoft JhengHei" w:cs="Sakkal Majalla" w:hint="cs"/>
          <w:b/>
          <w:bCs/>
          <w:color w:val="C00000"/>
          <w:sz w:val="32"/>
          <w:szCs w:val="32"/>
          <w:u w:val="single"/>
          <w:rtl/>
          <w:lang w:bidi="ar-TN"/>
        </w:rPr>
        <w:t>اتجاهات</w:t>
      </w:r>
      <w:r w:rsidRPr="00E0072B">
        <w:rPr>
          <w:rFonts w:ascii="Microsoft JhengHei" w:eastAsia="Microsoft JhengHei" w:hAnsi="Microsoft JhengHei" w:cs="Microsoft Himalaya"/>
          <w:b/>
          <w:bCs/>
          <w:color w:val="C00000"/>
          <w:sz w:val="32"/>
          <w:szCs w:val="32"/>
          <w:u w:val="single"/>
          <w:rtl/>
          <w:lang w:bidi="ar-TN"/>
        </w:rPr>
        <w:t>:</w:t>
      </w:r>
    </w:p>
    <w:p w:rsidR="000C001F" w:rsidRPr="00942FAE" w:rsidRDefault="000C001F" w:rsidP="003D618A">
      <w:pPr>
        <w:pStyle w:val="a7"/>
        <w:numPr>
          <w:ilvl w:val="0"/>
          <w:numId w:val="25"/>
        </w:numPr>
        <w:spacing w:after="0" w:line="240" w:lineRule="auto"/>
        <w:rPr>
          <w:rFonts w:ascii="Microsoft JhengHei" w:eastAsia="Microsoft JhengHei" w:hAnsi="Microsoft JhengHei" w:cs="Microsoft Himalaya"/>
          <w:b/>
          <w:bCs/>
          <w:sz w:val="28"/>
          <w:szCs w:val="28"/>
        </w:rPr>
      </w:pPr>
      <w:r w:rsidRPr="00942FAE">
        <w:rPr>
          <w:rFonts w:ascii="Microsoft JhengHei" w:eastAsia="Microsoft JhengHei" w:hAnsi="Microsoft JhengHei" w:cs="Sakkal Majalla" w:hint="cs"/>
          <w:b/>
          <w:bCs/>
          <w:sz w:val="28"/>
          <w:szCs w:val="28"/>
          <w:rtl/>
          <w:lang w:bidi="ar-TN"/>
        </w:rPr>
        <w:t>تحليل</w:t>
      </w:r>
      <w:r w:rsidRPr="00942FAE">
        <w:rPr>
          <w:rFonts w:ascii="Microsoft JhengHei" w:eastAsia="Microsoft JhengHei" w:hAnsi="Microsoft JhengHei" w:cs="Microsoft Himalaya"/>
          <w:b/>
          <w:bCs/>
          <w:sz w:val="28"/>
          <w:szCs w:val="28"/>
          <w:rtl/>
          <w:lang w:bidi="ar-TN"/>
        </w:rPr>
        <w:t xml:space="preserve"> </w:t>
      </w:r>
      <w:r w:rsidRPr="00942FAE">
        <w:rPr>
          <w:rFonts w:ascii="Microsoft JhengHei" w:eastAsia="Microsoft JhengHei" w:hAnsi="Microsoft JhengHei" w:cs="Sakkal Majalla" w:hint="cs"/>
          <w:b/>
          <w:bCs/>
          <w:sz w:val="28"/>
          <w:szCs w:val="28"/>
          <w:rtl/>
          <w:lang w:bidi="ar-TN"/>
        </w:rPr>
        <w:t>البيئة</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الخارجية</w:t>
      </w:r>
    </w:p>
    <w:p w:rsidR="000C001F" w:rsidRPr="00942FAE" w:rsidRDefault="000C001F" w:rsidP="003D618A">
      <w:pPr>
        <w:pStyle w:val="a7"/>
        <w:numPr>
          <w:ilvl w:val="0"/>
          <w:numId w:val="25"/>
        </w:numPr>
        <w:spacing w:after="0" w:line="240" w:lineRule="auto"/>
        <w:rPr>
          <w:rFonts w:ascii="Microsoft JhengHei" w:eastAsia="Microsoft JhengHei" w:hAnsi="Microsoft JhengHei" w:cs="Microsoft Himalaya"/>
          <w:b/>
          <w:bCs/>
          <w:sz w:val="28"/>
          <w:szCs w:val="28"/>
        </w:rPr>
      </w:pPr>
      <w:r w:rsidRPr="00942FAE">
        <w:rPr>
          <w:rFonts w:ascii="Microsoft JhengHei" w:eastAsia="Microsoft JhengHei" w:hAnsi="Microsoft JhengHei" w:cs="Sakkal Majalla" w:hint="cs"/>
          <w:b/>
          <w:bCs/>
          <w:sz w:val="28"/>
          <w:szCs w:val="28"/>
          <w:rtl/>
          <w:lang w:bidi="ar-TN"/>
        </w:rPr>
        <w:t>تحليل</w:t>
      </w:r>
      <w:r w:rsidRPr="00942FAE">
        <w:rPr>
          <w:rFonts w:ascii="Microsoft JhengHei" w:eastAsia="Microsoft JhengHei" w:hAnsi="Microsoft JhengHei" w:cs="Microsoft Himalaya"/>
          <w:b/>
          <w:bCs/>
          <w:sz w:val="28"/>
          <w:szCs w:val="28"/>
          <w:rtl/>
          <w:lang w:bidi="ar-TN"/>
        </w:rPr>
        <w:t xml:space="preserve"> </w:t>
      </w:r>
      <w:r w:rsidRPr="00942FAE">
        <w:rPr>
          <w:rFonts w:ascii="Microsoft JhengHei" w:eastAsia="Microsoft JhengHei" w:hAnsi="Microsoft JhengHei" w:cs="Sakkal Majalla" w:hint="cs"/>
          <w:b/>
          <w:bCs/>
          <w:sz w:val="28"/>
          <w:szCs w:val="28"/>
          <w:rtl/>
          <w:lang w:bidi="ar-TN"/>
        </w:rPr>
        <w:t>المنظمة</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تحليل</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البيئة</w:t>
      </w:r>
      <w:r w:rsidRPr="00942FAE">
        <w:rPr>
          <w:rFonts w:ascii="Microsoft JhengHei" w:eastAsia="Microsoft JhengHei" w:hAnsi="Microsoft JhengHei" w:cs="Microsoft Himalaya"/>
          <w:b/>
          <w:bCs/>
          <w:sz w:val="28"/>
          <w:szCs w:val="28"/>
          <w:rtl/>
        </w:rPr>
        <w:t xml:space="preserve"> </w:t>
      </w:r>
      <w:r w:rsidRPr="00942FAE">
        <w:rPr>
          <w:rFonts w:ascii="Microsoft JhengHei" w:eastAsia="Microsoft JhengHei" w:hAnsi="Microsoft JhengHei" w:cs="Sakkal Majalla" w:hint="cs"/>
          <w:b/>
          <w:bCs/>
          <w:sz w:val="28"/>
          <w:szCs w:val="28"/>
          <w:rtl/>
        </w:rPr>
        <w:t>الداخلية</w:t>
      </w:r>
      <w:r w:rsidRPr="00942FAE">
        <w:rPr>
          <w:rFonts w:ascii="Microsoft JhengHei" w:eastAsia="Microsoft JhengHei" w:hAnsi="Microsoft JhengHei" w:cs="Microsoft Himalaya"/>
          <w:b/>
          <w:bCs/>
          <w:sz w:val="28"/>
          <w:szCs w:val="28"/>
          <w:rtl/>
        </w:rPr>
        <w:t>)</w:t>
      </w:r>
    </w:p>
    <w:p w:rsidR="006F26D3" w:rsidRPr="006F26D3" w:rsidRDefault="000C001F" w:rsidP="006F26D3">
      <w:pPr>
        <w:pStyle w:val="a7"/>
        <w:numPr>
          <w:ilvl w:val="0"/>
          <w:numId w:val="25"/>
        </w:numPr>
        <w:spacing w:after="0" w:line="240" w:lineRule="auto"/>
        <w:rPr>
          <w:rFonts w:ascii="Microsoft JhengHei" w:eastAsia="Microsoft JhengHei" w:hAnsi="Microsoft JhengHei" w:cs="Microsoft Himalaya"/>
          <w:b/>
          <w:bCs/>
          <w:sz w:val="28"/>
          <w:szCs w:val="28"/>
        </w:rPr>
      </w:pPr>
      <w:r w:rsidRPr="00942FAE">
        <w:rPr>
          <w:rFonts w:ascii="Microsoft JhengHei" w:eastAsia="Microsoft JhengHei" w:hAnsi="Microsoft JhengHei" w:cs="Sakkal Majalla" w:hint="cs"/>
          <w:b/>
          <w:bCs/>
          <w:sz w:val="28"/>
          <w:szCs w:val="28"/>
          <w:rtl/>
          <w:lang w:bidi="ar-TN"/>
        </w:rPr>
        <w:t>تحليل</w:t>
      </w:r>
      <w:r w:rsidRPr="00942FAE">
        <w:rPr>
          <w:rFonts w:ascii="Microsoft JhengHei" w:eastAsia="Microsoft JhengHei" w:hAnsi="Microsoft JhengHei" w:cs="Microsoft Himalaya"/>
          <w:b/>
          <w:bCs/>
          <w:sz w:val="28"/>
          <w:szCs w:val="28"/>
          <w:rtl/>
          <w:lang w:bidi="ar-TN"/>
        </w:rPr>
        <w:t xml:space="preserve"> </w:t>
      </w:r>
      <w:r w:rsidRPr="00942FAE">
        <w:rPr>
          <w:rFonts w:ascii="Microsoft JhengHei" w:eastAsia="Microsoft JhengHei" w:hAnsi="Microsoft JhengHei" w:cs="Sakkal Majalla" w:hint="cs"/>
          <w:b/>
          <w:bCs/>
          <w:sz w:val="28"/>
          <w:szCs w:val="28"/>
          <w:rtl/>
          <w:lang w:bidi="ar-TN"/>
        </w:rPr>
        <w:t>أصحاب</w:t>
      </w:r>
      <w:r w:rsidRPr="00942FAE">
        <w:rPr>
          <w:rFonts w:ascii="Microsoft JhengHei" w:eastAsia="Microsoft JhengHei" w:hAnsi="Microsoft JhengHei" w:cs="Microsoft Himalaya"/>
          <w:b/>
          <w:bCs/>
          <w:sz w:val="28"/>
          <w:szCs w:val="28"/>
          <w:rtl/>
          <w:lang w:bidi="ar-TN"/>
        </w:rPr>
        <w:t xml:space="preserve"> </w:t>
      </w:r>
      <w:r w:rsidRPr="00942FAE">
        <w:rPr>
          <w:rFonts w:ascii="Microsoft JhengHei" w:eastAsia="Microsoft JhengHei" w:hAnsi="Microsoft JhengHei" w:cs="Sakkal Majalla" w:hint="cs"/>
          <w:b/>
          <w:bCs/>
          <w:sz w:val="28"/>
          <w:szCs w:val="28"/>
          <w:rtl/>
          <w:lang w:bidi="ar-TN"/>
        </w:rPr>
        <w:t>المصلح</w:t>
      </w:r>
      <w:r w:rsidRPr="00942FAE">
        <w:rPr>
          <w:rFonts w:ascii="Microsoft JhengHei" w:eastAsia="Microsoft JhengHei" w:hAnsi="Microsoft JhengHei" w:cs="Sakkal Majalla" w:hint="cs"/>
          <w:b/>
          <w:bCs/>
          <w:sz w:val="28"/>
          <w:szCs w:val="28"/>
          <w:rtl/>
        </w:rPr>
        <w:t>ة</w:t>
      </w:r>
    </w:p>
    <w:p w:rsidR="000C001F" w:rsidRPr="00122653" w:rsidRDefault="000C001F" w:rsidP="000C001F">
      <w:pPr>
        <w:spacing w:after="0" w:line="240" w:lineRule="auto"/>
        <w:rPr>
          <w:rFonts w:ascii="Microsoft JhengHei" w:eastAsia="Microsoft JhengHei" w:hAnsi="Microsoft JhengHei"/>
          <w:b/>
          <w:bCs/>
          <w:color w:val="1F497D" w:themeColor="text2"/>
          <w:sz w:val="16"/>
          <w:szCs w:val="16"/>
          <w:rtl/>
        </w:rPr>
      </w:pPr>
    </w:p>
    <w:p w:rsidR="000C001F" w:rsidRPr="00E0072B" w:rsidRDefault="000C001F" w:rsidP="000C001F">
      <w:pPr>
        <w:spacing w:after="0" w:line="240" w:lineRule="auto"/>
        <w:rPr>
          <w:rFonts w:ascii="Microsoft JhengHei" w:eastAsia="Microsoft JhengHei" w:hAnsi="Microsoft JhengHei" w:cs="Microsoft Himalaya"/>
          <w:b/>
          <w:bCs/>
          <w:color w:val="C00000"/>
          <w:sz w:val="32"/>
          <w:szCs w:val="32"/>
          <w:u w:val="single"/>
        </w:rPr>
      </w:pPr>
      <w:r w:rsidRPr="00E0072B">
        <w:rPr>
          <w:rFonts w:ascii="Microsoft JhengHei" w:eastAsia="Microsoft JhengHei" w:hAnsi="Microsoft JhengHei" w:cs="Sakkal Majalla" w:hint="cs"/>
          <w:b/>
          <w:bCs/>
          <w:color w:val="C00000"/>
          <w:sz w:val="32"/>
          <w:szCs w:val="32"/>
          <w:u w:val="single"/>
          <w:rtl/>
        </w:rPr>
        <w:t>تحليل</w:t>
      </w:r>
      <w:r w:rsidRPr="00E0072B">
        <w:rPr>
          <w:rFonts w:ascii="Microsoft JhengHei" w:eastAsia="Microsoft JhengHei" w:hAnsi="Microsoft JhengHei" w:cs="Microsoft Himalaya"/>
          <w:b/>
          <w:bCs/>
          <w:color w:val="C00000"/>
          <w:sz w:val="32"/>
          <w:szCs w:val="32"/>
          <w:u w:val="single"/>
          <w:rtl/>
        </w:rPr>
        <w:t xml:space="preserve"> </w:t>
      </w:r>
      <w:r w:rsidRPr="00E0072B">
        <w:rPr>
          <w:rFonts w:ascii="Microsoft JhengHei" w:eastAsia="Microsoft JhengHei" w:hAnsi="Microsoft JhengHei" w:cs="Sakkal Majalla" w:hint="cs"/>
          <w:b/>
          <w:bCs/>
          <w:color w:val="C00000"/>
          <w:sz w:val="32"/>
          <w:szCs w:val="32"/>
          <w:u w:val="single"/>
          <w:rtl/>
        </w:rPr>
        <w:t>البيئة</w:t>
      </w:r>
      <w:r w:rsidRPr="00E0072B">
        <w:rPr>
          <w:rFonts w:ascii="Microsoft JhengHei" w:eastAsia="Microsoft JhengHei" w:hAnsi="Microsoft JhengHei" w:cs="Microsoft Himalaya"/>
          <w:b/>
          <w:bCs/>
          <w:color w:val="C00000"/>
          <w:sz w:val="32"/>
          <w:szCs w:val="32"/>
          <w:u w:val="single"/>
          <w:rtl/>
        </w:rPr>
        <w:t xml:space="preserve"> </w:t>
      </w:r>
      <w:r w:rsidRPr="00E0072B">
        <w:rPr>
          <w:rFonts w:ascii="Microsoft JhengHei" w:eastAsia="Microsoft JhengHei" w:hAnsi="Microsoft JhengHei" w:cs="Sakkal Majalla" w:hint="cs"/>
          <w:b/>
          <w:bCs/>
          <w:color w:val="C00000"/>
          <w:sz w:val="32"/>
          <w:szCs w:val="32"/>
          <w:u w:val="single"/>
          <w:rtl/>
        </w:rPr>
        <w:t>الخارجية</w:t>
      </w:r>
    </w:p>
    <w:p w:rsidR="000C001F" w:rsidRPr="0016723A" w:rsidRDefault="000C001F" w:rsidP="003D618A">
      <w:pPr>
        <w:pStyle w:val="a7"/>
        <w:numPr>
          <w:ilvl w:val="0"/>
          <w:numId w:val="32"/>
        </w:numPr>
        <w:spacing w:after="0" w:line="240" w:lineRule="auto"/>
        <w:rPr>
          <w:rFonts w:ascii="Microsoft JhengHei" w:eastAsia="Microsoft JhengHei" w:hAnsi="Microsoft JhengHei" w:cs="Microsoft Himalaya"/>
          <w:b/>
          <w:bCs/>
          <w:sz w:val="28"/>
          <w:szCs w:val="28"/>
        </w:rPr>
      </w:pPr>
      <w:r w:rsidRPr="0016723A">
        <w:rPr>
          <w:rFonts w:ascii="Microsoft JhengHei" w:eastAsia="Microsoft JhengHei" w:hAnsi="Microsoft JhengHei" w:cs="Sakkal Majalla" w:hint="cs"/>
          <w:b/>
          <w:bCs/>
          <w:sz w:val="28"/>
          <w:szCs w:val="28"/>
          <w:rtl/>
          <w:lang w:bidi="ar-TN"/>
        </w:rPr>
        <w:t>يسمح</w:t>
      </w:r>
      <w:r w:rsidRPr="0016723A">
        <w:rPr>
          <w:rFonts w:ascii="Microsoft JhengHei" w:eastAsia="Microsoft JhengHei" w:hAnsi="Microsoft JhengHei" w:cs="Microsoft Himalaya"/>
          <w:b/>
          <w:bCs/>
          <w:sz w:val="28"/>
          <w:szCs w:val="28"/>
          <w:rtl/>
          <w:lang w:bidi="ar-TN"/>
        </w:rPr>
        <w:t xml:space="preserve"> </w:t>
      </w:r>
      <w:r w:rsidRPr="0016723A">
        <w:rPr>
          <w:rFonts w:ascii="Microsoft JhengHei" w:eastAsia="Microsoft JhengHei" w:hAnsi="Microsoft JhengHei" w:cs="Sakkal Majalla" w:hint="cs"/>
          <w:b/>
          <w:bCs/>
          <w:sz w:val="28"/>
          <w:szCs w:val="28"/>
          <w:rtl/>
          <w:lang w:bidi="ar-TN"/>
        </w:rPr>
        <w:t>بالتعرف</w:t>
      </w:r>
      <w:r w:rsidRPr="0016723A">
        <w:rPr>
          <w:rFonts w:ascii="Microsoft JhengHei" w:eastAsia="Microsoft JhengHei" w:hAnsi="Microsoft JhengHei" w:cs="Microsoft Himalaya"/>
          <w:b/>
          <w:bCs/>
          <w:sz w:val="28"/>
          <w:szCs w:val="28"/>
          <w:rtl/>
          <w:lang w:bidi="ar-TN"/>
        </w:rPr>
        <w:t xml:space="preserve"> </w:t>
      </w:r>
      <w:r w:rsidRPr="0016723A">
        <w:rPr>
          <w:rFonts w:ascii="Microsoft JhengHei" w:eastAsia="Microsoft JhengHei" w:hAnsi="Microsoft JhengHei" w:cs="Sakkal Majalla" w:hint="cs"/>
          <w:b/>
          <w:bCs/>
          <w:sz w:val="28"/>
          <w:szCs w:val="28"/>
          <w:rtl/>
          <w:lang w:bidi="ar-TN"/>
        </w:rPr>
        <w:t>على</w:t>
      </w:r>
      <w:r w:rsidRPr="0016723A">
        <w:rPr>
          <w:rFonts w:ascii="Microsoft JhengHei" w:eastAsia="Microsoft JhengHei" w:hAnsi="Microsoft JhengHei" w:cs="Microsoft Himalaya"/>
          <w:b/>
          <w:bCs/>
          <w:sz w:val="28"/>
          <w:szCs w:val="28"/>
          <w:rtl/>
          <w:lang w:bidi="ar-TN"/>
        </w:rPr>
        <w:t xml:space="preserve"> </w:t>
      </w:r>
      <w:r w:rsidRPr="0016723A">
        <w:rPr>
          <w:rFonts w:ascii="Microsoft JhengHei" w:eastAsia="Microsoft JhengHei" w:hAnsi="Microsoft JhengHei" w:cs="Sakkal Majalla" w:hint="cs"/>
          <w:b/>
          <w:bCs/>
          <w:sz w:val="28"/>
          <w:szCs w:val="28"/>
          <w:rtl/>
          <w:lang w:bidi="ar-TN"/>
        </w:rPr>
        <w:t>ما</w:t>
      </w:r>
      <w:r w:rsidRPr="0016723A">
        <w:rPr>
          <w:rFonts w:ascii="Microsoft JhengHei" w:eastAsia="Microsoft JhengHei" w:hAnsi="Microsoft JhengHei" w:cs="Microsoft Himalaya"/>
          <w:b/>
          <w:bCs/>
          <w:sz w:val="28"/>
          <w:szCs w:val="28"/>
          <w:rtl/>
          <w:lang w:bidi="ar-TN"/>
        </w:rPr>
        <w:t xml:space="preserve"> </w:t>
      </w:r>
      <w:proofErr w:type="spellStart"/>
      <w:r w:rsidR="006F3F04" w:rsidRPr="0016723A">
        <w:rPr>
          <w:rFonts w:ascii="Microsoft JhengHei" w:eastAsia="Microsoft JhengHei" w:hAnsi="Microsoft JhengHei" w:cs="Sakkal Majalla" w:hint="cs"/>
          <w:b/>
          <w:bCs/>
          <w:sz w:val="28"/>
          <w:szCs w:val="28"/>
          <w:rtl/>
          <w:lang w:bidi="ar-TN"/>
        </w:rPr>
        <w:t>تتيحه</w:t>
      </w:r>
      <w:proofErr w:type="spellEnd"/>
      <w:r w:rsidRPr="0016723A">
        <w:rPr>
          <w:rFonts w:ascii="Microsoft JhengHei" w:eastAsia="Microsoft JhengHei" w:hAnsi="Microsoft JhengHei" w:cs="Microsoft Himalaya"/>
          <w:b/>
          <w:bCs/>
          <w:sz w:val="28"/>
          <w:szCs w:val="28"/>
          <w:rtl/>
          <w:lang w:bidi="ar-TN"/>
        </w:rPr>
        <w:t xml:space="preserve"> </w:t>
      </w:r>
      <w:r w:rsidRPr="0016723A">
        <w:rPr>
          <w:rFonts w:ascii="Microsoft JhengHei" w:eastAsia="Microsoft JhengHei" w:hAnsi="Microsoft JhengHei" w:cs="Sakkal Majalla" w:hint="cs"/>
          <w:b/>
          <w:bCs/>
          <w:sz w:val="28"/>
          <w:szCs w:val="28"/>
          <w:rtl/>
          <w:lang w:bidi="ar-TN"/>
        </w:rPr>
        <w:t>هذه</w:t>
      </w:r>
      <w:r w:rsidRPr="0016723A">
        <w:rPr>
          <w:rFonts w:ascii="Microsoft JhengHei" w:eastAsia="Microsoft JhengHei" w:hAnsi="Microsoft JhengHei" w:cs="Microsoft Himalaya"/>
          <w:b/>
          <w:bCs/>
          <w:sz w:val="28"/>
          <w:szCs w:val="28"/>
          <w:rtl/>
          <w:lang w:bidi="ar-TN"/>
        </w:rPr>
        <w:t xml:space="preserve"> </w:t>
      </w:r>
      <w:r w:rsidRPr="0016723A">
        <w:rPr>
          <w:rFonts w:ascii="Microsoft JhengHei" w:eastAsia="Microsoft JhengHei" w:hAnsi="Microsoft JhengHei" w:cs="Sakkal Majalla" w:hint="cs"/>
          <w:b/>
          <w:bCs/>
          <w:sz w:val="28"/>
          <w:szCs w:val="28"/>
          <w:rtl/>
          <w:lang w:bidi="ar-TN"/>
        </w:rPr>
        <w:t>البيئة</w:t>
      </w:r>
      <w:r w:rsidRPr="0016723A">
        <w:rPr>
          <w:rFonts w:ascii="Microsoft JhengHei" w:eastAsia="Microsoft JhengHei" w:hAnsi="Microsoft JhengHei" w:cs="Microsoft Himalaya"/>
          <w:b/>
          <w:bCs/>
          <w:sz w:val="28"/>
          <w:szCs w:val="28"/>
          <w:rtl/>
          <w:lang w:bidi="ar-TN"/>
        </w:rPr>
        <w:t xml:space="preserve"> </w:t>
      </w:r>
      <w:r w:rsidRPr="0016723A">
        <w:rPr>
          <w:rFonts w:ascii="Microsoft JhengHei" w:eastAsia="Microsoft JhengHei" w:hAnsi="Microsoft JhengHei" w:cs="Sakkal Majalla" w:hint="cs"/>
          <w:b/>
          <w:bCs/>
          <w:sz w:val="28"/>
          <w:szCs w:val="28"/>
          <w:rtl/>
          <w:lang w:bidi="ar-TN"/>
        </w:rPr>
        <w:t>من</w:t>
      </w:r>
      <w:r w:rsidRPr="0016723A">
        <w:rPr>
          <w:rFonts w:ascii="Microsoft JhengHei" w:eastAsia="Microsoft JhengHei" w:hAnsi="Microsoft JhengHei" w:cs="Microsoft Himalaya"/>
          <w:b/>
          <w:bCs/>
          <w:sz w:val="28"/>
          <w:szCs w:val="28"/>
          <w:rtl/>
          <w:lang w:bidi="ar-TN"/>
        </w:rPr>
        <w:t xml:space="preserve"> </w:t>
      </w:r>
      <w:r w:rsidRPr="0016723A">
        <w:rPr>
          <w:rFonts w:ascii="Microsoft JhengHei" w:eastAsia="Microsoft JhengHei" w:hAnsi="Microsoft JhengHei" w:cs="Sakkal Majalla" w:hint="cs"/>
          <w:b/>
          <w:bCs/>
          <w:sz w:val="28"/>
          <w:szCs w:val="28"/>
          <w:rtl/>
          <w:lang w:bidi="ar-TN"/>
        </w:rPr>
        <w:t>فرص</w:t>
      </w:r>
      <w:r w:rsidRPr="0016723A">
        <w:rPr>
          <w:rFonts w:ascii="Microsoft JhengHei" w:eastAsia="Microsoft JhengHei" w:hAnsi="Microsoft JhengHei" w:cs="Microsoft Himalaya"/>
          <w:b/>
          <w:bCs/>
          <w:sz w:val="28"/>
          <w:szCs w:val="28"/>
          <w:rtl/>
          <w:lang w:bidi="ar-TN"/>
        </w:rPr>
        <w:t xml:space="preserve"> </w:t>
      </w:r>
      <w:r w:rsidRPr="0016723A">
        <w:rPr>
          <w:rFonts w:ascii="Microsoft JhengHei" w:eastAsia="Microsoft JhengHei" w:hAnsi="Microsoft JhengHei" w:cs="Sakkal Majalla" w:hint="cs"/>
          <w:b/>
          <w:bCs/>
          <w:sz w:val="28"/>
          <w:szCs w:val="28"/>
          <w:rtl/>
          <w:lang w:bidi="ar-TN"/>
        </w:rPr>
        <w:t>وإمكانيات</w:t>
      </w:r>
      <w:r w:rsidRPr="0016723A">
        <w:rPr>
          <w:rFonts w:ascii="Microsoft JhengHei" w:eastAsia="Microsoft JhengHei" w:hAnsi="Microsoft JhengHei" w:cs="Microsoft Himalaya"/>
          <w:b/>
          <w:bCs/>
          <w:sz w:val="28"/>
          <w:szCs w:val="28"/>
          <w:rtl/>
          <w:lang w:bidi="ar-TN"/>
        </w:rPr>
        <w:t xml:space="preserve"> </w:t>
      </w:r>
      <w:r w:rsidRPr="0016723A">
        <w:rPr>
          <w:rFonts w:ascii="Microsoft JhengHei" w:eastAsia="Microsoft JhengHei" w:hAnsi="Microsoft JhengHei" w:cs="Sakkal Majalla" w:hint="cs"/>
          <w:b/>
          <w:bCs/>
          <w:sz w:val="28"/>
          <w:szCs w:val="28"/>
          <w:rtl/>
          <w:lang w:bidi="ar-TN"/>
        </w:rPr>
        <w:t>وما</w:t>
      </w:r>
      <w:r w:rsidRPr="0016723A">
        <w:rPr>
          <w:rFonts w:ascii="Microsoft JhengHei" w:eastAsia="Microsoft JhengHei" w:hAnsi="Microsoft JhengHei" w:cs="Microsoft Himalaya"/>
          <w:b/>
          <w:bCs/>
          <w:sz w:val="28"/>
          <w:szCs w:val="28"/>
          <w:rtl/>
          <w:lang w:bidi="ar-TN"/>
        </w:rPr>
        <w:t xml:space="preserve"> </w:t>
      </w:r>
      <w:r w:rsidRPr="0016723A">
        <w:rPr>
          <w:rFonts w:ascii="Microsoft JhengHei" w:eastAsia="Microsoft JhengHei" w:hAnsi="Microsoft JhengHei" w:cs="Sakkal Majalla" w:hint="cs"/>
          <w:b/>
          <w:bCs/>
          <w:sz w:val="28"/>
          <w:szCs w:val="28"/>
          <w:rtl/>
          <w:lang w:bidi="ar-TN"/>
        </w:rPr>
        <w:t>تحمله</w:t>
      </w:r>
      <w:r w:rsidRPr="0016723A">
        <w:rPr>
          <w:rFonts w:ascii="Microsoft JhengHei" w:eastAsia="Microsoft JhengHei" w:hAnsi="Microsoft JhengHei" w:cs="Microsoft Himalaya"/>
          <w:b/>
          <w:bCs/>
          <w:sz w:val="28"/>
          <w:szCs w:val="28"/>
          <w:rtl/>
          <w:lang w:bidi="ar-TN"/>
        </w:rPr>
        <w:t xml:space="preserve"> </w:t>
      </w:r>
      <w:r w:rsidRPr="0016723A">
        <w:rPr>
          <w:rFonts w:ascii="Microsoft JhengHei" w:eastAsia="Microsoft JhengHei" w:hAnsi="Microsoft JhengHei" w:cs="Sakkal Majalla" w:hint="cs"/>
          <w:b/>
          <w:bCs/>
          <w:sz w:val="28"/>
          <w:szCs w:val="28"/>
          <w:rtl/>
          <w:lang w:bidi="ar-TN"/>
        </w:rPr>
        <w:t>من</w:t>
      </w:r>
      <w:r w:rsidRPr="0016723A">
        <w:rPr>
          <w:rFonts w:ascii="Microsoft JhengHei" w:eastAsia="Microsoft JhengHei" w:hAnsi="Microsoft JhengHei" w:cs="Microsoft Himalaya"/>
          <w:b/>
          <w:bCs/>
          <w:sz w:val="28"/>
          <w:szCs w:val="28"/>
          <w:rtl/>
          <w:lang w:bidi="ar-TN"/>
        </w:rPr>
        <w:t xml:space="preserve"> </w:t>
      </w:r>
      <w:r w:rsidRPr="0016723A">
        <w:rPr>
          <w:rFonts w:ascii="Microsoft JhengHei" w:eastAsia="Microsoft JhengHei" w:hAnsi="Microsoft JhengHei" w:cs="Sakkal Majalla" w:hint="cs"/>
          <w:b/>
          <w:bCs/>
          <w:sz w:val="28"/>
          <w:szCs w:val="28"/>
          <w:rtl/>
          <w:lang w:bidi="ar-TN"/>
        </w:rPr>
        <w:t>مخاطر</w:t>
      </w:r>
      <w:r w:rsidRPr="0016723A">
        <w:rPr>
          <w:rFonts w:ascii="Microsoft JhengHei" w:eastAsia="Microsoft JhengHei" w:hAnsi="Microsoft JhengHei" w:cs="Microsoft Himalaya"/>
          <w:b/>
          <w:bCs/>
          <w:sz w:val="28"/>
          <w:szCs w:val="28"/>
          <w:rtl/>
          <w:lang w:bidi="ar-TN"/>
        </w:rPr>
        <w:t xml:space="preserve"> </w:t>
      </w:r>
      <w:r w:rsidRPr="0016723A">
        <w:rPr>
          <w:rFonts w:ascii="Microsoft JhengHei" w:eastAsia="Microsoft JhengHei" w:hAnsi="Microsoft JhengHei" w:cs="Sakkal Majalla" w:hint="cs"/>
          <w:b/>
          <w:bCs/>
          <w:sz w:val="28"/>
          <w:szCs w:val="28"/>
          <w:rtl/>
          <w:lang w:bidi="ar-TN"/>
        </w:rPr>
        <w:t>وتهديدات</w:t>
      </w:r>
    </w:p>
    <w:p w:rsidR="000C001F" w:rsidRPr="0016723A" w:rsidRDefault="000C001F" w:rsidP="003D618A">
      <w:pPr>
        <w:pStyle w:val="a7"/>
        <w:numPr>
          <w:ilvl w:val="0"/>
          <w:numId w:val="32"/>
        </w:numPr>
        <w:spacing w:after="0" w:line="240" w:lineRule="auto"/>
        <w:rPr>
          <w:rFonts w:ascii="Microsoft JhengHei" w:eastAsia="Microsoft JhengHei" w:hAnsi="Microsoft JhengHei" w:cs="Microsoft Himalaya"/>
          <w:b/>
          <w:bCs/>
          <w:sz w:val="28"/>
          <w:szCs w:val="28"/>
        </w:rPr>
      </w:pPr>
      <w:r w:rsidRPr="0016723A">
        <w:rPr>
          <w:rFonts w:ascii="Microsoft JhengHei" w:eastAsia="Microsoft JhengHei" w:hAnsi="Microsoft JhengHei" w:cs="Sakkal Majalla" w:hint="cs"/>
          <w:b/>
          <w:bCs/>
          <w:sz w:val="28"/>
          <w:szCs w:val="28"/>
          <w:rtl/>
          <w:lang w:bidi="ar-TN"/>
        </w:rPr>
        <w:t>يسمح</w:t>
      </w:r>
      <w:r w:rsidRPr="0016723A">
        <w:rPr>
          <w:rFonts w:ascii="Microsoft JhengHei" w:eastAsia="Microsoft JhengHei" w:hAnsi="Microsoft JhengHei" w:cs="Microsoft Himalaya"/>
          <w:b/>
          <w:bCs/>
          <w:sz w:val="28"/>
          <w:szCs w:val="28"/>
          <w:rtl/>
          <w:lang w:bidi="ar-TN"/>
        </w:rPr>
        <w:t xml:space="preserve"> </w:t>
      </w:r>
      <w:r w:rsidRPr="0016723A">
        <w:rPr>
          <w:rFonts w:ascii="Microsoft JhengHei" w:eastAsia="Microsoft JhengHei" w:hAnsi="Microsoft JhengHei" w:cs="Sakkal Majalla" w:hint="cs"/>
          <w:b/>
          <w:bCs/>
          <w:sz w:val="28"/>
          <w:szCs w:val="28"/>
          <w:rtl/>
          <w:lang w:bidi="ar-TN"/>
        </w:rPr>
        <w:t>للمؤسسة</w:t>
      </w:r>
      <w:r w:rsidRPr="0016723A">
        <w:rPr>
          <w:rFonts w:ascii="Microsoft JhengHei" w:eastAsia="Microsoft JhengHei" w:hAnsi="Microsoft JhengHei" w:cs="Microsoft Himalaya"/>
          <w:b/>
          <w:bCs/>
          <w:sz w:val="28"/>
          <w:szCs w:val="28"/>
          <w:rtl/>
          <w:lang w:bidi="ar-TN"/>
        </w:rPr>
        <w:t xml:space="preserve"> </w:t>
      </w:r>
      <w:r w:rsidRPr="0016723A">
        <w:rPr>
          <w:rFonts w:ascii="Microsoft JhengHei" w:eastAsia="Microsoft JhengHei" w:hAnsi="Microsoft JhengHei" w:cs="Sakkal Majalla" w:hint="cs"/>
          <w:b/>
          <w:bCs/>
          <w:sz w:val="28"/>
          <w:szCs w:val="28"/>
          <w:rtl/>
          <w:lang w:bidi="ar-TN"/>
        </w:rPr>
        <w:t>بتحديد</w:t>
      </w:r>
      <w:r w:rsidRPr="0016723A">
        <w:rPr>
          <w:rFonts w:ascii="Microsoft JhengHei" w:eastAsia="Microsoft JhengHei" w:hAnsi="Microsoft JhengHei" w:cs="Microsoft Himalaya"/>
          <w:b/>
          <w:bCs/>
          <w:sz w:val="28"/>
          <w:szCs w:val="28"/>
          <w:rtl/>
          <w:lang w:bidi="ar-TN"/>
        </w:rPr>
        <w:t xml:space="preserve"> </w:t>
      </w:r>
      <w:r w:rsidRPr="0016723A">
        <w:rPr>
          <w:rFonts w:ascii="Microsoft JhengHei" w:eastAsia="Microsoft JhengHei" w:hAnsi="Microsoft JhengHei" w:cs="Sakkal Majalla" w:hint="cs"/>
          <w:b/>
          <w:bCs/>
          <w:sz w:val="28"/>
          <w:szCs w:val="28"/>
          <w:rtl/>
          <w:lang w:bidi="ar-TN"/>
        </w:rPr>
        <w:t>الاتجاه</w:t>
      </w:r>
      <w:r w:rsidRPr="0016723A">
        <w:rPr>
          <w:rFonts w:ascii="Microsoft JhengHei" w:eastAsia="Microsoft JhengHei" w:hAnsi="Microsoft JhengHei" w:cs="Microsoft Himalaya"/>
          <w:b/>
          <w:bCs/>
          <w:sz w:val="28"/>
          <w:szCs w:val="28"/>
          <w:rtl/>
          <w:lang w:bidi="ar-TN"/>
        </w:rPr>
        <w:t xml:space="preserve"> </w:t>
      </w:r>
      <w:proofErr w:type="spellStart"/>
      <w:r w:rsidRPr="0016723A">
        <w:rPr>
          <w:rFonts w:ascii="Microsoft JhengHei" w:eastAsia="Microsoft JhengHei" w:hAnsi="Microsoft JhengHei" w:cs="Sakkal Majalla" w:hint="cs"/>
          <w:b/>
          <w:bCs/>
          <w:sz w:val="28"/>
          <w:szCs w:val="28"/>
          <w:rtl/>
        </w:rPr>
        <w:t>ال</w:t>
      </w:r>
      <w:r w:rsidR="006F3F04" w:rsidRPr="0016723A">
        <w:rPr>
          <w:rFonts w:ascii="Microsoft JhengHei" w:eastAsia="Microsoft JhengHei" w:hAnsi="Microsoft JhengHei" w:cs="Sakkal Majalla" w:hint="cs"/>
          <w:b/>
          <w:bCs/>
          <w:sz w:val="28"/>
          <w:szCs w:val="28"/>
          <w:rtl/>
        </w:rPr>
        <w:t>إ</w:t>
      </w:r>
      <w:r w:rsidRPr="0016723A">
        <w:rPr>
          <w:rFonts w:ascii="Microsoft JhengHei" w:eastAsia="Microsoft JhengHei" w:hAnsi="Microsoft JhengHei" w:cs="Sakkal Majalla" w:hint="cs"/>
          <w:b/>
          <w:bCs/>
          <w:sz w:val="28"/>
          <w:szCs w:val="28"/>
          <w:rtl/>
          <w:lang w:bidi="ar-TN"/>
        </w:rPr>
        <w:t>ست</w:t>
      </w:r>
      <w:r w:rsidR="006F3F04" w:rsidRPr="0016723A">
        <w:rPr>
          <w:rFonts w:ascii="Microsoft JhengHei" w:eastAsia="Microsoft JhengHei" w:hAnsi="Microsoft JhengHei" w:cs="Sakkal Majalla" w:hint="cs"/>
          <w:b/>
          <w:bCs/>
          <w:sz w:val="28"/>
          <w:szCs w:val="28"/>
          <w:rtl/>
          <w:lang w:bidi="ar-TN"/>
        </w:rPr>
        <w:t>را</w:t>
      </w:r>
      <w:r w:rsidRPr="0016723A">
        <w:rPr>
          <w:rFonts w:ascii="Microsoft JhengHei" w:eastAsia="Microsoft JhengHei" w:hAnsi="Microsoft JhengHei" w:cs="Sakkal Majalla" w:hint="cs"/>
          <w:b/>
          <w:bCs/>
          <w:sz w:val="28"/>
          <w:szCs w:val="28"/>
          <w:rtl/>
          <w:lang w:bidi="ar-TN"/>
        </w:rPr>
        <w:t>تيجي</w:t>
      </w:r>
      <w:proofErr w:type="spellEnd"/>
      <w:r w:rsidRPr="0016723A">
        <w:rPr>
          <w:rFonts w:ascii="Microsoft JhengHei" w:eastAsia="Microsoft JhengHei" w:hAnsi="Microsoft JhengHei" w:cs="Microsoft Himalaya"/>
          <w:b/>
          <w:bCs/>
          <w:sz w:val="28"/>
          <w:szCs w:val="28"/>
          <w:rtl/>
          <w:lang w:bidi="ar-TN"/>
        </w:rPr>
        <w:t xml:space="preserve"> </w:t>
      </w:r>
      <w:r w:rsidRPr="0016723A">
        <w:rPr>
          <w:rFonts w:ascii="Microsoft JhengHei" w:eastAsia="Microsoft JhengHei" w:hAnsi="Microsoft JhengHei" w:cs="Sakkal Majalla" w:hint="cs"/>
          <w:b/>
          <w:bCs/>
          <w:sz w:val="28"/>
          <w:szCs w:val="28"/>
          <w:rtl/>
          <w:lang w:bidi="ar-TN"/>
        </w:rPr>
        <w:t>الصحيح</w:t>
      </w:r>
    </w:p>
    <w:p w:rsidR="000C001F" w:rsidRPr="0016723A" w:rsidRDefault="000C001F" w:rsidP="003D618A">
      <w:pPr>
        <w:pStyle w:val="a7"/>
        <w:numPr>
          <w:ilvl w:val="0"/>
          <w:numId w:val="32"/>
        </w:numPr>
        <w:spacing w:after="0" w:line="240" w:lineRule="auto"/>
        <w:rPr>
          <w:rFonts w:ascii="Microsoft JhengHei" w:eastAsia="Microsoft JhengHei" w:hAnsi="Microsoft JhengHei" w:cs="Microsoft Himalaya"/>
          <w:b/>
          <w:bCs/>
          <w:sz w:val="28"/>
          <w:szCs w:val="28"/>
        </w:rPr>
      </w:pPr>
      <w:r w:rsidRPr="0016723A">
        <w:rPr>
          <w:rFonts w:ascii="Microsoft JhengHei" w:eastAsia="Microsoft JhengHei" w:hAnsi="Microsoft JhengHei" w:cs="Sakkal Majalla" w:hint="cs"/>
          <w:b/>
          <w:bCs/>
          <w:sz w:val="28"/>
          <w:szCs w:val="28"/>
          <w:rtl/>
          <w:lang w:bidi="ar-TN"/>
        </w:rPr>
        <w:t>تحليل</w:t>
      </w:r>
      <w:r w:rsidRPr="0016723A">
        <w:rPr>
          <w:rFonts w:ascii="Microsoft JhengHei" w:eastAsia="Microsoft JhengHei" w:hAnsi="Microsoft JhengHei" w:cs="Microsoft Himalaya"/>
          <w:b/>
          <w:bCs/>
          <w:sz w:val="28"/>
          <w:szCs w:val="28"/>
          <w:rtl/>
          <w:lang w:bidi="ar-TN"/>
        </w:rPr>
        <w:t xml:space="preserve"> </w:t>
      </w:r>
      <w:r w:rsidRPr="0016723A">
        <w:rPr>
          <w:rFonts w:ascii="Microsoft JhengHei" w:eastAsia="Microsoft JhengHei" w:hAnsi="Microsoft JhengHei" w:cs="Sakkal Majalla" w:hint="cs"/>
          <w:b/>
          <w:bCs/>
          <w:sz w:val="28"/>
          <w:szCs w:val="28"/>
          <w:rtl/>
          <w:lang w:bidi="ar-TN"/>
        </w:rPr>
        <w:t>البيئة</w:t>
      </w:r>
      <w:r w:rsidRPr="0016723A">
        <w:rPr>
          <w:rFonts w:ascii="Microsoft JhengHei" w:eastAsia="Microsoft JhengHei" w:hAnsi="Microsoft JhengHei" w:cs="Microsoft Himalaya"/>
          <w:b/>
          <w:bCs/>
          <w:sz w:val="28"/>
          <w:szCs w:val="28"/>
          <w:rtl/>
          <w:lang w:bidi="ar-TN"/>
        </w:rPr>
        <w:t xml:space="preserve"> </w:t>
      </w:r>
      <w:r w:rsidRPr="0016723A">
        <w:rPr>
          <w:rFonts w:ascii="Microsoft JhengHei" w:eastAsia="Microsoft JhengHei" w:hAnsi="Microsoft JhengHei" w:cs="Sakkal Majalla" w:hint="cs"/>
          <w:b/>
          <w:bCs/>
          <w:sz w:val="28"/>
          <w:szCs w:val="28"/>
          <w:rtl/>
          <w:lang w:bidi="ar-TN"/>
        </w:rPr>
        <w:t>الخارجية</w:t>
      </w:r>
      <w:r w:rsidRPr="0016723A">
        <w:rPr>
          <w:rFonts w:ascii="Microsoft JhengHei" w:eastAsia="Microsoft JhengHei" w:hAnsi="Microsoft JhengHei" w:cs="Microsoft Himalaya"/>
          <w:b/>
          <w:bCs/>
          <w:sz w:val="28"/>
          <w:szCs w:val="28"/>
          <w:rtl/>
          <w:lang w:bidi="ar-TN"/>
        </w:rPr>
        <w:t xml:space="preserve"> </w:t>
      </w:r>
      <w:r w:rsidR="000900E3">
        <w:rPr>
          <w:rFonts w:ascii="Microsoft JhengHei" w:eastAsia="Microsoft JhengHei" w:hAnsi="Microsoft JhengHei" w:cs="Sakkal Majalla" w:hint="cs"/>
          <w:b/>
          <w:bCs/>
          <w:sz w:val="28"/>
          <w:szCs w:val="28"/>
          <w:rtl/>
          <w:lang w:bidi="ar-TN"/>
        </w:rPr>
        <w:t>يساع</w:t>
      </w:r>
      <w:r w:rsidRPr="0016723A">
        <w:rPr>
          <w:rFonts w:ascii="Microsoft JhengHei" w:eastAsia="Microsoft JhengHei" w:hAnsi="Microsoft JhengHei" w:cs="Sakkal Majalla" w:hint="cs"/>
          <w:b/>
          <w:bCs/>
          <w:sz w:val="28"/>
          <w:szCs w:val="28"/>
          <w:rtl/>
          <w:lang w:bidi="ar-TN"/>
        </w:rPr>
        <w:t>د</w:t>
      </w:r>
      <w:r w:rsidRPr="0016723A">
        <w:rPr>
          <w:rFonts w:ascii="Microsoft JhengHei" w:eastAsia="Microsoft JhengHei" w:hAnsi="Microsoft JhengHei" w:cs="Microsoft Himalaya"/>
          <w:b/>
          <w:bCs/>
          <w:sz w:val="28"/>
          <w:szCs w:val="28"/>
          <w:rtl/>
          <w:lang w:bidi="ar-TN"/>
        </w:rPr>
        <w:t xml:space="preserve"> </w:t>
      </w:r>
      <w:r w:rsidRPr="0016723A">
        <w:rPr>
          <w:rFonts w:ascii="Microsoft JhengHei" w:eastAsia="Microsoft JhengHei" w:hAnsi="Microsoft JhengHei" w:cs="Sakkal Majalla" w:hint="cs"/>
          <w:b/>
          <w:bCs/>
          <w:sz w:val="28"/>
          <w:szCs w:val="28"/>
          <w:rtl/>
          <w:lang w:bidi="ar-TN"/>
        </w:rPr>
        <w:t>على</w:t>
      </w:r>
      <w:r w:rsidRPr="0016723A">
        <w:rPr>
          <w:rFonts w:ascii="Microsoft JhengHei" w:eastAsia="Microsoft JhengHei" w:hAnsi="Microsoft JhengHei" w:cs="Microsoft Himalaya"/>
          <w:b/>
          <w:bCs/>
          <w:sz w:val="28"/>
          <w:szCs w:val="28"/>
          <w:rtl/>
          <w:lang w:bidi="ar-TN"/>
        </w:rPr>
        <w:t xml:space="preserve"> </w:t>
      </w:r>
      <w:r w:rsidRPr="0016723A">
        <w:rPr>
          <w:rFonts w:ascii="Microsoft JhengHei" w:eastAsia="Microsoft JhengHei" w:hAnsi="Microsoft JhengHei" w:cs="Sakkal Majalla" w:hint="cs"/>
          <w:b/>
          <w:bCs/>
          <w:sz w:val="28"/>
          <w:szCs w:val="28"/>
          <w:rtl/>
          <w:lang w:bidi="ar-TN"/>
        </w:rPr>
        <w:t>معرفة</w:t>
      </w:r>
      <w:r w:rsidRPr="0016723A">
        <w:rPr>
          <w:rFonts w:ascii="Microsoft JhengHei" w:eastAsia="Microsoft JhengHei" w:hAnsi="Microsoft JhengHei" w:cs="Microsoft Himalaya"/>
          <w:b/>
          <w:bCs/>
          <w:sz w:val="28"/>
          <w:szCs w:val="28"/>
          <w:rtl/>
          <w:lang w:bidi="ar-TN"/>
        </w:rPr>
        <w:t xml:space="preserve"> </w:t>
      </w:r>
      <w:r w:rsidRPr="0016723A">
        <w:rPr>
          <w:rFonts w:ascii="Microsoft JhengHei" w:eastAsia="Microsoft JhengHei" w:hAnsi="Microsoft JhengHei" w:cs="Sakkal Majalla" w:hint="cs"/>
          <w:b/>
          <w:bCs/>
          <w:sz w:val="28"/>
          <w:szCs w:val="28"/>
          <w:rtl/>
          <w:lang w:bidi="ar-TN"/>
        </w:rPr>
        <w:t>العناصر</w:t>
      </w:r>
      <w:r w:rsidRPr="0016723A">
        <w:rPr>
          <w:rFonts w:ascii="Microsoft JhengHei" w:eastAsia="Microsoft JhengHei" w:hAnsi="Microsoft JhengHei" w:cs="Microsoft Himalaya"/>
          <w:b/>
          <w:bCs/>
          <w:sz w:val="28"/>
          <w:szCs w:val="28"/>
          <w:rtl/>
          <w:lang w:bidi="ar-TN"/>
        </w:rPr>
        <w:t xml:space="preserve"> </w:t>
      </w:r>
      <w:r w:rsidRPr="0016723A">
        <w:rPr>
          <w:rFonts w:ascii="Microsoft JhengHei" w:eastAsia="Microsoft JhengHei" w:hAnsi="Microsoft JhengHei" w:cs="Sakkal Majalla" w:hint="cs"/>
          <w:b/>
          <w:bCs/>
          <w:sz w:val="28"/>
          <w:szCs w:val="28"/>
          <w:rtl/>
          <w:lang w:bidi="ar-TN"/>
        </w:rPr>
        <w:t>الخارجية</w:t>
      </w:r>
      <w:r w:rsidRPr="0016723A">
        <w:rPr>
          <w:rFonts w:ascii="Microsoft JhengHei" w:eastAsia="Microsoft JhengHei" w:hAnsi="Microsoft JhengHei" w:cs="Microsoft Himalaya"/>
          <w:b/>
          <w:bCs/>
          <w:sz w:val="28"/>
          <w:szCs w:val="28"/>
          <w:rtl/>
          <w:lang w:bidi="ar-TN"/>
        </w:rPr>
        <w:t xml:space="preserve"> </w:t>
      </w:r>
      <w:r w:rsidRPr="0016723A">
        <w:rPr>
          <w:rFonts w:ascii="Microsoft JhengHei" w:eastAsia="Microsoft JhengHei" w:hAnsi="Microsoft JhengHei" w:cs="Sakkal Majalla" w:hint="cs"/>
          <w:b/>
          <w:bCs/>
          <w:sz w:val="28"/>
          <w:szCs w:val="28"/>
          <w:rtl/>
          <w:lang w:bidi="ar-TN"/>
        </w:rPr>
        <w:t>التي</w:t>
      </w:r>
      <w:r w:rsidRPr="0016723A">
        <w:rPr>
          <w:rFonts w:ascii="Microsoft JhengHei" w:eastAsia="Microsoft JhengHei" w:hAnsi="Microsoft JhengHei" w:cs="Microsoft Himalaya"/>
          <w:b/>
          <w:bCs/>
          <w:sz w:val="28"/>
          <w:szCs w:val="28"/>
          <w:rtl/>
          <w:lang w:bidi="ar-TN"/>
        </w:rPr>
        <w:t xml:space="preserve"> </w:t>
      </w:r>
      <w:r w:rsidRPr="0016723A">
        <w:rPr>
          <w:rFonts w:ascii="Microsoft JhengHei" w:eastAsia="Microsoft JhengHei" w:hAnsi="Microsoft JhengHei" w:cs="Sakkal Majalla" w:hint="cs"/>
          <w:b/>
          <w:bCs/>
          <w:sz w:val="28"/>
          <w:szCs w:val="28"/>
          <w:rtl/>
          <w:lang w:bidi="ar-TN"/>
        </w:rPr>
        <w:t>تؤثر</w:t>
      </w:r>
      <w:r w:rsidRPr="0016723A">
        <w:rPr>
          <w:rFonts w:ascii="Microsoft JhengHei" w:eastAsia="Microsoft JhengHei" w:hAnsi="Microsoft JhengHei" w:cs="Microsoft Himalaya"/>
          <w:b/>
          <w:bCs/>
          <w:sz w:val="28"/>
          <w:szCs w:val="28"/>
          <w:rtl/>
          <w:lang w:bidi="ar-TN"/>
        </w:rPr>
        <w:t xml:space="preserve"> </w:t>
      </w:r>
      <w:r w:rsidRPr="0016723A">
        <w:rPr>
          <w:rFonts w:ascii="Microsoft JhengHei" w:eastAsia="Microsoft JhengHei" w:hAnsi="Microsoft JhengHei" w:cs="Sakkal Majalla" w:hint="cs"/>
          <w:b/>
          <w:bCs/>
          <w:sz w:val="28"/>
          <w:szCs w:val="28"/>
          <w:rtl/>
          <w:lang w:bidi="ar-TN"/>
        </w:rPr>
        <w:t>في</w:t>
      </w:r>
      <w:r w:rsidRPr="0016723A">
        <w:rPr>
          <w:rFonts w:ascii="Microsoft JhengHei" w:eastAsia="Microsoft JhengHei" w:hAnsi="Microsoft JhengHei" w:cs="Microsoft Himalaya"/>
          <w:b/>
          <w:bCs/>
          <w:sz w:val="28"/>
          <w:szCs w:val="28"/>
          <w:rtl/>
          <w:lang w:bidi="ar-TN"/>
        </w:rPr>
        <w:t xml:space="preserve"> </w:t>
      </w:r>
      <w:r w:rsidRPr="0016723A">
        <w:rPr>
          <w:rFonts w:ascii="Microsoft JhengHei" w:eastAsia="Microsoft JhengHei" w:hAnsi="Microsoft JhengHei" w:cs="Sakkal Majalla" w:hint="cs"/>
          <w:b/>
          <w:bCs/>
          <w:sz w:val="28"/>
          <w:szCs w:val="28"/>
          <w:rtl/>
          <w:lang w:bidi="ar-TN"/>
        </w:rPr>
        <w:t>المؤسسة</w:t>
      </w:r>
    </w:p>
    <w:p w:rsidR="000C001F" w:rsidRPr="00C743B1" w:rsidRDefault="000C001F" w:rsidP="000C001F">
      <w:pPr>
        <w:spacing w:after="0" w:line="240" w:lineRule="auto"/>
        <w:rPr>
          <w:rFonts w:ascii="Microsoft JhengHei" w:eastAsia="Microsoft JhengHei" w:hAnsi="Microsoft JhengHei" w:cs="Microsoft Himalaya"/>
          <w:b/>
          <w:bCs/>
          <w:color w:val="00B050"/>
          <w:sz w:val="10"/>
          <w:szCs w:val="10"/>
          <w:lang w:bidi="ar-TN"/>
        </w:rPr>
      </w:pPr>
    </w:p>
    <w:p w:rsidR="000C001F" w:rsidRPr="00E0072B" w:rsidRDefault="000C001F" w:rsidP="000C001F">
      <w:pPr>
        <w:spacing w:after="0" w:line="240" w:lineRule="auto"/>
        <w:rPr>
          <w:rFonts w:ascii="Microsoft JhengHei" w:eastAsia="Microsoft JhengHei" w:hAnsi="Microsoft JhengHei"/>
          <w:b/>
          <w:bCs/>
          <w:sz w:val="32"/>
          <w:szCs w:val="32"/>
          <w:u w:val="single"/>
          <w:rtl/>
        </w:rPr>
      </w:pPr>
      <w:r w:rsidRPr="00E0072B">
        <w:rPr>
          <w:rFonts w:ascii="Microsoft JhengHei" w:eastAsia="Microsoft JhengHei" w:hAnsi="Microsoft JhengHei" w:cs="Sakkal Majalla" w:hint="cs"/>
          <w:b/>
          <w:bCs/>
          <w:color w:val="00B050"/>
          <w:sz w:val="32"/>
          <w:szCs w:val="32"/>
          <w:u w:val="single"/>
          <w:rtl/>
          <w:lang w:bidi="ar-TN"/>
        </w:rPr>
        <w:t>أبعاد</w:t>
      </w:r>
      <w:r w:rsidRPr="00E0072B">
        <w:rPr>
          <w:rFonts w:ascii="Microsoft JhengHei" w:eastAsia="Microsoft JhengHei" w:hAnsi="Microsoft JhengHei" w:cs="Microsoft Himalaya"/>
          <w:b/>
          <w:bCs/>
          <w:color w:val="00B050"/>
          <w:sz w:val="32"/>
          <w:szCs w:val="32"/>
          <w:u w:val="single"/>
          <w:rtl/>
          <w:lang w:bidi="ar-TN"/>
        </w:rPr>
        <w:t xml:space="preserve"> </w:t>
      </w:r>
      <w:r w:rsidRPr="00E0072B">
        <w:rPr>
          <w:rFonts w:ascii="Microsoft JhengHei" w:eastAsia="Microsoft JhengHei" w:hAnsi="Microsoft JhengHei" w:cs="Sakkal Majalla" w:hint="cs"/>
          <w:b/>
          <w:bCs/>
          <w:color w:val="00B050"/>
          <w:sz w:val="32"/>
          <w:szCs w:val="32"/>
          <w:u w:val="single"/>
          <w:rtl/>
          <w:lang w:bidi="ar-TN"/>
        </w:rPr>
        <w:t>البيئة</w:t>
      </w:r>
      <w:r w:rsidRPr="00E0072B">
        <w:rPr>
          <w:rFonts w:ascii="Microsoft JhengHei" w:eastAsia="Microsoft JhengHei" w:hAnsi="Microsoft JhengHei" w:cs="Microsoft Himalaya"/>
          <w:b/>
          <w:bCs/>
          <w:color w:val="00B050"/>
          <w:sz w:val="32"/>
          <w:szCs w:val="32"/>
          <w:u w:val="single"/>
          <w:rtl/>
          <w:lang w:bidi="ar-TN"/>
        </w:rPr>
        <w:t>:</w:t>
      </w:r>
    </w:p>
    <w:p w:rsidR="000C001F" w:rsidRPr="0016723A" w:rsidRDefault="000D661D" w:rsidP="000C001F">
      <w:pPr>
        <w:tabs>
          <w:tab w:val="left" w:pos="7466"/>
        </w:tabs>
        <w:spacing w:after="0" w:line="240" w:lineRule="auto"/>
        <w:rPr>
          <w:rFonts w:ascii="Microsoft JhengHei" w:eastAsia="Microsoft JhengHei" w:hAnsi="Microsoft JhengHei" w:cs="Microsoft Himalaya"/>
          <w:b/>
          <w:bCs/>
          <w:color w:val="4F81BD" w:themeColor="accent1"/>
          <w:sz w:val="28"/>
          <w:szCs w:val="28"/>
        </w:rPr>
      </w:pPr>
      <w:r w:rsidRPr="0016723A">
        <w:rPr>
          <w:rFonts w:ascii="Microsoft JhengHei" w:eastAsia="Microsoft JhengHei" w:hAnsi="Microsoft JhengHei" w:cs="Microsoft Himalaya"/>
          <w:b/>
          <w:bCs/>
          <w:noProof/>
          <w:sz w:val="28"/>
          <w:szCs w:val="28"/>
          <w:rtl/>
        </w:rPr>
        <mc:AlternateContent>
          <mc:Choice Requires="wps">
            <w:drawing>
              <wp:anchor distT="0" distB="0" distL="114300" distR="114300" simplePos="0" relativeHeight="252195840" behindDoc="0" locked="0" layoutInCell="1" allowOverlap="1" wp14:anchorId="39A690B9" wp14:editId="460ADA0E">
                <wp:simplePos x="0" y="0"/>
                <wp:positionH relativeFrom="column">
                  <wp:posOffset>1182130</wp:posOffset>
                </wp:positionH>
                <wp:positionV relativeFrom="paragraph">
                  <wp:posOffset>178521</wp:posOffset>
                </wp:positionV>
                <wp:extent cx="676275" cy="598324"/>
                <wp:effectExtent l="0" t="0" r="0" b="0"/>
                <wp:wrapNone/>
                <wp:docPr id="669" name="مربع نص 669"/>
                <wp:cNvGraphicFramePr/>
                <a:graphic xmlns:a="http://schemas.openxmlformats.org/drawingml/2006/main">
                  <a:graphicData uri="http://schemas.microsoft.com/office/word/2010/wordprocessingShape">
                    <wps:wsp>
                      <wps:cNvSpPr txBox="1"/>
                      <wps:spPr>
                        <a:xfrm>
                          <a:off x="0" y="0"/>
                          <a:ext cx="676275" cy="598324"/>
                        </a:xfrm>
                        <a:prstGeom prst="rect">
                          <a:avLst/>
                        </a:prstGeom>
                        <a:noFill/>
                        <a:ln w="6350">
                          <a:noFill/>
                        </a:ln>
                      </wps:spPr>
                      <wps:txbx>
                        <w:txbxContent>
                          <w:p w:rsidR="001F5C28" w:rsidRPr="003B6BC2" w:rsidRDefault="001F5C28" w:rsidP="00881C7C">
                            <w:pPr>
                              <w:jc w:val="center"/>
                              <w:rPr>
                                <w:b/>
                                <w:bCs/>
                              </w:rPr>
                            </w:pPr>
                            <w:r w:rsidRPr="003B6BC2">
                              <w:rPr>
                                <w:rFonts w:hint="cs"/>
                                <w:b/>
                                <w:bCs/>
                                <w:rtl/>
                              </w:rPr>
                              <w:t>الجانب السياسي</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9A690B9" id="مربع نص 669" o:spid="_x0000_s1070" type="#_x0000_t202" style="position:absolute;left:0;text-align:left;margin-left:93.1pt;margin-top:14.05pt;width:53.25pt;height:47.1pt;z-index:252195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" filled="f" stroked="f" strokeweight=".5pt">
                <v:textbox>
                  <w:txbxContent>
                    <w:p w:rsidR="001F5C28" w:rsidRPr="003B6BC2" w:rsidRDefault="001F5C28" w:rsidP="00881C7C">
                      <w:pPr>
                        <w:jc w:val="center"/>
                        <w:rPr>
                          <w:b/>
                          <w:bCs/>
                        </w:rPr>
                      </w:pPr>
                      <w:r w:rsidRPr="003B6BC2">
                        <w:rPr>
                          <w:rFonts w:hint="cs"/>
                          <w:b/>
                          <w:bCs/>
                          <w:rtl/>
                        </w:rPr>
                        <w:t>الجانب السياسي</w:t>
                      </w:r>
                    </w:p>
                  </w:txbxContent>
                </v:textbox>
              </v:shape>
            </w:pict>
          </mc:Fallback>
        </mc:AlternateContent>
      </w:r>
      <w:r w:rsidRPr="0016723A">
        <w:rPr>
          <w:rFonts w:ascii="Microsoft JhengHei" w:eastAsia="Microsoft JhengHei" w:hAnsi="Microsoft JhengHei" w:cs="Microsoft Himalaya"/>
          <w:b/>
          <w:bCs/>
          <w:noProof/>
          <w:sz w:val="28"/>
          <w:szCs w:val="28"/>
          <w:rtl/>
        </w:rPr>
        <mc:AlternateContent>
          <mc:Choice Requires="wps">
            <w:drawing>
              <wp:anchor distT="0" distB="0" distL="114300" distR="114300" simplePos="0" relativeHeight="252191744" behindDoc="0" locked="0" layoutInCell="1" allowOverlap="1" wp14:anchorId="71DC4264" wp14:editId="29EBD929">
                <wp:simplePos x="0" y="0"/>
                <wp:positionH relativeFrom="column">
                  <wp:posOffset>1808205</wp:posOffset>
                </wp:positionH>
                <wp:positionV relativeFrom="paragraph">
                  <wp:posOffset>194996</wp:posOffset>
                </wp:positionV>
                <wp:extent cx="676275" cy="599303"/>
                <wp:effectExtent l="0" t="0" r="0" b="0"/>
                <wp:wrapNone/>
                <wp:docPr id="660" name="مربع نص 660"/>
                <wp:cNvGraphicFramePr/>
                <a:graphic xmlns:a="http://schemas.openxmlformats.org/drawingml/2006/main">
                  <a:graphicData uri="http://schemas.microsoft.com/office/word/2010/wordprocessingShape">
                    <wps:wsp>
                      <wps:cNvSpPr txBox="1"/>
                      <wps:spPr>
                        <a:xfrm>
                          <a:off x="0" y="0"/>
                          <a:ext cx="676275" cy="599303"/>
                        </a:xfrm>
                        <a:prstGeom prst="rect">
                          <a:avLst/>
                        </a:prstGeom>
                        <a:noFill/>
                        <a:ln w="6350">
                          <a:noFill/>
                        </a:ln>
                      </wps:spPr>
                      <wps:txbx>
                        <w:txbxContent>
                          <w:p w:rsidR="001F5C28" w:rsidRPr="003B6BC2" w:rsidRDefault="001F5C28" w:rsidP="00881C7C">
                            <w:pPr>
                              <w:jc w:val="center"/>
                              <w:rPr>
                                <w:b/>
                                <w:bCs/>
                              </w:rPr>
                            </w:pPr>
                            <w:r w:rsidRPr="003B6BC2">
                              <w:rPr>
                                <w:rFonts w:hint="cs"/>
                                <w:b/>
                                <w:bCs/>
                                <w:rtl/>
                              </w:rPr>
                              <w:t>الجانب الاقتصادي</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1DC4264" id="مربع نص 660" o:spid="_x0000_s1071" type="#_x0000_t202" style="position:absolute;left:0;text-align:left;margin-left:142.4pt;margin-top:15.35pt;width:53.25pt;height:47.2pt;z-index:252191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" filled="f" stroked="f" strokeweight=".5pt">
                <v:textbox>
                  <w:txbxContent>
                    <w:p w:rsidR="001F5C28" w:rsidRPr="003B6BC2" w:rsidRDefault="001F5C28" w:rsidP="00881C7C">
                      <w:pPr>
                        <w:jc w:val="center"/>
                        <w:rPr>
                          <w:b/>
                          <w:bCs/>
                        </w:rPr>
                      </w:pPr>
                      <w:r w:rsidRPr="003B6BC2">
                        <w:rPr>
                          <w:rFonts w:hint="cs"/>
                          <w:b/>
                          <w:bCs/>
                          <w:rtl/>
                        </w:rPr>
                        <w:t>الجانب الاقتصادي</w:t>
                      </w:r>
                    </w:p>
                  </w:txbxContent>
                </v:textbox>
              </v:shape>
            </w:pict>
          </mc:Fallback>
        </mc:AlternateContent>
      </w:r>
      <w:r w:rsidRPr="0016723A">
        <w:rPr>
          <w:rFonts w:ascii="Microsoft JhengHei" w:eastAsia="Microsoft JhengHei" w:hAnsi="Microsoft JhengHei" w:cs="Microsoft Himalaya"/>
          <w:b/>
          <w:bCs/>
          <w:noProof/>
          <w:sz w:val="28"/>
          <w:szCs w:val="28"/>
          <w:rtl/>
        </w:rPr>
        <mc:AlternateContent>
          <mc:Choice Requires="wps">
            <w:drawing>
              <wp:anchor distT="0" distB="0" distL="114300" distR="114300" simplePos="0" relativeHeight="252190720" behindDoc="0" locked="0" layoutInCell="1" allowOverlap="1" wp14:anchorId="57F6C3D9" wp14:editId="30C44063">
                <wp:simplePos x="0" y="0"/>
                <wp:positionH relativeFrom="column">
                  <wp:posOffset>1073236</wp:posOffset>
                </wp:positionH>
                <wp:positionV relativeFrom="paragraph">
                  <wp:posOffset>7912</wp:posOffset>
                </wp:positionV>
                <wp:extent cx="1514475" cy="1343025"/>
                <wp:effectExtent l="0" t="0" r="28575" b="28575"/>
                <wp:wrapNone/>
                <wp:docPr id="648" name="مخطط انسيابي: أو 648"/>
                <wp:cNvGraphicFramePr/>
                <a:graphic xmlns:a="http://schemas.openxmlformats.org/drawingml/2006/main">
                  <a:graphicData uri="http://schemas.microsoft.com/office/word/2010/wordprocessingShape">
                    <wps:wsp>
                      <wps:cNvSpPr/>
                      <wps:spPr>
                        <a:xfrm>
                          <a:off x="0" y="0"/>
                          <a:ext cx="1514475" cy="1343025"/>
                        </a:xfrm>
                        <a:prstGeom prst="flowChartOr">
                          <a:avLst/>
                        </a:prstGeom>
                      </wps:spPr>
                      <wps:style>
                        <a:lnRef idx="2">
                          <a:schemeClr val="accent1"/>
                        </a:lnRef>
                        <a:fillRef idx="1">
                          <a:schemeClr val="lt1"/>
                        </a:fillRef>
                        <a:effectRef idx="0">
                          <a:schemeClr val="accent1"/>
                        </a:effectRef>
                        <a:fontRef idx="minor">
                          <a:schemeClr val="dk1"/>
                        </a:fontRef>
                      </wps:style>
                      <wps:txbx>
                        <w:txbxContent>
                          <w:p w:rsidR="001F5C28" w:rsidRDefault="001F5C28" w:rsidP="00881C7C">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7F6C3D9" id="_x0000_t124" coordsize="21600,21600" o:spt="124" path="m10800,qx,10800,10800,21600,21600,10800,10800,xem,10800nfl21600,10800em10800,nfl10800,21600e">
                <v:path o:extrusionok="f" gradientshapeok="t" o:connecttype="custom" o:connectlocs="10800,0;3163,3163;0,10800;3163,18437;10800,21600;18437,18437;21600,10800;18437,3163" textboxrect="3163,3163,18437,18437"/>
              </v:shapetype>
              <v:shape id="مخطط انسيابي: أو 648" o:spid="_x0000_s1072" type="#_x0000_t124" style="position:absolute;left:0;text-align:left;margin-left:84.5pt;margin-top:.6pt;width:119.25pt;height:105.75pt;z-index:252190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" fillcolor="white [3201]" strokecolor="#4f81bd [3204]" strokeweight="2pt">
                <v:textbox>
                  <w:txbxContent>
                    <w:p w:rsidR="001F5C28" w:rsidRDefault="001F5C28" w:rsidP="00881C7C">
                      <w:pPr>
                        <w:jc w:val="center"/>
                      </w:pPr>
                    </w:p>
                  </w:txbxContent>
                </v:textbox>
              </v:shape>
            </w:pict>
          </mc:Fallback>
        </mc:AlternateContent>
      </w:r>
      <w:r w:rsidR="000C001F" w:rsidRPr="000D661D">
        <w:rPr>
          <w:rFonts w:ascii="Microsoft JhengHei" w:eastAsia="Microsoft JhengHei" w:hAnsi="Microsoft JhengHei" w:cs="Sakkal Majalla" w:hint="cs"/>
          <w:b/>
          <w:bCs/>
          <w:color w:val="4F81BD" w:themeColor="accent1"/>
          <w:sz w:val="28"/>
          <w:szCs w:val="28"/>
          <w:rtl/>
          <w:lang w:bidi="ar-TN"/>
        </w:rPr>
        <w:t>البيئة</w:t>
      </w:r>
      <w:r w:rsidR="000C001F" w:rsidRPr="000D661D">
        <w:rPr>
          <w:rFonts w:ascii="Microsoft JhengHei" w:eastAsia="Microsoft JhengHei" w:hAnsi="Microsoft JhengHei" w:cs="Microsoft Himalaya"/>
          <w:b/>
          <w:bCs/>
          <w:color w:val="4F81BD" w:themeColor="accent1"/>
          <w:sz w:val="28"/>
          <w:szCs w:val="28"/>
          <w:rtl/>
          <w:lang w:bidi="ar-TN"/>
        </w:rPr>
        <w:t xml:space="preserve"> 4 </w:t>
      </w:r>
      <w:r w:rsidR="000C001F" w:rsidRPr="000D661D">
        <w:rPr>
          <w:rFonts w:ascii="Microsoft JhengHei" w:eastAsia="Microsoft JhengHei" w:hAnsi="Microsoft JhengHei" w:cs="Sakkal Majalla" w:hint="cs"/>
          <w:b/>
          <w:bCs/>
          <w:color w:val="4F81BD" w:themeColor="accent1"/>
          <w:sz w:val="28"/>
          <w:szCs w:val="28"/>
          <w:rtl/>
          <w:lang w:bidi="ar-TN"/>
        </w:rPr>
        <w:t>جوانب</w:t>
      </w:r>
      <w:r w:rsidR="000C001F" w:rsidRPr="000D661D">
        <w:rPr>
          <w:rFonts w:ascii="Microsoft JhengHei" w:eastAsia="Microsoft JhengHei" w:hAnsi="Microsoft JhengHei" w:cs="Microsoft Himalaya"/>
          <w:b/>
          <w:bCs/>
          <w:color w:val="4F81BD" w:themeColor="accent1"/>
          <w:sz w:val="28"/>
          <w:szCs w:val="28"/>
          <w:rtl/>
          <w:lang w:bidi="ar-TN"/>
        </w:rPr>
        <w:t>:</w:t>
      </w:r>
      <w:r w:rsidR="000C001F" w:rsidRPr="0016723A">
        <w:rPr>
          <w:rFonts w:ascii="Microsoft JhengHei" w:eastAsia="Microsoft JhengHei" w:hAnsi="Microsoft JhengHei" w:cs="Microsoft Himalaya"/>
          <w:b/>
          <w:bCs/>
          <w:color w:val="4F81BD" w:themeColor="accent1"/>
          <w:sz w:val="28"/>
          <w:szCs w:val="28"/>
          <w:rtl/>
          <w:lang w:bidi="ar-TN"/>
        </w:rPr>
        <w:t xml:space="preserve"> </w:t>
      </w:r>
      <w:r w:rsidR="000C001F" w:rsidRPr="0016723A">
        <w:rPr>
          <w:rFonts w:ascii="Microsoft JhengHei" w:eastAsia="Microsoft JhengHei" w:hAnsi="Microsoft JhengHei" w:cs="Microsoft Himalaya"/>
          <w:b/>
          <w:bCs/>
          <w:color w:val="4F81BD" w:themeColor="accent1"/>
          <w:sz w:val="28"/>
          <w:szCs w:val="28"/>
        </w:rPr>
        <w:tab/>
      </w:r>
    </w:p>
    <w:p w:rsidR="000C001F" w:rsidRPr="0016723A" w:rsidRDefault="000C001F" w:rsidP="003D618A">
      <w:pPr>
        <w:pStyle w:val="a7"/>
        <w:numPr>
          <w:ilvl w:val="0"/>
          <w:numId w:val="26"/>
        </w:numPr>
        <w:spacing w:after="0" w:line="240" w:lineRule="auto"/>
        <w:rPr>
          <w:rFonts w:ascii="Microsoft JhengHei" w:eastAsia="Microsoft JhengHei" w:hAnsi="Microsoft JhengHei" w:cs="Microsoft Himalaya"/>
          <w:b/>
          <w:bCs/>
          <w:sz w:val="28"/>
          <w:szCs w:val="28"/>
        </w:rPr>
      </w:pPr>
      <w:r w:rsidRPr="0016723A">
        <w:rPr>
          <w:rFonts w:ascii="Microsoft JhengHei" w:eastAsia="Microsoft JhengHei" w:hAnsi="Microsoft JhengHei" w:cs="Sakkal Majalla" w:hint="cs"/>
          <w:b/>
          <w:bCs/>
          <w:sz w:val="28"/>
          <w:szCs w:val="28"/>
          <w:rtl/>
          <w:lang w:bidi="ar-TN"/>
        </w:rPr>
        <w:t>الجانب</w:t>
      </w:r>
      <w:r w:rsidRPr="0016723A">
        <w:rPr>
          <w:rFonts w:ascii="Microsoft JhengHei" w:eastAsia="Microsoft JhengHei" w:hAnsi="Microsoft JhengHei" w:cs="Microsoft Himalaya"/>
          <w:b/>
          <w:bCs/>
          <w:sz w:val="28"/>
          <w:szCs w:val="28"/>
          <w:rtl/>
          <w:lang w:bidi="ar-TN"/>
        </w:rPr>
        <w:t xml:space="preserve"> </w:t>
      </w:r>
      <w:r w:rsidRPr="0016723A">
        <w:rPr>
          <w:rFonts w:ascii="Microsoft JhengHei" w:eastAsia="Microsoft JhengHei" w:hAnsi="Microsoft JhengHei" w:cs="Sakkal Majalla" w:hint="cs"/>
          <w:b/>
          <w:bCs/>
          <w:sz w:val="28"/>
          <w:szCs w:val="28"/>
          <w:rtl/>
          <w:lang w:bidi="ar-TN"/>
        </w:rPr>
        <w:t>الاقتصادي</w:t>
      </w:r>
    </w:p>
    <w:p w:rsidR="000C001F" w:rsidRPr="0016723A" w:rsidRDefault="000D661D" w:rsidP="003D618A">
      <w:pPr>
        <w:pStyle w:val="a7"/>
        <w:numPr>
          <w:ilvl w:val="0"/>
          <w:numId w:val="26"/>
        </w:numPr>
        <w:spacing w:after="0" w:line="240" w:lineRule="auto"/>
        <w:rPr>
          <w:rFonts w:ascii="Microsoft JhengHei" w:eastAsia="Microsoft JhengHei" w:hAnsi="Microsoft JhengHei" w:cs="Microsoft Himalaya"/>
          <w:b/>
          <w:bCs/>
          <w:sz w:val="28"/>
          <w:szCs w:val="28"/>
        </w:rPr>
      </w:pPr>
      <w:r w:rsidRPr="0016723A">
        <w:rPr>
          <w:rFonts w:ascii="Microsoft JhengHei" w:eastAsia="Microsoft JhengHei" w:hAnsi="Microsoft JhengHei" w:cs="Microsoft Himalaya"/>
          <w:b/>
          <w:bCs/>
          <w:noProof/>
          <w:sz w:val="28"/>
          <w:szCs w:val="28"/>
        </w:rPr>
        <mc:AlternateContent>
          <mc:Choice Requires="wps">
            <w:drawing>
              <wp:anchor distT="0" distB="0" distL="114300" distR="114300" simplePos="0" relativeHeight="252197888" behindDoc="0" locked="0" layoutInCell="1" allowOverlap="1" wp14:anchorId="2BA1DB2A" wp14:editId="7B619B84">
                <wp:simplePos x="0" y="0"/>
                <wp:positionH relativeFrom="margin">
                  <wp:posOffset>1168486</wp:posOffset>
                </wp:positionH>
                <wp:positionV relativeFrom="paragraph">
                  <wp:posOffset>153979</wp:posOffset>
                </wp:positionV>
                <wp:extent cx="723900" cy="561975"/>
                <wp:effectExtent l="0" t="0" r="0" b="0"/>
                <wp:wrapNone/>
                <wp:docPr id="670" name="مربع نص 670"/>
                <wp:cNvGraphicFramePr/>
                <a:graphic xmlns:a="http://schemas.openxmlformats.org/drawingml/2006/main">
                  <a:graphicData uri="http://schemas.microsoft.com/office/word/2010/wordprocessingShape">
                    <wps:wsp>
                      <wps:cNvSpPr txBox="1"/>
                      <wps:spPr>
                        <a:xfrm>
                          <a:off x="0" y="0"/>
                          <a:ext cx="723900" cy="561975"/>
                        </a:xfrm>
                        <a:prstGeom prst="rect">
                          <a:avLst/>
                        </a:prstGeom>
                        <a:noFill/>
                        <a:ln w="6350">
                          <a:noFill/>
                        </a:ln>
                      </wps:spPr>
                      <wps:txbx>
                        <w:txbxContent>
                          <w:p w:rsidR="001F5C28" w:rsidRPr="003B6BC2" w:rsidRDefault="001F5C28" w:rsidP="003B6BC2">
                            <w:pPr>
                              <w:spacing w:after="0" w:line="240" w:lineRule="auto"/>
                              <w:jc w:val="center"/>
                              <w:rPr>
                                <w:b/>
                                <w:bCs/>
                                <w:rtl/>
                              </w:rPr>
                            </w:pPr>
                            <w:r w:rsidRPr="003B6BC2">
                              <w:rPr>
                                <w:rFonts w:hint="cs"/>
                                <w:b/>
                                <w:bCs/>
                                <w:rtl/>
                              </w:rPr>
                              <w:t xml:space="preserve">الجانب </w:t>
                            </w:r>
                          </w:p>
                          <w:p w:rsidR="001F5C28" w:rsidRPr="003B6BC2" w:rsidRDefault="001F5C28" w:rsidP="00881C7C">
                            <w:pPr>
                              <w:jc w:val="center"/>
                              <w:rPr>
                                <w:b/>
                                <w:bCs/>
                              </w:rPr>
                            </w:pPr>
                            <w:r w:rsidRPr="003B6BC2">
                              <w:rPr>
                                <w:rFonts w:hint="cs"/>
                                <w:b/>
                                <w:bCs/>
                                <w:rtl/>
                              </w:rPr>
                              <w:t xml:space="preserve">التكنولوجي </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BA1DB2A" id="مربع نص 670" o:spid="_x0000_s1073" type="#_x0000_t202" style="position:absolute;left:0;text-align:left;margin-left:92pt;margin-top:12.1pt;width:57pt;height:44.25pt;z-index:2521978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" filled="f" stroked="f" strokeweight=".5pt">
                <v:textbox>
                  <w:txbxContent>
                    <w:p w:rsidR="001F5C28" w:rsidRPr="003B6BC2" w:rsidRDefault="001F5C28" w:rsidP="003B6BC2">
                      <w:pPr>
                        <w:spacing w:after="0" w:line="240" w:lineRule="auto"/>
                        <w:jc w:val="center"/>
                        <w:rPr>
                          <w:b/>
                          <w:bCs/>
                          <w:rtl/>
                        </w:rPr>
                      </w:pPr>
                      <w:r w:rsidRPr="003B6BC2">
                        <w:rPr>
                          <w:rFonts w:hint="cs"/>
                          <w:b/>
                          <w:bCs/>
                          <w:rtl/>
                        </w:rPr>
                        <w:t xml:space="preserve">الجانب </w:t>
                      </w:r>
                    </w:p>
                    <w:p w:rsidR="001F5C28" w:rsidRPr="003B6BC2" w:rsidRDefault="001F5C28" w:rsidP="00881C7C">
                      <w:pPr>
                        <w:jc w:val="center"/>
                        <w:rPr>
                          <w:b/>
                          <w:bCs/>
                        </w:rPr>
                      </w:pPr>
                      <w:r w:rsidRPr="003B6BC2">
                        <w:rPr>
                          <w:rFonts w:hint="cs"/>
                          <w:b/>
                          <w:bCs/>
                          <w:rtl/>
                        </w:rPr>
                        <w:t xml:space="preserve">التكنولوجي </w:t>
                      </w:r>
                    </w:p>
                  </w:txbxContent>
                </v:textbox>
                <w10:wrap anchorx="margin"/>
              </v:shape>
            </w:pict>
          </mc:Fallback>
        </mc:AlternateContent>
      </w:r>
      <w:r w:rsidRPr="0016723A">
        <w:rPr>
          <w:rFonts w:ascii="Microsoft JhengHei" w:eastAsia="Microsoft JhengHei" w:hAnsi="Microsoft JhengHei" w:cs="Microsoft Himalaya"/>
          <w:b/>
          <w:bCs/>
          <w:noProof/>
          <w:sz w:val="28"/>
          <w:szCs w:val="28"/>
          <w:rtl/>
        </w:rPr>
        <mc:AlternateContent>
          <mc:Choice Requires="wps">
            <w:drawing>
              <wp:anchor distT="0" distB="0" distL="114300" distR="114300" simplePos="0" relativeHeight="252193792" behindDoc="0" locked="0" layoutInCell="1" allowOverlap="1" wp14:anchorId="4BCD53E7" wp14:editId="1F189E62">
                <wp:simplePos x="0" y="0"/>
                <wp:positionH relativeFrom="column">
                  <wp:posOffset>1767274</wp:posOffset>
                </wp:positionH>
                <wp:positionV relativeFrom="paragraph">
                  <wp:posOffset>123087</wp:posOffset>
                </wp:positionV>
                <wp:extent cx="676275" cy="657225"/>
                <wp:effectExtent l="0" t="0" r="0" b="0"/>
                <wp:wrapNone/>
                <wp:docPr id="661" name="مربع نص 661"/>
                <wp:cNvGraphicFramePr/>
                <a:graphic xmlns:a="http://schemas.openxmlformats.org/drawingml/2006/main">
                  <a:graphicData uri="http://schemas.microsoft.com/office/word/2010/wordprocessingShape">
                    <wps:wsp>
                      <wps:cNvSpPr txBox="1"/>
                      <wps:spPr>
                        <a:xfrm>
                          <a:off x="0" y="0"/>
                          <a:ext cx="676275" cy="657225"/>
                        </a:xfrm>
                        <a:prstGeom prst="rect">
                          <a:avLst/>
                        </a:prstGeom>
                        <a:noFill/>
                        <a:ln w="6350">
                          <a:noFill/>
                        </a:ln>
                      </wps:spPr>
                      <wps:txbx>
                        <w:txbxContent>
                          <w:p w:rsidR="001F5C28" w:rsidRPr="003B6BC2" w:rsidRDefault="001F5C28" w:rsidP="00881C7C">
                            <w:pPr>
                              <w:jc w:val="center"/>
                              <w:rPr>
                                <w:b/>
                                <w:bCs/>
                              </w:rPr>
                            </w:pPr>
                            <w:r w:rsidRPr="003B6BC2">
                              <w:rPr>
                                <w:rFonts w:hint="cs"/>
                                <w:b/>
                                <w:bCs/>
                                <w:rtl/>
                              </w:rPr>
                              <w:t>الجانب الاجتماعي   الثقافي</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CD53E7" id="مربع نص 661" o:spid="_x0000_s1074" type="#_x0000_t202" style="position:absolute;left:0;text-align:left;margin-left:139.15pt;margin-top:9.7pt;width:53.25pt;height:51.75pt;z-index:252193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" filled="f" stroked="f" strokeweight=".5pt">
                <v:textbox>
                  <w:txbxContent>
                    <w:p w:rsidR="001F5C28" w:rsidRPr="003B6BC2" w:rsidRDefault="001F5C28" w:rsidP="00881C7C">
                      <w:pPr>
                        <w:jc w:val="center"/>
                        <w:rPr>
                          <w:b/>
                          <w:bCs/>
                        </w:rPr>
                      </w:pPr>
                      <w:r w:rsidRPr="003B6BC2">
                        <w:rPr>
                          <w:rFonts w:hint="cs"/>
                          <w:b/>
                          <w:bCs/>
                          <w:rtl/>
                        </w:rPr>
                        <w:t>الجانب الاجتماعي   الثقافي</w:t>
                      </w:r>
                    </w:p>
                  </w:txbxContent>
                </v:textbox>
              </v:shape>
            </w:pict>
          </mc:Fallback>
        </mc:AlternateContent>
      </w:r>
      <w:r w:rsidR="000C001F" w:rsidRPr="0016723A">
        <w:rPr>
          <w:rFonts w:ascii="Microsoft JhengHei" w:eastAsia="Microsoft JhengHei" w:hAnsi="Microsoft JhengHei" w:cs="Sakkal Majalla" w:hint="cs"/>
          <w:b/>
          <w:bCs/>
          <w:sz w:val="28"/>
          <w:szCs w:val="28"/>
          <w:rtl/>
          <w:lang w:bidi="ar-TN"/>
        </w:rPr>
        <w:t>الجانب</w:t>
      </w:r>
      <w:r w:rsidR="000C001F" w:rsidRPr="0016723A">
        <w:rPr>
          <w:rFonts w:ascii="Microsoft JhengHei" w:eastAsia="Microsoft JhengHei" w:hAnsi="Microsoft JhengHei" w:cs="Microsoft Himalaya"/>
          <w:b/>
          <w:bCs/>
          <w:sz w:val="28"/>
          <w:szCs w:val="28"/>
          <w:rtl/>
          <w:lang w:bidi="ar-TN"/>
        </w:rPr>
        <w:t xml:space="preserve"> </w:t>
      </w:r>
      <w:r w:rsidR="000C001F" w:rsidRPr="0016723A">
        <w:rPr>
          <w:rFonts w:ascii="Microsoft JhengHei" w:eastAsia="Microsoft JhengHei" w:hAnsi="Microsoft JhengHei" w:cs="Sakkal Majalla" w:hint="cs"/>
          <w:b/>
          <w:bCs/>
          <w:sz w:val="28"/>
          <w:szCs w:val="28"/>
          <w:rtl/>
          <w:lang w:bidi="ar-TN"/>
        </w:rPr>
        <w:t>السياسي</w:t>
      </w:r>
    </w:p>
    <w:p w:rsidR="000C001F" w:rsidRPr="0016723A" w:rsidRDefault="000C001F" w:rsidP="003D618A">
      <w:pPr>
        <w:pStyle w:val="a7"/>
        <w:numPr>
          <w:ilvl w:val="0"/>
          <w:numId w:val="26"/>
        </w:numPr>
        <w:spacing w:after="0" w:line="240" w:lineRule="auto"/>
        <w:rPr>
          <w:rFonts w:ascii="Microsoft JhengHei" w:eastAsia="Microsoft JhengHei" w:hAnsi="Microsoft JhengHei" w:cs="Microsoft Himalaya"/>
          <w:b/>
          <w:bCs/>
          <w:sz w:val="28"/>
          <w:szCs w:val="28"/>
        </w:rPr>
      </w:pPr>
      <w:r w:rsidRPr="0016723A">
        <w:rPr>
          <w:rFonts w:ascii="Microsoft JhengHei" w:eastAsia="Microsoft JhengHei" w:hAnsi="Microsoft JhengHei" w:cs="Sakkal Majalla" w:hint="cs"/>
          <w:b/>
          <w:bCs/>
          <w:sz w:val="28"/>
          <w:szCs w:val="28"/>
          <w:rtl/>
          <w:lang w:bidi="ar-TN"/>
        </w:rPr>
        <w:t>الجانب</w:t>
      </w:r>
      <w:r w:rsidRPr="0016723A">
        <w:rPr>
          <w:rFonts w:ascii="Microsoft JhengHei" w:eastAsia="Microsoft JhengHei" w:hAnsi="Microsoft JhengHei" w:cs="Microsoft Himalaya"/>
          <w:b/>
          <w:bCs/>
          <w:sz w:val="28"/>
          <w:szCs w:val="28"/>
          <w:rtl/>
          <w:lang w:bidi="ar-TN"/>
        </w:rPr>
        <w:t xml:space="preserve"> </w:t>
      </w:r>
      <w:r w:rsidRPr="0016723A">
        <w:rPr>
          <w:rFonts w:ascii="Microsoft JhengHei" w:eastAsia="Microsoft JhengHei" w:hAnsi="Microsoft JhengHei" w:cs="Sakkal Majalla" w:hint="cs"/>
          <w:b/>
          <w:bCs/>
          <w:sz w:val="28"/>
          <w:szCs w:val="28"/>
          <w:rtl/>
          <w:lang w:bidi="ar-TN"/>
        </w:rPr>
        <w:t>الاجتماعي</w:t>
      </w:r>
      <w:r w:rsidRPr="0016723A">
        <w:rPr>
          <w:rFonts w:ascii="Microsoft JhengHei" w:eastAsia="Microsoft JhengHei" w:hAnsi="Microsoft JhengHei" w:cs="Microsoft Himalaya"/>
          <w:b/>
          <w:bCs/>
          <w:sz w:val="28"/>
          <w:szCs w:val="28"/>
          <w:rtl/>
          <w:lang w:bidi="ar-TN"/>
        </w:rPr>
        <w:t xml:space="preserve"> </w:t>
      </w:r>
      <w:r w:rsidRPr="0016723A">
        <w:rPr>
          <w:rFonts w:ascii="Microsoft JhengHei" w:eastAsia="Microsoft JhengHei" w:hAnsi="Microsoft JhengHei" w:cs="Sakkal Majalla" w:hint="cs"/>
          <w:b/>
          <w:bCs/>
          <w:sz w:val="28"/>
          <w:szCs w:val="28"/>
          <w:rtl/>
          <w:lang w:bidi="ar-TN"/>
        </w:rPr>
        <w:t>الثقافي</w:t>
      </w:r>
      <w:r w:rsidRPr="0016723A">
        <w:rPr>
          <w:rFonts w:ascii="Microsoft JhengHei" w:eastAsia="Microsoft JhengHei" w:hAnsi="Microsoft JhengHei" w:cs="Microsoft Himalaya"/>
          <w:b/>
          <w:bCs/>
          <w:sz w:val="28"/>
          <w:szCs w:val="28"/>
          <w:rtl/>
          <w:lang w:bidi="ar-TN"/>
        </w:rPr>
        <w:t xml:space="preserve"> </w:t>
      </w:r>
    </w:p>
    <w:p w:rsidR="000C001F" w:rsidRPr="0016723A" w:rsidRDefault="000C001F" w:rsidP="003D618A">
      <w:pPr>
        <w:pStyle w:val="a7"/>
        <w:numPr>
          <w:ilvl w:val="0"/>
          <w:numId w:val="26"/>
        </w:numPr>
        <w:spacing w:after="0" w:line="240" w:lineRule="auto"/>
        <w:rPr>
          <w:rFonts w:ascii="Microsoft JhengHei" w:eastAsia="Microsoft JhengHei" w:hAnsi="Microsoft JhengHei" w:cs="Microsoft Himalaya"/>
          <w:b/>
          <w:bCs/>
          <w:sz w:val="28"/>
          <w:szCs w:val="28"/>
          <w:u w:val="single"/>
        </w:rPr>
      </w:pPr>
      <w:r w:rsidRPr="0016723A">
        <w:rPr>
          <w:rFonts w:ascii="Microsoft JhengHei" w:eastAsia="Microsoft JhengHei" w:hAnsi="Microsoft JhengHei" w:cs="Sakkal Majalla" w:hint="cs"/>
          <w:b/>
          <w:bCs/>
          <w:sz w:val="28"/>
          <w:szCs w:val="28"/>
          <w:rtl/>
          <w:lang w:bidi="ar-TN"/>
        </w:rPr>
        <w:t>الجانب</w:t>
      </w:r>
      <w:r w:rsidRPr="0016723A">
        <w:rPr>
          <w:rFonts w:ascii="Microsoft JhengHei" w:eastAsia="Microsoft JhengHei" w:hAnsi="Microsoft JhengHei" w:cs="Microsoft Himalaya"/>
          <w:b/>
          <w:bCs/>
          <w:sz w:val="28"/>
          <w:szCs w:val="28"/>
          <w:rtl/>
          <w:lang w:bidi="ar-TN"/>
        </w:rPr>
        <w:t xml:space="preserve"> </w:t>
      </w:r>
      <w:r w:rsidRPr="0016723A">
        <w:rPr>
          <w:rFonts w:ascii="Microsoft JhengHei" w:eastAsia="Microsoft JhengHei" w:hAnsi="Microsoft JhengHei" w:cs="Sakkal Majalla" w:hint="cs"/>
          <w:b/>
          <w:bCs/>
          <w:sz w:val="28"/>
          <w:szCs w:val="28"/>
          <w:rtl/>
          <w:lang w:bidi="ar-TN"/>
        </w:rPr>
        <w:t>التكنولوجي</w:t>
      </w:r>
    </w:p>
    <w:p w:rsidR="000C001F" w:rsidRPr="00C743B1" w:rsidRDefault="00C1350B" w:rsidP="000C001F">
      <w:pPr>
        <w:spacing w:after="0" w:line="240" w:lineRule="auto"/>
        <w:rPr>
          <w:rFonts w:ascii="Microsoft JhengHei" w:eastAsia="Microsoft JhengHei" w:hAnsi="Microsoft JhengHei" w:cs="Microsoft Himalaya"/>
          <w:b/>
          <w:bCs/>
          <w:color w:val="00B050"/>
          <w:sz w:val="16"/>
          <w:szCs w:val="16"/>
          <w:rtl/>
          <w:lang w:bidi="ar-TN"/>
        </w:rPr>
      </w:pPr>
      <w:r w:rsidRPr="0016723A">
        <w:rPr>
          <w:rFonts w:ascii="Microsoft JhengHei" w:eastAsia="Microsoft JhengHei" w:hAnsi="Microsoft JhengHei" w:cs="Microsoft Himalaya"/>
          <w:b/>
          <w:bCs/>
          <w:noProof/>
          <w:color w:val="4F81BD" w:themeColor="accent1"/>
          <w:sz w:val="28"/>
          <w:szCs w:val="28"/>
          <w:rtl/>
        </w:rPr>
        <mc:AlternateContent>
          <mc:Choice Requires="wps">
            <w:drawing>
              <wp:anchor distT="0" distB="0" distL="114300" distR="114300" simplePos="0" relativeHeight="252183552" behindDoc="0" locked="0" layoutInCell="1" allowOverlap="1" wp14:anchorId="66091737" wp14:editId="05CC81A9">
                <wp:simplePos x="0" y="0"/>
                <wp:positionH relativeFrom="column">
                  <wp:posOffset>28575</wp:posOffset>
                </wp:positionH>
                <wp:positionV relativeFrom="paragraph">
                  <wp:posOffset>95250</wp:posOffset>
                </wp:positionV>
                <wp:extent cx="1762760" cy="1876425"/>
                <wp:effectExtent l="57150" t="38100" r="85090" b="104775"/>
                <wp:wrapNone/>
                <wp:docPr id="10266" name="مخطط انسيابي: رابط 10266"/>
                <wp:cNvGraphicFramePr/>
                <a:graphic xmlns:a="http://schemas.openxmlformats.org/drawingml/2006/main">
                  <a:graphicData uri="http://schemas.microsoft.com/office/word/2010/wordprocessingShape">
                    <wps:wsp>
                      <wps:cNvSpPr/>
                      <wps:spPr>
                        <a:xfrm>
                          <a:off x="0" y="0"/>
                          <a:ext cx="1762760" cy="1876425"/>
                        </a:xfrm>
                        <a:prstGeom prst="flowChartConnector">
                          <a:avLst/>
                        </a:prstGeom>
                        <a:solidFill>
                          <a:schemeClr val="accent5">
                            <a:lumMod val="20000"/>
                            <a:lumOff val="80000"/>
                          </a:schemeClr>
                        </a:solidFill>
                        <a:ln/>
                      </wps:spPr>
                      <wps:style>
                        <a:lnRef idx="1">
                          <a:schemeClr val="accent5"/>
                        </a:lnRef>
                        <a:fillRef idx="2">
                          <a:schemeClr val="accent5"/>
                        </a:fillRef>
                        <a:effectRef idx="1">
                          <a:schemeClr val="accent5"/>
                        </a:effectRef>
                        <a:fontRef idx="minor">
                          <a:schemeClr val="dk1"/>
                        </a:fontRef>
                      </wps:style>
                      <wps:txbx>
                        <w:txbxContent>
                          <w:p w:rsidR="001F5C28" w:rsidRPr="00143464" w:rsidRDefault="001F5C28" w:rsidP="00143464">
                            <w:pPr>
                              <w:jc w:val="center"/>
                              <w:rPr>
                                <w:color w:val="000000" w:themeColor="text1"/>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091737" id="مخطط انسيابي: رابط 10266" o:spid="_x0000_s1075" type="#_x0000_t120" style="position:absolute;left:0;text-align:left;margin-left:2.25pt;margin-top:7.5pt;width:138.8pt;height:147.75pt;z-index:252183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" fillcolor="#daeef3 [664]" strokecolor="#40a7c2 [3048]">
                <v:shadow on="t" color="black" opacity="24903f" origin=",.5" offset="0,.55556mm"/>
                <v:textbox>
                  <w:txbxContent>
                    <w:p w:rsidR="001F5C28" w:rsidRPr="00143464" w:rsidRDefault="001F5C28" w:rsidP="00143464">
                      <w:pPr>
                        <w:jc w:val="center"/>
                        <w:rPr>
                          <w:color w:val="000000" w:themeColor="text1"/>
                        </w:rPr>
                      </w:pPr>
                    </w:p>
                  </w:txbxContent>
                </v:textbox>
              </v:shape>
            </w:pict>
          </mc:Fallback>
        </mc:AlternateContent>
      </w:r>
    </w:p>
    <w:p w:rsidR="000C001F" w:rsidRPr="00E0072B" w:rsidRDefault="00C1350B" w:rsidP="000C001F">
      <w:pPr>
        <w:spacing w:after="0" w:line="240" w:lineRule="auto"/>
        <w:rPr>
          <w:rFonts w:ascii="Microsoft JhengHei" w:eastAsia="Microsoft JhengHei" w:hAnsi="Microsoft JhengHei" w:cs="Microsoft Himalaya"/>
          <w:b/>
          <w:bCs/>
          <w:color w:val="00B050"/>
          <w:sz w:val="32"/>
          <w:szCs w:val="32"/>
          <w:u w:val="single"/>
          <w:rtl/>
        </w:rPr>
      </w:pPr>
      <w:r w:rsidRPr="00E0072B">
        <w:rPr>
          <w:rFonts w:ascii="Microsoft JhengHei" w:eastAsia="Microsoft JhengHei" w:hAnsi="Microsoft JhengHei" w:cs="Microsoft Himalaya"/>
          <w:b/>
          <w:bCs/>
          <w:noProof/>
          <w:color w:val="00B050"/>
          <w:sz w:val="32"/>
          <w:szCs w:val="32"/>
          <w:u w:val="single"/>
          <w:rtl/>
        </w:rPr>
        <mc:AlternateContent>
          <mc:Choice Requires="wps">
            <w:drawing>
              <wp:anchor distT="0" distB="0" distL="114300" distR="114300" simplePos="0" relativeHeight="252187648" behindDoc="0" locked="0" layoutInCell="1" allowOverlap="1" wp14:anchorId="4F51E98C" wp14:editId="14798757">
                <wp:simplePos x="0" y="0"/>
                <wp:positionH relativeFrom="column">
                  <wp:posOffset>552450</wp:posOffset>
                </wp:positionH>
                <wp:positionV relativeFrom="paragraph">
                  <wp:posOffset>10795</wp:posOffset>
                </wp:positionV>
                <wp:extent cx="733425" cy="247650"/>
                <wp:effectExtent l="0" t="0" r="0" b="0"/>
                <wp:wrapNone/>
                <wp:docPr id="10270" name="مربع نص 10270"/>
                <wp:cNvGraphicFramePr/>
                <a:graphic xmlns:a="http://schemas.openxmlformats.org/drawingml/2006/main">
                  <a:graphicData uri="http://schemas.microsoft.com/office/word/2010/wordprocessingShape">
                    <wps:wsp>
                      <wps:cNvSpPr txBox="1"/>
                      <wps:spPr>
                        <a:xfrm>
                          <a:off x="0" y="0"/>
                          <a:ext cx="733425" cy="247650"/>
                        </a:xfrm>
                        <a:prstGeom prst="rect">
                          <a:avLst/>
                        </a:prstGeom>
                        <a:noFill/>
                        <a:ln w="6350">
                          <a:noFill/>
                        </a:ln>
                      </wps:spPr>
                      <wps:txbx>
                        <w:txbxContent>
                          <w:p w:rsidR="001F5C28" w:rsidRPr="00143464" w:rsidRDefault="001F5C28">
                            <w:pPr>
                              <w:rPr>
                                <w:b/>
                                <w:bCs/>
                              </w:rPr>
                            </w:pPr>
                            <w:r w:rsidRPr="00143464">
                              <w:rPr>
                                <w:rFonts w:hint="cs"/>
                                <w:b/>
                                <w:bCs/>
                                <w:rtl/>
                              </w:rPr>
                              <w:t xml:space="preserve">البيئة الكلية </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anchor>
            </w:drawing>
          </mc:Choice>
          <mc:Fallback>
            <w:pict>
              <v:shape w14:anchorId="4F51E98C" id="مربع نص 10270" o:spid="_x0000_s1076" type="#_x0000_t202" style="position:absolute;left:0;text-align:left;margin-left:43.5pt;margin-top:.85pt;width:57.75pt;height:19.5pt;z-index:2521876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" filled="f" stroked="f" strokeweight=".5pt">
                <v:textbox>
                  <w:txbxContent>
                    <w:p w:rsidR="001F5C28" w:rsidRPr="00143464" w:rsidRDefault="001F5C28">
                      <w:pPr>
                        <w:rPr>
                          <w:b/>
                          <w:bCs/>
                        </w:rPr>
                      </w:pPr>
                      <w:r w:rsidRPr="00143464">
                        <w:rPr>
                          <w:rFonts w:hint="cs"/>
                          <w:b/>
                          <w:bCs/>
                          <w:rtl/>
                        </w:rPr>
                        <w:t xml:space="preserve">البيئة الكلية </w:t>
                      </w:r>
                    </w:p>
                  </w:txbxContent>
                </v:textbox>
              </v:shape>
            </w:pict>
          </mc:Fallback>
        </mc:AlternateContent>
      </w:r>
      <w:r w:rsidR="000D661D" w:rsidRPr="00E0072B">
        <w:rPr>
          <w:rFonts w:ascii="Microsoft JhengHei" w:eastAsia="Microsoft JhengHei" w:hAnsi="Microsoft JhengHei" w:cs="Microsoft Himalaya"/>
          <w:b/>
          <w:bCs/>
          <w:noProof/>
          <w:color w:val="1F497D" w:themeColor="text2"/>
          <w:sz w:val="28"/>
          <w:szCs w:val="28"/>
          <w:u w:val="single"/>
          <w:rtl/>
        </w:rPr>
        <mc:AlternateContent>
          <mc:Choice Requires="wps">
            <w:drawing>
              <wp:anchor distT="0" distB="0" distL="114300" distR="114300" simplePos="0" relativeHeight="252184576" behindDoc="0" locked="0" layoutInCell="1" allowOverlap="1" wp14:anchorId="661A5618" wp14:editId="1B65B535">
                <wp:simplePos x="0" y="0"/>
                <wp:positionH relativeFrom="margin">
                  <wp:posOffset>135925</wp:posOffset>
                </wp:positionH>
                <wp:positionV relativeFrom="paragraph">
                  <wp:posOffset>227587</wp:posOffset>
                </wp:positionV>
                <wp:extent cx="1504178" cy="1532238"/>
                <wp:effectExtent l="57150" t="38100" r="77470" b="87630"/>
                <wp:wrapNone/>
                <wp:docPr id="10267" name="مخطط انسيابي: رابط 10267"/>
                <wp:cNvGraphicFramePr/>
                <a:graphic xmlns:a="http://schemas.openxmlformats.org/drawingml/2006/main">
                  <a:graphicData uri="http://schemas.microsoft.com/office/word/2010/wordprocessingShape">
                    <wps:wsp>
                      <wps:cNvSpPr/>
                      <wps:spPr>
                        <a:xfrm>
                          <a:off x="0" y="0"/>
                          <a:ext cx="1504178" cy="1532238"/>
                        </a:xfrm>
                        <a:prstGeom prst="flowChartConnector">
                          <a:avLst/>
                        </a:prstGeom>
                      </wps:spPr>
                      <wps:style>
                        <a:lnRef idx="1">
                          <a:schemeClr val="accent4"/>
                        </a:lnRef>
                        <a:fillRef idx="2">
                          <a:schemeClr val="accent4"/>
                        </a:fillRef>
                        <a:effectRef idx="1">
                          <a:schemeClr val="accent4"/>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3689912" id="مخطط انسيابي: رابط 10267" o:spid="_x0000_s1026" type="#_x0000_t120" style="position:absolute;left:0;text-align:left;margin-left:10.7pt;margin-top:17.9pt;width:118.45pt;height:120.65pt;z-index:2521845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" fillcolor="#bfb1d0 [1623]" strokecolor="#795d9b [3047]">
                <v:fill color2="#ece7f1 [503]" rotate="t" angle="180" colors="0 #c9b5e8;22938f #d9cbee;1 #f0eaf9" focus="100%" type="gradient"/>
                <v:shadow on="t" color="black" opacity="24903f" origin=",.5" offset="0,.55556mm"/>
                <w10:wrap anchorx="margin"/>
              </v:shape>
            </w:pict>
          </mc:Fallback>
        </mc:AlternateContent>
      </w:r>
      <w:r w:rsidR="000D661D" w:rsidRPr="00E0072B">
        <w:rPr>
          <w:rFonts w:ascii="Microsoft JhengHei" w:eastAsia="Microsoft JhengHei" w:hAnsi="Microsoft JhengHei" w:cs="Microsoft Himalaya"/>
          <w:b/>
          <w:bCs/>
          <w:noProof/>
          <w:sz w:val="32"/>
          <w:szCs w:val="32"/>
          <w:u w:val="single"/>
          <w:rtl/>
        </w:rPr>
        <mc:AlternateContent>
          <mc:Choice Requires="wps">
            <w:drawing>
              <wp:anchor distT="0" distB="0" distL="114300" distR="114300" simplePos="0" relativeHeight="252188672" behindDoc="0" locked="0" layoutInCell="1" allowOverlap="1" wp14:anchorId="1DD1087C" wp14:editId="773F37F0">
                <wp:simplePos x="0" y="0"/>
                <wp:positionH relativeFrom="column">
                  <wp:posOffset>515637</wp:posOffset>
                </wp:positionH>
                <wp:positionV relativeFrom="paragraph">
                  <wp:posOffset>232496</wp:posOffset>
                </wp:positionV>
                <wp:extent cx="628650" cy="266700"/>
                <wp:effectExtent l="0" t="0" r="0" b="0"/>
                <wp:wrapNone/>
                <wp:docPr id="10271" name="مربع نص 10271"/>
                <wp:cNvGraphicFramePr/>
                <a:graphic xmlns:a="http://schemas.openxmlformats.org/drawingml/2006/main">
                  <a:graphicData uri="http://schemas.microsoft.com/office/word/2010/wordprocessingShape">
                    <wps:wsp>
                      <wps:cNvSpPr txBox="1"/>
                      <wps:spPr>
                        <a:xfrm>
                          <a:off x="0" y="0"/>
                          <a:ext cx="628650" cy="266700"/>
                        </a:xfrm>
                        <a:prstGeom prst="rect">
                          <a:avLst/>
                        </a:prstGeom>
                        <a:noFill/>
                        <a:ln w="6350">
                          <a:noFill/>
                        </a:ln>
                      </wps:spPr>
                      <wps:txbx>
                        <w:txbxContent>
                          <w:p w:rsidR="001F5C28" w:rsidRPr="00881C7C" w:rsidRDefault="001F5C28">
                            <w:pPr>
                              <w:rPr>
                                <w:b/>
                                <w:bCs/>
                              </w:rPr>
                            </w:pPr>
                            <w:r w:rsidRPr="00881C7C">
                              <w:rPr>
                                <w:rFonts w:hint="cs"/>
                                <w:b/>
                                <w:bCs/>
                                <w:rtl/>
                              </w:rPr>
                              <w:t>القطاع</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DD1087C" id="مربع نص 10271" o:spid="_x0000_s1077" type="#_x0000_t202" style="position:absolute;left:0;text-align:left;margin-left:40.6pt;margin-top:18.3pt;width:49.5pt;height:21pt;z-index:2521886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" filled="f" stroked="f" strokeweight=".5pt">
                <v:textbox>
                  <w:txbxContent>
                    <w:p w:rsidR="001F5C28" w:rsidRPr="00881C7C" w:rsidRDefault="001F5C28">
                      <w:pPr>
                        <w:rPr>
                          <w:b/>
                          <w:bCs/>
                        </w:rPr>
                      </w:pPr>
                      <w:r w:rsidRPr="00881C7C">
                        <w:rPr>
                          <w:rFonts w:hint="cs"/>
                          <w:b/>
                          <w:bCs/>
                          <w:rtl/>
                        </w:rPr>
                        <w:t>القطاع</w:t>
                      </w:r>
                    </w:p>
                  </w:txbxContent>
                </v:textbox>
              </v:shape>
            </w:pict>
          </mc:Fallback>
        </mc:AlternateContent>
      </w:r>
      <w:r w:rsidR="000C001F" w:rsidRPr="00E0072B">
        <w:rPr>
          <w:rFonts w:ascii="Microsoft JhengHei" w:eastAsia="Microsoft JhengHei" w:hAnsi="Microsoft JhengHei" w:cs="Sakkal Majalla" w:hint="cs"/>
          <w:b/>
          <w:bCs/>
          <w:color w:val="00B050"/>
          <w:sz w:val="32"/>
          <w:szCs w:val="32"/>
          <w:u w:val="single"/>
          <w:rtl/>
          <w:lang w:bidi="ar-TN"/>
        </w:rPr>
        <w:t>مستويات</w:t>
      </w:r>
      <w:r w:rsidR="000C001F" w:rsidRPr="00E0072B">
        <w:rPr>
          <w:rFonts w:ascii="Microsoft JhengHei" w:eastAsia="Microsoft JhengHei" w:hAnsi="Microsoft JhengHei" w:cs="Microsoft Himalaya"/>
          <w:b/>
          <w:bCs/>
          <w:color w:val="00B050"/>
          <w:sz w:val="32"/>
          <w:szCs w:val="32"/>
          <w:u w:val="single"/>
          <w:rtl/>
          <w:lang w:bidi="ar-TN"/>
        </w:rPr>
        <w:t xml:space="preserve"> </w:t>
      </w:r>
      <w:r w:rsidR="000C001F" w:rsidRPr="00E0072B">
        <w:rPr>
          <w:rFonts w:ascii="Microsoft JhengHei" w:eastAsia="Microsoft JhengHei" w:hAnsi="Microsoft JhengHei" w:cs="Sakkal Majalla" w:hint="cs"/>
          <w:b/>
          <w:bCs/>
          <w:color w:val="00B050"/>
          <w:sz w:val="32"/>
          <w:szCs w:val="32"/>
          <w:u w:val="single"/>
          <w:rtl/>
          <w:lang w:bidi="ar-TN"/>
        </w:rPr>
        <w:t>البيئة</w:t>
      </w:r>
      <w:r w:rsidR="000C001F" w:rsidRPr="00E0072B">
        <w:rPr>
          <w:rFonts w:ascii="Microsoft JhengHei" w:eastAsia="Microsoft JhengHei" w:hAnsi="Microsoft JhengHei" w:cs="Microsoft Himalaya"/>
          <w:b/>
          <w:bCs/>
          <w:color w:val="00B050"/>
          <w:sz w:val="32"/>
          <w:szCs w:val="32"/>
          <w:u w:val="single"/>
          <w:rtl/>
          <w:lang w:bidi="ar-TN"/>
        </w:rPr>
        <w:t>:</w:t>
      </w:r>
    </w:p>
    <w:p w:rsidR="000C001F" w:rsidRPr="000D661D" w:rsidRDefault="000D661D" w:rsidP="000C001F">
      <w:pPr>
        <w:spacing w:after="0" w:line="240" w:lineRule="auto"/>
        <w:rPr>
          <w:rFonts w:ascii="Microsoft JhengHei" w:eastAsia="Microsoft JhengHei" w:hAnsi="Microsoft JhengHei" w:cs="Microsoft Himalaya"/>
          <w:b/>
          <w:bCs/>
          <w:color w:val="1F497D" w:themeColor="text2"/>
          <w:sz w:val="28"/>
          <w:szCs w:val="28"/>
          <w:rtl/>
        </w:rPr>
      </w:pPr>
      <w:r w:rsidRPr="000D661D">
        <w:rPr>
          <w:rFonts w:ascii="Microsoft JhengHei" w:eastAsia="Microsoft JhengHei" w:hAnsi="Microsoft JhengHei" w:cs="Microsoft Himalaya"/>
          <w:b/>
          <w:bCs/>
          <w:noProof/>
          <w:color w:val="1F497D" w:themeColor="text2"/>
          <w:sz w:val="28"/>
          <w:szCs w:val="28"/>
          <w:rtl/>
        </w:rPr>
        <mc:AlternateContent>
          <mc:Choice Requires="wps">
            <w:drawing>
              <wp:anchor distT="0" distB="0" distL="114300" distR="114300" simplePos="0" relativeHeight="252185600" behindDoc="0" locked="0" layoutInCell="1" allowOverlap="1" wp14:anchorId="1549C22A" wp14:editId="49AA8984">
                <wp:simplePos x="0" y="0"/>
                <wp:positionH relativeFrom="column">
                  <wp:posOffset>325395</wp:posOffset>
                </wp:positionH>
                <wp:positionV relativeFrom="paragraph">
                  <wp:posOffset>199115</wp:posOffset>
                </wp:positionV>
                <wp:extent cx="1123950" cy="1103613"/>
                <wp:effectExtent l="57150" t="38100" r="76200" b="97155"/>
                <wp:wrapNone/>
                <wp:docPr id="10268" name="مخطط انسيابي: رابط 10268"/>
                <wp:cNvGraphicFramePr/>
                <a:graphic xmlns:a="http://schemas.openxmlformats.org/drawingml/2006/main">
                  <a:graphicData uri="http://schemas.microsoft.com/office/word/2010/wordprocessingShape">
                    <wps:wsp>
                      <wps:cNvSpPr/>
                      <wps:spPr>
                        <a:xfrm>
                          <a:off x="0" y="0"/>
                          <a:ext cx="1123950" cy="1103613"/>
                        </a:xfrm>
                        <a:prstGeom prst="flowChartConnector">
                          <a:avLst/>
                        </a:prstGeom>
                      </wps:spPr>
                      <wps:style>
                        <a:lnRef idx="1">
                          <a:schemeClr val="accent3"/>
                        </a:lnRef>
                        <a:fillRef idx="2">
                          <a:schemeClr val="accent3"/>
                        </a:fillRef>
                        <a:effectRef idx="1">
                          <a:schemeClr val="accent3"/>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FB9BEE1" id="مخطط انسيابي: رابط 10268" o:spid="_x0000_s1026" type="#_x0000_t120" style="position:absolute;left:0;text-align:left;margin-left:25.6pt;margin-top:15.7pt;width:88.5pt;height:86.9pt;z-index:252185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" fillcolor="#cdddac [1622]" strokecolor="#94b64e [3046]">
                <v:fill color2="#f0f4e6 [502]" rotate="t" angle="180" colors="0 #dafda7;22938f #e4fdc2;1 #f5ffe6" focus="100%" type="gradient"/>
                <v:shadow on="t" color="black" opacity="24903f" origin=",.5" offset="0,.55556mm"/>
              </v:shape>
            </w:pict>
          </mc:Fallback>
        </mc:AlternateContent>
      </w:r>
      <w:r w:rsidR="000C001F" w:rsidRPr="000D661D">
        <w:rPr>
          <w:rFonts w:ascii="Microsoft JhengHei" w:eastAsia="Microsoft JhengHei" w:hAnsi="Microsoft JhengHei" w:cs="Sakkal Majalla" w:hint="cs"/>
          <w:b/>
          <w:bCs/>
          <w:color w:val="1F497D" w:themeColor="text2"/>
          <w:sz w:val="28"/>
          <w:szCs w:val="28"/>
          <w:rtl/>
          <w:lang w:bidi="ar-TN"/>
        </w:rPr>
        <w:t>بيئة</w:t>
      </w:r>
      <w:r w:rsidR="000C001F" w:rsidRPr="000D661D">
        <w:rPr>
          <w:rFonts w:ascii="Microsoft JhengHei" w:eastAsia="Microsoft JhengHei" w:hAnsi="Microsoft JhengHei" w:cs="Microsoft Himalaya"/>
          <w:b/>
          <w:bCs/>
          <w:color w:val="1F497D" w:themeColor="text2"/>
          <w:sz w:val="28"/>
          <w:szCs w:val="28"/>
          <w:rtl/>
          <w:lang w:bidi="ar-TN"/>
        </w:rPr>
        <w:t xml:space="preserve"> </w:t>
      </w:r>
      <w:r w:rsidR="000C001F" w:rsidRPr="000D661D">
        <w:rPr>
          <w:rFonts w:ascii="Microsoft JhengHei" w:eastAsia="Microsoft JhengHei" w:hAnsi="Microsoft JhengHei" w:cs="Sakkal Majalla" w:hint="cs"/>
          <w:b/>
          <w:bCs/>
          <w:color w:val="1F497D" w:themeColor="text2"/>
          <w:sz w:val="28"/>
          <w:szCs w:val="28"/>
          <w:rtl/>
          <w:lang w:bidi="ar-TN"/>
        </w:rPr>
        <w:t>المنظمة</w:t>
      </w:r>
      <w:r w:rsidR="000C001F" w:rsidRPr="000D661D">
        <w:rPr>
          <w:rFonts w:ascii="Microsoft JhengHei" w:eastAsia="Microsoft JhengHei" w:hAnsi="Microsoft JhengHei" w:cs="Microsoft Himalaya"/>
          <w:b/>
          <w:bCs/>
          <w:color w:val="1F497D" w:themeColor="text2"/>
          <w:sz w:val="28"/>
          <w:szCs w:val="28"/>
          <w:rtl/>
          <w:lang w:bidi="ar-TN"/>
        </w:rPr>
        <w:t xml:space="preserve"> </w:t>
      </w:r>
      <w:r w:rsidR="000C001F" w:rsidRPr="000D661D">
        <w:rPr>
          <w:rFonts w:ascii="Microsoft JhengHei" w:eastAsia="Microsoft JhengHei" w:hAnsi="Microsoft JhengHei" w:cs="Sakkal Majalla" w:hint="cs"/>
          <w:b/>
          <w:bCs/>
          <w:color w:val="1F497D" w:themeColor="text2"/>
          <w:sz w:val="28"/>
          <w:szCs w:val="28"/>
          <w:rtl/>
          <w:lang w:bidi="ar-TN"/>
        </w:rPr>
        <w:t>لها</w:t>
      </w:r>
      <w:r w:rsidR="000C001F" w:rsidRPr="000D661D">
        <w:rPr>
          <w:rFonts w:ascii="Microsoft JhengHei" w:eastAsia="Microsoft JhengHei" w:hAnsi="Microsoft JhengHei" w:cs="Microsoft Himalaya"/>
          <w:b/>
          <w:bCs/>
          <w:color w:val="1F497D" w:themeColor="text2"/>
          <w:sz w:val="28"/>
          <w:szCs w:val="28"/>
          <w:rtl/>
          <w:lang w:bidi="ar-TN"/>
        </w:rPr>
        <w:t xml:space="preserve"> 4 </w:t>
      </w:r>
      <w:r w:rsidR="000C001F" w:rsidRPr="000D661D">
        <w:rPr>
          <w:rFonts w:ascii="Microsoft JhengHei" w:eastAsia="Microsoft JhengHei" w:hAnsi="Microsoft JhengHei" w:cs="Sakkal Majalla" w:hint="cs"/>
          <w:b/>
          <w:bCs/>
          <w:color w:val="1F497D" w:themeColor="text2"/>
          <w:sz w:val="28"/>
          <w:szCs w:val="28"/>
          <w:rtl/>
          <w:lang w:bidi="ar-TN"/>
        </w:rPr>
        <w:t>مستويات</w:t>
      </w:r>
      <w:r w:rsidR="000C001F" w:rsidRPr="000D661D">
        <w:rPr>
          <w:rFonts w:ascii="Microsoft JhengHei" w:eastAsia="Microsoft JhengHei" w:hAnsi="Microsoft JhengHei" w:cs="Microsoft Himalaya"/>
          <w:b/>
          <w:bCs/>
          <w:color w:val="1F497D" w:themeColor="text2"/>
          <w:sz w:val="28"/>
          <w:szCs w:val="28"/>
          <w:rtl/>
          <w:lang w:bidi="ar-TN"/>
        </w:rPr>
        <w:t xml:space="preserve"> </w:t>
      </w:r>
    </w:p>
    <w:p w:rsidR="000C001F" w:rsidRPr="0016723A" w:rsidRDefault="000D661D" w:rsidP="003D618A">
      <w:pPr>
        <w:pStyle w:val="a7"/>
        <w:numPr>
          <w:ilvl w:val="0"/>
          <w:numId w:val="27"/>
        </w:numPr>
        <w:spacing w:after="0" w:line="240" w:lineRule="auto"/>
        <w:rPr>
          <w:rFonts w:ascii="Microsoft JhengHei" w:eastAsia="Microsoft JhengHei" w:hAnsi="Microsoft JhengHei" w:cs="Microsoft Himalaya"/>
          <w:b/>
          <w:bCs/>
          <w:sz w:val="28"/>
          <w:szCs w:val="28"/>
        </w:rPr>
      </w:pPr>
      <w:r w:rsidRPr="0016723A">
        <w:rPr>
          <w:rFonts w:ascii="Microsoft JhengHei" w:eastAsia="Microsoft JhengHei" w:hAnsi="Microsoft JhengHei" w:cs="Microsoft Himalaya"/>
          <w:b/>
          <w:bCs/>
          <w:noProof/>
          <w:sz w:val="28"/>
          <w:szCs w:val="28"/>
          <w:rtl/>
        </w:rPr>
        <mc:AlternateContent>
          <mc:Choice Requires="wps">
            <w:drawing>
              <wp:anchor distT="0" distB="0" distL="114300" distR="114300" simplePos="0" relativeHeight="252186624" behindDoc="0" locked="0" layoutInCell="1" allowOverlap="1" wp14:anchorId="60D0F415" wp14:editId="4B30A21E">
                <wp:simplePos x="0" y="0"/>
                <wp:positionH relativeFrom="column">
                  <wp:posOffset>473676</wp:posOffset>
                </wp:positionH>
                <wp:positionV relativeFrom="paragraph">
                  <wp:posOffset>247393</wp:posOffset>
                </wp:positionV>
                <wp:extent cx="789288" cy="667264"/>
                <wp:effectExtent l="57150" t="38100" r="68580" b="95250"/>
                <wp:wrapNone/>
                <wp:docPr id="10269" name="مخطط انسيابي: رابط 10269"/>
                <wp:cNvGraphicFramePr/>
                <a:graphic xmlns:a="http://schemas.openxmlformats.org/drawingml/2006/main">
                  <a:graphicData uri="http://schemas.microsoft.com/office/word/2010/wordprocessingShape">
                    <wps:wsp>
                      <wps:cNvSpPr/>
                      <wps:spPr>
                        <a:xfrm>
                          <a:off x="0" y="0"/>
                          <a:ext cx="789288" cy="667264"/>
                        </a:xfrm>
                        <a:prstGeom prst="flowChartConnector">
                          <a:avLst/>
                        </a:prstGeom>
                        <a:solidFill>
                          <a:schemeClr val="bg1">
                            <a:lumMod val="95000"/>
                          </a:schemeClr>
                        </a:solidFill>
                        <a:ln>
                          <a:solidFill>
                            <a:schemeClr val="tx1">
                              <a:lumMod val="65000"/>
                              <a:lumOff val="35000"/>
                            </a:schemeClr>
                          </a:solidFill>
                        </a:ln>
                      </wps:spPr>
                      <wps:style>
                        <a:lnRef idx="1">
                          <a:schemeClr val="accent6"/>
                        </a:lnRef>
                        <a:fillRef idx="2">
                          <a:schemeClr val="accent6"/>
                        </a:fillRef>
                        <a:effectRef idx="1">
                          <a:schemeClr val="accent6"/>
                        </a:effectRef>
                        <a:fontRef idx="minor">
                          <a:schemeClr val="dk1"/>
                        </a:fontRef>
                      </wps:style>
                      <wps:txbx>
                        <w:txbxContent>
                          <w:p w:rsidR="001F5C28" w:rsidRPr="00881C7C" w:rsidRDefault="001F5C28" w:rsidP="00143464">
                            <w:pPr>
                              <w:spacing w:after="0" w:line="240" w:lineRule="auto"/>
                              <w:rPr>
                                <w:b/>
                                <w:bCs/>
                              </w:rPr>
                            </w:pPr>
                            <w:r w:rsidRPr="00881C7C">
                              <w:rPr>
                                <w:rFonts w:hint="cs"/>
                                <w:b/>
                                <w:bCs/>
                                <w:rtl/>
                              </w:rPr>
                              <w:t>المنظمة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D0F415" id="مخطط انسيابي: رابط 10269" o:spid="_x0000_s1078" type="#_x0000_t120" style="position:absolute;left:0;text-align:left;margin-left:37.3pt;margin-top:19.5pt;width:62.15pt;height:52.55pt;z-index:252186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" fillcolor="#f2f2f2 [3052]" strokecolor="#5a5a5a [2109]">
                <v:shadow on="t" color="black" opacity="24903f" origin=",.5" offset="0,.55556mm"/>
                <v:textbox>
                  <w:txbxContent>
                    <w:p w:rsidR="001F5C28" w:rsidRPr="00881C7C" w:rsidRDefault="001F5C28" w:rsidP="00143464">
                      <w:pPr>
                        <w:spacing w:after="0" w:line="240" w:lineRule="auto"/>
                        <w:rPr>
                          <w:b/>
                          <w:bCs/>
                        </w:rPr>
                      </w:pPr>
                      <w:r w:rsidRPr="00881C7C">
                        <w:rPr>
                          <w:rFonts w:hint="cs"/>
                          <w:b/>
                          <w:bCs/>
                          <w:rtl/>
                        </w:rPr>
                        <w:t>المنظمة</w:t>
                      </w:r>
                    </w:p>
                  </w:txbxContent>
                </v:textbox>
              </v:shape>
            </w:pict>
          </mc:Fallback>
        </mc:AlternateContent>
      </w:r>
      <w:r w:rsidR="00881C7C" w:rsidRPr="0016723A">
        <w:rPr>
          <w:rFonts w:ascii="Microsoft JhengHei" w:eastAsia="Microsoft JhengHei" w:hAnsi="Microsoft JhengHei" w:cs="Microsoft Himalaya"/>
          <w:b/>
          <w:bCs/>
          <w:noProof/>
          <w:sz w:val="28"/>
          <w:szCs w:val="28"/>
          <w:rtl/>
        </w:rPr>
        <mc:AlternateContent>
          <mc:Choice Requires="wps">
            <w:drawing>
              <wp:anchor distT="0" distB="0" distL="114300" distR="114300" simplePos="0" relativeHeight="252189696" behindDoc="0" locked="0" layoutInCell="1" allowOverlap="1" wp14:anchorId="0B27B3A3" wp14:editId="0D232F56">
                <wp:simplePos x="0" y="0"/>
                <wp:positionH relativeFrom="column">
                  <wp:posOffset>569698</wp:posOffset>
                </wp:positionH>
                <wp:positionV relativeFrom="paragraph">
                  <wp:posOffset>22413</wp:posOffset>
                </wp:positionV>
                <wp:extent cx="561975" cy="276225"/>
                <wp:effectExtent l="0" t="0" r="0" b="0"/>
                <wp:wrapNone/>
                <wp:docPr id="646" name="مربع نص 646"/>
                <wp:cNvGraphicFramePr/>
                <a:graphic xmlns:a="http://schemas.openxmlformats.org/drawingml/2006/main">
                  <a:graphicData uri="http://schemas.microsoft.com/office/word/2010/wordprocessingShape">
                    <wps:wsp>
                      <wps:cNvSpPr txBox="1"/>
                      <wps:spPr>
                        <a:xfrm>
                          <a:off x="0" y="0"/>
                          <a:ext cx="561975" cy="276225"/>
                        </a:xfrm>
                        <a:prstGeom prst="rect">
                          <a:avLst/>
                        </a:prstGeom>
                        <a:noFill/>
                        <a:ln w="6350">
                          <a:noFill/>
                        </a:ln>
                      </wps:spPr>
                      <wps:txbx>
                        <w:txbxContent>
                          <w:p w:rsidR="001F5C28" w:rsidRPr="00881C7C" w:rsidRDefault="001F5C28">
                            <w:pPr>
                              <w:rPr>
                                <w:b/>
                                <w:bCs/>
                              </w:rPr>
                            </w:pPr>
                            <w:r w:rsidRPr="00881C7C">
                              <w:rPr>
                                <w:rFonts w:hint="cs"/>
                                <w:b/>
                                <w:bCs/>
                                <w:rtl/>
                              </w:rPr>
                              <w:t xml:space="preserve">السوق </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B27B3A3" id="مربع نص 646" o:spid="_x0000_s1079" type="#_x0000_t202" style="position:absolute;left:0;text-align:left;margin-left:44.85pt;margin-top:1.75pt;width:44.25pt;height:21.75pt;z-index:252189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" filled="f" stroked="f" strokeweight=".5pt">
                <v:textbox>
                  <w:txbxContent>
                    <w:p w:rsidR="001F5C28" w:rsidRPr="00881C7C" w:rsidRDefault="001F5C28">
                      <w:pPr>
                        <w:rPr>
                          <w:b/>
                          <w:bCs/>
                        </w:rPr>
                      </w:pPr>
                      <w:r w:rsidRPr="00881C7C">
                        <w:rPr>
                          <w:rFonts w:hint="cs"/>
                          <w:b/>
                          <w:bCs/>
                          <w:rtl/>
                        </w:rPr>
                        <w:t xml:space="preserve">السوق </w:t>
                      </w:r>
                    </w:p>
                  </w:txbxContent>
                </v:textbox>
              </v:shape>
            </w:pict>
          </mc:Fallback>
        </mc:AlternateContent>
      </w:r>
      <w:r w:rsidR="000C001F" w:rsidRPr="0016723A">
        <w:rPr>
          <w:rFonts w:ascii="Microsoft JhengHei" w:eastAsia="Microsoft JhengHei" w:hAnsi="Microsoft JhengHei" w:cs="Sakkal Majalla" w:hint="cs"/>
          <w:b/>
          <w:bCs/>
          <w:sz w:val="28"/>
          <w:szCs w:val="28"/>
          <w:rtl/>
          <w:lang w:bidi="ar-TN"/>
        </w:rPr>
        <w:t>المنظمة</w:t>
      </w:r>
    </w:p>
    <w:p w:rsidR="000C001F" w:rsidRPr="0016723A" w:rsidRDefault="000C001F" w:rsidP="003D618A">
      <w:pPr>
        <w:pStyle w:val="a7"/>
        <w:numPr>
          <w:ilvl w:val="0"/>
          <w:numId w:val="27"/>
        </w:numPr>
        <w:spacing w:after="0" w:line="240" w:lineRule="auto"/>
        <w:rPr>
          <w:rFonts w:ascii="Microsoft JhengHei" w:eastAsia="Microsoft JhengHei" w:hAnsi="Microsoft JhengHei" w:cs="Microsoft Himalaya"/>
          <w:b/>
          <w:bCs/>
          <w:sz w:val="28"/>
          <w:szCs w:val="28"/>
        </w:rPr>
      </w:pPr>
      <w:r w:rsidRPr="0016723A">
        <w:rPr>
          <w:rFonts w:ascii="Microsoft JhengHei" w:eastAsia="Microsoft JhengHei" w:hAnsi="Microsoft JhengHei" w:cs="Sakkal Majalla" w:hint="cs"/>
          <w:b/>
          <w:bCs/>
          <w:sz w:val="28"/>
          <w:szCs w:val="28"/>
          <w:rtl/>
        </w:rPr>
        <w:t>السوق</w:t>
      </w:r>
    </w:p>
    <w:p w:rsidR="000C001F" w:rsidRPr="0016723A" w:rsidRDefault="000C001F" w:rsidP="003D618A">
      <w:pPr>
        <w:pStyle w:val="a7"/>
        <w:numPr>
          <w:ilvl w:val="0"/>
          <w:numId w:val="27"/>
        </w:numPr>
        <w:spacing w:after="0" w:line="240" w:lineRule="auto"/>
        <w:rPr>
          <w:rFonts w:ascii="Microsoft JhengHei" w:eastAsia="Microsoft JhengHei" w:hAnsi="Microsoft JhengHei" w:cs="Microsoft Himalaya"/>
          <w:b/>
          <w:bCs/>
          <w:sz w:val="28"/>
          <w:szCs w:val="28"/>
        </w:rPr>
      </w:pPr>
      <w:r w:rsidRPr="0016723A">
        <w:rPr>
          <w:rFonts w:ascii="Microsoft JhengHei" w:eastAsia="Microsoft JhengHei" w:hAnsi="Microsoft JhengHei" w:cs="Sakkal Majalla" w:hint="cs"/>
          <w:b/>
          <w:bCs/>
          <w:sz w:val="28"/>
          <w:szCs w:val="28"/>
          <w:rtl/>
          <w:lang w:bidi="ar-TN"/>
        </w:rPr>
        <w:t>القطاع</w:t>
      </w:r>
    </w:p>
    <w:p w:rsidR="000C001F" w:rsidRDefault="000C001F" w:rsidP="006F26D3">
      <w:pPr>
        <w:pStyle w:val="a7"/>
        <w:numPr>
          <w:ilvl w:val="0"/>
          <w:numId w:val="27"/>
        </w:numPr>
        <w:spacing w:after="0" w:line="240" w:lineRule="auto"/>
        <w:rPr>
          <w:rFonts w:ascii="Microsoft JhengHei" w:eastAsia="Microsoft JhengHei" w:hAnsi="Microsoft JhengHei" w:cs="Microsoft Himalaya"/>
          <w:b/>
          <w:bCs/>
          <w:sz w:val="28"/>
          <w:szCs w:val="28"/>
        </w:rPr>
      </w:pPr>
      <w:r w:rsidRPr="0016723A">
        <w:rPr>
          <w:rFonts w:ascii="Microsoft JhengHei" w:eastAsia="Microsoft JhengHei" w:hAnsi="Microsoft JhengHei" w:cs="Sakkal Majalla" w:hint="cs"/>
          <w:b/>
          <w:bCs/>
          <w:sz w:val="28"/>
          <w:szCs w:val="28"/>
          <w:rtl/>
          <w:lang w:bidi="ar-TN"/>
        </w:rPr>
        <w:t>البيئة</w:t>
      </w:r>
      <w:r w:rsidRPr="0016723A">
        <w:rPr>
          <w:rFonts w:ascii="Microsoft JhengHei" w:eastAsia="Microsoft JhengHei" w:hAnsi="Microsoft JhengHei" w:cs="Microsoft Himalaya"/>
          <w:b/>
          <w:bCs/>
          <w:sz w:val="28"/>
          <w:szCs w:val="28"/>
          <w:rtl/>
          <w:lang w:bidi="ar-TN"/>
        </w:rPr>
        <w:t xml:space="preserve"> </w:t>
      </w:r>
      <w:r w:rsidRPr="0016723A">
        <w:rPr>
          <w:rFonts w:ascii="Microsoft JhengHei" w:eastAsia="Microsoft JhengHei" w:hAnsi="Microsoft JhengHei" w:cs="Sakkal Majalla" w:hint="cs"/>
          <w:b/>
          <w:bCs/>
          <w:sz w:val="28"/>
          <w:szCs w:val="28"/>
          <w:rtl/>
          <w:lang w:bidi="ar-TN"/>
        </w:rPr>
        <w:t>الكلية</w:t>
      </w:r>
    </w:p>
    <w:p w:rsidR="006F26D3" w:rsidRPr="00C743B1" w:rsidRDefault="006F26D3" w:rsidP="006F26D3">
      <w:pPr>
        <w:spacing w:after="0" w:line="240" w:lineRule="auto"/>
        <w:rPr>
          <w:rFonts w:ascii="Microsoft JhengHei" w:eastAsia="Microsoft JhengHei" w:hAnsi="Microsoft JhengHei" w:cs="Microsoft Himalaya"/>
          <w:b/>
          <w:bCs/>
          <w:sz w:val="10"/>
          <w:szCs w:val="10"/>
        </w:rPr>
      </w:pPr>
    </w:p>
    <w:p w:rsidR="000C001F" w:rsidRPr="00E0072B" w:rsidRDefault="006F26D3" w:rsidP="000C001F">
      <w:pPr>
        <w:tabs>
          <w:tab w:val="left" w:pos="6206"/>
        </w:tabs>
        <w:spacing w:after="0" w:line="240" w:lineRule="auto"/>
        <w:rPr>
          <w:rFonts w:ascii="Microsoft JhengHei" w:eastAsia="Microsoft JhengHei" w:hAnsi="Microsoft JhengHei" w:cs="Microsoft Himalaya"/>
          <w:b/>
          <w:bCs/>
          <w:color w:val="00B050"/>
          <w:sz w:val="32"/>
          <w:szCs w:val="32"/>
          <w:u w:val="single"/>
        </w:rPr>
      </w:pPr>
      <w:r w:rsidRPr="00E0072B">
        <w:rPr>
          <w:rFonts w:ascii="Microsoft JhengHei" w:eastAsia="Microsoft JhengHei" w:hAnsi="Microsoft JhengHei" w:cs="Sakkal Majalla" w:hint="cs"/>
          <w:b/>
          <w:bCs/>
          <w:color w:val="00B050"/>
          <w:sz w:val="28"/>
          <w:szCs w:val="28"/>
          <w:u w:val="single"/>
          <w:rtl/>
          <w:lang w:bidi="ar-TN"/>
        </w:rPr>
        <w:t>تحليل</w:t>
      </w:r>
      <w:r w:rsidR="000C001F" w:rsidRPr="00E0072B">
        <w:rPr>
          <w:rFonts w:ascii="Microsoft JhengHei" w:eastAsia="Microsoft JhengHei" w:hAnsi="Microsoft JhengHei" w:cs="Microsoft Himalaya"/>
          <w:b/>
          <w:bCs/>
          <w:color w:val="00B050"/>
          <w:sz w:val="32"/>
          <w:szCs w:val="32"/>
          <w:u w:val="single"/>
          <w:rtl/>
          <w:lang w:bidi="ar-TN"/>
        </w:rPr>
        <w:t xml:space="preserve"> </w:t>
      </w:r>
      <w:r w:rsidR="000C001F" w:rsidRPr="00E0072B">
        <w:rPr>
          <w:rFonts w:ascii="Microsoft JhengHei" w:eastAsia="Microsoft JhengHei" w:hAnsi="Microsoft JhengHei" w:cs="Sakkal Majalla" w:hint="cs"/>
          <w:b/>
          <w:bCs/>
          <w:color w:val="00B050"/>
          <w:sz w:val="32"/>
          <w:szCs w:val="32"/>
          <w:u w:val="single"/>
          <w:rtl/>
          <w:lang w:bidi="ar-TN"/>
        </w:rPr>
        <w:t>البيئة</w:t>
      </w:r>
      <w:r w:rsidR="000C001F" w:rsidRPr="00E0072B">
        <w:rPr>
          <w:rFonts w:ascii="Microsoft JhengHei" w:eastAsia="Microsoft JhengHei" w:hAnsi="Microsoft JhengHei" w:cs="Microsoft Himalaya"/>
          <w:b/>
          <w:bCs/>
          <w:color w:val="00B050"/>
          <w:sz w:val="32"/>
          <w:szCs w:val="32"/>
          <w:u w:val="single"/>
          <w:rtl/>
          <w:lang w:bidi="ar-TN"/>
        </w:rPr>
        <w:t xml:space="preserve"> </w:t>
      </w:r>
      <w:r w:rsidR="000C001F" w:rsidRPr="00E0072B">
        <w:rPr>
          <w:rFonts w:ascii="Microsoft JhengHei" w:eastAsia="Microsoft JhengHei" w:hAnsi="Microsoft JhengHei" w:cs="Sakkal Majalla" w:hint="cs"/>
          <w:b/>
          <w:bCs/>
          <w:color w:val="00B050"/>
          <w:sz w:val="32"/>
          <w:szCs w:val="32"/>
          <w:u w:val="single"/>
          <w:rtl/>
          <w:lang w:bidi="ar-TN"/>
        </w:rPr>
        <w:t>يتم</w:t>
      </w:r>
      <w:r w:rsidR="000C001F" w:rsidRPr="00E0072B">
        <w:rPr>
          <w:rFonts w:ascii="Microsoft JhengHei" w:eastAsia="Microsoft JhengHei" w:hAnsi="Microsoft JhengHei" w:cs="Microsoft Himalaya"/>
          <w:b/>
          <w:bCs/>
          <w:color w:val="00B050"/>
          <w:sz w:val="32"/>
          <w:szCs w:val="32"/>
          <w:u w:val="single"/>
          <w:rtl/>
          <w:lang w:bidi="ar-TN"/>
        </w:rPr>
        <w:t xml:space="preserve"> </w:t>
      </w:r>
      <w:r w:rsidR="000C001F" w:rsidRPr="00E0072B">
        <w:rPr>
          <w:rFonts w:ascii="Microsoft JhengHei" w:eastAsia="Microsoft JhengHei" w:hAnsi="Microsoft JhengHei" w:cs="Sakkal Majalla" w:hint="cs"/>
          <w:b/>
          <w:bCs/>
          <w:color w:val="00B050"/>
          <w:sz w:val="32"/>
          <w:szCs w:val="32"/>
          <w:u w:val="single"/>
          <w:rtl/>
          <w:lang w:bidi="ar-TN"/>
        </w:rPr>
        <w:t>على</w:t>
      </w:r>
      <w:r w:rsidR="000C001F" w:rsidRPr="00E0072B">
        <w:rPr>
          <w:rFonts w:ascii="Microsoft JhengHei" w:eastAsia="Microsoft JhengHei" w:hAnsi="Microsoft JhengHei" w:cs="Microsoft Himalaya"/>
          <w:b/>
          <w:bCs/>
          <w:color w:val="00B050"/>
          <w:sz w:val="32"/>
          <w:szCs w:val="32"/>
          <w:u w:val="single"/>
          <w:rtl/>
          <w:lang w:bidi="ar-TN"/>
        </w:rPr>
        <w:t xml:space="preserve"> </w:t>
      </w:r>
      <w:r w:rsidR="000C001F" w:rsidRPr="00E0072B">
        <w:rPr>
          <w:rFonts w:ascii="Microsoft JhengHei" w:eastAsia="Microsoft JhengHei" w:hAnsi="Microsoft JhengHei" w:cs="Sakkal Majalla" w:hint="cs"/>
          <w:b/>
          <w:bCs/>
          <w:color w:val="00B050"/>
          <w:sz w:val="32"/>
          <w:szCs w:val="32"/>
          <w:u w:val="single"/>
          <w:rtl/>
          <w:lang w:bidi="ar-TN"/>
        </w:rPr>
        <w:t>كل</w:t>
      </w:r>
      <w:r w:rsidR="000C001F" w:rsidRPr="00E0072B">
        <w:rPr>
          <w:rFonts w:ascii="Microsoft JhengHei" w:eastAsia="Microsoft JhengHei" w:hAnsi="Microsoft JhengHei" w:cs="Microsoft Himalaya"/>
          <w:b/>
          <w:bCs/>
          <w:color w:val="00B050"/>
          <w:sz w:val="32"/>
          <w:szCs w:val="32"/>
          <w:u w:val="single"/>
          <w:rtl/>
          <w:lang w:bidi="ar-TN"/>
        </w:rPr>
        <w:t xml:space="preserve"> </w:t>
      </w:r>
      <w:r w:rsidR="000C001F" w:rsidRPr="00E0072B">
        <w:rPr>
          <w:rFonts w:ascii="Microsoft JhengHei" w:eastAsia="Microsoft JhengHei" w:hAnsi="Microsoft JhengHei" w:cs="Sakkal Majalla" w:hint="cs"/>
          <w:b/>
          <w:bCs/>
          <w:color w:val="00B050"/>
          <w:sz w:val="32"/>
          <w:szCs w:val="32"/>
          <w:u w:val="single"/>
          <w:rtl/>
          <w:lang w:bidi="ar-TN"/>
        </w:rPr>
        <w:t>المستويات</w:t>
      </w:r>
      <w:r w:rsidR="000C001F" w:rsidRPr="00E0072B">
        <w:rPr>
          <w:rFonts w:ascii="Microsoft JhengHei" w:eastAsia="Microsoft JhengHei" w:hAnsi="Microsoft JhengHei" w:cs="Microsoft Himalaya"/>
          <w:b/>
          <w:bCs/>
          <w:color w:val="00B050"/>
          <w:sz w:val="32"/>
          <w:szCs w:val="32"/>
          <w:u w:val="single"/>
          <w:rtl/>
          <w:lang w:bidi="ar-TN"/>
        </w:rPr>
        <w:t xml:space="preserve"> </w:t>
      </w:r>
    </w:p>
    <w:p w:rsidR="000C001F" w:rsidRPr="0016723A" w:rsidRDefault="00C743B1" w:rsidP="000C001F">
      <w:pPr>
        <w:tabs>
          <w:tab w:val="left" w:pos="6206"/>
        </w:tabs>
        <w:spacing w:after="0" w:line="240" w:lineRule="auto"/>
        <w:rPr>
          <w:rFonts w:ascii="Microsoft JhengHei" w:eastAsia="Microsoft JhengHei" w:hAnsi="Microsoft JhengHei" w:cs="Microsoft Himalaya"/>
          <w:b/>
          <w:bCs/>
          <w:color w:val="4F81BD" w:themeColor="accent1"/>
          <w:sz w:val="28"/>
          <w:szCs w:val="28"/>
        </w:rPr>
      </w:pPr>
      <w:r w:rsidRPr="00390FBA">
        <w:rPr>
          <w:rFonts w:ascii="Microsoft JhengHei" w:eastAsia="Microsoft JhengHei" w:hAnsi="Microsoft JhengHei" w:cs="Microsoft Himalaya"/>
          <w:b/>
          <w:bCs/>
          <w:noProof/>
          <w:color w:val="C00000"/>
          <w:sz w:val="28"/>
          <w:szCs w:val="28"/>
          <w:rtl/>
        </w:rPr>
        <mc:AlternateContent>
          <mc:Choice Requires="wps">
            <w:drawing>
              <wp:anchor distT="0" distB="0" distL="114300" distR="114300" simplePos="0" relativeHeight="252127232" behindDoc="0" locked="0" layoutInCell="1" allowOverlap="1" wp14:anchorId="6487DABA" wp14:editId="4ADEF8AC">
                <wp:simplePos x="0" y="0"/>
                <wp:positionH relativeFrom="column">
                  <wp:posOffset>131445</wp:posOffset>
                </wp:positionH>
                <wp:positionV relativeFrom="paragraph">
                  <wp:posOffset>198755</wp:posOffset>
                </wp:positionV>
                <wp:extent cx="1838325" cy="1257300"/>
                <wp:effectExtent l="0" t="0" r="28575" b="19050"/>
                <wp:wrapNone/>
                <wp:docPr id="650" name="شكل بيضاوي 650"/>
                <wp:cNvGraphicFramePr/>
                <a:graphic xmlns:a="http://schemas.openxmlformats.org/drawingml/2006/main">
                  <a:graphicData uri="http://schemas.microsoft.com/office/word/2010/wordprocessingShape">
                    <wps:wsp>
                      <wps:cNvSpPr/>
                      <wps:spPr>
                        <a:xfrm>
                          <a:off x="0" y="0"/>
                          <a:ext cx="1838325" cy="1257300"/>
                        </a:xfrm>
                        <a:prstGeom prst="ellipse">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60907DAB" id="شكل بيضاوي 650" o:spid="_x0000_s1026" style="position:absolute;left:0;text-align:left;margin-left:10.35pt;margin-top:15.65pt;width:144.75pt;height:99pt;z-index:2521272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" fillcolor="white [3212]" strokecolor="black [3213]" strokeweight="2pt"/>
            </w:pict>
          </mc:Fallback>
        </mc:AlternateContent>
      </w:r>
      <w:r w:rsidR="000C001F" w:rsidRPr="00390FBA">
        <w:rPr>
          <w:rFonts w:ascii="Microsoft JhengHei" w:eastAsia="Microsoft JhengHei" w:hAnsi="Microsoft JhengHei" w:cs="Microsoft Himalaya"/>
          <w:b/>
          <w:bCs/>
          <w:color w:val="C00000"/>
          <w:sz w:val="28"/>
          <w:szCs w:val="28"/>
          <w:rtl/>
        </w:rPr>
        <w:t xml:space="preserve">1- </w:t>
      </w:r>
      <w:r w:rsidR="000C001F" w:rsidRPr="00390FBA">
        <w:rPr>
          <w:rFonts w:ascii="Microsoft JhengHei" w:eastAsia="Microsoft JhengHei" w:hAnsi="Microsoft JhengHei" w:cs="Sakkal Majalla" w:hint="cs"/>
          <w:b/>
          <w:bCs/>
          <w:color w:val="C00000"/>
          <w:sz w:val="28"/>
          <w:szCs w:val="28"/>
          <w:rtl/>
          <w:lang w:bidi="ar-TN"/>
        </w:rPr>
        <w:t>تحليل</w:t>
      </w:r>
      <w:r w:rsidR="000C001F" w:rsidRPr="00390FBA">
        <w:rPr>
          <w:rFonts w:ascii="Microsoft JhengHei" w:eastAsia="Microsoft JhengHei" w:hAnsi="Microsoft JhengHei" w:cs="Microsoft Himalaya"/>
          <w:b/>
          <w:bCs/>
          <w:color w:val="C00000"/>
          <w:sz w:val="28"/>
          <w:szCs w:val="28"/>
          <w:rtl/>
          <w:lang w:bidi="ar-TN"/>
        </w:rPr>
        <w:t xml:space="preserve"> </w:t>
      </w:r>
      <w:r w:rsidR="000C001F" w:rsidRPr="00390FBA">
        <w:rPr>
          <w:rFonts w:ascii="Microsoft JhengHei" w:eastAsia="Microsoft JhengHei" w:hAnsi="Microsoft JhengHei" w:cs="Sakkal Majalla" w:hint="cs"/>
          <w:b/>
          <w:bCs/>
          <w:color w:val="C00000"/>
          <w:sz w:val="28"/>
          <w:szCs w:val="28"/>
          <w:rtl/>
          <w:lang w:bidi="ar-TN"/>
        </w:rPr>
        <w:t>البيئة</w:t>
      </w:r>
      <w:r w:rsidR="000C001F" w:rsidRPr="00390FBA">
        <w:rPr>
          <w:rFonts w:ascii="Microsoft JhengHei" w:eastAsia="Microsoft JhengHei" w:hAnsi="Microsoft JhengHei" w:cs="Microsoft Himalaya"/>
          <w:b/>
          <w:bCs/>
          <w:color w:val="C00000"/>
          <w:sz w:val="28"/>
          <w:szCs w:val="28"/>
          <w:rtl/>
          <w:lang w:bidi="ar-TN"/>
        </w:rPr>
        <w:t xml:space="preserve"> </w:t>
      </w:r>
      <w:r w:rsidR="000C001F" w:rsidRPr="00390FBA">
        <w:rPr>
          <w:rFonts w:ascii="Microsoft JhengHei" w:eastAsia="Microsoft JhengHei" w:hAnsi="Microsoft JhengHei" w:cs="Sakkal Majalla" w:hint="cs"/>
          <w:b/>
          <w:bCs/>
          <w:color w:val="C00000"/>
          <w:sz w:val="28"/>
          <w:szCs w:val="28"/>
          <w:rtl/>
          <w:lang w:bidi="ar-TN"/>
        </w:rPr>
        <w:t>الكلية</w:t>
      </w:r>
      <w:r w:rsidR="000C001F" w:rsidRPr="00390FBA">
        <w:rPr>
          <w:rFonts w:ascii="Microsoft JhengHei" w:eastAsia="Microsoft JhengHei" w:hAnsi="Microsoft JhengHei" w:cs="Microsoft Himalaya"/>
          <w:b/>
          <w:bCs/>
          <w:color w:val="C00000"/>
          <w:sz w:val="28"/>
          <w:szCs w:val="28"/>
          <w:rtl/>
          <w:lang w:bidi="ar-TN"/>
        </w:rPr>
        <w:t xml:space="preserve"> </w:t>
      </w:r>
      <w:r w:rsidR="000C001F" w:rsidRPr="00390FBA">
        <w:rPr>
          <w:rFonts w:ascii="Microsoft JhengHei" w:eastAsia="Microsoft JhengHei" w:hAnsi="Microsoft JhengHei" w:cs="Microsoft Himalaya"/>
          <w:b/>
          <w:bCs/>
          <w:color w:val="C00000"/>
          <w:sz w:val="28"/>
          <w:szCs w:val="28"/>
          <w:rtl/>
        </w:rPr>
        <w:t xml:space="preserve">      </w:t>
      </w:r>
      <w:r w:rsidR="000C001F" w:rsidRPr="0016723A">
        <w:rPr>
          <w:rFonts w:ascii="Microsoft JhengHei" w:eastAsia="Microsoft JhengHei" w:hAnsi="Microsoft JhengHei" w:cs="Sakkal Majalla" w:hint="cs"/>
          <w:b/>
          <w:bCs/>
          <w:sz w:val="28"/>
          <w:szCs w:val="28"/>
          <w:rtl/>
          <w:lang w:bidi="ar-TN"/>
        </w:rPr>
        <w:t>على</w:t>
      </w:r>
      <w:r w:rsidR="000C001F" w:rsidRPr="0016723A">
        <w:rPr>
          <w:rFonts w:ascii="Microsoft JhengHei" w:eastAsia="Microsoft JhengHei" w:hAnsi="Microsoft JhengHei" w:cs="Microsoft Himalaya"/>
          <w:b/>
          <w:bCs/>
          <w:sz w:val="28"/>
          <w:szCs w:val="28"/>
          <w:rtl/>
          <w:lang w:bidi="ar-TN"/>
        </w:rPr>
        <w:t xml:space="preserve"> </w:t>
      </w:r>
      <w:r w:rsidR="000C001F" w:rsidRPr="0016723A">
        <w:rPr>
          <w:rFonts w:ascii="Microsoft JhengHei" w:eastAsia="Microsoft JhengHei" w:hAnsi="Microsoft JhengHei" w:cs="Sakkal Majalla" w:hint="cs"/>
          <w:b/>
          <w:bCs/>
          <w:sz w:val="28"/>
          <w:szCs w:val="28"/>
          <w:rtl/>
          <w:lang w:bidi="ar-TN"/>
        </w:rPr>
        <w:t>ثلاث</w:t>
      </w:r>
      <w:r w:rsidR="000C001F" w:rsidRPr="0016723A">
        <w:rPr>
          <w:rFonts w:ascii="Microsoft JhengHei" w:eastAsia="Microsoft JhengHei" w:hAnsi="Microsoft JhengHei" w:cs="Microsoft Himalaya"/>
          <w:b/>
          <w:bCs/>
          <w:sz w:val="28"/>
          <w:szCs w:val="28"/>
          <w:rtl/>
          <w:lang w:bidi="ar-TN"/>
        </w:rPr>
        <w:t xml:space="preserve"> </w:t>
      </w:r>
      <w:r w:rsidR="000C001F" w:rsidRPr="0016723A">
        <w:rPr>
          <w:rFonts w:ascii="Microsoft JhengHei" w:eastAsia="Microsoft JhengHei" w:hAnsi="Microsoft JhengHei" w:cs="Sakkal Majalla" w:hint="cs"/>
          <w:b/>
          <w:bCs/>
          <w:sz w:val="28"/>
          <w:szCs w:val="28"/>
          <w:rtl/>
          <w:lang w:bidi="ar-TN"/>
        </w:rPr>
        <w:t>مراحل</w:t>
      </w:r>
      <w:r w:rsidR="000C001F" w:rsidRPr="0016723A">
        <w:rPr>
          <w:rFonts w:ascii="Microsoft JhengHei" w:eastAsia="Microsoft JhengHei" w:hAnsi="Microsoft JhengHei" w:cs="Microsoft Himalaya"/>
          <w:b/>
          <w:bCs/>
          <w:sz w:val="28"/>
          <w:szCs w:val="28"/>
          <w:rtl/>
          <w:lang w:bidi="ar-TN"/>
        </w:rPr>
        <w:t>:</w:t>
      </w:r>
    </w:p>
    <w:p w:rsidR="000C001F" w:rsidRPr="0016723A" w:rsidRDefault="00C743B1" w:rsidP="003D618A">
      <w:pPr>
        <w:pStyle w:val="a7"/>
        <w:numPr>
          <w:ilvl w:val="0"/>
          <w:numId w:val="33"/>
        </w:numPr>
        <w:tabs>
          <w:tab w:val="left" w:pos="6206"/>
        </w:tabs>
        <w:spacing w:after="0" w:line="240" w:lineRule="auto"/>
        <w:rPr>
          <w:rFonts w:ascii="Microsoft JhengHei" w:eastAsia="Microsoft JhengHei" w:hAnsi="Microsoft JhengHei" w:cs="Microsoft Himalaya"/>
          <w:b/>
          <w:bCs/>
          <w:sz w:val="28"/>
          <w:szCs w:val="28"/>
        </w:rPr>
      </w:pPr>
      <w:r w:rsidRPr="0016723A">
        <w:rPr>
          <w:rFonts w:ascii="Microsoft JhengHei" w:eastAsia="Microsoft JhengHei" w:hAnsi="Microsoft JhengHei" w:cs="Microsoft Himalaya"/>
          <w:b/>
          <w:bCs/>
          <w:noProof/>
          <w:color w:val="C0504D" w:themeColor="accent2"/>
          <w:sz w:val="28"/>
          <w:szCs w:val="28"/>
          <w:rtl/>
        </w:rPr>
        <mc:AlternateContent>
          <mc:Choice Requires="wps">
            <w:drawing>
              <wp:anchor distT="0" distB="0" distL="114300" distR="114300" simplePos="0" relativeHeight="252128256" behindDoc="0" locked="0" layoutInCell="1" allowOverlap="1" wp14:anchorId="7586FFC9" wp14:editId="570FAB5E">
                <wp:simplePos x="0" y="0"/>
                <wp:positionH relativeFrom="column">
                  <wp:posOffset>356870</wp:posOffset>
                </wp:positionH>
                <wp:positionV relativeFrom="paragraph">
                  <wp:posOffset>43180</wp:posOffset>
                </wp:positionV>
                <wp:extent cx="1438275" cy="1085850"/>
                <wp:effectExtent l="0" t="0" r="28575" b="19050"/>
                <wp:wrapNone/>
                <wp:docPr id="651" name="شكل بيضاوي 651"/>
                <wp:cNvGraphicFramePr/>
                <a:graphic xmlns:a="http://schemas.openxmlformats.org/drawingml/2006/main">
                  <a:graphicData uri="http://schemas.microsoft.com/office/word/2010/wordprocessingShape">
                    <wps:wsp>
                      <wps:cNvSpPr/>
                      <wps:spPr>
                        <a:xfrm>
                          <a:off x="0" y="0"/>
                          <a:ext cx="1438275" cy="1085850"/>
                        </a:xfrm>
                        <a:prstGeom prst="ellipse">
                          <a:avLst/>
                        </a:prstGeom>
                        <a:solidFill>
                          <a:srgbClr val="00B050"/>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EBAC7BF" id="شكل بيضاوي 651" o:spid="_x0000_s1026" style="position:absolute;left:0;text-align:left;margin-left:28.1pt;margin-top:3.4pt;width:113.25pt;height:85.5pt;z-index:252128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" fillcolor="#00b050" strokecolor="black [3213]" strokeweight="2pt"/>
            </w:pict>
          </mc:Fallback>
        </mc:AlternateContent>
      </w:r>
      <w:r w:rsidRPr="0016723A">
        <w:rPr>
          <w:rFonts w:ascii="Microsoft JhengHei" w:eastAsia="Microsoft JhengHei" w:hAnsi="Microsoft JhengHei" w:cs="Microsoft Himalaya"/>
          <w:b/>
          <w:bCs/>
          <w:noProof/>
          <w:sz w:val="28"/>
          <w:szCs w:val="28"/>
          <w:rtl/>
        </w:rPr>
        <mc:AlternateContent>
          <mc:Choice Requires="wps">
            <w:drawing>
              <wp:anchor distT="0" distB="0" distL="114300" distR="114300" simplePos="0" relativeHeight="252129280" behindDoc="0" locked="0" layoutInCell="1" allowOverlap="1" wp14:anchorId="5A2F7E59" wp14:editId="6B0F0142">
                <wp:simplePos x="0" y="0"/>
                <wp:positionH relativeFrom="column">
                  <wp:posOffset>576580</wp:posOffset>
                </wp:positionH>
                <wp:positionV relativeFrom="paragraph">
                  <wp:posOffset>193675</wp:posOffset>
                </wp:positionV>
                <wp:extent cx="914400" cy="704850"/>
                <wp:effectExtent l="0" t="0" r="19050" b="19050"/>
                <wp:wrapNone/>
                <wp:docPr id="652" name="شكل بيضاوي 652"/>
                <wp:cNvGraphicFramePr/>
                <a:graphic xmlns:a="http://schemas.openxmlformats.org/drawingml/2006/main">
                  <a:graphicData uri="http://schemas.microsoft.com/office/word/2010/wordprocessingShape">
                    <wps:wsp>
                      <wps:cNvSpPr/>
                      <wps:spPr>
                        <a:xfrm>
                          <a:off x="0" y="0"/>
                          <a:ext cx="914400" cy="704850"/>
                        </a:xfrm>
                        <a:prstGeom prst="ellipse">
                          <a:avLst/>
                        </a:prstGeom>
                        <a:solidFill>
                          <a:schemeClr val="accent5"/>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138AF864" id="شكل بيضاوي 652" o:spid="_x0000_s1026" style="position:absolute;left:0;text-align:left;margin-left:45.4pt;margin-top:15.25pt;width:1in;height:55.5pt;z-index:2521292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" fillcolor="#4bacc6 [3208]" strokecolor="black [3213]" strokeweight="2pt"/>
            </w:pict>
          </mc:Fallback>
        </mc:AlternateContent>
      </w:r>
      <w:r w:rsidR="000C001F" w:rsidRPr="0016723A">
        <w:rPr>
          <w:rFonts w:ascii="Microsoft JhengHei" w:eastAsia="Microsoft JhengHei" w:hAnsi="Microsoft JhengHei" w:cs="Sakkal Majalla" w:hint="cs"/>
          <w:b/>
          <w:bCs/>
          <w:sz w:val="28"/>
          <w:szCs w:val="28"/>
          <w:rtl/>
          <w:lang w:bidi="ar-TN"/>
        </w:rPr>
        <w:t>جمع</w:t>
      </w:r>
      <w:r w:rsidR="000C001F" w:rsidRPr="0016723A">
        <w:rPr>
          <w:rFonts w:ascii="Microsoft JhengHei" w:eastAsia="Microsoft JhengHei" w:hAnsi="Microsoft JhengHei" w:cs="Microsoft Himalaya"/>
          <w:b/>
          <w:bCs/>
          <w:sz w:val="28"/>
          <w:szCs w:val="28"/>
          <w:rtl/>
          <w:lang w:bidi="ar-TN"/>
        </w:rPr>
        <w:t xml:space="preserve"> </w:t>
      </w:r>
      <w:r w:rsidR="000C001F" w:rsidRPr="0016723A">
        <w:rPr>
          <w:rFonts w:ascii="Microsoft JhengHei" w:eastAsia="Microsoft JhengHei" w:hAnsi="Microsoft JhengHei" w:cs="Sakkal Majalla" w:hint="cs"/>
          <w:b/>
          <w:bCs/>
          <w:sz w:val="28"/>
          <w:szCs w:val="28"/>
          <w:rtl/>
          <w:lang w:bidi="ar-TN"/>
        </w:rPr>
        <w:t>عوامل</w:t>
      </w:r>
      <w:r w:rsidR="000C001F" w:rsidRPr="0016723A">
        <w:rPr>
          <w:rFonts w:ascii="Microsoft JhengHei" w:eastAsia="Microsoft JhengHei" w:hAnsi="Microsoft JhengHei" w:cs="Microsoft Himalaya"/>
          <w:b/>
          <w:bCs/>
          <w:sz w:val="28"/>
          <w:szCs w:val="28"/>
          <w:rtl/>
          <w:lang w:bidi="ar-TN"/>
        </w:rPr>
        <w:t xml:space="preserve"> </w:t>
      </w:r>
      <w:r w:rsidR="000C001F" w:rsidRPr="0016723A">
        <w:rPr>
          <w:rFonts w:ascii="Microsoft JhengHei" w:eastAsia="Microsoft JhengHei" w:hAnsi="Microsoft JhengHei" w:cs="Sakkal Majalla" w:hint="cs"/>
          <w:b/>
          <w:bCs/>
          <w:sz w:val="28"/>
          <w:szCs w:val="28"/>
          <w:rtl/>
          <w:lang w:bidi="ar-TN"/>
        </w:rPr>
        <w:t>البيئة</w:t>
      </w:r>
      <w:r w:rsidR="000C001F" w:rsidRPr="0016723A">
        <w:rPr>
          <w:rFonts w:ascii="Microsoft JhengHei" w:eastAsia="Microsoft JhengHei" w:hAnsi="Microsoft JhengHei" w:cs="Microsoft Himalaya"/>
          <w:b/>
          <w:bCs/>
          <w:sz w:val="28"/>
          <w:szCs w:val="28"/>
          <w:rtl/>
          <w:lang w:bidi="ar-TN"/>
        </w:rPr>
        <w:t xml:space="preserve"> </w:t>
      </w:r>
      <w:r w:rsidR="000C001F" w:rsidRPr="0016723A">
        <w:rPr>
          <w:rFonts w:ascii="Microsoft JhengHei" w:eastAsia="Microsoft JhengHei" w:hAnsi="Microsoft JhengHei" w:cs="Sakkal Majalla" w:hint="cs"/>
          <w:b/>
          <w:bCs/>
          <w:sz w:val="28"/>
          <w:szCs w:val="28"/>
          <w:rtl/>
          <w:lang w:bidi="ar-TN"/>
        </w:rPr>
        <w:t>المؤثرة</w:t>
      </w:r>
    </w:p>
    <w:p w:rsidR="000C001F" w:rsidRPr="0016723A" w:rsidRDefault="00C743B1" w:rsidP="003D618A">
      <w:pPr>
        <w:pStyle w:val="a7"/>
        <w:numPr>
          <w:ilvl w:val="0"/>
          <w:numId w:val="33"/>
        </w:numPr>
        <w:tabs>
          <w:tab w:val="left" w:pos="6206"/>
        </w:tabs>
        <w:spacing w:after="0" w:line="240" w:lineRule="auto"/>
        <w:rPr>
          <w:rFonts w:ascii="Microsoft JhengHei" w:eastAsia="Microsoft JhengHei" w:hAnsi="Microsoft JhengHei" w:cs="Microsoft Himalaya"/>
          <w:b/>
          <w:bCs/>
          <w:sz w:val="28"/>
          <w:szCs w:val="28"/>
        </w:rPr>
      </w:pPr>
      <w:r w:rsidRPr="0016723A">
        <w:rPr>
          <w:rFonts w:ascii="Microsoft JhengHei" w:eastAsia="Microsoft JhengHei" w:hAnsi="Microsoft JhengHei" w:cs="Microsoft Himalaya"/>
          <w:b/>
          <w:bCs/>
          <w:noProof/>
          <w:sz w:val="28"/>
          <w:szCs w:val="28"/>
          <w:rtl/>
        </w:rPr>
        <mc:AlternateContent>
          <mc:Choice Requires="wps">
            <w:drawing>
              <wp:anchor distT="0" distB="0" distL="114300" distR="114300" simplePos="0" relativeHeight="252131328" behindDoc="0" locked="0" layoutInCell="1" allowOverlap="1" wp14:anchorId="7C328835" wp14:editId="39A05303">
                <wp:simplePos x="0" y="0"/>
                <wp:positionH relativeFrom="column">
                  <wp:posOffset>1988820</wp:posOffset>
                </wp:positionH>
                <wp:positionV relativeFrom="paragraph">
                  <wp:posOffset>5080</wp:posOffset>
                </wp:positionV>
                <wp:extent cx="533400" cy="257175"/>
                <wp:effectExtent l="0" t="0" r="19050" b="28575"/>
                <wp:wrapNone/>
                <wp:docPr id="654" name="سهم إلى اليسار 654"/>
                <wp:cNvGraphicFramePr/>
                <a:graphic xmlns:a="http://schemas.openxmlformats.org/drawingml/2006/main">
                  <a:graphicData uri="http://schemas.microsoft.com/office/word/2010/wordprocessingShape">
                    <wps:wsp>
                      <wps:cNvSpPr/>
                      <wps:spPr>
                        <a:xfrm>
                          <a:off x="0" y="0"/>
                          <a:ext cx="533400" cy="257175"/>
                        </a:xfrm>
                        <a:prstGeom prst="leftArrow">
                          <a:avLst/>
                        </a:prstGeom>
                        <a:solidFill>
                          <a:srgbClr val="C00000"/>
                        </a:solidFill>
                        <a:ln>
                          <a:solidFill>
                            <a:srgbClr val="C0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14E99D" id="سهم إلى اليسار 654" o:spid="_x0000_s1026" type="#_x0000_t66" style="position:absolute;left:0;text-align:left;margin-left:156.6pt;margin-top:.4pt;width:42pt;height:20.25pt;z-index:252131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" adj="5207" fillcolor="#c00000" strokecolor="#c00000" strokeweight="2pt"/>
            </w:pict>
          </mc:Fallback>
        </mc:AlternateContent>
      </w:r>
      <w:r w:rsidRPr="0016723A">
        <w:rPr>
          <w:rFonts w:ascii="Microsoft JhengHei" w:eastAsia="Microsoft JhengHei" w:hAnsi="Microsoft JhengHei" w:cs="Microsoft Himalaya"/>
          <w:b/>
          <w:bCs/>
          <w:noProof/>
          <w:sz w:val="28"/>
          <w:szCs w:val="28"/>
          <w:rtl/>
        </w:rPr>
        <mc:AlternateContent>
          <mc:Choice Requires="wps">
            <w:drawing>
              <wp:anchor distT="0" distB="0" distL="114300" distR="114300" simplePos="0" relativeHeight="252130304" behindDoc="0" locked="0" layoutInCell="1" allowOverlap="1" wp14:anchorId="58B61D22" wp14:editId="5D888A53">
                <wp:simplePos x="0" y="0"/>
                <wp:positionH relativeFrom="column">
                  <wp:posOffset>734695</wp:posOffset>
                </wp:positionH>
                <wp:positionV relativeFrom="paragraph">
                  <wp:posOffset>5080</wp:posOffset>
                </wp:positionV>
                <wp:extent cx="590550" cy="409575"/>
                <wp:effectExtent l="0" t="0" r="19050" b="28575"/>
                <wp:wrapNone/>
                <wp:docPr id="653" name="شكل بيضاوي 653"/>
                <wp:cNvGraphicFramePr/>
                <a:graphic xmlns:a="http://schemas.openxmlformats.org/drawingml/2006/main">
                  <a:graphicData uri="http://schemas.microsoft.com/office/word/2010/wordprocessingShape">
                    <wps:wsp>
                      <wps:cNvSpPr/>
                      <wps:spPr>
                        <a:xfrm>
                          <a:off x="0" y="0"/>
                          <a:ext cx="590550" cy="409575"/>
                        </a:xfrm>
                        <a:prstGeom prst="ellipse">
                          <a:avLst/>
                        </a:prstGeom>
                        <a:solidFill>
                          <a:schemeClr val="accent2">
                            <a:lumMod val="40000"/>
                            <a:lumOff val="60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A7E0682" id="شكل بيضاوي 653" o:spid="_x0000_s1026" style="position:absolute;left:0;text-align:left;margin-left:57.85pt;margin-top:.4pt;width:46.5pt;height:32.25pt;z-index:252130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" fillcolor="#e5b8b7 [1301]" strokecolor="black [3213]" strokeweight="2pt"/>
            </w:pict>
          </mc:Fallback>
        </mc:AlternateContent>
      </w:r>
      <w:r w:rsidR="000C001F" w:rsidRPr="0016723A">
        <w:rPr>
          <w:rFonts w:ascii="Microsoft JhengHei" w:eastAsia="Microsoft JhengHei" w:hAnsi="Microsoft JhengHei" w:cs="Sakkal Majalla" w:hint="cs"/>
          <w:b/>
          <w:bCs/>
          <w:sz w:val="28"/>
          <w:szCs w:val="28"/>
          <w:rtl/>
          <w:lang w:bidi="ar-TN"/>
        </w:rPr>
        <w:t>تصنيف</w:t>
      </w:r>
      <w:r w:rsidR="000C001F" w:rsidRPr="0016723A">
        <w:rPr>
          <w:rFonts w:ascii="Microsoft JhengHei" w:eastAsia="Microsoft JhengHei" w:hAnsi="Microsoft JhengHei" w:cs="Microsoft Himalaya"/>
          <w:b/>
          <w:bCs/>
          <w:sz w:val="28"/>
          <w:szCs w:val="28"/>
          <w:rtl/>
          <w:lang w:bidi="ar-TN"/>
        </w:rPr>
        <w:t xml:space="preserve"> </w:t>
      </w:r>
      <w:r w:rsidR="000C001F" w:rsidRPr="0016723A">
        <w:rPr>
          <w:rFonts w:ascii="Microsoft JhengHei" w:eastAsia="Microsoft JhengHei" w:hAnsi="Microsoft JhengHei" w:cs="Sakkal Majalla" w:hint="cs"/>
          <w:b/>
          <w:bCs/>
          <w:sz w:val="28"/>
          <w:szCs w:val="28"/>
          <w:rtl/>
          <w:lang w:bidi="ar-TN"/>
        </w:rPr>
        <w:t>هذه</w:t>
      </w:r>
      <w:r w:rsidR="000C001F" w:rsidRPr="0016723A">
        <w:rPr>
          <w:rFonts w:ascii="Microsoft JhengHei" w:eastAsia="Microsoft JhengHei" w:hAnsi="Microsoft JhengHei" w:cs="Microsoft Himalaya"/>
          <w:b/>
          <w:bCs/>
          <w:sz w:val="28"/>
          <w:szCs w:val="28"/>
          <w:rtl/>
          <w:lang w:bidi="ar-TN"/>
        </w:rPr>
        <w:t xml:space="preserve"> </w:t>
      </w:r>
      <w:r w:rsidR="000C001F" w:rsidRPr="0016723A">
        <w:rPr>
          <w:rFonts w:ascii="Microsoft JhengHei" w:eastAsia="Microsoft JhengHei" w:hAnsi="Microsoft JhengHei" w:cs="Sakkal Majalla" w:hint="cs"/>
          <w:b/>
          <w:bCs/>
          <w:sz w:val="28"/>
          <w:szCs w:val="28"/>
          <w:rtl/>
          <w:lang w:bidi="ar-TN"/>
        </w:rPr>
        <w:t>العوامل</w:t>
      </w:r>
      <w:r w:rsidR="000C001F" w:rsidRPr="0016723A">
        <w:rPr>
          <w:rFonts w:ascii="Microsoft JhengHei" w:eastAsia="Microsoft JhengHei" w:hAnsi="Microsoft JhengHei" w:cs="Microsoft Himalaya"/>
          <w:b/>
          <w:bCs/>
          <w:sz w:val="28"/>
          <w:szCs w:val="28"/>
          <w:rtl/>
          <w:lang w:bidi="ar-TN"/>
        </w:rPr>
        <w:t xml:space="preserve"> </w:t>
      </w:r>
    </w:p>
    <w:p w:rsidR="000C001F" w:rsidRPr="0016723A" w:rsidRDefault="000C001F" w:rsidP="003D618A">
      <w:pPr>
        <w:pStyle w:val="a7"/>
        <w:numPr>
          <w:ilvl w:val="0"/>
          <w:numId w:val="33"/>
        </w:numPr>
        <w:tabs>
          <w:tab w:val="left" w:pos="6206"/>
        </w:tabs>
        <w:spacing w:after="0" w:line="240" w:lineRule="auto"/>
        <w:rPr>
          <w:rFonts w:ascii="Microsoft JhengHei" w:eastAsia="Microsoft JhengHei" w:hAnsi="Microsoft JhengHei" w:cs="Microsoft Himalaya"/>
          <w:b/>
          <w:bCs/>
          <w:sz w:val="28"/>
          <w:szCs w:val="28"/>
        </w:rPr>
      </w:pPr>
      <w:r w:rsidRPr="0016723A">
        <w:rPr>
          <w:rFonts w:ascii="Microsoft JhengHei" w:eastAsia="Microsoft JhengHei" w:hAnsi="Microsoft JhengHei" w:cs="Sakkal Majalla" w:hint="cs"/>
          <w:b/>
          <w:bCs/>
          <w:sz w:val="28"/>
          <w:szCs w:val="28"/>
          <w:rtl/>
          <w:lang w:bidi="ar-TN"/>
        </w:rPr>
        <w:t>التحليل</w:t>
      </w:r>
    </w:p>
    <w:p w:rsidR="000D661D" w:rsidRPr="0016723A" w:rsidRDefault="00C743B1" w:rsidP="000C001F">
      <w:pPr>
        <w:tabs>
          <w:tab w:val="left" w:pos="6206"/>
        </w:tabs>
        <w:spacing w:after="0" w:line="240" w:lineRule="auto"/>
        <w:rPr>
          <w:rFonts w:ascii="Microsoft JhengHei" w:eastAsia="Microsoft JhengHei" w:hAnsi="Microsoft JhengHei" w:cs="Microsoft Himalaya"/>
          <w:b/>
          <w:bCs/>
          <w:sz w:val="28"/>
          <w:szCs w:val="28"/>
          <w:rtl/>
        </w:rPr>
      </w:pPr>
      <w:r>
        <w:rPr>
          <w:rFonts w:ascii="Microsoft JhengHei" w:eastAsia="Microsoft JhengHei" w:hAnsi="Microsoft JhengHei" w:cs="Microsoft Himalaya"/>
          <w:b/>
          <w:bCs/>
          <w:noProof/>
          <w:sz w:val="28"/>
          <w:szCs w:val="28"/>
          <w:rtl/>
        </w:rPr>
        <mc:AlternateContent>
          <mc:Choice Requires="wps">
            <w:drawing>
              <wp:anchor distT="0" distB="0" distL="114300" distR="114300" simplePos="0" relativeHeight="253225984" behindDoc="0" locked="0" layoutInCell="1" allowOverlap="1">
                <wp:simplePos x="0" y="0"/>
                <wp:positionH relativeFrom="column">
                  <wp:posOffset>2343150</wp:posOffset>
                </wp:positionH>
                <wp:positionV relativeFrom="paragraph">
                  <wp:posOffset>12065</wp:posOffset>
                </wp:positionV>
                <wp:extent cx="4181475" cy="390525"/>
                <wp:effectExtent l="0" t="0" r="0" b="0"/>
                <wp:wrapNone/>
                <wp:docPr id="10826" name="مربع نص 10826"/>
                <wp:cNvGraphicFramePr/>
                <a:graphic xmlns:a="http://schemas.openxmlformats.org/drawingml/2006/main">
                  <a:graphicData uri="http://schemas.microsoft.com/office/word/2010/wordprocessingShape">
                    <wps:wsp>
                      <wps:cNvSpPr txBox="1"/>
                      <wps:spPr>
                        <a:xfrm>
                          <a:off x="0" y="0"/>
                          <a:ext cx="4181475" cy="390525"/>
                        </a:xfrm>
                        <a:prstGeom prst="rect">
                          <a:avLst/>
                        </a:prstGeom>
                        <a:noFill/>
                        <a:ln w="6350">
                          <a:noFill/>
                        </a:ln>
                      </wps:spPr>
                      <wps:txbx>
                        <w:txbxContent>
                          <w:p w:rsidR="001F5C28" w:rsidRPr="00C743B1" w:rsidRDefault="001F5C28" w:rsidP="00C743B1">
                            <w:pPr>
                              <w:tabs>
                                <w:tab w:val="left" w:pos="6206"/>
                              </w:tabs>
                              <w:spacing w:after="0" w:line="240" w:lineRule="auto"/>
                              <w:rPr>
                                <w:rFonts w:ascii="Microsoft JhengHei" w:eastAsia="Microsoft JhengHei" w:hAnsi="Microsoft JhengHei" w:cs="Microsoft Himalaya"/>
                                <w:b/>
                                <w:bCs/>
                                <w:sz w:val="28"/>
                                <w:szCs w:val="28"/>
                                <w:rtl/>
                              </w:rPr>
                            </w:pPr>
                            <w:r w:rsidRPr="00C743B1">
                              <w:rPr>
                                <w:rFonts w:ascii="Microsoft JhengHei" w:eastAsia="Microsoft JhengHei" w:hAnsi="Microsoft JhengHei" w:cs="Sakkal Majalla" w:hint="cs"/>
                                <w:b/>
                                <w:bCs/>
                                <w:sz w:val="28"/>
                                <w:szCs w:val="28"/>
                                <w:rtl/>
                                <w:lang w:bidi="ar-TN"/>
                              </w:rPr>
                              <w:t>يتم</w:t>
                            </w:r>
                            <w:r w:rsidRPr="00C743B1">
                              <w:rPr>
                                <w:rFonts w:ascii="Microsoft JhengHei" w:eastAsia="Microsoft JhengHei" w:hAnsi="Microsoft JhengHei" w:cs="Microsoft Himalaya"/>
                                <w:b/>
                                <w:bCs/>
                                <w:sz w:val="28"/>
                                <w:szCs w:val="28"/>
                                <w:rtl/>
                                <w:lang w:bidi="ar-TN"/>
                              </w:rPr>
                              <w:t xml:space="preserve"> </w:t>
                            </w:r>
                            <w:r w:rsidRPr="00C743B1">
                              <w:rPr>
                                <w:rFonts w:ascii="Microsoft JhengHei" w:eastAsia="Microsoft JhengHei" w:hAnsi="Microsoft JhengHei" w:cs="Sakkal Majalla" w:hint="cs"/>
                                <w:b/>
                                <w:bCs/>
                                <w:sz w:val="28"/>
                                <w:szCs w:val="28"/>
                                <w:rtl/>
                                <w:lang w:bidi="ar-TN"/>
                              </w:rPr>
                              <w:t>جمع</w:t>
                            </w:r>
                            <w:r w:rsidRPr="00C743B1">
                              <w:rPr>
                                <w:rFonts w:ascii="Microsoft JhengHei" w:eastAsia="Microsoft JhengHei" w:hAnsi="Microsoft JhengHei" w:cs="Microsoft Himalaya"/>
                                <w:b/>
                                <w:bCs/>
                                <w:sz w:val="28"/>
                                <w:szCs w:val="28"/>
                                <w:rtl/>
                                <w:lang w:bidi="ar-TN"/>
                              </w:rPr>
                              <w:t xml:space="preserve"> </w:t>
                            </w:r>
                            <w:r w:rsidRPr="00C743B1">
                              <w:rPr>
                                <w:rFonts w:ascii="Microsoft JhengHei" w:eastAsia="Microsoft JhengHei" w:hAnsi="Microsoft JhengHei" w:cs="Sakkal Majalla" w:hint="cs"/>
                                <w:b/>
                                <w:bCs/>
                                <w:sz w:val="28"/>
                                <w:szCs w:val="28"/>
                                <w:rtl/>
                                <w:lang w:bidi="ar-TN"/>
                              </w:rPr>
                              <w:t>العناصر</w:t>
                            </w:r>
                            <w:r w:rsidRPr="00C743B1">
                              <w:rPr>
                                <w:rFonts w:ascii="Microsoft JhengHei" w:eastAsia="Microsoft JhengHei" w:hAnsi="Microsoft JhengHei" w:cs="Microsoft Himalaya"/>
                                <w:b/>
                                <w:bCs/>
                                <w:sz w:val="28"/>
                                <w:szCs w:val="28"/>
                                <w:rtl/>
                                <w:lang w:bidi="ar-TN"/>
                              </w:rPr>
                              <w:t xml:space="preserve"> </w:t>
                            </w:r>
                            <w:r w:rsidRPr="00C743B1">
                              <w:rPr>
                                <w:rFonts w:ascii="Microsoft JhengHei" w:eastAsia="Microsoft JhengHei" w:hAnsi="Microsoft JhengHei" w:cs="Sakkal Majalla" w:hint="cs"/>
                                <w:b/>
                                <w:bCs/>
                                <w:sz w:val="28"/>
                                <w:szCs w:val="28"/>
                                <w:rtl/>
                                <w:lang w:bidi="ar-TN"/>
                              </w:rPr>
                              <w:t>بكل</w:t>
                            </w:r>
                            <w:r w:rsidRPr="00C743B1">
                              <w:rPr>
                                <w:rFonts w:ascii="Microsoft JhengHei" w:eastAsia="Microsoft JhengHei" w:hAnsi="Microsoft JhengHei" w:cs="Microsoft Himalaya"/>
                                <w:b/>
                                <w:bCs/>
                                <w:sz w:val="28"/>
                                <w:szCs w:val="28"/>
                                <w:rtl/>
                                <w:lang w:bidi="ar-TN"/>
                              </w:rPr>
                              <w:t xml:space="preserve"> </w:t>
                            </w:r>
                            <w:r w:rsidRPr="00C743B1">
                              <w:rPr>
                                <w:rFonts w:ascii="Microsoft JhengHei" w:eastAsia="Microsoft JhengHei" w:hAnsi="Microsoft JhengHei" w:cs="Sakkal Majalla" w:hint="cs"/>
                                <w:b/>
                                <w:bCs/>
                                <w:sz w:val="28"/>
                                <w:szCs w:val="28"/>
                                <w:rtl/>
                                <w:lang w:bidi="ar-TN"/>
                              </w:rPr>
                              <w:t>الطرق</w:t>
                            </w:r>
                            <w:r w:rsidRPr="00C743B1">
                              <w:rPr>
                                <w:rFonts w:ascii="Microsoft JhengHei" w:eastAsia="Microsoft JhengHei" w:hAnsi="Microsoft JhengHei" w:cs="Microsoft Himalaya"/>
                                <w:b/>
                                <w:bCs/>
                                <w:sz w:val="28"/>
                                <w:szCs w:val="28"/>
                                <w:rtl/>
                                <w:lang w:bidi="ar-TN"/>
                              </w:rPr>
                              <w:t xml:space="preserve"> </w:t>
                            </w:r>
                            <w:r w:rsidRPr="00C743B1">
                              <w:rPr>
                                <w:rFonts w:ascii="Microsoft JhengHei" w:eastAsia="Microsoft JhengHei" w:hAnsi="Microsoft JhengHei" w:cs="Sakkal Majalla" w:hint="cs"/>
                                <w:b/>
                                <w:bCs/>
                                <w:sz w:val="28"/>
                                <w:szCs w:val="28"/>
                                <w:rtl/>
                                <w:lang w:bidi="ar-TN"/>
                              </w:rPr>
                              <w:t>المعروفة</w:t>
                            </w:r>
                            <w:r w:rsidRPr="00C743B1">
                              <w:rPr>
                                <w:rFonts w:ascii="Microsoft JhengHei" w:eastAsia="Microsoft JhengHei" w:hAnsi="Microsoft JhengHei" w:cs="Microsoft Himalaya"/>
                                <w:b/>
                                <w:bCs/>
                                <w:sz w:val="28"/>
                                <w:szCs w:val="28"/>
                                <w:rtl/>
                                <w:lang w:bidi="ar-TN"/>
                              </w:rPr>
                              <w:t xml:space="preserve"> (</w:t>
                            </w:r>
                            <w:r w:rsidRPr="00C743B1">
                              <w:rPr>
                                <w:rFonts w:ascii="Microsoft JhengHei" w:eastAsia="Microsoft JhengHei" w:hAnsi="Microsoft JhengHei" w:cs="Sakkal Majalla" w:hint="cs"/>
                                <w:b/>
                                <w:bCs/>
                                <w:sz w:val="28"/>
                                <w:szCs w:val="28"/>
                                <w:rtl/>
                                <w:lang w:bidi="ar-TN"/>
                              </w:rPr>
                              <w:t>الدراسات،</w:t>
                            </w:r>
                            <w:r w:rsidRPr="00C743B1">
                              <w:rPr>
                                <w:rFonts w:ascii="Microsoft JhengHei" w:eastAsia="Microsoft JhengHei" w:hAnsi="Microsoft JhengHei" w:cs="Microsoft Himalaya"/>
                                <w:b/>
                                <w:bCs/>
                                <w:sz w:val="28"/>
                                <w:szCs w:val="28"/>
                                <w:rtl/>
                                <w:lang w:bidi="ar-TN"/>
                              </w:rPr>
                              <w:t xml:space="preserve"> </w:t>
                            </w:r>
                            <w:r w:rsidRPr="00C743B1">
                              <w:rPr>
                                <w:rFonts w:ascii="Microsoft JhengHei" w:eastAsia="Microsoft JhengHei" w:hAnsi="Microsoft JhengHei" w:cs="Sakkal Majalla" w:hint="cs"/>
                                <w:b/>
                                <w:bCs/>
                                <w:sz w:val="28"/>
                                <w:szCs w:val="28"/>
                                <w:rtl/>
                                <w:lang w:bidi="ar-TN"/>
                              </w:rPr>
                              <w:t>الاستبانات،</w:t>
                            </w:r>
                            <w:r w:rsidRPr="00C743B1">
                              <w:rPr>
                                <w:rFonts w:ascii="Microsoft JhengHei" w:eastAsia="Microsoft JhengHei" w:hAnsi="Microsoft JhengHei" w:cs="Microsoft Himalaya"/>
                                <w:b/>
                                <w:bCs/>
                                <w:sz w:val="28"/>
                                <w:szCs w:val="28"/>
                                <w:rtl/>
                                <w:lang w:bidi="ar-TN"/>
                              </w:rPr>
                              <w:t xml:space="preserve"> ...) </w:t>
                            </w:r>
                          </w:p>
                          <w:p w:rsidR="001F5C28" w:rsidRDefault="001F5C28"/>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ربع نص 10826" o:spid="_x0000_s1080" type="#_x0000_t202" style="position:absolute;left:0;text-align:left;margin-left:184.5pt;margin-top:.95pt;width:329.25pt;height:30.75pt;z-index:253225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" filled="f" stroked="f" strokeweight=".5pt">
                <v:textbox>
                  <w:txbxContent>
                    <w:p w:rsidR="001F5C28" w:rsidRPr="00C743B1" w:rsidRDefault="001F5C28" w:rsidP="00C743B1">
                      <w:pPr>
                        <w:tabs>
                          <w:tab w:val="left" w:pos="6206"/>
                        </w:tabs>
                        <w:spacing w:after="0" w:line="240" w:lineRule="auto"/>
                        <w:rPr>
                          <w:rFonts w:ascii="Microsoft JhengHei" w:eastAsia="Microsoft JhengHei" w:hAnsi="Microsoft JhengHei" w:cs="Microsoft Himalaya"/>
                          <w:b/>
                          <w:bCs/>
                          <w:sz w:val="28"/>
                          <w:szCs w:val="28"/>
                          <w:rtl/>
                        </w:rPr>
                      </w:pPr>
                      <w:r w:rsidRPr="00C743B1">
                        <w:rPr>
                          <w:rFonts w:ascii="Microsoft JhengHei" w:eastAsia="Microsoft JhengHei" w:hAnsi="Microsoft JhengHei" w:cs="Sakkal Majalla" w:hint="cs"/>
                          <w:b/>
                          <w:bCs/>
                          <w:sz w:val="28"/>
                          <w:szCs w:val="28"/>
                          <w:rtl/>
                          <w:lang w:bidi="ar-TN"/>
                        </w:rPr>
                        <w:t>يتم</w:t>
                      </w:r>
                      <w:r w:rsidRPr="00C743B1">
                        <w:rPr>
                          <w:rFonts w:ascii="Microsoft JhengHei" w:eastAsia="Microsoft JhengHei" w:hAnsi="Microsoft JhengHei" w:cs="Microsoft Himalaya"/>
                          <w:b/>
                          <w:bCs/>
                          <w:sz w:val="28"/>
                          <w:szCs w:val="28"/>
                          <w:rtl/>
                          <w:lang w:bidi="ar-TN"/>
                        </w:rPr>
                        <w:t xml:space="preserve"> </w:t>
                      </w:r>
                      <w:r w:rsidRPr="00C743B1">
                        <w:rPr>
                          <w:rFonts w:ascii="Microsoft JhengHei" w:eastAsia="Microsoft JhengHei" w:hAnsi="Microsoft JhengHei" w:cs="Sakkal Majalla" w:hint="cs"/>
                          <w:b/>
                          <w:bCs/>
                          <w:sz w:val="28"/>
                          <w:szCs w:val="28"/>
                          <w:rtl/>
                          <w:lang w:bidi="ar-TN"/>
                        </w:rPr>
                        <w:t>جمع</w:t>
                      </w:r>
                      <w:r w:rsidRPr="00C743B1">
                        <w:rPr>
                          <w:rFonts w:ascii="Microsoft JhengHei" w:eastAsia="Microsoft JhengHei" w:hAnsi="Microsoft JhengHei" w:cs="Microsoft Himalaya"/>
                          <w:b/>
                          <w:bCs/>
                          <w:sz w:val="28"/>
                          <w:szCs w:val="28"/>
                          <w:rtl/>
                          <w:lang w:bidi="ar-TN"/>
                        </w:rPr>
                        <w:t xml:space="preserve"> </w:t>
                      </w:r>
                      <w:r w:rsidRPr="00C743B1">
                        <w:rPr>
                          <w:rFonts w:ascii="Microsoft JhengHei" w:eastAsia="Microsoft JhengHei" w:hAnsi="Microsoft JhengHei" w:cs="Sakkal Majalla" w:hint="cs"/>
                          <w:b/>
                          <w:bCs/>
                          <w:sz w:val="28"/>
                          <w:szCs w:val="28"/>
                          <w:rtl/>
                          <w:lang w:bidi="ar-TN"/>
                        </w:rPr>
                        <w:t>العناصر</w:t>
                      </w:r>
                      <w:r w:rsidRPr="00C743B1">
                        <w:rPr>
                          <w:rFonts w:ascii="Microsoft JhengHei" w:eastAsia="Microsoft JhengHei" w:hAnsi="Microsoft JhengHei" w:cs="Microsoft Himalaya"/>
                          <w:b/>
                          <w:bCs/>
                          <w:sz w:val="28"/>
                          <w:szCs w:val="28"/>
                          <w:rtl/>
                          <w:lang w:bidi="ar-TN"/>
                        </w:rPr>
                        <w:t xml:space="preserve"> </w:t>
                      </w:r>
                      <w:r w:rsidRPr="00C743B1">
                        <w:rPr>
                          <w:rFonts w:ascii="Microsoft JhengHei" w:eastAsia="Microsoft JhengHei" w:hAnsi="Microsoft JhengHei" w:cs="Sakkal Majalla" w:hint="cs"/>
                          <w:b/>
                          <w:bCs/>
                          <w:sz w:val="28"/>
                          <w:szCs w:val="28"/>
                          <w:rtl/>
                          <w:lang w:bidi="ar-TN"/>
                        </w:rPr>
                        <w:t>بكل</w:t>
                      </w:r>
                      <w:r w:rsidRPr="00C743B1">
                        <w:rPr>
                          <w:rFonts w:ascii="Microsoft JhengHei" w:eastAsia="Microsoft JhengHei" w:hAnsi="Microsoft JhengHei" w:cs="Microsoft Himalaya"/>
                          <w:b/>
                          <w:bCs/>
                          <w:sz w:val="28"/>
                          <w:szCs w:val="28"/>
                          <w:rtl/>
                          <w:lang w:bidi="ar-TN"/>
                        </w:rPr>
                        <w:t xml:space="preserve"> </w:t>
                      </w:r>
                      <w:r w:rsidRPr="00C743B1">
                        <w:rPr>
                          <w:rFonts w:ascii="Microsoft JhengHei" w:eastAsia="Microsoft JhengHei" w:hAnsi="Microsoft JhengHei" w:cs="Sakkal Majalla" w:hint="cs"/>
                          <w:b/>
                          <w:bCs/>
                          <w:sz w:val="28"/>
                          <w:szCs w:val="28"/>
                          <w:rtl/>
                          <w:lang w:bidi="ar-TN"/>
                        </w:rPr>
                        <w:t>الطرق</w:t>
                      </w:r>
                      <w:r w:rsidRPr="00C743B1">
                        <w:rPr>
                          <w:rFonts w:ascii="Microsoft JhengHei" w:eastAsia="Microsoft JhengHei" w:hAnsi="Microsoft JhengHei" w:cs="Microsoft Himalaya"/>
                          <w:b/>
                          <w:bCs/>
                          <w:sz w:val="28"/>
                          <w:szCs w:val="28"/>
                          <w:rtl/>
                          <w:lang w:bidi="ar-TN"/>
                        </w:rPr>
                        <w:t xml:space="preserve"> </w:t>
                      </w:r>
                      <w:r w:rsidRPr="00C743B1">
                        <w:rPr>
                          <w:rFonts w:ascii="Microsoft JhengHei" w:eastAsia="Microsoft JhengHei" w:hAnsi="Microsoft JhengHei" w:cs="Sakkal Majalla" w:hint="cs"/>
                          <w:b/>
                          <w:bCs/>
                          <w:sz w:val="28"/>
                          <w:szCs w:val="28"/>
                          <w:rtl/>
                          <w:lang w:bidi="ar-TN"/>
                        </w:rPr>
                        <w:t>المعروفة</w:t>
                      </w:r>
                      <w:r w:rsidRPr="00C743B1">
                        <w:rPr>
                          <w:rFonts w:ascii="Microsoft JhengHei" w:eastAsia="Microsoft JhengHei" w:hAnsi="Microsoft JhengHei" w:cs="Microsoft Himalaya"/>
                          <w:b/>
                          <w:bCs/>
                          <w:sz w:val="28"/>
                          <w:szCs w:val="28"/>
                          <w:rtl/>
                          <w:lang w:bidi="ar-TN"/>
                        </w:rPr>
                        <w:t xml:space="preserve"> (</w:t>
                      </w:r>
                      <w:r w:rsidRPr="00C743B1">
                        <w:rPr>
                          <w:rFonts w:ascii="Microsoft JhengHei" w:eastAsia="Microsoft JhengHei" w:hAnsi="Microsoft JhengHei" w:cs="Sakkal Majalla" w:hint="cs"/>
                          <w:b/>
                          <w:bCs/>
                          <w:sz w:val="28"/>
                          <w:szCs w:val="28"/>
                          <w:rtl/>
                          <w:lang w:bidi="ar-TN"/>
                        </w:rPr>
                        <w:t>الدراسات،</w:t>
                      </w:r>
                      <w:r w:rsidRPr="00C743B1">
                        <w:rPr>
                          <w:rFonts w:ascii="Microsoft JhengHei" w:eastAsia="Microsoft JhengHei" w:hAnsi="Microsoft JhengHei" w:cs="Microsoft Himalaya"/>
                          <w:b/>
                          <w:bCs/>
                          <w:sz w:val="28"/>
                          <w:szCs w:val="28"/>
                          <w:rtl/>
                          <w:lang w:bidi="ar-TN"/>
                        </w:rPr>
                        <w:t xml:space="preserve"> </w:t>
                      </w:r>
                      <w:r w:rsidRPr="00C743B1">
                        <w:rPr>
                          <w:rFonts w:ascii="Microsoft JhengHei" w:eastAsia="Microsoft JhengHei" w:hAnsi="Microsoft JhengHei" w:cs="Sakkal Majalla" w:hint="cs"/>
                          <w:b/>
                          <w:bCs/>
                          <w:sz w:val="28"/>
                          <w:szCs w:val="28"/>
                          <w:rtl/>
                          <w:lang w:bidi="ar-TN"/>
                        </w:rPr>
                        <w:t>الاستبانات،</w:t>
                      </w:r>
                      <w:r w:rsidRPr="00C743B1">
                        <w:rPr>
                          <w:rFonts w:ascii="Microsoft JhengHei" w:eastAsia="Microsoft JhengHei" w:hAnsi="Microsoft JhengHei" w:cs="Microsoft Himalaya"/>
                          <w:b/>
                          <w:bCs/>
                          <w:sz w:val="28"/>
                          <w:szCs w:val="28"/>
                          <w:rtl/>
                          <w:lang w:bidi="ar-TN"/>
                        </w:rPr>
                        <w:t xml:space="preserve"> ...) </w:t>
                      </w:r>
                    </w:p>
                    <w:p w:rsidR="001F5C28" w:rsidRDefault="001F5C28"/>
                  </w:txbxContent>
                </v:textbox>
              </v:shape>
            </w:pict>
          </mc:Fallback>
        </mc:AlternateContent>
      </w:r>
    </w:p>
    <w:p w:rsidR="000C001F" w:rsidRPr="00E0072B" w:rsidRDefault="000C001F" w:rsidP="000D661D">
      <w:pPr>
        <w:tabs>
          <w:tab w:val="left" w:pos="6206"/>
        </w:tabs>
        <w:spacing w:after="0" w:line="240" w:lineRule="auto"/>
        <w:rPr>
          <w:rFonts w:ascii="Microsoft JhengHei" w:eastAsia="Microsoft JhengHei" w:hAnsi="Microsoft JhengHei" w:cs="Microsoft Himalaya"/>
          <w:b/>
          <w:bCs/>
          <w:color w:val="00B050"/>
          <w:sz w:val="32"/>
          <w:szCs w:val="32"/>
          <w:u w:val="single"/>
        </w:rPr>
      </w:pPr>
      <w:r w:rsidRPr="00E0072B">
        <w:rPr>
          <w:rFonts w:ascii="Microsoft JhengHei" w:eastAsia="Microsoft JhengHei" w:hAnsi="Microsoft JhengHei" w:cs="Microsoft Himalaya"/>
          <w:b/>
          <w:bCs/>
          <w:noProof/>
          <w:color w:val="00B050"/>
          <w:sz w:val="32"/>
          <w:szCs w:val="32"/>
          <w:u w:val="single"/>
        </w:rPr>
        <w:lastRenderedPageBreak/>
        <w:drawing>
          <wp:anchor distT="0" distB="0" distL="114300" distR="114300" simplePos="0" relativeHeight="252106752" behindDoc="1" locked="0" layoutInCell="1" allowOverlap="1" wp14:anchorId="68665FC8" wp14:editId="3A756DFF">
            <wp:simplePos x="0" y="0"/>
            <wp:positionH relativeFrom="margin">
              <wp:posOffset>190500</wp:posOffset>
            </wp:positionH>
            <wp:positionV relativeFrom="paragraph">
              <wp:posOffset>45720</wp:posOffset>
            </wp:positionV>
            <wp:extent cx="2505075" cy="1647825"/>
            <wp:effectExtent l="0" t="0" r="9525" b="9525"/>
            <wp:wrapNone/>
            <wp:docPr id="5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2505426" cy="1648056"/>
                    </a:xfrm>
                    <a:prstGeom prst="rect">
                      <a:avLst/>
                    </a:prstGeom>
                  </pic:spPr>
                </pic:pic>
              </a:graphicData>
            </a:graphic>
            <wp14:sizeRelH relativeFrom="page">
              <wp14:pctWidth>0</wp14:pctWidth>
            </wp14:sizeRelH>
            <wp14:sizeRelV relativeFrom="page">
              <wp14:pctHeight>0</wp14:pctHeight>
            </wp14:sizeRelV>
          </wp:anchor>
        </w:drawing>
      </w:r>
      <w:r w:rsidRPr="00E0072B">
        <w:rPr>
          <w:rFonts w:ascii="Microsoft JhengHei" w:eastAsia="Microsoft JhengHei" w:hAnsi="Microsoft JhengHei" w:cs="Sakkal Majalla" w:hint="cs"/>
          <w:b/>
          <w:bCs/>
          <w:color w:val="00B050"/>
          <w:sz w:val="32"/>
          <w:szCs w:val="32"/>
          <w:u w:val="single"/>
          <w:rtl/>
          <w:lang w:bidi="ar-TN"/>
        </w:rPr>
        <w:t>يتم</w:t>
      </w:r>
      <w:r w:rsidRPr="00E0072B">
        <w:rPr>
          <w:rFonts w:ascii="Microsoft JhengHei" w:eastAsia="Microsoft JhengHei" w:hAnsi="Microsoft JhengHei" w:cs="Microsoft Himalaya"/>
          <w:b/>
          <w:bCs/>
          <w:color w:val="00B050"/>
          <w:sz w:val="32"/>
          <w:szCs w:val="32"/>
          <w:u w:val="single"/>
          <w:rtl/>
          <w:lang w:bidi="ar-TN"/>
        </w:rPr>
        <w:t xml:space="preserve"> </w:t>
      </w:r>
      <w:r w:rsidRPr="00E0072B">
        <w:rPr>
          <w:rFonts w:ascii="Microsoft JhengHei" w:eastAsia="Microsoft JhengHei" w:hAnsi="Microsoft JhengHei" w:cs="Sakkal Majalla" w:hint="cs"/>
          <w:b/>
          <w:bCs/>
          <w:color w:val="00B050"/>
          <w:sz w:val="32"/>
          <w:szCs w:val="32"/>
          <w:u w:val="single"/>
          <w:rtl/>
          <w:lang w:bidi="ar-TN"/>
        </w:rPr>
        <w:t>التصنيف</w:t>
      </w:r>
      <w:r w:rsidRPr="00E0072B">
        <w:rPr>
          <w:rFonts w:ascii="Microsoft JhengHei" w:eastAsia="Microsoft JhengHei" w:hAnsi="Microsoft JhengHei" w:cs="Microsoft Himalaya"/>
          <w:b/>
          <w:bCs/>
          <w:color w:val="00B050"/>
          <w:sz w:val="32"/>
          <w:szCs w:val="32"/>
          <w:u w:val="single"/>
          <w:rtl/>
        </w:rPr>
        <w:t xml:space="preserve"> </w:t>
      </w:r>
      <w:r w:rsidRPr="00E0072B">
        <w:rPr>
          <w:rFonts w:ascii="Microsoft JhengHei" w:eastAsia="Microsoft JhengHei" w:hAnsi="Microsoft JhengHei" w:cs="Sakkal Majalla" w:hint="cs"/>
          <w:b/>
          <w:bCs/>
          <w:color w:val="00B050"/>
          <w:sz w:val="32"/>
          <w:szCs w:val="32"/>
          <w:u w:val="single"/>
          <w:rtl/>
          <w:lang w:bidi="ar-TN"/>
        </w:rPr>
        <w:t>بواسطة</w:t>
      </w:r>
      <w:r w:rsidRPr="00E0072B">
        <w:rPr>
          <w:rFonts w:ascii="Microsoft JhengHei" w:eastAsia="Microsoft JhengHei" w:hAnsi="Microsoft JhengHei" w:cs="Microsoft Himalaya"/>
          <w:b/>
          <w:bCs/>
          <w:color w:val="00B050"/>
          <w:sz w:val="32"/>
          <w:szCs w:val="32"/>
          <w:u w:val="single"/>
          <w:rtl/>
          <w:lang w:bidi="ar-TN"/>
        </w:rPr>
        <w:t xml:space="preserve"> </w:t>
      </w:r>
      <w:r w:rsidRPr="00E0072B">
        <w:rPr>
          <w:rFonts w:ascii="Microsoft JhengHei" w:eastAsia="Microsoft JhengHei" w:hAnsi="Microsoft JhengHei" w:cs="Sakkal Majalla" w:hint="cs"/>
          <w:b/>
          <w:bCs/>
          <w:color w:val="00B050"/>
          <w:sz w:val="32"/>
          <w:szCs w:val="32"/>
          <w:u w:val="single"/>
          <w:rtl/>
          <w:lang w:bidi="ar-TN"/>
        </w:rPr>
        <w:t>إحدى</w:t>
      </w:r>
      <w:r w:rsidRPr="00E0072B">
        <w:rPr>
          <w:rFonts w:ascii="Microsoft JhengHei" w:eastAsia="Microsoft JhengHei" w:hAnsi="Microsoft JhengHei" w:cs="Microsoft Himalaya"/>
          <w:b/>
          <w:bCs/>
          <w:color w:val="00B050"/>
          <w:sz w:val="32"/>
          <w:szCs w:val="32"/>
          <w:u w:val="single"/>
          <w:rtl/>
          <w:lang w:bidi="ar-TN"/>
        </w:rPr>
        <w:t xml:space="preserve"> </w:t>
      </w:r>
      <w:r w:rsidRPr="00E0072B">
        <w:rPr>
          <w:rFonts w:ascii="Microsoft JhengHei" w:eastAsia="Microsoft JhengHei" w:hAnsi="Microsoft JhengHei" w:cs="Sakkal Majalla" w:hint="cs"/>
          <w:b/>
          <w:bCs/>
          <w:color w:val="00B050"/>
          <w:sz w:val="32"/>
          <w:szCs w:val="32"/>
          <w:u w:val="single"/>
          <w:rtl/>
          <w:lang w:bidi="ar-TN"/>
        </w:rPr>
        <w:t>النماذج</w:t>
      </w:r>
      <w:r w:rsidRPr="00E0072B">
        <w:rPr>
          <w:rFonts w:ascii="Microsoft JhengHei" w:eastAsia="Microsoft JhengHei" w:hAnsi="Microsoft JhengHei" w:cs="Microsoft Himalaya"/>
          <w:b/>
          <w:bCs/>
          <w:color w:val="00B050"/>
          <w:sz w:val="32"/>
          <w:szCs w:val="32"/>
          <w:u w:val="single"/>
          <w:rtl/>
          <w:lang w:bidi="ar-TN"/>
        </w:rPr>
        <w:t xml:space="preserve"> </w:t>
      </w:r>
      <w:r w:rsidRPr="00E0072B">
        <w:rPr>
          <w:rFonts w:ascii="Microsoft JhengHei" w:eastAsia="Microsoft JhengHei" w:hAnsi="Microsoft JhengHei" w:cs="Sakkal Majalla" w:hint="cs"/>
          <w:b/>
          <w:bCs/>
          <w:color w:val="00B050"/>
          <w:sz w:val="32"/>
          <w:szCs w:val="32"/>
          <w:u w:val="single"/>
          <w:rtl/>
          <w:lang w:bidi="ar-TN"/>
        </w:rPr>
        <w:t>التالية</w:t>
      </w:r>
      <w:r w:rsidRPr="00E0072B">
        <w:rPr>
          <w:rFonts w:ascii="Microsoft JhengHei" w:eastAsia="Microsoft JhengHei" w:hAnsi="Microsoft JhengHei" w:cs="Microsoft Himalaya"/>
          <w:b/>
          <w:bCs/>
          <w:color w:val="00B050"/>
          <w:sz w:val="32"/>
          <w:szCs w:val="32"/>
          <w:u w:val="single"/>
          <w:rtl/>
          <w:lang w:bidi="ar-TN"/>
        </w:rPr>
        <w:t>:</w:t>
      </w:r>
    </w:p>
    <w:p w:rsidR="000C001F" w:rsidRPr="00C1350B" w:rsidRDefault="000C001F" w:rsidP="00C1350B">
      <w:pPr>
        <w:pStyle w:val="a7"/>
        <w:numPr>
          <w:ilvl w:val="0"/>
          <w:numId w:val="28"/>
        </w:numPr>
        <w:tabs>
          <w:tab w:val="left" w:pos="6206"/>
        </w:tabs>
        <w:spacing w:after="0" w:line="240" w:lineRule="auto"/>
        <w:rPr>
          <w:rFonts w:ascii="Baskerville Old Face" w:eastAsia="Microsoft JhengHei" w:hAnsi="Baskerville Old Face" w:cs="Microsoft Himalaya"/>
          <w:b/>
          <w:bCs/>
          <w:sz w:val="28"/>
          <w:szCs w:val="28"/>
        </w:rPr>
      </w:pPr>
      <w:r w:rsidRPr="00C1350B">
        <w:rPr>
          <w:rFonts w:ascii="Baskerville Old Face" w:eastAsia="Microsoft JhengHei" w:hAnsi="Baskerville Old Face" w:cs="Microsoft Himalaya"/>
          <w:b/>
          <w:bCs/>
          <w:sz w:val="28"/>
          <w:szCs w:val="28"/>
          <w:lang w:val="fr-FR"/>
        </w:rPr>
        <w:t>PEST</w:t>
      </w:r>
    </w:p>
    <w:p w:rsidR="000C001F" w:rsidRPr="00C1350B" w:rsidRDefault="007A0DAF" w:rsidP="00C1350B">
      <w:pPr>
        <w:pStyle w:val="a7"/>
        <w:numPr>
          <w:ilvl w:val="0"/>
          <w:numId w:val="28"/>
        </w:numPr>
        <w:tabs>
          <w:tab w:val="left" w:pos="6206"/>
        </w:tabs>
        <w:spacing w:after="0" w:line="240" w:lineRule="auto"/>
        <w:rPr>
          <w:rFonts w:ascii="Baskerville Old Face" w:eastAsia="Microsoft JhengHei" w:hAnsi="Baskerville Old Face" w:cs="Microsoft Himalaya"/>
          <w:b/>
          <w:bCs/>
          <w:sz w:val="28"/>
          <w:szCs w:val="28"/>
        </w:rPr>
      </w:pPr>
      <w:r w:rsidRPr="00C1350B">
        <w:rPr>
          <w:rFonts w:ascii="Baskerville Old Face" w:eastAsia="Microsoft JhengHei" w:hAnsi="Baskerville Old Face" w:cs="Microsoft Himalaya"/>
          <w:b/>
          <w:bCs/>
          <w:noProof/>
          <w:sz w:val="28"/>
          <w:szCs w:val="28"/>
        </w:rPr>
        <w:drawing>
          <wp:anchor distT="0" distB="0" distL="114300" distR="114300" simplePos="0" relativeHeight="252105728" behindDoc="0" locked="0" layoutInCell="1" allowOverlap="1" wp14:anchorId="476A9163" wp14:editId="5E584E1E">
            <wp:simplePos x="0" y="0"/>
            <wp:positionH relativeFrom="column">
              <wp:posOffset>3181350</wp:posOffset>
            </wp:positionH>
            <wp:positionV relativeFrom="paragraph">
              <wp:posOffset>43815</wp:posOffset>
            </wp:positionV>
            <wp:extent cx="1675465" cy="1104900"/>
            <wp:effectExtent l="0" t="0" r="1270" b="0"/>
            <wp:wrapNone/>
            <wp:docPr id="4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a:blip r:embed="rId10">
                      <a:extLst>
                        <a:ext uri="{28A0092B-C50C-407E-A947-70E740481C1C}">
                          <a14:useLocalDpi xmlns:a14="http://schemas.microsoft.com/office/drawing/2010/main" val="0"/>
                        </a:ext>
                      </a:extLst>
                    </a:blip>
                    <a:stretch>
                      <a:fillRect/>
                    </a:stretch>
                  </pic:blipFill>
                  <pic:spPr>
                    <a:xfrm>
                      <a:off x="0" y="0"/>
                      <a:ext cx="1679119" cy="1107309"/>
                    </a:xfrm>
                    <a:prstGeom prst="rect">
                      <a:avLst/>
                    </a:prstGeom>
                  </pic:spPr>
                </pic:pic>
              </a:graphicData>
            </a:graphic>
            <wp14:sizeRelH relativeFrom="page">
              <wp14:pctWidth>0</wp14:pctWidth>
            </wp14:sizeRelH>
            <wp14:sizeRelV relativeFrom="page">
              <wp14:pctHeight>0</wp14:pctHeight>
            </wp14:sizeRelV>
          </wp:anchor>
        </w:drawing>
      </w:r>
      <w:r w:rsidR="000C001F" w:rsidRPr="00C1350B">
        <w:rPr>
          <w:rFonts w:ascii="Baskerville Old Face" w:eastAsia="Microsoft JhengHei" w:hAnsi="Baskerville Old Face" w:cs="Microsoft Himalaya"/>
          <w:b/>
          <w:bCs/>
          <w:sz w:val="28"/>
          <w:szCs w:val="28"/>
          <w:lang w:val="fr-FR"/>
        </w:rPr>
        <w:t>PESTE</w:t>
      </w:r>
    </w:p>
    <w:p w:rsidR="000C001F" w:rsidRPr="00C1350B" w:rsidRDefault="000C001F" w:rsidP="00C1350B">
      <w:pPr>
        <w:pStyle w:val="a7"/>
        <w:numPr>
          <w:ilvl w:val="0"/>
          <w:numId w:val="28"/>
        </w:numPr>
        <w:tabs>
          <w:tab w:val="left" w:pos="6206"/>
        </w:tabs>
        <w:spacing w:after="0" w:line="240" w:lineRule="auto"/>
        <w:rPr>
          <w:rFonts w:ascii="Baskerville Old Face" w:eastAsia="Microsoft JhengHei" w:hAnsi="Baskerville Old Face" w:cs="Microsoft Himalaya"/>
          <w:b/>
          <w:bCs/>
          <w:sz w:val="28"/>
          <w:szCs w:val="28"/>
        </w:rPr>
      </w:pPr>
      <w:r w:rsidRPr="00C1350B">
        <w:rPr>
          <w:rFonts w:ascii="Baskerville Old Face" w:eastAsia="Microsoft JhengHei" w:hAnsi="Baskerville Old Face" w:cs="Microsoft Himalaya"/>
          <w:b/>
          <w:bCs/>
          <w:sz w:val="28"/>
          <w:szCs w:val="28"/>
          <w:lang w:val="fr-FR"/>
        </w:rPr>
        <w:t>PESTEL</w:t>
      </w:r>
      <w:r w:rsidRPr="00C1350B">
        <w:rPr>
          <w:rFonts w:ascii="Baskerville Old Face" w:eastAsia="Microsoft JhengHei" w:hAnsi="Baskerville Old Face" w:cs="Microsoft Himalaya"/>
          <w:b/>
          <w:bCs/>
          <w:noProof/>
          <w:sz w:val="28"/>
          <w:szCs w:val="28"/>
        </w:rPr>
        <w:t xml:space="preserve"> </w:t>
      </w:r>
    </w:p>
    <w:p w:rsidR="000C001F" w:rsidRPr="000D661D" w:rsidRDefault="000C001F" w:rsidP="000C001F">
      <w:pPr>
        <w:tabs>
          <w:tab w:val="left" w:pos="6206"/>
        </w:tabs>
        <w:spacing w:after="0" w:line="240" w:lineRule="auto"/>
        <w:rPr>
          <w:rFonts w:ascii="Microsoft JhengHei" w:eastAsia="Microsoft JhengHei" w:hAnsi="Microsoft JhengHei"/>
          <w:b/>
          <w:bCs/>
          <w:sz w:val="28"/>
          <w:szCs w:val="28"/>
          <w:rtl/>
        </w:rPr>
      </w:pPr>
    </w:p>
    <w:p w:rsidR="000C001F" w:rsidRDefault="000C001F" w:rsidP="000C001F">
      <w:pPr>
        <w:tabs>
          <w:tab w:val="left" w:pos="6206"/>
        </w:tabs>
        <w:spacing w:after="0" w:line="240" w:lineRule="auto"/>
        <w:rPr>
          <w:rFonts w:ascii="Microsoft JhengHei" w:eastAsia="Microsoft JhengHei" w:hAnsi="Microsoft JhengHei" w:cs="Microsoft Himalaya"/>
          <w:b/>
          <w:bCs/>
          <w:sz w:val="28"/>
          <w:szCs w:val="28"/>
          <w:rtl/>
        </w:rPr>
      </w:pPr>
    </w:p>
    <w:p w:rsidR="00C1350B" w:rsidRPr="0016723A" w:rsidRDefault="00C1350B" w:rsidP="000C001F">
      <w:pPr>
        <w:tabs>
          <w:tab w:val="left" w:pos="6206"/>
        </w:tabs>
        <w:spacing w:after="0" w:line="240" w:lineRule="auto"/>
        <w:rPr>
          <w:rFonts w:ascii="Microsoft JhengHei" w:eastAsia="Microsoft JhengHei" w:hAnsi="Microsoft JhengHei" w:cs="Microsoft Himalaya"/>
          <w:b/>
          <w:bCs/>
          <w:sz w:val="28"/>
          <w:szCs w:val="28"/>
          <w:rtl/>
        </w:rPr>
      </w:pPr>
    </w:p>
    <w:p w:rsidR="000D661D" w:rsidRPr="0016723A" w:rsidRDefault="00C1350B" w:rsidP="000D661D">
      <w:pPr>
        <w:tabs>
          <w:tab w:val="left" w:pos="6206"/>
        </w:tabs>
        <w:spacing w:after="0" w:line="240" w:lineRule="auto"/>
        <w:rPr>
          <w:rFonts w:ascii="Microsoft JhengHei" w:eastAsia="Microsoft JhengHei" w:hAnsi="Microsoft JhengHei" w:cs="Microsoft Himalaya"/>
          <w:b/>
          <w:bCs/>
          <w:sz w:val="28"/>
          <w:szCs w:val="28"/>
          <w:rtl/>
        </w:rPr>
      </w:pPr>
      <w:r w:rsidRPr="0016723A">
        <w:rPr>
          <w:rFonts w:ascii="Microsoft JhengHei" w:eastAsia="Microsoft JhengHei" w:hAnsi="Microsoft JhengHei" w:cs="Microsoft Himalaya"/>
          <w:b/>
          <w:bCs/>
          <w:noProof/>
          <w:sz w:val="28"/>
          <w:szCs w:val="28"/>
        </w:rPr>
        <w:drawing>
          <wp:anchor distT="0" distB="0" distL="114300" distR="114300" simplePos="0" relativeHeight="252389376" behindDoc="1" locked="0" layoutInCell="1" allowOverlap="1" wp14:anchorId="62AC5B96" wp14:editId="094261FC">
            <wp:simplePos x="0" y="0"/>
            <wp:positionH relativeFrom="margin">
              <wp:posOffset>2397760</wp:posOffset>
            </wp:positionH>
            <wp:positionV relativeFrom="paragraph">
              <wp:posOffset>105410</wp:posOffset>
            </wp:positionV>
            <wp:extent cx="3559175" cy="971550"/>
            <wp:effectExtent l="0" t="0" r="3175" b="0"/>
            <wp:wrapNone/>
            <wp:docPr id="5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11">
                      <a:extLst>
                        <a:ext uri="{28A0092B-C50C-407E-A947-70E740481C1C}">
                          <a14:useLocalDpi xmlns:a14="http://schemas.microsoft.com/office/drawing/2010/main" val="0"/>
                        </a:ext>
                      </a:extLst>
                    </a:blip>
                    <a:stretch>
                      <a:fillRect/>
                    </a:stretch>
                  </pic:blipFill>
                  <pic:spPr>
                    <a:xfrm>
                      <a:off x="0" y="0"/>
                      <a:ext cx="3559175" cy="971550"/>
                    </a:xfrm>
                    <a:prstGeom prst="rect">
                      <a:avLst/>
                    </a:prstGeom>
                  </pic:spPr>
                </pic:pic>
              </a:graphicData>
            </a:graphic>
            <wp14:sizeRelH relativeFrom="page">
              <wp14:pctWidth>0</wp14:pctWidth>
            </wp14:sizeRelH>
            <wp14:sizeRelV relativeFrom="page">
              <wp14:pctHeight>0</wp14:pctHeight>
            </wp14:sizeRelV>
          </wp:anchor>
        </w:drawing>
      </w:r>
    </w:p>
    <w:p w:rsidR="000D661D" w:rsidRPr="003F4C09" w:rsidRDefault="000D661D" w:rsidP="000D661D">
      <w:pPr>
        <w:tabs>
          <w:tab w:val="left" w:pos="6206"/>
        </w:tabs>
        <w:spacing w:after="0" w:line="240" w:lineRule="auto"/>
        <w:rPr>
          <w:rFonts w:ascii="Microsoft JhengHei" w:eastAsia="Microsoft JhengHei" w:hAnsi="Microsoft JhengHei"/>
          <w:b/>
          <w:bCs/>
          <w:sz w:val="28"/>
          <w:szCs w:val="28"/>
          <w:rtl/>
        </w:rPr>
      </w:pPr>
    </w:p>
    <w:p w:rsidR="000D661D" w:rsidRPr="00C743B1" w:rsidRDefault="000D661D" w:rsidP="000D661D">
      <w:pPr>
        <w:tabs>
          <w:tab w:val="left" w:pos="6206"/>
        </w:tabs>
        <w:spacing w:after="0" w:line="240" w:lineRule="auto"/>
        <w:rPr>
          <w:rFonts w:ascii="Microsoft JhengHei" w:eastAsia="Microsoft JhengHei" w:hAnsi="Microsoft JhengHei"/>
          <w:b/>
          <w:bCs/>
          <w:sz w:val="28"/>
          <w:szCs w:val="28"/>
          <w:rtl/>
        </w:rPr>
      </w:pPr>
    </w:p>
    <w:p w:rsidR="007A0DAF" w:rsidRPr="0016723A" w:rsidRDefault="007A0DAF" w:rsidP="000C001F">
      <w:pPr>
        <w:tabs>
          <w:tab w:val="left" w:pos="6206"/>
        </w:tabs>
        <w:spacing w:after="0" w:line="240" w:lineRule="auto"/>
        <w:rPr>
          <w:rFonts w:ascii="Microsoft JhengHei" w:eastAsia="Microsoft JhengHei" w:hAnsi="Microsoft JhengHei" w:cs="Microsoft Himalaya"/>
          <w:b/>
          <w:bCs/>
          <w:sz w:val="28"/>
          <w:szCs w:val="28"/>
          <w:rtl/>
        </w:rPr>
      </w:pPr>
    </w:p>
    <w:p w:rsidR="007A0DAF" w:rsidRPr="0016723A" w:rsidRDefault="007A0DAF" w:rsidP="000C001F">
      <w:pPr>
        <w:tabs>
          <w:tab w:val="left" w:pos="6206"/>
        </w:tabs>
        <w:spacing w:after="0" w:line="240" w:lineRule="auto"/>
        <w:rPr>
          <w:rFonts w:ascii="Microsoft JhengHei" w:eastAsia="Microsoft JhengHei" w:hAnsi="Microsoft JhengHei" w:cs="Microsoft Himalaya"/>
          <w:b/>
          <w:bCs/>
          <w:sz w:val="28"/>
          <w:szCs w:val="28"/>
          <w:rtl/>
        </w:rPr>
      </w:pPr>
    </w:p>
    <w:p w:rsidR="007A0DAF" w:rsidRPr="0016723A" w:rsidRDefault="007A0DAF" w:rsidP="000C001F">
      <w:pPr>
        <w:tabs>
          <w:tab w:val="left" w:pos="6206"/>
        </w:tabs>
        <w:spacing w:after="0" w:line="240" w:lineRule="auto"/>
        <w:rPr>
          <w:rFonts w:ascii="Microsoft JhengHei" w:eastAsia="Microsoft JhengHei" w:hAnsi="Microsoft JhengHei" w:cs="Microsoft Himalaya"/>
          <w:b/>
          <w:bCs/>
          <w:sz w:val="28"/>
          <w:szCs w:val="28"/>
          <w:rtl/>
        </w:rPr>
      </w:pPr>
    </w:p>
    <w:p w:rsidR="007A0DAF" w:rsidRPr="0016723A" w:rsidRDefault="00C743B1" w:rsidP="000C001F">
      <w:pPr>
        <w:tabs>
          <w:tab w:val="left" w:pos="6206"/>
        </w:tabs>
        <w:spacing w:after="0" w:line="240" w:lineRule="auto"/>
        <w:rPr>
          <w:rFonts w:ascii="Microsoft JhengHei" w:eastAsia="Microsoft JhengHei" w:hAnsi="Microsoft JhengHei" w:cs="Microsoft Himalaya"/>
          <w:b/>
          <w:bCs/>
          <w:sz w:val="28"/>
          <w:szCs w:val="28"/>
          <w:rtl/>
        </w:rPr>
      </w:pPr>
      <w:r w:rsidRPr="0016723A">
        <w:rPr>
          <w:rFonts w:ascii="Microsoft JhengHei" w:eastAsia="Microsoft JhengHei" w:hAnsi="Microsoft JhengHei" w:cs="Microsoft Himalaya"/>
          <w:b/>
          <w:bCs/>
          <w:noProof/>
          <w:sz w:val="28"/>
          <w:szCs w:val="28"/>
          <w:rtl/>
        </w:rPr>
        <mc:AlternateContent>
          <mc:Choice Requires="wps">
            <w:drawing>
              <wp:anchor distT="0" distB="0" distL="114300" distR="114300" simplePos="0" relativeHeight="252207104" behindDoc="0" locked="0" layoutInCell="1" allowOverlap="1" wp14:anchorId="263A9C9C" wp14:editId="3196DA86">
                <wp:simplePos x="0" y="0"/>
                <wp:positionH relativeFrom="column">
                  <wp:posOffset>391160</wp:posOffset>
                </wp:positionH>
                <wp:positionV relativeFrom="paragraph">
                  <wp:posOffset>94615</wp:posOffset>
                </wp:positionV>
                <wp:extent cx="1580378" cy="971035"/>
                <wp:effectExtent l="0" t="0" r="0" b="635"/>
                <wp:wrapNone/>
                <wp:docPr id="10276" name="مربع نص 10276"/>
                <wp:cNvGraphicFramePr/>
                <a:graphic xmlns:a="http://schemas.openxmlformats.org/drawingml/2006/main">
                  <a:graphicData uri="http://schemas.microsoft.com/office/word/2010/wordprocessingShape">
                    <wps:wsp>
                      <wps:cNvSpPr txBox="1"/>
                      <wps:spPr>
                        <a:xfrm>
                          <a:off x="0" y="0"/>
                          <a:ext cx="1580378" cy="971035"/>
                        </a:xfrm>
                        <a:prstGeom prst="rect">
                          <a:avLst/>
                        </a:prstGeom>
                        <a:noFill/>
                        <a:ln w="6350">
                          <a:noFill/>
                        </a:ln>
                      </wps:spPr>
                      <wps:txbx>
                        <w:txbxContent>
                          <w:p w:rsidR="001F5C28" w:rsidRPr="000173CD" w:rsidRDefault="001F5C28" w:rsidP="008C4E15">
                            <w:pPr>
                              <w:jc w:val="center"/>
                              <w:rPr>
                                <w:b/>
                                <w:bCs/>
                                <w:color w:val="C00000"/>
                                <w:rtl/>
                              </w:rPr>
                            </w:pPr>
                            <w:r w:rsidRPr="000173CD">
                              <w:rPr>
                                <w:b/>
                                <w:bCs/>
                                <w:color w:val="C00000"/>
                              </w:rPr>
                              <w:t xml:space="preserve">Political      </w:t>
                            </w:r>
                          </w:p>
                          <w:p w:rsidR="001F5C28" w:rsidRPr="000173CD" w:rsidRDefault="001F5C28" w:rsidP="00B27244">
                            <w:pPr>
                              <w:pStyle w:val="a7"/>
                              <w:numPr>
                                <w:ilvl w:val="0"/>
                                <w:numId w:val="36"/>
                              </w:numPr>
                              <w:rPr>
                                <w:b/>
                                <w:bCs/>
                                <w:sz w:val="20"/>
                                <w:szCs w:val="20"/>
                                <w:rtl/>
                              </w:rPr>
                            </w:pPr>
                            <w:r w:rsidRPr="000173CD">
                              <w:rPr>
                                <w:rFonts w:hint="cs"/>
                                <w:b/>
                                <w:bCs/>
                                <w:sz w:val="20"/>
                                <w:szCs w:val="20"/>
                                <w:rtl/>
                              </w:rPr>
                              <w:t xml:space="preserve">تشجيع القانون للقطاع الخاص </w:t>
                            </w:r>
                          </w:p>
                          <w:p w:rsidR="001F5C28" w:rsidRPr="000173CD" w:rsidRDefault="001F5C28" w:rsidP="00B27244">
                            <w:pPr>
                              <w:pStyle w:val="a7"/>
                              <w:numPr>
                                <w:ilvl w:val="0"/>
                                <w:numId w:val="36"/>
                              </w:numPr>
                              <w:rPr>
                                <w:b/>
                                <w:bCs/>
                                <w:sz w:val="20"/>
                                <w:szCs w:val="20"/>
                                <w:rtl/>
                              </w:rPr>
                            </w:pPr>
                            <w:r w:rsidRPr="000173CD">
                              <w:rPr>
                                <w:rFonts w:hint="cs"/>
                                <w:b/>
                                <w:bCs/>
                                <w:sz w:val="20"/>
                                <w:szCs w:val="20"/>
                                <w:rtl/>
                              </w:rPr>
                              <w:t xml:space="preserve">قانون العمل </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63A9C9C" id="مربع نص 10276" o:spid="_x0000_s1081" type="#_x0000_t202" style="position:absolute;left:0;text-align:left;margin-left:30.8pt;margin-top:7.45pt;width:124.45pt;height:76.45pt;z-index:252207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" filled="f" stroked="f" strokeweight=".5pt">
                <v:textbox>
                  <w:txbxContent>
                    <w:p w:rsidR="001F5C28" w:rsidRPr="000173CD" w:rsidRDefault="001F5C28" w:rsidP="008C4E15">
                      <w:pPr>
                        <w:jc w:val="center"/>
                        <w:rPr>
                          <w:b/>
                          <w:bCs/>
                          <w:color w:val="C00000"/>
                          <w:rtl/>
                        </w:rPr>
                      </w:pPr>
                      <w:r w:rsidRPr="000173CD">
                        <w:rPr>
                          <w:b/>
                          <w:bCs/>
                          <w:color w:val="C00000"/>
                        </w:rPr>
                        <w:t xml:space="preserve">Political      </w:t>
                      </w:r>
                    </w:p>
                    <w:p w:rsidR="001F5C28" w:rsidRPr="000173CD" w:rsidRDefault="001F5C28" w:rsidP="00B27244">
                      <w:pPr>
                        <w:pStyle w:val="a7"/>
                        <w:numPr>
                          <w:ilvl w:val="0"/>
                          <w:numId w:val="36"/>
                        </w:numPr>
                        <w:rPr>
                          <w:b/>
                          <w:bCs/>
                          <w:sz w:val="20"/>
                          <w:szCs w:val="20"/>
                          <w:rtl/>
                        </w:rPr>
                      </w:pPr>
                      <w:r w:rsidRPr="000173CD">
                        <w:rPr>
                          <w:rFonts w:hint="cs"/>
                          <w:b/>
                          <w:bCs/>
                          <w:sz w:val="20"/>
                          <w:szCs w:val="20"/>
                          <w:rtl/>
                        </w:rPr>
                        <w:t xml:space="preserve">تشجيع القانون للقطاع الخاص </w:t>
                      </w:r>
                    </w:p>
                    <w:p w:rsidR="001F5C28" w:rsidRPr="000173CD" w:rsidRDefault="001F5C28" w:rsidP="00B27244">
                      <w:pPr>
                        <w:pStyle w:val="a7"/>
                        <w:numPr>
                          <w:ilvl w:val="0"/>
                          <w:numId w:val="36"/>
                        </w:numPr>
                        <w:rPr>
                          <w:b/>
                          <w:bCs/>
                          <w:sz w:val="20"/>
                          <w:szCs w:val="20"/>
                          <w:rtl/>
                        </w:rPr>
                      </w:pPr>
                      <w:r w:rsidRPr="000173CD">
                        <w:rPr>
                          <w:rFonts w:hint="cs"/>
                          <w:b/>
                          <w:bCs/>
                          <w:sz w:val="20"/>
                          <w:szCs w:val="20"/>
                          <w:rtl/>
                        </w:rPr>
                        <w:t xml:space="preserve">قانون العمل </w:t>
                      </w:r>
                    </w:p>
                  </w:txbxContent>
                </v:textbox>
              </v:shape>
            </w:pict>
          </mc:Fallback>
        </mc:AlternateContent>
      </w:r>
      <w:r w:rsidRPr="0016723A">
        <w:rPr>
          <w:rFonts w:ascii="Microsoft JhengHei" w:eastAsia="Microsoft JhengHei" w:hAnsi="Microsoft JhengHei" w:cs="Microsoft Himalaya"/>
          <w:b/>
          <w:bCs/>
          <w:noProof/>
          <w:sz w:val="28"/>
          <w:szCs w:val="28"/>
          <w:rtl/>
        </w:rPr>
        <mc:AlternateContent>
          <mc:Choice Requires="wps">
            <w:drawing>
              <wp:anchor distT="0" distB="0" distL="114300" distR="114300" simplePos="0" relativeHeight="252203008" behindDoc="0" locked="0" layoutInCell="1" allowOverlap="1" wp14:anchorId="5BCE1ADA" wp14:editId="0CE8FE02">
                <wp:simplePos x="0" y="0"/>
                <wp:positionH relativeFrom="column">
                  <wp:posOffset>476250</wp:posOffset>
                </wp:positionH>
                <wp:positionV relativeFrom="paragraph">
                  <wp:posOffset>55880</wp:posOffset>
                </wp:positionV>
                <wp:extent cx="1251585" cy="1059815"/>
                <wp:effectExtent l="0" t="0" r="24765" b="26035"/>
                <wp:wrapNone/>
                <wp:docPr id="10273" name="مستطيل 10273"/>
                <wp:cNvGraphicFramePr/>
                <a:graphic xmlns:a="http://schemas.openxmlformats.org/drawingml/2006/main">
                  <a:graphicData uri="http://schemas.microsoft.com/office/word/2010/wordprocessingShape">
                    <wps:wsp>
                      <wps:cNvSpPr/>
                      <wps:spPr>
                        <a:xfrm>
                          <a:off x="0" y="0"/>
                          <a:ext cx="1251585" cy="1059815"/>
                        </a:xfrm>
                        <a:prstGeom prst="rect">
                          <a:avLst/>
                        </a:prstGeom>
                      </wps:spPr>
                      <wps:style>
                        <a:lnRef idx="2">
                          <a:schemeClr val="accent5"/>
                        </a:lnRef>
                        <a:fillRef idx="1">
                          <a:schemeClr val="lt1"/>
                        </a:fillRef>
                        <a:effectRef idx="0">
                          <a:schemeClr val="accent5"/>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D4041B2" id="مستطيل 10273" o:spid="_x0000_s1026" style="position:absolute;left:0;text-align:left;margin-left:37.5pt;margin-top:4.4pt;width:98.55pt;height:83.45pt;z-index:252203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" fillcolor="white [3201]" strokecolor="#4bacc6 [3208]" strokeweight="2pt"/>
            </w:pict>
          </mc:Fallback>
        </mc:AlternateContent>
      </w:r>
      <w:r w:rsidR="00241C19" w:rsidRPr="0016723A">
        <w:rPr>
          <w:rFonts w:ascii="Microsoft JhengHei" w:eastAsia="Microsoft JhengHei" w:hAnsi="Microsoft JhengHei" w:cs="Microsoft Himalaya"/>
          <w:b/>
          <w:bCs/>
          <w:noProof/>
          <w:sz w:val="28"/>
          <w:szCs w:val="28"/>
          <w:rtl/>
        </w:rPr>
        <mc:AlternateContent>
          <mc:Choice Requires="wps">
            <w:drawing>
              <wp:anchor distT="0" distB="0" distL="114300" distR="114300" simplePos="0" relativeHeight="252206080" behindDoc="0" locked="0" layoutInCell="1" allowOverlap="1" wp14:anchorId="034A15F5" wp14:editId="4C391239">
                <wp:simplePos x="0" y="0"/>
                <wp:positionH relativeFrom="column">
                  <wp:posOffset>1765214</wp:posOffset>
                </wp:positionH>
                <wp:positionV relativeFrom="paragraph">
                  <wp:posOffset>59330</wp:posOffset>
                </wp:positionV>
                <wp:extent cx="1562100" cy="1114425"/>
                <wp:effectExtent l="0" t="0" r="0" b="0"/>
                <wp:wrapNone/>
                <wp:docPr id="10275" name="مربع نص 10275"/>
                <wp:cNvGraphicFramePr/>
                <a:graphic xmlns:a="http://schemas.openxmlformats.org/drawingml/2006/main">
                  <a:graphicData uri="http://schemas.microsoft.com/office/word/2010/wordprocessingShape">
                    <wps:wsp>
                      <wps:cNvSpPr txBox="1"/>
                      <wps:spPr>
                        <a:xfrm>
                          <a:off x="0" y="0"/>
                          <a:ext cx="1562100" cy="1114425"/>
                        </a:xfrm>
                        <a:prstGeom prst="rect">
                          <a:avLst/>
                        </a:prstGeom>
                        <a:noFill/>
                        <a:ln w="6350">
                          <a:noFill/>
                        </a:ln>
                      </wps:spPr>
                      <wps:txbx>
                        <w:txbxContent>
                          <w:p w:rsidR="001F5C28" w:rsidRPr="000173CD" w:rsidRDefault="001F5C28" w:rsidP="00B800FF">
                            <w:pPr>
                              <w:spacing w:line="240" w:lineRule="auto"/>
                              <w:rPr>
                                <w:b/>
                                <w:bCs/>
                                <w:color w:val="C00000"/>
                              </w:rPr>
                            </w:pPr>
                            <w:r w:rsidRPr="000173CD">
                              <w:rPr>
                                <w:b/>
                                <w:bCs/>
                                <w:color w:val="C00000"/>
                              </w:rPr>
                              <w:t xml:space="preserve">Economical               </w:t>
                            </w:r>
                          </w:p>
                          <w:p w:rsidR="001F5C28" w:rsidRPr="000173CD" w:rsidRDefault="001F5C28" w:rsidP="00B27244">
                            <w:pPr>
                              <w:pStyle w:val="a7"/>
                              <w:numPr>
                                <w:ilvl w:val="0"/>
                                <w:numId w:val="35"/>
                              </w:numPr>
                              <w:spacing w:after="0" w:line="240" w:lineRule="auto"/>
                              <w:rPr>
                                <w:b/>
                                <w:bCs/>
                                <w:sz w:val="20"/>
                                <w:szCs w:val="20"/>
                                <w:rtl/>
                              </w:rPr>
                            </w:pPr>
                            <w:r w:rsidRPr="000173CD">
                              <w:rPr>
                                <w:rFonts w:hint="cs"/>
                                <w:b/>
                                <w:bCs/>
                                <w:sz w:val="20"/>
                                <w:szCs w:val="20"/>
                                <w:rtl/>
                              </w:rPr>
                              <w:t xml:space="preserve">توفر المادة الأولية </w:t>
                            </w:r>
                          </w:p>
                          <w:p w:rsidR="001F5C28" w:rsidRPr="000173CD" w:rsidRDefault="001F5C28" w:rsidP="00B27244">
                            <w:pPr>
                              <w:pStyle w:val="a7"/>
                              <w:numPr>
                                <w:ilvl w:val="0"/>
                                <w:numId w:val="35"/>
                              </w:numPr>
                              <w:spacing w:after="0" w:line="240" w:lineRule="auto"/>
                              <w:rPr>
                                <w:b/>
                                <w:bCs/>
                                <w:sz w:val="20"/>
                                <w:szCs w:val="20"/>
                                <w:rtl/>
                              </w:rPr>
                            </w:pPr>
                            <w:r w:rsidRPr="000173CD">
                              <w:rPr>
                                <w:rFonts w:hint="cs"/>
                                <w:b/>
                                <w:bCs/>
                                <w:sz w:val="20"/>
                                <w:szCs w:val="20"/>
                                <w:rtl/>
                              </w:rPr>
                              <w:t xml:space="preserve">تدني مستوى المعيشة </w:t>
                            </w:r>
                          </w:p>
                          <w:p w:rsidR="001F5C28" w:rsidRPr="000173CD" w:rsidRDefault="001F5C28" w:rsidP="00B27244">
                            <w:pPr>
                              <w:pStyle w:val="a7"/>
                              <w:numPr>
                                <w:ilvl w:val="0"/>
                                <w:numId w:val="35"/>
                              </w:numPr>
                              <w:spacing w:after="0" w:line="240" w:lineRule="auto"/>
                              <w:rPr>
                                <w:b/>
                                <w:bCs/>
                                <w:sz w:val="20"/>
                                <w:szCs w:val="20"/>
                                <w:rtl/>
                              </w:rPr>
                            </w:pPr>
                            <w:r w:rsidRPr="000173CD">
                              <w:rPr>
                                <w:rFonts w:hint="cs"/>
                                <w:b/>
                                <w:bCs/>
                                <w:sz w:val="20"/>
                                <w:szCs w:val="20"/>
                                <w:rtl/>
                              </w:rPr>
                              <w:t xml:space="preserve">وجود منافسة ضعيفة </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34A15F5" id="مربع نص 10275" o:spid="_x0000_s1082" type="#_x0000_t202" style="position:absolute;left:0;text-align:left;margin-left:139pt;margin-top:4.65pt;width:123pt;height:87.75pt;z-index:252206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" filled="f" stroked="f" strokeweight=".5pt">
                <v:textbox>
                  <w:txbxContent>
                    <w:p w:rsidR="001F5C28" w:rsidRPr="000173CD" w:rsidRDefault="001F5C28" w:rsidP="00B800FF">
                      <w:pPr>
                        <w:spacing w:line="240" w:lineRule="auto"/>
                        <w:rPr>
                          <w:b/>
                          <w:bCs/>
                          <w:color w:val="C00000"/>
                        </w:rPr>
                      </w:pPr>
                      <w:r w:rsidRPr="000173CD">
                        <w:rPr>
                          <w:b/>
                          <w:bCs/>
                          <w:color w:val="C00000"/>
                        </w:rPr>
                        <w:t xml:space="preserve">Economical               </w:t>
                      </w:r>
                    </w:p>
                    <w:p w:rsidR="001F5C28" w:rsidRPr="000173CD" w:rsidRDefault="001F5C28" w:rsidP="00B27244">
                      <w:pPr>
                        <w:pStyle w:val="a7"/>
                        <w:numPr>
                          <w:ilvl w:val="0"/>
                          <w:numId w:val="35"/>
                        </w:numPr>
                        <w:spacing w:after="0" w:line="240" w:lineRule="auto"/>
                        <w:rPr>
                          <w:b/>
                          <w:bCs/>
                          <w:sz w:val="20"/>
                          <w:szCs w:val="20"/>
                          <w:rtl/>
                        </w:rPr>
                      </w:pPr>
                      <w:r w:rsidRPr="000173CD">
                        <w:rPr>
                          <w:rFonts w:hint="cs"/>
                          <w:b/>
                          <w:bCs/>
                          <w:sz w:val="20"/>
                          <w:szCs w:val="20"/>
                          <w:rtl/>
                        </w:rPr>
                        <w:t xml:space="preserve">توفر المادة الأولية </w:t>
                      </w:r>
                    </w:p>
                    <w:p w:rsidR="001F5C28" w:rsidRPr="000173CD" w:rsidRDefault="001F5C28" w:rsidP="00B27244">
                      <w:pPr>
                        <w:pStyle w:val="a7"/>
                        <w:numPr>
                          <w:ilvl w:val="0"/>
                          <w:numId w:val="35"/>
                        </w:numPr>
                        <w:spacing w:after="0" w:line="240" w:lineRule="auto"/>
                        <w:rPr>
                          <w:b/>
                          <w:bCs/>
                          <w:sz w:val="20"/>
                          <w:szCs w:val="20"/>
                          <w:rtl/>
                        </w:rPr>
                      </w:pPr>
                      <w:r w:rsidRPr="000173CD">
                        <w:rPr>
                          <w:rFonts w:hint="cs"/>
                          <w:b/>
                          <w:bCs/>
                          <w:sz w:val="20"/>
                          <w:szCs w:val="20"/>
                          <w:rtl/>
                        </w:rPr>
                        <w:t xml:space="preserve">تدني مستوى المعيشة </w:t>
                      </w:r>
                    </w:p>
                    <w:p w:rsidR="001F5C28" w:rsidRPr="000173CD" w:rsidRDefault="001F5C28" w:rsidP="00B27244">
                      <w:pPr>
                        <w:pStyle w:val="a7"/>
                        <w:numPr>
                          <w:ilvl w:val="0"/>
                          <w:numId w:val="35"/>
                        </w:numPr>
                        <w:spacing w:after="0" w:line="240" w:lineRule="auto"/>
                        <w:rPr>
                          <w:b/>
                          <w:bCs/>
                          <w:sz w:val="20"/>
                          <w:szCs w:val="20"/>
                          <w:rtl/>
                        </w:rPr>
                      </w:pPr>
                      <w:r w:rsidRPr="000173CD">
                        <w:rPr>
                          <w:rFonts w:hint="cs"/>
                          <w:b/>
                          <w:bCs/>
                          <w:sz w:val="20"/>
                          <w:szCs w:val="20"/>
                          <w:rtl/>
                        </w:rPr>
                        <w:t xml:space="preserve">وجود منافسة ضعيفة </w:t>
                      </w:r>
                    </w:p>
                  </w:txbxContent>
                </v:textbox>
              </v:shape>
            </w:pict>
          </mc:Fallback>
        </mc:AlternateContent>
      </w:r>
      <w:r w:rsidR="00241C19" w:rsidRPr="0016723A">
        <w:rPr>
          <w:rFonts w:ascii="Microsoft JhengHei" w:eastAsia="Microsoft JhengHei" w:hAnsi="Microsoft JhengHei" w:cs="Microsoft Himalaya"/>
          <w:b/>
          <w:bCs/>
          <w:noProof/>
          <w:sz w:val="28"/>
          <w:szCs w:val="28"/>
          <w:rtl/>
        </w:rPr>
        <mc:AlternateContent>
          <mc:Choice Requires="wps">
            <w:drawing>
              <wp:anchor distT="0" distB="0" distL="114300" distR="114300" simplePos="0" relativeHeight="252205056" behindDoc="0" locked="0" layoutInCell="1" allowOverlap="1" wp14:anchorId="447CF3B8" wp14:editId="089EB09D">
                <wp:simplePos x="0" y="0"/>
                <wp:positionH relativeFrom="column">
                  <wp:posOffset>1832919</wp:posOffset>
                </wp:positionH>
                <wp:positionV relativeFrom="paragraph">
                  <wp:posOffset>56584</wp:posOffset>
                </wp:positionV>
                <wp:extent cx="1260389" cy="1028700"/>
                <wp:effectExtent l="0" t="0" r="16510" b="19050"/>
                <wp:wrapNone/>
                <wp:docPr id="10274" name="مستطيل 10274"/>
                <wp:cNvGraphicFramePr/>
                <a:graphic xmlns:a="http://schemas.openxmlformats.org/drawingml/2006/main">
                  <a:graphicData uri="http://schemas.microsoft.com/office/word/2010/wordprocessingShape">
                    <wps:wsp>
                      <wps:cNvSpPr/>
                      <wps:spPr>
                        <a:xfrm>
                          <a:off x="0" y="0"/>
                          <a:ext cx="1260389" cy="1028700"/>
                        </a:xfrm>
                        <a:prstGeom prst="rect">
                          <a:avLst/>
                        </a:prstGeom>
                      </wps:spPr>
                      <wps:style>
                        <a:lnRef idx="2">
                          <a:schemeClr val="accent5"/>
                        </a:lnRef>
                        <a:fillRef idx="1">
                          <a:schemeClr val="lt1"/>
                        </a:fillRef>
                        <a:effectRef idx="0">
                          <a:schemeClr val="accent5"/>
                        </a:effectRef>
                        <a:fontRef idx="minor">
                          <a:schemeClr val="dk1"/>
                        </a:fontRef>
                      </wps:style>
                      <wps:txbx>
                        <w:txbxContent>
                          <w:p w:rsidR="001F5C28" w:rsidRDefault="001F5C28" w:rsidP="00AF31C0">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47CF3B8" id="مستطيل 10274" o:spid="_x0000_s1083" style="position:absolute;left:0;text-align:left;margin-left:144.3pt;margin-top:4.45pt;width:99.25pt;height:81pt;z-index:252205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" fillcolor="white [3201]" strokecolor="#4bacc6 [3208]" strokeweight="2pt">
                <v:textbox>
                  <w:txbxContent>
                    <w:p w:rsidR="001F5C28" w:rsidRDefault="001F5C28" w:rsidP="00AF31C0">
                      <w:pPr>
                        <w:jc w:val="center"/>
                      </w:pPr>
                    </w:p>
                  </w:txbxContent>
                </v:textbox>
              </v:rect>
            </w:pict>
          </mc:Fallback>
        </mc:AlternateContent>
      </w:r>
    </w:p>
    <w:p w:rsidR="00BB4FB8" w:rsidRPr="0016723A" w:rsidRDefault="00A068ED" w:rsidP="000C001F">
      <w:pPr>
        <w:tabs>
          <w:tab w:val="left" w:pos="6206"/>
        </w:tabs>
        <w:spacing w:after="0" w:line="240" w:lineRule="auto"/>
        <w:rPr>
          <w:rFonts w:ascii="Microsoft JhengHei" w:eastAsia="Microsoft JhengHei" w:hAnsi="Microsoft JhengHei" w:cs="Microsoft Himalaya"/>
          <w:b/>
          <w:bCs/>
          <w:sz w:val="28"/>
          <w:szCs w:val="28"/>
          <w:rtl/>
        </w:rPr>
      </w:pPr>
      <w:r>
        <w:rPr>
          <w:rFonts w:ascii="Microsoft JhengHei" w:eastAsia="Microsoft JhengHei" w:hAnsi="Microsoft JhengHei" w:cs="Microsoft Himalaya"/>
          <w:b/>
          <w:bCs/>
          <w:noProof/>
          <w:sz w:val="28"/>
          <w:szCs w:val="28"/>
          <w:rtl/>
        </w:rPr>
        <mc:AlternateContent>
          <mc:Choice Requires="wps">
            <w:drawing>
              <wp:anchor distT="0" distB="0" distL="114300" distR="114300" simplePos="0" relativeHeight="252395520" behindDoc="0" locked="0" layoutInCell="1" allowOverlap="1">
                <wp:simplePos x="0" y="0"/>
                <wp:positionH relativeFrom="column">
                  <wp:posOffset>4603750</wp:posOffset>
                </wp:positionH>
                <wp:positionV relativeFrom="paragraph">
                  <wp:posOffset>140970</wp:posOffset>
                </wp:positionV>
                <wp:extent cx="735965" cy="284480"/>
                <wp:effectExtent l="0" t="0" r="0" b="1270"/>
                <wp:wrapNone/>
                <wp:docPr id="10312" name="مربع نص 10312"/>
                <wp:cNvGraphicFramePr/>
                <a:graphic xmlns:a="http://schemas.openxmlformats.org/drawingml/2006/main">
                  <a:graphicData uri="http://schemas.microsoft.com/office/word/2010/wordprocessingShape">
                    <wps:wsp>
                      <wps:cNvSpPr txBox="1"/>
                      <wps:spPr>
                        <a:xfrm>
                          <a:off x="0" y="0"/>
                          <a:ext cx="735965" cy="284480"/>
                        </a:xfrm>
                        <a:prstGeom prst="rect">
                          <a:avLst/>
                        </a:prstGeom>
                        <a:noFill/>
                        <a:ln w="6350">
                          <a:noFill/>
                        </a:ln>
                      </wps:spPr>
                      <wps:txbx>
                        <w:txbxContent>
                          <w:p w:rsidR="001F5C28" w:rsidRPr="001462A2" w:rsidRDefault="001F5C28">
                            <w:pPr>
                              <w:rPr>
                                <w:rFonts w:ascii="Microsoft JhengHei" w:eastAsia="Microsoft JhengHei" w:hAnsi="Microsoft JhengHei" w:cs="Sakkal Majalla"/>
                                <w:b/>
                                <w:bCs/>
                                <w:sz w:val="28"/>
                                <w:szCs w:val="28"/>
                                <w:rtl/>
                                <w:lang w:bidi="ar-TN"/>
                              </w:rPr>
                            </w:pPr>
                            <w:r w:rsidRPr="001462A2">
                              <w:rPr>
                                <w:rFonts w:ascii="Microsoft JhengHei" w:eastAsia="Microsoft JhengHei" w:hAnsi="Microsoft JhengHei" w:cs="Sakkal Majalla" w:hint="cs"/>
                                <w:b/>
                                <w:bCs/>
                                <w:sz w:val="28"/>
                                <w:szCs w:val="28"/>
                                <w:rtl/>
                                <w:lang w:bidi="ar-TN"/>
                              </w:rPr>
                              <w:t>السياسية</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anchor>
            </w:drawing>
          </mc:Choice>
          <mc:Fallback>
            <w:pict>
              <v:shape id="مربع نص 10312" o:spid="_x0000_s1084" type="#_x0000_t202" style="position:absolute;left:0;text-align:left;margin-left:362.5pt;margin-top:11.1pt;width:57.95pt;height:22.4pt;z-index:2523955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" filled="f" stroked="f" strokeweight=".5pt">
                <v:textbox>
                  <w:txbxContent>
                    <w:p w:rsidR="001F5C28" w:rsidRPr="001462A2" w:rsidRDefault="001F5C28">
                      <w:pPr>
                        <w:rPr>
                          <w:rFonts w:ascii="Microsoft JhengHei" w:eastAsia="Microsoft JhengHei" w:hAnsi="Microsoft JhengHei" w:cs="Sakkal Majalla"/>
                          <w:b/>
                          <w:bCs/>
                          <w:sz w:val="28"/>
                          <w:szCs w:val="28"/>
                          <w:rtl/>
                          <w:lang w:bidi="ar-TN"/>
                        </w:rPr>
                      </w:pPr>
                      <w:r w:rsidRPr="001462A2">
                        <w:rPr>
                          <w:rFonts w:ascii="Microsoft JhengHei" w:eastAsia="Microsoft JhengHei" w:hAnsi="Microsoft JhengHei" w:cs="Sakkal Majalla" w:hint="cs"/>
                          <w:b/>
                          <w:bCs/>
                          <w:sz w:val="28"/>
                          <w:szCs w:val="28"/>
                          <w:rtl/>
                          <w:lang w:bidi="ar-TN"/>
                        </w:rPr>
                        <w:t>السياسية</w:t>
                      </w:r>
                    </w:p>
                  </w:txbxContent>
                </v:textbox>
              </v:shape>
            </w:pict>
          </mc:Fallback>
        </mc:AlternateContent>
      </w:r>
    </w:p>
    <w:p w:rsidR="00241C19" w:rsidRDefault="00241C19" w:rsidP="00BB4FB8">
      <w:pPr>
        <w:tabs>
          <w:tab w:val="left" w:pos="6206"/>
        </w:tabs>
        <w:spacing w:after="0" w:line="240" w:lineRule="auto"/>
        <w:rPr>
          <w:rFonts w:ascii="Microsoft JhengHei" w:eastAsia="Microsoft JhengHei" w:hAnsi="Microsoft JhengHei" w:cs="Sakkal Majalla"/>
          <w:b/>
          <w:bCs/>
          <w:sz w:val="28"/>
          <w:szCs w:val="28"/>
          <w:rtl/>
        </w:rPr>
      </w:pPr>
      <w:r w:rsidRPr="0016723A">
        <w:rPr>
          <w:rFonts w:ascii="Microsoft JhengHei" w:eastAsia="Microsoft JhengHei" w:hAnsi="Microsoft JhengHei" w:cs="Microsoft Himalaya"/>
          <w:b/>
          <w:bCs/>
          <w:noProof/>
          <w:sz w:val="28"/>
          <w:szCs w:val="28"/>
          <w:rtl/>
        </w:rPr>
        <mc:AlternateContent>
          <mc:Choice Requires="wps">
            <w:drawing>
              <wp:anchor distT="0" distB="0" distL="114300" distR="114300" simplePos="0" relativeHeight="252210176" behindDoc="0" locked="0" layoutInCell="1" allowOverlap="1" wp14:anchorId="12D177CC" wp14:editId="08ED9259">
                <wp:simplePos x="0" y="0"/>
                <wp:positionH relativeFrom="column">
                  <wp:posOffset>3448050</wp:posOffset>
                </wp:positionH>
                <wp:positionV relativeFrom="paragraph">
                  <wp:posOffset>14605</wp:posOffset>
                </wp:positionV>
                <wp:extent cx="1095375" cy="266700"/>
                <wp:effectExtent l="0" t="0" r="9525" b="0"/>
                <wp:wrapNone/>
                <wp:docPr id="10279" name="مستطيل: زوايا مستديرة 10279"/>
                <wp:cNvGraphicFramePr/>
                <a:graphic xmlns:a="http://schemas.openxmlformats.org/drawingml/2006/main">
                  <a:graphicData uri="http://schemas.microsoft.com/office/word/2010/wordprocessingShape">
                    <wps:wsp>
                      <wps:cNvSpPr/>
                      <wps:spPr>
                        <a:xfrm>
                          <a:off x="0" y="0"/>
                          <a:ext cx="1095375" cy="266700"/>
                        </a:xfrm>
                        <a:prstGeom prst="roundRect">
                          <a:avLst/>
                        </a:prstGeom>
                        <a:solidFill>
                          <a:schemeClr val="bg1">
                            <a:lumMod val="50000"/>
                            <a:alpha val="50000"/>
                          </a:schemeClr>
                        </a:solidFill>
                        <a:ln>
                          <a:noFill/>
                        </a:ln>
                      </wps:spPr>
                      <wps:style>
                        <a:lnRef idx="0">
                          <a:scrgbClr r="0" g="0" b="0"/>
                        </a:lnRef>
                        <a:fillRef idx="0">
                          <a:scrgbClr r="0" g="0" b="0"/>
                        </a:fillRef>
                        <a:effectRef idx="0">
                          <a:scrgbClr r="0" g="0" b="0"/>
                        </a:effectRef>
                        <a:fontRef idx="minor">
                          <a:schemeClr val="lt1"/>
                        </a:fontRef>
                      </wps:style>
                      <wps:txbx>
                        <w:txbxContent>
                          <w:p w:rsidR="001F5C28" w:rsidRDefault="001F5C28" w:rsidP="00645475">
                            <w:pPr>
                              <w:jc w:val="center"/>
                            </w:pPr>
                            <w:r w:rsidRPr="009E26EE">
                              <w:rPr>
                                <w:rFonts w:ascii="Hacen Liner Print-out" w:hAnsi="Hacen Liner Print-out" w:cs="Hacen Liner Print-out"/>
                                <w:b/>
                                <w:bCs/>
                                <w:sz w:val="24"/>
                                <w:szCs w:val="24"/>
                              </w:rPr>
                              <w:t>POLITICAL</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2D177CC" id="مستطيل: زوايا مستديرة 10279" o:spid="_x0000_s1085" style="position:absolute;left:0;text-align:left;margin-left:271.5pt;margin-top:1.15pt;width:86.25pt;height:21pt;z-index:252210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" fillcolor="#7f7f7f [1612]" stroked="f">
                <v:fill opacity="32896f"/>
                <v:textbox>
                  <w:txbxContent>
                    <w:p w:rsidR="001F5C28" w:rsidRDefault="001F5C28" w:rsidP="00645475">
                      <w:pPr>
                        <w:jc w:val="center"/>
                      </w:pPr>
                      <w:r w:rsidRPr="009E26EE">
                        <w:rPr>
                          <w:rFonts w:ascii="Hacen Liner Print-out" w:hAnsi="Hacen Liner Print-out" w:cs="Hacen Liner Print-out"/>
                          <w:b/>
                          <w:bCs/>
                          <w:sz w:val="24"/>
                          <w:szCs w:val="24"/>
                        </w:rPr>
                        <w:t>POLITICAL</w:t>
                      </w:r>
                    </w:p>
                  </w:txbxContent>
                </v:textbox>
              </v:roundrect>
            </w:pict>
          </mc:Fallback>
        </mc:AlternateContent>
      </w:r>
      <w:r>
        <w:rPr>
          <w:rFonts w:ascii="Microsoft JhengHei" w:eastAsia="Microsoft JhengHei" w:hAnsi="Microsoft JhengHei" w:cs="Sakkal Majalla" w:hint="cs"/>
          <w:b/>
          <w:bCs/>
          <w:sz w:val="28"/>
          <w:szCs w:val="28"/>
          <w:rtl/>
        </w:rPr>
        <w:t xml:space="preserve">                                     </w:t>
      </w:r>
    </w:p>
    <w:p w:rsidR="000C001F" w:rsidRPr="0016723A" w:rsidRDefault="00C743B1" w:rsidP="00BB4FB8">
      <w:pPr>
        <w:tabs>
          <w:tab w:val="left" w:pos="6206"/>
        </w:tabs>
        <w:spacing w:after="0" w:line="240" w:lineRule="auto"/>
        <w:rPr>
          <w:rFonts w:ascii="Microsoft JhengHei" w:eastAsia="Microsoft JhengHei" w:hAnsi="Microsoft JhengHei" w:cs="Microsoft Himalaya"/>
          <w:b/>
          <w:bCs/>
          <w:sz w:val="28"/>
          <w:szCs w:val="28"/>
        </w:rPr>
      </w:pPr>
      <w:r w:rsidRPr="0016723A">
        <w:rPr>
          <w:rFonts w:ascii="Microsoft JhengHei" w:eastAsia="Microsoft JhengHei" w:hAnsi="Microsoft JhengHei" w:cs="Microsoft Himalaya"/>
          <w:b/>
          <w:bCs/>
          <w:noProof/>
          <w:sz w:val="28"/>
          <w:szCs w:val="28"/>
          <w:rtl/>
        </w:rPr>
        <mc:AlternateContent>
          <mc:Choice Requires="wps">
            <w:drawing>
              <wp:anchor distT="0" distB="0" distL="114300" distR="114300" simplePos="0" relativeHeight="252212224" behindDoc="0" locked="0" layoutInCell="1" allowOverlap="1" wp14:anchorId="17EE951E" wp14:editId="36DB6954">
                <wp:simplePos x="0" y="0"/>
                <wp:positionH relativeFrom="column">
                  <wp:posOffset>3667125</wp:posOffset>
                </wp:positionH>
                <wp:positionV relativeFrom="paragraph">
                  <wp:posOffset>52070</wp:posOffset>
                </wp:positionV>
                <wp:extent cx="1295400" cy="266700"/>
                <wp:effectExtent l="0" t="0" r="0" b="0"/>
                <wp:wrapNone/>
                <wp:docPr id="10281" name="مستطيل: زوايا مستديرة 10281"/>
                <wp:cNvGraphicFramePr/>
                <a:graphic xmlns:a="http://schemas.openxmlformats.org/drawingml/2006/main">
                  <a:graphicData uri="http://schemas.microsoft.com/office/word/2010/wordprocessingShape">
                    <wps:wsp>
                      <wps:cNvSpPr/>
                      <wps:spPr>
                        <a:xfrm>
                          <a:off x="0" y="0"/>
                          <a:ext cx="1295400" cy="266700"/>
                        </a:xfrm>
                        <a:prstGeom prst="roundRect">
                          <a:avLst/>
                        </a:prstGeom>
                        <a:solidFill>
                          <a:srgbClr val="FFC000">
                            <a:alpha val="50000"/>
                          </a:srgbClr>
                        </a:solidFill>
                        <a:ln>
                          <a:noFill/>
                        </a:ln>
                      </wps:spPr>
                      <wps:style>
                        <a:lnRef idx="0">
                          <a:scrgbClr r="0" g="0" b="0"/>
                        </a:lnRef>
                        <a:fillRef idx="0">
                          <a:scrgbClr r="0" g="0" b="0"/>
                        </a:fillRef>
                        <a:effectRef idx="0">
                          <a:scrgbClr r="0" g="0" b="0"/>
                        </a:effectRef>
                        <a:fontRef idx="minor">
                          <a:schemeClr val="lt1"/>
                        </a:fontRef>
                      </wps:style>
                      <wps:txbx>
                        <w:txbxContent>
                          <w:p w:rsidR="001F5C28" w:rsidRPr="009E26EE" w:rsidRDefault="001F5C28" w:rsidP="00645475">
                            <w:pPr>
                              <w:jc w:val="center"/>
                              <w:rPr>
                                <w:b/>
                                <w:bCs/>
                              </w:rPr>
                            </w:pPr>
                            <w:r w:rsidRPr="009E26EE">
                              <w:rPr>
                                <w:rFonts w:ascii="Hacen Liner Print-out" w:hAnsi="Hacen Liner Print-out" w:cs="Hacen Liner Print-out"/>
                                <w:b/>
                                <w:bCs/>
                                <w:sz w:val="24"/>
                                <w:szCs w:val="24"/>
                              </w:rPr>
                              <w:t>ECONOMICAL</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7EE951E" id="مستطيل: زوايا مستديرة 10281" o:spid="_x0000_s1086" style="position:absolute;left:0;text-align:left;margin-left:288.75pt;margin-top:4.1pt;width:102pt;height:21pt;z-index:252212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" fillcolor="#ffc000" stroked="f">
                <v:fill opacity="32896f"/>
                <v:textbox>
                  <w:txbxContent>
                    <w:p w:rsidR="001F5C28" w:rsidRPr="009E26EE" w:rsidRDefault="001F5C28" w:rsidP="00645475">
                      <w:pPr>
                        <w:jc w:val="center"/>
                        <w:rPr>
                          <w:b/>
                          <w:bCs/>
                        </w:rPr>
                      </w:pPr>
                      <w:r w:rsidRPr="009E26EE">
                        <w:rPr>
                          <w:rFonts w:ascii="Hacen Liner Print-out" w:hAnsi="Hacen Liner Print-out" w:cs="Hacen Liner Print-out"/>
                          <w:b/>
                          <w:bCs/>
                          <w:sz w:val="24"/>
                          <w:szCs w:val="24"/>
                        </w:rPr>
                        <w:t>ECONOMICAL</w:t>
                      </w:r>
                    </w:p>
                  </w:txbxContent>
                </v:textbox>
              </v:roundrect>
            </w:pict>
          </mc:Fallback>
        </mc:AlternateContent>
      </w:r>
      <w:r>
        <w:rPr>
          <w:rFonts w:ascii="Microsoft JhengHei" w:eastAsia="Microsoft JhengHei" w:hAnsi="Microsoft JhengHei" w:cs="Microsoft Himalaya"/>
          <w:b/>
          <w:bCs/>
          <w:noProof/>
          <w:sz w:val="28"/>
          <w:szCs w:val="28"/>
          <w:rtl/>
        </w:rPr>
        <mc:AlternateContent>
          <mc:Choice Requires="wps">
            <w:drawing>
              <wp:anchor distT="0" distB="0" distL="114300" distR="114300" simplePos="0" relativeHeight="252396544" behindDoc="0" locked="0" layoutInCell="1" allowOverlap="1" wp14:anchorId="2E9D1A7D" wp14:editId="5C0DF0D8">
                <wp:simplePos x="0" y="0"/>
                <wp:positionH relativeFrom="column">
                  <wp:posOffset>4972050</wp:posOffset>
                </wp:positionH>
                <wp:positionV relativeFrom="paragraph">
                  <wp:posOffset>17780</wp:posOffset>
                </wp:positionV>
                <wp:extent cx="809625" cy="287020"/>
                <wp:effectExtent l="0" t="0" r="0" b="0"/>
                <wp:wrapNone/>
                <wp:docPr id="10314" name="مربع نص 10314"/>
                <wp:cNvGraphicFramePr/>
                <a:graphic xmlns:a="http://schemas.openxmlformats.org/drawingml/2006/main">
                  <a:graphicData uri="http://schemas.microsoft.com/office/word/2010/wordprocessingShape">
                    <wps:wsp>
                      <wps:cNvSpPr txBox="1"/>
                      <wps:spPr>
                        <a:xfrm>
                          <a:off x="0" y="0"/>
                          <a:ext cx="809625" cy="287020"/>
                        </a:xfrm>
                        <a:prstGeom prst="rect">
                          <a:avLst/>
                        </a:prstGeom>
                        <a:noFill/>
                        <a:ln w="6350">
                          <a:noFill/>
                        </a:ln>
                      </wps:spPr>
                      <wps:txbx>
                        <w:txbxContent>
                          <w:p w:rsidR="001F5C28" w:rsidRPr="001462A2" w:rsidRDefault="001F5C28">
                            <w:pPr>
                              <w:rPr>
                                <w:rFonts w:ascii="Microsoft Himalaya" w:hAnsi="Microsoft Himalaya" w:cs="Microsoft Himalaya"/>
                                <w:b/>
                                <w:bCs/>
                                <w:sz w:val="28"/>
                                <w:szCs w:val="28"/>
                              </w:rPr>
                            </w:pPr>
                            <w:r w:rsidRPr="001462A2">
                              <w:rPr>
                                <w:rFonts w:ascii="Sakkal Majalla" w:hAnsi="Sakkal Majalla" w:cs="Sakkal Majalla" w:hint="cs"/>
                                <w:b/>
                                <w:bCs/>
                                <w:sz w:val="28"/>
                                <w:szCs w:val="28"/>
                                <w:rtl/>
                              </w:rPr>
                              <w:t>الاقتصادي</w:t>
                            </w:r>
                            <w:r>
                              <w:rPr>
                                <w:rFonts w:ascii="Sakkal Majalla" w:hAnsi="Sakkal Majalla" w:cs="Sakkal Majalla" w:hint="cs"/>
                                <w:b/>
                                <w:bCs/>
                                <w:sz w:val="28"/>
                                <w:szCs w:val="28"/>
                                <w:rtl/>
                              </w:rPr>
                              <w:t>ة</w:t>
                            </w:r>
                            <w:r w:rsidRPr="001462A2">
                              <w:rPr>
                                <w:rFonts w:ascii="Microsoft Himalaya" w:hAnsi="Microsoft Himalaya" w:cs="Microsoft Himalaya"/>
                                <w:b/>
                                <w:bCs/>
                                <w:sz w:val="28"/>
                                <w:szCs w:val="28"/>
                                <w:rtl/>
                              </w:rPr>
                              <w:t xml:space="preserve"> </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E9D1A7D" id="مربع نص 10314" o:spid="_x0000_s1087" type="#_x0000_t202" style="position:absolute;left:0;text-align:left;margin-left:391.5pt;margin-top:1.4pt;width:63.75pt;height:22.6pt;z-index:252396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" filled="f" stroked="f" strokeweight=".5pt">
                <v:textbox>
                  <w:txbxContent>
                    <w:p w:rsidR="001F5C28" w:rsidRPr="001462A2" w:rsidRDefault="001F5C28">
                      <w:pPr>
                        <w:rPr>
                          <w:rFonts w:ascii="Microsoft Himalaya" w:hAnsi="Microsoft Himalaya" w:cs="Microsoft Himalaya"/>
                          <w:b/>
                          <w:bCs/>
                          <w:sz w:val="28"/>
                          <w:szCs w:val="28"/>
                        </w:rPr>
                      </w:pPr>
                      <w:r w:rsidRPr="001462A2">
                        <w:rPr>
                          <w:rFonts w:ascii="Sakkal Majalla" w:hAnsi="Sakkal Majalla" w:cs="Sakkal Majalla" w:hint="cs"/>
                          <w:b/>
                          <w:bCs/>
                          <w:sz w:val="28"/>
                          <w:szCs w:val="28"/>
                          <w:rtl/>
                        </w:rPr>
                        <w:t>الاقتصادي</w:t>
                      </w:r>
                      <w:r>
                        <w:rPr>
                          <w:rFonts w:ascii="Sakkal Majalla" w:hAnsi="Sakkal Majalla" w:cs="Sakkal Majalla" w:hint="cs"/>
                          <w:b/>
                          <w:bCs/>
                          <w:sz w:val="28"/>
                          <w:szCs w:val="28"/>
                          <w:rtl/>
                        </w:rPr>
                        <w:t>ة</w:t>
                      </w:r>
                      <w:r w:rsidRPr="001462A2">
                        <w:rPr>
                          <w:rFonts w:ascii="Microsoft Himalaya" w:hAnsi="Microsoft Himalaya" w:cs="Microsoft Himalaya"/>
                          <w:b/>
                          <w:bCs/>
                          <w:sz w:val="28"/>
                          <w:szCs w:val="28"/>
                          <w:rtl/>
                        </w:rPr>
                        <w:t xml:space="preserve"> </w:t>
                      </w:r>
                    </w:p>
                  </w:txbxContent>
                </v:textbox>
              </v:shape>
            </w:pict>
          </mc:Fallback>
        </mc:AlternateContent>
      </w:r>
      <w:r w:rsidR="009B2C8A" w:rsidRPr="0016723A">
        <w:rPr>
          <w:rFonts w:ascii="Microsoft JhengHei" w:eastAsia="Microsoft JhengHei" w:hAnsi="Microsoft JhengHei" w:cs="Microsoft Himalaya"/>
          <w:b/>
          <w:bCs/>
          <w:noProof/>
          <w:sz w:val="28"/>
          <w:szCs w:val="28"/>
          <w:rtl/>
        </w:rPr>
        <mc:AlternateContent>
          <mc:Choice Requires="wps">
            <w:drawing>
              <wp:anchor distT="0" distB="0" distL="114300" distR="114300" simplePos="0" relativeHeight="252221440" behindDoc="0" locked="0" layoutInCell="1" allowOverlap="1" wp14:anchorId="09FF1D17" wp14:editId="1B0BC34A">
                <wp:simplePos x="0" y="0"/>
                <wp:positionH relativeFrom="column">
                  <wp:posOffset>3815715</wp:posOffset>
                </wp:positionH>
                <wp:positionV relativeFrom="paragraph">
                  <wp:posOffset>311150</wp:posOffset>
                </wp:positionV>
                <wp:extent cx="0" cy="1066800"/>
                <wp:effectExtent l="95250" t="19050" r="76200" b="95250"/>
                <wp:wrapNone/>
                <wp:docPr id="10288" name="رابط كسهم مستقيم 10288"/>
                <wp:cNvGraphicFramePr/>
                <a:graphic xmlns:a="http://schemas.openxmlformats.org/drawingml/2006/main">
                  <a:graphicData uri="http://schemas.microsoft.com/office/word/2010/wordprocessingShape">
                    <wps:wsp>
                      <wps:cNvCnPr/>
                      <wps:spPr>
                        <a:xfrm>
                          <a:off x="0" y="0"/>
                          <a:ext cx="0" cy="1066800"/>
                        </a:xfrm>
                        <a:prstGeom prst="straightConnector1">
                          <a:avLst/>
                        </a:prstGeom>
                        <a:ln>
                          <a:tailEnd type="triangle"/>
                        </a:ln>
                      </wps:spPr>
                      <wps:style>
                        <a:lnRef idx="2">
                          <a:schemeClr val="accent4"/>
                        </a:lnRef>
                        <a:fillRef idx="0">
                          <a:schemeClr val="accent4"/>
                        </a:fillRef>
                        <a:effectRef idx="1">
                          <a:schemeClr val="accent4"/>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DF3F0E3" id="رابط كسهم مستقيم 10288" o:spid="_x0000_s1026" type="#_x0000_t32" style="position:absolute;left:0;text-align:left;margin-left:300.45pt;margin-top:24.5pt;width:0;height:84pt;z-index:252221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" strokecolor="#8064a2 [3207]" strokeweight="2pt">
                <v:stroke endarrow="block"/>
                <v:shadow on="t" color="black" opacity="24903f" origin=",.5" offset="0,.55556mm"/>
              </v:shape>
            </w:pict>
          </mc:Fallback>
        </mc:AlternateContent>
      </w:r>
      <w:r w:rsidR="00241C19" w:rsidRPr="0016723A">
        <w:rPr>
          <w:rFonts w:ascii="Microsoft JhengHei" w:eastAsia="Microsoft JhengHei" w:hAnsi="Microsoft JhengHei" w:cs="Microsoft Himalaya"/>
          <w:b/>
          <w:bCs/>
          <w:noProof/>
          <w:sz w:val="28"/>
          <w:szCs w:val="28"/>
          <w:rtl/>
        </w:rPr>
        <mc:AlternateContent>
          <mc:Choice Requires="wps">
            <w:drawing>
              <wp:anchor distT="0" distB="0" distL="114300" distR="114300" simplePos="0" relativeHeight="252222464" behindDoc="0" locked="0" layoutInCell="1" allowOverlap="1" wp14:anchorId="2D4FAFBF" wp14:editId="6515FF43">
                <wp:simplePos x="0" y="0"/>
                <wp:positionH relativeFrom="column">
                  <wp:posOffset>3585862</wp:posOffset>
                </wp:positionH>
                <wp:positionV relativeFrom="paragraph">
                  <wp:posOffset>45137</wp:posOffset>
                </wp:positionV>
                <wp:extent cx="9525" cy="1333500"/>
                <wp:effectExtent l="57150" t="19050" r="85725" b="95250"/>
                <wp:wrapNone/>
                <wp:docPr id="10289" name="رابط كسهم مستقيم 10289"/>
                <wp:cNvGraphicFramePr/>
                <a:graphic xmlns:a="http://schemas.openxmlformats.org/drawingml/2006/main">
                  <a:graphicData uri="http://schemas.microsoft.com/office/word/2010/wordprocessingShape">
                    <wps:wsp>
                      <wps:cNvCnPr/>
                      <wps:spPr>
                        <a:xfrm>
                          <a:off x="0" y="0"/>
                          <a:ext cx="9525" cy="1333500"/>
                        </a:xfrm>
                        <a:prstGeom prst="straightConnector1">
                          <a:avLst/>
                        </a:prstGeom>
                        <a:ln>
                          <a:tailEnd type="triangle"/>
                        </a:ln>
                      </wps:spPr>
                      <wps:style>
                        <a:lnRef idx="2">
                          <a:schemeClr val="accent4"/>
                        </a:lnRef>
                        <a:fillRef idx="0">
                          <a:schemeClr val="accent4"/>
                        </a:fillRef>
                        <a:effectRef idx="1">
                          <a:schemeClr val="accent4"/>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603BC3A" id="رابط كسهم مستقيم 10289" o:spid="_x0000_s1026" type="#_x0000_t32" style="position:absolute;left:0;text-align:left;margin-left:282.35pt;margin-top:3.55pt;width:.75pt;height:105pt;z-index:252222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" strokecolor="#8064a2 [3207]" strokeweight="2pt">
                <v:stroke endarrow="block"/>
                <v:shadow on="t" color="black" opacity="24903f" origin=",.5" offset="0,.55556mm"/>
              </v:shape>
            </w:pict>
          </mc:Fallback>
        </mc:AlternateContent>
      </w:r>
      <w:r w:rsidR="00241C19" w:rsidRPr="0016723A">
        <w:rPr>
          <w:rFonts w:ascii="Microsoft JhengHei" w:eastAsia="Microsoft JhengHei" w:hAnsi="Microsoft JhengHei" w:cs="Microsoft Himalaya"/>
          <w:b/>
          <w:bCs/>
          <w:sz w:val="28"/>
          <w:szCs w:val="28"/>
          <w:rtl/>
        </w:rPr>
        <w:t xml:space="preserve"> </w:t>
      </w:r>
    </w:p>
    <w:p w:rsidR="007F5AA4" w:rsidRPr="0016723A" w:rsidRDefault="001462A2" w:rsidP="007F5AA4">
      <w:pPr>
        <w:tabs>
          <w:tab w:val="left" w:pos="6206"/>
        </w:tabs>
        <w:spacing w:after="0" w:line="240" w:lineRule="auto"/>
        <w:rPr>
          <w:rFonts w:ascii="Microsoft JhengHei" w:eastAsia="Microsoft JhengHei" w:hAnsi="Microsoft JhengHei" w:cs="Microsoft Himalaya"/>
          <w:b/>
          <w:bCs/>
          <w:sz w:val="28"/>
          <w:szCs w:val="28"/>
          <w:rtl/>
        </w:rPr>
      </w:pPr>
      <w:r>
        <w:rPr>
          <w:rFonts w:ascii="Microsoft JhengHei" w:eastAsia="Microsoft JhengHei" w:hAnsi="Microsoft JhengHei" w:cs="Microsoft Himalaya"/>
          <w:b/>
          <w:bCs/>
          <w:noProof/>
          <w:sz w:val="28"/>
          <w:szCs w:val="28"/>
          <w:rtl/>
        </w:rPr>
        <mc:AlternateContent>
          <mc:Choice Requires="wps">
            <w:drawing>
              <wp:anchor distT="0" distB="0" distL="114300" distR="114300" simplePos="0" relativeHeight="252398592" behindDoc="0" locked="0" layoutInCell="1" allowOverlap="1" wp14:anchorId="1A6495A8" wp14:editId="1FCE1537">
                <wp:simplePos x="0" y="0"/>
                <wp:positionH relativeFrom="column">
                  <wp:posOffset>5553075</wp:posOffset>
                </wp:positionH>
                <wp:positionV relativeFrom="paragraph">
                  <wp:posOffset>6985</wp:posOffset>
                </wp:positionV>
                <wp:extent cx="1250950" cy="296883"/>
                <wp:effectExtent l="0" t="0" r="0" b="0"/>
                <wp:wrapNone/>
                <wp:docPr id="10321" name="مربع نص 10321"/>
                <wp:cNvGraphicFramePr/>
                <a:graphic xmlns:a="http://schemas.openxmlformats.org/drawingml/2006/main">
                  <a:graphicData uri="http://schemas.microsoft.com/office/word/2010/wordprocessingShape">
                    <wps:wsp>
                      <wps:cNvSpPr txBox="1"/>
                      <wps:spPr>
                        <a:xfrm>
                          <a:off x="0" y="0"/>
                          <a:ext cx="1250950" cy="296883"/>
                        </a:xfrm>
                        <a:prstGeom prst="rect">
                          <a:avLst/>
                        </a:prstGeom>
                        <a:noFill/>
                        <a:ln w="6350">
                          <a:noFill/>
                        </a:ln>
                      </wps:spPr>
                      <wps:txbx>
                        <w:txbxContent>
                          <w:p w:rsidR="001F5C28" w:rsidRPr="001462A2" w:rsidRDefault="001F5C28" w:rsidP="00C5540F">
                            <w:pPr>
                              <w:rPr>
                                <w:rFonts w:ascii="Microsoft Himalaya" w:hAnsi="Microsoft Himalaya" w:cs="Microsoft Himalaya"/>
                                <w:b/>
                                <w:bCs/>
                                <w:sz w:val="28"/>
                                <w:szCs w:val="28"/>
                              </w:rPr>
                            </w:pPr>
                            <w:r w:rsidRPr="001462A2">
                              <w:rPr>
                                <w:rFonts w:ascii="Sakkal Majalla" w:hAnsi="Sakkal Majalla" w:cs="Sakkal Majalla" w:hint="cs"/>
                                <w:b/>
                                <w:bCs/>
                                <w:sz w:val="28"/>
                                <w:szCs w:val="28"/>
                                <w:rtl/>
                              </w:rPr>
                              <w:t>الاجتماعية</w:t>
                            </w:r>
                            <w:r w:rsidRPr="001462A2">
                              <w:rPr>
                                <w:rFonts w:ascii="Microsoft Himalaya" w:hAnsi="Microsoft Himalaya" w:cs="Microsoft Himalaya"/>
                                <w:b/>
                                <w:bCs/>
                                <w:sz w:val="28"/>
                                <w:szCs w:val="28"/>
                                <w:rtl/>
                              </w:rPr>
                              <w:t xml:space="preserve"> </w:t>
                            </w:r>
                            <w:r w:rsidRPr="001462A2">
                              <w:rPr>
                                <w:rFonts w:ascii="Sakkal Majalla" w:hAnsi="Sakkal Majalla" w:cs="Sakkal Majalla" w:hint="cs"/>
                                <w:b/>
                                <w:bCs/>
                                <w:sz w:val="28"/>
                                <w:szCs w:val="28"/>
                                <w:rtl/>
                              </w:rPr>
                              <w:t>الثقافية</w:t>
                            </w:r>
                            <w:r w:rsidRPr="001462A2">
                              <w:rPr>
                                <w:rFonts w:ascii="Microsoft Himalaya" w:hAnsi="Microsoft Himalaya" w:cs="Microsoft Himalaya"/>
                                <w:b/>
                                <w:bCs/>
                                <w:sz w:val="28"/>
                                <w:szCs w:val="28"/>
                                <w:rtl/>
                              </w:rPr>
                              <w:t xml:space="preserve">  </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A6495A8" id="مربع نص 10321" o:spid="_x0000_s1088" type="#_x0000_t202" style="position:absolute;left:0;text-align:left;margin-left:437.25pt;margin-top:.55pt;width:98.5pt;height:23.4pt;z-index:25239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" filled="f" stroked="f" strokeweight=".5pt">
                <v:textbox>
                  <w:txbxContent>
                    <w:p w:rsidR="001F5C28" w:rsidRPr="001462A2" w:rsidRDefault="001F5C28" w:rsidP="00C5540F">
                      <w:pPr>
                        <w:rPr>
                          <w:rFonts w:ascii="Microsoft Himalaya" w:hAnsi="Microsoft Himalaya" w:cs="Microsoft Himalaya"/>
                          <w:b/>
                          <w:bCs/>
                          <w:sz w:val="28"/>
                          <w:szCs w:val="28"/>
                        </w:rPr>
                      </w:pPr>
                      <w:r w:rsidRPr="001462A2">
                        <w:rPr>
                          <w:rFonts w:ascii="Sakkal Majalla" w:hAnsi="Sakkal Majalla" w:cs="Sakkal Majalla" w:hint="cs"/>
                          <w:b/>
                          <w:bCs/>
                          <w:sz w:val="28"/>
                          <w:szCs w:val="28"/>
                          <w:rtl/>
                        </w:rPr>
                        <w:t>الاجتماعية</w:t>
                      </w:r>
                      <w:r w:rsidRPr="001462A2">
                        <w:rPr>
                          <w:rFonts w:ascii="Microsoft Himalaya" w:hAnsi="Microsoft Himalaya" w:cs="Microsoft Himalaya"/>
                          <w:b/>
                          <w:bCs/>
                          <w:sz w:val="28"/>
                          <w:szCs w:val="28"/>
                          <w:rtl/>
                        </w:rPr>
                        <w:t xml:space="preserve"> </w:t>
                      </w:r>
                      <w:r w:rsidRPr="001462A2">
                        <w:rPr>
                          <w:rFonts w:ascii="Sakkal Majalla" w:hAnsi="Sakkal Majalla" w:cs="Sakkal Majalla" w:hint="cs"/>
                          <w:b/>
                          <w:bCs/>
                          <w:sz w:val="28"/>
                          <w:szCs w:val="28"/>
                          <w:rtl/>
                        </w:rPr>
                        <w:t>الثقافية</w:t>
                      </w:r>
                      <w:r w:rsidRPr="001462A2">
                        <w:rPr>
                          <w:rFonts w:ascii="Microsoft Himalaya" w:hAnsi="Microsoft Himalaya" w:cs="Microsoft Himalaya"/>
                          <w:b/>
                          <w:bCs/>
                          <w:sz w:val="28"/>
                          <w:szCs w:val="28"/>
                          <w:rtl/>
                        </w:rPr>
                        <w:t xml:space="preserve">  </w:t>
                      </w:r>
                    </w:p>
                  </w:txbxContent>
                </v:textbox>
              </v:shape>
            </w:pict>
          </mc:Fallback>
        </mc:AlternateContent>
      </w:r>
      <w:r w:rsidR="00241C19" w:rsidRPr="0016723A">
        <w:rPr>
          <w:rFonts w:ascii="Microsoft JhengHei" w:eastAsia="Microsoft JhengHei" w:hAnsi="Microsoft JhengHei" w:cs="Microsoft Himalaya"/>
          <w:b/>
          <w:bCs/>
          <w:noProof/>
          <w:sz w:val="28"/>
          <w:szCs w:val="28"/>
          <w:rtl/>
        </w:rPr>
        <mc:AlternateContent>
          <mc:Choice Requires="wps">
            <w:drawing>
              <wp:anchor distT="0" distB="0" distL="114300" distR="114300" simplePos="0" relativeHeight="252214272" behindDoc="0" locked="0" layoutInCell="1" allowOverlap="1" wp14:anchorId="4010A7E3" wp14:editId="5A057F30">
                <wp:simplePos x="0" y="0"/>
                <wp:positionH relativeFrom="column">
                  <wp:posOffset>3908854</wp:posOffset>
                </wp:positionH>
                <wp:positionV relativeFrom="paragraph">
                  <wp:posOffset>26807</wp:posOffset>
                </wp:positionV>
                <wp:extent cx="1743075" cy="263611"/>
                <wp:effectExtent l="0" t="0" r="9525" b="3175"/>
                <wp:wrapNone/>
                <wp:docPr id="10282" name="مستطيل: زوايا مستديرة 10282"/>
                <wp:cNvGraphicFramePr/>
                <a:graphic xmlns:a="http://schemas.openxmlformats.org/drawingml/2006/main">
                  <a:graphicData uri="http://schemas.microsoft.com/office/word/2010/wordprocessingShape">
                    <wps:wsp>
                      <wps:cNvSpPr/>
                      <wps:spPr>
                        <a:xfrm>
                          <a:off x="0" y="0"/>
                          <a:ext cx="1743075" cy="263611"/>
                        </a:xfrm>
                        <a:prstGeom prst="roundRect">
                          <a:avLst/>
                        </a:prstGeom>
                        <a:solidFill>
                          <a:schemeClr val="accent6">
                            <a:lumMod val="75000"/>
                            <a:alpha val="50000"/>
                          </a:schemeClr>
                        </a:solidFill>
                        <a:ln>
                          <a:noFill/>
                        </a:ln>
                      </wps:spPr>
                      <wps:style>
                        <a:lnRef idx="0">
                          <a:scrgbClr r="0" g="0" b="0"/>
                        </a:lnRef>
                        <a:fillRef idx="0">
                          <a:scrgbClr r="0" g="0" b="0"/>
                        </a:fillRef>
                        <a:effectRef idx="0">
                          <a:scrgbClr r="0" g="0" b="0"/>
                        </a:effectRef>
                        <a:fontRef idx="minor">
                          <a:schemeClr val="lt1"/>
                        </a:fontRef>
                      </wps:style>
                      <wps:txbx>
                        <w:txbxContent>
                          <w:p w:rsidR="001F5C28" w:rsidRPr="000173CD" w:rsidRDefault="001F5C28" w:rsidP="00645475">
                            <w:pPr>
                              <w:tabs>
                                <w:tab w:val="left" w:pos="6206"/>
                              </w:tabs>
                              <w:spacing w:after="0" w:line="240" w:lineRule="auto"/>
                              <w:rPr>
                                <w:b/>
                                <w:bCs/>
                              </w:rPr>
                            </w:pPr>
                            <w:r w:rsidRPr="000173CD">
                              <w:rPr>
                                <w:rFonts w:ascii="Hacen Liner Print-out" w:hAnsi="Hacen Liner Print-out" w:cs="Hacen Liner Print-out"/>
                                <w:b/>
                                <w:bCs/>
                                <w:sz w:val="24"/>
                                <w:szCs w:val="24"/>
                              </w:rPr>
                              <w:t xml:space="preserve">SOCIAL CULTURAL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010A7E3" id="مستطيل: زوايا مستديرة 10282" o:spid="_x0000_s1089" style="position:absolute;left:0;text-align:left;margin-left:307.8pt;margin-top:2.1pt;width:137.25pt;height:20.75pt;z-index:252214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" fillcolor="#e36c0a [2409]" stroked="f">
                <v:fill opacity="32896f"/>
                <v:textbox>
                  <w:txbxContent>
                    <w:p w:rsidR="001F5C28" w:rsidRPr="000173CD" w:rsidRDefault="001F5C28" w:rsidP="00645475">
                      <w:pPr>
                        <w:tabs>
                          <w:tab w:val="left" w:pos="6206"/>
                        </w:tabs>
                        <w:spacing w:after="0" w:line="240" w:lineRule="auto"/>
                        <w:rPr>
                          <w:b/>
                          <w:bCs/>
                        </w:rPr>
                      </w:pPr>
                      <w:r w:rsidRPr="000173CD">
                        <w:rPr>
                          <w:rFonts w:ascii="Hacen Liner Print-out" w:hAnsi="Hacen Liner Print-out" w:cs="Hacen Liner Print-out"/>
                          <w:b/>
                          <w:bCs/>
                          <w:sz w:val="24"/>
                          <w:szCs w:val="24"/>
                        </w:rPr>
                        <w:t xml:space="preserve">SOCIAL CULTURAL </w:t>
                      </w:r>
                    </w:p>
                  </w:txbxContent>
                </v:textbox>
              </v:roundrect>
            </w:pict>
          </mc:Fallback>
        </mc:AlternateContent>
      </w:r>
      <w:r w:rsidR="00CC1E47" w:rsidRPr="0016723A">
        <w:rPr>
          <w:rFonts w:ascii="Microsoft JhengHei" w:eastAsia="Microsoft JhengHei" w:hAnsi="Microsoft JhengHei" w:cs="Microsoft Himalaya"/>
          <w:b/>
          <w:bCs/>
          <w:sz w:val="28"/>
          <w:szCs w:val="28"/>
          <w:rtl/>
        </w:rPr>
        <w:t xml:space="preserve">                                      </w:t>
      </w:r>
      <w:r w:rsidR="00CC1E47" w:rsidRPr="0016723A">
        <w:rPr>
          <w:rFonts w:ascii="Microsoft JhengHei" w:eastAsia="Microsoft JhengHei" w:hAnsi="Microsoft JhengHei" w:cs="Microsoft Himalaya"/>
          <w:b/>
          <w:bCs/>
          <w:color w:val="C00000"/>
          <w:sz w:val="28"/>
          <w:szCs w:val="28"/>
          <w:rtl/>
        </w:rPr>
        <w:t xml:space="preserve"> </w:t>
      </w:r>
    </w:p>
    <w:p w:rsidR="00CC1E47" w:rsidRPr="0016723A" w:rsidRDefault="00A068ED" w:rsidP="00CC1E47">
      <w:pPr>
        <w:tabs>
          <w:tab w:val="left" w:pos="6206"/>
        </w:tabs>
        <w:spacing w:after="0" w:line="240" w:lineRule="auto"/>
        <w:rPr>
          <w:rFonts w:ascii="Microsoft JhengHei" w:eastAsia="Microsoft JhengHei" w:hAnsi="Microsoft JhengHei" w:cs="Microsoft Himalaya"/>
          <w:b/>
          <w:bCs/>
          <w:sz w:val="28"/>
          <w:szCs w:val="28"/>
          <w:rtl/>
        </w:rPr>
      </w:pPr>
      <w:r>
        <w:rPr>
          <w:rFonts w:ascii="Microsoft JhengHei" w:eastAsia="Microsoft JhengHei" w:hAnsi="Microsoft JhengHei" w:cs="Microsoft Himalaya"/>
          <w:b/>
          <w:bCs/>
          <w:noProof/>
          <w:sz w:val="28"/>
          <w:szCs w:val="28"/>
          <w:rtl/>
        </w:rPr>
        <mc:AlternateContent>
          <mc:Choice Requires="wps">
            <w:drawing>
              <wp:anchor distT="0" distB="0" distL="114300" distR="114300" simplePos="0" relativeHeight="252400640" behindDoc="0" locked="0" layoutInCell="1" allowOverlap="1" wp14:anchorId="56DEBC00" wp14:editId="39DF32BA">
                <wp:simplePos x="0" y="0"/>
                <wp:positionH relativeFrom="margin">
                  <wp:align>right</wp:align>
                </wp:positionH>
                <wp:positionV relativeFrom="paragraph">
                  <wp:posOffset>105410</wp:posOffset>
                </wp:positionV>
                <wp:extent cx="885825" cy="361950"/>
                <wp:effectExtent l="0" t="0" r="0" b="0"/>
                <wp:wrapNone/>
                <wp:docPr id="10354" name="مربع نص 10354"/>
                <wp:cNvGraphicFramePr/>
                <a:graphic xmlns:a="http://schemas.openxmlformats.org/drawingml/2006/main">
                  <a:graphicData uri="http://schemas.microsoft.com/office/word/2010/wordprocessingShape">
                    <wps:wsp>
                      <wps:cNvSpPr txBox="1"/>
                      <wps:spPr>
                        <a:xfrm>
                          <a:off x="0" y="0"/>
                          <a:ext cx="885825" cy="361950"/>
                        </a:xfrm>
                        <a:prstGeom prst="rect">
                          <a:avLst/>
                        </a:prstGeom>
                        <a:noFill/>
                        <a:ln w="6350">
                          <a:noFill/>
                        </a:ln>
                      </wps:spPr>
                      <wps:txbx>
                        <w:txbxContent>
                          <w:p w:rsidR="001F5C28" w:rsidRDefault="001F5C28" w:rsidP="00C5540F">
                            <w:pPr>
                              <w:rPr>
                                <w:rtl/>
                              </w:rPr>
                            </w:pPr>
                            <w:r w:rsidRPr="001462A2">
                              <w:rPr>
                                <w:rFonts w:ascii="Sakkal Majalla" w:hAnsi="Sakkal Majalla" w:cs="Sakkal Majalla" w:hint="cs"/>
                                <w:b/>
                                <w:bCs/>
                                <w:sz w:val="28"/>
                                <w:szCs w:val="28"/>
                                <w:rtl/>
                              </w:rPr>
                              <w:t xml:space="preserve">التكنولوجية </w:t>
                            </w:r>
                            <w:r>
                              <w:rPr>
                                <w:rFonts w:hint="cs"/>
                                <w:rtl/>
                              </w:rPr>
                              <w:t xml:space="preserve"> </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DEBC00" id="مربع نص 10354" o:spid="_x0000_s1090" type="#_x0000_t202" style="position:absolute;left:0;text-align:left;margin-left:18.55pt;margin-top:8.3pt;width:69.75pt;height:28.5pt;z-index:25240064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" filled="f" stroked="f" strokeweight=".5pt">
                <v:textbox>
                  <w:txbxContent>
                    <w:p w:rsidR="001F5C28" w:rsidRDefault="001F5C28" w:rsidP="00C5540F">
                      <w:pPr>
                        <w:rPr>
                          <w:rtl/>
                        </w:rPr>
                      </w:pPr>
                      <w:r w:rsidRPr="001462A2">
                        <w:rPr>
                          <w:rFonts w:ascii="Sakkal Majalla" w:hAnsi="Sakkal Majalla" w:cs="Sakkal Majalla" w:hint="cs"/>
                          <w:b/>
                          <w:bCs/>
                          <w:sz w:val="28"/>
                          <w:szCs w:val="28"/>
                          <w:rtl/>
                        </w:rPr>
                        <w:t xml:space="preserve">التكنولوجية </w:t>
                      </w:r>
                      <w:r>
                        <w:rPr>
                          <w:rFonts w:hint="cs"/>
                          <w:rtl/>
                        </w:rPr>
                        <w:t xml:space="preserve"> </w:t>
                      </w:r>
                    </w:p>
                  </w:txbxContent>
                </v:textbox>
                <w10:wrap anchorx="margin"/>
              </v:shape>
            </w:pict>
          </mc:Fallback>
        </mc:AlternateContent>
      </w:r>
      <w:r w:rsidRPr="0016723A">
        <w:rPr>
          <w:rFonts w:ascii="Microsoft JhengHei" w:eastAsia="Microsoft JhengHei" w:hAnsi="Microsoft JhengHei" w:cs="Microsoft Himalaya"/>
          <w:b/>
          <w:bCs/>
          <w:noProof/>
          <w:sz w:val="28"/>
          <w:szCs w:val="28"/>
          <w:rtl/>
        </w:rPr>
        <mc:AlternateContent>
          <mc:Choice Requires="wps">
            <w:drawing>
              <wp:anchor distT="0" distB="0" distL="114300" distR="114300" simplePos="0" relativeHeight="253228032" behindDoc="0" locked="0" layoutInCell="1" allowOverlap="1" wp14:anchorId="3D6470AC" wp14:editId="51433A12">
                <wp:simplePos x="0" y="0"/>
                <wp:positionH relativeFrom="column">
                  <wp:posOffset>4171950</wp:posOffset>
                </wp:positionH>
                <wp:positionV relativeFrom="paragraph">
                  <wp:posOffset>147955</wp:posOffset>
                </wp:positionV>
                <wp:extent cx="1609725" cy="276225"/>
                <wp:effectExtent l="0" t="0" r="9525" b="9525"/>
                <wp:wrapNone/>
                <wp:docPr id="10827" name="مستطيل: زوايا مستديرة 10827"/>
                <wp:cNvGraphicFramePr/>
                <a:graphic xmlns:a="http://schemas.openxmlformats.org/drawingml/2006/main">
                  <a:graphicData uri="http://schemas.microsoft.com/office/word/2010/wordprocessingShape">
                    <wps:wsp>
                      <wps:cNvSpPr/>
                      <wps:spPr>
                        <a:xfrm>
                          <a:off x="0" y="0"/>
                          <a:ext cx="1609725" cy="276225"/>
                        </a:xfrm>
                        <a:prstGeom prst="roundRect">
                          <a:avLst/>
                        </a:prstGeom>
                        <a:solidFill>
                          <a:schemeClr val="accent5">
                            <a:alpha val="50000"/>
                          </a:schemeClr>
                        </a:solidFill>
                        <a:ln>
                          <a:noFill/>
                        </a:ln>
                      </wps:spPr>
                      <wps:style>
                        <a:lnRef idx="0">
                          <a:scrgbClr r="0" g="0" b="0"/>
                        </a:lnRef>
                        <a:fillRef idx="0">
                          <a:scrgbClr r="0" g="0" b="0"/>
                        </a:fillRef>
                        <a:effectRef idx="0">
                          <a:scrgbClr r="0" g="0" b="0"/>
                        </a:effectRef>
                        <a:fontRef idx="minor">
                          <a:schemeClr val="lt1"/>
                        </a:fontRef>
                      </wps:style>
                      <wps:txbx>
                        <w:txbxContent>
                          <w:p w:rsidR="001F5C28" w:rsidRPr="00A068ED" w:rsidRDefault="001F5C28" w:rsidP="00A068ED">
                            <w:pPr>
                              <w:tabs>
                                <w:tab w:val="left" w:pos="6206"/>
                              </w:tabs>
                              <w:spacing w:after="0" w:line="240" w:lineRule="auto"/>
                              <w:rPr>
                                <w:rFonts w:ascii="Hacen Liner Print-out" w:hAnsi="Hacen Liner Print-out" w:cs="Hacen Liner Print-out"/>
                                <w:b/>
                                <w:bCs/>
                                <w:sz w:val="24"/>
                                <w:szCs w:val="24"/>
                                <w:rtl/>
                              </w:rPr>
                            </w:pPr>
                            <w:r w:rsidRPr="00A068ED">
                              <w:rPr>
                                <w:rFonts w:ascii="Hacen Liner Print-out" w:hAnsi="Hacen Liner Print-out" w:cs="Hacen Liner Print-out"/>
                                <w:b/>
                                <w:bCs/>
                                <w:sz w:val="24"/>
                                <w:szCs w:val="24"/>
                              </w:rPr>
                              <w:t xml:space="preserve">TECHNOLOGICAL         </w:t>
                            </w:r>
                          </w:p>
                          <w:p w:rsidR="001F5C28" w:rsidRPr="00A068ED" w:rsidRDefault="001F5C28" w:rsidP="00A068ED">
                            <w:pPr>
                              <w:jc w:val="center"/>
                              <w:rPr>
                                <w:b/>
                                <w:bCs/>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D6470AC" id="مستطيل: زوايا مستديرة 10827" o:spid="_x0000_s1091" style="position:absolute;left:0;text-align:left;margin-left:328.5pt;margin-top:11.65pt;width:126.75pt;height:21.75pt;z-index:253228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" fillcolor="#4bacc6 [3208]" stroked="f">
                <v:fill opacity="32896f"/>
                <v:textbox>
                  <w:txbxContent>
                    <w:p w:rsidR="001F5C28" w:rsidRPr="00A068ED" w:rsidRDefault="001F5C28" w:rsidP="00A068ED">
                      <w:pPr>
                        <w:tabs>
                          <w:tab w:val="left" w:pos="6206"/>
                        </w:tabs>
                        <w:spacing w:after="0" w:line="240" w:lineRule="auto"/>
                        <w:rPr>
                          <w:rFonts w:ascii="Hacen Liner Print-out" w:hAnsi="Hacen Liner Print-out" w:cs="Hacen Liner Print-out"/>
                          <w:b/>
                          <w:bCs/>
                          <w:sz w:val="24"/>
                          <w:szCs w:val="24"/>
                          <w:rtl/>
                        </w:rPr>
                      </w:pPr>
                      <w:r w:rsidRPr="00A068ED">
                        <w:rPr>
                          <w:rFonts w:ascii="Hacen Liner Print-out" w:hAnsi="Hacen Liner Print-out" w:cs="Hacen Liner Print-out"/>
                          <w:b/>
                          <w:bCs/>
                          <w:sz w:val="24"/>
                          <w:szCs w:val="24"/>
                        </w:rPr>
                        <w:t xml:space="preserve">TECHNOLOGICAL         </w:t>
                      </w:r>
                    </w:p>
                    <w:p w:rsidR="001F5C28" w:rsidRPr="00A068ED" w:rsidRDefault="001F5C28" w:rsidP="00A068ED">
                      <w:pPr>
                        <w:jc w:val="center"/>
                        <w:rPr>
                          <w:b/>
                          <w:bCs/>
                        </w:rPr>
                      </w:pPr>
                    </w:p>
                  </w:txbxContent>
                </v:textbox>
              </v:roundrect>
            </w:pict>
          </mc:Fallback>
        </mc:AlternateContent>
      </w:r>
      <w:r w:rsidR="00207389" w:rsidRPr="0016723A">
        <w:rPr>
          <w:rFonts w:ascii="Microsoft JhengHei" w:eastAsia="Microsoft JhengHei" w:hAnsi="Microsoft JhengHei" w:cs="Microsoft Himalaya"/>
          <w:b/>
          <w:bCs/>
          <w:noProof/>
          <w:sz w:val="28"/>
          <w:szCs w:val="28"/>
          <w:rtl/>
        </w:rPr>
        <mc:AlternateContent>
          <mc:Choice Requires="wps">
            <w:drawing>
              <wp:anchor distT="0" distB="0" distL="114300" distR="114300" simplePos="0" relativeHeight="252209152" behindDoc="0" locked="0" layoutInCell="1" allowOverlap="1" wp14:anchorId="5CD07D94" wp14:editId="456E8788">
                <wp:simplePos x="0" y="0"/>
                <wp:positionH relativeFrom="column">
                  <wp:posOffset>323850</wp:posOffset>
                </wp:positionH>
                <wp:positionV relativeFrom="paragraph">
                  <wp:posOffset>128270</wp:posOffset>
                </wp:positionV>
                <wp:extent cx="1590675" cy="1114425"/>
                <wp:effectExtent l="0" t="0" r="0" b="0"/>
                <wp:wrapNone/>
                <wp:docPr id="10278" name="مربع نص 10278"/>
                <wp:cNvGraphicFramePr/>
                <a:graphic xmlns:a="http://schemas.openxmlformats.org/drawingml/2006/main">
                  <a:graphicData uri="http://schemas.microsoft.com/office/word/2010/wordprocessingShape">
                    <wps:wsp>
                      <wps:cNvSpPr txBox="1"/>
                      <wps:spPr>
                        <a:xfrm>
                          <a:off x="0" y="0"/>
                          <a:ext cx="1590675" cy="1114425"/>
                        </a:xfrm>
                        <a:prstGeom prst="rect">
                          <a:avLst/>
                        </a:prstGeom>
                        <a:noFill/>
                        <a:ln w="6350">
                          <a:noFill/>
                        </a:ln>
                      </wps:spPr>
                      <wps:txbx>
                        <w:txbxContent>
                          <w:p w:rsidR="001F5C28" w:rsidRPr="000173CD" w:rsidRDefault="001F5C28">
                            <w:pPr>
                              <w:rPr>
                                <w:b/>
                                <w:bCs/>
                                <w:sz w:val="20"/>
                                <w:szCs w:val="20"/>
                              </w:rPr>
                            </w:pPr>
                            <w:r w:rsidRPr="000173CD">
                              <w:rPr>
                                <w:b/>
                                <w:bCs/>
                                <w:color w:val="C00000"/>
                              </w:rPr>
                              <w:t xml:space="preserve">Sociological     </w:t>
                            </w:r>
                            <w:r w:rsidRPr="000173CD">
                              <w:rPr>
                                <w:b/>
                                <w:bCs/>
                                <w:sz w:val="20"/>
                                <w:szCs w:val="20"/>
                              </w:rPr>
                              <w:t xml:space="preserve">       </w:t>
                            </w:r>
                          </w:p>
                          <w:p w:rsidR="001F5C28" w:rsidRPr="000173CD" w:rsidRDefault="001F5C28" w:rsidP="00B27244">
                            <w:pPr>
                              <w:pStyle w:val="a7"/>
                              <w:numPr>
                                <w:ilvl w:val="0"/>
                                <w:numId w:val="38"/>
                              </w:numPr>
                              <w:rPr>
                                <w:b/>
                                <w:bCs/>
                                <w:sz w:val="20"/>
                                <w:szCs w:val="20"/>
                                <w:rtl/>
                              </w:rPr>
                            </w:pPr>
                            <w:r w:rsidRPr="000173CD">
                              <w:rPr>
                                <w:rFonts w:hint="cs"/>
                                <w:b/>
                                <w:bCs/>
                                <w:sz w:val="20"/>
                                <w:szCs w:val="20"/>
                                <w:rtl/>
                              </w:rPr>
                              <w:t>العامل الديموغرافي (عدد السكان)</w:t>
                            </w:r>
                          </w:p>
                          <w:p w:rsidR="001F5C28" w:rsidRPr="000173CD" w:rsidRDefault="001F5C28" w:rsidP="00B27244">
                            <w:pPr>
                              <w:pStyle w:val="a7"/>
                              <w:numPr>
                                <w:ilvl w:val="0"/>
                                <w:numId w:val="38"/>
                              </w:numPr>
                              <w:rPr>
                                <w:b/>
                                <w:bCs/>
                                <w:sz w:val="20"/>
                                <w:szCs w:val="20"/>
                                <w:rtl/>
                              </w:rPr>
                            </w:pPr>
                            <w:r w:rsidRPr="000173CD">
                              <w:rPr>
                                <w:rFonts w:hint="cs"/>
                                <w:b/>
                                <w:bCs/>
                                <w:sz w:val="20"/>
                                <w:szCs w:val="20"/>
                                <w:rtl/>
                              </w:rPr>
                              <w:t xml:space="preserve">الثقافة </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5CD07D94" id="مربع نص 10278" o:spid="_x0000_s1092" type="#_x0000_t202" style="position:absolute;left:0;text-align:left;margin-left:25.5pt;margin-top:10.1pt;width:125.25pt;height:87.75pt;z-index:2522091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" filled="f" stroked="f" strokeweight=".5pt">
                <v:textbox>
                  <w:txbxContent>
                    <w:p w:rsidR="001F5C28" w:rsidRPr="000173CD" w:rsidRDefault="001F5C28">
                      <w:pPr>
                        <w:rPr>
                          <w:b/>
                          <w:bCs/>
                          <w:sz w:val="20"/>
                          <w:szCs w:val="20"/>
                        </w:rPr>
                      </w:pPr>
                      <w:r w:rsidRPr="000173CD">
                        <w:rPr>
                          <w:b/>
                          <w:bCs/>
                          <w:color w:val="C00000"/>
                        </w:rPr>
                        <w:t xml:space="preserve">Sociological     </w:t>
                      </w:r>
                      <w:r w:rsidRPr="000173CD">
                        <w:rPr>
                          <w:b/>
                          <w:bCs/>
                          <w:sz w:val="20"/>
                          <w:szCs w:val="20"/>
                        </w:rPr>
                        <w:t xml:space="preserve">       </w:t>
                      </w:r>
                    </w:p>
                    <w:p w:rsidR="001F5C28" w:rsidRPr="000173CD" w:rsidRDefault="001F5C28" w:rsidP="00B27244">
                      <w:pPr>
                        <w:pStyle w:val="a7"/>
                        <w:numPr>
                          <w:ilvl w:val="0"/>
                          <w:numId w:val="38"/>
                        </w:numPr>
                        <w:rPr>
                          <w:b/>
                          <w:bCs/>
                          <w:sz w:val="20"/>
                          <w:szCs w:val="20"/>
                          <w:rtl/>
                        </w:rPr>
                      </w:pPr>
                      <w:r w:rsidRPr="000173CD">
                        <w:rPr>
                          <w:rFonts w:hint="cs"/>
                          <w:b/>
                          <w:bCs/>
                          <w:sz w:val="20"/>
                          <w:szCs w:val="20"/>
                          <w:rtl/>
                        </w:rPr>
                        <w:t>العامل الديموغرافي (عدد السكان)</w:t>
                      </w:r>
                    </w:p>
                    <w:p w:rsidR="001F5C28" w:rsidRPr="000173CD" w:rsidRDefault="001F5C28" w:rsidP="00B27244">
                      <w:pPr>
                        <w:pStyle w:val="a7"/>
                        <w:numPr>
                          <w:ilvl w:val="0"/>
                          <w:numId w:val="38"/>
                        </w:numPr>
                        <w:rPr>
                          <w:b/>
                          <w:bCs/>
                          <w:sz w:val="20"/>
                          <w:szCs w:val="20"/>
                          <w:rtl/>
                        </w:rPr>
                      </w:pPr>
                      <w:r w:rsidRPr="000173CD">
                        <w:rPr>
                          <w:rFonts w:hint="cs"/>
                          <w:b/>
                          <w:bCs/>
                          <w:sz w:val="20"/>
                          <w:szCs w:val="20"/>
                          <w:rtl/>
                        </w:rPr>
                        <w:t xml:space="preserve">الثقافة </w:t>
                      </w:r>
                    </w:p>
                  </w:txbxContent>
                </v:textbox>
              </v:shape>
            </w:pict>
          </mc:Fallback>
        </mc:AlternateContent>
      </w:r>
      <w:r w:rsidR="00207389" w:rsidRPr="0016723A">
        <w:rPr>
          <w:rFonts w:ascii="Microsoft JhengHei" w:eastAsia="Microsoft JhengHei" w:hAnsi="Microsoft JhengHei" w:cs="Microsoft Himalaya"/>
          <w:b/>
          <w:bCs/>
          <w:noProof/>
          <w:sz w:val="28"/>
          <w:szCs w:val="28"/>
          <w:rtl/>
        </w:rPr>
        <mc:AlternateContent>
          <mc:Choice Requires="wps">
            <w:drawing>
              <wp:anchor distT="0" distB="0" distL="114300" distR="114300" simplePos="0" relativeHeight="252208128" behindDoc="0" locked="0" layoutInCell="1" allowOverlap="1" wp14:anchorId="1627DC29" wp14:editId="1235CABE">
                <wp:simplePos x="0" y="0"/>
                <wp:positionH relativeFrom="page">
                  <wp:posOffset>2085975</wp:posOffset>
                </wp:positionH>
                <wp:positionV relativeFrom="paragraph">
                  <wp:posOffset>117475</wp:posOffset>
                </wp:positionV>
                <wp:extent cx="1638300" cy="1114425"/>
                <wp:effectExtent l="0" t="0" r="0" b="0"/>
                <wp:wrapNone/>
                <wp:docPr id="10277" name="مربع نص 10277"/>
                <wp:cNvGraphicFramePr/>
                <a:graphic xmlns:a="http://schemas.openxmlformats.org/drawingml/2006/main">
                  <a:graphicData uri="http://schemas.microsoft.com/office/word/2010/wordprocessingShape">
                    <wps:wsp>
                      <wps:cNvSpPr txBox="1"/>
                      <wps:spPr>
                        <a:xfrm>
                          <a:off x="0" y="0"/>
                          <a:ext cx="1638300" cy="1114425"/>
                        </a:xfrm>
                        <a:prstGeom prst="rect">
                          <a:avLst/>
                        </a:prstGeom>
                        <a:noFill/>
                        <a:ln w="6350">
                          <a:noFill/>
                        </a:ln>
                      </wps:spPr>
                      <wps:txbx>
                        <w:txbxContent>
                          <w:p w:rsidR="001F5C28" w:rsidRPr="000173CD" w:rsidRDefault="001F5C28">
                            <w:pPr>
                              <w:rPr>
                                <w:b/>
                                <w:bCs/>
                                <w:color w:val="C00000"/>
                                <w:rtl/>
                              </w:rPr>
                            </w:pPr>
                            <w:r w:rsidRPr="008C4E15">
                              <w:rPr>
                                <w:b/>
                                <w:bCs/>
                                <w:color w:val="C00000"/>
                              </w:rPr>
                              <w:t>Technologi</w:t>
                            </w:r>
                            <w:r w:rsidRPr="000173CD">
                              <w:rPr>
                                <w:b/>
                                <w:bCs/>
                                <w:color w:val="C00000"/>
                              </w:rPr>
                              <w:t xml:space="preserve">cal          </w:t>
                            </w:r>
                          </w:p>
                          <w:p w:rsidR="001F5C28" w:rsidRPr="000173CD" w:rsidRDefault="001F5C28" w:rsidP="00B27244">
                            <w:pPr>
                              <w:pStyle w:val="a7"/>
                              <w:numPr>
                                <w:ilvl w:val="0"/>
                                <w:numId w:val="37"/>
                              </w:numPr>
                              <w:rPr>
                                <w:b/>
                                <w:bCs/>
                                <w:sz w:val="20"/>
                                <w:szCs w:val="20"/>
                                <w:rtl/>
                              </w:rPr>
                            </w:pPr>
                            <w:r w:rsidRPr="000173CD">
                              <w:rPr>
                                <w:rFonts w:hint="cs"/>
                                <w:b/>
                                <w:bCs/>
                                <w:sz w:val="20"/>
                                <w:szCs w:val="20"/>
                                <w:rtl/>
                              </w:rPr>
                              <w:t xml:space="preserve">مستوى التكنولوجيا المتوفر </w:t>
                            </w:r>
                          </w:p>
                          <w:p w:rsidR="001F5C28" w:rsidRPr="000173CD" w:rsidRDefault="001F5C28" w:rsidP="00B27244">
                            <w:pPr>
                              <w:pStyle w:val="a7"/>
                              <w:numPr>
                                <w:ilvl w:val="0"/>
                                <w:numId w:val="37"/>
                              </w:numPr>
                              <w:rPr>
                                <w:b/>
                                <w:bCs/>
                                <w:sz w:val="20"/>
                                <w:szCs w:val="20"/>
                                <w:rtl/>
                              </w:rPr>
                            </w:pPr>
                            <w:r w:rsidRPr="000173CD">
                              <w:rPr>
                                <w:rFonts w:hint="cs"/>
                                <w:b/>
                                <w:bCs/>
                                <w:sz w:val="20"/>
                                <w:szCs w:val="20"/>
                                <w:rtl/>
                              </w:rPr>
                              <w:t xml:space="preserve">مستوى التكنولوجيا المنافسين </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27DC29" id="مربع نص 10277" o:spid="_x0000_s1093" type="#_x0000_t202" style="position:absolute;left:0;text-align:left;margin-left:164.25pt;margin-top:9.25pt;width:129pt;height:87.75pt;z-index:2522081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" filled="f" stroked="f" strokeweight=".5pt">
                <v:textbox>
                  <w:txbxContent>
                    <w:p w:rsidR="001F5C28" w:rsidRPr="000173CD" w:rsidRDefault="001F5C28">
                      <w:pPr>
                        <w:rPr>
                          <w:b/>
                          <w:bCs/>
                          <w:color w:val="C00000"/>
                          <w:rtl/>
                        </w:rPr>
                      </w:pPr>
                      <w:r w:rsidRPr="008C4E15">
                        <w:rPr>
                          <w:b/>
                          <w:bCs/>
                          <w:color w:val="C00000"/>
                        </w:rPr>
                        <w:t>Technologi</w:t>
                      </w:r>
                      <w:r w:rsidRPr="000173CD">
                        <w:rPr>
                          <w:b/>
                          <w:bCs/>
                          <w:color w:val="C00000"/>
                        </w:rPr>
                        <w:t xml:space="preserve">cal          </w:t>
                      </w:r>
                    </w:p>
                    <w:p w:rsidR="001F5C28" w:rsidRPr="000173CD" w:rsidRDefault="001F5C28" w:rsidP="00B27244">
                      <w:pPr>
                        <w:pStyle w:val="a7"/>
                        <w:numPr>
                          <w:ilvl w:val="0"/>
                          <w:numId w:val="37"/>
                        </w:numPr>
                        <w:rPr>
                          <w:b/>
                          <w:bCs/>
                          <w:sz w:val="20"/>
                          <w:szCs w:val="20"/>
                          <w:rtl/>
                        </w:rPr>
                      </w:pPr>
                      <w:r w:rsidRPr="000173CD">
                        <w:rPr>
                          <w:rFonts w:hint="cs"/>
                          <w:b/>
                          <w:bCs/>
                          <w:sz w:val="20"/>
                          <w:szCs w:val="20"/>
                          <w:rtl/>
                        </w:rPr>
                        <w:t xml:space="preserve">مستوى التكنولوجيا المتوفر </w:t>
                      </w:r>
                    </w:p>
                    <w:p w:rsidR="001F5C28" w:rsidRPr="000173CD" w:rsidRDefault="001F5C28" w:rsidP="00B27244">
                      <w:pPr>
                        <w:pStyle w:val="a7"/>
                        <w:numPr>
                          <w:ilvl w:val="0"/>
                          <w:numId w:val="37"/>
                        </w:numPr>
                        <w:rPr>
                          <w:b/>
                          <w:bCs/>
                          <w:sz w:val="20"/>
                          <w:szCs w:val="20"/>
                          <w:rtl/>
                        </w:rPr>
                      </w:pPr>
                      <w:r w:rsidRPr="000173CD">
                        <w:rPr>
                          <w:rFonts w:hint="cs"/>
                          <w:b/>
                          <w:bCs/>
                          <w:sz w:val="20"/>
                          <w:szCs w:val="20"/>
                          <w:rtl/>
                        </w:rPr>
                        <w:t xml:space="preserve">مستوى التكنولوجيا المنافسين </w:t>
                      </w:r>
                    </w:p>
                  </w:txbxContent>
                </v:textbox>
                <w10:wrap anchorx="page"/>
              </v:shape>
            </w:pict>
          </mc:Fallback>
        </mc:AlternateContent>
      </w:r>
      <w:r w:rsidR="00207389" w:rsidRPr="0016723A">
        <w:rPr>
          <w:rFonts w:ascii="Microsoft JhengHei" w:eastAsia="Microsoft JhengHei" w:hAnsi="Microsoft JhengHei" w:cs="Microsoft Himalaya"/>
          <w:b/>
          <w:bCs/>
          <w:noProof/>
          <w:sz w:val="28"/>
          <w:szCs w:val="28"/>
          <w:rtl/>
        </w:rPr>
        <mc:AlternateContent>
          <mc:Choice Requires="wps">
            <w:drawing>
              <wp:anchor distT="0" distB="0" distL="114300" distR="114300" simplePos="0" relativeHeight="252198912" behindDoc="0" locked="0" layoutInCell="1" allowOverlap="1" wp14:anchorId="34AF9731" wp14:editId="4F48072B">
                <wp:simplePos x="0" y="0"/>
                <wp:positionH relativeFrom="column">
                  <wp:posOffset>489585</wp:posOffset>
                </wp:positionH>
                <wp:positionV relativeFrom="paragraph">
                  <wp:posOffset>115570</wp:posOffset>
                </wp:positionV>
                <wp:extent cx="1250315" cy="1066800"/>
                <wp:effectExtent l="0" t="0" r="26035" b="19050"/>
                <wp:wrapNone/>
                <wp:docPr id="671" name="مستطيل 671"/>
                <wp:cNvGraphicFramePr/>
                <a:graphic xmlns:a="http://schemas.openxmlformats.org/drawingml/2006/main">
                  <a:graphicData uri="http://schemas.microsoft.com/office/word/2010/wordprocessingShape">
                    <wps:wsp>
                      <wps:cNvSpPr/>
                      <wps:spPr>
                        <a:xfrm>
                          <a:off x="0" y="0"/>
                          <a:ext cx="1250315" cy="1066800"/>
                        </a:xfrm>
                        <a:prstGeom prst="rect">
                          <a:avLst/>
                        </a:prstGeom>
                      </wps:spPr>
                      <wps:style>
                        <a:lnRef idx="2">
                          <a:schemeClr val="accent5"/>
                        </a:lnRef>
                        <a:fillRef idx="1">
                          <a:schemeClr val="lt1"/>
                        </a:fillRef>
                        <a:effectRef idx="0">
                          <a:schemeClr val="accent5"/>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DE63326" id="مستطيل 671" o:spid="_x0000_s1026" style="position:absolute;left:0;text-align:left;margin-left:38.55pt;margin-top:9.1pt;width:98.45pt;height:84pt;z-index:252198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" fillcolor="white [3201]" strokecolor="#4bacc6 [3208]" strokeweight="2pt"/>
            </w:pict>
          </mc:Fallback>
        </mc:AlternateContent>
      </w:r>
      <w:r w:rsidR="00207389" w:rsidRPr="0016723A">
        <w:rPr>
          <w:rFonts w:ascii="Microsoft JhengHei" w:eastAsia="Microsoft JhengHei" w:hAnsi="Microsoft JhengHei" w:cs="Microsoft Himalaya"/>
          <w:b/>
          <w:bCs/>
          <w:noProof/>
          <w:sz w:val="28"/>
          <w:szCs w:val="28"/>
          <w:rtl/>
        </w:rPr>
        <mc:AlternateContent>
          <mc:Choice Requires="wps">
            <w:drawing>
              <wp:anchor distT="0" distB="0" distL="114300" distR="114300" simplePos="0" relativeHeight="252200960" behindDoc="0" locked="0" layoutInCell="1" allowOverlap="1" wp14:anchorId="1947EAB2" wp14:editId="77035B9E">
                <wp:simplePos x="0" y="0"/>
                <wp:positionH relativeFrom="column">
                  <wp:posOffset>1830070</wp:posOffset>
                </wp:positionH>
                <wp:positionV relativeFrom="paragraph">
                  <wp:posOffset>113665</wp:posOffset>
                </wp:positionV>
                <wp:extent cx="1243364" cy="1076325"/>
                <wp:effectExtent l="0" t="0" r="13970" b="28575"/>
                <wp:wrapNone/>
                <wp:docPr id="10272" name="مستطيل 10272"/>
                <wp:cNvGraphicFramePr/>
                <a:graphic xmlns:a="http://schemas.openxmlformats.org/drawingml/2006/main">
                  <a:graphicData uri="http://schemas.microsoft.com/office/word/2010/wordprocessingShape">
                    <wps:wsp>
                      <wps:cNvSpPr/>
                      <wps:spPr>
                        <a:xfrm>
                          <a:off x="0" y="0"/>
                          <a:ext cx="1243364" cy="1076325"/>
                        </a:xfrm>
                        <a:prstGeom prst="rect">
                          <a:avLst/>
                        </a:prstGeom>
                      </wps:spPr>
                      <wps:style>
                        <a:lnRef idx="2">
                          <a:schemeClr val="accent5"/>
                        </a:lnRef>
                        <a:fillRef idx="1">
                          <a:schemeClr val="lt1"/>
                        </a:fillRef>
                        <a:effectRef idx="0">
                          <a:schemeClr val="accent5"/>
                        </a:effectRef>
                        <a:fontRef idx="minor">
                          <a:schemeClr val="dk1"/>
                        </a:fontRef>
                      </wps:style>
                      <wps:txbx>
                        <w:txbxContent>
                          <w:p w:rsidR="001F5C28" w:rsidRDefault="001F5C28" w:rsidP="00AF31C0">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1947EAB2" id="مستطيل 10272" o:spid="_x0000_s1094" style="position:absolute;left:0;text-align:left;margin-left:144.1pt;margin-top:8.95pt;width:97.9pt;height:84.75pt;z-index:2522009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" fillcolor="white [3201]" strokecolor="#4bacc6 [3208]" strokeweight="2pt">
                <v:textbox>
                  <w:txbxContent>
                    <w:p w:rsidR="001F5C28" w:rsidRDefault="001F5C28" w:rsidP="00AF31C0">
                      <w:pPr>
                        <w:jc w:val="center"/>
                      </w:pPr>
                    </w:p>
                  </w:txbxContent>
                </v:textbox>
              </v:rect>
            </w:pict>
          </mc:Fallback>
        </mc:AlternateContent>
      </w:r>
      <w:r w:rsidR="009B2C8A">
        <w:rPr>
          <w:rFonts w:ascii="Microsoft JhengHei" w:eastAsia="Microsoft JhengHei" w:hAnsi="Microsoft JhengHei" w:cs="Microsoft Himalaya"/>
          <w:b/>
          <w:bCs/>
          <w:noProof/>
          <w:sz w:val="28"/>
          <w:szCs w:val="28"/>
          <w:rtl/>
        </w:rPr>
        <mc:AlternateContent>
          <mc:Choice Requires="wps">
            <w:drawing>
              <wp:anchor distT="0" distB="0" distL="114300" distR="114300" simplePos="0" relativeHeight="252390400" behindDoc="0" locked="0" layoutInCell="1" allowOverlap="1" wp14:anchorId="4893D3AD" wp14:editId="6A2C67B1">
                <wp:simplePos x="0" y="0"/>
                <wp:positionH relativeFrom="column">
                  <wp:posOffset>4073611</wp:posOffset>
                </wp:positionH>
                <wp:positionV relativeFrom="paragraph">
                  <wp:posOffset>129094</wp:posOffset>
                </wp:positionV>
                <wp:extent cx="8238" cy="749643"/>
                <wp:effectExtent l="57150" t="19050" r="87630" b="88900"/>
                <wp:wrapNone/>
                <wp:docPr id="10351" name="رابط كسهم مستقيم 10351"/>
                <wp:cNvGraphicFramePr/>
                <a:graphic xmlns:a="http://schemas.openxmlformats.org/drawingml/2006/main">
                  <a:graphicData uri="http://schemas.microsoft.com/office/word/2010/wordprocessingShape">
                    <wps:wsp>
                      <wps:cNvCnPr/>
                      <wps:spPr>
                        <a:xfrm>
                          <a:off x="0" y="0"/>
                          <a:ext cx="8238" cy="749643"/>
                        </a:xfrm>
                        <a:prstGeom prst="straightConnector1">
                          <a:avLst/>
                        </a:prstGeom>
                        <a:ln>
                          <a:tailEnd type="triangle"/>
                        </a:ln>
                      </wps:spPr>
                      <wps:style>
                        <a:lnRef idx="2">
                          <a:schemeClr val="accent4"/>
                        </a:lnRef>
                        <a:fillRef idx="0">
                          <a:schemeClr val="accent4"/>
                        </a:fillRef>
                        <a:effectRef idx="1">
                          <a:schemeClr val="accent4"/>
                        </a:effectRef>
                        <a:fontRef idx="minor">
                          <a:schemeClr val="tx1"/>
                        </a:fontRef>
                      </wps:style>
                      <wps:bodyPr/>
                    </wps:wsp>
                  </a:graphicData>
                </a:graphic>
              </wp:anchor>
            </w:drawing>
          </mc:Choice>
          <mc:Fallback>
            <w:pict>
              <v:shape w14:anchorId="4D3A3F78" id="رابط كسهم مستقيم 10351" o:spid="_x0000_s1026" type="#_x0000_t32" style="position:absolute;left:0;text-align:left;margin-left:320.75pt;margin-top:10.15pt;width:.65pt;height:59.05pt;z-index:2523904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" strokecolor="#8064a2 [3207]" strokeweight="2pt">
                <v:stroke endarrow="block"/>
                <v:shadow on="t" color="black" opacity="24903f" origin=",.5" offset="0,.55556mm"/>
              </v:shape>
            </w:pict>
          </mc:Fallback>
        </mc:AlternateContent>
      </w:r>
      <w:r w:rsidR="007F5AA4" w:rsidRPr="0016723A">
        <w:rPr>
          <w:rFonts w:ascii="Microsoft JhengHei" w:eastAsia="Microsoft JhengHei" w:hAnsi="Microsoft JhengHei" w:cs="Microsoft Himalaya"/>
          <w:b/>
          <w:bCs/>
          <w:sz w:val="28"/>
          <w:szCs w:val="28"/>
        </w:rPr>
        <w:t xml:space="preserve">                               </w:t>
      </w:r>
      <w:r w:rsidR="007F5AA4" w:rsidRPr="0016723A">
        <w:rPr>
          <w:rFonts w:ascii="Microsoft JhengHei" w:eastAsia="Microsoft JhengHei" w:hAnsi="Microsoft JhengHei" w:cs="Microsoft Himalaya"/>
          <w:b/>
          <w:bCs/>
          <w:sz w:val="28"/>
          <w:szCs w:val="28"/>
          <w:rtl/>
        </w:rPr>
        <w:t xml:space="preserve">    </w:t>
      </w:r>
      <w:r w:rsidR="00CC1E47" w:rsidRPr="0016723A">
        <w:rPr>
          <w:rFonts w:ascii="Microsoft JhengHei" w:eastAsia="Microsoft JhengHei" w:hAnsi="Microsoft JhengHei" w:cs="Microsoft Himalaya"/>
          <w:b/>
          <w:bCs/>
          <w:sz w:val="28"/>
          <w:szCs w:val="28"/>
          <w:rtl/>
        </w:rPr>
        <w:t xml:space="preserve"> </w:t>
      </w:r>
    </w:p>
    <w:p w:rsidR="00CC1E47" w:rsidRPr="0016723A" w:rsidRDefault="00CC1E47" w:rsidP="00CC1E47">
      <w:pPr>
        <w:tabs>
          <w:tab w:val="left" w:pos="6206"/>
        </w:tabs>
        <w:spacing w:after="0" w:line="240" w:lineRule="auto"/>
        <w:rPr>
          <w:rFonts w:ascii="Microsoft JhengHei" w:eastAsia="Microsoft JhengHei" w:hAnsi="Microsoft JhengHei" w:cs="Microsoft Himalaya"/>
          <w:b/>
          <w:bCs/>
          <w:sz w:val="28"/>
          <w:szCs w:val="28"/>
          <w:rtl/>
        </w:rPr>
      </w:pPr>
      <w:r w:rsidRPr="0016723A">
        <w:rPr>
          <w:rFonts w:ascii="Microsoft JhengHei" w:eastAsia="Microsoft JhengHei" w:hAnsi="Microsoft JhengHei" w:cs="Microsoft Himalaya"/>
          <w:b/>
          <w:bCs/>
          <w:sz w:val="28"/>
          <w:szCs w:val="28"/>
          <w:rtl/>
        </w:rPr>
        <w:t xml:space="preserve">                            </w:t>
      </w:r>
    </w:p>
    <w:p w:rsidR="003618CC" w:rsidRPr="0016723A" w:rsidRDefault="009B2C8A" w:rsidP="003618CC">
      <w:pPr>
        <w:tabs>
          <w:tab w:val="left" w:pos="6206"/>
        </w:tabs>
        <w:spacing w:after="0" w:line="240" w:lineRule="auto"/>
        <w:rPr>
          <w:rFonts w:ascii="Microsoft JhengHei" w:eastAsia="Microsoft JhengHei" w:hAnsi="Microsoft JhengHei" w:cs="Microsoft Himalaya"/>
          <w:b/>
          <w:bCs/>
          <w:sz w:val="28"/>
          <w:szCs w:val="28"/>
          <w:rtl/>
        </w:rPr>
      </w:pPr>
      <w:r>
        <w:rPr>
          <w:rFonts w:ascii="Microsoft JhengHei" w:eastAsia="Microsoft JhengHei" w:hAnsi="Microsoft JhengHei" w:cs="Microsoft Himalaya"/>
          <w:b/>
          <w:bCs/>
          <w:noProof/>
          <w:sz w:val="28"/>
          <w:szCs w:val="28"/>
          <w:rtl/>
        </w:rPr>
        <mc:AlternateContent>
          <mc:Choice Requires="wps">
            <w:drawing>
              <wp:anchor distT="0" distB="0" distL="114300" distR="114300" simplePos="0" relativeHeight="252391424" behindDoc="0" locked="0" layoutInCell="1" allowOverlap="1" wp14:anchorId="0F0F22CF" wp14:editId="52B72568">
                <wp:simplePos x="0" y="0"/>
                <wp:positionH relativeFrom="column">
                  <wp:posOffset>4345459</wp:posOffset>
                </wp:positionH>
                <wp:positionV relativeFrom="paragraph">
                  <wp:posOffset>78294</wp:posOffset>
                </wp:positionV>
                <wp:extent cx="8238" cy="457200"/>
                <wp:effectExtent l="76200" t="19050" r="87630" b="95250"/>
                <wp:wrapNone/>
                <wp:docPr id="10352" name="رابط كسهم مستقيم 10352"/>
                <wp:cNvGraphicFramePr/>
                <a:graphic xmlns:a="http://schemas.openxmlformats.org/drawingml/2006/main">
                  <a:graphicData uri="http://schemas.microsoft.com/office/word/2010/wordprocessingShape">
                    <wps:wsp>
                      <wps:cNvCnPr/>
                      <wps:spPr>
                        <a:xfrm>
                          <a:off x="0" y="0"/>
                          <a:ext cx="8238" cy="457200"/>
                        </a:xfrm>
                        <a:prstGeom prst="straightConnector1">
                          <a:avLst/>
                        </a:prstGeom>
                        <a:ln>
                          <a:tailEnd type="triangle"/>
                        </a:ln>
                      </wps:spPr>
                      <wps:style>
                        <a:lnRef idx="2">
                          <a:schemeClr val="accent4"/>
                        </a:lnRef>
                        <a:fillRef idx="0">
                          <a:schemeClr val="accent4"/>
                        </a:fillRef>
                        <a:effectRef idx="1">
                          <a:schemeClr val="accent4"/>
                        </a:effectRef>
                        <a:fontRef idx="minor">
                          <a:schemeClr val="tx1"/>
                        </a:fontRef>
                      </wps:style>
                      <wps:bodyPr/>
                    </wps:wsp>
                  </a:graphicData>
                </a:graphic>
              </wp:anchor>
            </w:drawing>
          </mc:Choice>
          <mc:Fallback>
            <w:pict>
              <v:shape w14:anchorId="72FE4097" id="رابط كسهم مستقيم 10352" o:spid="_x0000_s1026" type="#_x0000_t32" style="position:absolute;left:0;text-align:left;margin-left:342.15pt;margin-top:6.15pt;width:.65pt;height:36pt;z-index:2523914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" strokecolor="#8064a2 [3207]" strokeweight="2pt">
                <v:stroke endarrow="block"/>
                <v:shadow on="t" color="black" opacity="24903f" origin=",.5" offset="0,.55556mm"/>
              </v:shape>
            </w:pict>
          </mc:Fallback>
        </mc:AlternateContent>
      </w:r>
    </w:p>
    <w:p w:rsidR="007F5AA4" w:rsidRPr="00241C19" w:rsidRDefault="003618CC" w:rsidP="00241C19">
      <w:pPr>
        <w:tabs>
          <w:tab w:val="left" w:pos="6206"/>
        </w:tabs>
        <w:spacing w:after="0" w:line="240" w:lineRule="auto"/>
        <w:rPr>
          <w:rFonts w:ascii="Microsoft JhengHei" w:eastAsia="Microsoft JhengHei" w:hAnsi="Microsoft JhengHei"/>
          <w:b/>
          <w:bCs/>
          <w:sz w:val="28"/>
          <w:szCs w:val="28"/>
          <w:rtl/>
        </w:rPr>
      </w:pPr>
      <w:r w:rsidRPr="0016723A">
        <w:rPr>
          <w:rFonts w:ascii="Microsoft JhengHei" w:eastAsia="Microsoft JhengHei" w:hAnsi="Microsoft JhengHei" w:cs="Microsoft Himalaya"/>
          <w:b/>
          <w:bCs/>
          <w:sz w:val="28"/>
          <w:szCs w:val="28"/>
          <w:rtl/>
        </w:rPr>
        <w:t xml:space="preserve"> </w:t>
      </w:r>
    </w:p>
    <w:p w:rsidR="00CC1E47" w:rsidRPr="0016723A" w:rsidRDefault="00241C19" w:rsidP="00CC1E47">
      <w:pPr>
        <w:tabs>
          <w:tab w:val="left" w:pos="6206"/>
        </w:tabs>
        <w:spacing w:after="0" w:line="240" w:lineRule="auto"/>
        <w:rPr>
          <w:rFonts w:ascii="Microsoft JhengHei" w:eastAsia="Microsoft JhengHei" w:hAnsi="Microsoft JhengHei" w:cs="Microsoft Himalaya"/>
          <w:b/>
          <w:bCs/>
          <w:sz w:val="28"/>
          <w:szCs w:val="28"/>
          <w:rtl/>
        </w:rPr>
      </w:pPr>
      <w:r w:rsidRPr="0016723A">
        <w:rPr>
          <w:rFonts w:ascii="Microsoft JhengHei" w:eastAsia="Microsoft JhengHei" w:hAnsi="Microsoft JhengHei" w:cs="Microsoft Himalaya"/>
          <w:b/>
          <w:bCs/>
          <w:noProof/>
          <w:sz w:val="28"/>
          <w:szCs w:val="28"/>
          <w:rtl/>
        </w:rPr>
        <mc:AlternateContent>
          <mc:Choice Requires="wps">
            <w:drawing>
              <wp:anchor distT="0" distB="0" distL="114300" distR="114300" simplePos="0" relativeHeight="252217344" behindDoc="0" locked="0" layoutInCell="1" allowOverlap="1" wp14:anchorId="22F7DB30" wp14:editId="19A094F6">
                <wp:simplePos x="0" y="0"/>
                <wp:positionH relativeFrom="column">
                  <wp:posOffset>3485892</wp:posOffset>
                </wp:positionH>
                <wp:positionV relativeFrom="paragraph">
                  <wp:posOffset>177937</wp:posOffset>
                </wp:positionV>
                <wp:extent cx="1143000" cy="304800"/>
                <wp:effectExtent l="0" t="0" r="0" b="0"/>
                <wp:wrapNone/>
                <wp:docPr id="10284" name="مستطيل: زوايا مستديرة 10284"/>
                <wp:cNvGraphicFramePr/>
                <a:graphic xmlns:a="http://schemas.openxmlformats.org/drawingml/2006/main">
                  <a:graphicData uri="http://schemas.microsoft.com/office/word/2010/wordprocessingShape">
                    <wps:wsp>
                      <wps:cNvSpPr/>
                      <wps:spPr>
                        <a:xfrm>
                          <a:off x="0" y="0"/>
                          <a:ext cx="1143000" cy="304800"/>
                        </a:xfrm>
                        <a:prstGeom prst="roundRect">
                          <a:avLst/>
                        </a:prstGeom>
                        <a:solidFill>
                          <a:schemeClr val="accent1">
                            <a:alpha val="50000"/>
                          </a:schemeClr>
                        </a:solidFill>
                        <a:ln>
                          <a:noFill/>
                        </a:ln>
                      </wps:spPr>
                      <wps:style>
                        <a:lnRef idx="0">
                          <a:scrgbClr r="0" g="0" b="0"/>
                        </a:lnRef>
                        <a:fillRef idx="0">
                          <a:scrgbClr r="0" g="0" b="0"/>
                        </a:fillRef>
                        <a:effectRef idx="0">
                          <a:scrgbClr r="0" g="0" b="0"/>
                        </a:effectRef>
                        <a:fontRef idx="minor">
                          <a:schemeClr val="lt1"/>
                        </a:fontRef>
                      </wps:style>
                      <wps:txbx>
                        <w:txbxContent>
                          <w:p w:rsidR="001F5C28" w:rsidRPr="00CC1E47" w:rsidRDefault="001F5C28" w:rsidP="00CC1E47">
                            <w:pPr>
                              <w:tabs>
                                <w:tab w:val="left" w:pos="6206"/>
                              </w:tabs>
                              <w:spacing w:after="0" w:line="240" w:lineRule="auto"/>
                              <w:rPr>
                                <w:rFonts w:ascii="Hacen Liner Print-out" w:hAnsi="Hacen Liner Print-out" w:cs="Hacen Liner Print-out"/>
                                <w:sz w:val="24"/>
                                <w:szCs w:val="24"/>
                                <w:rtl/>
                              </w:rPr>
                            </w:pPr>
                            <w:r w:rsidRPr="000173CD">
                              <w:rPr>
                                <w:rFonts w:ascii="Hacen Liner Print-out" w:hAnsi="Hacen Liner Print-out" w:cs="Hacen Liner Print-out"/>
                                <w:b/>
                                <w:bCs/>
                                <w:sz w:val="24"/>
                                <w:szCs w:val="24"/>
                              </w:rPr>
                              <w:t>P   E    S    T</w:t>
                            </w:r>
                            <w:r w:rsidRPr="00CC1E47">
                              <w:rPr>
                                <w:rFonts w:ascii="Hacen Liner Print-out" w:hAnsi="Hacen Liner Print-out" w:cs="Hacen Liner Print-out"/>
                                <w:sz w:val="24"/>
                                <w:szCs w:val="24"/>
                              </w:rPr>
                              <w:t xml:space="preserve">  </w:t>
                            </w:r>
                            <w:r>
                              <w:rPr>
                                <w:rFonts w:ascii="Hacen Liner Print-out" w:hAnsi="Hacen Liner Print-out" w:cs="Hacen Liner Print-out"/>
                                <w:sz w:val="24"/>
                                <w:szCs w:val="24"/>
                              </w:rPr>
                              <w:t xml:space="preserve"> </w:t>
                            </w:r>
                            <w:r>
                              <w:rPr>
                                <w:rFonts w:ascii="Hacen Liner Print-out" w:hAnsi="Hacen Liner Print-out" w:cs="Hacen Liner Print-out" w:hint="cs"/>
                                <w:sz w:val="24"/>
                                <w:szCs w:val="24"/>
                                <w:rtl/>
                              </w:rPr>
                              <w:t xml:space="preserve">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22F7DB30" id="مستطيل: زوايا مستديرة 10284" o:spid="_x0000_s1095" style="position:absolute;left:0;text-align:left;margin-left:274.5pt;margin-top:14pt;width:90pt;height:24pt;z-index:2522173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" fillcolor="#4f81bd [3204]" stroked="f">
                <v:fill opacity="32896f"/>
                <v:textbox>
                  <w:txbxContent>
                    <w:p w:rsidR="001F5C28" w:rsidRPr="00CC1E47" w:rsidRDefault="001F5C28" w:rsidP="00CC1E47">
                      <w:pPr>
                        <w:tabs>
                          <w:tab w:val="left" w:pos="6206"/>
                        </w:tabs>
                        <w:spacing w:after="0" w:line="240" w:lineRule="auto"/>
                        <w:rPr>
                          <w:rFonts w:ascii="Hacen Liner Print-out" w:hAnsi="Hacen Liner Print-out" w:cs="Hacen Liner Print-out"/>
                          <w:sz w:val="24"/>
                          <w:szCs w:val="24"/>
                          <w:rtl/>
                        </w:rPr>
                      </w:pPr>
                      <w:r w:rsidRPr="000173CD">
                        <w:rPr>
                          <w:rFonts w:ascii="Hacen Liner Print-out" w:hAnsi="Hacen Liner Print-out" w:cs="Hacen Liner Print-out"/>
                          <w:b/>
                          <w:bCs/>
                          <w:sz w:val="24"/>
                          <w:szCs w:val="24"/>
                        </w:rPr>
                        <w:t>P   E    S    T</w:t>
                      </w:r>
                      <w:r w:rsidRPr="00CC1E47">
                        <w:rPr>
                          <w:rFonts w:ascii="Hacen Liner Print-out" w:hAnsi="Hacen Liner Print-out" w:cs="Hacen Liner Print-out"/>
                          <w:sz w:val="24"/>
                          <w:szCs w:val="24"/>
                        </w:rPr>
                        <w:t xml:space="preserve">  </w:t>
                      </w:r>
                      <w:r>
                        <w:rPr>
                          <w:rFonts w:ascii="Hacen Liner Print-out" w:hAnsi="Hacen Liner Print-out" w:cs="Hacen Liner Print-out"/>
                          <w:sz w:val="24"/>
                          <w:szCs w:val="24"/>
                        </w:rPr>
                        <w:t xml:space="preserve"> </w:t>
                      </w:r>
                      <w:r>
                        <w:rPr>
                          <w:rFonts w:ascii="Hacen Liner Print-out" w:hAnsi="Hacen Liner Print-out" w:cs="Hacen Liner Print-out" w:hint="cs"/>
                          <w:sz w:val="24"/>
                          <w:szCs w:val="24"/>
                          <w:rtl/>
                        </w:rPr>
                        <w:t xml:space="preserve"> </w:t>
                      </w:r>
                    </w:p>
                  </w:txbxContent>
                </v:textbox>
              </v:roundrect>
            </w:pict>
          </mc:Fallback>
        </mc:AlternateContent>
      </w:r>
    </w:p>
    <w:p w:rsidR="00CC1E47" w:rsidRPr="00A068ED" w:rsidRDefault="003618CC" w:rsidP="000C001F">
      <w:pPr>
        <w:tabs>
          <w:tab w:val="left" w:pos="6206"/>
        </w:tabs>
        <w:spacing w:after="0" w:line="240" w:lineRule="auto"/>
        <w:rPr>
          <w:rFonts w:ascii="Microsoft JhengHei" w:eastAsia="Microsoft JhengHei" w:hAnsi="Microsoft JhengHei"/>
          <w:b/>
          <w:bCs/>
          <w:sz w:val="28"/>
          <w:szCs w:val="28"/>
          <w:rtl/>
        </w:rPr>
      </w:pPr>
      <w:r w:rsidRPr="0016723A">
        <w:rPr>
          <w:rFonts w:ascii="Microsoft JhengHei" w:eastAsia="Microsoft JhengHei" w:hAnsi="Microsoft JhengHei" w:cs="Microsoft Himalaya"/>
          <w:b/>
          <w:bCs/>
          <w:color w:val="0070C0"/>
          <w:sz w:val="28"/>
          <w:szCs w:val="28"/>
          <w:rtl/>
        </w:rPr>
        <w:t xml:space="preserve">         </w:t>
      </w:r>
    </w:p>
    <w:p w:rsidR="000C001F" w:rsidRDefault="00CA0E07" w:rsidP="000C001F">
      <w:pPr>
        <w:tabs>
          <w:tab w:val="left" w:pos="6206"/>
        </w:tabs>
        <w:spacing w:after="0" w:line="240" w:lineRule="auto"/>
        <w:rPr>
          <w:rFonts w:ascii="Microsoft JhengHei" w:eastAsia="Microsoft JhengHei" w:hAnsi="Microsoft JhengHei"/>
          <w:b/>
          <w:bCs/>
          <w:sz w:val="28"/>
          <w:szCs w:val="28"/>
          <w:rtl/>
        </w:rPr>
      </w:pPr>
      <w:r w:rsidRPr="0016723A">
        <w:rPr>
          <w:rFonts w:ascii="Microsoft JhengHei" w:eastAsia="Microsoft JhengHei" w:hAnsi="Microsoft JhengHei" w:cs="Microsoft Himalaya"/>
          <w:b/>
          <w:bCs/>
          <w:noProof/>
          <w:sz w:val="28"/>
          <w:szCs w:val="28"/>
          <w:rtl/>
        </w:rPr>
        <mc:AlternateContent>
          <mc:Choice Requires="wps">
            <w:drawing>
              <wp:anchor distT="0" distB="0" distL="114300" distR="114300" simplePos="0" relativeHeight="252225536" behindDoc="0" locked="0" layoutInCell="1" allowOverlap="1" wp14:anchorId="482F338D" wp14:editId="55D98DD3">
                <wp:simplePos x="0" y="0"/>
                <wp:positionH relativeFrom="column">
                  <wp:posOffset>209550</wp:posOffset>
                </wp:positionH>
                <wp:positionV relativeFrom="paragraph">
                  <wp:posOffset>158750</wp:posOffset>
                </wp:positionV>
                <wp:extent cx="1114425" cy="276225"/>
                <wp:effectExtent l="0" t="0" r="9525" b="9525"/>
                <wp:wrapNone/>
                <wp:docPr id="10292" name="مستطيل: زوايا مستديرة 10292"/>
                <wp:cNvGraphicFramePr/>
                <a:graphic xmlns:a="http://schemas.openxmlformats.org/drawingml/2006/main">
                  <a:graphicData uri="http://schemas.microsoft.com/office/word/2010/wordprocessingShape">
                    <wps:wsp>
                      <wps:cNvSpPr/>
                      <wps:spPr>
                        <a:xfrm>
                          <a:off x="0" y="0"/>
                          <a:ext cx="1114425" cy="276225"/>
                        </a:xfrm>
                        <a:prstGeom prst="roundRect">
                          <a:avLst/>
                        </a:prstGeom>
                        <a:solidFill>
                          <a:schemeClr val="bg1">
                            <a:lumMod val="50000"/>
                            <a:alpha val="50000"/>
                          </a:schemeClr>
                        </a:solidFill>
                        <a:ln>
                          <a:noFill/>
                        </a:ln>
                      </wps:spPr>
                      <wps:style>
                        <a:lnRef idx="0">
                          <a:scrgbClr r="0" g="0" b="0"/>
                        </a:lnRef>
                        <a:fillRef idx="0">
                          <a:scrgbClr r="0" g="0" b="0"/>
                        </a:fillRef>
                        <a:effectRef idx="0">
                          <a:scrgbClr r="0" g="0" b="0"/>
                        </a:effectRef>
                        <a:fontRef idx="minor">
                          <a:schemeClr val="lt1"/>
                        </a:fontRef>
                      </wps:style>
                      <wps:txbx>
                        <w:txbxContent>
                          <w:p w:rsidR="001F5C28" w:rsidRDefault="001F5C28" w:rsidP="003618CC">
                            <w:pPr>
                              <w:jc w:val="center"/>
                            </w:pPr>
                            <w:r w:rsidRPr="000173CD">
                              <w:rPr>
                                <w:rFonts w:ascii="Hacen Liner Print-out" w:hAnsi="Hacen Liner Print-out" w:cs="Hacen Liner Print-out"/>
                                <w:b/>
                                <w:bCs/>
                                <w:sz w:val="24"/>
                                <w:szCs w:val="24"/>
                              </w:rPr>
                              <w:t>POLITICAL</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82F338D" id="مستطيل: زوايا مستديرة 10292" o:spid="_x0000_s1096" style="position:absolute;left:0;text-align:left;margin-left:16.5pt;margin-top:12.5pt;width:87.75pt;height:21.75pt;z-index:252225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" fillcolor="#7f7f7f [1612]" stroked="f">
                <v:fill opacity="32896f"/>
                <v:textbox>
                  <w:txbxContent>
                    <w:p w:rsidR="001F5C28" w:rsidRDefault="001F5C28" w:rsidP="003618CC">
                      <w:pPr>
                        <w:jc w:val="center"/>
                      </w:pPr>
                      <w:r w:rsidRPr="000173CD">
                        <w:rPr>
                          <w:rFonts w:ascii="Hacen Liner Print-out" w:hAnsi="Hacen Liner Print-out" w:cs="Hacen Liner Print-out"/>
                          <w:b/>
                          <w:bCs/>
                          <w:sz w:val="24"/>
                          <w:szCs w:val="24"/>
                        </w:rPr>
                        <w:t>POLITICAL</w:t>
                      </w:r>
                    </w:p>
                  </w:txbxContent>
                </v:textbox>
              </v:roundrect>
            </w:pict>
          </mc:Fallback>
        </mc:AlternateContent>
      </w:r>
    </w:p>
    <w:p w:rsidR="000C001F" w:rsidRPr="00CA0E07" w:rsidRDefault="00CA0E07" w:rsidP="00CA0E07">
      <w:pPr>
        <w:tabs>
          <w:tab w:val="left" w:pos="6206"/>
        </w:tabs>
        <w:spacing w:after="0" w:line="240" w:lineRule="auto"/>
        <w:rPr>
          <w:rFonts w:ascii="Microsoft JhengHei" w:eastAsia="Microsoft JhengHei" w:hAnsi="Microsoft JhengHei"/>
          <w:b/>
          <w:bCs/>
          <w:sz w:val="16"/>
          <w:szCs w:val="16"/>
          <w:rtl/>
        </w:rPr>
      </w:pPr>
      <w:r w:rsidRPr="0016723A">
        <w:rPr>
          <w:rFonts w:ascii="Microsoft JhengHei" w:eastAsia="Microsoft JhengHei" w:hAnsi="Microsoft JhengHei" w:cs="Microsoft Himalaya"/>
          <w:b/>
          <w:bCs/>
          <w:noProof/>
          <w:sz w:val="28"/>
          <w:szCs w:val="28"/>
          <w:rtl/>
        </w:rPr>
        <mc:AlternateContent>
          <mc:Choice Requires="wps">
            <w:drawing>
              <wp:anchor distT="0" distB="0" distL="114300" distR="114300" simplePos="0" relativeHeight="252239872" behindDoc="0" locked="0" layoutInCell="1" allowOverlap="1" wp14:anchorId="5C2EFF1B" wp14:editId="11FD8B59">
                <wp:simplePos x="0" y="0"/>
                <wp:positionH relativeFrom="column">
                  <wp:posOffset>3552825</wp:posOffset>
                </wp:positionH>
                <wp:positionV relativeFrom="paragraph">
                  <wp:posOffset>123190</wp:posOffset>
                </wp:positionV>
                <wp:extent cx="1143000" cy="266700"/>
                <wp:effectExtent l="0" t="0" r="0" b="0"/>
                <wp:wrapNone/>
                <wp:docPr id="10301" name="مستطيل: زوايا مستديرة 10301"/>
                <wp:cNvGraphicFramePr/>
                <a:graphic xmlns:a="http://schemas.openxmlformats.org/drawingml/2006/main">
                  <a:graphicData uri="http://schemas.microsoft.com/office/word/2010/wordprocessingShape">
                    <wps:wsp>
                      <wps:cNvSpPr/>
                      <wps:spPr>
                        <a:xfrm>
                          <a:off x="0" y="0"/>
                          <a:ext cx="1143000" cy="266700"/>
                        </a:xfrm>
                        <a:prstGeom prst="roundRect">
                          <a:avLst/>
                        </a:prstGeom>
                        <a:solidFill>
                          <a:schemeClr val="bg1">
                            <a:lumMod val="50000"/>
                            <a:alpha val="50000"/>
                          </a:schemeClr>
                        </a:solidFill>
                        <a:ln>
                          <a:noFill/>
                        </a:ln>
                      </wps:spPr>
                      <wps:style>
                        <a:lnRef idx="0">
                          <a:scrgbClr r="0" g="0" b="0"/>
                        </a:lnRef>
                        <a:fillRef idx="0">
                          <a:scrgbClr r="0" g="0" b="0"/>
                        </a:fillRef>
                        <a:effectRef idx="0">
                          <a:scrgbClr r="0" g="0" b="0"/>
                        </a:effectRef>
                        <a:fontRef idx="minor">
                          <a:schemeClr val="lt1"/>
                        </a:fontRef>
                      </wps:style>
                      <wps:txbx>
                        <w:txbxContent>
                          <w:p w:rsidR="001F5C28" w:rsidRPr="000173CD" w:rsidRDefault="001F5C28" w:rsidP="00104C3E">
                            <w:pPr>
                              <w:jc w:val="center"/>
                              <w:rPr>
                                <w:b/>
                                <w:bCs/>
                              </w:rPr>
                            </w:pPr>
                            <w:r w:rsidRPr="000173CD">
                              <w:rPr>
                                <w:rFonts w:ascii="Hacen Liner Print-out" w:hAnsi="Hacen Liner Print-out" w:cs="Hacen Liner Print-out"/>
                                <w:b/>
                                <w:bCs/>
                                <w:sz w:val="24"/>
                                <w:szCs w:val="24"/>
                              </w:rPr>
                              <w:t>POLITICAL</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C2EFF1B" id="مستطيل: زوايا مستديرة 10301" o:spid="_x0000_s1097" style="position:absolute;left:0;text-align:left;margin-left:279.75pt;margin-top:9.7pt;width:90pt;height:21pt;z-index:252239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" fillcolor="#7f7f7f [1612]" stroked="f">
                <v:fill opacity="32896f"/>
                <v:textbox>
                  <w:txbxContent>
                    <w:p w:rsidR="001F5C28" w:rsidRPr="000173CD" w:rsidRDefault="001F5C28" w:rsidP="00104C3E">
                      <w:pPr>
                        <w:jc w:val="center"/>
                        <w:rPr>
                          <w:b/>
                          <w:bCs/>
                        </w:rPr>
                      </w:pPr>
                      <w:r w:rsidRPr="000173CD">
                        <w:rPr>
                          <w:rFonts w:ascii="Hacen Liner Print-out" w:hAnsi="Hacen Liner Print-out" w:cs="Hacen Liner Print-out"/>
                          <w:b/>
                          <w:bCs/>
                          <w:sz w:val="24"/>
                          <w:szCs w:val="24"/>
                        </w:rPr>
                        <w:t>POLITICAL</w:t>
                      </w:r>
                    </w:p>
                  </w:txbxContent>
                </v:textbox>
              </v:roundrect>
            </w:pict>
          </mc:Fallback>
        </mc:AlternateContent>
      </w:r>
    </w:p>
    <w:p w:rsidR="000C001F" w:rsidRPr="0016723A" w:rsidRDefault="00207389" w:rsidP="000C001F">
      <w:pPr>
        <w:tabs>
          <w:tab w:val="left" w:pos="6206"/>
        </w:tabs>
        <w:spacing w:after="0" w:line="240" w:lineRule="auto"/>
        <w:rPr>
          <w:rFonts w:ascii="Microsoft JhengHei" w:eastAsia="Microsoft JhengHei" w:hAnsi="Microsoft JhengHei" w:cs="Microsoft Himalaya"/>
          <w:b/>
          <w:bCs/>
          <w:sz w:val="28"/>
          <w:szCs w:val="28"/>
          <w:rtl/>
        </w:rPr>
      </w:pPr>
      <w:r w:rsidRPr="0016723A">
        <w:rPr>
          <w:rFonts w:ascii="Microsoft JhengHei" w:eastAsia="Microsoft JhengHei" w:hAnsi="Microsoft JhengHei" w:cs="Microsoft Himalaya"/>
          <w:b/>
          <w:bCs/>
          <w:noProof/>
          <w:sz w:val="28"/>
          <w:szCs w:val="28"/>
          <w:rtl/>
        </w:rPr>
        <mc:AlternateContent>
          <mc:Choice Requires="wps">
            <w:drawing>
              <wp:anchor distT="0" distB="0" distL="114300" distR="114300" simplePos="0" relativeHeight="252227584" behindDoc="0" locked="0" layoutInCell="1" allowOverlap="1" wp14:anchorId="719719A7" wp14:editId="4CBFFE93">
                <wp:simplePos x="0" y="0"/>
                <wp:positionH relativeFrom="column">
                  <wp:posOffset>476250</wp:posOffset>
                </wp:positionH>
                <wp:positionV relativeFrom="paragraph">
                  <wp:posOffset>133985</wp:posOffset>
                </wp:positionV>
                <wp:extent cx="1362075" cy="276225"/>
                <wp:effectExtent l="0" t="0" r="9525" b="9525"/>
                <wp:wrapNone/>
                <wp:docPr id="10293" name="مستطيل: زوايا مستديرة 10293"/>
                <wp:cNvGraphicFramePr/>
                <a:graphic xmlns:a="http://schemas.openxmlformats.org/drawingml/2006/main">
                  <a:graphicData uri="http://schemas.microsoft.com/office/word/2010/wordprocessingShape">
                    <wps:wsp>
                      <wps:cNvSpPr/>
                      <wps:spPr>
                        <a:xfrm>
                          <a:off x="0" y="0"/>
                          <a:ext cx="1362075" cy="276225"/>
                        </a:xfrm>
                        <a:prstGeom prst="roundRect">
                          <a:avLst/>
                        </a:prstGeom>
                        <a:solidFill>
                          <a:srgbClr val="FFC000">
                            <a:alpha val="50000"/>
                          </a:srgbClr>
                        </a:solidFill>
                        <a:ln>
                          <a:noFill/>
                        </a:ln>
                      </wps:spPr>
                      <wps:style>
                        <a:lnRef idx="0">
                          <a:scrgbClr r="0" g="0" b="0"/>
                        </a:lnRef>
                        <a:fillRef idx="0">
                          <a:scrgbClr r="0" g="0" b="0"/>
                        </a:fillRef>
                        <a:effectRef idx="0">
                          <a:scrgbClr r="0" g="0" b="0"/>
                        </a:effectRef>
                        <a:fontRef idx="minor">
                          <a:schemeClr val="lt1"/>
                        </a:fontRef>
                      </wps:style>
                      <wps:txbx>
                        <w:txbxContent>
                          <w:p w:rsidR="001F5C28" w:rsidRDefault="001F5C28" w:rsidP="003618CC">
                            <w:pPr>
                              <w:jc w:val="center"/>
                            </w:pPr>
                            <w:r w:rsidRPr="000173CD">
                              <w:rPr>
                                <w:rFonts w:ascii="Hacen Liner Print-out" w:hAnsi="Hacen Liner Print-out" w:cs="Hacen Liner Print-out"/>
                                <w:b/>
                                <w:bCs/>
                                <w:sz w:val="24"/>
                                <w:szCs w:val="24"/>
                              </w:rPr>
                              <w:t>ECONOMICAL</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19719A7" id="مستطيل: زوايا مستديرة 10293" o:spid="_x0000_s1098" style="position:absolute;left:0;text-align:left;margin-left:37.5pt;margin-top:10.55pt;width:107.25pt;height:21.75pt;z-index:252227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" fillcolor="#ffc000" stroked="f">
                <v:fill opacity="32896f"/>
                <v:textbox>
                  <w:txbxContent>
                    <w:p w:rsidR="001F5C28" w:rsidRDefault="001F5C28" w:rsidP="003618CC">
                      <w:pPr>
                        <w:jc w:val="center"/>
                      </w:pPr>
                      <w:r w:rsidRPr="000173CD">
                        <w:rPr>
                          <w:rFonts w:ascii="Hacen Liner Print-out" w:hAnsi="Hacen Liner Print-out" w:cs="Hacen Liner Print-out"/>
                          <w:b/>
                          <w:bCs/>
                          <w:sz w:val="24"/>
                          <w:szCs w:val="24"/>
                        </w:rPr>
                        <w:t>ECONOMICAL</w:t>
                      </w:r>
                    </w:p>
                  </w:txbxContent>
                </v:textbox>
              </v:roundrect>
            </w:pict>
          </mc:Fallback>
        </mc:AlternateContent>
      </w:r>
      <w:r w:rsidRPr="0016723A">
        <w:rPr>
          <w:rFonts w:ascii="Microsoft JhengHei" w:eastAsia="Microsoft JhengHei" w:hAnsi="Microsoft JhengHei" w:cs="Microsoft Himalaya"/>
          <w:b/>
          <w:bCs/>
          <w:noProof/>
          <w:sz w:val="28"/>
          <w:szCs w:val="28"/>
          <w:rtl/>
        </w:rPr>
        <mc:AlternateContent>
          <mc:Choice Requires="wps">
            <w:drawing>
              <wp:anchor distT="0" distB="0" distL="114300" distR="114300" simplePos="0" relativeHeight="252257280" behindDoc="0" locked="0" layoutInCell="1" allowOverlap="1" wp14:anchorId="4291BA38" wp14:editId="6BA1DE6B">
                <wp:simplePos x="0" y="0"/>
                <wp:positionH relativeFrom="column">
                  <wp:posOffset>381635</wp:posOffset>
                </wp:positionH>
                <wp:positionV relativeFrom="paragraph">
                  <wp:posOffset>132080</wp:posOffset>
                </wp:positionV>
                <wp:extent cx="0" cy="1533525"/>
                <wp:effectExtent l="95250" t="19050" r="95250" b="85725"/>
                <wp:wrapNone/>
                <wp:docPr id="10316" name="رابط كسهم مستقيم 10316"/>
                <wp:cNvGraphicFramePr/>
                <a:graphic xmlns:a="http://schemas.openxmlformats.org/drawingml/2006/main">
                  <a:graphicData uri="http://schemas.microsoft.com/office/word/2010/wordprocessingShape">
                    <wps:wsp>
                      <wps:cNvCnPr/>
                      <wps:spPr>
                        <a:xfrm>
                          <a:off x="0" y="0"/>
                          <a:ext cx="0" cy="1533525"/>
                        </a:xfrm>
                        <a:prstGeom prst="straightConnector1">
                          <a:avLst/>
                        </a:prstGeom>
                        <a:ln>
                          <a:tailEnd type="triangle"/>
                        </a:ln>
                      </wps:spPr>
                      <wps:style>
                        <a:lnRef idx="2">
                          <a:schemeClr val="accent4"/>
                        </a:lnRef>
                        <a:fillRef idx="0">
                          <a:schemeClr val="accent4"/>
                        </a:fillRef>
                        <a:effectRef idx="1">
                          <a:schemeClr val="accent4"/>
                        </a:effectRef>
                        <a:fontRef idx="minor">
                          <a:schemeClr val="tx1"/>
                        </a:fontRef>
                      </wps:style>
                      <wps:bodyPr/>
                    </wps:wsp>
                  </a:graphicData>
                </a:graphic>
              </wp:anchor>
            </w:drawing>
          </mc:Choice>
          <mc:Fallback>
            <w:pict>
              <v:shape w14:anchorId="40A58A2E" id="رابط كسهم مستقيم 10316" o:spid="_x0000_s1026" type="#_x0000_t32" style="position:absolute;left:0;text-align:left;margin-left:30.05pt;margin-top:10.4pt;width:0;height:120.75pt;z-index:2522572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" strokecolor="#8064a2 [3207]" strokeweight="2pt">
                <v:stroke endarrow="block"/>
                <v:shadow on="t" color="black" opacity="24903f" origin=",.5" offset="0,.55556mm"/>
              </v:shape>
            </w:pict>
          </mc:Fallback>
        </mc:AlternateContent>
      </w:r>
    </w:p>
    <w:p w:rsidR="000C001F" w:rsidRPr="00241C19" w:rsidRDefault="00C743B1" w:rsidP="000C001F">
      <w:pPr>
        <w:tabs>
          <w:tab w:val="left" w:pos="6206"/>
        </w:tabs>
        <w:spacing w:after="0" w:line="240" w:lineRule="auto"/>
        <w:rPr>
          <w:rFonts w:ascii="Microsoft JhengHei" w:eastAsia="Microsoft JhengHei" w:hAnsi="Microsoft JhengHei"/>
          <w:b/>
          <w:bCs/>
          <w:sz w:val="28"/>
          <w:szCs w:val="28"/>
          <w:rtl/>
        </w:rPr>
      </w:pPr>
      <w:r w:rsidRPr="0016723A">
        <w:rPr>
          <w:rFonts w:ascii="Microsoft JhengHei" w:eastAsia="Microsoft JhengHei" w:hAnsi="Microsoft JhengHei" w:cs="Microsoft Himalaya"/>
          <w:b/>
          <w:bCs/>
          <w:noProof/>
          <w:sz w:val="28"/>
          <w:szCs w:val="28"/>
          <w:rtl/>
        </w:rPr>
        <mc:AlternateContent>
          <mc:Choice Requires="wps">
            <w:drawing>
              <wp:anchor distT="0" distB="0" distL="114300" distR="114300" simplePos="0" relativeHeight="252237824" behindDoc="0" locked="0" layoutInCell="1" allowOverlap="1" wp14:anchorId="226FDE25" wp14:editId="38A9F182">
                <wp:simplePos x="0" y="0"/>
                <wp:positionH relativeFrom="column">
                  <wp:posOffset>3743325</wp:posOffset>
                </wp:positionH>
                <wp:positionV relativeFrom="paragraph">
                  <wp:posOffset>108585</wp:posOffset>
                </wp:positionV>
                <wp:extent cx="1333500" cy="266700"/>
                <wp:effectExtent l="0" t="0" r="0" b="0"/>
                <wp:wrapNone/>
                <wp:docPr id="10300" name="مستطيل: زوايا مستديرة 10300"/>
                <wp:cNvGraphicFramePr/>
                <a:graphic xmlns:a="http://schemas.openxmlformats.org/drawingml/2006/main">
                  <a:graphicData uri="http://schemas.microsoft.com/office/word/2010/wordprocessingShape">
                    <wps:wsp>
                      <wps:cNvSpPr/>
                      <wps:spPr>
                        <a:xfrm>
                          <a:off x="0" y="0"/>
                          <a:ext cx="1333500" cy="266700"/>
                        </a:xfrm>
                        <a:prstGeom prst="roundRect">
                          <a:avLst/>
                        </a:prstGeom>
                        <a:solidFill>
                          <a:srgbClr val="FFC000">
                            <a:alpha val="50000"/>
                          </a:srgbClr>
                        </a:solidFill>
                        <a:ln>
                          <a:noFill/>
                        </a:ln>
                      </wps:spPr>
                      <wps:style>
                        <a:lnRef idx="0">
                          <a:scrgbClr r="0" g="0" b="0"/>
                        </a:lnRef>
                        <a:fillRef idx="0">
                          <a:scrgbClr r="0" g="0" b="0"/>
                        </a:fillRef>
                        <a:effectRef idx="0">
                          <a:scrgbClr r="0" g="0" b="0"/>
                        </a:effectRef>
                        <a:fontRef idx="minor">
                          <a:schemeClr val="lt1"/>
                        </a:fontRef>
                      </wps:style>
                      <wps:txbx>
                        <w:txbxContent>
                          <w:p w:rsidR="001F5C28" w:rsidRPr="000173CD" w:rsidRDefault="001F5C28" w:rsidP="00104C3E">
                            <w:pPr>
                              <w:jc w:val="center"/>
                              <w:rPr>
                                <w:b/>
                                <w:bCs/>
                              </w:rPr>
                            </w:pPr>
                            <w:r w:rsidRPr="000173CD">
                              <w:rPr>
                                <w:rFonts w:ascii="Hacen Liner Print-out" w:hAnsi="Hacen Liner Print-out" w:cs="Hacen Liner Print-out"/>
                                <w:b/>
                                <w:bCs/>
                                <w:sz w:val="24"/>
                                <w:szCs w:val="24"/>
                              </w:rPr>
                              <w:t>ECONOMICAL</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26FDE25" id="مستطيل: زوايا مستديرة 10300" o:spid="_x0000_s1099" style="position:absolute;left:0;text-align:left;margin-left:294.75pt;margin-top:8.55pt;width:105pt;height:21pt;z-index:252237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" fillcolor="#ffc000" stroked="f">
                <v:fill opacity="32896f"/>
                <v:textbox>
                  <w:txbxContent>
                    <w:p w:rsidR="001F5C28" w:rsidRPr="000173CD" w:rsidRDefault="001F5C28" w:rsidP="00104C3E">
                      <w:pPr>
                        <w:jc w:val="center"/>
                        <w:rPr>
                          <w:b/>
                          <w:bCs/>
                        </w:rPr>
                      </w:pPr>
                      <w:r w:rsidRPr="000173CD">
                        <w:rPr>
                          <w:rFonts w:ascii="Hacen Liner Print-out" w:hAnsi="Hacen Liner Print-out" w:cs="Hacen Liner Print-out"/>
                          <w:b/>
                          <w:bCs/>
                          <w:sz w:val="24"/>
                          <w:szCs w:val="24"/>
                        </w:rPr>
                        <w:t>ECONOMICAL</w:t>
                      </w:r>
                    </w:p>
                  </w:txbxContent>
                </v:textbox>
              </v:roundrect>
            </w:pict>
          </mc:Fallback>
        </mc:AlternateContent>
      </w:r>
      <w:r w:rsidR="002A5CBD" w:rsidRPr="0016723A">
        <w:rPr>
          <w:rFonts w:ascii="Microsoft JhengHei" w:eastAsia="Microsoft JhengHei" w:hAnsi="Microsoft JhengHei" w:cs="Microsoft Himalaya"/>
          <w:b/>
          <w:bCs/>
          <w:noProof/>
          <w:sz w:val="28"/>
          <w:szCs w:val="28"/>
          <w:rtl/>
        </w:rPr>
        <mc:AlternateContent>
          <mc:Choice Requires="wps">
            <w:drawing>
              <wp:anchor distT="0" distB="0" distL="114300" distR="114300" simplePos="0" relativeHeight="252248064" behindDoc="0" locked="0" layoutInCell="1" allowOverlap="1" wp14:anchorId="46D79552" wp14:editId="57884946">
                <wp:simplePos x="0" y="0"/>
                <wp:positionH relativeFrom="column">
                  <wp:posOffset>3685523</wp:posOffset>
                </wp:positionH>
                <wp:positionV relativeFrom="paragraph">
                  <wp:posOffset>129334</wp:posOffset>
                </wp:positionV>
                <wp:extent cx="0" cy="1343025"/>
                <wp:effectExtent l="95250" t="19050" r="76200" b="85725"/>
                <wp:wrapNone/>
                <wp:docPr id="10306" name="رابط كسهم مستقيم 10306"/>
                <wp:cNvGraphicFramePr/>
                <a:graphic xmlns:a="http://schemas.openxmlformats.org/drawingml/2006/main">
                  <a:graphicData uri="http://schemas.microsoft.com/office/word/2010/wordprocessingShape">
                    <wps:wsp>
                      <wps:cNvCnPr/>
                      <wps:spPr>
                        <a:xfrm>
                          <a:off x="0" y="0"/>
                          <a:ext cx="0" cy="1343025"/>
                        </a:xfrm>
                        <a:prstGeom prst="straightConnector1">
                          <a:avLst/>
                        </a:prstGeom>
                        <a:ln>
                          <a:tailEnd type="triangle"/>
                        </a:ln>
                      </wps:spPr>
                      <wps:style>
                        <a:lnRef idx="2">
                          <a:schemeClr val="accent4"/>
                        </a:lnRef>
                        <a:fillRef idx="0">
                          <a:schemeClr val="accent4"/>
                        </a:fillRef>
                        <a:effectRef idx="1">
                          <a:schemeClr val="accent4"/>
                        </a:effectRef>
                        <a:fontRef idx="minor">
                          <a:schemeClr val="tx1"/>
                        </a:fontRef>
                      </wps:style>
                      <wps:bodyPr/>
                    </wps:wsp>
                  </a:graphicData>
                </a:graphic>
              </wp:anchor>
            </w:drawing>
          </mc:Choice>
          <mc:Fallback>
            <w:pict>
              <v:shape w14:anchorId="539290F6" id="رابط كسهم مستقيم 10306" o:spid="_x0000_s1026" type="#_x0000_t32" style="position:absolute;left:0;text-align:left;margin-left:290.2pt;margin-top:10.2pt;width:0;height:105.75pt;z-index:2522480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" strokecolor="#8064a2 [3207]" strokeweight="2pt">
                <v:stroke endarrow="block"/>
                <v:shadow on="t" color="black" opacity="24903f" origin=",.5" offset="0,.55556mm"/>
              </v:shape>
            </w:pict>
          </mc:Fallback>
        </mc:AlternateContent>
      </w:r>
    </w:p>
    <w:p w:rsidR="000C001F" w:rsidRPr="009B2C8A" w:rsidRDefault="00207389" w:rsidP="000C001F">
      <w:pPr>
        <w:tabs>
          <w:tab w:val="left" w:pos="6206"/>
        </w:tabs>
        <w:spacing w:after="0" w:line="240" w:lineRule="auto"/>
        <w:rPr>
          <w:rFonts w:ascii="Microsoft JhengHei" w:eastAsia="Microsoft JhengHei" w:hAnsi="Microsoft JhengHei"/>
          <w:b/>
          <w:bCs/>
          <w:sz w:val="28"/>
          <w:szCs w:val="28"/>
          <w:rtl/>
        </w:rPr>
      </w:pPr>
      <w:r w:rsidRPr="0016723A">
        <w:rPr>
          <w:rFonts w:ascii="Microsoft JhengHei" w:eastAsia="Microsoft JhengHei" w:hAnsi="Microsoft JhengHei" w:cs="Microsoft Himalaya"/>
          <w:b/>
          <w:bCs/>
          <w:noProof/>
          <w:sz w:val="28"/>
          <w:szCs w:val="28"/>
          <w:rtl/>
        </w:rPr>
        <mc:AlternateContent>
          <mc:Choice Requires="wps">
            <w:drawing>
              <wp:anchor distT="0" distB="0" distL="114300" distR="114300" simplePos="0" relativeHeight="252258304" behindDoc="0" locked="0" layoutInCell="1" allowOverlap="1" wp14:anchorId="2CCA45CD" wp14:editId="66E4A735">
                <wp:simplePos x="0" y="0"/>
                <wp:positionH relativeFrom="column">
                  <wp:posOffset>697865</wp:posOffset>
                </wp:positionH>
                <wp:positionV relativeFrom="paragraph">
                  <wp:posOffset>41275</wp:posOffset>
                </wp:positionV>
                <wp:extent cx="0" cy="1257300"/>
                <wp:effectExtent l="95250" t="19050" r="114300" b="95250"/>
                <wp:wrapNone/>
                <wp:docPr id="10317" name="رابط كسهم مستقيم 10317"/>
                <wp:cNvGraphicFramePr/>
                <a:graphic xmlns:a="http://schemas.openxmlformats.org/drawingml/2006/main">
                  <a:graphicData uri="http://schemas.microsoft.com/office/word/2010/wordprocessingShape">
                    <wps:wsp>
                      <wps:cNvCnPr/>
                      <wps:spPr>
                        <a:xfrm>
                          <a:off x="0" y="0"/>
                          <a:ext cx="0" cy="1257300"/>
                        </a:xfrm>
                        <a:prstGeom prst="straightConnector1">
                          <a:avLst/>
                        </a:prstGeom>
                        <a:ln>
                          <a:tailEnd type="triangle"/>
                        </a:ln>
                      </wps:spPr>
                      <wps:style>
                        <a:lnRef idx="2">
                          <a:schemeClr val="accent4"/>
                        </a:lnRef>
                        <a:fillRef idx="0">
                          <a:schemeClr val="accent4"/>
                        </a:fillRef>
                        <a:effectRef idx="1">
                          <a:schemeClr val="accent4"/>
                        </a:effectRef>
                        <a:fontRef idx="minor">
                          <a:schemeClr val="tx1"/>
                        </a:fontRef>
                      </wps:style>
                      <wps:bodyPr/>
                    </wps:wsp>
                  </a:graphicData>
                </a:graphic>
              </wp:anchor>
            </w:drawing>
          </mc:Choice>
          <mc:Fallback>
            <w:pict>
              <v:shape w14:anchorId="2AE17FC1" id="رابط كسهم مستقيم 10317" o:spid="_x0000_s1026" type="#_x0000_t32" style="position:absolute;left:0;text-align:left;margin-left:54.95pt;margin-top:3.25pt;width:0;height:99pt;z-index:2522583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" strokecolor="#8064a2 [3207]" strokeweight="2pt">
                <v:stroke endarrow="block"/>
                <v:shadow on="t" color="black" opacity="24903f" origin=",.5" offset="0,.55556mm"/>
              </v:shape>
            </w:pict>
          </mc:Fallback>
        </mc:AlternateContent>
      </w:r>
      <w:r w:rsidRPr="0016723A">
        <w:rPr>
          <w:rFonts w:ascii="Microsoft JhengHei" w:eastAsia="Microsoft JhengHei" w:hAnsi="Microsoft JhengHei" w:cs="Microsoft Himalaya"/>
          <w:b/>
          <w:bCs/>
          <w:noProof/>
          <w:sz w:val="28"/>
          <w:szCs w:val="28"/>
          <w:rtl/>
        </w:rPr>
        <mc:AlternateContent>
          <mc:Choice Requires="wps">
            <w:drawing>
              <wp:anchor distT="0" distB="0" distL="114300" distR="114300" simplePos="0" relativeHeight="252229632" behindDoc="0" locked="0" layoutInCell="1" allowOverlap="1" wp14:anchorId="0746DCC8" wp14:editId="44909283">
                <wp:simplePos x="0" y="0"/>
                <wp:positionH relativeFrom="column">
                  <wp:posOffset>786130</wp:posOffset>
                </wp:positionH>
                <wp:positionV relativeFrom="paragraph">
                  <wp:posOffset>40640</wp:posOffset>
                </wp:positionV>
                <wp:extent cx="1733550" cy="266700"/>
                <wp:effectExtent l="0" t="0" r="0" b="0"/>
                <wp:wrapNone/>
                <wp:docPr id="10294" name="مستطيل: زوايا مستديرة 10294"/>
                <wp:cNvGraphicFramePr/>
                <a:graphic xmlns:a="http://schemas.openxmlformats.org/drawingml/2006/main">
                  <a:graphicData uri="http://schemas.microsoft.com/office/word/2010/wordprocessingShape">
                    <wps:wsp>
                      <wps:cNvSpPr/>
                      <wps:spPr>
                        <a:xfrm>
                          <a:off x="0" y="0"/>
                          <a:ext cx="1733550" cy="266700"/>
                        </a:xfrm>
                        <a:prstGeom prst="roundRect">
                          <a:avLst/>
                        </a:prstGeom>
                        <a:solidFill>
                          <a:schemeClr val="accent6">
                            <a:lumMod val="75000"/>
                            <a:alpha val="50000"/>
                          </a:schemeClr>
                        </a:solidFill>
                        <a:ln>
                          <a:noFill/>
                        </a:ln>
                      </wps:spPr>
                      <wps:style>
                        <a:lnRef idx="0">
                          <a:scrgbClr r="0" g="0" b="0"/>
                        </a:lnRef>
                        <a:fillRef idx="0">
                          <a:scrgbClr r="0" g="0" b="0"/>
                        </a:fillRef>
                        <a:effectRef idx="0">
                          <a:scrgbClr r="0" g="0" b="0"/>
                        </a:effectRef>
                        <a:fontRef idx="minor">
                          <a:schemeClr val="lt1"/>
                        </a:fontRef>
                      </wps:style>
                      <wps:txbx>
                        <w:txbxContent>
                          <w:p w:rsidR="001F5C28" w:rsidRPr="002473FC" w:rsidRDefault="001F5C28" w:rsidP="003618CC">
                            <w:pPr>
                              <w:tabs>
                                <w:tab w:val="left" w:pos="6206"/>
                              </w:tabs>
                              <w:spacing w:after="0" w:line="240" w:lineRule="auto"/>
                              <w:rPr>
                                <w:b/>
                                <w:bCs/>
                                <w:rtl/>
                              </w:rPr>
                            </w:pPr>
                            <w:r w:rsidRPr="002473FC">
                              <w:rPr>
                                <w:rFonts w:ascii="Hacen Liner Print-out" w:hAnsi="Hacen Liner Print-out" w:cs="Hacen Liner Print-out"/>
                                <w:b/>
                                <w:bCs/>
                                <w:sz w:val="24"/>
                                <w:szCs w:val="24"/>
                              </w:rPr>
                              <w:t xml:space="preserve">SOCIAL CULTURAL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746DCC8" id="مستطيل: زوايا مستديرة 10294" o:spid="_x0000_s1100" style="position:absolute;left:0;text-align:left;margin-left:61.9pt;margin-top:3.2pt;width:136.5pt;height:21pt;z-index:252229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" fillcolor="#e36c0a [2409]" stroked="f">
                <v:fill opacity="32896f"/>
                <v:textbox>
                  <w:txbxContent>
                    <w:p w:rsidR="001F5C28" w:rsidRPr="002473FC" w:rsidRDefault="001F5C28" w:rsidP="003618CC">
                      <w:pPr>
                        <w:tabs>
                          <w:tab w:val="left" w:pos="6206"/>
                        </w:tabs>
                        <w:spacing w:after="0" w:line="240" w:lineRule="auto"/>
                        <w:rPr>
                          <w:b/>
                          <w:bCs/>
                          <w:rtl/>
                        </w:rPr>
                      </w:pPr>
                      <w:r w:rsidRPr="002473FC">
                        <w:rPr>
                          <w:rFonts w:ascii="Hacen Liner Print-out" w:hAnsi="Hacen Liner Print-out" w:cs="Hacen Liner Print-out"/>
                          <w:b/>
                          <w:bCs/>
                          <w:sz w:val="24"/>
                          <w:szCs w:val="24"/>
                        </w:rPr>
                        <w:t xml:space="preserve">SOCIAL CULTURAL </w:t>
                      </w:r>
                    </w:p>
                  </w:txbxContent>
                </v:textbox>
              </v:roundrect>
            </w:pict>
          </mc:Fallback>
        </mc:AlternateContent>
      </w:r>
      <w:r w:rsidR="002A5CBD" w:rsidRPr="0016723A">
        <w:rPr>
          <w:rFonts w:ascii="Microsoft JhengHei" w:eastAsia="Microsoft JhengHei" w:hAnsi="Microsoft JhengHei" w:cs="Microsoft Himalaya"/>
          <w:b/>
          <w:bCs/>
          <w:noProof/>
          <w:sz w:val="28"/>
          <w:szCs w:val="28"/>
          <w:rtl/>
        </w:rPr>
        <mc:AlternateContent>
          <mc:Choice Requires="wps">
            <w:drawing>
              <wp:anchor distT="0" distB="0" distL="114300" distR="114300" simplePos="0" relativeHeight="252251136" behindDoc="0" locked="0" layoutInCell="1" allowOverlap="1" wp14:anchorId="79518BB8" wp14:editId="486A13C5">
                <wp:simplePos x="0" y="0"/>
                <wp:positionH relativeFrom="column">
                  <wp:posOffset>3892121</wp:posOffset>
                </wp:positionH>
                <wp:positionV relativeFrom="paragraph">
                  <wp:posOffset>191941</wp:posOffset>
                </wp:positionV>
                <wp:extent cx="9525" cy="1057275"/>
                <wp:effectExtent l="95250" t="19050" r="85725" b="85725"/>
                <wp:wrapNone/>
                <wp:docPr id="10309" name="رابط كسهم مستقيم 10309"/>
                <wp:cNvGraphicFramePr/>
                <a:graphic xmlns:a="http://schemas.openxmlformats.org/drawingml/2006/main">
                  <a:graphicData uri="http://schemas.microsoft.com/office/word/2010/wordprocessingShape">
                    <wps:wsp>
                      <wps:cNvCnPr/>
                      <wps:spPr>
                        <a:xfrm flipH="1">
                          <a:off x="0" y="0"/>
                          <a:ext cx="9525" cy="1057275"/>
                        </a:xfrm>
                        <a:prstGeom prst="straightConnector1">
                          <a:avLst/>
                        </a:prstGeom>
                        <a:ln>
                          <a:tailEnd type="triangle"/>
                        </a:ln>
                      </wps:spPr>
                      <wps:style>
                        <a:lnRef idx="2">
                          <a:schemeClr val="accent4"/>
                        </a:lnRef>
                        <a:fillRef idx="0">
                          <a:schemeClr val="accent4"/>
                        </a:fillRef>
                        <a:effectRef idx="1">
                          <a:schemeClr val="accent4"/>
                        </a:effectRef>
                        <a:fontRef idx="minor">
                          <a:schemeClr val="tx1"/>
                        </a:fontRef>
                      </wps:style>
                      <wps:bodyPr/>
                    </wps:wsp>
                  </a:graphicData>
                </a:graphic>
              </wp:anchor>
            </w:drawing>
          </mc:Choice>
          <mc:Fallback>
            <w:pict>
              <v:shape w14:anchorId="1DD13353" id="رابط كسهم مستقيم 10309" o:spid="_x0000_s1026" type="#_x0000_t32" style="position:absolute;left:0;text-align:left;margin-left:306.45pt;margin-top:15.1pt;width:.75pt;height:83.25pt;flip:x;z-index:2522511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" strokecolor="#8064a2 [3207]" strokeweight="2pt">
                <v:stroke endarrow="block"/>
                <v:shadow on="t" color="black" opacity="24903f" origin=",.5" offset="0,.55556mm"/>
              </v:shape>
            </w:pict>
          </mc:Fallback>
        </mc:AlternateContent>
      </w:r>
      <w:r w:rsidR="002A5CBD" w:rsidRPr="0016723A">
        <w:rPr>
          <w:rFonts w:ascii="Microsoft JhengHei" w:eastAsia="Microsoft JhengHei" w:hAnsi="Microsoft JhengHei" w:cs="Microsoft Himalaya"/>
          <w:b/>
          <w:bCs/>
          <w:noProof/>
          <w:sz w:val="28"/>
          <w:szCs w:val="28"/>
          <w:rtl/>
        </w:rPr>
        <mc:AlternateContent>
          <mc:Choice Requires="wps">
            <w:drawing>
              <wp:anchor distT="0" distB="0" distL="114300" distR="114300" simplePos="0" relativeHeight="252235776" behindDoc="0" locked="0" layoutInCell="1" allowOverlap="1" wp14:anchorId="28854535" wp14:editId="1BBCD786">
                <wp:simplePos x="0" y="0"/>
                <wp:positionH relativeFrom="column">
                  <wp:posOffset>3932796</wp:posOffset>
                </wp:positionH>
                <wp:positionV relativeFrom="paragraph">
                  <wp:posOffset>191547</wp:posOffset>
                </wp:positionV>
                <wp:extent cx="1790700" cy="266700"/>
                <wp:effectExtent l="0" t="0" r="0" b="0"/>
                <wp:wrapNone/>
                <wp:docPr id="10297" name="مستطيل: زوايا مستديرة 10297"/>
                <wp:cNvGraphicFramePr/>
                <a:graphic xmlns:a="http://schemas.openxmlformats.org/drawingml/2006/main">
                  <a:graphicData uri="http://schemas.microsoft.com/office/word/2010/wordprocessingShape">
                    <wps:wsp>
                      <wps:cNvSpPr/>
                      <wps:spPr>
                        <a:xfrm>
                          <a:off x="0" y="0"/>
                          <a:ext cx="1790700" cy="266700"/>
                        </a:xfrm>
                        <a:prstGeom prst="roundRect">
                          <a:avLst/>
                        </a:prstGeom>
                        <a:solidFill>
                          <a:schemeClr val="accent6">
                            <a:lumMod val="75000"/>
                            <a:alpha val="50000"/>
                          </a:schemeClr>
                        </a:solidFill>
                        <a:ln>
                          <a:noFill/>
                        </a:ln>
                      </wps:spPr>
                      <wps:style>
                        <a:lnRef idx="0">
                          <a:scrgbClr r="0" g="0" b="0"/>
                        </a:lnRef>
                        <a:fillRef idx="0">
                          <a:scrgbClr r="0" g="0" b="0"/>
                        </a:fillRef>
                        <a:effectRef idx="0">
                          <a:scrgbClr r="0" g="0" b="0"/>
                        </a:effectRef>
                        <a:fontRef idx="minor">
                          <a:schemeClr val="lt1"/>
                        </a:fontRef>
                      </wps:style>
                      <wps:txbx>
                        <w:txbxContent>
                          <w:p w:rsidR="001F5C28" w:rsidRPr="000173CD" w:rsidRDefault="001F5C28" w:rsidP="00104C3E">
                            <w:pPr>
                              <w:tabs>
                                <w:tab w:val="left" w:pos="6206"/>
                              </w:tabs>
                              <w:spacing w:after="0" w:line="240" w:lineRule="auto"/>
                              <w:rPr>
                                <w:b/>
                                <w:bCs/>
                              </w:rPr>
                            </w:pPr>
                            <w:r w:rsidRPr="000173CD">
                              <w:rPr>
                                <w:rFonts w:ascii="Hacen Liner Print-out" w:hAnsi="Hacen Liner Print-out" w:cs="Hacen Liner Print-out"/>
                                <w:b/>
                                <w:bCs/>
                                <w:sz w:val="24"/>
                                <w:szCs w:val="24"/>
                              </w:rPr>
                              <w:t xml:space="preserve">SOCIAL CULTURAL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8854535" id="مستطيل: زوايا مستديرة 10297" o:spid="_x0000_s1101" style="position:absolute;left:0;text-align:left;margin-left:309.65pt;margin-top:15.1pt;width:141pt;height:21pt;z-index:252235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" fillcolor="#e36c0a [2409]" stroked="f">
                <v:fill opacity="32896f"/>
                <v:textbox>
                  <w:txbxContent>
                    <w:p w:rsidR="001F5C28" w:rsidRPr="000173CD" w:rsidRDefault="001F5C28" w:rsidP="00104C3E">
                      <w:pPr>
                        <w:tabs>
                          <w:tab w:val="left" w:pos="6206"/>
                        </w:tabs>
                        <w:spacing w:after="0" w:line="240" w:lineRule="auto"/>
                        <w:rPr>
                          <w:b/>
                          <w:bCs/>
                        </w:rPr>
                      </w:pPr>
                      <w:r w:rsidRPr="000173CD">
                        <w:rPr>
                          <w:rFonts w:ascii="Hacen Liner Print-out" w:hAnsi="Hacen Liner Print-out" w:cs="Hacen Liner Print-out"/>
                          <w:b/>
                          <w:bCs/>
                          <w:sz w:val="24"/>
                          <w:szCs w:val="24"/>
                        </w:rPr>
                        <w:t xml:space="preserve">SOCIAL CULTURAL </w:t>
                      </w:r>
                    </w:p>
                  </w:txbxContent>
                </v:textbox>
              </v:roundrect>
            </w:pict>
          </mc:Fallback>
        </mc:AlternateContent>
      </w:r>
    </w:p>
    <w:p w:rsidR="000C001F" w:rsidRPr="0016723A" w:rsidRDefault="00207389" w:rsidP="000C001F">
      <w:pPr>
        <w:tabs>
          <w:tab w:val="left" w:pos="6206"/>
        </w:tabs>
        <w:spacing w:after="0" w:line="240" w:lineRule="auto"/>
        <w:rPr>
          <w:rFonts w:ascii="Microsoft JhengHei" w:eastAsia="Microsoft JhengHei" w:hAnsi="Microsoft JhengHei" w:cs="Microsoft Himalaya"/>
          <w:b/>
          <w:bCs/>
          <w:sz w:val="28"/>
          <w:szCs w:val="28"/>
          <w:rtl/>
        </w:rPr>
      </w:pPr>
      <w:r w:rsidRPr="0016723A">
        <w:rPr>
          <w:rFonts w:ascii="Microsoft JhengHei" w:eastAsia="Microsoft JhengHei" w:hAnsi="Microsoft JhengHei" w:cs="Microsoft Himalaya"/>
          <w:b/>
          <w:bCs/>
          <w:noProof/>
          <w:sz w:val="28"/>
          <w:szCs w:val="28"/>
          <w:rtl/>
        </w:rPr>
        <mc:AlternateContent>
          <mc:Choice Requires="wps">
            <w:drawing>
              <wp:anchor distT="0" distB="0" distL="114300" distR="114300" simplePos="0" relativeHeight="252231680" behindDoc="0" locked="0" layoutInCell="1" allowOverlap="1" wp14:anchorId="4C5AD3BE" wp14:editId="537A01E1">
                <wp:simplePos x="0" y="0"/>
                <wp:positionH relativeFrom="column">
                  <wp:posOffset>1019175</wp:posOffset>
                </wp:positionH>
                <wp:positionV relativeFrom="paragraph">
                  <wp:posOffset>130175</wp:posOffset>
                </wp:positionV>
                <wp:extent cx="1676400" cy="285750"/>
                <wp:effectExtent l="0" t="0" r="0" b="0"/>
                <wp:wrapNone/>
                <wp:docPr id="10295" name="مستطيل: زوايا مستديرة 10295"/>
                <wp:cNvGraphicFramePr/>
                <a:graphic xmlns:a="http://schemas.openxmlformats.org/drawingml/2006/main">
                  <a:graphicData uri="http://schemas.microsoft.com/office/word/2010/wordprocessingShape">
                    <wps:wsp>
                      <wps:cNvSpPr/>
                      <wps:spPr>
                        <a:xfrm>
                          <a:off x="0" y="0"/>
                          <a:ext cx="1676400" cy="285750"/>
                        </a:xfrm>
                        <a:prstGeom prst="roundRect">
                          <a:avLst/>
                        </a:prstGeom>
                        <a:solidFill>
                          <a:schemeClr val="accent5">
                            <a:alpha val="50000"/>
                          </a:schemeClr>
                        </a:solidFill>
                        <a:ln>
                          <a:noFill/>
                        </a:ln>
                      </wps:spPr>
                      <wps:style>
                        <a:lnRef idx="0">
                          <a:scrgbClr r="0" g="0" b="0"/>
                        </a:lnRef>
                        <a:fillRef idx="0">
                          <a:scrgbClr r="0" g="0" b="0"/>
                        </a:fillRef>
                        <a:effectRef idx="0">
                          <a:scrgbClr r="0" g="0" b="0"/>
                        </a:effectRef>
                        <a:fontRef idx="minor">
                          <a:schemeClr val="lt1"/>
                        </a:fontRef>
                      </wps:style>
                      <wps:txbx>
                        <w:txbxContent>
                          <w:p w:rsidR="001F5C28" w:rsidRPr="000173CD" w:rsidRDefault="001F5C28" w:rsidP="003618CC">
                            <w:pPr>
                              <w:tabs>
                                <w:tab w:val="left" w:pos="6206"/>
                              </w:tabs>
                              <w:spacing w:after="0" w:line="240" w:lineRule="auto"/>
                              <w:rPr>
                                <w:rFonts w:ascii="Hacen Liner Print-out" w:hAnsi="Hacen Liner Print-out" w:cs="Hacen Liner Print-out"/>
                                <w:b/>
                                <w:bCs/>
                                <w:sz w:val="24"/>
                                <w:szCs w:val="24"/>
                                <w:rtl/>
                              </w:rPr>
                            </w:pPr>
                            <w:r w:rsidRPr="000173CD">
                              <w:rPr>
                                <w:rFonts w:ascii="Hacen Liner Print-out" w:hAnsi="Hacen Liner Print-out" w:cs="Hacen Liner Print-out"/>
                                <w:b/>
                                <w:bCs/>
                                <w:sz w:val="24"/>
                                <w:szCs w:val="24"/>
                              </w:rPr>
                              <w:t xml:space="preserve">TECHNOLOGICAL         </w:t>
                            </w:r>
                          </w:p>
                          <w:p w:rsidR="001F5C28" w:rsidRDefault="001F5C28" w:rsidP="003618CC">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C5AD3BE" id="مستطيل: زوايا مستديرة 10295" o:spid="_x0000_s1102" style="position:absolute;left:0;text-align:left;margin-left:80.25pt;margin-top:10.25pt;width:132pt;height:22.5pt;z-index:252231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" fillcolor="#4bacc6 [3208]" stroked="f">
                <v:fill opacity="32896f"/>
                <v:textbox>
                  <w:txbxContent>
                    <w:p w:rsidR="001F5C28" w:rsidRPr="000173CD" w:rsidRDefault="001F5C28" w:rsidP="003618CC">
                      <w:pPr>
                        <w:tabs>
                          <w:tab w:val="left" w:pos="6206"/>
                        </w:tabs>
                        <w:spacing w:after="0" w:line="240" w:lineRule="auto"/>
                        <w:rPr>
                          <w:rFonts w:ascii="Hacen Liner Print-out" w:hAnsi="Hacen Liner Print-out" w:cs="Hacen Liner Print-out"/>
                          <w:b/>
                          <w:bCs/>
                          <w:sz w:val="24"/>
                          <w:szCs w:val="24"/>
                          <w:rtl/>
                        </w:rPr>
                      </w:pPr>
                      <w:r w:rsidRPr="000173CD">
                        <w:rPr>
                          <w:rFonts w:ascii="Hacen Liner Print-out" w:hAnsi="Hacen Liner Print-out" w:cs="Hacen Liner Print-out"/>
                          <w:b/>
                          <w:bCs/>
                          <w:sz w:val="24"/>
                          <w:szCs w:val="24"/>
                        </w:rPr>
                        <w:t xml:space="preserve">TECHNOLOGICAL         </w:t>
                      </w:r>
                    </w:p>
                    <w:p w:rsidR="001F5C28" w:rsidRDefault="001F5C28" w:rsidP="003618CC">
                      <w:pPr>
                        <w:jc w:val="center"/>
                      </w:pPr>
                    </w:p>
                  </w:txbxContent>
                </v:textbox>
              </v:roundrect>
            </w:pict>
          </mc:Fallback>
        </mc:AlternateContent>
      </w:r>
      <w:r w:rsidRPr="0016723A">
        <w:rPr>
          <w:rFonts w:ascii="Microsoft JhengHei" w:eastAsia="Microsoft JhengHei" w:hAnsi="Microsoft JhengHei" w:cs="Microsoft Himalaya"/>
          <w:b/>
          <w:bCs/>
          <w:noProof/>
          <w:sz w:val="28"/>
          <w:szCs w:val="28"/>
          <w:rtl/>
        </w:rPr>
        <mc:AlternateContent>
          <mc:Choice Requires="wps">
            <w:drawing>
              <wp:anchor distT="0" distB="0" distL="114300" distR="114300" simplePos="0" relativeHeight="252259328" behindDoc="0" locked="0" layoutInCell="1" allowOverlap="1" wp14:anchorId="44B1BAAA" wp14:editId="7152EE83">
                <wp:simplePos x="0" y="0"/>
                <wp:positionH relativeFrom="column">
                  <wp:posOffset>963295</wp:posOffset>
                </wp:positionH>
                <wp:positionV relativeFrom="paragraph">
                  <wp:posOffset>126365</wp:posOffset>
                </wp:positionV>
                <wp:extent cx="9525" cy="962025"/>
                <wp:effectExtent l="95250" t="19050" r="85725" b="85725"/>
                <wp:wrapNone/>
                <wp:docPr id="10318" name="رابط كسهم مستقيم 10318"/>
                <wp:cNvGraphicFramePr/>
                <a:graphic xmlns:a="http://schemas.openxmlformats.org/drawingml/2006/main">
                  <a:graphicData uri="http://schemas.microsoft.com/office/word/2010/wordprocessingShape">
                    <wps:wsp>
                      <wps:cNvCnPr/>
                      <wps:spPr>
                        <a:xfrm flipH="1">
                          <a:off x="0" y="0"/>
                          <a:ext cx="9525" cy="962025"/>
                        </a:xfrm>
                        <a:prstGeom prst="straightConnector1">
                          <a:avLst/>
                        </a:prstGeom>
                        <a:ln>
                          <a:tailEnd type="triangle"/>
                        </a:ln>
                      </wps:spPr>
                      <wps:style>
                        <a:lnRef idx="2">
                          <a:schemeClr val="accent4"/>
                        </a:lnRef>
                        <a:fillRef idx="0">
                          <a:schemeClr val="accent4"/>
                        </a:fillRef>
                        <a:effectRef idx="1">
                          <a:schemeClr val="accent4"/>
                        </a:effectRef>
                        <a:fontRef idx="minor">
                          <a:schemeClr val="tx1"/>
                        </a:fontRef>
                      </wps:style>
                      <wps:bodyPr/>
                    </wps:wsp>
                  </a:graphicData>
                </a:graphic>
              </wp:anchor>
            </w:drawing>
          </mc:Choice>
          <mc:Fallback>
            <w:pict>
              <v:shape w14:anchorId="0AFF9FBA" id="رابط كسهم مستقيم 10318" o:spid="_x0000_s1026" type="#_x0000_t32" style="position:absolute;left:0;text-align:left;margin-left:75.85pt;margin-top:9.95pt;width:.75pt;height:75.75pt;flip:x;z-index:2522593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" strokecolor="#8064a2 [3207]" strokeweight="2pt">
                <v:stroke endarrow="block"/>
                <v:shadow on="t" color="black" opacity="24903f" origin=",.5" offset="0,.55556mm"/>
              </v:shape>
            </w:pict>
          </mc:Fallback>
        </mc:AlternateContent>
      </w:r>
    </w:p>
    <w:p w:rsidR="000C001F" w:rsidRPr="0016723A" w:rsidRDefault="00A068ED" w:rsidP="000C001F">
      <w:pPr>
        <w:tabs>
          <w:tab w:val="left" w:pos="6206"/>
        </w:tabs>
        <w:spacing w:after="0" w:line="240" w:lineRule="auto"/>
        <w:rPr>
          <w:rFonts w:ascii="Microsoft JhengHei" w:eastAsia="Microsoft JhengHei" w:hAnsi="Microsoft JhengHei" w:cs="Microsoft Himalaya"/>
          <w:b/>
          <w:bCs/>
          <w:sz w:val="28"/>
          <w:szCs w:val="28"/>
          <w:rtl/>
        </w:rPr>
      </w:pPr>
      <w:r w:rsidRPr="0016723A">
        <w:rPr>
          <w:rFonts w:ascii="Microsoft JhengHei" w:eastAsia="Microsoft JhengHei" w:hAnsi="Microsoft JhengHei" w:cs="Microsoft Himalaya"/>
          <w:b/>
          <w:bCs/>
          <w:noProof/>
          <w:sz w:val="28"/>
          <w:szCs w:val="28"/>
          <w:rtl/>
        </w:rPr>
        <mc:AlternateContent>
          <mc:Choice Requires="wps">
            <w:drawing>
              <wp:anchor distT="0" distB="0" distL="114300" distR="114300" simplePos="0" relativeHeight="252233728" behindDoc="0" locked="0" layoutInCell="1" allowOverlap="1" wp14:anchorId="4CF51019" wp14:editId="70776074">
                <wp:simplePos x="0" y="0"/>
                <wp:positionH relativeFrom="column">
                  <wp:posOffset>4152899</wp:posOffset>
                </wp:positionH>
                <wp:positionV relativeFrom="paragraph">
                  <wp:posOffset>85725</wp:posOffset>
                </wp:positionV>
                <wp:extent cx="1533525" cy="257175"/>
                <wp:effectExtent l="0" t="0" r="9525" b="9525"/>
                <wp:wrapNone/>
                <wp:docPr id="10296" name="مستطيل: زوايا مستديرة 10296"/>
                <wp:cNvGraphicFramePr/>
                <a:graphic xmlns:a="http://schemas.openxmlformats.org/drawingml/2006/main">
                  <a:graphicData uri="http://schemas.microsoft.com/office/word/2010/wordprocessingShape">
                    <wps:wsp>
                      <wps:cNvSpPr/>
                      <wps:spPr>
                        <a:xfrm>
                          <a:off x="0" y="0"/>
                          <a:ext cx="1533525" cy="257175"/>
                        </a:xfrm>
                        <a:prstGeom prst="roundRect">
                          <a:avLst/>
                        </a:prstGeom>
                        <a:solidFill>
                          <a:schemeClr val="accent5">
                            <a:alpha val="50000"/>
                          </a:schemeClr>
                        </a:solidFill>
                        <a:ln>
                          <a:noFill/>
                        </a:ln>
                      </wps:spPr>
                      <wps:style>
                        <a:lnRef idx="0">
                          <a:scrgbClr r="0" g="0" b="0"/>
                        </a:lnRef>
                        <a:fillRef idx="0">
                          <a:scrgbClr r="0" g="0" b="0"/>
                        </a:fillRef>
                        <a:effectRef idx="0">
                          <a:scrgbClr r="0" g="0" b="0"/>
                        </a:effectRef>
                        <a:fontRef idx="minor">
                          <a:schemeClr val="lt1"/>
                        </a:fontRef>
                      </wps:style>
                      <wps:txbx>
                        <w:txbxContent>
                          <w:p w:rsidR="001F5C28" w:rsidRPr="00CC5C5C" w:rsidRDefault="001F5C28" w:rsidP="00104C3E">
                            <w:pPr>
                              <w:tabs>
                                <w:tab w:val="left" w:pos="6206"/>
                              </w:tabs>
                              <w:spacing w:after="0" w:line="240" w:lineRule="auto"/>
                              <w:rPr>
                                <w:rFonts w:ascii="Hacen Liner Print-out" w:hAnsi="Hacen Liner Print-out" w:cs="Hacen Liner Print-out"/>
                                <w:sz w:val="24"/>
                                <w:szCs w:val="24"/>
                                <w:rtl/>
                              </w:rPr>
                            </w:pPr>
                            <w:r>
                              <w:rPr>
                                <w:rFonts w:ascii="Hacen Liner Print-out" w:hAnsi="Hacen Liner Print-out" w:cs="Hacen Liner Print-out"/>
                                <w:sz w:val="24"/>
                                <w:szCs w:val="24"/>
                              </w:rPr>
                              <w:t xml:space="preserve">TECHNOLOGICAL         </w:t>
                            </w:r>
                          </w:p>
                          <w:p w:rsidR="001F5C28" w:rsidRDefault="001F5C28" w:rsidP="00104C3E">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CF51019" id="مستطيل: زوايا مستديرة 10296" o:spid="_x0000_s1103" style="position:absolute;left:0;text-align:left;margin-left:327pt;margin-top:6.75pt;width:120.75pt;height:20.25pt;z-index:252233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" fillcolor="#4bacc6 [3208]" stroked="f">
                <v:fill opacity="32896f"/>
                <v:textbox>
                  <w:txbxContent>
                    <w:p w:rsidR="001F5C28" w:rsidRPr="00CC5C5C" w:rsidRDefault="001F5C28" w:rsidP="00104C3E">
                      <w:pPr>
                        <w:tabs>
                          <w:tab w:val="left" w:pos="6206"/>
                        </w:tabs>
                        <w:spacing w:after="0" w:line="240" w:lineRule="auto"/>
                        <w:rPr>
                          <w:rFonts w:ascii="Hacen Liner Print-out" w:hAnsi="Hacen Liner Print-out" w:cs="Hacen Liner Print-out"/>
                          <w:sz w:val="24"/>
                          <w:szCs w:val="24"/>
                          <w:rtl/>
                        </w:rPr>
                      </w:pPr>
                      <w:r>
                        <w:rPr>
                          <w:rFonts w:ascii="Hacen Liner Print-out" w:hAnsi="Hacen Liner Print-out" w:cs="Hacen Liner Print-out"/>
                          <w:sz w:val="24"/>
                          <w:szCs w:val="24"/>
                        </w:rPr>
                        <w:t xml:space="preserve">TECHNOLOGICAL         </w:t>
                      </w:r>
                    </w:p>
                    <w:p w:rsidR="001F5C28" w:rsidRDefault="001F5C28" w:rsidP="00104C3E">
                      <w:pPr>
                        <w:jc w:val="center"/>
                      </w:pPr>
                    </w:p>
                  </w:txbxContent>
                </v:textbox>
              </v:roundrect>
            </w:pict>
          </mc:Fallback>
        </mc:AlternateContent>
      </w:r>
      <w:r w:rsidR="002A5CBD" w:rsidRPr="0016723A">
        <w:rPr>
          <w:rFonts w:ascii="Microsoft JhengHei" w:eastAsia="Microsoft JhengHei" w:hAnsi="Microsoft JhengHei" w:cs="Microsoft Himalaya"/>
          <w:b/>
          <w:bCs/>
          <w:noProof/>
          <w:sz w:val="28"/>
          <w:szCs w:val="28"/>
          <w:rtl/>
        </w:rPr>
        <mc:AlternateContent>
          <mc:Choice Requires="wps">
            <w:drawing>
              <wp:anchor distT="0" distB="0" distL="114300" distR="114300" simplePos="0" relativeHeight="252252160" behindDoc="0" locked="0" layoutInCell="1" allowOverlap="1" wp14:anchorId="6A75C756" wp14:editId="436D236E">
                <wp:simplePos x="0" y="0"/>
                <wp:positionH relativeFrom="column">
                  <wp:posOffset>4115487</wp:posOffset>
                </wp:positionH>
                <wp:positionV relativeFrom="paragraph">
                  <wp:posOffset>83631</wp:posOffset>
                </wp:positionV>
                <wp:extent cx="9525" cy="771525"/>
                <wp:effectExtent l="95250" t="19050" r="85725" b="85725"/>
                <wp:wrapNone/>
                <wp:docPr id="10310" name="رابط كسهم مستقيم 10310"/>
                <wp:cNvGraphicFramePr/>
                <a:graphic xmlns:a="http://schemas.openxmlformats.org/drawingml/2006/main">
                  <a:graphicData uri="http://schemas.microsoft.com/office/word/2010/wordprocessingShape">
                    <wps:wsp>
                      <wps:cNvCnPr/>
                      <wps:spPr>
                        <a:xfrm flipH="1">
                          <a:off x="0" y="0"/>
                          <a:ext cx="9525" cy="771525"/>
                        </a:xfrm>
                        <a:prstGeom prst="straightConnector1">
                          <a:avLst/>
                        </a:prstGeom>
                        <a:ln>
                          <a:tailEnd type="triangle"/>
                        </a:ln>
                      </wps:spPr>
                      <wps:style>
                        <a:lnRef idx="2">
                          <a:schemeClr val="accent4"/>
                        </a:lnRef>
                        <a:fillRef idx="0">
                          <a:schemeClr val="accent4"/>
                        </a:fillRef>
                        <a:effectRef idx="1">
                          <a:schemeClr val="accent4"/>
                        </a:effectRef>
                        <a:fontRef idx="minor">
                          <a:schemeClr val="tx1"/>
                        </a:fontRef>
                      </wps:style>
                      <wps:bodyPr/>
                    </wps:wsp>
                  </a:graphicData>
                </a:graphic>
              </wp:anchor>
            </w:drawing>
          </mc:Choice>
          <mc:Fallback>
            <w:pict>
              <v:shape w14:anchorId="7876BA9F" id="رابط كسهم مستقيم 10310" o:spid="_x0000_s1026" type="#_x0000_t32" style="position:absolute;left:0;text-align:left;margin-left:324.05pt;margin-top:6.6pt;width:.75pt;height:60.75pt;flip:x;z-index:2522521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" strokecolor="#8064a2 [3207]" strokeweight="2pt">
                <v:stroke endarrow="block"/>
                <v:shadow on="t" color="black" opacity="24903f" origin=",.5" offset="0,.55556mm"/>
              </v:shape>
            </w:pict>
          </mc:Fallback>
        </mc:AlternateContent>
      </w:r>
    </w:p>
    <w:p w:rsidR="000C001F" w:rsidRPr="0016723A" w:rsidRDefault="00207389" w:rsidP="000C001F">
      <w:pPr>
        <w:tabs>
          <w:tab w:val="left" w:pos="6206"/>
        </w:tabs>
        <w:spacing w:after="0" w:line="240" w:lineRule="auto"/>
        <w:rPr>
          <w:rFonts w:ascii="Microsoft JhengHei" w:eastAsia="Microsoft JhengHei" w:hAnsi="Microsoft JhengHei" w:cs="Microsoft Himalaya"/>
          <w:b/>
          <w:bCs/>
          <w:sz w:val="28"/>
          <w:szCs w:val="28"/>
          <w:rtl/>
        </w:rPr>
      </w:pPr>
      <w:r w:rsidRPr="0016723A">
        <w:rPr>
          <w:rFonts w:ascii="Microsoft JhengHei" w:eastAsia="Microsoft JhengHei" w:hAnsi="Microsoft JhengHei" w:cs="Microsoft Himalaya"/>
          <w:b/>
          <w:bCs/>
          <w:noProof/>
          <w:sz w:val="28"/>
          <w:szCs w:val="28"/>
          <w:rtl/>
        </w:rPr>
        <mc:AlternateContent>
          <mc:Choice Requires="wps">
            <w:drawing>
              <wp:anchor distT="0" distB="0" distL="114300" distR="114300" simplePos="0" relativeHeight="252260352" behindDoc="0" locked="0" layoutInCell="1" allowOverlap="1" wp14:anchorId="7270E137" wp14:editId="6F7CFEB4">
                <wp:simplePos x="0" y="0"/>
                <wp:positionH relativeFrom="column">
                  <wp:posOffset>1252220</wp:posOffset>
                </wp:positionH>
                <wp:positionV relativeFrom="paragraph">
                  <wp:posOffset>145415</wp:posOffset>
                </wp:positionV>
                <wp:extent cx="0" cy="609600"/>
                <wp:effectExtent l="95250" t="19050" r="95250" b="95250"/>
                <wp:wrapNone/>
                <wp:docPr id="10319" name="رابط كسهم مستقيم 10319"/>
                <wp:cNvGraphicFramePr/>
                <a:graphic xmlns:a="http://schemas.openxmlformats.org/drawingml/2006/main">
                  <a:graphicData uri="http://schemas.microsoft.com/office/word/2010/wordprocessingShape">
                    <wps:wsp>
                      <wps:cNvCnPr/>
                      <wps:spPr>
                        <a:xfrm>
                          <a:off x="0" y="0"/>
                          <a:ext cx="0" cy="609600"/>
                        </a:xfrm>
                        <a:prstGeom prst="straightConnector1">
                          <a:avLst/>
                        </a:prstGeom>
                        <a:ln>
                          <a:tailEnd type="triangle"/>
                        </a:ln>
                      </wps:spPr>
                      <wps:style>
                        <a:lnRef idx="2">
                          <a:schemeClr val="accent4"/>
                        </a:lnRef>
                        <a:fillRef idx="0">
                          <a:schemeClr val="accent4"/>
                        </a:fillRef>
                        <a:effectRef idx="1">
                          <a:schemeClr val="accent4"/>
                        </a:effectRef>
                        <a:fontRef idx="minor">
                          <a:schemeClr val="tx1"/>
                        </a:fontRef>
                      </wps:style>
                      <wps:bodyPr/>
                    </wps:wsp>
                  </a:graphicData>
                </a:graphic>
              </wp:anchor>
            </w:drawing>
          </mc:Choice>
          <mc:Fallback>
            <w:pict>
              <v:shape w14:anchorId="7529A243" id="رابط كسهم مستقيم 10319" o:spid="_x0000_s1026" type="#_x0000_t32" style="position:absolute;left:0;text-align:left;margin-left:98.6pt;margin-top:11.45pt;width:0;height:48pt;z-index:2522603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" strokecolor="#8064a2 [3207]" strokeweight="2pt">
                <v:stroke endarrow="block"/>
                <v:shadow on="t" color="black" opacity="24903f" origin=",.5" offset="0,.55556mm"/>
              </v:shape>
            </w:pict>
          </mc:Fallback>
        </mc:AlternateContent>
      </w:r>
      <w:r w:rsidRPr="0016723A">
        <w:rPr>
          <w:rFonts w:ascii="Microsoft JhengHei" w:eastAsia="Microsoft JhengHei" w:hAnsi="Microsoft JhengHei" w:cs="Microsoft Himalaya"/>
          <w:b/>
          <w:bCs/>
          <w:noProof/>
          <w:sz w:val="28"/>
          <w:szCs w:val="28"/>
          <w:rtl/>
        </w:rPr>
        <mc:AlternateContent>
          <mc:Choice Requires="wps">
            <w:drawing>
              <wp:anchor distT="0" distB="0" distL="114300" distR="114300" simplePos="0" relativeHeight="252247040" behindDoc="0" locked="0" layoutInCell="1" allowOverlap="1" wp14:anchorId="57714357" wp14:editId="2F313AF8">
                <wp:simplePos x="0" y="0"/>
                <wp:positionH relativeFrom="column">
                  <wp:posOffset>1310640</wp:posOffset>
                </wp:positionH>
                <wp:positionV relativeFrom="paragraph">
                  <wp:posOffset>77470</wp:posOffset>
                </wp:positionV>
                <wp:extent cx="1304925" cy="276225"/>
                <wp:effectExtent l="0" t="0" r="9525" b="9525"/>
                <wp:wrapNone/>
                <wp:docPr id="10305" name="مستطيل: زوايا مستديرة 10305"/>
                <wp:cNvGraphicFramePr/>
                <a:graphic xmlns:a="http://schemas.openxmlformats.org/drawingml/2006/main">
                  <a:graphicData uri="http://schemas.microsoft.com/office/word/2010/wordprocessingShape">
                    <wps:wsp>
                      <wps:cNvSpPr/>
                      <wps:spPr>
                        <a:xfrm>
                          <a:off x="0" y="0"/>
                          <a:ext cx="1304925" cy="276225"/>
                        </a:xfrm>
                        <a:prstGeom prst="roundRect">
                          <a:avLst/>
                        </a:prstGeom>
                        <a:solidFill>
                          <a:schemeClr val="accent3">
                            <a:lumMod val="60000"/>
                            <a:lumOff val="40000"/>
                          </a:schemeClr>
                        </a:solidFill>
                        <a:ln>
                          <a:noFill/>
                        </a:ln>
                      </wps:spPr>
                      <wps:style>
                        <a:lnRef idx="0">
                          <a:scrgbClr r="0" g="0" b="0"/>
                        </a:lnRef>
                        <a:fillRef idx="0">
                          <a:scrgbClr r="0" g="0" b="0"/>
                        </a:fillRef>
                        <a:effectRef idx="0">
                          <a:scrgbClr r="0" g="0" b="0"/>
                        </a:effectRef>
                        <a:fontRef idx="minor">
                          <a:schemeClr val="lt1"/>
                        </a:fontRef>
                      </wps:style>
                      <wps:txbx>
                        <w:txbxContent>
                          <w:p w:rsidR="001F5C28" w:rsidRPr="000173CD" w:rsidRDefault="001F5C28" w:rsidP="0004547D">
                            <w:pPr>
                              <w:jc w:val="center"/>
                              <w:rPr>
                                <w:rFonts w:ascii="Hacen Liner Print-out" w:hAnsi="Hacen Liner Print-out" w:cs="Hacen Liner Print-out"/>
                                <w:b/>
                                <w:bCs/>
                                <w:sz w:val="24"/>
                                <w:szCs w:val="24"/>
                              </w:rPr>
                            </w:pPr>
                            <w:r w:rsidRPr="000173CD">
                              <w:rPr>
                                <w:rFonts w:ascii="Hacen Liner Print-out" w:hAnsi="Hacen Liner Print-out" w:cs="Hacen Liner Print-out"/>
                                <w:b/>
                                <w:bCs/>
                                <w:sz w:val="24"/>
                                <w:szCs w:val="24"/>
                              </w:rPr>
                              <w:t>ECOLOGICAL</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57714357" id="مستطيل: زوايا مستديرة 10305" o:spid="_x0000_s1104" style="position:absolute;left:0;text-align:left;margin-left:103.2pt;margin-top:6.1pt;width:102.75pt;height:21.75pt;z-index:2522470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" fillcolor="#c2d69b [1942]" stroked="f">
                <v:textbox>
                  <w:txbxContent>
                    <w:p w:rsidR="001F5C28" w:rsidRPr="000173CD" w:rsidRDefault="001F5C28" w:rsidP="0004547D">
                      <w:pPr>
                        <w:jc w:val="center"/>
                        <w:rPr>
                          <w:rFonts w:ascii="Hacen Liner Print-out" w:hAnsi="Hacen Liner Print-out" w:cs="Hacen Liner Print-out"/>
                          <w:b/>
                          <w:bCs/>
                          <w:sz w:val="24"/>
                          <w:szCs w:val="24"/>
                        </w:rPr>
                      </w:pPr>
                      <w:r w:rsidRPr="000173CD">
                        <w:rPr>
                          <w:rFonts w:ascii="Hacen Liner Print-out" w:hAnsi="Hacen Liner Print-out" w:cs="Hacen Liner Print-out"/>
                          <w:b/>
                          <w:bCs/>
                          <w:sz w:val="24"/>
                          <w:szCs w:val="24"/>
                        </w:rPr>
                        <w:t>ECOLOGICAL</w:t>
                      </w:r>
                    </w:p>
                  </w:txbxContent>
                </v:textbox>
              </v:roundrect>
            </w:pict>
          </mc:Fallback>
        </mc:AlternateContent>
      </w:r>
      <w:r w:rsidR="001462A2">
        <w:rPr>
          <w:rFonts w:ascii="Microsoft JhengHei" w:eastAsia="Microsoft JhengHei" w:hAnsi="Microsoft JhengHei" w:cs="Microsoft Himalaya"/>
          <w:b/>
          <w:bCs/>
          <w:noProof/>
          <w:sz w:val="28"/>
          <w:szCs w:val="28"/>
          <w:rtl/>
        </w:rPr>
        <mc:AlternateContent>
          <mc:Choice Requires="wps">
            <w:drawing>
              <wp:anchor distT="0" distB="0" distL="114300" distR="114300" simplePos="0" relativeHeight="252402688" behindDoc="0" locked="0" layoutInCell="1" allowOverlap="1" wp14:anchorId="0EB0182F" wp14:editId="149C7F9F">
                <wp:simplePos x="0" y="0"/>
                <wp:positionH relativeFrom="column">
                  <wp:posOffset>5486400</wp:posOffset>
                </wp:positionH>
                <wp:positionV relativeFrom="paragraph">
                  <wp:posOffset>151765</wp:posOffset>
                </wp:positionV>
                <wp:extent cx="923290" cy="390525"/>
                <wp:effectExtent l="0" t="0" r="0" b="0"/>
                <wp:wrapNone/>
                <wp:docPr id="10356" name="مربع نص 10356"/>
                <wp:cNvGraphicFramePr/>
                <a:graphic xmlns:a="http://schemas.openxmlformats.org/drawingml/2006/main">
                  <a:graphicData uri="http://schemas.microsoft.com/office/word/2010/wordprocessingShape">
                    <wps:wsp>
                      <wps:cNvSpPr txBox="1"/>
                      <wps:spPr>
                        <a:xfrm>
                          <a:off x="0" y="0"/>
                          <a:ext cx="923290" cy="390525"/>
                        </a:xfrm>
                        <a:prstGeom prst="rect">
                          <a:avLst/>
                        </a:prstGeom>
                        <a:noFill/>
                        <a:ln w="6350">
                          <a:noFill/>
                        </a:ln>
                      </wps:spPr>
                      <wps:txbx>
                        <w:txbxContent>
                          <w:p w:rsidR="001F5C28" w:rsidRPr="001462A2" w:rsidRDefault="001F5C28" w:rsidP="00C5540F">
                            <w:pPr>
                              <w:rPr>
                                <w:rFonts w:ascii="Sakkal Majalla" w:hAnsi="Sakkal Majalla" w:cs="Sakkal Majalla"/>
                                <w:b/>
                                <w:bCs/>
                                <w:sz w:val="28"/>
                                <w:szCs w:val="28"/>
                              </w:rPr>
                            </w:pPr>
                            <w:r w:rsidRPr="001462A2">
                              <w:rPr>
                                <w:rFonts w:ascii="Sakkal Majalla" w:hAnsi="Sakkal Majalla" w:cs="Sakkal Majalla" w:hint="cs"/>
                                <w:b/>
                                <w:bCs/>
                                <w:sz w:val="28"/>
                                <w:szCs w:val="28"/>
                                <w:rtl/>
                              </w:rPr>
                              <w:t xml:space="preserve">الطبيعية </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B0182F" id="مربع نص 10356" o:spid="_x0000_s1105" type="#_x0000_t202" style="position:absolute;left:0;text-align:left;margin-left:6in;margin-top:11.95pt;width:72.7pt;height:30.75pt;z-index:252402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" filled="f" stroked="f" strokeweight=".5pt">
                <v:textbox>
                  <w:txbxContent>
                    <w:p w:rsidR="001F5C28" w:rsidRPr="001462A2" w:rsidRDefault="001F5C28" w:rsidP="00C5540F">
                      <w:pPr>
                        <w:rPr>
                          <w:rFonts w:ascii="Sakkal Majalla" w:hAnsi="Sakkal Majalla" w:cs="Sakkal Majalla"/>
                          <w:b/>
                          <w:bCs/>
                          <w:sz w:val="28"/>
                          <w:szCs w:val="28"/>
                        </w:rPr>
                      </w:pPr>
                      <w:r w:rsidRPr="001462A2">
                        <w:rPr>
                          <w:rFonts w:ascii="Sakkal Majalla" w:hAnsi="Sakkal Majalla" w:cs="Sakkal Majalla" w:hint="cs"/>
                          <w:b/>
                          <w:bCs/>
                          <w:sz w:val="28"/>
                          <w:szCs w:val="28"/>
                          <w:rtl/>
                        </w:rPr>
                        <w:t xml:space="preserve">الطبيعية </w:t>
                      </w:r>
                    </w:p>
                  </w:txbxContent>
                </v:textbox>
              </v:shape>
            </w:pict>
          </mc:Fallback>
        </mc:AlternateContent>
      </w:r>
    </w:p>
    <w:p w:rsidR="000C001F" w:rsidRPr="0016723A" w:rsidRDefault="002A5CBD" w:rsidP="000C001F">
      <w:pPr>
        <w:tabs>
          <w:tab w:val="left" w:pos="6206"/>
        </w:tabs>
        <w:spacing w:after="0" w:line="240" w:lineRule="auto"/>
        <w:rPr>
          <w:rFonts w:ascii="Microsoft JhengHei" w:eastAsia="Microsoft JhengHei" w:hAnsi="Microsoft JhengHei" w:cs="Microsoft Himalaya"/>
          <w:b/>
          <w:bCs/>
          <w:sz w:val="28"/>
          <w:szCs w:val="28"/>
          <w:rtl/>
        </w:rPr>
      </w:pPr>
      <w:r w:rsidRPr="0016723A">
        <w:rPr>
          <w:rFonts w:ascii="Microsoft JhengHei" w:eastAsia="Microsoft JhengHei" w:hAnsi="Microsoft JhengHei" w:cs="Microsoft Himalaya"/>
          <w:b/>
          <w:bCs/>
          <w:noProof/>
          <w:sz w:val="28"/>
          <w:szCs w:val="28"/>
          <w:rtl/>
        </w:rPr>
        <mc:AlternateContent>
          <mc:Choice Requires="wps">
            <w:drawing>
              <wp:anchor distT="0" distB="0" distL="114300" distR="114300" simplePos="0" relativeHeight="252244992" behindDoc="0" locked="0" layoutInCell="1" allowOverlap="1" wp14:anchorId="7DD5E14E" wp14:editId="11317B07">
                <wp:simplePos x="0" y="0"/>
                <wp:positionH relativeFrom="column">
                  <wp:posOffset>4419412</wp:posOffset>
                </wp:positionH>
                <wp:positionV relativeFrom="paragraph">
                  <wp:posOffset>2540</wp:posOffset>
                </wp:positionV>
                <wp:extent cx="1304925" cy="266700"/>
                <wp:effectExtent l="0" t="0" r="9525" b="0"/>
                <wp:wrapNone/>
                <wp:docPr id="10304" name="مستطيل: زوايا مستديرة 10304"/>
                <wp:cNvGraphicFramePr/>
                <a:graphic xmlns:a="http://schemas.openxmlformats.org/drawingml/2006/main">
                  <a:graphicData uri="http://schemas.microsoft.com/office/word/2010/wordprocessingShape">
                    <wps:wsp>
                      <wps:cNvSpPr/>
                      <wps:spPr>
                        <a:xfrm>
                          <a:off x="0" y="0"/>
                          <a:ext cx="1304925" cy="266700"/>
                        </a:xfrm>
                        <a:prstGeom prst="roundRect">
                          <a:avLst/>
                        </a:prstGeom>
                        <a:solidFill>
                          <a:schemeClr val="accent3">
                            <a:lumMod val="60000"/>
                            <a:lumOff val="40000"/>
                          </a:schemeClr>
                        </a:solidFill>
                        <a:ln>
                          <a:noFill/>
                        </a:ln>
                      </wps:spPr>
                      <wps:style>
                        <a:lnRef idx="0">
                          <a:scrgbClr r="0" g="0" b="0"/>
                        </a:lnRef>
                        <a:fillRef idx="0">
                          <a:scrgbClr r="0" g="0" b="0"/>
                        </a:fillRef>
                        <a:effectRef idx="0">
                          <a:scrgbClr r="0" g="0" b="0"/>
                        </a:effectRef>
                        <a:fontRef idx="minor">
                          <a:schemeClr val="lt1"/>
                        </a:fontRef>
                      </wps:style>
                      <wps:txbx>
                        <w:txbxContent>
                          <w:p w:rsidR="001F5C28" w:rsidRPr="0004547D" w:rsidRDefault="001F5C28" w:rsidP="0004547D">
                            <w:pPr>
                              <w:jc w:val="center"/>
                              <w:rPr>
                                <w:rFonts w:ascii="Hacen Liner Print-out" w:hAnsi="Hacen Liner Print-out" w:cs="Hacen Liner Print-out"/>
                                <w:sz w:val="24"/>
                                <w:szCs w:val="24"/>
                              </w:rPr>
                            </w:pPr>
                            <w:r w:rsidRPr="0004547D">
                              <w:rPr>
                                <w:rFonts w:ascii="Hacen Liner Print-out" w:hAnsi="Hacen Liner Print-out" w:cs="Hacen Liner Print-out"/>
                                <w:sz w:val="24"/>
                                <w:szCs w:val="24"/>
                              </w:rPr>
                              <w:t>ECOLOGICAL</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7DD5E14E" id="مستطيل: زوايا مستديرة 10304" o:spid="_x0000_s1106" style="position:absolute;left:0;text-align:left;margin-left:348pt;margin-top:.2pt;width:102.75pt;height:21pt;z-index:2522449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" fillcolor="#c2d69b [1942]" stroked="f">
                <v:textbox>
                  <w:txbxContent>
                    <w:p w:rsidR="001F5C28" w:rsidRPr="0004547D" w:rsidRDefault="001F5C28" w:rsidP="0004547D">
                      <w:pPr>
                        <w:jc w:val="center"/>
                        <w:rPr>
                          <w:rFonts w:ascii="Hacen Liner Print-out" w:hAnsi="Hacen Liner Print-out" w:cs="Hacen Liner Print-out"/>
                          <w:sz w:val="24"/>
                          <w:szCs w:val="24"/>
                        </w:rPr>
                      </w:pPr>
                      <w:r w:rsidRPr="0004547D">
                        <w:rPr>
                          <w:rFonts w:ascii="Hacen Liner Print-out" w:hAnsi="Hacen Liner Print-out" w:cs="Hacen Liner Print-out"/>
                          <w:sz w:val="24"/>
                          <w:szCs w:val="24"/>
                        </w:rPr>
                        <w:t>ECOLOGICAL</w:t>
                      </w:r>
                    </w:p>
                  </w:txbxContent>
                </v:textbox>
              </v:roundrect>
            </w:pict>
          </mc:Fallback>
        </mc:AlternateContent>
      </w:r>
      <w:r>
        <w:rPr>
          <w:rFonts w:ascii="Microsoft JhengHei" w:eastAsia="Microsoft JhengHei" w:hAnsi="Microsoft JhengHei" w:cs="Microsoft Himalaya"/>
          <w:b/>
          <w:bCs/>
          <w:noProof/>
          <w:sz w:val="28"/>
          <w:szCs w:val="28"/>
          <w:rtl/>
        </w:rPr>
        <mc:AlternateContent>
          <mc:Choice Requires="wps">
            <w:drawing>
              <wp:anchor distT="0" distB="0" distL="114300" distR="114300" simplePos="0" relativeHeight="252392448" behindDoc="0" locked="0" layoutInCell="1" allowOverlap="1" wp14:anchorId="3249819A" wp14:editId="48FDC46A">
                <wp:simplePos x="0" y="0"/>
                <wp:positionH relativeFrom="column">
                  <wp:posOffset>4371460</wp:posOffset>
                </wp:positionH>
                <wp:positionV relativeFrom="paragraph">
                  <wp:posOffset>6522</wp:posOffset>
                </wp:positionV>
                <wp:extent cx="0" cy="502508"/>
                <wp:effectExtent l="95250" t="19050" r="76200" b="88265"/>
                <wp:wrapNone/>
                <wp:docPr id="10353" name="رابط كسهم مستقيم 10353"/>
                <wp:cNvGraphicFramePr/>
                <a:graphic xmlns:a="http://schemas.openxmlformats.org/drawingml/2006/main">
                  <a:graphicData uri="http://schemas.microsoft.com/office/word/2010/wordprocessingShape">
                    <wps:wsp>
                      <wps:cNvCnPr/>
                      <wps:spPr>
                        <a:xfrm>
                          <a:off x="0" y="0"/>
                          <a:ext cx="0" cy="502508"/>
                        </a:xfrm>
                        <a:prstGeom prst="straightConnector1">
                          <a:avLst/>
                        </a:prstGeom>
                        <a:ln>
                          <a:tailEnd type="triangle"/>
                        </a:ln>
                      </wps:spPr>
                      <wps:style>
                        <a:lnRef idx="2">
                          <a:schemeClr val="accent4"/>
                        </a:lnRef>
                        <a:fillRef idx="0">
                          <a:schemeClr val="accent4"/>
                        </a:fillRef>
                        <a:effectRef idx="1">
                          <a:schemeClr val="accent4"/>
                        </a:effectRef>
                        <a:fontRef idx="minor">
                          <a:schemeClr val="tx1"/>
                        </a:fontRef>
                      </wps:style>
                      <wps:bodyPr/>
                    </wps:wsp>
                  </a:graphicData>
                </a:graphic>
              </wp:anchor>
            </w:drawing>
          </mc:Choice>
          <mc:Fallback>
            <w:pict>
              <v:shape w14:anchorId="7771C4B2" id="رابط كسهم مستقيم 10353" o:spid="_x0000_s1026" type="#_x0000_t32" style="position:absolute;left:0;text-align:left;margin-left:344.2pt;margin-top:.5pt;width:0;height:39.55pt;z-index:25239244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" strokecolor="#8064a2 [3207]" strokeweight="2pt">
                <v:stroke endarrow="block"/>
                <v:shadow on="t" color="black" opacity="24903f" origin=",.5" offset="0,.55556mm"/>
              </v:shape>
            </w:pict>
          </mc:Fallback>
        </mc:AlternateContent>
      </w:r>
    </w:p>
    <w:p w:rsidR="00F54633" w:rsidRPr="0016723A" w:rsidRDefault="00A3637D" w:rsidP="00F54633">
      <w:pPr>
        <w:tabs>
          <w:tab w:val="left" w:pos="6206"/>
        </w:tabs>
        <w:spacing w:after="0" w:line="240" w:lineRule="auto"/>
        <w:rPr>
          <w:rFonts w:ascii="Microsoft JhengHei" w:eastAsia="Microsoft JhengHei" w:hAnsi="Microsoft JhengHei" w:cs="Microsoft Himalaya"/>
          <w:b/>
          <w:bCs/>
          <w:sz w:val="28"/>
          <w:szCs w:val="28"/>
          <w:rtl/>
        </w:rPr>
      </w:pPr>
      <w:r>
        <w:rPr>
          <w:rFonts w:ascii="Microsoft JhengHei" w:eastAsia="Microsoft JhengHei" w:hAnsi="Microsoft JhengHei" w:cs="Microsoft Himalaya"/>
          <w:b/>
          <w:bCs/>
          <w:noProof/>
          <w:sz w:val="28"/>
          <w:szCs w:val="28"/>
          <w:rtl/>
        </w:rPr>
        <mc:AlternateContent>
          <mc:Choice Requires="wps">
            <w:drawing>
              <wp:anchor distT="0" distB="0" distL="114300" distR="114300" simplePos="0" relativeHeight="252404736" behindDoc="0" locked="0" layoutInCell="1" allowOverlap="1" wp14:anchorId="497B0343" wp14:editId="0F390705">
                <wp:simplePos x="0" y="0"/>
                <wp:positionH relativeFrom="column">
                  <wp:posOffset>2286000</wp:posOffset>
                </wp:positionH>
                <wp:positionV relativeFrom="paragraph">
                  <wp:posOffset>22715</wp:posOffset>
                </wp:positionV>
                <wp:extent cx="704215" cy="352425"/>
                <wp:effectExtent l="0" t="0" r="0" b="0"/>
                <wp:wrapNone/>
                <wp:docPr id="10358" name="مربع نص 10358"/>
                <wp:cNvGraphicFramePr/>
                <a:graphic xmlns:a="http://schemas.openxmlformats.org/drawingml/2006/main">
                  <a:graphicData uri="http://schemas.microsoft.com/office/word/2010/wordprocessingShape">
                    <wps:wsp>
                      <wps:cNvSpPr txBox="1"/>
                      <wps:spPr>
                        <a:xfrm>
                          <a:off x="0" y="0"/>
                          <a:ext cx="704215" cy="352425"/>
                        </a:xfrm>
                        <a:prstGeom prst="rect">
                          <a:avLst/>
                        </a:prstGeom>
                        <a:noFill/>
                        <a:ln w="6350">
                          <a:noFill/>
                        </a:ln>
                      </wps:spPr>
                      <wps:txbx>
                        <w:txbxContent>
                          <w:p w:rsidR="001F5C28" w:rsidRPr="001462A2" w:rsidRDefault="001F5C28" w:rsidP="00C5540F">
                            <w:pPr>
                              <w:rPr>
                                <w:rFonts w:ascii="Sakkal Majalla" w:hAnsi="Sakkal Majalla" w:cs="Sakkal Majalla"/>
                                <w:b/>
                                <w:bCs/>
                                <w:sz w:val="28"/>
                                <w:szCs w:val="28"/>
                              </w:rPr>
                            </w:pPr>
                            <w:r w:rsidRPr="001462A2">
                              <w:rPr>
                                <w:rFonts w:ascii="Sakkal Majalla" w:hAnsi="Sakkal Majalla" w:cs="Sakkal Majalla" w:hint="cs"/>
                                <w:b/>
                                <w:bCs/>
                                <w:sz w:val="28"/>
                                <w:szCs w:val="28"/>
                                <w:rtl/>
                              </w:rPr>
                              <w:t xml:space="preserve">التشريعي </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97B0343" id="مربع نص 10358" o:spid="_x0000_s1107" type="#_x0000_t202" style="position:absolute;left:0;text-align:left;margin-left:180pt;margin-top:1.8pt;width:55.45pt;height:27.75pt;z-index:2524047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" filled="f" stroked="f" strokeweight=".5pt">
                <v:textbox>
                  <w:txbxContent>
                    <w:p w:rsidR="001F5C28" w:rsidRPr="001462A2" w:rsidRDefault="001F5C28" w:rsidP="00C5540F">
                      <w:pPr>
                        <w:rPr>
                          <w:rFonts w:ascii="Sakkal Majalla" w:hAnsi="Sakkal Majalla" w:cs="Sakkal Majalla"/>
                          <w:b/>
                          <w:bCs/>
                          <w:sz w:val="28"/>
                          <w:szCs w:val="28"/>
                        </w:rPr>
                      </w:pPr>
                      <w:r w:rsidRPr="001462A2">
                        <w:rPr>
                          <w:rFonts w:ascii="Sakkal Majalla" w:hAnsi="Sakkal Majalla" w:cs="Sakkal Majalla" w:hint="cs"/>
                          <w:b/>
                          <w:bCs/>
                          <w:sz w:val="28"/>
                          <w:szCs w:val="28"/>
                          <w:rtl/>
                        </w:rPr>
                        <w:t xml:space="preserve">التشريعي </w:t>
                      </w:r>
                    </w:p>
                  </w:txbxContent>
                </v:textbox>
              </v:shape>
            </w:pict>
          </mc:Fallback>
        </mc:AlternateContent>
      </w:r>
      <w:r w:rsidR="00207389" w:rsidRPr="0016723A">
        <w:rPr>
          <w:rFonts w:ascii="Microsoft JhengHei" w:eastAsia="Microsoft JhengHei" w:hAnsi="Microsoft JhengHei" w:cs="Microsoft Himalaya"/>
          <w:b/>
          <w:bCs/>
          <w:noProof/>
          <w:sz w:val="28"/>
          <w:szCs w:val="28"/>
          <w:rtl/>
        </w:rPr>
        <mc:AlternateContent>
          <mc:Choice Requires="wps">
            <w:drawing>
              <wp:anchor distT="0" distB="0" distL="114300" distR="114300" simplePos="0" relativeHeight="252261376" behindDoc="0" locked="0" layoutInCell="1" allowOverlap="1" wp14:anchorId="5B1CDC26" wp14:editId="7D3679F7">
                <wp:simplePos x="0" y="0"/>
                <wp:positionH relativeFrom="column">
                  <wp:posOffset>1471930</wp:posOffset>
                </wp:positionH>
                <wp:positionV relativeFrom="paragraph">
                  <wp:posOffset>33020</wp:posOffset>
                </wp:positionV>
                <wp:extent cx="0" cy="333375"/>
                <wp:effectExtent l="95250" t="19050" r="114300" b="85725"/>
                <wp:wrapNone/>
                <wp:docPr id="10320" name="رابط كسهم مستقيم 10320"/>
                <wp:cNvGraphicFramePr/>
                <a:graphic xmlns:a="http://schemas.openxmlformats.org/drawingml/2006/main">
                  <a:graphicData uri="http://schemas.microsoft.com/office/word/2010/wordprocessingShape">
                    <wps:wsp>
                      <wps:cNvCnPr/>
                      <wps:spPr>
                        <a:xfrm>
                          <a:off x="0" y="0"/>
                          <a:ext cx="0" cy="333375"/>
                        </a:xfrm>
                        <a:prstGeom prst="straightConnector1">
                          <a:avLst/>
                        </a:prstGeom>
                        <a:ln>
                          <a:tailEnd type="triangle"/>
                        </a:ln>
                      </wps:spPr>
                      <wps:style>
                        <a:lnRef idx="2">
                          <a:schemeClr val="accent4"/>
                        </a:lnRef>
                        <a:fillRef idx="0">
                          <a:schemeClr val="accent4"/>
                        </a:fillRef>
                        <a:effectRef idx="1">
                          <a:schemeClr val="accent4"/>
                        </a:effectRef>
                        <a:fontRef idx="minor">
                          <a:schemeClr val="tx1"/>
                        </a:fontRef>
                      </wps:style>
                      <wps:bodyPr/>
                    </wps:wsp>
                  </a:graphicData>
                </a:graphic>
              </wp:anchor>
            </w:drawing>
          </mc:Choice>
          <mc:Fallback>
            <w:pict>
              <v:shape w14:anchorId="1E8BF7D3" id="رابط كسهم مستقيم 10320" o:spid="_x0000_s1026" type="#_x0000_t32" style="position:absolute;left:0;text-align:left;margin-left:115.9pt;margin-top:2.6pt;width:0;height:26.25pt;z-index:2522613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" strokecolor="#8064a2 [3207]" strokeweight="2pt">
                <v:stroke endarrow="block"/>
                <v:shadow on="t" color="black" opacity="24903f" origin=",.5" offset="0,.55556mm"/>
              </v:shape>
            </w:pict>
          </mc:Fallback>
        </mc:AlternateContent>
      </w:r>
      <w:r w:rsidR="00207389" w:rsidRPr="0016723A">
        <w:rPr>
          <w:rFonts w:ascii="Microsoft JhengHei" w:eastAsia="Microsoft JhengHei" w:hAnsi="Microsoft JhengHei" w:cs="Microsoft Himalaya"/>
          <w:b/>
          <w:bCs/>
          <w:noProof/>
          <w:sz w:val="28"/>
          <w:szCs w:val="28"/>
          <w:rtl/>
        </w:rPr>
        <mc:AlternateContent>
          <mc:Choice Requires="wps">
            <w:drawing>
              <wp:anchor distT="0" distB="0" distL="114300" distR="114300" simplePos="0" relativeHeight="252256256" behindDoc="0" locked="0" layoutInCell="1" allowOverlap="1" wp14:anchorId="2DF1EE12" wp14:editId="3546ED66">
                <wp:simplePos x="0" y="0"/>
                <wp:positionH relativeFrom="column">
                  <wp:posOffset>1558925</wp:posOffset>
                </wp:positionH>
                <wp:positionV relativeFrom="paragraph">
                  <wp:posOffset>23495</wp:posOffset>
                </wp:positionV>
                <wp:extent cx="800100" cy="276225"/>
                <wp:effectExtent l="0" t="0" r="0" b="9525"/>
                <wp:wrapNone/>
                <wp:docPr id="10315" name="مستطيل: زوايا مستديرة 10315"/>
                <wp:cNvGraphicFramePr/>
                <a:graphic xmlns:a="http://schemas.openxmlformats.org/drawingml/2006/main">
                  <a:graphicData uri="http://schemas.microsoft.com/office/word/2010/wordprocessingShape">
                    <wps:wsp>
                      <wps:cNvSpPr/>
                      <wps:spPr>
                        <a:xfrm>
                          <a:off x="0" y="0"/>
                          <a:ext cx="800100" cy="276225"/>
                        </a:xfrm>
                        <a:prstGeom prst="roundRect">
                          <a:avLst/>
                        </a:prstGeom>
                        <a:solidFill>
                          <a:schemeClr val="accent4">
                            <a:lumMod val="60000"/>
                            <a:lumOff val="40000"/>
                          </a:schemeClr>
                        </a:solidFill>
                        <a:ln>
                          <a:noFill/>
                        </a:ln>
                      </wps:spPr>
                      <wps:style>
                        <a:lnRef idx="0">
                          <a:scrgbClr r="0" g="0" b="0"/>
                        </a:lnRef>
                        <a:fillRef idx="0">
                          <a:scrgbClr r="0" g="0" b="0"/>
                        </a:fillRef>
                        <a:effectRef idx="0">
                          <a:scrgbClr r="0" g="0" b="0"/>
                        </a:effectRef>
                        <a:fontRef idx="minor">
                          <a:schemeClr val="lt1"/>
                        </a:fontRef>
                      </wps:style>
                      <wps:txbx>
                        <w:txbxContent>
                          <w:p w:rsidR="001F5C28" w:rsidRPr="0004547D" w:rsidRDefault="001F5C28" w:rsidP="00780188">
                            <w:pPr>
                              <w:jc w:val="center"/>
                              <w:rPr>
                                <w:rFonts w:ascii="Hacen Liner Print-out" w:hAnsi="Hacen Liner Print-out" w:cs="Hacen Liner Print-out"/>
                                <w:sz w:val="24"/>
                                <w:szCs w:val="24"/>
                              </w:rPr>
                            </w:pPr>
                            <w:r w:rsidRPr="000173CD">
                              <w:rPr>
                                <w:rFonts w:ascii="Hacen Liner Print-out" w:hAnsi="Hacen Liner Print-out" w:cs="Hacen Liner Print-out"/>
                                <w:b/>
                                <w:bCs/>
                                <w:sz w:val="24"/>
                                <w:szCs w:val="24"/>
                              </w:rPr>
                              <w:t>LEGAL</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DF1EE12" id="مستطيل: زوايا مستديرة 10315" o:spid="_x0000_s1108" style="position:absolute;left:0;text-align:left;margin-left:122.75pt;margin-top:1.85pt;width:63pt;height:21.75pt;z-index:252256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" fillcolor="#b2a1c7 [1943]" stroked="f">
                <v:textbox>
                  <w:txbxContent>
                    <w:p w:rsidR="001F5C28" w:rsidRPr="0004547D" w:rsidRDefault="001F5C28" w:rsidP="00780188">
                      <w:pPr>
                        <w:jc w:val="center"/>
                        <w:rPr>
                          <w:rFonts w:ascii="Hacen Liner Print-out" w:hAnsi="Hacen Liner Print-out" w:cs="Hacen Liner Print-out"/>
                          <w:sz w:val="24"/>
                          <w:szCs w:val="24"/>
                        </w:rPr>
                      </w:pPr>
                      <w:r w:rsidRPr="000173CD">
                        <w:rPr>
                          <w:rFonts w:ascii="Hacen Liner Print-out" w:hAnsi="Hacen Liner Print-out" w:cs="Hacen Liner Print-out"/>
                          <w:b/>
                          <w:bCs/>
                          <w:sz w:val="24"/>
                          <w:szCs w:val="24"/>
                        </w:rPr>
                        <w:t>LEGAL</w:t>
                      </w:r>
                    </w:p>
                  </w:txbxContent>
                </v:textbox>
              </v:roundrect>
            </w:pict>
          </mc:Fallback>
        </mc:AlternateContent>
      </w:r>
      <w:r w:rsidR="002A5CBD">
        <w:rPr>
          <w:rFonts w:ascii="Microsoft JhengHei" w:eastAsia="Microsoft JhengHei" w:hAnsi="Microsoft JhengHei" w:cs="Microsoft Himalaya"/>
          <w:b/>
          <w:bCs/>
          <w:noProof/>
          <w:sz w:val="28"/>
          <w:szCs w:val="28"/>
          <w:rtl/>
        </w:rPr>
        <mc:AlternateContent>
          <mc:Choice Requires="wps">
            <w:drawing>
              <wp:anchor distT="0" distB="0" distL="114300" distR="114300" simplePos="0" relativeHeight="252393472" behindDoc="0" locked="0" layoutInCell="1" allowOverlap="1" wp14:anchorId="5C597A1B" wp14:editId="6FAE3399">
                <wp:simplePos x="0" y="0"/>
                <wp:positionH relativeFrom="column">
                  <wp:posOffset>4631724</wp:posOffset>
                </wp:positionH>
                <wp:positionV relativeFrom="paragraph">
                  <wp:posOffset>117046</wp:posOffset>
                </wp:positionV>
                <wp:extent cx="0" cy="230917"/>
                <wp:effectExtent l="95250" t="19050" r="76200" b="93345"/>
                <wp:wrapNone/>
                <wp:docPr id="10355" name="رابط كسهم مستقيم 10355"/>
                <wp:cNvGraphicFramePr/>
                <a:graphic xmlns:a="http://schemas.openxmlformats.org/drawingml/2006/main">
                  <a:graphicData uri="http://schemas.microsoft.com/office/word/2010/wordprocessingShape">
                    <wps:wsp>
                      <wps:cNvCnPr/>
                      <wps:spPr>
                        <a:xfrm>
                          <a:off x="0" y="0"/>
                          <a:ext cx="0" cy="230917"/>
                        </a:xfrm>
                        <a:prstGeom prst="straightConnector1">
                          <a:avLst/>
                        </a:prstGeom>
                        <a:ln>
                          <a:tailEnd type="triangle"/>
                        </a:ln>
                      </wps:spPr>
                      <wps:style>
                        <a:lnRef idx="2">
                          <a:schemeClr val="accent4"/>
                        </a:lnRef>
                        <a:fillRef idx="0">
                          <a:schemeClr val="accent4"/>
                        </a:fillRef>
                        <a:effectRef idx="1">
                          <a:schemeClr val="accent4"/>
                        </a:effectRef>
                        <a:fontRef idx="minor">
                          <a:schemeClr val="tx1"/>
                        </a:fontRef>
                      </wps:style>
                      <wps:bodyPr/>
                    </wps:wsp>
                  </a:graphicData>
                </a:graphic>
              </wp:anchor>
            </w:drawing>
          </mc:Choice>
          <mc:Fallback>
            <w:pict>
              <v:shape w14:anchorId="37FE84DC" id="رابط كسهم مستقيم 10355" o:spid="_x0000_s1026" type="#_x0000_t32" style="position:absolute;left:0;text-align:left;margin-left:364.7pt;margin-top:9.2pt;width:0;height:18.2pt;z-index:25239347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" strokecolor="#8064a2 [3207]" strokeweight="2pt">
                <v:stroke endarrow="block"/>
                <v:shadow on="t" color="black" opacity="24903f" origin=",.5" offset="0,.55556mm"/>
              </v:shape>
            </w:pict>
          </mc:Fallback>
        </mc:AlternateContent>
      </w:r>
    </w:p>
    <w:p w:rsidR="007A0DAF" w:rsidRPr="00726BA5" w:rsidRDefault="00207389" w:rsidP="00726BA5">
      <w:pPr>
        <w:tabs>
          <w:tab w:val="left" w:pos="6206"/>
        </w:tabs>
        <w:spacing w:after="0" w:line="240" w:lineRule="auto"/>
        <w:rPr>
          <w:rFonts w:ascii="Microsoft JhengHei" w:eastAsia="Microsoft JhengHei" w:hAnsi="Microsoft JhengHei"/>
          <w:b/>
          <w:bCs/>
          <w:sz w:val="28"/>
          <w:szCs w:val="28"/>
          <w:rtl/>
        </w:rPr>
      </w:pPr>
      <w:r>
        <w:rPr>
          <w:rFonts w:ascii="Microsoft JhengHei" w:eastAsia="Microsoft JhengHei" w:hAnsi="Microsoft JhengHei" w:cs="Microsoft Himalaya"/>
          <w:b/>
          <w:bCs/>
          <w:noProof/>
          <w:sz w:val="28"/>
          <w:szCs w:val="28"/>
          <w:rtl/>
        </w:rPr>
        <mc:AlternateContent>
          <mc:Choice Requires="wps">
            <w:drawing>
              <wp:anchor distT="0" distB="0" distL="114300" distR="114300" simplePos="0" relativeHeight="252394496" behindDoc="0" locked="0" layoutInCell="1" allowOverlap="1" wp14:anchorId="74CC0EB0" wp14:editId="535C68CD">
                <wp:simplePos x="0" y="0"/>
                <wp:positionH relativeFrom="column">
                  <wp:posOffset>1724660</wp:posOffset>
                </wp:positionH>
                <wp:positionV relativeFrom="paragraph">
                  <wp:posOffset>124460</wp:posOffset>
                </wp:positionV>
                <wp:extent cx="0" cy="99008"/>
                <wp:effectExtent l="95250" t="19050" r="76200" b="92075"/>
                <wp:wrapNone/>
                <wp:docPr id="10357" name="رابط كسهم مستقيم 10357"/>
                <wp:cNvGraphicFramePr/>
                <a:graphic xmlns:a="http://schemas.openxmlformats.org/drawingml/2006/main">
                  <a:graphicData uri="http://schemas.microsoft.com/office/word/2010/wordprocessingShape">
                    <wps:wsp>
                      <wps:cNvCnPr/>
                      <wps:spPr>
                        <a:xfrm>
                          <a:off x="0" y="0"/>
                          <a:ext cx="0" cy="99008"/>
                        </a:xfrm>
                        <a:prstGeom prst="straightConnector1">
                          <a:avLst/>
                        </a:prstGeom>
                        <a:ln>
                          <a:tailEnd type="triangle"/>
                        </a:ln>
                      </wps:spPr>
                      <wps:style>
                        <a:lnRef idx="2">
                          <a:schemeClr val="accent4"/>
                        </a:lnRef>
                        <a:fillRef idx="0">
                          <a:schemeClr val="accent4"/>
                        </a:fillRef>
                        <a:effectRef idx="1">
                          <a:schemeClr val="accent4"/>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2748722" id="رابط كسهم مستقيم 10357" o:spid="_x0000_s1026" type="#_x0000_t32" style="position:absolute;left:0;text-align:left;margin-left:135.8pt;margin-top:9.8pt;width:0;height:7.8pt;z-index:252394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" strokecolor="#8064a2 [3207]" strokeweight="2pt">
                <v:stroke endarrow="block"/>
                <v:shadow on="t" color="black" opacity="24903f" origin=",.5" offset="0,.55556mm"/>
              </v:shape>
            </w:pict>
          </mc:Fallback>
        </mc:AlternateContent>
      </w:r>
      <w:r w:rsidRPr="0016723A">
        <w:rPr>
          <w:rFonts w:ascii="Microsoft JhengHei" w:eastAsia="Microsoft JhengHei" w:hAnsi="Microsoft JhengHei" w:cs="Microsoft Himalaya"/>
          <w:b/>
          <w:bCs/>
          <w:noProof/>
          <w:sz w:val="28"/>
          <w:szCs w:val="28"/>
          <w:rtl/>
        </w:rPr>
        <mc:AlternateContent>
          <mc:Choice Requires="wps">
            <w:drawing>
              <wp:anchor distT="0" distB="0" distL="114300" distR="114300" simplePos="0" relativeHeight="252241920" behindDoc="0" locked="0" layoutInCell="1" allowOverlap="1" wp14:anchorId="204E0BBA" wp14:editId="6D24AAFF">
                <wp:simplePos x="0" y="0"/>
                <wp:positionH relativeFrom="column">
                  <wp:posOffset>3559175</wp:posOffset>
                </wp:positionH>
                <wp:positionV relativeFrom="paragraph">
                  <wp:posOffset>180340</wp:posOffset>
                </wp:positionV>
                <wp:extent cx="1352550" cy="285750"/>
                <wp:effectExtent l="0" t="0" r="3810" b="0"/>
                <wp:wrapNone/>
                <wp:docPr id="10302" name="مستطيل: زوايا مستديرة 10302"/>
                <wp:cNvGraphicFramePr/>
                <a:graphic xmlns:a="http://schemas.openxmlformats.org/drawingml/2006/main">
                  <a:graphicData uri="http://schemas.microsoft.com/office/word/2010/wordprocessingShape">
                    <wps:wsp>
                      <wps:cNvSpPr/>
                      <wps:spPr>
                        <a:xfrm>
                          <a:off x="0" y="0"/>
                          <a:ext cx="1352550" cy="285750"/>
                        </a:xfrm>
                        <a:prstGeom prst="roundRect">
                          <a:avLst/>
                        </a:prstGeom>
                        <a:solidFill>
                          <a:schemeClr val="accent1">
                            <a:alpha val="50000"/>
                          </a:schemeClr>
                        </a:solidFill>
                        <a:ln>
                          <a:noFill/>
                        </a:ln>
                      </wps:spPr>
                      <wps:style>
                        <a:lnRef idx="0">
                          <a:scrgbClr r="0" g="0" b="0"/>
                        </a:lnRef>
                        <a:fillRef idx="0">
                          <a:scrgbClr r="0" g="0" b="0"/>
                        </a:fillRef>
                        <a:effectRef idx="0">
                          <a:scrgbClr r="0" g="0" b="0"/>
                        </a:effectRef>
                        <a:fontRef idx="minor">
                          <a:schemeClr val="lt1"/>
                        </a:fontRef>
                      </wps:style>
                      <wps:txbx>
                        <w:txbxContent>
                          <w:p w:rsidR="001F5C28" w:rsidRPr="000173CD" w:rsidRDefault="001F5C28" w:rsidP="00104C3E">
                            <w:pPr>
                              <w:tabs>
                                <w:tab w:val="left" w:pos="6206"/>
                              </w:tabs>
                              <w:spacing w:after="0" w:line="240" w:lineRule="auto"/>
                              <w:rPr>
                                <w:rFonts w:ascii="Hacen Liner Print-out" w:hAnsi="Hacen Liner Print-out" w:cs="Hacen Liner Print-out"/>
                                <w:b/>
                                <w:bCs/>
                                <w:sz w:val="24"/>
                                <w:szCs w:val="24"/>
                                <w:rtl/>
                              </w:rPr>
                            </w:pPr>
                            <w:r w:rsidRPr="000173CD">
                              <w:rPr>
                                <w:rFonts w:ascii="Hacen Liner Print-out" w:hAnsi="Hacen Liner Print-out" w:cs="Hacen Liner Print-out"/>
                                <w:b/>
                                <w:bCs/>
                                <w:sz w:val="24"/>
                                <w:szCs w:val="24"/>
                              </w:rPr>
                              <w:t xml:space="preserve">P   E    S    T    E  </w:t>
                            </w:r>
                            <w:r w:rsidRPr="000173CD">
                              <w:rPr>
                                <w:rFonts w:ascii="Hacen Liner Print-out" w:hAnsi="Hacen Liner Print-out" w:cs="Hacen Liner Print-out" w:hint="cs"/>
                                <w:b/>
                                <w:bCs/>
                                <w:sz w:val="24"/>
                                <w:szCs w:val="24"/>
                                <w:rtl/>
                              </w:rPr>
                              <w:t xml:space="preserve">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04E0BBA" id="مستطيل: زوايا مستديرة 10302" o:spid="_x0000_s1109" style="position:absolute;left:0;text-align:left;margin-left:280.25pt;margin-top:14.2pt;width:106.5pt;height:22.5pt;z-index:252241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" fillcolor="#4f81bd [3204]" stroked="f">
                <v:fill opacity="32896f"/>
                <v:textbox>
                  <w:txbxContent>
                    <w:p w:rsidR="001F5C28" w:rsidRPr="000173CD" w:rsidRDefault="001F5C28" w:rsidP="00104C3E">
                      <w:pPr>
                        <w:tabs>
                          <w:tab w:val="left" w:pos="6206"/>
                        </w:tabs>
                        <w:spacing w:after="0" w:line="240" w:lineRule="auto"/>
                        <w:rPr>
                          <w:rFonts w:ascii="Hacen Liner Print-out" w:hAnsi="Hacen Liner Print-out" w:cs="Hacen Liner Print-out"/>
                          <w:b/>
                          <w:bCs/>
                          <w:sz w:val="24"/>
                          <w:szCs w:val="24"/>
                          <w:rtl/>
                        </w:rPr>
                      </w:pPr>
                      <w:r w:rsidRPr="000173CD">
                        <w:rPr>
                          <w:rFonts w:ascii="Hacen Liner Print-out" w:hAnsi="Hacen Liner Print-out" w:cs="Hacen Liner Print-out"/>
                          <w:b/>
                          <w:bCs/>
                          <w:sz w:val="24"/>
                          <w:szCs w:val="24"/>
                        </w:rPr>
                        <w:t xml:space="preserve">P   E    S    T    E  </w:t>
                      </w:r>
                      <w:r w:rsidRPr="000173CD">
                        <w:rPr>
                          <w:rFonts w:ascii="Hacen Liner Print-out" w:hAnsi="Hacen Liner Print-out" w:cs="Hacen Liner Print-out" w:hint="cs"/>
                          <w:b/>
                          <w:bCs/>
                          <w:sz w:val="24"/>
                          <w:szCs w:val="24"/>
                          <w:rtl/>
                        </w:rPr>
                        <w:t xml:space="preserve"> </w:t>
                      </w:r>
                    </w:p>
                  </w:txbxContent>
                </v:textbox>
              </v:roundrect>
            </w:pict>
          </mc:Fallback>
        </mc:AlternateContent>
      </w:r>
      <w:r w:rsidRPr="0016723A">
        <w:rPr>
          <w:rFonts w:ascii="Microsoft JhengHei" w:eastAsia="Microsoft JhengHei" w:hAnsi="Microsoft JhengHei" w:cs="Microsoft Himalaya"/>
          <w:b/>
          <w:bCs/>
          <w:noProof/>
          <w:sz w:val="28"/>
          <w:szCs w:val="28"/>
          <w:rtl/>
        </w:rPr>
        <mc:AlternateContent>
          <mc:Choice Requires="wps">
            <w:drawing>
              <wp:anchor distT="0" distB="0" distL="114300" distR="114300" simplePos="0" relativeHeight="252243968" behindDoc="0" locked="0" layoutInCell="1" allowOverlap="1" wp14:anchorId="32C0DCF8" wp14:editId="2BE9D1F7">
                <wp:simplePos x="0" y="0"/>
                <wp:positionH relativeFrom="column">
                  <wp:posOffset>207010</wp:posOffset>
                </wp:positionH>
                <wp:positionV relativeFrom="paragraph">
                  <wp:posOffset>236855</wp:posOffset>
                </wp:positionV>
                <wp:extent cx="1762125" cy="261036"/>
                <wp:effectExtent l="0" t="0" r="9525" b="5715"/>
                <wp:wrapNone/>
                <wp:docPr id="10303" name="مستطيل: زوايا مستديرة 10303"/>
                <wp:cNvGraphicFramePr/>
                <a:graphic xmlns:a="http://schemas.openxmlformats.org/drawingml/2006/main">
                  <a:graphicData uri="http://schemas.microsoft.com/office/word/2010/wordprocessingShape">
                    <wps:wsp>
                      <wps:cNvSpPr/>
                      <wps:spPr>
                        <a:xfrm>
                          <a:off x="0" y="0"/>
                          <a:ext cx="1762125" cy="261036"/>
                        </a:xfrm>
                        <a:prstGeom prst="roundRect">
                          <a:avLst/>
                        </a:prstGeom>
                        <a:solidFill>
                          <a:schemeClr val="accent1">
                            <a:alpha val="50000"/>
                          </a:schemeClr>
                        </a:solidFill>
                        <a:ln>
                          <a:noFill/>
                        </a:ln>
                      </wps:spPr>
                      <wps:style>
                        <a:lnRef idx="0">
                          <a:scrgbClr r="0" g="0" b="0"/>
                        </a:lnRef>
                        <a:fillRef idx="0">
                          <a:scrgbClr r="0" g="0" b="0"/>
                        </a:fillRef>
                        <a:effectRef idx="0">
                          <a:scrgbClr r="0" g="0" b="0"/>
                        </a:effectRef>
                        <a:fontRef idx="minor">
                          <a:schemeClr val="lt1"/>
                        </a:fontRef>
                      </wps:style>
                      <wps:txbx>
                        <w:txbxContent>
                          <w:p w:rsidR="001F5C28" w:rsidRPr="000173CD" w:rsidRDefault="001F5C28" w:rsidP="00104C3E">
                            <w:pPr>
                              <w:tabs>
                                <w:tab w:val="left" w:pos="6206"/>
                              </w:tabs>
                              <w:spacing w:after="0" w:line="240" w:lineRule="auto"/>
                              <w:rPr>
                                <w:rFonts w:ascii="Hacen Liner Print-out" w:hAnsi="Hacen Liner Print-out" w:cs="Hacen Liner Print-out"/>
                                <w:b/>
                                <w:bCs/>
                                <w:sz w:val="24"/>
                                <w:szCs w:val="24"/>
                                <w:rtl/>
                              </w:rPr>
                            </w:pPr>
                            <w:r w:rsidRPr="000173CD">
                              <w:rPr>
                                <w:rFonts w:ascii="Hacen Liner Print-out" w:hAnsi="Hacen Liner Print-out" w:cs="Hacen Liner Print-out"/>
                                <w:b/>
                                <w:bCs/>
                                <w:sz w:val="24"/>
                                <w:szCs w:val="24"/>
                              </w:rPr>
                              <w:t xml:space="preserve">P     E     S     T    E </w:t>
                            </w:r>
                            <w:r>
                              <w:rPr>
                                <w:rFonts w:ascii="Hacen Liner Print-out" w:hAnsi="Hacen Liner Print-out" w:cs="Hacen Liner Print-out"/>
                                <w:b/>
                                <w:bCs/>
                                <w:sz w:val="24"/>
                                <w:szCs w:val="24"/>
                              </w:rPr>
                              <w:t xml:space="preserve"> </w:t>
                            </w:r>
                            <w:r w:rsidRPr="000173CD">
                              <w:rPr>
                                <w:rFonts w:ascii="Hacen Liner Print-out" w:hAnsi="Hacen Liner Print-out" w:cs="Hacen Liner Print-out"/>
                                <w:b/>
                                <w:bCs/>
                                <w:sz w:val="24"/>
                                <w:szCs w:val="24"/>
                              </w:rPr>
                              <w:t xml:space="preserve">  L</w:t>
                            </w:r>
                            <w:r>
                              <w:rPr>
                                <w:rFonts w:ascii="Hacen Liner Print-out" w:hAnsi="Hacen Liner Print-out" w:cs="Hacen Liner Print-out"/>
                                <w:b/>
                                <w:bCs/>
                                <w:sz w:val="24"/>
                                <w:szCs w:val="24"/>
                              </w:rPr>
                              <w:t xml:space="preserve"> </w:t>
                            </w:r>
                            <w:r w:rsidRPr="000173CD">
                              <w:rPr>
                                <w:rFonts w:ascii="Hacen Liner Print-out" w:hAnsi="Hacen Liner Print-out" w:cs="Hacen Liner Print-out"/>
                                <w:b/>
                                <w:bCs/>
                                <w:sz w:val="24"/>
                                <w:szCs w:val="24"/>
                              </w:rPr>
                              <w:t xml:space="preserve"> </w:t>
                            </w:r>
                            <w:r w:rsidRPr="000173CD">
                              <w:rPr>
                                <w:rFonts w:ascii="Hacen Liner Print-out" w:hAnsi="Hacen Liner Print-out" w:cs="Hacen Liner Print-out" w:hint="cs"/>
                                <w:b/>
                                <w:bCs/>
                                <w:sz w:val="24"/>
                                <w:szCs w:val="24"/>
                                <w:rtl/>
                              </w:rPr>
                              <w:t xml:space="preserve">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2C0DCF8" id="مستطيل: زوايا مستديرة 10303" o:spid="_x0000_s1110" style="position:absolute;left:0;text-align:left;margin-left:16.3pt;margin-top:18.65pt;width:138.75pt;height:20.55pt;z-index:252243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" fillcolor="#4f81bd [3204]" stroked="f">
                <v:fill opacity="32896f"/>
                <v:textbox>
                  <w:txbxContent>
                    <w:p w:rsidR="001F5C28" w:rsidRPr="000173CD" w:rsidRDefault="001F5C28" w:rsidP="00104C3E">
                      <w:pPr>
                        <w:tabs>
                          <w:tab w:val="left" w:pos="6206"/>
                        </w:tabs>
                        <w:spacing w:after="0" w:line="240" w:lineRule="auto"/>
                        <w:rPr>
                          <w:rFonts w:ascii="Hacen Liner Print-out" w:hAnsi="Hacen Liner Print-out" w:cs="Hacen Liner Print-out"/>
                          <w:b/>
                          <w:bCs/>
                          <w:sz w:val="24"/>
                          <w:szCs w:val="24"/>
                          <w:rtl/>
                        </w:rPr>
                      </w:pPr>
                      <w:r w:rsidRPr="000173CD">
                        <w:rPr>
                          <w:rFonts w:ascii="Hacen Liner Print-out" w:hAnsi="Hacen Liner Print-out" w:cs="Hacen Liner Print-out"/>
                          <w:b/>
                          <w:bCs/>
                          <w:sz w:val="24"/>
                          <w:szCs w:val="24"/>
                        </w:rPr>
                        <w:t xml:space="preserve">P     E     S     T    E </w:t>
                      </w:r>
                      <w:r>
                        <w:rPr>
                          <w:rFonts w:ascii="Hacen Liner Print-out" w:hAnsi="Hacen Liner Print-out" w:cs="Hacen Liner Print-out"/>
                          <w:b/>
                          <w:bCs/>
                          <w:sz w:val="24"/>
                          <w:szCs w:val="24"/>
                        </w:rPr>
                        <w:t xml:space="preserve"> </w:t>
                      </w:r>
                      <w:r w:rsidRPr="000173CD">
                        <w:rPr>
                          <w:rFonts w:ascii="Hacen Liner Print-out" w:hAnsi="Hacen Liner Print-out" w:cs="Hacen Liner Print-out"/>
                          <w:b/>
                          <w:bCs/>
                          <w:sz w:val="24"/>
                          <w:szCs w:val="24"/>
                        </w:rPr>
                        <w:t xml:space="preserve">  L</w:t>
                      </w:r>
                      <w:r>
                        <w:rPr>
                          <w:rFonts w:ascii="Hacen Liner Print-out" w:hAnsi="Hacen Liner Print-out" w:cs="Hacen Liner Print-out"/>
                          <w:b/>
                          <w:bCs/>
                          <w:sz w:val="24"/>
                          <w:szCs w:val="24"/>
                        </w:rPr>
                        <w:t xml:space="preserve"> </w:t>
                      </w:r>
                      <w:r w:rsidRPr="000173CD">
                        <w:rPr>
                          <w:rFonts w:ascii="Hacen Liner Print-out" w:hAnsi="Hacen Liner Print-out" w:cs="Hacen Liner Print-out"/>
                          <w:b/>
                          <w:bCs/>
                          <w:sz w:val="24"/>
                          <w:szCs w:val="24"/>
                        </w:rPr>
                        <w:t xml:space="preserve"> </w:t>
                      </w:r>
                      <w:r w:rsidRPr="000173CD">
                        <w:rPr>
                          <w:rFonts w:ascii="Hacen Liner Print-out" w:hAnsi="Hacen Liner Print-out" w:cs="Hacen Liner Print-out" w:hint="cs"/>
                          <w:b/>
                          <w:bCs/>
                          <w:sz w:val="24"/>
                          <w:szCs w:val="24"/>
                          <w:rtl/>
                        </w:rPr>
                        <w:t xml:space="preserve"> </w:t>
                      </w:r>
                    </w:p>
                  </w:txbxContent>
                </v:textbox>
              </v:roundrect>
            </w:pict>
          </mc:Fallback>
        </mc:AlternateContent>
      </w:r>
    </w:p>
    <w:p w:rsidR="00F54633" w:rsidRDefault="00F54633" w:rsidP="00F54633">
      <w:pPr>
        <w:tabs>
          <w:tab w:val="left" w:pos="6206"/>
        </w:tabs>
        <w:spacing w:after="0" w:line="240" w:lineRule="auto"/>
        <w:rPr>
          <w:rFonts w:ascii="Microsoft JhengHei" w:eastAsia="Microsoft JhengHei" w:hAnsi="Microsoft JhengHei"/>
          <w:b/>
          <w:bCs/>
          <w:color w:val="C0504D" w:themeColor="accent2"/>
          <w:sz w:val="16"/>
          <w:szCs w:val="16"/>
          <w:rtl/>
        </w:rPr>
      </w:pPr>
    </w:p>
    <w:p w:rsidR="00C1350B" w:rsidRPr="00C1350B" w:rsidRDefault="00C1350B" w:rsidP="00F54633">
      <w:pPr>
        <w:tabs>
          <w:tab w:val="left" w:pos="6206"/>
        </w:tabs>
        <w:spacing w:after="0" w:line="240" w:lineRule="auto"/>
        <w:rPr>
          <w:rFonts w:ascii="Microsoft JhengHei" w:eastAsia="Microsoft JhengHei" w:hAnsi="Microsoft JhengHei"/>
          <w:b/>
          <w:bCs/>
          <w:color w:val="C0504D" w:themeColor="accent2"/>
          <w:sz w:val="16"/>
          <w:szCs w:val="16"/>
          <w:rtl/>
        </w:rPr>
      </w:pPr>
    </w:p>
    <w:p w:rsidR="000C001F" w:rsidRPr="00E0072B" w:rsidRDefault="00C1350B" w:rsidP="00F54633">
      <w:pPr>
        <w:tabs>
          <w:tab w:val="left" w:pos="6206"/>
        </w:tabs>
        <w:spacing w:after="0" w:line="240" w:lineRule="auto"/>
        <w:rPr>
          <w:rFonts w:ascii="Microsoft JhengHei" w:eastAsia="Microsoft JhengHei" w:hAnsi="Microsoft JhengHei" w:cs="Microsoft Himalaya"/>
          <w:b/>
          <w:bCs/>
          <w:color w:val="C00000"/>
          <w:sz w:val="28"/>
          <w:szCs w:val="28"/>
          <w:u w:val="single"/>
        </w:rPr>
      </w:pPr>
      <w:r w:rsidRPr="00E0072B">
        <w:rPr>
          <w:rFonts w:ascii="Microsoft JhengHei" w:eastAsia="Microsoft JhengHei" w:hAnsi="Microsoft JhengHei" w:cs="Microsoft Himalaya"/>
          <w:b/>
          <w:bCs/>
          <w:noProof/>
          <w:color w:val="C00000"/>
          <w:sz w:val="28"/>
          <w:szCs w:val="28"/>
          <w:u w:val="single"/>
          <w:rtl/>
        </w:rPr>
        <mc:AlternateContent>
          <mc:Choice Requires="wps">
            <w:drawing>
              <wp:anchor distT="0" distB="0" distL="114300" distR="114300" simplePos="0" relativeHeight="252132352" behindDoc="0" locked="0" layoutInCell="1" allowOverlap="1" wp14:anchorId="6FDFB590" wp14:editId="74454F4B">
                <wp:simplePos x="0" y="0"/>
                <wp:positionH relativeFrom="column">
                  <wp:posOffset>168910</wp:posOffset>
                </wp:positionH>
                <wp:positionV relativeFrom="paragraph">
                  <wp:posOffset>189230</wp:posOffset>
                </wp:positionV>
                <wp:extent cx="1752600" cy="1237130"/>
                <wp:effectExtent l="0" t="0" r="19050" b="20320"/>
                <wp:wrapNone/>
                <wp:docPr id="655" name="شكل بيضاوي 655"/>
                <wp:cNvGraphicFramePr/>
                <a:graphic xmlns:a="http://schemas.openxmlformats.org/drawingml/2006/main">
                  <a:graphicData uri="http://schemas.microsoft.com/office/word/2010/wordprocessingShape">
                    <wps:wsp>
                      <wps:cNvSpPr/>
                      <wps:spPr>
                        <a:xfrm>
                          <a:off x="0" y="0"/>
                          <a:ext cx="1752600" cy="1237130"/>
                        </a:xfrm>
                        <a:prstGeom prst="ellipse">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FFC6D11" id="شكل بيضاوي 655" o:spid="_x0000_s1026" style="position:absolute;left:0;text-align:left;margin-left:13.3pt;margin-top:14.9pt;width:138pt;height:97.4pt;z-index:252132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" fillcolor="white [3212]" strokecolor="black [3213]" strokeweight="2pt"/>
            </w:pict>
          </mc:Fallback>
        </mc:AlternateContent>
      </w:r>
      <w:r w:rsidR="00F54633" w:rsidRPr="00E0072B">
        <w:rPr>
          <w:rFonts w:ascii="Microsoft JhengHei" w:eastAsia="Microsoft JhengHei" w:hAnsi="Microsoft JhengHei" w:cs="Microsoft Himalaya"/>
          <w:b/>
          <w:bCs/>
          <w:color w:val="C00000"/>
          <w:sz w:val="28"/>
          <w:szCs w:val="28"/>
          <w:u w:val="single"/>
          <w:rtl/>
        </w:rPr>
        <w:t>2</w:t>
      </w:r>
      <w:r w:rsidR="00F54633" w:rsidRPr="00E0072B">
        <w:rPr>
          <w:rFonts w:ascii="Microsoft JhengHei" w:eastAsia="Microsoft JhengHei" w:hAnsi="Microsoft JhengHei" w:cs="Microsoft Himalaya" w:hint="cs"/>
          <w:b/>
          <w:bCs/>
          <w:color w:val="C00000"/>
          <w:sz w:val="28"/>
          <w:szCs w:val="28"/>
          <w:u w:val="single"/>
          <w:rtl/>
        </w:rPr>
        <w:t xml:space="preserve"> </w:t>
      </w:r>
      <w:r w:rsidR="000C001F" w:rsidRPr="00E0072B">
        <w:rPr>
          <w:rFonts w:ascii="Microsoft JhengHei" w:eastAsia="Microsoft JhengHei" w:hAnsi="Microsoft JhengHei" w:cs="Microsoft Himalaya"/>
          <w:b/>
          <w:bCs/>
          <w:color w:val="C00000"/>
          <w:sz w:val="32"/>
          <w:szCs w:val="32"/>
          <w:u w:val="single"/>
          <w:rtl/>
        </w:rPr>
        <w:t xml:space="preserve">- </w:t>
      </w:r>
      <w:r w:rsidR="000C001F" w:rsidRPr="00E0072B">
        <w:rPr>
          <w:rFonts w:ascii="Microsoft JhengHei" w:eastAsia="Microsoft JhengHei" w:hAnsi="Microsoft JhengHei" w:cs="Sakkal Majalla" w:hint="cs"/>
          <w:b/>
          <w:bCs/>
          <w:color w:val="C00000"/>
          <w:sz w:val="32"/>
          <w:szCs w:val="32"/>
          <w:u w:val="single"/>
          <w:rtl/>
          <w:lang w:bidi="ar-TN"/>
        </w:rPr>
        <w:t>تحليل</w:t>
      </w:r>
      <w:r w:rsidR="000C001F" w:rsidRPr="00E0072B">
        <w:rPr>
          <w:rFonts w:ascii="Microsoft JhengHei" w:eastAsia="Microsoft JhengHei" w:hAnsi="Microsoft JhengHei" w:cs="Microsoft Himalaya"/>
          <w:b/>
          <w:bCs/>
          <w:color w:val="C00000"/>
          <w:sz w:val="32"/>
          <w:szCs w:val="32"/>
          <w:u w:val="single"/>
          <w:rtl/>
          <w:lang w:bidi="ar-TN"/>
        </w:rPr>
        <w:t xml:space="preserve"> </w:t>
      </w:r>
      <w:r w:rsidR="000C001F" w:rsidRPr="00E0072B">
        <w:rPr>
          <w:rFonts w:ascii="Microsoft JhengHei" w:eastAsia="Microsoft JhengHei" w:hAnsi="Microsoft JhengHei" w:cs="Sakkal Majalla" w:hint="cs"/>
          <w:b/>
          <w:bCs/>
          <w:color w:val="C00000"/>
          <w:sz w:val="32"/>
          <w:szCs w:val="32"/>
          <w:u w:val="single"/>
          <w:rtl/>
          <w:lang w:bidi="ar-TN"/>
        </w:rPr>
        <w:t>قطاع</w:t>
      </w:r>
      <w:r w:rsidR="000C001F" w:rsidRPr="00E0072B">
        <w:rPr>
          <w:rFonts w:ascii="Microsoft JhengHei" w:eastAsia="Microsoft JhengHei" w:hAnsi="Microsoft JhengHei" w:cs="Microsoft Himalaya"/>
          <w:b/>
          <w:bCs/>
          <w:color w:val="C00000"/>
          <w:sz w:val="32"/>
          <w:szCs w:val="32"/>
          <w:u w:val="single"/>
          <w:rtl/>
          <w:lang w:bidi="ar-TN"/>
        </w:rPr>
        <w:t xml:space="preserve"> </w:t>
      </w:r>
      <w:r w:rsidR="000C001F" w:rsidRPr="00E0072B">
        <w:rPr>
          <w:rFonts w:ascii="Microsoft JhengHei" w:eastAsia="Microsoft JhengHei" w:hAnsi="Microsoft JhengHei" w:cs="Sakkal Majalla" w:hint="cs"/>
          <w:b/>
          <w:bCs/>
          <w:color w:val="C00000"/>
          <w:sz w:val="32"/>
          <w:szCs w:val="32"/>
          <w:u w:val="single"/>
          <w:rtl/>
          <w:lang w:bidi="ar-TN"/>
        </w:rPr>
        <w:t>المؤسسة</w:t>
      </w:r>
      <w:r w:rsidR="000C001F" w:rsidRPr="00E0072B">
        <w:rPr>
          <w:rFonts w:ascii="Microsoft JhengHei" w:eastAsia="Microsoft JhengHei" w:hAnsi="Microsoft JhengHei" w:cs="Microsoft Himalaya"/>
          <w:b/>
          <w:bCs/>
          <w:color w:val="C00000"/>
          <w:sz w:val="32"/>
          <w:szCs w:val="32"/>
          <w:u w:val="single"/>
          <w:rtl/>
          <w:lang w:bidi="ar-TN"/>
        </w:rPr>
        <w:t xml:space="preserve">  </w:t>
      </w:r>
    </w:p>
    <w:p w:rsidR="000C001F" w:rsidRPr="0016723A" w:rsidRDefault="0054374A" w:rsidP="000C001F">
      <w:pPr>
        <w:tabs>
          <w:tab w:val="left" w:pos="6206"/>
        </w:tabs>
        <w:spacing w:after="0" w:line="240" w:lineRule="auto"/>
        <w:rPr>
          <w:rFonts w:ascii="Microsoft JhengHei" w:eastAsia="Microsoft JhengHei" w:hAnsi="Microsoft JhengHei" w:cs="Microsoft Himalaya"/>
          <w:b/>
          <w:bCs/>
          <w:sz w:val="28"/>
          <w:szCs w:val="28"/>
        </w:rPr>
      </w:pPr>
      <w:r w:rsidRPr="0016723A">
        <w:rPr>
          <w:rFonts w:ascii="Microsoft JhengHei" w:eastAsia="Microsoft JhengHei" w:hAnsi="Microsoft JhengHei" w:cs="Microsoft Himalaya"/>
          <w:b/>
          <w:bCs/>
          <w:noProof/>
          <w:sz w:val="28"/>
          <w:szCs w:val="28"/>
          <w:rtl/>
        </w:rPr>
        <mc:AlternateContent>
          <mc:Choice Requires="wps">
            <w:drawing>
              <wp:anchor distT="0" distB="0" distL="114300" distR="114300" simplePos="0" relativeHeight="252135424" behindDoc="0" locked="0" layoutInCell="1" allowOverlap="1" wp14:anchorId="55CE521D" wp14:editId="6731183F">
                <wp:simplePos x="0" y="0"/>
                <wp:positionH relativeFrom="column">
                  <wp:posOffset>704215</wp:posOffset>
                </wp:positionH>
                <wp:positionV relativeFrom="paragraph">
                  <wp:posOffset>291465</wp:posOffset>
                </wp:positionV>
                <wp:extent cx="619125" cy="381000"/>
                <wp:effectExtent l="0" t="0" r="28575" b="19050"/>
                <wp:wrapNone/>
                <wp:docPr id="658" name="شكل بيضاوي 658"/>
                <wp:cNvGraphicFramePr/>
                <a:graphic xmlns:a="http://schemas.openxmlformats.org/drawingml/2006/main">
                  <a:graphicData uri="http://schemas.microsoft.com/office/word/2010/wordprocessingShape">
                    <wps:wsp>
                      <wps:cNvSpPr/>
                      <wps:spPr>
                        <a:xfrm>
                          <a:off x="0" y="0"/>
                          <a:ext cx="619125" cy="381000"/>
                        </a:xfrm>
                        <a:prstGeom prst="ellipse">
                          <a:avLst/>
                        </a:prstGeom>
                        <a:solidFill>
                          <a:schemeClr val="accent2">
                            <a:lumMod val="40000"/>
                            <a:lumOff val="60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9246D51" id="شكل بيضاوي 658" o:spid="_x0000_s1026" style="position:absolute;left:0;text-align:left;margin-left:55.45pt;margin-top:22.95pt;width:48.75pt;height:30pt;z-index:252135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" fillcolor="#e5b8b7 [1301]" strokecolor="black [3213]" strokeweight="2pt"/>
            </w:pict>
          </mc:Fallback>
        </mc:AlternateContent>
      </w:r>
      <w:r w:rsidR="00C1350B" w:rsidRPr="0016723A">
        <w:rPr>
          <w:rFonts w:ascii="Microsoft JhengHei" w:eastAsia="Microsoft JhengHei" w:hAnsi="Microsoft JhengHei" w:cs="Microsoft Himalaya"/>
          <w:b/>
          <w:bCs/>
          <w:noProof/>
          <w:sz w:val="28"/>
          <w:szCs w:val="28"/>
          <w:rtl/>
        </w:rPr>
        <mc:AlternateContent>
          <mc:Choice Requires="wps">
            <w:drawing>
              <wp:anchor distT="0" distB="0" distL="114300" distR="114300" simplePos="0" relativeHeight="252134400" behindDoc="0" locked="0" layoutInCell="1" allowOverlap="1" wp14:anchorId="363D914F" wp14:editId="72FC5824">
                <wp:simplePos x="0" y="0"/>
                <wp:positionH relativeFrom="column">
                  <wp:posOffset>526415</wp:posOffset>
                </wp:positionH>
                <wp:positionV relativeFrom="paragraph">
                  <wp:posOffset>121285</wp:posOffset>
                </wp:positionV>
                <wp:extent cx="1009650" cy="733425"/>
                <wp:effectExtent l="0" t="0" r="19050" b="28575"/>
                <wp:wrapNone/>
                <wp:docPr id="657" name="شكل بيضاوي 657"/>
                <wp:cNvGraphicFramePr/>
                <a:graphic xmlns:a="http://schemas.openxmlformats.org/drawingml/2006/main">
                  <a:graphicData uri="http://schemas.microsoft.com/office/word/2010/wordprocessingShape">
                    <wps:wsp>
                      <wps:cNvSpPr/>
                      <wps:spPr>
                        <a:xfrm>
                          <a:off x="0" y="0"/>
                          <a:ext cx="1009650" cy="733425"/>
                        </a:xfrm>
                        <a:prstGeom prst="ellipse">
                          <a:avLst/>
                        </a:prstGeom>
                        <a:solidFill>
                          <a:schemeClr val="accent5"/>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08A2164" id="شكل بيضاوي 657" o:spid="_x0000_s1026" style="position:absolute;left:0;text-align:left;margin-left:41.45pt;margin-top:9.55pt;width:79.5pt;height:57.75pt;z-index:252134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" fillcolor="#4bacc6 [3208]" strokecolor="black [3213]" strokeweight="2pt"/>
            </w:pict>
          </mc:Fallback>
        </mc:AlternateContent>
      </w:r>
      <w:r w:rsidR="00C1350B" w:rsidRPr="0016723A">
        <w:rPr>
          <w:rFonts w:ascii="Microsoft JhengHei" w:eastAsia="Microsoft JhengHei" w:hAnsi="Microsoft JhengHei" w:cs="Microsoft Himalaya"/>
          <w:b/>
          <w:bCs/>
          <w:noProof/>
          <w:sz w:val="28"/>
          <w:szCs w:val="28"/>
          <w:rtl/>
        </w:rPr>
        <mc:AlternateContent>
          <mc:Choice Requires="wps">
            <w:drawing>
              <wp:anchor distT="0" distB="0" distL="114300" distR="114300" simplePos="0" relativeHeight="252133376" behindDoc="0" locked="0" layoutInCell="1" allowOverlap="1" wp14:anchorId="3060EC6A" wp14:editId="115A59EE">
                <wp:simplePos x="0" y="0"/>
                <wp:positionH relativeFrom="column">
                  <wp:posOffset>299720</wp:posOffset>
                </wp:positionH>
                <wp:positionV relativeFrom="paragraph">
                  <wp:posOffset>5715</wp:posOffset>
                </wp:positionV>
                <wp:extent cx="1476375" cy="990600"/>
                <wp:effectExtent l="0" t="0" r="28575" b="19050"/>
                <wp:wrapNone/>
                <wp:docPr id="656" name="شكل بيضاوي 656"/>
                <wp:cNvGraphicFramePr/>
                <a:graphic xmlns:a="http://schemas.openxmlformats.org/drawingml/2006/main">
                  <a:graphicData uri="http://schemas.microsoft.com/office/word/2010/wordprocessingShape">
                    <wps:wsp>
                      <wps:cNvSpPr/>
                      <wps:spPr>
                        <a:xfrm>
                          <a:off x="0" y="0"/>
                          <a:ext cx="1476375" cy="990600"/>
                        </a:xfrm>
                        <a:prstGeom prst="ellipse">
                          <a:avLst/>
                        </a:prstGeom>
                        <a:solidFill>
                          <a:srgbClr val="00B050"/>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B9CEF99" id="شكل بيضاوي 656" o:spid="_x0000_s1026" style="position:absolute;left:0;text-align:left;margin-left:23.6pt;margin-top:.45pt;width:116.25pt;height:78pt;z-index:252133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" fillcolor="#00b050" strokecolor="black [3213]" strokeweight="2pt"/>
            </w:pict>
          </mc:Fallback>
        </mc:AlternateContent>
      </w:r>
      <w:r w:rsidR="000C001F" w:rsidRPr="0016723A">
        <w:rPr>
          <w:rFonts w:ascii="Microsoft JhengHei" w:eastAsia="Microsoft JhengHei" w:hAnsi="Microsoft JhengHei" w:cs="Microsoft Himalaya"/>
          <w:b/>
          <w:bCs/>
          <w:sz w:val="28"/>
          <w:szCs w:val="28"/>
          <w:rtl/>
          <w:lang w:bidi="ar-TN"/>
        </w:rPr>
        <w:t xml:space="preserve">  </w:t>
      </w:r>
      <w:r w:rsidR="000C001F" w:rsidRPr="0016723A">
        <w:rPr>
          <w:rFonts w:ascii="Microsoft JhengHei" w:eastAsia="Microsoft JhengHei" w:hAnsi="Microsoft JhengHei" w:cs="Microsoft Himalaya"/>
          <w:b/>
          <w:bCs/>
          <w:color w:val="4F6228" w:themeColor="accent3" w:themeShade="80"/>
          <w:sz w:val="28"/>
          <w:szCs w:val="28"/>
          <w:lang w:val="fr-FR"/>
        </w:rPr>
        <w:t>Porter</w:t>
      </w:r>
      <w:r w:rsidR="000C001F" w:rsidRPr="0016723A">
        <w:rPr>
          <w:rFonts w:ascii="Microsoft JhengHei" w:eastAsia="Microsoft JhengHei" w:hAnsi="Microsoft JhengHei" w:cs="Microsoft Himalaya"/>
          <w:b/>
          <w:bCs/>
          <w:color w:val="4F6228" w:themeColor="accent3" w:themeShade="80"/>
          <w:sz w:val="28"/>
          <w:szCs w:val="28"/>
          <w:rtl/>
          <w:lang w:bidi="ar-TN"/>
        </w:rPr>
        <w:t xml:space="preserve"> </w:t>
      </w:r>
      <w:r w:rsidR="000C001F" w:rsidRPr="0016723A">
        <w:rPr>
          <w:rFonts w:ascii="Microsoft JhengHei" w:eastAsia="Microsoft JhengHei" w:hAnsi="Microsoft JhengHei" w:cs="Sakkal Majalla" w:hint="cs"/>
          <w:b/>
          <w:bCs/>
          <w:sz w:val="28"/>
          <w:szCs w:val="28"/>
          <w:rtl/>
          <w:lang w:bidi="ar-TN"/>
        </w:rPr>
        <w:t>يسميه</w:t>
      </w:r>
      <w:r w:rsidR="000C001F" w:rsidRPr="0016723A">
        <w:rPr>
          <w:rFonts w:ascii="Microsoft JhengHei" w:eastAsia="Microsoft JhengHei" w:hAnsi="Microsoft JhengHei" w:cs="Microsoft Himalaya"/>
          <w:b/>
          <w:bCs/>
          <w:sz w:val="28"/>
          <w:szCs w:val="28"/>
          <w:rtl/>
          <w:lang w:bidi="ar-TN"/>
        </w:rPr>
        <w:t xml:space="preserve"> </w:t>
      </w:r>
      <w:r w:rsidR="000C001F" w:rsidRPr="0016723A">
        <w:rPr>
          <w:rFonts w:ascii="Microsoft JhengHei" w:eastAsia="Microsoft JhengHei" w:hAnsi="Microsoft JhengHei" w:cs="Sakkal Majalla" w:hint="cs"/>
          <w:b/>
          <w:bCs/>
          <w:sz w:val="28"/>
          <w:szCs w:val="28"/>
          <w:rtl/>
          <w:lang w:bidi="ar-TN"/>
        </w:rPr>
        <w:t>صناعة</w:t>
      </w:r>
      <w:r w:rsidR="000C001F" w:rsidRPr="0016723A">
        <w:rPr>
          <w:rFonts w:ascii="Microsoft JhengHei" w:eastAsia="Microsoft JhengHei" w:hAnsi="Microsoft JhengHei" w:cs="Microsoft Himalaya"/>
          <w:b/>
          <w:bCs/>
          <w:sz w:val="28"/>
          <w:szCs w:val="28"/>
          <w:lang w:val="fr-FR"/>
        </w:rPr>
        <w:t xml:space="preserve"> </w:t>
      </w:r>
    </w:p>
    <w:p w:rsidR="000C001F" w:rsidRPr="0016723A" w:rsidRDefault="00C1350B" w:rsidP="000C001F">
      <w:pPr>
        <w:tabs>
          <w:tab w:val="left" w:pos="6206"/>
        </w:tabs>
        <w:spacing w:after="0" w:line="240" w:lineRule="auto"/>
        <w:rPr>
          <w:rFonts w:ascii="Microsoft JhengHei" w:eastAsia="Microsoft JhengHei" w:hAnsi="Microsoft JhengHei" w:cs="Microsoft Himalaya"/>
          <w:b/>
          <w:bCs/>
          <w:sz w:val="28"/>
          <w:szCs w:val="28"/>
        </w:rPr>
      </w:pPr>
      <w:r w:rsidRPr="0016723A">
        <w:rPr>
          <w:rFonts w:ascii="Microsoft JhengHei" w:eastAsia="Microsoft JhengHei" w:hAnsi="Microsoft JhengHei" w:cs="Microsoft Himalaya"/>
          <w:b/>
          <w:bCs/>
          <w:noProof/>
          <w:sz w:val="28"/>
          <w:szCs w:val="28"/>
          <w:rtl/>
        </w:rPr>
        <mc:AlternateContent>
          <mc:Choice Requires="wps">
            <w:drawing>
              <wp:anchor distT="0" distB="0" distL="114300" distR="114300" simplePos="0" relativeHeight="252136448" behindDoc="0" locked="0" layoutInCell="1" allowOverlap="1" wp14:anchorId="064649CD" wp14:editId="518A0062">
                <wp:simplePos x="0" y="0"/>
                <wp:positionH relativeFrom="margin">
                  <wp:posOffset>1781810</wp:posOffset>
                </wp:positionH>
                <wp:positionV relativeFrom="paragraph">
                  <wp:posOffset>9525</wp:posOffset>
                </wp:positionV>
                <wp:extent cx="676275" cy="257175"/>
                <wp:effectExtent l="0" t="0" r="28575" b="28575"/>
                <wp:wrapNone/>
                <wp:docPr id="659" name="سهم إلى اليسار 659"/>
                <wp:cNvGraphicFramePr/>
                <a:graphic xmlns:a="http://schemas.openxmlformats.org/drawingml/2006/main">
                  <a:graphicData uri="http://schemas.microsoft.com/office/word/2010/wordprocessingShape">
                    <wps:wsp>
                      <wps:cNvSpPr/>
                      <wps:spPr>
                        <a:xfrm>
                          <a:off x="0" y="0"/>
                          <a:ext cx="676275" cy="257175"/>
                        </a:xfrm>
                        <a:prstGeom prst="leftArrow">
                          <a:avLst/>
                        </a:prstGeom>
                        <a:solidFill>
                          <a:srgbClr val="C00000"/>
                        </a:solidFill>
                        <a:ln>
                          <a:solidFill>
                            <a:srgbClr val="C0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784B93A" id="سهم إلى اليسار 659" o:spid="_x0000_s1026" type="#_x0000_t66" style="position:absolute;left:0;text-align:left;margin-left:140.3pt;margin-top:.75pt;width:53.25pt;height:20.25pt;z-index:2521364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" adj="4107" fillcolor="#c00000" strokecolor="#c00000" strokeweight="2pt">
                <w10:wrap anchorx="margin"/>
              </v:shape>
            </w:pict>
          </mc:Fallback>
        </mc:AlternateContent>
      </w:r>
      <w:r w:rsidR="000C001F" w:rsidRPr="0016723A">
        <w:rPr>
          <w:rFonts w:ascii="Microsoft JhengHei" w:eastAsia="Microsoft JhengHei" w:hAnsi="Microsoft JhengHei" w:cs="Microsoft Himalaya"/>
          <w:b/>
          <w:bCs/>
          <w:sz w:val="28"/>
          <w:szCs w:val="28"/>
          <w:rtl/>
          <w:lang w:bidi="ar-TN"/>
        </w:rPr>
        <w:t xml:space="preserve">  </w:t>
      </w:r>
      <w:r w:rsidR="000C001F" w:rsidRPr="0016723A">
        <w:rPr>
          <w:rFonts w:ascii="Microsoft JhengHei" w:eastAsia="Microsoft JhengHei" w:hAnsi="Microsoft JhengHei" w:cs="Microsoft Himalaya"/>
          <w:b/>
          <w:bCs/>
          <w:color w:val="4F6228" w:themeColor="accent3" w:themeShade="80"/>
          <w:sz w:val="28"/>
          <w:szCs w:val="28"/>
          <w:lang w:val="fr-FR"/>
        </w:rPr>
        <w:t>Porter</w:t>
      </w:r>
      <w:r w:rsidR="000C001F" w:rsidRPr="0016723A">
        <w:rPr>
          <w:rFonts w:ascii="Microsoft JhengHei" w:eastAsia="Microsoft JhengHei" w:hAnsi="Microsoft JhengHei" w:cs="Microsoft Himalaya"/>
          <w:b/>
          <w:bCs/>
          <w:color w:val="4F6228" w:themeColor="accent3" w:themeShade="80"/>
          <w:sz w:val="28"/>
          <w:szCs w:val="28"/>
          <w:rtl/>
          <w:lang w:bidi="ar-TN"/>
        </w:rPr>
        <w:t xml:space="preserve"> </w:t>
      </w:r>
      <w:r w:rsidR="000C001F" w:rsidRPr="0016723A">
        <w:rPr>
          <w:rFonts w:ascii="Microsoft JhengHei" w:eastAsia="Microsoft JhengHei" w:hAnsi="Microsoft JhengHei" w:cs="Sakkal Majalla" w:hint="cs"/>
          <w:b/>
          <w:bCs/>
          <w:sz w:val="28"/>
          <w:szCs w:val="28"/>
          <w:rtl/>
          <w:lang w:bidi="ar-TN"/>
        </w:rPr>
        <w:t>نموذجين</w:t>
      </w:r>
      <w:r w:rsidR="000C001F" w:rsidRPr="0016723A">
        <w:rPr>
          <w:rFonts w:ascii="Microsoft JhengHei" w:eastAsia="Microsoft JhengHei" w:hAnsi="Microsoft JhengHei" w:cs="Microsoft Himalaya"/>
          <w:b/>
          <w:bCs/>
          <w:sz w:val="28"/>
          <w:szCs w:val="28"/>
          <w:rtl/>
          <w:lang w:bidi="ar-TN"/>
        </w:rPr>
        <w:t xml:space="preserve"> </w:t>
      </w:r>
      <w:r w:rsidR="000C001F" w:rsidRPr="0016723A">
        <w:rPr>
          <w:rFonts w:ascii="Microsoft JhengHei" w:eastAsia="Microsoft JhengHei" w:hAnsi="Microsoft JhengHei" w:cs="Microsoft Himalaya"/>
          <w:b/>
          <w:bCs/>
          <w:sz w:val="28"/>
          <w:szCs w:val="28"/>
          <w:lang w:val="fr-FR"/>
        </w:rPr>
        <w:t xml:space="preserve"> </w:t>
      </w:r>
    </w:p>
    <w:p w:rsidR="000C001F" w:rsidRPr="0016723A" w:rsidRDefault="000C001F" w:rsidP="003D618A">
      <w:pPr>
        <w:pStyle w:val="a7"/>
        <w:numPr>
          <w:ilvl w:val="0"/>
          <w:numId w:val="29"/>
        </w:numPr>
        <w:tabs>
          <w:tab w:val="left" w:pos="6206"/>
        </w:tabs>
        <w:spacing w:after="0" w:line="240" w:lineRule="auto"/>
        <w:rPr>
          <w:rFonts w:ascii="Microsoft JhengHei" w:eastAsia="Microsoft JhengHei" w:hAnsi="Microsoft JhengHei" w:cs="Microsoft Himalaya"/>
          <w:b/>
          <w:bCs/>
          <w:color w:val="4F81BD" w:themeColor="accent1"/>
          <w:sz w:val="28"/>
          <w:szCs w:val="28"/>
        </w:rPr>
      </w:pPr>
      <w:r w:rsidRPr="0016723A">
        <w:rPr>
          <w:rFonts w:ascii="Microsoft JhengHei" w:eastAsia="Microsoft JhengHei" w:hAnsi="Microsoft JhengHei" w:cs="Sakkal Majalla" w:hint="cs"/>
          <w:b/>
          <w:bCs/>
          <w:color w:val="4F81BD" w:themeColor="accent1"/>
          <w:sz w:val="28"/>
          <w:szCs w:val="28"/>
          <w:rtl/>
          <w:lang w:bidi="ar-TN"/>
        </w:rPr>
        <w:t>نموذج</w:t>
      </w:r>
      <w:r w:rsidRPr="0016723A">
        <w:rPr>
          <w:rFonts w:ascii="Microsoft JhengHei" w:eastAsia="Microsoft JhengHei" w:hAnsi="Microsoft JhengHei" w:cs="Microsoft Himalaya"/>
          <w:b/>
          <w:bCs/>
          <w:color w:val="4F81BD" w:themeColor="accent1"/>
          <w:sz w:val="28"/>
          <w:szCs w:val="28"/>
          <w:rtl/>
          <w:lang w:bidi="ar-TN"/>
        </w:rPr>
        <w:t xml:space="preserve"> </w:t>
      </w:r>
      <w:r w:rsidRPr="0016723A">
        <w:rPr>
          <w:rFonts w:ascii="Microsoft JhengHei" w:eastAsia="Microsoft JhengHei" w:hAnsi="Microsoft JhengHei" w:cs="Sakkal Majalla" w:hint="cs"/>
          <w:b/>
          <w:bCs/>
          <w:color w:val="4F81BD" w:themeColor="accent1"/>
          <w:sz w:val="28"/>
          <w:szCs w:val="28"/>
          <w:rtl/>
          <w:lang w:bidi="ar-TN"/>
        </w:rPr>
        <w:t>لتحليل</w:t>
      </w:r>
      <w:r w:rsidRPr="0016723A">
        <w:rPr>
          <w:rFonts w:ascii="Microsoft JhengHei" w:eastAsia="Microsoft JhengHei" w:hAnsi="Microsoft JhengHei" w:cs="Microsoft Himalaya"/>
          <w:b/>
          <w:bCs/>
          <w:color w:val="4F81BD" w:themeColor="accent1"/>
          <w:sz w:val="28"/>
          <w:szCs w:val="28"/>
          <w:rtl/>
          <w:lang w:bidi="ar-TN"/>
        </w:rPr>
        <w:t xml:space="preserve"> </w:t>
      </w:r>
      <w:r w:rsidRPr="0016723A">
        <w:rPr>
          <w:rFonts w:ascii="Microsoft JhengHei" w:eastAsia="Microsoft JhengHei" w:hAnsi="Microsoft JhengHei" w:cs="Sakkal Majalla" w:hint="cs"/>
          <w:b/>
          <w:bCs/>
          <w:color w:val="4F81BD" w:themeColor="accent1"/>
          <w:sz w:val="28"/>
          <w:szCs w:val="28"/>
          <w:rtl/>
          <w:lang w:bidi="ar-TN"/>
        </w:rPr>
        <w:t>كثافة</w:t>
      </w:r>
      <w:r w:rsidRPr="0016723A">
        <w:rPr>
          <w:rFonts w:ascii="Microsoft JhengHei" w:eastAsia="Microsoft JhengHei" w:hAnsi="Microsoft JhengHei" w:cs="Microsoft Himalaya"/>
          <w:b/>
          <w:bCs/>
          <w:color w:val="4F81BD" w:themeColor="accent1"/>
          <w:sz w:val="28"/>
          <w:szCs w:val="28"/>
          <w:rtl/>
          <w:lang w:bidi="ar-TN"/>
        </w:rPr>
        <w:t xml:space="preserve"> </w:t>
      </w:r>
      <w:r w:rsidRPr="0016723A">
        <w:rPr>
          <w:rFonts w:ascii="Microsoft JhengHei" w:eastAsia="Microsoft JhengHei" w:hAnsi="Microsoft JhengHei" w:cs="Sakkal Majalla" w:hint="cs"/>
          <w:b/>
          <w:bCs/>
          <w:color w:val="4F81BD" w:themeColor="accent1"/>
          <w:sz w:val="28"/>
          <w:szCs w:val="28"/>
          <w:rtl/>
          <w:lang w:bidi="ar-TN"/>
        </w:rPr>
        <w:t>المنافسة</w:t>
      </w:r>
      <w:r w:rsidRPr="0016723A">
        <w:rPr>
          <w:rFonts w:ascii="Microsoft JhengHei" w:eastAsia="Microsoft JhengHei" w:hAnsi="Microsoft JhengHei" w:cs="Microsoft Himalaya"/>
          <w:b/>
          <w:bCs/>
          <w:color w:val="4F81BD" w:themeColor="accent1"/>
          <w:sz w:val="28"/>
          <w:szCs w:val="28"/>
          <w:rtl/>
          <w:lang w:bidi="ar-TN"/>
        </w:rPr>
        <w:t xml:space="preserve"> </w:t>
      </w:r>
      <w:r w:rsidRPr="0016723A">
        <w:rPr>
          <w:rFonts w:ascii="Microsoft JhengHei" w:eastAsia="Microsoft JhengHei" w:hAnsi="Microsoft JhengHei" w:cs="Sakkal Majalla" w:hint="cs"/>
          <w:b/>
          <w:bCs/>
          <w:color w:val="4F81BD" w:themeColor="accent1"/>
          <w:sz w:val="28"/>
          <w:szCs w:val="28"/>
          <w:rtl/>
          <w:lang w:bidi="ar-TN"/>
        </w:rPr>
        <w:t>بالقطاع</w:t>
      </w:r>
      <w:r w:rsidRPr="0016723A">
        <w:rPr>
          <w:rFonts w:ascii="Microsoft JhengHei" w:eastAsia="Microsoft JhengHei" w:hAnsi="Microsoft JhengHei" w:cs="Microsoft Himalaya"/>
          <w:b/>
          <w:bCs/>
          <w:color w:val="4F81BD" w:themeColor="accent1"/>
          <w:sz w:val="28"/>
          <w:szCs w:val="28"/>
          <w:rtl/>
          <w:lang w:bidi="ar-TN"/>
        </w:rPr>
        <w:t xml:space="preserve"> </w:t>
      </w:r>
    </w:p>
    <w:p w:rsidR="000C001F" w:rsidRPr="0016723A" w:rsidRDefault="000C001F" w:rsidP="000C001F">
      <w:pPr>
        <w:pStyle w:val="a7"/>
        <w:tabs>
          <w:tab w:val="left" w:pos="6206"/>
        </w:tabs>
        <w:spacing w:after="0" w:line="240" w:lineRule="auto"/>
        <w:rPr>
          <w:rFonts w:ascii="Microsoft JhengHei" w:eastAsia="Microsoft JhengHei" w:hAnsi="Microsoft JhengHei" w:cs="Microsoft Himalaya"/>
          <w:b/>
          <w:bCs/>
          <w:sz w:val="28"/>
          <w:szCs w:val="28"/>
        </w:rPr>
      </w:pPr>
      <w:r w:rsidRPr="0016723A">
        <w:rPr>
          <w:rFonts w:ascii="Microsoft JhengHei" w:eastAsia="Microsoft JhengHei" w:hAnsi="Microsoft JhengHei" w:cs="Microsoft Himalaya"/>
          <w:b/>
          <w:bCs/>
          <w:sz w:val="28"/>
          <w:szCs w:val="28"/>
          <w:rtl/>
        </w:rPr>
        <w:t xml:space="preserve">            </w:t>
      </w:r>
      <w:r w:rsidRPr="0016723A">
        <w:rPr>
          <w:rFonts w:ascii="Microsoft JhengHei" w:eastAsia="Microsoft JhengHei" w:hAnsi="Microsoft JhengHei" w:cs="Sakkal Majalla" w:hint="cs"/>
          <w:b/>
          <w:bCs/>
          <w:sz w:val="28"/>
          <w:szCs w:val="28"/>
          <w:rtl/>
          <w:lang w:bidi="ar-TN"/>
        </w:rPr>
        <w:t>نموذج</w:t>
      </w:r>
      <w:r w:rsidRPr="0016723A">
        <w:rPr>
          <w:rFonts w:ascii="Microsoft JhengHei" w:eastAsia="Microsoft JhengHei" w:hAnsi="Microsoft JhengHei" w:cs="Microsoft Himalaya"/>
          <w:b/>
          <w:bCs/>
          <w:sz w:val="28"/>
          <w:szCs w:val="28"/>
          <w:rtl/>
          <w:lang w:bidi="ar-TN"/>
        </w:rPr>
        <w:t xml:space="preserve"> </w:t>
      </w:r>
      <w:r w:rsidRPr="0016723A">
        <w:rPr>
          <w:rFonts w:ascii="Microsoft JhengHei" w:eastAsia="Microsoft JhengHei" w:hAnsi="Microsoft JhengHei" w:cs="Sakkal Majalla" w:hint="cs"/>
          <w:b/>
          <w:bCs/>
          <w:sz w:val="28"/>
          <w:szCs w:val="28"/>
          <w:rtl/>
          <w:lang w:bidi="ar-TN"/>
        </w:rPr>
        <w:t>القوى</w:t>
      </w:r>
      <w:r w:rsidRPr="0016723A">
        <w:rPr>
          <w:rFonts w:ascii="Microsoft JhengHei" w:eastAsia="Microsoft JhengHei" w:hAnsi="Microsoft JhengHei" w:cs="Microsoft Himalaya"/>
          <w:b/>
          <w:bCs/>
          <w:sz w:val="28"/>
          <w:szCs w:val="28"/>
          <w:rtl/>
          <w:lang w:bidi="ar-TN"/>
        </w:rPr>
        <w:t xml:space="preserve"> </w:t>
      </w:r>
      <w:r w:rsidRPr="0016723A">
        <w:rPr>
          <w:rFonts w:ascii="Microsoft JhengHei" w:eastAsia="Microsoft JhengHei" w:hAnsi="Microsoft JhengHei" w:cs="Sakkal Majalla" w:hint="cs"/>
          <w:b/>
          <w:bCs/>
          <w:sz w:val="28"/>
          <w:szCs w:val="28"/>
          <w:rtl/>
          <w:lang w:bidi="ar-TN"/>
        </w:rPr>
        <w:t>الخمسة،</w:t>
      </w:r>
      <w:r w:rsidRPr="0016723A">
        <w:rPr>
          <w:rFonts w:ascii="Microsoft JhengHei" w:eastAsia="Microsoft JhengHei" w:hAnsi="Microsoft JhengHei" w:cs="Microsoft Himalaya"/>
          <w:b/>
          <w:bCs/>
          <w:sz w:val="28"/>
          <w:szCs w:val="28"/>
          <w:rtl/>
          <w:lang w:bidi="ar-TN"/>
        </w:rPr>
        <w:t xml:space="preserve"> </w:t>
      </w:r>
      <w:r w:rsidRPr="0016723A">
        <w:rPr>
          <w:rFonts w:ascii="Microsoft JhengHei" w:eastAsia="Microsoft JhengHei" w:hAnsi="Microsoft JhengHei" w:cs="Sakkal Majalla" w:hint="cs"/>
          <w:b/>
          <w:bCs/>
          <w:sz w:val="28"/>
          <w:szCs w:val="28"/>
          <w:rtl/>
          <w:lang w:bidi="ar-TN"/>
        </w:rPr>
        <w:t>أو</w:t>
      </w:r>
      <w:r w:rsidRPr="0016723A">
        <w:rPr>
          <w:rFonts w:ascii="Microsoft JhengHei" w:eastAsia="Microsoft JhengHei" w:hAnsi="Microsoft JhengHei" w:cs="Microsoft Himalaya"/>
          <w:b/>
          <w:bCs/>
          <w:sz w:val="28"/>
          <w:szCs w:val="28"/>
          <w:rtl/>
          <w:lang w:bidi="ar-TN"/>
        </w:rPr>
        <w:t xml:space="preserve"> </w:t>
      </w:r>
      <w:r w:rsidRPr="0016723A">
        <w:rPr>
          <w:rFonts w:ascii="Microsoft JhengHei" w:eastAsia="Microsoft JhengHei" w:hAnsi="Microsoft JhengHei" w:cs="Sakkal Majalla" w:hint="cs"/>
          <w:b/>
          <w:bCs/>
          <w:sz w:val="28"/>
          <w:szCs w:val="28"/>
          <w:rtl/>
          <w:lang w:bidi="ar-TN"/>
        </w:rPr>
        <w:t>نموذج</w:t>
      </w:r>
      <w:r w:rsidRPr="0016723A">
        <w:rPr>
          <w:rFonts w:ascii="Microsoft JhengHei" w:eastAsia="Microsoft JhengHei" w:hAnsi="Microsoft JhengHei" w:cs="Microsoft Himalaya"/>
          <w:b/>
          <w:bCs/>
          <w:sz w:val="28"/>
          <w:szCs w:val="28"/>
          <w:rtl/>
          <w:lang w:bidi="ar-TN"/>
        </w:rPr>
        <w:t xml:space="preserve"> </w:t>
      </w:r>
      <w:r w:rsidRPr="0016723A">
        <w:rPr>
          <w:rFonts w:ascii="Microsoft JhengHei" w:eastAsia="Microsoft JhengHei" w:hAnsi="Microsoft JhengHei" w:cs="Sakkal Majalla" w:hint="cs"/>
          <w:b/>
          <w:bCs/>
          <w:sz w:val="28"/>
          <w:szCs w:val="28"/>
          <w:rtl/>
          <w:lang w:bidi="ar-TN"/>
        </w:rPr>
        <w:t>القوى</w:t>
      </w:r>
      <w:r w:rsidRPr="0016723A">
        <w:rPr>
          <w:rFonts w:ascii="Microsoft JhengHei" w:eastAsia="Microsoft JhengHei" w:hAnsi="Microsoft JhengHei" w:cs="Microsoft Himalaya"/>
          <w:b/>
          <w:bCs/>
          <w:sz w:val="28"/>
          <w:szCs w:val="28"/>
          <w:rtl/>
          <w:lang w:bidi="ar-TN"/>
        </w:rPr>
        <w:t xml:space="preserve"> </w:t>
      </w:r>
      <w:r w:rsidRPr="0016723A">
        <w:rPr>
          <w:rFonts w:ascii="Microsoft JhengHei" w:eastAsia="Microsoft JhengHei" w:hAnsi="Microsoft JhengHei" w:cs="Sakkal Majalla" w:hint="cs"/>
          <w:b/>
          <w:bCs/>
          <w:sz w:val="28"/>
          <w:szCs w:val="28"/>
          <w:rtl/>
          <w:lang w:bidi="ar-TN"/>
        </w:rPr>
        <w:t>التنافسية</w:t>
      </w:r>
    </w:p>
    <w:p w:rsidR="000C001F" w:rsidRPr="0016723A" w:rsidRDefault="000C001F" w:rsidP="003D618A">
      <w:pPr>
        <w:pStyle w:val="a7"/>
        <w:numPr>
          <w:ilvl w:val="0"/>
          <w:numId w:val="29"/>
        </w:numPr>
        <w:tabs>
          <w:tab w:val="left" w:pos="6206"/>
        </w:tabs>
        <w:spacing w:after="0" w:line="240" w:lineRule="auto"/>
        <w:rPr>
          <w:rFonts w:ascii="Microsoft JhengHei" w:eastAsia="Microsoft JhengHei" w:hAnsi="Microsoft JhengHei" w:cs="Microsoft Himalaya"/>
          <w:b/>
          <w:bCs/>
          <w:color w:val="4F81BD" w:themeColor="accent1"/>
          <w:sz w:val="28"/>
          <w:szCs w:val="28"/>
        </w:rPr>
      </w:pPr>
      <w:r w:rsidRPr="0016723A">
        <w:rPr>
          <w:rFonts w:ascii="Microsoft JhengHei" w:eastAsia="Microsoft JhengHei" w:hAnsi="Microsoft JhengHei" w:cs="Sakkal Majalla" w:hint="cs"/>
          <w:b/>
          <w:bCs/>
          <w:color w:val="4F81BD" w:themeColor="accent1"/>
          <w:sz w:val="28"/>
          <w:szCs w:val="28"/>
          <w:rtl/>
          <w:lang w:bidi="ar-TN"/>
        </w:rPr>
        <w:t>نموذج</w:t>
      </w:r>
      <w:r w:rsidRPr="0016723A">
        <w:rPr>
          <w:rFonts w:ascii="Microsoft JhengHei" w:eastAsia="Microsoft JhengHei" w:hAnsi="Microsoft JhengHei" w:cs="Microsoft Himalaya"/>
          <w:b/>
          <w:bCs/>
          <w:color w:val="4F81BD" w:themeColor="accent1"/>
          <w:sz w:val="28"/>
          <w:szCs w:val="28"/>
          <w:rtl/>
          <w:lang w:bidi="ar-TN"/>
        </w:rPr>
        <w:t xml:space="preserve"> </w:t>
      </w:r>
      <w:r w:rsidRPr="0016723A">
        <w:rPr>
          <w:rFonts w:ascii="Microsoft JhengHei" w:eastAsia="Microsoft JhengHei" w:hAnsi="Microsoft JhengHei" w:cs="Sakkal Majalla" w:hint="cs"/>
          <w:b/>
          <w:bCs/>
          <w:color w:val="4F81BD" w:themeColor="accent1"/>
          <w:sz w:val="28"/>
          <w:szCs w:val="28"/>
          <w:rtl/>
          <w:lang w:bidi="ar-TN"/>
        </w:rPr>
        <w:t>لتحليل</w:t>
      </w:r>
      <w:r w:rsidRPr="0016723A">
        <w:rPr>
          <w:rFonts w:ascii="Microsoft JhengHei" w:eastAsia="Microsoft JhengHei" w:hAnsi="Microsoft JhengHei" w:cs="Microsoft Himalaya"/>
          <w:b/>
          <w:bCs/>
          <w:color w:val="4F81BD" w:themeColor="accent1"/>
          <w:sz w:val="28"/>
          <w:szCs w:val="28"/>
          <w:rtl/>
          <w:lang w:bidi="ar-TN"/>
        </w:rPr>
        <w:t xml:space="preserve"> </w:t>
      </w:r>
      <w:r w:rsidRPr="0016723A">
        <w:rPr>
          <w:rFonts w:ascii="Microsoft JhengHei" w:eastAsia="Microsoft JhengHei" w:hAnsi="Microsoft JhengHei" w:cs="Sakkal Majalla" w:hint="cs"/>
          <w:b/>
          <w:bCs/>
          <w:color w:val="4F81BD" w:themeColor="accent1"/>
          <w:sz w:val="28"/>
          <w:szCs w:val="28"/>
          <w:rtl/>
          <w:lang w:bidi="ar-TN"/>
        </w:rPr>
        <w:t>تركيبة</w:t>
      </w:r>
      <w:r w:rsidRPr="0016723A">
        <w:rPr>
          <w:rFonts w:ascii="Microsoft JhengHei" w:eastAsia="Microsoft JhengHei" w:hAnsi="Microsoft JhengHei" w:cs="Microsoft Himalaya"/>
          <w:b/>
          <w:bCs/>
          <w:color w:val="4F81BD" w:themeColor="accent1"/>
          <w:sz w:val="28"/>
          <w:szCs w:val="28"/>
          <w:rtl/>
          <w:lang w:bidi="ar-TN"/>
        </w:rPr>
        <w:t xml:space="preserve"> </w:t>
      </w:r>
      <w:r w:rsidRPr="0016723A">
        <w:rPr>
          <w:rFonts w:ascii="Microsoft JhengHei" w:eastAsia="Microsoft JhengHei" w:hAnsi="Microsoft JhengHei" w:cs="Sakkal Majalla" w:hint="cs"/>
          <w:b/>
          <w:bCs/>
          <w:color w:val="4F81BD" w:themeColor="accent1"/>
          <w:sz w:val="28"/>
          <w:szCs w:val="28"/>
          <w:rtl/>
          <w:lang w:bidi="ar-TN"/>
        </w:rPr>
        <w:t>المنافسة</w:t>
      </w:r>
      <w:r w:rsidRPr="0016723A">
        <w:rPr>
          <w:rFonts w:ascii="Microsoft JhengHei" w:eastAsia="Microsoft JhengHei" w:hAnsi="Microsoft JhengHei" w:cs="Microsoft Himalaya"/>
          <w:b/>
          <w:bCs/>
          <w:color w:val="4F81BD" w:themeColor="accent1"/>
          <w:sz w:val="28"/>
          <w:szCs w:val="28"/>
          <w:rtl/>
          <w:lang w:bidi="ar-TN"/>
        </w:rPr>
        <w:t xml:space="preserve"> </w:t>
      </w:r>
      <w:r w:rsidRPr="0016723A">
        <w:rPr>
          <w:rFonts w:ascii="Microsoft JhengHei" w:eastAsia="Microsoft JhengHei" w:hAnsi="Microsoft JhengHei" w:cs="Sakkal Majalla" w:hint="cs"/>
          <w:b/>
          <w:bCs/>
          <w:color w:val="4F81BD" w:themeColor="accent1"/>
          <w:sz w:val="28"/>
          <w:szCs w:val="28"/>
          <w:rtl/>
          <w:lang w:bidi="ar-TN"/>
        </w:rPr>
        <w:t>بالقطاع</w:t>
      </w:r>
      <w:r w:rsidRPr="0016723A">
        <w:rPr>
          <w:rFonts w:ascii="Microsoft JhengHei" w:eastAsia="Microsoft JhengHei" w:hAnsi="Microsoft JhengHei" w:cs="Microsoft Himalaya"/>
          <w:b/>
          <w:bCs/>
          <w:color w:val="4F81BD" w:themeColor="accent1"/>
          <w:sz w:val="28"/>
          <w:szCs w:val="28"/>
          <w:rtl/>
          <w:lang w:bidi="ar-TN"/>
        </w:rPr>
        <w:t xml:space="preserve"> </w:t>
      </w:r>
    </w:p>
    <w:p w:rsidR="00CA0E07" w:rsidRDefault="000C001F" w:rsidP="00CA0E07">
      <w:pPr>
        <w:pStyle w:val="a7"/>
        <w:tabs>
          <w:tab w:val="left" w:pos="6206"/>
        </w:tabs>
        <w:spacing w:after="0" w:line="240" w:lineRule="auto"/>
        <w:rPr>
          <w:rFonts w:ascii="Microsoft JhengHei" w:eastAsia="Microsoft JhengHei" w:hAnsi="Microsoft JhengHei" w:cs="Sakkal Majalla"/>
          <w:b/>
          <w:bCs/>
          <w:sz w:val="28"/>
          <w:szCs w:val="28"/>
          <w:rtl/>
          <w:lang w:bidi="ar-TN"/>
        </w:rPr>
      </w:pPr>
      <w:r w:rsidRPr="0016723A">
        <w:rPr>
          <w:rFonts w:ascii="Microsoft JhengHei" w:eastAsia="Microsoft JhengHei" w:hAnsi="Microsoft JhengHei" w:cs="Microsoft Himalaya"/>
          <w:b/>
          <w:bCs/>
          <w:sz w:val="28"/>
          <w:szCs w:val="28"/>
          <w:rtl/>
        </w:rPr>
        <w:t xml:space="preserve">           </w:t>
      </w:r>
      <w:r w:rsidRPr="0016723A">
        <w:rPr>
          <w:rFonts w:ascii="Microsoft JhengHei" w:eastAsia="Microsoft JhengHei" w:hAnsi="Microsoft JhengHei" w:cs="Sakkal Majalla" w:hint="cs"/>
          <w:b/>
          <w:bCs/>
          <w:sz w:val="28"/>
          <w:szCs w:val="28"/>
          <w:rtl/>
          <w:lang w:bidi="ar-TN"/>
        </w:rPr>
        <w:t>المجموعات</w:t>
      </w:r>
      <w:r w:rsidRPr="0016723A">
        <w:rPr>
          <w:rFonts w:ascii="Microsoft JhengHei" w:eastAsia="Microsoft JhengHei" w:hAnsi="Microsoft JhengHei" w:cs="Microsoft Himalaya"/>
          <w:b/>
          <w:bCs/>
          <w:sz w:val="28"/>
          <w:szCs w:val="28"/>
          <w:rtl/>
          <w:lang w:bidi="ar-TN"/>
        </w:rPr>
        <w:t xml:space="preserve"> </w:t>
      </w:r>
      <w:r w:rsidRPr="0016723A">
        <w:rPr>
          <w:rFonts w:ascii="Microsoft JhengHei" w:eastAsia="Microsoft JhengHei" w:hAnsi="Microsoft JhengHei" w:cs="Sakkal Majalla" w:hint="cs"/>
          <w:b/>
          <w:bCs/>
          <w:sz w:val="28"/>
          <w:szCs w:val="28"/>
          <w:rtl/>
          <w:lang w:bidi="ar-TN"/>
        </w:rPr>
        <w:t>الاستراتيجية</w:t>
      </w:r>
    </w:p>
    <w:p w:rsidR="00CA0E07" w:rsidRPr="00CA0E07" w:rsidRDefault="00CA0E07" w:rsidP="00CA0E07">
      <w:pPr>
        <w:pStyle w:val="a7"/>
        <w:tabs>
          <w:tab w:val="left" w:pos="6206"/>
        </w:tabs>
        <w:spacing w:after="0" w:line="240" w:lineRule="auto"/>
        <w:rPr>
          <w:rFonts w:ascii="Microsoft JhengHei" w:eastAsia="Microsoft JhengHei" w:hAnsi="Microsoft JhengHei" w:cs="Sakkal Majalla"/>
          <w:b/>
          <w:bCs/>
          <w:sz w:val="2"/>
          <w:szCs w:val="2"/>
          <w:rtl/>
          <w:lang w:bidi="ar-TN"/>
        </w:rPr>
      </w:pPr>
    </w:p>
    <w:p w:rsidR="000C001F" w:rsidRPr="00C1350B" w:rsidRDefault="004822F0" w:rsidP="00C1350B">
      <w:pPr>
        <w:pStyle w:val="a7"/>
        <w:tabs>
          <w:tab w:val="left" w:pos="6206"/>
        </w:tabs>
        <w:spacing w:after="0" w:line="240" w:lineRule="auto"/>
        <w:rPr>
          <w:rFonts w:ascii="Microsoft JhengHei" w:eastAsia="Microsoft JhengHei" w:hAnsi="Microsoft JhengHei"/>
          <w:b/>
          <w:bCs/>
          <w:sz w:val="28"/>
          <w:szCs w:val="28"/>
          <w:rtl/>
        </w:rPr>
      </w:pPr>
      <w:r w:rsidRPr="0016723A">
        <w:rPr>
          <w:rFonts w:ascii="Microsoft JhengHei" w:eastAsia="Microsoft JhengHei" w:hAnsi="Microsoft JhengHei" w:cs="Microsoft Himalaya"/>
          <w:b/>
          <w:bCs/>
          <w:noProof/>
          <w:sz w:val="28"/>
          <w:szCs w:val="28"/>
          <w:rtl/>
        </w:rPr>
        <w:lastRenderedPageBreak/>
        <mc:AlternateContent>
          <mc:Choice Requires="wps">
            <w:drawing>
              <wp:anchor distT="0" distB="0" distL="114300" distR="114300" simplePos="0" relativeHeight="252263424" behindDoc="0" locked="0" layoutInCell="1" allowOverlap="1" wp14:anchorId="617C1070" wp14:editId="6F8F7393">
                <wp:simplePos x="0" y="0"/>
                <wp:positionH relativeFrom="column">
                  <wp:posOffset>2581275</wp:posOffset>
                </wp:positionH>
                <wp:positionV relativeFrom="paragraph">
                  <wp:posOffset>51435</wp:posOffset>
                </wp:positionV>
                <wp:extent cx="1571625" cy="314325"/>
                <wp:effectExtent l="76200" t="38100" r="85725" b="123825"/>
                <wp:wrapNone/>
                <wp:docPr id="10322" name="مستطيل 10322"/>
                <wp:cNvGraphicFramePr/>
                <a:graphic xmlns:a="http://schemas.openxmlformats.org/drawingml/2006/main">
                  <a:graphicData uri="http://schemas.microsoft.com/office/word/2010/wordprocessingShape">
                    <wps:wsp>
                      <wps:cNvSpPr/>
                      <wps:spPr>
                        <a:xfrm>
                          <a:off x="0" y="0"/>
                          <a:ext cx="1571625" cy="314325"/>
                        </a:xfrm>
                        <a:prstGeom prst="rect">
                          <a:avLst/>
                        </a:prstGeom>
                      </wps:spPr>
                      <wps:style>
                        <a:lnRef idx="0">
                          <a:schemeClr val="accent4"/>
                        </a:lnRef>
                        <a:fillRef idx="3">
                          <a:schemeClr val="accent4"/>
                        </a:fillRef>
                        <a:effectRef idx="3">
                          <a:schemeClr val="accent4"/>
                        </a:effectRef>
                        <a:fontRef idx="minor">
                          <a:schemeClr val="lt1"/>
                        </a:fontRef>
                      </wps:style>
                      <wps:txbx>
                        <w:txbxContent>
                          <w:p w:rsidR="001F5C28" w:rsidRPr="00EE75E2" w:rsidRDefault="001F5C28" w:rsidP="00EE75E2">
                            <w:pPr>
                              <w:jc w:val="center"/>
                              <w:rPr>
                                <w:b/>
                                <w:bCs/>
                              </w:rPr>
                            </w:pPr>
                            <w:r w:rsidRPr="00EE75E2">
                              <w:rPr>
                                <w:rFonts w:hint="cs"/>
                                <w:b/>
                                <w:bCs/>
                                <w:rtl/>
                              </w:rPr>
                              <w:t xml:space="preserve">المنتجون المحتمل دخولهم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17C1070" id="مستطيل 10322" o:spid="_x0000_s1111" style="position:absolute;left:0;text-align:left;margin-left:203.25pt;margin-top:4.05pt;width:123.75pt;height:24.75pt;z-index:252263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" fillcolor="#413253 [1639]" stroked="f">
                <v:fill color2="#775c99 [3015]" rotate="t" angle="180" colors="0 #5d417e;52429f #7b58a6;1 #7b57a8" focus="100%" type="gradient">
                  <o:fill v:ext="view" type="gradientUnscaled"/>
                </v:fill>
                <v:shadow on="t" color="black" opacity="22937f" origin=",.5" offset="0,.63889mm"/>
                <v:textbox>
                  <w:txbxContent>
                    <w:p w:rsidR="001F5C28" w:rsidRPr="00EE75E2" w:rsidRDefault="001F5C28" w:rsidP="00EE75E2">
                      <w:pPr>
                        <w:jc w:val="center"/>
                        <w:rPr>
                          <w:b/>
                          <w:bCs/>
                        </w:rPr>
                      </w:pPr>
                      <w:r w:rsidRPr="00EE75E2">
                        <w:rPr>
                          <w:rFonts w:hint="cs"/>
                          <w:b/>
                          <w:bCs/>
                          <w:rtl/>
                        </w:rPr>
                        <w:t xml:space="preserve">المنتجون المحتمل دخولهم </w:t>
                      </w:r>
                    </w:p>
                  </w:txbxContent>
                </v:textbox>
              </v:rect>
            </w:pict>
          </mc:Fallback>
        </mc:AlternateContent>
      </w:r>
    </w:p>
    <w:p w:rsidR="000C001F" w:rsidRPr="0016723A" w:rsidRDefault="004822F0" w:rsidP="000C001F">
      <w:pPr>
        <w:tabs>
          <w:tab w:val="left" w:pos="6206"/>
        </w:tabs>
        <w:spacing w:after="0" w:line="240" w:lineRule="auto"/>
        <w:rPr>
          <w:rFonts w:ascii="Microsoft JhengHei" w:eastAsia="Microsoft JhengHei" w:hAnsi="Microsoft JhengHei" w:cs="Microsoft Himalaya"/>
          <w:b/>
          <w:bCs/>
          <w:sz w:val="28"/>
          <w:szCs w:val="28"/>
          <w:rtl/>
        </w:rPr>
      </w:pPr>
      <w:r w:rsidRPr="0016723A">
        <w:rPr>
          <w:rFonts w:ascii="Microsoft JhengHei" w:eastAsia="Microsoft JhengHei" w:hAnsi="Microsoft JhengHei" w:cs="Microsoft Himalaya"/>
          <w:b/>
          <w:bCs/>
          <w:noProof/>
          <w:sz w:val="28"/>
          <w:szCs w:val="28"/>
          <w:rtl/>
        </w:rPr>
        <mc:AlternateContent>
          <mc:Choice Requires="wps">
            <w:drawing>
              <wp:anchor distT="0" distB="0" distL="114300" distR="114300" simplePos="0" relativeHeight="252139520" behindDoc="0" locked="0" layoutInCell="1" allowOverlap="1" wp14:anchorId="6D51B4E7" wp14:editId="7295EE56">
                <wp:simplePos x="0" y="0"/>
                <wp:positionH relativeFrom="column">
                  <wp:posOffset>5305425</wp:posOffset>
                </wp:positionH>
                <wp:positionV relativeFrom="paragraph">
                  <wp:posOffset>34290</wp:posOffset>
                </wp:positionV>
                <wp:extent cx="1295400" cy="390525"/>
                <wp:effectExtent l="0" t="0" r="0" b="9525"/>
                <wp:wrapNone/>
                <wp:docPr id="663" name="مربع نص 663"/>
                <wp:cNvGraphicFramePr/>
                <a:graphic xmlns:a="http://schemas.openxmlformats.org/drawingml/2006/main">
                  <a:graphicData uri="http://schemas.microsoft.com/office/word/2010/wordprocessingShape">
                    <wps:wsp>
                      <wps:cNvSpPr txBox="1"/>
                      <wps:spPr>
                        <a:xfrm>
                          <a:off x="0" y="0"/>
                          <a:ext cx="1295400" cy="390525"/>
                        </a:xfrm>
                        <a:prstGeom prst="rect">
                          <a:avLst/>
                        </a:prstGeom>
                        <a:solidFill>
                          <a:schemeClr val="bg1"/>
                        </a:solidFill>
                        <a:ln>
                          <a:noFill/>
                        </a:ln>
                      </wps:spPr>
                      <wps:style>
                        <a:lnRef idx="0">
                          <a:scrgbClr r="0" g="0" b="0"/>
                        </a:lnRef>
                        <a:fillRef idx="0">
                          <a:scrgbClr r="0" g="0" b="0"/>
                        </a:fillRef>
                        <a:effectRef idx="0">
                          <a:scrgbClr r="0" g="0" b="0"/>
                        </a:effectRef>
                        <a:fontRef idx="minor">
                          <a:schemeClr val="dk1"/>
                        </a:fontRef>
                      </wps:style>
                      <wps:txbx>
                        <w:txbxContent>
                          <w:p w:rsidR="001F5C28" w:rsidRPr="00387702" w:rsidRDefault="001F5C28" w:rsidP="000C001F">
                            <w:pPr>
                              <w:tabs>
                                <w:tab w:val="left" w:pos="6206"/>
                              </w:tabs>
                              <w:spacing w:after="0"/>
                              <w:rPr>
                                <w:rFonts w:ascii="Hacen Liner Print-out" w:hAnsi="Hacen Liner Print-out" w:cs="Hacen Liner Print-out"/>
                                <w:b/>
                                <w:bCs/>
                                <w:color w:val="C00000"/>
                                <w:sz w:val="24"/>
                                <w:szCs w:val="24"/>
                              </w:rPr>
                            </w:pPr>
                            <w:r w:rsidRPr="00387702">
                              <w:rPr>
                                <w:rFonts w:ascii="Hacen Liner Print-out" w:hAnsi="Hacen Liner Print-out" w:cs="Hacen Liner Print-out"/>
                                <w:b/>
                                <w:bCs/>
                                <w:color w:val="C00000"/>
                                <w:sz w:val="24"/>
                                <w:szCs w:val="24"/>
                                <w:rtl/>
                                <w:lang w:bidi="ar-TN"/>
                              </w:rPr>
                              <w:t>نموذج القوى الخمسة</w:t>
                            </w:r>
                          </w:p>
                          <w:p w:rsidR="001F5C28" w:rsidRDefault="001F5C28" w:rsidP="000C001F"/>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51B4E7" id="مربع نص 663" o:spid="_x0000_s1112" type="#_x0000_t202" style="position:absolute;left:0;text-align:left;margin-left:417.75pt;margin-top:2.7pt;width:102pt;height:30.75pt;z-index:252139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" fillcolor="white [3212]" stroked="f">
                <v:textbox>
                  <w:txbxContent>
                    <w:p w:rsidR="001F5C28" w:rsidRPr="00387702" w:rsidRDefault="001F5C28" w:rsidP="000C001F">
                      <w:pPr>
                        <w:tabs>
                          <w:tab w:val="left" w:pos="6206"/>
                        </w:tabs>
                        <w:spacing w:after="0"/>
                        <w:rPr>
                          <w:rFonts w:ascii="Hacen Liner Print-out" w:hAnsi="Hacen Liner Print-out" w:cs="Hacen Liner Print-out"/>
                          <w:b/>
                          <w:bCs/>
                          <w:color w:val="C00000"/>
                          <w:sz w:val="24"/>
                          <w:szCs w:val="24"/>
                        </w:rPr>
                      </w:pPr>
                      <w:r w:rsidRPr="00387702">
                        <w:rPr>
                          <w:rFonts w:ascii="Hacen Liner Print-out" w:hAnsi="Hacen Liner Print-out" w:cs="Hacen Liner Print-out"/>
                          <w:b/>
                          <w:bCs/>
                          <w:color w:val="C00000"/>
                          <w:sz w:val="24"/>
                          <w:szCs w:val="24"/>
                          <w:rtl/>
                          <w:lang w:bidi="ar-TN"/>
                        </w:rPr>
                        <w:t>نموذج القوى الخمسة</w:t>
                      </w:r>
                    </w:p>
                    <w:p w:rsidR="001F5C28" w:rsidRDefault="001F5C28" w:rsidP="000C001F"/>
                  </w:txbxContent>
                </v:textbox>
              </v:shape>
            </w:pict>
          </mc:Fallback>
        </mc:AlternateContent>
      </w:r>
    </w:p>
    <w:p w:rsidR="000C001F" w:rsidRPr="0016723A" w:rsidRDefault="004822F0" w:rsidP="000C001F">
      <w:pPr>
        <w:tabs>
          <w:tab w:val="left" w:pos="6206"/>
        </w:tabs>
        <w:spacing w:after="0" w:line="240" w:lineRule="auto"/>
        <w:rPr>
          <w:rFonts w:ascii="Microsoft JhengHei" w:eastAsia="Microsoft JhengHei" w:hAnsi="Microsoft JhengHei" w:cs="Microsoft Himalaya"/>
          <w:b/>
          <w:bCs/>
          <w:sz w:val="28"/>
          <w:szCs w:val="28"/>
          <w:rtl/>
        </w:rPr>
      </w:pPr>
      <w:r w:rsidRPr="0016723A">
        <w:rPr>
          <w:rFonts w:ascii="Microsoft JhengHei" w:eastAsia="Microsoft JhengHei" w:hAnsi="Microsoft JhengHei" w:cs="Microsoft Himalaya"/>
          <w:b/>
          <w:bCs/>
          <w:noProof/>
          <w:sz w:val="28"/>
          <w:szCs w:val="28"/>
          <w:rtl/>
        </w:rPr>
        <mc:AlternateContent>
          <mc:Choice Requires="wps">
            <w:drawing>
              <wp:anchor distT="0" distB="0" distL="114300" distR="114300" simplePos="0" relativeHeight="252272640" behindDoc="0" locked="0" layoutInCell="1" allowOverlap="1" wp14:anchorId="7CE55326" wp14:editId="04B3C707">
                <wp:simplePos x="0" y="0"/>
                <wp:positionH relativeFrom="column">
                  <wp:posOffset>2933700</wp:posOffset>
                </wp:positionH>
                <wp:positionV relativeFrom="paragraph">
                  <wp:posOffset>15240</wp:posOffset>
                </wp:positionV>
                <wp:extent cx="914400" cy="352425"/>
                <wp:effectExtent l="0" t="0" r="0" b="9525"/>
                <wp:wrapNone/>
                <wp:docPr id="10327" name="سهم: لأسفل 10327"/>
                <wp:cNvGraphicFramePr/>
                <a:graphic xmlns:a="http://schemas.openxmlformats.org/drawingml/2006/main">
                  <a:graphicData uri="http://schemas.microsoft.com/office/word/2010/wordprocessingShape">
                    <wps:wsp>
                      <wps:cNvSpPr/>
                      <wps:spPr>
                        <a:xfrm>
                          <a:off x="0" y="0"/>
                          <a:ext cx="914400" cy="352425"/>
                        </a:xfrm>
                        <a:prstGeom prst="downArrow">
                          <a:avLst>
                            <a:gd name="adj1" fmla="val 50000"/>
                            <a:gd name="adj2" fmla="val 45290"/>
                          </a:avLst>
                        </a:prstGeom>
                        <a:solidFill>
                          <a:schemeClr val="tx1">
                            <a:lumMod val="65000"/>
                            <a:lumOff val="35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1F5C28" w:rsidRPr="004822F0" w:rsidRDefault="001F5C28" w:rsidP="00EE75E2">
                            <w:pPr>
                              <w:jc w:val="center"/>
                              <w:rPr>
                                <w:b/>
                                <w:bCs/>
                              </w:rPr>
                            </w:pPr>
                            <w:r w:rsidRPr="004822F0">
                              <w:rPr>
                                <w:rFonts w:hint="cs"/>
                                <w:b/>
                                <w:bCs/>
                                <w:rtl/>
                              </w:rPr>
                              <w:t xml:space="preserve">تهديد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CE55326"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سهم: لأسفل 10327" o:spid="_x0000_s1113" type="#_x0000_t67" style="position:absolute;left:0;text-align:left;margin-left:231pt;margin-top:1.2pt;width:1in;height:27.75pt;z-index:252272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" adj="11817" fillcolor="#5a5a5a [2109]" stroked="f" strokeweight="2pt">
                <v:textbox>
                  <w:txbxContent>
                    <w:p w:rsidR="001F5C28" w:rsidRPr="004822F0" w:rsidRDefault="001F5C28" w:rsidP="00EE75E2">
                      <w:pPr>
                        <w:jc w:val="center"/>
                        <w:rPr>
                          <w:b/>
                          <w:bCs/>
                        </w:rPr>
                      </w:pPr>
                      <w:r w:rsidRPr="004822F0">
                        <w:rPr>
                          <w:rFonts w:hint="cs"/>
                          <w:b/>
                          <w:bCs/>
                          <w:rtl/>
                        </w:rPr>
                        <w:t xml:space="preserve">تهديد </w:t>
                      </w:r>
                    </w:p>
                  </w:txbxContent>
                </v:textbox>
              </v:shape>
            </w:pict>
          </mc:Fallback>
        </mc:AlternateContent>
      </w:r>
    </w:p>
    <w:p w:rsidR="000C001F" w:rsidRPr="0016723A" w:rsidRDefault="00A93372" w:rsidP="000C001F">
      <w:pPr>
        <w:tabs>
          <w:tab w:val="left" w:pos="6686"/>
        </w:tabs>
        <w:spacing w:after="0" w:line="240" w:lineRule="auto"/>
        <w:rPr>
          <w:rFonts w:ascii="Microsoft JhengHei" w:eastAsia="Microsoft JhengHei" w:hAnsi="Microsoft JhengHei" w:cs="Microsoft Himalaya"/>
          <w:b/>
          <w:bCs/>
          <w:sz w:val="28"/>
          <w:szCs w:val="28"/>
          <w:rtl/>
        </w:rPr>
      </w:pPr>
      <w:r w:rsidRPr="0016723A">
        <w:rPr>
          <w:rFonts w:ascii="Microsoft JhengHei" w:eastAsia="Microsoft JhengHei" w:hAnsi="Microsoft JhengHei" w:cs="Microsoft Himalaya"/>
          <w:b/>
          <w:bCs/>
          <w:noProof/>
          <w:sz w:val="28"/>
          <w:szCs w:val="28"/>
          <w:rtl/>
        </w:rPr>
        <mc:AlternateContent>
          <mc:Choice Requires="wps">
            <w:drawing>
              <wp:anchor distT="0" distB="0" distL="114300" distR="114300" simplePos="0" relativeHeight="252278784" behindDoc="0" locked="0" layoutInCell="1" allowOverlap="1" wp14:anchorId="7FE71282" wp14:editId="5EBE038E">
                <wp:simplePos x="0" y="0"/>
                <wp:positionH relativeFrom="column">
                  <wp:posOffset>3990975</wp:posOffset>
                </wp:positionH>
                <wp:positionV relativeFrom="paragraph">
                  <wp:posOffset>49530</wp:posOffset>
                </wp:positionV>
                <wp:extent cx="1076325" cy="590550"/>
                <wp:effectExtent l="0" t="0" r="9525" b="0"/>
                <wp:wrapNone/>
                <wp:docPr id="10333" name="سهم: لليسار 10333"/>
                <wp:cNvGraphicFramePr/>
                <a:graphic xmlns:a="http://schemas.openxmlformats.org/drawingml/2006/main">
                  <a:graphicData uri="http://schemas.microsoft.com/office/word/2010/wordprocessingShape">
                    <wps:wsp>
                      <wps:cNvSpPr/>
                      <wps:spPr>
                        <a:xfrm>
                          <a:off x="0" y="0"/>
                          <a:ext cx="1076325" cy="590550"/>
                        </a:xfrm>
                        <a:prstGeom prst="leftArrow">
                          <a:avLst/>
                        </a:prstGeom>
                        <a:solidFill>
                          <a:schemeClr val="tx1">
                            <a:lumMod val="65000"/>
                            <a:lumOff val="35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1F5C28" w:rsidRPr="00A93372" w:rsidRDefault="001F5C28" w:rsidP="00A93372">
                            <w:pPr>
                              <w:jc w:val="center"/>
                              <w:rPr>
                                <w:b/>
                                <w:bCs/>
                              </w:rPr>
                            </w:pPr>
                            <w:r w:rsidRPr="00A93372">
                              <w:rPr>
                                <w:rFonts w:hint="cs"/>
                                <w:b/>
                                <w:bCs/>
                                <w:rtl/>
                              </w:rPr>
                              <w:t xml:space="preserve">سلطة التفاوض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FE71282" id="سهم: لليسار 10333" o:spid="_x0000_s1114" type="#_x0000_t66" style="position:absolute;left:0;text-align:left;margin-left:314.25pt;margin-top:3.9pt;width:84.75pt;height:46.5pt;z-index:252278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" adj="5926" fillcolor="#5a5a5a [2109]" stroked="f" strokeweight="2pt">
                <v:textbox>
                  <w:txbxContent>
                    <w:p w:rsidR="001F5C28" w:rsidRPr="00A93372" w:rsidRDefault="001F5C28" w:rsidP="00A93372">
                      <w:pPr>
                        <w:jc w:val="center"/>
                        <w:rPr>
                          <w:b/>
                          <w:bCs/>
                        </w:rPr>
                      </w:pPr>
                      <w:r w:rsidRPr="00A93372">
                        <w:rPr>
                          <w:rFonts w:hint="cs"/>
                          <w:b/>
                          <w:bCs/>
                          <w:rtl/>
                        </w:rPr>
                        <w:t xml:space="preserve">سلطة التفاوض </w:t>
                      </w:r>
                    </w:p>
                  </w:txbxContent>
                </v:textbox>
              </v:shape>
            </w:pict>
          </mc:Fallback>
        </mc:AlternateContent>
      </w:r>
      <w:r w:rsidR="004822F0" w:rsidRPr="0016723A">
        <w:rPr>
          <w:rFonts w:ascii="Microsoft JhengHei" w:eastAsia="Microsoft JhengHei" w:hAnsi="Microsoft JhengHei" w:cs="Microsoft Himalaya"/>
          <w:b/>
          <w:bCs/>
          <w:noProof/>
          <w:sz w:val="28"/>
          <w:szCs w:val="28"/>
          <w:rtl/>
        </w:rPr>
        <mc:AlternateContent>
          <mc:Choice Requires="wps">
            <w:drawing>
              <wp:anchor distT="0" distB="0" distL="114300" distR="114300" simplePos="0" relativeHeight="252274688" behindDoc="0" locked="0" layoutInCell="1" allowOverlap="1" wp14:anchorId="3A9B4204" wp14:editId="71406EB7">
                <wp:simplePos x="0" y="0"/>
                <wp:positionH relativeFrom="column">
                  <wp:posOffset>1590675</wp:posOffset>
                </wp:positionH>
                <wp:positionV relativeFrom="paragraph">
                  <wp:posOffset>106680</wp:posOffset>
                </wp:positionV>
                <wp:extent cx="1209675" cy="571500"/>
                <wp:effectExtent l="0" t="0" r="9525" b="0"/>
                <wp:wrapNone/>
                <wp:docPr id="10329" name="سهم: لليمين 10329"/>
                <wp:cNvGraphicFramePr/>
                <a:graphic xmlns:a="http://schemas.openxmlformats.org/drawingml/2006/main">
                  <a:graphicData uri="http://schemas.microsoft.com/office/word/2010/wordprocessingShape">
                    <wps:wsp>
                      <wps:cNvSpPr/>
                      <wps:spPr>
                        <a:xfrm>
                          <a:off x="0" y="0"/>
                          <a:ext cx="1209675" cy="571500"/>
                        </a:xfrm>
                        <a:prstGeom prst="rightArrow">
                          <a:avLst/>
                        </a:prstGeom>
                        <a:solidFill>
                          <a:schemeClr val="tx1">
                            <a:lumMod val="65000"/>
                            <a:lumOff val="35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1F5C28" w:rsidRPr="004822F0" w:rsidRDefault="001F5C28" w:rsidP="004822F0">
                            <w:pPr>
                              <w:jc w:val="center"/>
                              <w:rPr>
                                <w:b/>
                                <w:bCs/>
                              </w:rPr>
                            </w:pPr>
                            <w:r>
                              <w:rPr>
                                <w:rFonts w:hint="cs"/>
                                <w:b/>
                                <w:bCs/>
                                <w:rtl/>
                              </w:rPr>
                              <w:t xml:space="preserve">   </w:t>
                            </w:r>
                            <w:r w:rsidRPr="004822F0">
                              <w:rPr>
                                <w:rFonts w:hint="cs"/>
                                <w:b/>
                                <w:bCs/>
                                <w:rtl/>
                              </w:rPr>
                              <w:t xml:space="preserve">سلطة التفاوض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A9B4204"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سهم: لليمين 10329" o:spid="_x0000_s1115" type="#_x0000_t13" style="position:absolute;left:0;text-align:left;margin-left:125.25pt;margin-top:8.4pt;width:95.25pt;height:45pt;z-index:252274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" adj="16498" fillcolor="#5a5a5a [2109]" stroked="f" strokeweight="2pt">
                <v:textbox>
                  <w:txbxContent>
                    <w:p w:rsidR="001F5C28" w:rsidRPr="004822F0" w:rsidRDefault="001F5C28" w:rsidP="004822F0">
                      <w:pPr>
                        <w:jc w:val="center"/>
                        <w:rPr>
                          <w:b/>
                          <w:bCs/>
                        </w:rPr>
                      </w:pPr>
                      <w:r>
                        <w:rPr>
                          <w:rFonts w:hint="cs"/>
                          <w:b/>
                          <w:bCs/>
                          <w:rtl/>
                        </w:rPr>
                        <w:t xml:space="preserve">   </w:t>
                      </w:r>
                      <w:r w:rsidRPr="004822F0">
                        <w:rPr>
                          <w:rFonts w:hint="cs"/>
                          <w:b/>
                          <w:bCs/>
                          <w:rtl/>
                        </w:rPr>
                        <w:t xml:space="preserve">سلطة التفاوض </w:t>
                      </w:r>
                    </w:p>
                  </w:txbxContent>
                </v:textbox>
              </v:shape>
            </w:pict>
          </mc:Fallback>
        </mc:AlternateContent>
      </w:r>
    </w:p>
    <w:p w:rsidR="000C001F" w:rsidRPr="0016723A" w:rsidRDefault="00A93372" w:rsidP="000C001F">
      <w:pPr>
        <w:tabs>
          <w:tab w:val="left" w:pos="6686"/>
        </w:tabs>
        <w:spacing w:after="0" w:line="240" w:lineRule="auto"/>
        <w:rPr>
          <w:rFonts w:ascii="Microsoft JhengHei" w:eastAsia="Microsoft JhengHei" w:hAnsi="Microsoft JhengHei" w:cs="Microsoft Himalaya"/>
          <w:b/>
          <w:bCs/>
          <w:sz w:val="28"/>
          <w:szCs w:val="28"/>
          <w:rtl/>
        </w:rPr>
      </w:pPr>
      <w:r w:rsidRPr="0016723A">
        <w:rPr>
          <w:rFonts w:ascii="Microsoft JhengHei" w:eastAsia="Microsoft JhengHei" w:hAnsi="Microsoft JhengHei" w:cs="Microsoft Himalaya"/>
          <w:b/>
          <w:bCs/>
          <w:noProof/>
          <w:sz w:val="28"/>
          <w:szCs w:val="28"/>
          <w:rtl/>
        </w:rPr>
        <mc:AlternateContent>
          <mc:Choice Requires="wps">
            <w:drawing>
              <wp:anchor distT="0" distB="0" distL="114300" distR="114300" simplePos="0" relativeHeight="252269568" behindDoc="0" locked="0" layoutInCell="1" allowOverlap="1" wp14:anchorId="4FE44576" wp14:editId="034997C3">
                <wp:simplePos x="0" y="0"/>
                <wp:positionH relativeFrom="column">
                  <wp:posOffset>5114925</wp:posOffset>
                </wp:positionH>
                <wp:positionV relativeFrom="paragraph">
                  <wp:posOffset>45720</wp:posOffset>
                </wp:positionV>
                <wp:extent cx="809625" cy="266700"/>
                <wp:effectExtent l="76200" t="38100" r="85725" b="114300"/>
                <wp:wrapNone/>
                <wp:docPr id="10325" name="مستطيل 10325"/>
                <wp:cNvGraphicFramePr/>
                <a:graphic xmlns:a="http://schemas.openxmlformats.org/drawingml/2006/main">
                  <a:graphicData uri="http://schemas.microsoft.com/office/word/2010/wordprocessingShape">
                    <wps:wsp>
                      <wps:cNvSpPr/>
                      <wps:spPr>
                        <a:xfrm>
                          <a:off x="0" y="0"/>
                          <a:ext cx="809625" cy="266700"/>
                        </a:xfrm>
                        <a:prstGeom prst="rect">
                          <a:avLst/>
                        </a:prstGeom>
                      </wps:spPr>
                      <wps:style>
                        <a:lnRef idx="0">
                          <a:schemeClr val="accent4"/>
                        </a:lnRef>
                        <a:fillRef idx="3">
                          <a:schemeClr val="accent4"/>
                        </a:fillRef>
                        <a:effectRef idx="3">
                          <a:schemeClr val="accent4"/>
                        </a:effectRef>
                        <a:fontRef idx="minor">
                          <a:schemeClr val="lt1"/>
                        </a:fontRef>
                      </wps:style>
                      <wps:txbx>
                        <w:txbxContent>
                          <w:p w:rsidR="001F5C28" w:rsidRPr="00EE75E2" w:rsidRDefault="001F5C28" w:rsidP="00EE75E2">
                            <w:pPr>
                              <w:jc w:val="center"/>
                              <w:rPr>
                                <w:b/>
                                <w:bCs/>
                              </w:rPr>
                            </w:pPr>
                            <w:r w:rsidRPr="00EE75E2">
                              <w:rPr>
                                <w:rFonts w:hint="cs"/>
                                <w:b/>
                                <w:bCs/>
                                <w:rtl/>
                              </w:rPr>
                              <w:t xml:space="preserve">الزبائن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FE44576" id="مستطيل 10325" o:spid="_x0000_s1116" style="position:absolute;left:0;text-align:left;margin-left:402.75pt;margin-top:3.6pt;width:63.75pt;height:21pt;z-index:2522695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" fillcolor="#413253 [1639]" stroked="f">
                <v:fill color2="#775c99 [3015]" rotate="t" angle="180" colors="0 #5d417e;52429f #7b58a6;1 #7b57a8" focus="100%" type="gradient">
                  <o:fill v:ext="view" type="gradientUnscaled"/>
                </v:fill>
                <v:shadow on="t" color="black" opacity="22937f" origin=",.5" offset="0,.63889mm"/>
                <v:textbox>
                  <w:txbxContent>
                    <w:p w:rsidR="001F5C28" w:rsidRPr="00EE75E2" w:rsidRDefault="001F5C28" w:rsidP="00EE75E2">
                      <w:pPr>
                        <w:jc w:val="center"/>
                        <w:rPr>
                          <w:b/>
                          <w:bCs/>
                        </w:rPr>
                      </w:pPr>
                      <w:r w:rsidRPr="00EE75E2">
                        <w:rPr>
                          <w:rFonts w:hint="cs"/>
                          <w:b/>
                          <w:bCs/>
                          <w:rtl/>
                        </w:rPr>
                        <w:t xml:space="preserve">الزبائن </w:t>
                      </w:r>
                    </w:p>
                  </w:txbxContent>
                </v:textbox>
              </v:rect>
            </w:pict>
          </mc:Fallback>
        </mc:AlternateContent>
      </w:r>
      <w:r w:rsidR="004822F0" w:rsidRPr="0016723A">
        <w:rPr>
          <w:rFonts w:ascii="Microsoft JhengHei" w:eastAsia="Microsoft JhengHei" w:hAnsi="Microsoft JhengHei" w:cs="Microsoft Himalaya"/>
          <w:b/>
          <w:bCs/>
          <w:noProof/>
          <w:sz w:val="28"/>
          <w:szCs w:val="28"/>
          <w:rtl/>
        </w:rPr>
        <mc:AlternateContent>
          <mc:Choice Requires="wps">
            <w:drawing>
              <wp:anchor distT="0" distB="0" distL="114300" distR="114300" simplePos="0" relativeHeight="252267520" behindDoc="0" locked="0" layoutInCell="1" allowOverlap="1" wp14:anchorId="394FC9CA" wp14:editId="44FD1BD5">
                <wp:simplePos x="0" y="0"/>
                <wp:positionH relativeFrom="column">
                  <wp:posOffset>628650</wp:posOffset>
                </wp:positionH>
                <wp:positionV relativeFrom="paragraph">
                  <wp:posOffset>112395</wp:posOffset>
                </wp:positionV>
                <wp:extent cx="809625" cy="257175"/>
                <wp:effectExtent l="76200" t="38100" r="85725" b="123825"/>
                <wp:wrapNone/>
                <wp:docPr id="10324" name="مستطيل 10324"/>
                <wp:cNvGraphicFramePr/>
                <a:graphic xmlns:a="http://schemas.openxmlformats.org/drawingml/2006/main">
                  <a:graphicData uri="http://schemas.microsoft.com/office/word/2010/wordprocessingShape">
                    <wps:wsp>
                      <wps:cNvSpPr/>
                      <wps:spPr>
                        <a:xfrm>
                          <a:off x="0" y="0"/>
                          <a:ext cx="809625" cy="257175"/>
                        </a:xfrm>
                        <a:prstGeom prst="rect">
                          <a:avLst/>
                        </a:prstGeom>
                      </wps:spPr>
                      <wps:style>
                        <a:lnRef idx="0">
                          <a:schemeClr val="accent4"/>
                        </a:lnRef>
                        <a:fillRef idx="3">
                          <a:schemeClr val="accent4"/>
                        </a:fillRef>
                        <a:effectRef idx="3">
                          <a:schemeClr val="accent4"/>
                        </a:effectRef>
                        <a:fontRef idx="minor">
                          <a:schemeClr val="lt1"/>
                        </a:fontRef>
                      </wps:style>
                      <wps:txbx>
                        <w:txbxContent>
                          <w:p w:rsidR="001F5C28" w:rsidRPr="00EE75E2" w:rsidRDefault="001F5C28" w:rsidP="00EE75E2">
                            <w:pPr>
                              <w:jc w:val="center"/>
                              <w:rPr>
                                <w:b/>
                                <w:bCs/>
                              </w:rPr>
                            </w:pPr>
                            <w:r w:rsidRPr="00EE75E2">
                              <w:rPr>
                                <w:rFonts w:hint="cs"/>
                                <w:b/>
                                <w:bCs/>
                                <w:rtl/>
                              </w:rPr>
                              <w:t xml:space="preserve">الموردون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94FC9CA" id="مستطيل 10324" o:spid="_x0000_s1117" style="position:absolute;left:0;text-align:left;margin-left:49.5pt;margin-top:8.85pt;width:63.75pt;height:20.25pt;z-index:2522675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" fillcolor="#413253 [1639]" stroked="f">
                <v:fill color2="#775c99 [3015]" rotate="t" angle="180" colors="0 #5d417e;52429f #7b58a6;1 #7b57a8" focus="100%" type="gradient">
                  <o:fill v:ext="view" type="gradientUnscaled"/>
                </v:fill>
                <v:shadow on="t" color="black" opacity="22937f" origin=",.5" offset="0,.63889mm"/>
                <v:textbox>
                  <w:txbxContent>
                    <w:p w:rsidR="001F5C28" w:rsidRPr="00EE75E2" w:rsidRDefault="001F5C28" w:rsidP="00EE75E2">
                      <w:pPr>
                        <w:jc w:val="center"/>
                        <w:rPr>
                          <w:b/>
                          <w:bCs/>
                        </w:rPr>
                      </w:pPr>
                      <w:r w:rsidRPr="00EE75E2">
                        <w:rPr>
                          <w:rFonts w:hint="cs"/>
                          <w:b/>
                          <w:bCs/>
                          <w:rtl/>
                        </w:rPr>
                        <w:t xml:space="preserve">الموردون </w:t>
                      </w:r>
                    </w:p>
                  </w:txbxContent>
                </v:textbox>
              </v:rect>
            </w:pict>
          </mc:Fallback>
        </mc:AlternateContent>
      </w:r>
      <w:r w:rsidR="004822F0" w:rsidRPr="0016723A">
        <w:rPr>
          <w:rFonts w:ascii="Microsoft JhengHei" w:eastAsia="Microsoft JhengHei" w:hAnsi="Microsoft JhengHei" w:cs="Microsoft Himalaya"/>
          <w:b/>
          <w:bCs/>
          <w:noProof/>
          <w:sz w:val="28"/>
          <w:szCs w:val="28"/>
          <w:rtl/>
        </w:rPr>
        <mc:AlternateContent>
          <mc:Choice Requires="wps">
            <w:drawing>
              <wp:anchor distT="0" distB="0" distL="114300" distR="114300" simplePos="0" relativeHeight="252265472" behindDoc="0" locked="0" layoutInCell="1" allowOverlap="1" wp14:anchorId="3D2195DE" wp14:editId="4C7F372C">
                <wp:simplePos x="0" y="0"/>
                <wp:positionH relativeFrom="column">
                  <wp:posOffset>2886075</wp:posOffset>
                </wp:positionH>
                <wp:positionV relativeFrom="paragraph">
                  <wp:posOffset>64770</wp:posOffset>
                </wp:positionV>
                <wp:extent cx="1000125" cy="276225"/>
                <wp:effectExtent l="57150" t="57150" r="66675" b="123825"/>
                <wp:wrapNone/>
                <wp:docPr id="10323" name="مستطيل 10323"/>
                <wp:cNvGraphicFramePr/>
                <a:graphic xmlns:a="http://schemas.openxmlformats.org/drawingml/2006/main">
                  <a:graphicData uri="http://schemas.microsoft.com/office/word/2010/wordprocessingShape">
                    <wps:wsp>
                      <wps:cNvSpPr/>
                      <wps:spPr>
                        <a:xfrm>
                          <a:off x="0" y="0"/>
                          <a:ext cx="1000125" cy="276225"/>
                        </a:xfrm>
                        <a:prstGeom prst="rect">
                          <a:avLst/>
                        </a:prstGeom>
                      </wps:spPr>
                      <wps:style>
                        <a:lnRef idx="0">
                          <a:schemeClr val="accent4"/>
                        </a:lnRef>
                        <a:fillRef idx="3">
                          <a:schemeClr val="accent4"/>
                        </a:fillRef>
                        <a:effectRef idx="3">
                          <a:schemeClr val="accent4"/>
                        </a:effectRef>
                        <a:fontRef idx="minor">
                          <a:schemeClr val="lt1"/>
                        </a:fontRef>
                      </wps:style>
                      <wps:txbx>
                        <w:txbxContent>
                          <w:p w:rsidR="001F5C28" w:rsidRPr="00EE75E2" w:rsidRDefault="001F5C28" w:rsidP="00EE75E2">
                            <w:pPr>
                              <w:jc w:val="center"/>
                              <w:rPr>
                                <w:b/>
                                <w:bCs/>
                              </w:rPr>
                            </w:pPr>
                            <w:r w:rsidRPr="00EE75E2">
                              <w:rPr>
                                <w:rFonts w:hint="cs"/>
                                <w:b/>
                                <w:bCs/>
                                <w:rtl/>
                              </w:rPr>
                              <w:t xml:space="preserve">الكثافة التنافسية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D2195DE" id="مستطيل 10323" o:spid="_x0000_s1118" style="position:absolute;left:0;text-align:left;margin-left:227.25pt;margin-top:5.1pt;width:78.75pt;height:21.75pt;z-index:252265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" fillcolor="#413253 [1639]" stroked="f">
                <v:fill color2="#775c99 [3015]" rotate="t" angle="180" colors="0 #5d417e;52429f #7b58a6;1 #7b57a8" focus="100%" type="gradient">
                  <o:fill v:ext="view" type="gradientUnscaled"/>
                </v:fill>
                <v:shadow on="t" color="black" opacity="22937f" origin=",.5" offset="0,.63889mm"/>
                <v:textbox>
                  <w:txbxContent>
                    <w:p w:rsidR="001F5C28" w:rsidRPr="00EE75E2" w:rsidRDefault="001F5C28" w:rsidP="00EE75E2">
                      <w:pPr>
                        <w:jc w:val="center"/>
                        <w:rPr>
                          <w:b/>
                          <w:bCs/>
                        </w:rPr>
                      </w:pPr>
                      <w:r w:rsidRPr="00EE75E2">
                        <w:rPr>
                          <w:rFonts w:hint="cs"/>
                          <w:b/>
                          <w:bCs/>
                          <w:rtl/>
                        </w:rPr>
                        <w:t xml:space="preserve">الكثافة التنافسية  </w:t>
                      </w:r>
                    </w:p>
                  </w:txbxContent>
                </v:textbox>
              </v:rect>
            </w:pict>
          </mc:Fallback>
        </mc:AlternateContent>
      </w:r>
      <w:r w:rsidR="000C001F" w:rsidRPr="0016723A">
        <w:rPr>
          <w:rFonts w:ascii="Microsoft JhengHei" w:eastAsia="Microsoft JhengHei" w:hAnsi="Microsoft JhengHei" w:cs="Microsoft Himalaya"/>
          <w:b/>
          <w:bCs/>
          <w:sz w:val="28"/>
          <w:szCs w:val="28"/>
          <w:rtl/>
        </w:rPr>
        <w:tab/>
      </w:r>
    </w:p>
    <w:p w:rsidR="000C001F" w:rsidRPr="0016723A" w:rsidRDefault="000C001F" w:rsidP="000C001F">
      <w:pPr>
        <w:tabs>
          <w:tab w:val="left" w:pos="6206"/>
        </w:tabs>
        <w:spacing w:after="0" w:line="240" w:lineRule="auto"/>
        <w:rPr>
          <w:rFonts w:ascii="Microsoft JhengHei" w:eastAsia="Microsoft JhengHei" w:hAnsi="Microsoft JhengHei" w:cs="Microsoft Himalaya"/>
          <w:b/>
          <w:bCs/>
          <w:sz w:val="28"/>
          <w:szCs w:val="28"/>
          <w:rtl/>
        </w:rPr>
      </w:pPr>
    </w:p>
    <w:p w:rsidR="000C001F" w:rsidRPr="0016723A" w:rsidRDefault="00A93372" w:rsidP="000C001F">
      <w:pPr>
        <w:tabs>
          <w:tab w:val="left" w:pos="6206"/>
        </w:tabs>
        <w:spacing w:after="0" w:line="240" w:lineRule="auto"/>
        <w:rPr>
          <w:rFonts w:ascii="Microsoft JhengHei" w:eastAsia="Microsoft JhengHei" w:hAnsi="Microsoft JhengHei" w:cs="Microsoft Himalaya"/>
          <w:b/>
          <w:bCs/>
          <w:sz w:val="28"/>
          <w:szCs w:val="28"/>
          <w:rtl/>
        </w:rPr>
      </w:pPr>
      <w:r w:rsidRPr="0016723A">
        <w:rPr>
          <w:rFonts w:ascii="Microsoft JhengHei" w:eastAsia="Microsoft JhengHei" w:hAnsi="Microsoft JhengHei" w:cs="Microsoft Himalaya"/>
          <w:b/>
          <w:bCs/>
          <w:noProof/>
          <w:sz w:val="28"/>
          <w:szCs w:val="28"/>
          <w:rtl/>
        </w:rPr>
        <mc:AlternateContent>
          <mc:Choice Requires="wps">
            <w:drawing>
              <wp:anchor distT="0" distB="0" distL="114300" distR="114300" simplePos="0" relativeHeight="252277760" behindDoc="0" locked="0" layoutInCell="1" allowOverlap="1" wp14:anchorId="47745E70" wp14:editId="5657C527">
                <wp:simplePos x="0" y="0"/>
                <wp:positionH relativeFrom="column">
                  <wp:posOffset>2990850</wp:posOffset>
                </wp:positionH>
                <wp:positionV relativeFrom="paragraph">
                  <wp:posOffset>28575</wp:posOffset>
                </wp:positionV>
                <wp:extent cx="819150" cy="428625"/>
                <wp:effectExtent l="57150" t="19050" r="0" b="85725"/>
                <wp:wrapNone/>
                <wp:docPr id="10332" name="سهم: لأعلى 10332"/>
                <wp:cNvGraphicFramePr/>
                <a:graphic xmlns:a="http://schemas.openxmlformats.org/drawingml/2006/main">
                  <a:graphicData uri="http://schemas.microsoft.com/office/word/2010/wordprocessingShape">
                    <wps:wsp>
                      <wps:cNvSpPr/>
                      <wps:spPr>
                        <a:xfrm>
                          <a:off x="0" y="0"/>
                          <a:ext cx="819150" cy="428625"/>
                        </a:xfrm>
                        <a:prstGeom prst="upArrow">
                          <a:avLst>
                            <a:gd name="adj1" fmla="val 57692"/>
                            <a:gd name="adj2" fmla="val 48361"/>
                          </a:avLst>
                        </a:prstGeom>
                        <a:solidFill>
                          <a:schemeClr val="tx1">
                            <a:lumMod val="65000"/>
                            <a:lumOff val="35000"/>
                          </a:schemeClr>
                        </a:solidFill>
                        <a:ln>
                          <a:noFill/>
                        </a:ln>
                      </wps:spPr>
                      <wps:style>
                        <a:lnRef idx="1">
                          <a:schemeClr val="accent3"/>
                        </a:lnRef>
                        <a:fillRef idx="3">
                          <a:schemeClr val="accent3"/>
                        </a:fillRef>
                        <a:effectRef idx="2">
                          <a:schemeClr val="accent3"/>
                        </a:effectRef>
                        <a:fontRef idx="minor">
                          <a:schemeClr val="lt1"/>
                        </a:fontRef>
                      </wps:style>
                      <wps:txbx>
                        <w:txbxContent>
                          <w:p w:rsidR="001F5C28" w:rsidRPr="004822F0" w:rsidRDefault="001F5C28" w:rsidP="004822F0">
                            <w:pPr>
                              <w:rPr>
                                <w:b/>
                                <w:bCs/>
                              </w:rPr>
                            </w:pPr>
                            <w:r>
                              <w:rPr>
                                <w:rFonts w:hint="cs"/>
                                <w:b/>
                                <w:bCs/>
                                <w:rtl/>
                              </w:rPr>
                              <w:t xml:space="preserve"> </w:t>
                            </w:r>
                            <w:r w:rsidRPr="004822F0">
                              <w:rPr>
                                <w:rFonts w:hint="cs"/>
                                <w:b/>
                                <w:bCs/>
                                <w:rtl/>
                              </w:rPr>
                              <w:t>تهديد</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7745E70"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سهم: لأعلى 10332" o:spid="_x0000_s1119" type="#_x0000_t68" style="position:absolute;left:0;text-align:left;margin-left:235.5pt;margin-top:2.25pt;width:64.5pt;height:33.75pt;z-index:252277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" adj="10446,4569" fillcolor="#5a5a5a [2109]" stroked="f">
                <v:shadow on="t" color="black" opacity="22937f" origin=",.5" offset="0,.63889mm"/>
                <v:textbox>
                  <w:txbxContent>
                    <w:p w:rsidR="001F5C28" w:rsidRPr="004822F0" w:rsidRDefault="001F5C28" w:rsidP="004822F0">
                      <w:pPr>
                        <w:rPr>
                          <w:b/>
                          <w:bCs/>
                        </w:rPr>
                      </w:pPr>
                      <w:r>
                        <w:rPr>
                          <w:rFonts w:hint="cs"/>
                          <w:b/>
                          <w:bCs/>
                          <w:rtl/>
                        </w:rPr>
                        <w:t xml:space="preserve"> </w:t>
                      </w:r>
                      <w:r w:rsidRPr="004822F0">
                        <w:rPr>
                          <w:rFonts w:hint="cs"/>
                          <w:b/>
                          <w:bCs/>
                          <w:rtl/>
                        </w:rPr>
                        <w:t>تهديد</w:t>
                      </w:r>
                    </w:p>
                  </w:txbxContent>
                </v:textbox>
              </v:shape>
            </w:pict>
          </mc:Fallback>
        </mc:AlternateContent>
      </w:r>
    </w:p>
    <w:p w:rsidR="007A0DAF" w:rsidRPr="0016723A" w:rsidRDefault="007A0DAF" w:rsidP="000C001F">
      <w:pPr>
        <w:tabs>
          <w:tab w:val="left" w:pos="6206"/>
        </w:tabs>
        <w:spacing w:after="0" w:line="240" w:lineRule="auto"/>
        <w:rPr>
          <w:rFonts w:ascii="Microsoft JhengHei" w:eastAsia="Microsoft JhengHei" w:hAnsi="Microsoft JhengHei" w:cs="Microsoft Himalaya"/>
          <w:b/>
          <w:bCs/>
          <w:sz w:val="28"/>
          <w:szCs w:val="28"/>
          <w:rtl/>
        </w:rPr>
      </w:pPr>
    </w:p>
    <w:p w:rsidR="007A0DAF" w:rsidRPr="0016723A" w:rsidRDefault="00A93372" w:rsidP="000C001F">
      <w:pPr>
        <w:tabs>
          <w:tab w:val="left" w:pos="6206"/>
        </w:tabs>
        <w:spacing w:after="0" w:line="240" w:lineRule="auto"/>
        <w:rPr>
          <w:rFonts w:ascii="Microsoft JhengHei" w:eastAsia="Microsoft JhengHei" w:hAnsi="Microsoft JhengHei" w:cs="Microsoft Himalaya"/>
          <w:b/>
          <w:bCs/>
          <w:sz w:val="28"/>
          <w:szCs w:val="28"/>
          <w:rtl/>
        </w:rPr>
      </w:pPr>
      <w:r w:rsidRPr="0016723A">
        <w:rPr>
          <w:rFonts w:ascii="Microsoft JhengHei" w:eastAsia="Microsoft JhengHei" w:hAnsi="Microsoft JhengHei" w:cs="Microsoft Himalaya"/>
          <w:b/>
          <w:bCs/>
          <w:noProof/>
          <w:sz w:val="28"/>
          <w:szCs w:val="28"/>
          <w:rtl/>
        </w:rPr>
        <mc:AlternateContent>
          <mc:Choice Requires="wps">
            <w:drawing>
              <wp:anchor distT="0" distB="0" distL="114300" distR="114300" simplePos="0" relativeHeight="252271616" behindDoc="0" locked="0" layoutInCell="1" allowOverlap="1" wp14:anchorId="00335A8A" wp14:editId="4D250CCA">
                <wp:simplePos x="0" y="0"/>
                <wp:positionH relativeFrom="column">
                  <wp:posOffset>2905125</wp:posOffset>
                </wp:positionH>
                <wp:positionV relativeFrom="paragraph">
                  <wp:posOffset>135255</wp:posOffset>
                </wp:positionV>
                <wp:extent cx="1000125" cy="266700"/>
                <wp:effectExtent l="57150" t="19050" r="85725" b="95250"/>
                <wp:wrapNone/>
                <wp:docPr id="10326" name="مستطيل 10326"/>
                <wp:cNvGraphicFramePr/>
                <a:graphic xmlns:a="http://schemas.openxmlformats.org/drawingml/2006/main">
                  <a:graphicData uri="http://schemas.microsoft.com/office/word/2010/wordprocessingShape">
                    <wps:wsp>
                      <wps:cNvSpPr/>
                      <wps:spPr>
                        <a:xfrm>
                          <a:off x="0" y="0"/>
                          <a:ext cx="1000125" cy="266700"/>
                        </a:xfrm>
                        <a:prstGeom prst="rect">
                          <a:avLst/>
                        </a:prstGeom>
                      </wps:spPr>
                      <wps:style>
                        <a:lnRef idx="1">
                          <a:schemeClr val="accent4"/>
                        </a:lnRef>
                        <a:fillRef idx="3">
                          <a:schemeClr val="accent4"/>
                        </a:fillRef>
                        <a:effectRef idx="2">
                          <a:schemeClr val="accent4"/>
                        </a:effectRef>
                        <a:fontRef idx="minor">
                          <a:schemeClr val="lt1"/>
                        </a:fontRef>
                      </wps:style>
                      <wps:txbx>
                        <w:txbxContent>
                          <w:p w:rsidR="001F5C28" w:rsidRPr="00EE75E2" w:rsidRDefault="001F5C28" w:rsidP="00EE75E2">
                            <w:pPr>
                              <w:jc w:val="center"/>
                              <w:rPr>
                                <w:b/>
                                <w:bCs/>
                              </w:rPr>
                            </w:pPr>
                            <w:r w:rsidRPr="00EE75E2">
                              <w:rPr>
                                <w:rFonts w:hint="cs"/>
                                <w:b/>
                                <w:bCs/>
                                <w:rtl/>
                              </w:rPr>
                              <w:t xml:space="preserve">المنتجات البديلة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0335A8A" id="مستطيل 10326" o:spid="_x0000_s1120" style="position:absolute;left:0;text-align:left;margin-left:228.75pt;margin-top:10.65pt;width:78.75pt;height:21pt;z-index:252271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" fillcolor="#413253 [1639]" strokecolor="#795d9b [3047]">
                <v:fill color2="#775c99 [3015]" rotate="t" angle="180" colors="0 #5d417e;52429f #7b58a6;1 #7b57a8" focus="100%" type="gradient">
                  <o:fill v:ext="view" type="gradientUnscaled"/>
                </v:fill>
                <v:shadow on="t" color="black" opacity="22937f" origin=",.5" offset="0,.63889mm"/>
                <v:textbox>
                  <w:txbxContent>
                    <w:p w:rsidR="001F5C28" w:rsidRPr="00EE75E2" w:rsidRDefault="001F5C28" w:rsidP="00EE75E2">
                      <w:pPr>
                        <w:jc w:val="center"/>
                        <w:rPr>
                          <w:b/>
                          <w:bCs/>
                        </w:rPr>
                      </w:pPr>
                      <w:r w:rsidRPr="00EE75E2">
                        <w:rPr>
                          <w:rFonts w:hint="cs"/>
                          <w:b/>
                          <w:bCs/>
                          <w:rtl/>
                        </w:rPr>
                        <w:t xml:space="preserve">المنتجات البديلة </w:t>
                      </w:r>
                    </w:p>
                  </w:txbxContent>
                </v:textbox>
              </v:rect>
            </w:pict>
          </mc:Fallback>
        </mc:AlternateContent>
      </w:r>
    </w:p>
    <w:p w:rsidR="007A0DAF" w:rsidRPr="0016723A" w:rsidRDefault="007A0DAF" w:rsidP="000C001F">
      <w:pPr>
        <w:tabs>
          <w:tab w:val="left" w:pos="6206"/>
        </w:tabs>
        <w:spacing w:after="0" w:line="240" w:lineRule="auto"/>
        <w:rPr>
          <w:rFonts w:ascii="Microsoft JhengHei" w:eastAsia="Microsoft JhengHei" w:hAnsi="Microsoft JhengHei" w:cs="Microsoft Himalaya"/>
          <w:b/>
          <w:bCs/>
          <w:sz w:val="28"/>
          <w:szCs w:val="28"/>
          <w:rtl/>
        </w:rPr>
      </w:pPr>
    </w:p>
    <w:p w:rsidR="006F6D94" w:rsidRDefault="006F6D94" w:rsidP="000C001F">
      <w:pPr>
        <w:tabs>
          <w:tab w:val="left" w:pos="6206"/>
        </w:tabs>
        <w:spacing w:after="0" w:line="240" w:lineRule="auto"/>
        <w:rPr>
          <w:rFonts w:ascii="Microsoft JhengHei" w:eastAsia="Microsoft JhengHei" w:hAnsi="Microsoft JhengHei" w:cs="Microsoft Himalaya"/>
          <w:b/>
          <w:bCs/>
          <w:sz w:val="28"/>
          <w:szCs w:val="28"/>
          <w:rtl/>
        </w:rPr>
      </w:pPr>
    </w:p>
    <w:p w:rsidR="006F6D94" w:rsidRPr="0016723A" w:rsidRDefault="006F6D94" w:rsidP="000C001F">
      <w:pPr>
        <w:tabs>
          <w:tab w:val="left" w:pos="6206"/>
        </w:tabs>
        <w:spacing w:after="0" w:line="240" w:lineRule="auto"/>
        <w:rPr>
          <w:rFonts w:ascii="Microsoft JhengHei" w:eastAsia="Microsoft JhengHei" w:hAnsi="Microsoft JhengHei" w:cs="Microsoft Himalaya"/>
          <w:b/>
          <w:bCs/>
          <w:sz w:val="28"/>
          <w:szCs w:val="28"/>
          <w:rtl/>
        </w:rPr>
      </w:pPr>
    </w:p>
    <w:p w:rsidR="007A0DAF" w:rsidRPr="0016723A" w:rsidRDefault="003F4C09" w:rsidP="000C001F">
      <w:pPr>
        <w:tabs>
          <w:tab w:val="left" w:pos="6206"/>
        </w:tabs>
        <w:spacing w:after="0" w:line="240" w:lineRule="auto"/>
        <w:rPr>
          <w:rFonts w:ascii="Microsoft JhengHei" w:eastAsia="Microsoft JhengHei" w:hAnsi="Microsoft JhengHei" w:cs="Microsoft Himalaya"/>
          <w:b/>
          <w:bCs/>
          <w:sz w:val="28"/>
          <w:szCs w:val="28"/>
          <w:rtl/>
        </w:rPr>
      </w:pPr>
      <w:r w:rsidRPr="0016723A">
        <w:rPr>
          <w:rFonts w:ascii="Microsoft JhengHei" w:eastAsia="Microsoft JhengHei" w:hAnsi="Microsoft JhengHei" w:cs="Microsoft Himalaya"/>
          <w:b/>
          <w:bCs/>
          <w:noProof/>
          <w:sz w:val="28"/>
          <w:szCs w:val="28"/>
          <w:rtl/>
        </w:rPr>
        <mc:AlternateContent>
          <mc:Choice Requires="wps">
            <w:drawing>
              <wp:anchor distT="0" distB="0" distL="114300" distR="114300" simplePos="0" relativeHeight="253288448" behindDoc="0" locked="0" layoutInCell="1" allowOverlap="1" wp14:anchorId="0987E6B4" wp14:editId="3DAA2AE8">
                <wp:simplePos x="0" y="0"/>
                <wp:positionH relativeFrom="column">
                  <wp:posOffset>5350510</wp:posOffset>
                </wp:positionH>
                <wp:positionV relativeFrom="paragraph">
                  <wp:posOffset>-635</wp:posOffset>
                </wp:positionV>
                <wp:extent cx="1295400" cy="390525"/>
                <wp:effectExtent l="0" t="0" r="0" b="9525"/>
                <wp:wrapNone/>
                <wp:docPr id="10949" name="مربع نص 10949"/>
                <wp:cNvGraphicFramePr/>
                <a:graphic xmlns:a="http://schemas.openxmlformats.org/drawingml/2006/main">
                  <a:graphicData uri="http://schemas.microsoft.com/office/word/2010/wordprocessingShape">
                    <wps:wsp>
                      <wps:cNvSpPr txBox="1"/>
                      <wps:spPr>
                        <a:xfrm>
                          <a:off x="0" y="0"/>
                          <a:ext cx="1295400" cy="390525"/>
                        </a:xfrm>
                        <a:prstGeom prst="rect">
                          <a:avLst/>
                        </a:prstGeom>
                        <a:solidFill>
                          <a:schemeClr val="bg1"/>
                        </a:solidFill>
                        <a:ln>
                          <a:noFill/>
                        </a:ln>
                      </wps:spPr>
                      <wps:style>
                        <a:lnRef idx="0">
                          <a:scrgbClr r="0" g="0" b="0"/>
                        </a:lnRef>
                        <a:fillRef idx="0">
                          <a:scrgbClr r="0" g="0" b="0"/>
                        </a:fillRef>
                        <a:effectRef idx="0">
                          <a:scrgbClr r="0" g="0" b="0"/>
                        </a:effectRef>
                        <a:fontRef idx="minor">
                          <a:schemeClr val="dk1"/>
                        </a:fontRef>
                      </wps:style>
                      <wps:txbx>
                        <w:txbxContent>
                          <w:p w:rsidR="001F5C28" w:rsidRPr="00387702" w:rsidRDefault="001F5C28" w:rsidP="003F4C09">
                            <w:pPr>
                              <w:tabs>
                                <w:tab w:val="left" w:pos="6206"/>
                              </w:tabs>
                              <w:spacing w:after="0"/>
                              <w:rPr>
                                <w:rFonts w:ascii="Hacen Liner Print-out" w:hAnsi="Hacen Liner Print-out" w:cs="Hacen Liner Print-out"/>
                                <w:b/>
                                <w:bCs/>
                                <w:color w:val="C00000"/>
                                <w:sz w:val="24"/>
                                <w:szCs w:val="24"/>
                              </w:rPr>
                            </w:pPr>
                            <w:r>
                              <w:rPr>
                                <w:rFonts w:ascii="Hacen Liner Print-out" w:hAnsi="Hacen Liner Print-out" w:cs="Hacen Liner Print-out" w:hint="cs"/>
                                <w:b/>
                                <w:bCs/>
                                <w:color w:val="C00000"/>
                                <w:sz w:val="24"/>
                                <w:szCs w:val="24"/>
                                <w:rtl/>
                                <w:lang w:bidi="ar-TN"/>
                              </w:rPr>
                              <w:t>ال</w:t>
                            </w:r>
                            <w:r w:rsidRPr="00387702">
                              <w:rPr>
                                <w:rFonts w:ascii="Hacen Liner Print-out" w:hAnsi="Hacen Liner Print-out" w:cs="Hacen Liner Print-out"/>
                                <w:b/>
                                <w:bCs/>
                                <w:color w:val="C00000"/>
                                <w:sz w:val="24"/>
                                <w:szCs w:val="24"/>
                                <w:rtl/>
                                <w:lang w:bidi="ar-TN"/>
                              </w:rPr>
                              <w:t xml:space="preserve">نموذج </w:t>
                            </w:r>
                            <w:r>
                              <w:rPr>
                                <w:rFonts w:ascii="Hacen Liner Print-out" w:hAnsi="Hacen Liner Print-out" w:cs="Hacen Liner Print-out"/>
                                <w:b/>
                                <w:bCs/>
                                <w:color w:val="C00000"/>
                                <w:sz w:val="24"/>
                                <w:szCs w:val="24"/>
                              </w:rPr>
                              <w:t xml:space="preserve">1+5 </w:t>
                            </w:r>
                          </w:p>
                          <w:p w:rsidR="001F5C28" w:rsidRDefault="001F5C28" w:rsidP="003F4C09"/>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987E6B4" id="مربع نص 10949" o:spid="_x0000_s1121" type="#_x0000_t202" style="position:absolute;left:0;text-align:left;margin-left:421.3pt;margin-top:-.05pt;width:102pt;height:30.75pt;z-index:253288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" fillcolor="white [3212]" stroked="f">
                <v:textbox>
                  <w:txbxContent>
                    <w:p w:rsidR="001F5C28" w:rsidRPr="00387702" w:rsidRDefault="001F5C28" w:rsidP="003F4C09">
                      <w:pPr>
                        <w:tabs>
                          <w:tab w:val="left" w:pos="6206"/>
                        </w:tabs>
                        <w:spacing w:after="0"/>
                        <w:rPr>
                          <w:rFonts w:ascii="Hacen Liner Print-out" w:hAnsi="Hacen Liner Print-out" w:cs="Hacen Liner Print-out"/>
                          <w:b/>
                          <w:bCs/>
                          <w:color w:val="C00000"/>
                          <w:sz w:val="24"/>
                          <w:szCs w:val="24"/>
                        </w:rPr>
                      </w:pPr>
                      <w:r>
                        <w:rPr>
                          <w:rFonts w:ascii="Hacen Liner Print-out" w:hAnsi="Hacen Liner Print-out" w:cs="Hacen Liner Print-out" w:hint="cs"/>
                          <w:b/>
                          <w:bCs/>
                          <w:color w:val="C00000"/>
                          <w:sz w:val="24"/>
                          <w:szCs w:val="24"/>
                          <w:rtl/>
                          <w:lang w:bidi="ar-TN"/>
                        </w:rPr>
                        <w:t>ال</w:t>
                      </w:r>
                      <w:r w:rsidRPr="00387702">
                        <w:rPr>
                          <w:rFonts w:ascii="Hacen Liner Print-out" w:hAnsi="Hacen Liner Print-out" w:cs="Hacen Liner Print-out"/>
                          <w:b/>
                          <w:bCs/>
                          <w:color w:val="C00000"/>
                          <w:sz w:val="24"/>
                          <w:szCs w:val="24"/>
                          <w:rtl/>
                          <w:lang w:bidi="ar-TN"/>
                        </w:rPr>
                        <w:t xml:space="preserve">نموذج </w:t>
                      </w:r>
                      <w:r>
                        <w:rPr>
                          <w:rFonts w:ascii="Hacen Liner Print-out" w:hAnsi="Hacen Liner Print-out" w:cs="Hacen Liner Print-out"/>
                          <w:b/>
                          <w:bCs/>
                          <w:color w:val="C00000"/>
                          <w:sz w:val="24"/>
                          <w:szCs w:val="24"/>
                        </w:rPr>
                        <w:t xml:space="preserve">1+5 </w:t>
                      </w:r>
                    </w:p>
                    <w:p w:rsidR="001F5C28" w:rsidRDefault="001F5C28" w:rsidP="003F4C09"/>
                  </w:txbxContent>
                </v:textbox>
              </v:shape>
            </w:pict>
          </mc:Fallback>
        </mc:AlternateContent>
      </w:r>
      <w:r w:rsidR="0037768B" w:rsidRPr="0016723A">
        <w:rPr>
          <w:rFonts w:ascii="Microsoft JhengHei" w:eastAsia="Microsoft JhengHei" w:hAnsi="Microsoft JhengHei" w:cs="Microsoft Himalaya"/>
          <w:b/>
          <w:bCs/>
          <w:noProof/>
          <w:sz w:val="28"/>
          <w:szCs w:val="28"/>
          <w:rtl/>
        </w:rPr>
        <mc:AlternateContent>
          <mc:Choice Requires="wps">
            <w:drawing>
              <wp:anchor distT="0" distB="0" distL="114300" distR="114300" simplePos="0" relativeHeight="252280832" behindDoc="0" locked="0" layoutInCell="1" allowOverlap="1" wp14:anchorId="3134F7CF" wp14:editId="58138309">
                <wp:simplePos x="0" y="0"/>
                <wp:positionH relativeFrom="column">
                  <wp:posOffset>2645410</wp:posOffset>
                </wp:positionH>
                <wp:positionV relativeFrom="paragraph">
                  <wp:posOffset>45085</wp:posOffset>
                </wp:positionV>
                <wp:extent cx="1571625" cy="314325"/>
                <wp:effectExtent l="76200" t="38100" r="85725" b="123825"/>
                <wp:wrapNone/>
                <wp:docPr id="10334" name="مستطيل 10334"/>
                <wp:cNvGraphicFramePr/>
                <a:graphic xmlns:a="http://schemas.openxmlformats.org/drawingml/2006/main">
                  <a:graphicData uri="http://schemas.microsoft.com/office/word/2010/wordprocessingShape">
                    <wps:wsp>
                      <wps:cNvSpPr/>
                      <wps:spPr>
                        <a:xfrm>
                          <a:off x="0" y="0"/>
                          <a:ext cx="1571625" cy="314325"/>
                        </a:xfrm>
                        <a:prstGeom prst="rect">
                          <a:avLst/>
                        </a:prstGeom>
                      </wps:spPr>
                      <wps:style>
                        <a:lnRef idx="0">
                          <a:schemeClr val="accent5"/>
                        </a:lnRef>
                        <a:fillRef idx="3">
                          <a:schemeClr val="accent5"/>
                        </a:fillRef>
                        <a:effectRef idx="3">
                          <a:schemeClr val="accent5"/>
                        </a:effectRef>
                        <a:fontRef idx="minor">
                          <a:schemeClr val="lt1"/>
                        </a:fontRef>
                      </wps:style>
                      <wps:txbx>
                        <w:txbxContent>
                          <w:p w:rsidR="001F5C28" w:rsidRPr="00EE75E2" w:rsidRDefault="001F5C28" w:rsidP="0037768B">
                            <w:pPr>
                              <w:jc w:val="center"/>
                              <w:rPr>
                                <w:b/>
                                <w:bCs/>
                              </w:rPr>
                            </w:pPr>
                            <w:r w:rsidRPr="00EE75E2">
                              <w:rPr>
                                <w:rFonts w:hint="cs"/>
                                <w:b/>
                                <w:bCs/>
                                <w:rtl/>
                              </w:rPr>
                              <w:t xml:space="preserve">المنتجون المحتمل دخولهم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134F7CF" id="مستطيل 10334" o:spid="_x0000_s1122" style="position:absolute;left:0;text-align:left;margin-left:208.3pt;margin-top:3.55pt;width:123.75pt;height:24.75pt;z-index:252280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" fillcolor="#215a69 [1640]" stroked="f">
                <v:fill color2="#3da5c1 [3016]" rotate="t" angle="180" colors="0 #2787a0;52429f #36b1d2;1 #34b3d6" focus="100%" type="gradient">
                  <o:fill v:ext="view" type="gradientUnscaled"/>
                </v:fill>
                <v:shadow on="t" color="black" opacity="22937f" origin=",.5" offset="0,.63889mm"/>
                <v:textbox>
                  <w:txbxContent>
                    <w:p w:rsidR="001F5C28" w:rsidRPr="00EE75E2" w:rsidRDefault="001F5C28" w:rsidP="0037768B">
                      <w:pPr>
                        <w:jc w:val="center"/>
                        <w:rPr>
                          <w:b/>
                          <w:bCs/>
                        </w:rPr>
                      </w:pPr>
                      <w:r w:rsidRPr="00EE75E2">
                        <w:rPr>
                          <w:rFonts w:hint="cs"/>
                          <w:b/>
                          <w:bCs/>
                          <w:rtl/>
                        </w:rPr>
                        <w:t xml:space="preserve">المنتجون المحتمل دخولهم </w:t>
                      </w:r>
                    </w:p>
                  </w:txbxContent>
                </v:textbox>
              </v:rect>
            </w:pict>
          </mc:Fallback>
        </mc:AlternateContent>
      </w:r>
    </w:p>
    <w:p w:rsidR="000C001F" w:rsidRPr="003F4C09" w:rsidRDefault="000C001F" w:rsidP="000C001F">
      <w:pPr>
        <w:tabs>
          <w:tab w:val="left" w:pos="6206"/>
        </w:tabs>
        <w:spacing w:after="0" w:line="240" w:lineRule="auto"/>
        <w:rPr>
          <w:rFonts w:ascii="Microsoft JhengHei" w:eastAsia="Microsoft JhengHei" w:hAnsi="Microsoft JhengHei" w:cs="Arial"/>
          <w:b/>
          <w:bCs/>
          <w:sz w:val="28"/>
          <w:szCs w:val="28"/>
          <w:rtl/>
        </w:rPr>
      </w:pPr>
    </w:p>
    <w:p w:rsidR="000C001F" w:rsidRPr="0016723A" w:rsidRDefault="0037768B" w:rsidP="000C001F">
      <w:pPr>
        <w:tabs>
          <w:tab w:val="left" w:pos="6206"/>
        </w:tabs>
        <w:spacing w:after="0" w:line="240" w:lineRule="auto"/>
        <w:rPr>
          <w:rFonts w:ascii="Microsoft JhengHei" w:eastAsia="Microsoft JhengHei" w:hAnsi="Microsoft JhengHei" w:cs="Microsoft Himalaya"/>
          <w:b/>
          <w:bCs/>
          <w:sz w:val="28"/>
          <w:szCs w:val="28"/>
          <w:rtl/>
        </w:rPr>
      </w:pPr>
      <w:r w:rsidRPr="0016723A">
        <w:rPr>
          <w:rFonts w:ascii="Microsoft JhengHei" w:eastAsia="Microsoft JhengHei" w:hAnsi="Microsoft JhengHei" w:cs="Microsoft Himalaya"/>
          <w:b/>
          <w:bCs/>
          <w:noProof/>
          <w:sz w:val="28"/>
          <w:szCs w:val="28"/>
          <w:rtl/>
        </w:rPr>
        <mc:AlternateContent>
          <mc:Choice Requires="wps">
            <w:drawing>
              <wp:anchor distT="0" distB="0" distL="114300" distR="114300" simplePos="0" relativeHeight="252282880" behindDoc="0" locked="0" layoutInCell="1" allowOverlap="1" wp14:anchorId="7F96CB01" wp14:editId="56F6E44A">
                <wp:simplePos x="0" y="0"/>
                <wp:positionH relativeFrom="column">
                  <wp:posOffset>2969260</wp:posOffset>
                </wp:positionH>
                <wp:positionV relativeFrom="paragraph">
                  <wp:posOffset>41275</wp:posOffset>
                </wp:positionV>
                <wp:extent cx="914400" cy="352425"/>
                <wp:effectExtent l="0" t="0" r="0" b="9525"/>
                <wp:wrapNone/>
                <wp:docPr id="10336" name="سهم: لأسفل 10336"/>
                <wp:cNvGraphicFramePr/>
                <a:graphic xmlns:a="http://schemas.openxmlformats.org/drawingml/2006/main">
                  <a:graphicData uri="http://schemas.microsoft.com/office/word/2010/wordprocessingShape">
                    <wps:wsp>
                      <wps:cNvSpPr/>
                      <wps:spPr>
                        <a:xfrm>
                          <a:off x="0" y="0"/>
                          <a:ext cx="914400" cy="352425"/>
                        </a:xfrm>
                        <a:prstGeom prst="downArrow">
                          <a:avLst>
                            <a:gd name="adj1" fmla="val 50000"/>
                            <a:gd name="adj2" fmla="val 45290"/>
                          </a:avLst>
                        </a:prstGeom>
                        <a:solidFill>
                          <a:schemeClr val="tx1">
                            <a:lumMod val="65000"/>
                            <a:lumOff val="35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1F5C28" w:rsidRPr="004822F0" w:rsidRDefault="001F5C28" w:rsidP="0037768B">
                            <w:pPr>
                              <w:jc w:val="center"/>
                              <w:rPr>
                                <w:b/>
                                <w:bCs/>
                              </w:rPr>
                            </w:pPr>
                            <w:r w:rsidRPr="004822F0">
                              <w:rPr>
                                <w:rFonts w:hint="cs"/>
                                <w:b/>
                                <w:bCs/>
                                <w:rtl/>
                              </w:rPr>
                              <w:t xml:space="preserve">تهديد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F96CB01" id="سهم: لأسفل 10336" o:spid="_x0000_s1123" type="#_x0000_t67" style="position:absolute;left:0;text-align:left;margin-left:233.8pt;margin-top:3.25pt;width:1in;height:27.75pt;z-index:25228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" adj="11817" fillcolor="#5a5a5a [2109]" stroked="f" strokeweight="2pt">
                <v:textbox>
                  <w:txbxContent>
                    <w:p w:rsidR="001F5C28" w:rsidRPr="004822F0" w:rsidRDefault="001F5C28" w:rsidP="0037768B">
                      <w:pPr>
                        <w:jc w:val="center"/>
                        <w:rPr>
                          <w:b/>
                          <w:bCs/>
                        </w:rPr>
                      </w:pPr>
                      <w:r w:rsidRPr="004822F0">
                        <w:rPr>
                          <w:rFonts w:hint="cs"/>
                          <w:b/>
                          <w:bCs/>
                          <w:rtl/>
                        </w:rPr>
                        <w:t xml:space="preserve">تهديد </w:t>
                      </w:r>
                    </w:p>
                  </w:txbxContent>
                </v:textbox>
              </v:shape>
            </w:pict>
          </mc:Fallback>
        </mc:AlternateContent>
      </w:r>
    </w:p>
    <w:p w:rsidR="000C001F" w:rsidRPr="0016723A" w:rsidRDefault="00574BFF" w:rsidP="000C001F">
      <w:pPr>
        <w:tabs>
          <w:tab w:val="left" w:pos="6206"/>
        </w:tabs>
        <w:spacing w:after="0" w:line="240" w:lineRule="auto"/>
        <w:rPr>
          <w:rFonts w:ascii="Microsoft JhengHei" w:eastAsia="Microsoft JhengHei" w:hAnsi="Microsoft JhengHei" w:cs="Microsoft Himalaya"/>
          <w:b/>
          <w:bCs/>
          <w:sz w:val="28"/>
          <w:szCs w:val="28"/>
          <w:rtl/>
        </w:rPr>
      </w:pPr>
      <w:r w:rsidRPr="0016723A">
        <w:rPr>
          <w:rFonts w:ascii="Microsoft JhengHei" w:eastAsia="Microsoft JhengHei" w:hAnsi="Microsoft JhengHei" w:cs="Microsoft Himalaya"/>
          <w:b/>
          <w:bCs/>
          <w:noProof/>
          <w:sz w:val="28"/>
          <w:szCs w:val="28"/>
          <w:rtl/>
        </w:rPr>
        <mc:AlternateContent>
          <mc:Choice Requires="wps">
            <w:drawing>
              <wp:anchor distT="0" distB="0" distL="114300" distR="114300" simplePos="0" relativeHeight="252297216" behindDoc="0" locked="0" layoutInCell="1" allowOverlap="1" wp14:anchorId="58A0DFB2" wp14:editId="2EB29053">
                <wp:simplePos x="0" y="0"/>
                <wp:positionH relativeFrom="column">
                  <wp:posOffset>5093335</wp:posOffset>
                </wp:positionH>
                <wp:positionV relativeFrom="paragraph">
                  <wp:posOffset>144145</wp:posOffset>
                </wp:positionV>
                <wp:extent cx="809625" cy="266700"/>
                <wp:effectExtent l="76200" t="38100" r="85725" b="114300"/>
                <wp:wrapNone/>
                <wp:docPr id="10348" name="مستطيل 10348"/>
                <wp:cNvGraphicFramePr/>
                <a:graphic xmlns:a="http://schemas.openxmlformats.org/drawingml/2006/main">
                  <a:graphicData uri="http://schemas.microsoft.com/office/word/2010/wordprocessingShape">
                    <wps:wsp>
                      <wps:cNvSpPr/>
                      <wps:spPr>
                        <a:xfrm>
                          <a:off x="0" y="0"/>
                          <a:ext cx="809625" cy="266700"/>
                        </a:xfrm>
                        <a:prstGeom prst="rect">
                          <a:avLst/>
                        </a:prstGeom>
                      </wps:spPr>
                      <wps:style>
                        <a:lnRef idx="0">
                          <a:schemeClr val="accent5"/>
                        </a:lnRef>
                        <a:fillRef idx="3">
                          <a:schemeClr val="accent5"/>
                        </a:fillRef>
                        <a:effectRef idx="3">
                          <a:schemeClr val="accent5"/>
                        </a:effectRef>
                        <a:fontRef idx="minor">
                          <a:schemeClr val="lt1"/>
                        </a:fontRef>
                      </wps:style>
                      <wps:txbx>
                        <w:txbxContent>
                          <w:p w:rsidR="001F5C28" w:rsidRPr="00EE75E2" w:rsidRDefault="001F5C28" w:rsidP="0037768B">
                            <w:pPr>
                              <w:jc w:val="center"/>
                              <w:rPr>
                                <w:b/>
                                <w:bCs/>
                              </w:rPr>
                            </w:pPr>
                            <w:r w:rsidRPr="00EE75E2">
                              <w:rPr>
                                <w:rFonts w:hint="cs"/>
                                <w:b/>
                                <w:bCs/>
                                <w:rtl/>
                              </w:rPr>
                              <w:t xml:space="preserve">الزبائن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8A0DFB2" id="مستطيل 10348" o:spid="_x0000_s1124" style="position:absolute;left:0;text-align:left;margin-left:401.05pt;margin-top:11.35pt;width:63.75pt;height:21pt;z-index:2522972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" fillcolor="#215a69 [1640]" stroked="f">
                <v:fill color2="#3da5c1 [3016]" rotate="t" angle="180" colors="0 #2787a0;52429f #36b1d2;1 #34b3d6" focus="100%" type="gradient">
                  <o:fill v:ext="view" type="gradientUnscaled"/>
                </v:fill>
                <v:shadow on="t" color="black" opacity="22937f" origin=",.5" offset="0,.63889mm"/>
                <v:textbox>
                  <w:txbxContent>
                    <w:p w:rsidR="001F5C28" w:rsidRPr="00EE75E2" w:rsidRDefault="001F5C28" w:rsidP="0037768B">
                      <w:pPr>
                        <w:jc w:val="center"/>
                        <w:rPr>
                          <w:b/>
                          <w:bCs/>
                        </w:rPr>
                      </w:pPr>
                      <w:r w:rsidRPr="00EE75E2">
                        <w:rPr>
                          <w:rFonts w:hint="cs"/>
                          <w:b/>
                          <w:bCs/>
                          <w:rtl/>
                        </w:rPr>
                        <w:t xml:space="preserve">الزبائن </w:t>
                      </w:r>
                    </w:p>
                  </w:txbxContent>
                </v:textbox>
              </v:rect>
            </w:pict>
          </mc:Fallback>
        </mc:AlternateContent>
      </w:r>
      <w:r w:rsidRPr="0016723A">
        <w:rPr>
          <w:rFonts w:ascii="Microsoft JhengHei" w:eastAsia="Microsoft JhengHei" w:hAnsi="Microsoft JhengHei" w:cs="Microsoft Himalaya"/>
          <w:b/>
          <w:bCs/>
          <w:noProof/>
          <w:sz w:val="28"/>
          <w:szCs w:val="28"/>
          <w:rtl/>
        </w:rPr>
        <mc:AlternateContent>
          <mc:Choice Requires="wps">
            <w:drawing>
              <wp:anchor distT="0" distB="0" distL="114300" distR="114300" simplePos="0" relativeHeight="252295168" behindDoc="0" locked="0" layoutInCell="1" allowOverlap="1" wp14:anchorId="13577FC5" wp14:editId="1ECD6436">
                <wp:simplePos x="0" y="0"/>
                <wp:positionH relativeFrom="column">
                  <wp:posOffset>3966210</wp:posOffset>
                </wp:positionH>
                <wp:positionV relativeFrom="paragraph">
                  <wp:posOffset>8890</wp:posOffset>
                </wp:positionV>
                <wp:extent cx="1076325" cy="523875"/>
                <wp:effectExtent l="0" t="0" r="9525" b="9525"/>
                <wp:wrapNone/>
                <wp:docPr id="10346" name="سهم: لليسار 10346"/>
                <wp:cNvGraphicFramePr/>
                <a:graphic xmlns:a="http://schemas.openxmlformats.org/drawingml/2006/main">
                  <a:graphicData uri="http://schemas.microsoft.com/office/word/2010/wordprocessingShape">
                    <wps:wsp>
                      <wps:cNvSpPr/>
                      <wps:spPr>
                        <a:xfrm>
                          <a:off x="0" y="0"/>
                          <a:ext cx="1076325" cy="523875"/>
                        </a:xfrm>
                        <a:prstGeom prst="leftArrow">
                          <a:avLst/>
                        </a:prstGeom>
                        <a:solidFill>
                          <a:schemeClr val="tx1">
                            <a:lumMod val="65000"/>
                            <a:lumOff val="35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1F5C28" w:rsidRPr="00A93372" w:rsidRDefault="001F5C28" w:rsidP="0037768B">
                            <w:pPr>
                              <w:jc w:val="center"/>
                              <w:rPr>
                                <w:b/>
                                <w:bCs/>
                              </w:rPr>
                            </w:pPr>
                            <w:r w:rsidRPr="00A93372">
                              <w:rPr>
                                <w:rFonts w:hint="cs"/>
                                <w:b/>
                                <w:bCs/>
                                <w:rtl/>
                              </w:rPr>
                              <w:t xml:space="preserve">سلطة التفاوض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3577FC5" id="سهم: لليسار 10346" o:spid="_x0000_s1125" type="#_x0000_t66" style="position:absolute;left:0;text-align:left;margin-left:312.3pt;margin-top:.7pt;width:84.75pt;height:41.25pt;z-index:25229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" adj="5257" fillcolor="#5a5a5a [2109]" stroked="f" strokeweight="2pt">
                <v:textbox>
                  <w:txbxContent>
                    <w:p w:rsidR="001F5C28" w:rsidRPr="00A93372" w:rsidRDefault="001F5C28" w:rsidP="0037768B">
                      <w:pPr>
                        <w:jc w:val="center"/>
                        <w:rPr>
                          <w:b/>
                          <w:bCs/>
                        </w:rPr>
                      </w:pPr>
                      <w:r w:rsidRPr="00A93372">
                        <w:rPr>
                          <w:rFonts w:hint="cs"/>
                          <w:b/>
                          <w:bCs/>
                          <w:rtl/>
                        </w:rPr>
                        <w:t xml:space="preserve">سلطة التفاوض </w:t>
                      </w:r>
                    </w:p>
                  </w:txbxContent>
                </v:textbox>
              </v:shape>
            </w:pict>
          </mc:Fallback>
        </mc:AlternateContent>
      </w:r>
      <w:r w:rsidR="0037768B" w:rsidRPr="0016723A">
        <w:rPr>
          <w:rFonts w:ascii="Microsoft JhengHei" w:eastAsia="Microsoft JhengHei" w:hAnsi="Microsoft JhengHei" w:cs="Microsoft Himalaya"/>
          <w:b/>
          <w:bCs/>
          <w:noProof/>
          <w:sz w:val="28"/>
          <w:szCs w:val="28"/>
          <w:rtl/>
        </w:rPr>
        <mc:AlternateContent>
          <mc:Choice Requires="wps">
            <w:drawing>
              <wp:anchor distT="0" distB="0" distL="114300" distR="114300" simplePos="0" relativeHeight="252291072" behindDoc="0" locked="0" layoutInCell="1" allowOverlap="1" wp14:anchorId="488A3592" wp14:editId="79360697">
                <wp:simplePos x="0" y="0"/>
                <wp:positionH relativeFrom="column">
                  <wp:posOffset>1626235</wp:posOffset>
                </wp:positionH>
                <wp:positionV relativeFrom="paragraph">
                  <wp:posOffset>98425</wp:posOffset>
                </wp:positionV>
                <wp:extent cx="1209675" cy="571500"/>
                <wp:effectExtent l="0" t="0" r="9525" b="0"/>
                <wp:wrapNone/>
                <wp:docPr id="10344" name="سهم: لليمين 10344"/>
                <wp:cNvGraphicFramePr/>
                <a:graphic xmlns:a="http://schemas.openxmlformats.org/drawingml/2006/main">
                  <a:graphicData uri="http://schemas.microsoft.com/office/word/2010/wordprocessingShape">
                    <wps:wsp>
                      <wps:cNvSpPr/>
                      <wps:spPr>
                        <a:xfrm>
                          <a:off x="0" y="0"/>
                          <a:ext cx="1209675" cy="571500"/>
                        </a:xfrm>
                        <a:prstGeom prst="rightArrow">
                          <a:avLst/>
                        </a:prstGeom>
                        <a:solidFill>
                          <a:schemeClr val="tx1">
                            <a:lumMod val="65000"/>
                            <a:lumOff val="35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1F5C28" w:rsidRPr="004822F0" w:rsidRDefault="001F5C28" w:rsidP="0037768B">
                            <w:pPr>
                              <w:jc w:val="center"/>
                              <w:rPr>
                                <w:b/>
                                <w:bCs/>
                              </w:rPr>
                            </w:pPr>
                            <w:r>
                              <w:rPr>
                                <w:rFonts w:hint="cs"/>
                                <w:b/>
                                <w:bCs/>
                                <w:rtl/>
                              </w:rPr>
                              <w:t xml:space="preserve">   </w:t>
                            </w:r>
                            <w:r w:rsidRPr="004822F0">
                              <w:rPr>
                                <w:rFonts w:hint="cs"/>
                                <w:b/>
                                <w:bCs/>
                                <w:rtl/>
                              </w:rPr>
                              <w:t xml:space="preserve">سلطة التفاوض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88A3592" id="سهم: لليمين 10344" o:spid="_x0000_s1126" type="#_x0000_t13" style="position:absolute;left:0;text-align:left;margin-left:128.05pt;margin-top:7.75pt;width:95.25pt;height:45pt;z-index:25229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" adj="16498" fillcolor="#5a5a5a [2109]" stroked="f" strokeweight="2pt">
                <v:textbox>
                  <w:txbxContent>
                    <w:p w:rsidR="001F5C28" w:rsidRPr="004822F0" w:rsidRDefault="001F5C28" w:rsidP="0037768B">
                      <w:pPr>
                        <w:jc w:val="center"/>
                        <w:rPr>
                          <w:b/>
                          <w:bCs/>
                        </w:rPr>
                      </w:pPr>
                      <w:r>
                        <w:rPr>
                          <w:rFonts w:hint="cs"/>
                          <w:b/>
                          <w:bCs/>
                          <w:rtl/>
                        </w:rPr>
                        <w:t xml:space="preserve">   </w:t>
                      </w:r>
                      <w:r w:rsidRPr="004822F0">
                        <w:rPr>
                          <w:rFonts w:hint="cs"/>
                          <w:b/>
                          <w:bCs/>
                          <w:rtl/>
                        </w:rPr>
                        <w:t xml:space="preserve">سلطة التفاوض </w:t>
                      </w:r>
                    </w:p>
                  </w:txbxContent>
                </v:textbox>
              </v:shape>
            </w:pict>
          </mc:Fallback>
        </mc:AlternateContent>
      </w:r>
    </w:p>
    <w:p w:rsidR="000C001F" w:rsidRPr="0016723A" w:rsidRDefault="0037768B" w:rsidP="000C001F">
      <w:pPr>
        <w:tabs>
          <w:tab w:val="left" w:pos="6206"/>
        </w:tabs>
        <w:spacing w:after="0" w:line="240" w:lineRule="auto"/>
        <w:rPr>
          <w:rFonts w:ascii="Microsoft JhengHei" w:eastAsia="Microsoft JhengHei" w:hAnsi="Microsoft JhengHei" w:cs="Microsoft Himalaya"/>
          <w:b/>
          <w:bCs/>
          <w:sz w:val="28"/>
          <w:szCs w:val="28"/>
          <w:rtl/>
        </w:rPr>
      </w:pPr>
      <w:r w:rsidRPr="0016723A">
        <w:rPr>
          <w:rFonts w:ascii="Microsoft JhengHei" w:eastAsia="Microsoft JhengHei" w:hAnsi="Microsoft JhengHei" w:cs="Microsoft Himalaya"/>
          <w:b/>
          <w:bCs/>
          <w:noProof/>
          <w:sz w:val="28"/>
          <w:szCs w:val="28"/>
          <w:rtl/>
        </w:rPr>
        <mc:AlternateContent>
          <mc:Choice Requires="wps">
            <w:drawing>
              <wp:anchor distT="0" distB="0" distL="114300" distR="114300" simplePos="0" relativeHeight="252293120" behindDoc="0" locked="0" layoutInCell="1" allowOverlap="1" wp14:anchorId="28A7C5EB" wp14:editId="476093F9">
                <wp:simplePos x="0" y="0"/>
                <wp:positionH relativeFrom="column">
                  <wp:posOffset>607060</wp:posOffset>
                </wp:positionH>
                <wp:positionV relativeFrom="paragraph">
                  <wp:posOffset>104140</wp:posOffset>
                </wp:positionV>
                <wp:extent cx="809625" cy="257175"/>
                <wp:effectExtent l="76200" t="38100" r="85725" b="123825"/>
                <wp:wrapNone/>
                <wp:docPr id="10345" name="مستطيل 10345"/>
                <wp:cNvGraphicFramePr/>
                <a:graphic xmlns:a="http://schemas.openxmlformats.org/drawingml/2006/main">
                  <a:graphicData uri="http://schemas.microsoft.com/office/word/2010/wordprocessingShape">
                    <wps:wsp>
                      <wps:cNvSpPr/>
                      <wps:spPr>
                        <a:xfrm>
                          <a:off x="0" y="0"/>
                          <a:ext cx="809625" cy="257175"/>
                        </a:xfrm>
                        <a:prstGeom prst="rect">
                          <a:avLst/>
                        </a:prstGeom>
                      </wps:spPr>
                      <wps:style>
                        <a:lnRef idx="0">
                          <a:schemeClr val="accent5"/>
                        </a:lnRef>
                        <a:fillRef idx="3">
                          <a:schemeClr val="accent5"/>
                        </a:fillRef>
                        <a:effectRef idx="3">
                          <a:schemeClr val="accent5"/>
                        </a:effectRef>
                        <a:fontRef idx="minor">
                          <a:schemeClr val="lt1"/>
                        </a:fontRef>
                      </wps:style>
                      <wps:txbx>
                        <w:txbxContent>
                          <w:p w:rsidR="001F5C28" w:rsidRPr="00EE75E2" w:rsidRDefault="001F5C28" w:rsidP="0037768B">
                            <w:pPr>
                              <w:jc w:val="center"/>
                              <w:rPr>
                                <w:b/>
                                <w:bCs/>
                              </w:rPr>
                            </w:pPr>
                            <w:r w:rsidRPr="00EE75E2">
                              <w:rPr>
                                <w:rFonts w:hint="cs"/>
                                <w:b/>
                                <w:bCs/>
                                <w:rtl/>
                              </w:rPr>
                              <w:t xml:space="preserve">الموردون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8A7C5EB" id="مستطيل 10345" o:spid="_x0000_s1127" style="position:absolute;left:0;text-align:left;margin-left:47.8pt;margin-top:8.2pt;width:63.75pt;height:20.25pt;z-index:2522931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" fillcolor="#215a69 [1640]" stroked="f">
                <v:fill color2="#3da5c1 [3016]" rotate="t" angle="180" colors="0 #2787a0;52429f #36b1d2;1 #34b3d6" focus="100%" type="gradient">
                  <o:fill v:ext="view" type="gradientUnscaled"/>
                </v:fill>
                <v:shadow on="t" color="black" opacity="22937f" origin=",.5" offset="0,.63889mm"/>
                <v:textbox>
                  <w:txbxContent>
                    <w:p w:rsidR="001F5C28" w:rsidRPr="00EE75E2" w:rsidRDefault="001F5C28" w:rsidP="0037768B">
                      <w:pPr>
                        <w:jc w:val="center"/>
                        <w:rPr>
                          <w:b/>
                          <w:bCs/>
                        </w:rPr>
                      </w:pPr>
                      <w:r w:rsidRPr="00EE75E2">
                        <w:rPr>
                          <w:rFonts w:hint="cs"/>
                          <w:b/>
                          <w:bCs/>
                          <w:rtl/>
                        </w:rPr>
                        <w:t xml:space="preserve">الموردون </w:t>
                      </w:r>
                    </w:p>
                  </w:txbxContent>
                </v:textbox>
              </v:rect>
            </w:pict>
          </mc:Fallback>
        </mc:AlternateContent>
      </w:r>
      <w:r w:rsidRPr="0016723A">
        <w:rPr>
          <w:rFonts w:ascii="Microsoft JhengHei" w:eastAsia="Microsoft JhengHei" w:hAnsi="Microsoft JhengHei" w:cs="Microsoft Himalaya"/>
          <w:b/>
          <w:bCs/>
          <w:noProof/>
          <w:sz w:val="28"/>
          <w:szCs w:val="28"/>
          <w:rtl/>
        </w:rPr>
        <mc:AlternateContent>
          <mc:Choice Requires="wps">
            <w:drawing>
              <wp:anchor distT="0" distB="0" distL="114300" distR="114300" simplePos="0" relativeHeight="252284928" behindDoc="0" locked="0" layoutInCell="1" allowOverlap="1" wp14:anchorId="5F199BDC" wp14:editId="747D300B">
                <wp:simplePos x="0" y="0"/>
                <wp:positionH relativeFrom="column">
                  <wp:posOffset>2931160</wp:posOffset>
                </wp:positionH>
                <wp:positionV relativeFrom="paragraph">
                  <wp:posOffset>69850</wp:posOffset>
                </wp:positionV>
                <wp:extent cx="1000125" cy="276225"/>
                <wp:effectExtent l="57150" t="57150" r="66675" b="123825"/>
                <wp:wrapNone/>
                <wp:docPr id="10338" name="مستطيل 10338"/>
                <wp:cNvGraphicFramePr/>
                <a:graphic xmlns:a="http://schemas.openxmlformats.org/drawingml/2006/main">
                  <a:graphicData uri="http://schemas.microsoft.com/office/word/2010/wordprocessingShape">
                    <wps:wsp>
                      <wps:cNvSpPr/>
                      <wps:spPr>
                        <a:xfrm>
                          <a:off x="0" y="0"/>
                          <a:ext cx="1000125" cy="276225"/>
                        </a:xfrm>
                        <a:prstGeom prst="rect">
                          <a:avLst/>
                        </a:prstGeom>
                      </wps:spPr>
                      <wps:style>
                        <a:lnRef idx="0">
                          <a:schemeClr val="accent5"/>
                        </a:lnRef>
                        <a:fillRef idx="3">
                          <a:schemeClr val="accent5"/>
                        </a:fillRef>
                        <a:effectRef idx="3">
                          <a:schemeClr val="accent5"/>
                        </a:effectRef>
                        <a:fontRef idx="minor">
                          <a:schemeClr val="lt1"/>
                        </a:fontRef>
                      </wps:style>
                      <wps:txbx>
                        <w:txbxContent>
                          <w:p w:rsidR="001F5C28" w:rsidRPr="00EE75E2" w:rsidRDefault="001F5C28" w:rsidP="0037768B">
                            <w:pPr>
                              <w:jc w:val="center"/>
                              <w:rPr>
                                <w:b/>
                                <w:bCs/>
                              </w:rPr>
                            </w:pPr>
                            <w:r w:rsidRPr="00EE75E2">
                              <w:rPr>
                                <w:rFonts w:hint="cs"/>
                                <w:b/>
                                <w:bCs/>
                                <w:rtl/>
                              </w:rPr>
                              <w:t xml:space="preserve">الكثافة التنافسية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F199BDC" id="مستطيل 10338" o:spid="_x0000_s1128" style="position:absolute;left:0;text-align:left;margin-left:230.8pt;margin-top:5.5pt;width:78.75pt;height:21.75pt;z-index:25228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" fillcolor="#215a69 [1640]" stroked="f">
                <v:fill color2="#3da5c1 [3016]" rotate="t" angle="180" colors="0 #2787a0;52429f #36b1d2;1 #34b3d6" focus="100%" type="gradient">
                  <o:fill v:ext="view" type="gradientUnscaled"/>
                </v:fill>
                <v:shadow on="t" color="black" opacity="22937f" origin=",.5" offset="0,.63889mm"/>
                <v:textbox>
                  <w:txbxContent>
                    <w:p w:rsidR="001F5C28" w:rsidRPr="00EE75E2" w:rsidRDefault="001F5C28" w:rsidP="0037768B">
                      <w:pPr>
                        <w:jc w:val="center"/>
                        <w:rPr>
                          <w:b/>
                          <w:bCs/>
                        </w:rPr>
                      </w:pPr>
                      <w:r w:rsidRPr="00EE75E2">
                        <w:rPr>
                          <w:rFonts w:hint="cs"/>
                          <w:b/>
                          <w:bCs/>
                          <w:rtl/>
                        </w:rPr>
                        <w:t xml:space="preserve">الكثافة التنافسية  </w:t>
                      </w:r>
                    </w:p>
                  </w:txbxContent>
                </v:textbox>
              </v:rect>
            </w:pict>
          </mc:Fallback>
        </mc:AlternateContent>
      </w:r>
    </w:p>
    <w:p w:rsidR="000C001F" w:rsidRPr="0016723A" w:rsidRDefault="00574BFF" w:rsidP="000C001F">
      <w:pPr>
        <w:tabs>
          <w:tab w:val="left" w:pos="6206"/>
        </w:tabs>
        <w:spacing w:after="0" w:line="240" w:lineRule="auto"/>
        <w:rPr>
          <w:rFonts w:ascii="Microsoft JhengHei" w:eastAsia="Microsoft JhengHei" w:hAnsi="Microsoft JhengHei" w:cs="Microsoft Himalaya"/>
          <w:b/>
          <w:bCs/>
          <w:sz w:val="28"/>
          <w:szCs w:val="28"/>
          <w:rtl/>
        </w:rPr>
      </w:pPr>
      <w:r w:rsidRPr="0016723A">
        <w:rPr>
          <w:rFonts w:ascii="Microsoft JhengHei" w:eastAsia="Microsoft JhengHei" w:hAnsi="Microsoft JhengHei" w:cs="Microsoft Himalaya"/>
          <w:b/>
          <w:bCs/>
          <w:noProof/>
          <w:sz w:val="28"/>
          <w:szCs w:val="28"/>
          <w:rtl/>
        </w:rPr>
        <mc:AlternateContent>
          <mc:Choice Requires="wps">
            <w:drawing>
              <wp:anchor distT="0" distB="0" distL="114300" distR="114300" simplePos="0" relativeHeight="252299264" behindDoc="0" locked="0" layoutInCell="1" allowOverlap="1" wp14:anchorId="01A91022" wp14:editId="4DDC9ED3">
                <wp:simplePos x="0" y="0"/>
                <wp:positionH relativeFrom="column">
                  <wp:posOffset>4838065</wp:posOffset>
                </wp:positionH>
                <wp:positionV relativeFrom="paragraph">
                  <wp:posOffset>475615</wp:posOffset>
                </wp:positionV>
                <wp:extent cx="809625" cy="266700"/>
                <wp:effectExtent l="76200" t="38100" r="85725" b="114300"/>
                <wp:wrapNone/>
                <wp:docPr id="10349" name="مستطيل 10349"/>
                <wp:cNvGraphicFramePr/>
                <a:graphic xmlns:a="http://schemas.openxmlformats.org/drawingml/2006/main">
                  <a:graphicData uri="http://schemas.microsoft.com/office/word/2010/wordprocessingShape">
                    <wps:wsp>
                      <wps:cNvSpPr/>
                      <wps:spPr>
                        <a:xfrm>
                          <a:off x="0" y="0"/>
                          <a:ext cx="809625" cy="266700"/>
                        </a:xfrm>
                        <a:prstGeom prst="rect">
                          <a:avLst/>
                        </a:prstGeom>
                      </wps:spPr>
                      <wps:style>
                        <a:lnRef idx="0">
                          <a:schemeClr val="accent3"/>
                        </a:lnRef>
                        <a:fillRef idx="3">
                          <a:schemeClr val="accent3"/>
                        </a:fillRef>
                        <a:effectRef idx="3">
                          <a:schemeClr val="accent3"/>
                        </a:effectRef>
                        <a:fontRef idx="minor">
                          <a:schemeClr val="lt1"/>
                        </a:fontRef>
                      </wps:style>
                      <wps:txbx>
                        <w:txbxContent>
                          <w:p w:rsidR="001F5C28" w:rsidRPr="00EE75E2" w:rsidRDefault="001F5C28" w:rsidP="0037768B">
                            <w:pPr>
                              <w:jc w:val="center"/>
                              <w:rPr>
                                <w:b/>
                                <w:bCs/>
                              </w:rPr>
                            </w:pPr>
                            <w:r>
                              <w:rPr>
                                <w:rFonts w:hint="cs"/>
                                <w:b/>
                                <w:bCs/>
                                <w:rtl/>
                              </w:rPr>
                              <w:t xml:space="preserve">الدولة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1A91022" id="مستطيل 10349" o:spid="_x0000_s1129" style="position:absolute;left:0;text-align:left;margin-left:380.95pt;margin-top:37.45pt;width:63.75pt;height:21pt;z-index:25229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" fillcolor="#506329 [1638]" stroked="f">
                <v:fill color2="#93b64c [3014]" rotate="t" angle="180" colors="0 #769535;52429f #9bc348;1 #9cc746" focus="100%" type="gradient">
                  <o:fill v:ext="view" type="gradientUnscaled"/>
                </v:fill>
                <v:shadow on="t" color="black" opacity="22937f" origin=",.5" offset="0,.63889mm"/>
                <v:textbox>
                  <w:txbxContent>
                    <w:p w:rsidR="001F5C28" w:rsidRPr="00EE75E2" w:rsidRDefault="001F5C28" w:rsidP="0037768B">
                      <w:pPr>
                        <w:jc w:val="center"/>
                        <w:rPr>
                          <w:b/>
                          <w:bCs/>
                        </w:rPr>
                      </w:pPr>
                      <w:r>
                        <w:rPr>
                          <w:rFonts w:hint="cs"/>
                          <w:b/>
                          <w:bCs/>
                          <w:rtl/>
                        </w:rPr>
                        <w:t xml:space="preserve">الدولة </w:t>
                      </w:r>
                    </w:p>
                  </w:txbxContent>
                </v:textbox>
              </v:rect>
            </w:pict>
          </mc:Fallback>
        </mc:AlternateContent>
      </w:r>
      <w:r w:rsidRPr="0016723A">
        <w:rPr>
          <w:rFonts w:ascii="Microsoft JhengHei" w:eastAsia="Microsoft JhengHei" w:hAnsi="Microsoft JhengHei" w:cs="Microsoft Himalaya"/>
          <w:b/>
          <w:bCs/>
          <w:noProof/>
          <w:sz w:val="28"/>
          <w:szCs w:val="28"/>
          <w:rtl/>
        </w:rPr>
        <mc:AlternateContent>
          <mc:Choice Requires="wps">
            <w:drawing>
              <wp:anchor distT="0" distB="0" distL="114300" distR="114300" simplePos="0" relativeHeight="252301312" behindDoc="0" locked="0" layoutInCell="1" allowOverlap="1" wp14:anchorId="23C5E085" wp14:editId="7943016A">
                <wp:simplePos x="0" y="0"/>
                <wp:positionH relativeFrom="column">
                  <wp:posOffset>3992245</wp:posOffset>
                </wp:positionH>
                <wp:positionV relativeFrom="paragraph">
                  <wp:posOffset>132715</wp:posOffset>
                </wp:positionV>
                <wp:extent cx="847725" cy="542925"/>
                <wp:effectExtent l="19050" t="76200" r="9525" b="123825"/>
                <wp:wrapNone/>
                <wp:docPr id="10350" name="سهم: لليسار 10350"/>
                <wp:cNvGraphicFramePr/>
                <a:graphic xmlns:a="http://schemas.openxmlformats.org/drawingml/2006/main">
                  <a:graphicData uri="http://schemas.microsoft.com/office/word/2010/wordprocessingShape">
                    <wps:wsp>
                      <wps:cNvSpPr/>
                      <wps:spPr>
                        <a:xfrm rot="1466170">
                          <a:off x="0" y="0"/>
                          <a:ext cx="847725" cy="542925"/>
                        </a:xfrm>
                        <a:prstGeom prst="leftArrow">
                          <a:avLst/>
                        </a:prstGeom>
                        <a:ln/>
                      </wps:spPr>
                      <wps:style>
                        <a:lnRef idx="0">
                          <a:schemeClr val="accent3"/>
                        </a:lnRef>
                        <a:fillRef idx="3">
                          <a:schemeClr val="accent3"/>
                        </a:fillRef>
                        <a:effectRef idx="3">
                          <a:schemeClr val="accent3"/>
                        </a:effectRef>
                        <a:fontRef idx="minor">
                          <a:schemeClr val="lt1"/>
                        </a:fontRef>
                      </wps:style>
                      <wps:txbx>
                        <w:txbxContent>
                          <w:p w:rsidR="001F5C28" w:rsidRPr="00A93372" w:rsidRDefault="001F5C28" w:rsidP="00574BFF">
                            <w:pPr>
                              <w:jc w:val="center"/>
                              <w:rPr>
                                <w:b/>
                                <w:bCs/>
                              </w:rPr>
                            </w:pPr>
                            <w:r>
                              <w:rPr>
                                <w:rFonts w:hint="cs"/>
                                <w:b/>
                                <w:bCs/>
                                <w:rtl/>
                              </w:rPr>
                              <w:t xml:space="preserve">الضغوط </w:t>
                            </w:r>
                            <w:r w:rsidRPr="00A93372">
                              <w:rPr>
                                <w:rFonts w:hint="cs"/>
                                <w:b/>
                                <w:bCs/>
                                <w:rtl/>
                              </w:rPr>
                              <w:t xml:space="preserve">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3C5E085" id="سهم: لليسار 10350" o:spid="_x0000_s1130" type="#_x0000_t66" style="position:absolute;left:0;text-align:left;margin-left:314.35pt;margin-top:10.45pt;width:66.75pt;height:42.75pt;rotation:1601449fd;z-index:25230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" adj="6917" fillcolor="#506329 [1638]" stroked="f">
                <v:fill color2="#93b64c [3014]" rotate="t" angle="180" colors="0 #769535;52429f #9bc348;1 #9cc746" focus="100%" type="gradient">
                  <o:fill v:ext="view" type="gradientUnscaled"/>
                </v:fill>
                <v:shadow on="t" color="black" opacity="22937f" origin=",.5" offset="0,.63889mm"/>
                <v:textbox>
                  <w:txbxContent>
                    <w:p w:rsidR="001F5C28" w:rsidRPr="00A93372" w:rsidRDefault="001F5C28" w:rsidP="00574BFF">
                      <w:pPr>
                        <w:jc w:val="center"/>
                        <w:rPr>
                          <w:b/>
                          <w:bCs/>
                        </w:rPr>
                      </w:pPr>
                      <w:r>
                        <w:rPr>
                          <w:rFonts w:hint="cs"/>
                          <w:b/>
                          <w:bCs/>
                          <w:rtl/>
                        </w:rPr>
                        <w:t xml:space="preserve">الضغوط </w:t>
                      </w:r>
                      <w:r w:rsidRPr="00A93372">
                        <w:rPr>
                          <w:rFonts w:hint="cs"/>
                          <w:b/>
                          <w:bCs/>
                          <w:rtl/>
                        </w:rPr>
                        <w:t xml:space="preserve"> </w:t>
                      </w:r>
                    </w:p>
                  </w:txbxContent>
                </v:textbox>
              </v:shape>
            </w:pict>
          </mc:Fallback>
        </mc:AlternateContent>
      </w:r>
      <w:r w:rsidR="0037768B" w:rsidRPr="0016723A">
        <w:rPr>
          <w:rFonts w:ascii="Microsoft JhengHei" w:eastAsia="Microsoft JhengHei" w:hAnsi="Microsoft JhengHei" w:cs="Microsoft Himalaya"/>
          <w:b/>
          <w:bCs/>
          <w:noProof/>
          <w:sz w:val="28"/>
          <w:szCs w:val="28"/>
          <w:rtl/>
        </w:rPr>
        <mc:AlternateContent>
          <mc:Choice Requires="wps">
            <w:drawing>
              <wp:anchor distT="0" distB="0" distL="114300" distR="114300" simplePos="0" relativeHeight="252289024" behindDoc="0" locked="0" layoutInCell="1" allowOverlap="1" wp14:anchorId="1A9A3B11" wp14:editId="29D8C2E2">
                <wp:simplePos x="0" y="0"/>
                <wp:positionH relativeFrom="column">
                  <wp:posOffset>2940685</wp:posOffset>
                </wp:positionH>
                <wp:positionV relativeFrom="paragraph">
                  <wp:posOffset>608965</wp:posOffset>
                </wp:positionV>
                <wp:extent cx="1000125" cy="266700"/>
                <wp:effectExtent l="57150" t="19050" r="85725" b="95250"/>
                <wp:wrapNone/>
                <wp:docPr id="10342" name="مستطيل 10342"/>
                <wp:cNvGraphicFramePr/>
                <a:graphic xmlns:a="http://schemas.openxmlformats.org/drawingml/2006/main">
                  <a:graphicData uri="http://schemas.microsoft.com/office/word/2010/wordprocessingShape">
                    <wps:wsp>
                      <wps:cNvSpPr/>
                      <wps:spPr>
                        <a:xfrm>
                          <a:off x="0" y="0"/>
                          <a:ext cx="1000125" cy="266700"/>
                        </a:xfrm>
                        <a:prstGeom prst="rect">
                          <a:avLst/>
                        </a:prstGeom>
                      </wps:spPr>
                      <wps:style>
                        <a:lnRef idx="1">
                          <a:schemeClr val="accent5"/>
                        </a:lnRef>
                        <a:fillRef idx="3">
                          <a:schemeClr val="accent5"/>
                        </a:fillRef>
                        <a:effectRef idx="2">
                          <a:schemeClr val="accent5"/>
                        </a:effectRef>
                        <a:fontRef idx="minor">
                          <a:schemeClr val="lt1"/>
                        </a:fontRef>
                      </wps:style>
                      <wps:txbx>
                        <w:txbxContent>
                          <w:p w:rsidR="001F5C28" w:rsidRPr="00EE75E2" w:rsidRDefault="001F5C28" w:rsidP="0037768B">
                            <w:pPr>
                              <w:jc w:val="center"/>
                              <w:rPr>
                                <w:b/>
                                <w:bCs/>
                              </w:rPr>
                            </w:pPr>
                            <w:r w:rsidRPr="00EE75E2">
                              <w:rPr>
                                <w:rFonts w:hint="cs"/>
                                <w:b/>
                                <w:bCs/>
                                <w:rtl/>
                              </w:rPr>
                              <w:t xml:space="preserve">المنتجات البديلة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A9A3B11" id="مستطيل 10342" o:spid="_x0000_s1131" style="position:absolute;left:0;text-align:left;margin-left:231.55pt;margin-top:47.95pt;width:78.75pt;height:21pt;z-index:25228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" fillcolor="#215a69 [1640]" strokecolor="#40a7c2 [3048]">
                <v:fill color2="#3da5c1 [3016]" rotate="t" angle="180" colors="0 #2787a0;52429f #36b1d2;1 #34b3d6" focus="100%" type="gradient">
                  <o:fill v:ext="view" type="gradientUnscaled"/>
                </v:fill>
                <v:shadow on="t" color="black" opacity="22937f" origin=",.5" offset="0,.63889mm"/>
                <v:textbox>
                  <w:txbxContent>
                    <w:p w:rsidR="001F5C28" w:rsidRPr="00EE75E2" w:rsidRDefault="001F5C28" w:rsidP="0037768B">
                      <w:pPr>
                        <w:jc w:val="center"/>
                        <w:rPr>
                          <w:b/>
                          <w:bCs/>
                        </w:rPr>
                      </w:pPr>
                      <w:r w:rsidRPr="00EE75E2">
                        <w:rPr>
                          <w:rFonts w:hint="cs"/>
                          <w:b/>
                          <w:bCs/>
                          <w:rtl/>
                        </w:rPr>
                        <w:t xml:space="preserve">المنتجات البديلة </w:t>
                      </w:r>
                    </w:p>
                  </w:txbxContent>
                </v:textbox>
              </v:rect>
            </w:pict>
          </mc:Fallback>
        </mc:AlternateContent>
      </w:r>
      <w:r w:rsidR="0037768B" w:rsidRPr="0016723A">
        <w:rPr>
          <w:rFonts w:ascii="Microsoft JhengHei" w:eastAsia="Microsoft JhengHei" w:hAnsi="Microsoft JhengHei" w:cs="Microsoft Himalaya"/>
          <w:b/>
          <w:bCs/>
          <w:noProof/>
          <w:sz w:val="28"/>
          <w:szCs w:val="28"/>
          <w:rtl/>
        </w:rPr>
        <mc:AlternateContent>
          <mc:Choice Requires="wps">
            <w:drawing>
              <wp:anchor distT="0" distB="0" distL="114300" distR="114300" simplePos="0" relativeHeight="252286976" behindDoc="0" locked="0" layoutInCell="1" allowOverlap="1" wp14:anchorId="7BB92B6B" wp14:editId="09C3A77A">
                <wp:simplePos x="0" y="0"/>
                <wp:positionH relativeFrom="column">
                  <wp:posOffset>3035935</wp:posOffset>
                </wp:positionH>
                <wp:positionV relativeFrom="paragraph">
                  <wp:posOffset>170815</wp:posOffset>
                </wp:positionV>
                <wp:extent cx="819150" cy="428625"/>
                <wp:effectExtent l="57150" t="19050" r="0" b="85725"/>
                <wp:wrapNone/>
                <wp:docPr id="10339" name="سهم: لأعلى 10339"/>
                <wp:cNvGraphicFramePr/>
                <a:graphic xmlns:a="http://schemas.openxmlformats.org/drawingml/2006/main">
                  <a:graphicData uri="http://schemas.microsoft.com/office/word/2010/wordprocessingShape">
                    <wps:wsp>
                      <wps:cNvSpPr/>
                      <wps:spPr>
                        <a:xfrm>
                          <a:off x="0" y="0"/>
                          <a:ext cx="819150" cy="428625"/>
                        </a:xfrm>
                        <a:prstGeom prst="upArrow">
                          <a:avLst>
                            <a:gd name="adj1" fmla="val 57692"/>
                            <a:gd name="adj2" fmla="val 48361"/>
                          </a:avLst>
                        </a:prstGeom>
                        <a:solidFill>
                          <a:schemeClr val="tx1">
                            <a:lumMod val="65000"/>
                            <a:lumOff val="35000"/>
                          </a:schemeClr>
                        </a:solidFill>
                        <a:ln>
                          <a:noFill/>
                        </a:ln>
                      </wps:spPr>
                      <wps:style>
                        <a:lnRef idx="1">
                          <a:schemeClr val="accent3"/>
                        </a:lnRef>
                        <a:fillRef idx="3">
                          <a:schemeClr val="accent3"/>
                        </a:fillRef>
                        <a:effectRef idx="2">
                          <a:schemeClr val="accent3"/>
                        </a:effectRef>
                        <a:fontRef idx="minor">
                          <a:schemeClr val="lt1"/>
                        </a:fontRef>
                      </wps:style>
                      <wps:txbx>
                        <w:txbxContent>
                          <w:p w:rsidR="001F5C28" w:rsidRPr="004822F0" w:rsidRDefault="001F5C28" w:rsidP="0037768B">
                            <w:pPr>
                              <w:rPr>
                                <w:b/>
                                <w:bCs/>
                              </w:rPr>
                            </w:pPr>
                            <w:r>
                              <w:rPr>
                                <w:rFonts w:hint="cs"/>
                                <w:b/>
                                <w:bCs/>
                                <w:rtl/>
                              </w:rPr>
                              <w:t xml:space="preserve"> </w:t>
                            </w:r>
                            <w:r w:rsidRPr="004822F0">
                              <w:rPr>
                                <w:rFonts w:hint="cs"/>
                                <w:b/>
                                <w:bCs/>
                                <w:rtl/>
                              </w:rPr>
                              <w:t>تهديد</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B92B6B" id="سهم: لأعلى 10339" o:spid="_x0000_s1132" type="#_x0000_t68" style="position:absolute;left:0;text-align:left;margin-left:239.05pt;margin-top:13.45pt;width:64.5pt;height:33.75pt;z-index:25228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" adj="10446,4569" fillcolor="#5a5a5a [2109]" stroked="f">
                <v:shadow on="t" color="black" opacity="22937f" origin=",.5" offset="0,.63889mm"/>
                <v:textbox>
                  <w:txbxContent>
                    <w:p w:rsidR="001F5C28" w:rsidRPr="004822F0" w:rsidRDefault="001F5C28" w:rsidP="0037768B">
                      <w:pPr>
                        <w:rPr>
                          <w:b/>
                          <w:bCs/>
                        </w:rPr>
                      </w:pPr>
                      <w:r>
                        <w:rPr>
                          <w:rFonts w:hint="cs"/>
                          <w:b/>
                          <w:bCs/>
                          <w:rtl/>
                        </w:rPr>
                        <w:t xml:space="preserve"> </w:t>
                      </w:r>
                      <w:r w:rsidRPr="004822F0">
                        <w:rPr>
                          <w:rFonts w:hint="cs"/>
                          <w:b/>
                          <w:bCs/>
                          <w:rtl/>
                        </w:rPr>
                        <w:t>تهديد</w:t>
                      </w:r>
                    </w:p>
                  </w:txbxContent>
                </v:textbox>
              </v:shape>
            </w:pict>
          </mc:Fallback>
        </mc:AlternateContent>
      </w:r>
    </w:p>
    <w:p w:rsidR="006F6D94" w:rsidRDefault="006F6D94" w:rsidP="001F1810">
      <w:pPr>
        <w:tabs>
          <w:tab w:val="left" w:pos="6206"/>
        </w:tabs>
        <w:spacing w:after="0" w:line="240" w:lineRule="auto"/>
        <w:rPr>
          <w:rFonts w:ascii="Microsoft JhengHei" w:eastAsia="Microsoft JhengHei" w:hAnsi="Microsoft JhengHei" w:cs="Microsoft Himalaya"/>
          <w:b/>
          <w:bCs/>
          <w:sz w:val="28"/>
          <w:szCs w:val="28"/>
          <w:rtl/>
        </w:rPr>
      </w:pPr>
    </w:p>
    <w:p w:rsidR="006F6D94" w:rsidRDefault="006F6D94" w:rsidP="001F1810">
      <w:pPr>
        <w:tabs>
          <w:tab w:val="left" w:pos="6206"/>
        </w:tabs>
        <w:spacing w:after="0" w:line="240" w:lineRule="auto"/>
        <w:rPr>
          <w:rFonts w:ascii="Microsoft JhengHei" w:eastAsia="Microsoft JhengHei" w:hAnsi="Microsoft JhengHei" w:cs="Microsoft Himalaya"/>
          <w:b/>
          <w:bCs/>
          <w:sz w:val="28"/>
          <w:szCs w:val="28"/>
          <w:rtl/>
        </w:rPr>
      </w:pPr>
    </w:p>
    <w:p w:rsidR="006F6D94" w:rsidRDefault="006F6D94" w:rsidP="001F1810">
      <w:pPr>
        <w:tabs>
          <w:tab w:val="left" w:pos="6206"/>
        </w:tabs>
        <w:spacing w:after="0" w:line="240" w:lineRule="auto"/>
        <w:rPr>
          <w:rFonts w:ascii="Microsoft JhengHei" w:eastAsia="Microsoft JhengHei" w:hAnsi="Microsoft JhengHei" w:cs="Microsoft Himalaya"/>
          <w:b/>
          <w:bCs/>
          <w:sz w:val="28"/>
          <w:szCs w:val="28"/>
          <w:rtl/>
        </w:rPr>
      </w:pPr>
    </w:p>
    <w:p w:rsidR="006F6D94" w:rsidRPr="006F6D94" w:rsidRDefault="001F1810" w:rsidP="006F6D94">
      <w:pPr>
        <w:tabs>
          <w:tab w:val="left" w:pos="6206"/>
        </w:tabs>
        <w:spacing w:after="0" w:line="240" w:lineRule="auto"/>
        <w:rPr>
          <w:rFonts w:ascii="Microsoft JhengHei" w:eastAsia="Microsoft JhengHei" w:hAnsi="Microsoft JhengHei" w:cs="Microsoft Himalaya"/>
          <w:b/>
          <w:bCs/>
          <w:sz w:val="28"/>
          <w:szCs w:val="28"/>
          <w:rtl/>
        </w:rPr>
      </w:pPr>
      <w:r w:rsidRPr="0016723A">
        <w:rPr>
          <w:rFonts w:ascii="Microsoft JhengHei" w:eastAsia="Microsoft JhengHei" w:hAnsi="Microsoft JhengHei" w:cs="Microsoft Himalaya"/>
          <w:b/>
          <w:bCs/>
          <w:noProof/>
          <w:sz w:val="28"/>
          <w:szCs w:val="28"/>
          <w:rtl/>
        </w:rPr>
        <mc:AlternateContent>
          <mc:Choice Requires="wps">
            <w:drawing>
              <wp:anchor distT="0" distB="0" distL="114300" distR="114300" simplePos="0" relativeHeight="252149760" behindDoc="0" locked="0" layoutInCell="1" allowOverlap="1" wp14:anchorId="31FCB3AF" wp14:editId="46861B89">
                <wp:simplePos x="0" y="0"/>
                <wp:positionH relativeFrom="column">
                  <wp:posOffset>5343525</wp:posOffset>
                </wp:positionH>
                <wp:positionV relativeFrom="paragraph">
                  <wp:posOffset>990600</wp:posOffset>
                </wp:positionV>
                <wp:extent cx="914400" cy="333375"/>
                <wp:effectExtent l="0" t="0" r="4445" b="9525"/>
                <wp:wrapNone/>
                <wp:docPr id="2" name="مربع نص 2"/>
                <wp:cNvGraphicFramePr/>
                <a:graphic xmlns:a="http://schemas.openxmlformats.org/drawingml/2006/main">
                  <a:graphicData uri="http://schemas.microsoft.com/office/word/2010/wordprocessingShape">
                    <wps:wsp>
                      <wps:cNvSpPr txBox="1"/>
                      <wps:spPr>
                        <a:xfrm>
                          <a:off x="0" y="0"/>
                          <a:ext cx="914400" cy="333375"/>
                        </a:xfrm>
                        <a:prstGeom prst="rect">
                          <a:avLst/>
                        </a:prstGeom>
                        <a:solidFill>
                          <a:schemeClr val="lt1"/>
                        </a:solidFill>
                        <a:ln w="6350">
                          <a:noFill/>
                        </a:ln>
                      </wps:spPr>
                      <wps:txbx>
                        <w:txbxContent>
                          <w:p w:rsidR="001F5C28" w:rsidRPr="001F1810" w:rsidRDefault="001F5C28">
                            <w:pPr>
                              <w:rPr>
                                <w:rFonts w:ascii="Hacen Liner Print-out" w:hAnsi="Hacen Liner Print-out" w:cs="Hacen Liner Print-out"/>
                                <w:b/>
                                <w:bCs/>
                                <w:color w:val="C00000"/>
                                <w:sz w:val="24"/>
                                <w:szCs w:val="24"/>
                                <w:lang w:bidi="ar-TN"/>
                              </w:rPr>
                            </w:pPr>
                            <w:r w:rsidRPr="001F1810">
                              <w:rPr>
                                <w:rFonts w:ascii="Hacen Liner Print-out" w:hAnsi="Hacen Liner Print-out" w:cs="Hacen Liner Print-out" w:hint="cs"/>
                                <w:b/>
                                <w:bCs/>
                                <w:color w:val="C00000"/>
                                <w:sz w:val="24"/>
                                <w:szCs w:val="24"/>
                                <w:rtl/>
                                <w:lang w:bidi="ar-TN"/>
                              </w:rPr>
                              <w:t xml:space="preserve">رسم القوى التنافسية </w:t>
                            </w:r>
                          </w:p>
                        </w:txbxContent>
                      </wps:txbx>
                      <wps:bodyPr rot="0" spcFirstLastPara="0" vertOverflow="overflow" horzOverflow="overflow" vert="horz" wrap="none" lIns="91440" tIns="45720" rIns="91440" bIns="45720" numCol="1" spcCol="0" rtlCol="1"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1FCB3AF" id="مربع نص 2" o:spid="_x0000_s1133" type="#_x0000_t202" style="position:absolute;left:0;text-align:left;margin-left:420.75pt;margin-top:78pt;width:1in;height:26.25pt;z-index:252149760;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" fillcolor="white [3201]" stroked="f" strokeweight=".5pt">
                <v:textbox>
                  <w:txbxContent>
                    <w:p w:rsidR="001F5C28" w:rsidRPr="001F1810" w:rsidRDefault="001F5C28">
                      <w:pPr>
                        <w:rPr>
                          <w:rFonts w:ascii="Hacen Liner Print-out" w:hAnsi="Hacen Liner Print-out" w:cs="Hacen Liner Print-out"/>
                          <w:b/>
                          <w:bCs/>
                          <w:color w:val="C00000"/>
                          <w:sz w:val="24"/>
                          <w:szCs w:val="24"/>
                          <w:lang w:bidi="ar-TN"/>
                        </w:rPr>
                      </w:pPr>
                      <w:r w:rsidRPr="001F1810">
                        <w:rPr>
                          <w:rFonts w:ascii="Hacen Liner Print-out" w:hAnsi="Hacen Liner Print-out" w:cs="Hacen Liner Print-out" w:hint="cs"/>
                          <w:b/>
                          <w:bCs/>
                          <w:color w:val="C00000"/>
                          <w:sz w:val="24"/>
                          <w:szCs w:val="24"/>
                          <w:rtl/>
                          <w:lang w:bidi="ar-TN"/>
                        </w:rPr>
                        <w:t xml:space="preserve">رسم القوى التنافسية </w:t>
                      </w:r>
                    </w:p>
                  </w:txbxContent>
                </v:textbox>
              </v:shape>
            </w:pict>
          </mc:Fallback>
        </mc:AlternateContent>
      </w:r>
      <w:r w:rsidR="000C001F" w:rsidRPr="0016723A">
        <w:rPr>
          <w:rFonts w:ascii="Microsoft JhengHei" w:eastAsia="Microsoft JhengHei" w:hAnsi="Microsoft JhengHei" w:cs="Microsoft Himalaya"/>
          <w:b/>
          <w:bCs/>
          <w:sz w:val="28"/>
          <w:szCs w:val="28"/>
          <w:rtl/>
        </w:rPr>
        <w:tab/>
      </w:r>
      <w:r w:rsidR="00C902A9" w:rsidRPr="0016723A">
        <w:rPr>
          <w:rFonts w:ascii="Microsoft JhengHei" w:eastAsia="Microsoft JhengHei" w:hAnsi="Microsoft JhengHei" w:cs="Microsoft Himalaya"/>
          <w:noProof/>
          <w:sz w:val="28"/>
          <w:szCs w:val="28"/>
        </w:rPr>
        <w:drawing>
          <wp:inline distT="0" distB="0" distL="0" distR="0" wp14:anchorId="21DB443E" wp14:editId="73D5C075">
            <wp:extent cx="6629400" cy="2971800"/>
            <wp:effectExtent l="0" t="0" r="0" b="0"/>
            <wp:docPr id="30" name="مخطط 30"/>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5A27D3" w:rsidRPr="005A27D3" w:rsidRDefault="005A27D3" w:rsidP="00BB4FB8">
      <w:pPr>
        <w:tabs>
          <w:tab w:val="left" w:pos="6206"/>
        </w:tabs>
        <w:spacing w:after="0" w:line="240" w:lineRule="auto"/>
        <w:rPr>
          <w:rFonts w:ascii="Microsoft JhengHei" w:eastAsia="Microsoft JhengHei" w:hAnsi="Microsoft JhengHei" w:cs="Sakkal Majalla"/>
          <w:b/>
          <w:bCs/>
          <w:color w:val="4F81BD" w:themeColor="accent1"/>
          <w:sz w:val="16"/>
          <w:szCs w:val="16"/>
          <w:rtl/>
        </w:rPr>
      </w:pPr>
    </w:p>
    <w:p w:rsidR="000C001F" w:rsidRPr="00E0072B" w:rsidRDefault="000C001F" w:rsidP="00BB4FB8">
      <w:pPr>
        <w:tabs>
          <w:tab w:val="left" w:pos="6206"/>
        </w:tabs>
        <w:spacing w:after="0" w:line="240" w:lineRule="auto"/>
        <w:rPr>
          <w:rFonts w:ascii="Microsoft JhengHei" w:eastAsia="Microsoft JhengHei" w:hAnsi="Microsoft JhengHei" w:cs="Microsoft Himalaya"/>
          <w:b/>
          <w:bCs/>
          <w:color w:val="00B050"/>
          <w:sz w:val="32"/>
          <w:szCs w:val="32"/>
          <w:u w:val="single"/>
        </w:rPr>
      </w:pPr>
      <w:r w:rsidRPr="00E0072B">
        <w:rPr>
          <w:rFonts w:ascii="Microsoft JhengHei" w:eastAsia="Microsoft JhengHei" w:hAnsi="Microsoft JhengHei" w:cs="Sakkal Majalla" w:hint="cs"/>
          <w:b/>
          <w:bCs/>
          <w:color w:val="00B050"/>
          <w:sz w:val="32"/>
          <w:szCs w:val="32"/>
          <w:u w:val="single"/>
          <w:rtl/>
          <w:lang w:bidi="ar-TN"/>
        </w:rPr>
        <w:t>المجموعات</w:t>
      </w:r>
      <w:r w:rsidRPr="00E0072B">
        <w:rPr>
          <w:rFonts w:ascii="Microsoft JhengHei" w:eastAsia="Microsoft JhengHei" w:hAnsi="Microsoft JhengHei" w:cs="Microsoft Himalaya"/>
          <w:b/>
          <w:bCs/>
          <w:color w:val="00B050"/>
          <w:sz w:val="32"/>
          <w:szCs w:val="32"/>
          <w:u w:val="single"/>
          <w:rtl/>
          <w:lang w:bidi="ar-TN"/>
        </w:rPr>
        <w:t xml:space="preserve"> </w:t>
      </w:r>
      <w:r w:rsidR="006F6D94" w:rsidRPr="00E0072B">
        <w:rPr>
          <w:rFonts w:ascii="Microsoft JhengHei" w:eastAsia="Microsoft JhengHei" w:hAnsi="Microsoft JhengHei" w:cs="Sakkal Majalla" w:hint="cs"/>
          <w:b/>
          <w:bCs/>
          <w:color w:val="00B050"/>
          <w:sz w:val="32"/>
          <w:szCs w:val="32"/>
          <w:u w:val="single"/>
          <w:rtl/>
          <w:lang w:bidi="ar-TN"/>
        </w:rPr>
        <w:t xml:space="preserve">الاستراتيجية: </w:t>
      </w:r>
    </w:p>
    <w:p w:rsidR="00A032C7" w:rsidRDefault="00EC6E1F" w:rsidP="00A032C7">
      <w:pPr>
        <w:tabs>
          <w:tab w:val="left" w:pos="6206"/>
        </w:tabs>
        <w:spacing w:after="0" w:line="240" w:lineRule="auto"/>
        <w:rPr>
          <w:rFonts w:ascii="Microsoft JhengHei" w:eastAsia="Microsoft JhengHei" w:hAnsi="Microsoft JhengHei" w:cs="Microsoft Himalaya"/>
          <w:b/>
          <w:bCs/>
          <w:sz w:val="28"/>
          <w:szCs w:val="28"/>
          <w:rtl/>
          <w:lang w:bidi="ar-TN"/>
        </w:rPr>
      </w:pPr>
      <w:r w:rsidRPr="005A27D3">
        <w:rPr>
          <w:rFonts w:ascii="Microsoft JhengHei" w:eastAsia="Microsoft JhengHei" w:hAnsi="Microsoft JhengHei" w:cs="Microsoft Himalaya"/>
          <w:b/>
          <w:bCs/>
          <w:noProof/>
          <w:color w:val="7030A0"/>
          <w:sz w:val="28"/>
          <w:szCs w:val="28"/>
          <w:rtl/>
        </w:rPr>
        <mc:AlternateContent>
          <mc:Choice Requires="wps">
            <w:drawing>
              <wp:anchor distT="0" distB="0" distL="114300" distR="114300" simplePos="0" relativeHeight="252358656" behindDoc="0" locked="0" layoutInCell="1" allowOverlap="1" wp14:anchorId="6A4542B6" wp14:editId="7E1D23D8">
                <wp:simplePos x="0" y="0"/>
                <wp:positionH relativeFrom="column">
                  <wp:posOffset>-6350</wp:posOffset>
                </wp:positionH>
                <wp:positionV relativeFrom="paragraph">
                  <wp:posOffset>250190</wp:posOffset>
                </wp:positionV>
                <wp:extent cx="476250" cy="304800"/>
                <wp:effectExtent l="0" t="0" r="0" b="0"/>
                <wp:wrapNone/>
                <wp:docPr id="645" name="مربع نص 645"/>
                <wp:cNvGraphicFramePr/>
                <a:graphic xmlns:a="http://schemas.openxmlformats.org/drawingml/2006/main">
                  <a:graphicData uri="http://schemas.microsoft.com/office/word/2010/wordprocessingShape">
                    <wps:wsp>
                      <wps:cNvSpPr txBox="1"/>
                      <wps:spPr>
                        <a:xfrm>
                          <a:off x="0" y="0"/>
                          <a:ext cx="476250" cy="304800"/>
                        </a:xfrm>
                        <a:prstGeom prst="rect">
                          <a:avLst/>
                        </a:prstGeom>
                        <a:noFill/>
                        <a:ln w="6350">
                          <a:noFill/>
                        </a:ln>
                      </wps:spPr>
                      <wps:txbx>
                        <w:txbxContent>
                          <w:p w:rsidR="001F5C28" w:rsidRPr="00AB4AA9" w:rsidRDefault="001F5C28">
                            <w:pPr>
                              <w:rPr>
                                <w:b/>
                                <w:bCs/>
                              </w:rPr>
                            </w:pPr>
                            <w:r w:rsidRPr="00AB4AA9">
                              <w:rPr>
                                <w:rFonts w:hint="cs"/>
                                <w:b/>
                                <w:bCs/>
                                <w:color w:val="002060"/>
                                <w:rtl/>
                              </w:rPr>
                              <w:t>حديثة</w:t>
                            </w:r>
                            <w:r w:rsidRPr="00AB4AA9">
                              <w:rPr>
                                <w:rFonts w:hint="cs"/>
                                <w:b/>
                                <w:bCs/>
                                <w:rtl/>
                              </w:rPr>
                              <w:t xml:space="preserve"> </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A4542B6" id="مربع نص 645" o:spid="_x0000_s1134" type="#_x0000_t202" style="position:absolute;left:0;text-align:left;margin-left:-.5pt;margin-top:19.7pt;width:37.5pt;height:24pt;z-index:2523586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" filled="f" stroked="f" strokeweight=".5pt">
                <v:textbox>
                  <w:txbxContent>
                    <w:p w:rsidR="001F5C28" w:rsidRPr="00AB4AA9" w:rsidRDefault="001F5C28">
                      <w:pPr>
                        <w:rPr>
                          <w:b/>
                          <w:bCs/>
                        </w:rPr>
                      </w:pPr>
                      <w:r w:rsidRPr="00AB4AA9">
                        <w:rPr>
                          <w:rFonts w:hint="cs"/>
                          <w:b/>
                          <w:bCs/>
                          <w:color w:val="002060"/>
                          <w:rtl/>
                        </w:rPr>
                        <w:t>حديثة</w:t>
                      </w:r>
                      <w:r w:rsidRPr="00AB4AA9">
                        <w:rPr>
                          <w:rFonts w:hint="cs"/>
                          <w:b/>
                          <w:bCs/>
                          <w:rtl/>
                        </w:rPr>
                        <w:t xml:space="preserve"> </w:t>
                      </w:r>
                    </w:p>
                  </w:txbxContent>
                </v:textbox>
              </v:shape>
            </w:pict>
          </mc:Fallback>
        </mc:AlternateContent>
      </w:r>
      <w:r w:rsidRPr="005A27D3">
        <w:rPr>
          <w:rFonts w:ascii="Microsoft JhengHei" w:eastAsia="Microsoft JhengHei" w:hAnsi="Microsoft JhengHei" w:cs="Microsoft Himalaya"/>
          <w:b/>
          <w:bCs/>
          <w:noProof/>
          <w:color w:val="7030A0"/>
          <w:sz w:val="28"/>
          <w:szCs w:val="28"/>
          <w:rtl/>
        </w:rPr>
        <mc:AlternateContent>
          <mc:Choice Requires="wps">
            <w:drawing>
              <wp:anchor distT="0" distB="0" distL="114300" distR="114300" simplePos="0" relativeHeight="252379136" behindDoc="0" locked="0" layoutInCell="1" allowOverlap="1" wp14:anchorId="3EF50C9B" wp14:editId="59F168F4">
                <wp:simplePos x="0" y="0"/>
                <wp:positionH relativeFrom="column">
                  <wp:posOffset>459105</wp:posOffset>
                </wp:positionH>
                <wp:positionV relativeFrom="paragraph">
                  <wp:posOffset>137160</wp:posOffset>
                </wp:positionV>
                <wp:extent cx="0" cy="1619250"/>
                <wp:effectExtent l="95250" t="38100" r="76200" b="76200"/>
                <wp:wrapNone/>
                <wp:docPr id="10308" name="رابط كسهم مستقيم 10308"/>
                <wp:cNvGraphicFramePr/>
                <a:graphic xmlns:a="http://schemas.openxmlformats.org/drawingml/2006/main">
                  <a:graphicData uri="http://schemas.microsoft.com/office/word/2010/wordprocessingShape">
                    <wps:wsp>
                      <wps:cNvCnPr/>
                      <wps:spPr>
                        <a:xfrm flipV="1">
                          <a:off x="0" y="0"/>
                          <a:ext cx="0" cy="1619250"/>
                        </a:xfrm>
                        <a:prstGeom prst="straightConnector1">
                          <a:avLst/>
                        </a:prstGeom>
                        <a:ln>
                          <a:tailEnd type="triangle"/>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shape w14:anchorId="798A1CD3" id="رابط كسهم مستقيم 10308" o:spid="_x0000_s1026" type="#_x0000_t32" style="position:absolute;left:0;text-align:left;margin-left:36.15pt;margin-top:10.8pt;width:0;height:127.5pt;flip:y;z-index:2523791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" strokecolor="#4f81bd [3204]" strokeweight="2pt">
                <v:stroke endarrow="block"/>
                <v:shadow on="t" color="black" opacity="24903f" origin=",.5" offset="0,.55556mm"/>
              </v:shape>
            </w:pict>
          </mc:Fallback>
        </mc:AlternateContent>
      </w:r>
      <w:r w:rsidR="000C001F" w:rsidRPr="005A27D3">
        <w:rPr>
          <w:rFonts w:ascii="Microsoft JhengHei" w:eastAsia="Microsoft JhengHei" w:hAnsi="Microsoft JhengHei" w:cs="Sakkal Majalla" w:hint="cs"/>
          <w:b/>
          <w:bCs/>
          <w:color w:val="7030A0"/>
          <w:sz w:val="28"/>
          <w:szCs w:val="28"/>
          <w:rtl/>
          <w:lang w:bidi="ar-TN"/>
        </w:rPr>
        <w:t>المجموعة</w:t>
      </w:r>
      <w:r w:rsidR="000C001F" w:rsidRPr="005A27D3">
        <w:rPr>
          <w:rFonts w:ascii="Microsoft JhengHei" w:eastAsia="Microsoft JhengHei" w:hAnsi="Microsoft JhengHei" w:cs="Microsoft Himalaya"/>
          <w:b/>
          <w:bCs/>
          <w:color w:val="7030A0"/>
          <w:sz w:val="28"/>
          <w:szCs w:val="28"/>
          <w:rtl/>
          <w:lang w:bidi="ar-TN"/>
        </w:rPr>
        <w:t xml:space="preserve"> </w:t>
      </w:r>
      <w:r w:rsidR="000C001F" w:rsidRPr="005A27D3">
        <w:rPr>
          <w:rFonts w:ascii="Microsoft JhengHei" w:eastAsia="Microsoft JhengHei" w:hAnsi="Microsoft JhengHei" w:cs="Sakkal Majalla" w:hint="cs"/>
          <w:b/>
          <w:bCs/>
          <w:color w:val="7030A0"/>
          <w:sz w:val="28"/>
          <w:szCs w:val="28"/>
          <w:rtl/>
          <w:lang w:bidi="ar-TN"/>
        </w:rPr>
        <w:t>الاستراتيجية</w:t>
      </w:r>
      <w:r w:rsidR="000C001F" w:rsidRPr="005A27D3">
        <w:rPr>
          <w:rFonts w:ascii="Microsoft JhengHei" w:eastAsia="Microsoft JhengHei" w:hAnsi="Microsoft JhengHei" w:cs="Microsoft Himalaya"/>
          <w:b/>
          <w:bCs/>
          <w:color w:val="7030A0"/>
          <w:sz w:val="28"/>
          <w:szCs w:val="28"/>
          <w:rtl/>
          <w:lang w:bidi="ar-TN"/>
        </w:rPr>
        <w:t xml:space="preserve"> </w:t>
      </w:r>
    </w:p>
    <w:p w:rsidR="005A27D3" w:rsidRDefault="005A27D3" w:rsidP="00A032C7">
      <w:pPr>
        <w:tabs>
          <w:tab w:val="left" w:pos="6206"/>
        </w:tabs>
        <w:spacing w:after="0" w:line="240" w:lineRule="auto"/>
        <w:rPr>
          <w:rFonts w:ascii="Microsoft JhengHei" w:eastAsia="Microsoft JhengHei" w:hAnsi="Microsoft JhengHei" w:cs="Sakkal Majalla"/>
          <w:b/>
          <w:bCs/>
          <w:sz w:val="28"/>
          <w:szCs w:val="28"/>
          <w:rtl/>
          <w:lang w:bidi="ar-TN"/>
        </w:rPr>
      </w:pPr>
      <w:r w:rsidRPr="0016723A">
        <w:rPr>
          <w:rFonts w:ascii="Microsoft JhengHei" w:eastAsia="Microsoft JhengHei" w:hAnsi="Microsoft JhengHei" w:cs="Sakkal Majalla" w:hint="cs"/>
          <w:b/>
          <w:bCs/>
          <w:sz w:val="28"/>
          <w:szCs w:val="28"/>
          <w:rtl/>
          <w:lang w:bidi="ar-TN"/>
        </w:rPr>
        <w:t>هي</w:t>
      </w:r>
      <w:r w:rsidRPr="0016723A">
        <w:rPr>
          <w:rFonts w:ascii="Microsoft JhengHei" w:eastAsia="Microsoft JhengHei" w:hAnsi="Microsoft JhengHei" w:cs="Microsoft Himalaya"/>
          <w:b/>
          <w:bCs/>
          <w:sz w:val="28"/>
          <w:szCs w:val="28"/>
          <w:rtl/>
          <w:lang w:bidi="ar-TN"/>
        </w:rPr>
        <w:t xml:space="preserve"> </w:t>
      </w:r>
      <w:r w:rsidRPr="0016723A">
        <w:rPr>
          <w:rFonts w:ascii="Microsoft JhengHei" w:eastAsia="Microsoft JhengHei" w:hAnsi="Microsoft JhengHei" w:cs="Sakkal Majalla" w:hint="cs"/>
          <w:b/>
          <w:bCs/>
          <w:sz w:val="28"/>
          <w:szCs w:val="28"/>
          <w:rtl/>
          <w:lang w:bidi="ar-TN"/>
        </w:rPr>
        <w:t>مجموعة</w:t>
      </w:r>
      <w:r w:rsidRPr="0016723A">
        <w:rPr>
          <w:rFonts w:ascii="Microsoft JhengHei" w:eastAsia="Microsoft JhengHei" w:hAnsi="Microsoft JhengHei" w:cs="Microsoft Himalaya"/>
          <w:b/>
          <w:bCs/>
          <w:sz w:val="28"/>
          <w:szCs w:val="28"/>
          <w:rtl/>
          <w:lang w:bidi="ar-TN"/>
        </w:rPr>
        <w:t xml:space="preserve"> </w:t>
      </w:r>
      <w:r w:rsidRPr="0016723A">
        <w:rPr>
          <w:rFonts w:ascii="Microsoft JhengHei" w:eastAsia="Microsoft JhengHei" w:hAnsi="Microsoft JhengHei" w:cs="Sakkal Majalla" w:hint="cs"/>
          <w:b/>
          <w:bCs/>
          <w:sz w:val="28"/>
          <w:szCs w:val="28"/>
          <w:rtl/>
          <w:lang w:bidi="ar-TN"/>
        </w:rPr>
        <w:t>من</w:t>
      </w:r>
      <w:r w:rsidRPr="0016723A">
        <w:rPr>
          <w:rFonts w:ascii="Microsoft JhengHei" w:eastAsia="Microsoft JhengHei" w:hAnsi="Microsoft JhengHei" w:cs="Microsoft Himalaya"/>
          <w:b/>
          <w:bCs/>
          <w:sz w:val="28"/>
          <w:szCs w:val="28"/>
          <w:rtl/>
          <w:lang w:bidi="ar-TN"/>
        </w:rPr>
        <w:t xml:space="preserve"> </w:t>
      </w:r>
      <w:r w:rsidRPr="0016723A">
        <w:rPr>
          <w:rFonts w:ascii="Microsoft JhengHei" w:eastAsia="Microsoft JhengHei" w:hAnsi="Microsoft JhengHei" w:cs="Sakkal Majalla" w:hint="cs"/>
          <w:b/>
          <w:bCs/>
          <w:sz w:val="28"/>
          <w:szCs w:val="28"/>
          <w:rtl/>
          <w:lang w:bidi="ar-TN"/>
        </w:rPr>
        <w:t>المؤسسات</w:t>
      </w:r>
      <w:r w:rsidRPr="0016723A">
        <w:rPr>
          <w:rFonts w:ascii="Microsoft JhengHei" w:eastAsia="Microsoft JhengHei" w:hAnsi="Microsoft JhengHei" w:cs="Microsoft Himalaya"/>
          <w:b/>
          <w:bCs/>
          <w:sz w:val="28"/>
          <w:szCs w:val="28"/>
          <w:rtl/>
          <w:lang w:bidi="ar-TN"/>
        </w:rPr>
        <w:t xml:space="preserve"> </w:t>
      </w:r>
      <w:r w:rsidRPr="0016723A">
        <w:rPr>
          <w:rFonts w:ascii="Microsoft JhengHei" w:eastAsia="Microsoft JhengHei" w:hAnsi="Microsoft JhengHei" w:cs="Sakkal Majalla" w:hint="cs"/>
          <w:b/>
          <w:bCs/>
          <w:sz w:val="28"/>
          <w:szCs w:val="28"/>
          <w:rtl/>
          <w:lang w:bidi="ar-TN"/>
        </w:rPr>
        <w:t>التي</w:t>
      </w:r>
      <w:r w:rsidRPr="0016723A">
        <w:rPr>
          <w:rFonts w:ascii="Microsoft JhengHei" w:eastAsia="Microsoft JhengHei" w:hAnsi="Microsoft JhengHei" w:cs="Microsoft Himalaya"/>
          <w:b/>
          <w:bCs/>
          <w:sz w:val="28"/>
          <w:szCs w:val="28"/>
          <w:rtl/>
          <w:lang w:bidi="ar-TN"/>
        </w:rPr>
        <w:t xml:space="preserve"> </w:t>
      </w:r>
      <w:r w:rsidRPr="0016723A">
        <w:rPr>
          <w:rFonts w:ascii="Microsoft JhengHei" w:eastAsia="Microsoft JhengHei" w:hAnsi="Microsoft JhengHei" w:cs="Sakkal Majalla" w:hint="cs"/>
          <w:b/>
          <w:bCs/>
          <w:sz w:val="28"/>
          <w:szCs w:val="28"/>
          <w:rtl/>
          <w:lang w:bidi="ar-TN"/>
        </w:rPr>
        <w:t>تنتمي</w:t>
      </w:r>
      <w:r w:rsidRPr="0016723A">
        <w:rPr>
          <w:rFonts w:ascii="Microsoft JhengHei" w:eastAsia="Microsoft JhengHei" w:hAnsi="Microsoft JhengHei" w:cs="Microsoft Himalaya"/>
          <w:b/>
          <w:bCs/>
          <w:sz w:val="28"/>
          <w:szCs w:val="28"/>
          <w:rtl/>
          <w:lang w:bidi="ar-TN"/>
        </w:rPr>
        <w:t xml:space="preserve"> </w:t>
      </w:r>
      <w:r w:rsidRPr="0016723A">
        <w:rPr>
          <w:rFonts w:ascii="Microsoft JhengHei" w:eastAsia="Microsoft JhengHei" w:hAnsi="Microsoft JhengHei" w:cs="Sakkal Majalla" w:hint="cs"/>
          <w:b/>
          <w:bCs/>
          <w:sz w:val="28"/>
          <w:szCs w:val="28"/>
          <w:rtl/>
          <w:lang w:bidi="ar-TN"/>
        </w:rPr>
        <w:t>إلى</w:t>
      </w:r>
      <w:r w:rsidRPr="0016723A">
        <w:rPr>
          <w:rFonts w:ascii="Microsoft JhengHei" w:eastAsia="Microsoft JhengHei" w:hAnsi="Microsoft JhengHei" w:cs="Microsoft Himalaya"/>
          <w:b/>
          <w:bCs/>
          <w:sz w:val="28"/>
          <w:szCs w:val="28"/>
          <w:rtl/>
          <w:lang w:bidi="ar-TN"/>
        </w:rPr>
        <w:t xml:space="preserve"> </w:t>
      </w:r>
      <w:r w:rsidRPr="0016723A">
        <w:rPr>
          <w:rFonts w:ascii="Microsoft JhengHei" w:eastAsia="Microsoft JhengHei" w:hAnsi="Microsoft JhengHei" w:cs="Sakkal Majalla" w:hint="cs"/>
          <w:b/>
          <w:bCs/>
          <w:sz w:val="28"/>
          <w:szCs w:val="28"/>
          <w:rtl/>
          <w:lang w:bidi="ar-TN"/>
        </w:rPr>
        <w:t>نفس</w:t>
      </w:r>
      <w:r w:rsidRPr="0016723A">
        <w:rPr>
          <w:rFonts w:ascii="Microsoft JhengHei" w:eastAsia="Microsoft JhengHei" w:hAnsi="Microsoft JhengHei" w:cs="Microsoft Himalaya"/>
          <w:b/>
          <w:bCs/>
          <w:sz w:val="28"/>
          <w:szCs w:val="28"/>
          <w:rtl/>
          <w:lang w:bidi="ar-TN"/>
        </w:rPr>
        <w:t xml:space="preserve"> </w:t>
      </w:r>
      <w:r w:rsidRPr="0016723A">
        <w:rPr>
          <w:rFonts w:ascii="Microsoft JhengHei" w:eastAsia="Microsoft JhengHei" w:hAnsi="Microsoft JhengHei" w:cs="Sakkal Majalla" w:hint="cs"/>
          <w:b/>
          <w:bCs/>
          <w:sz w:val="28"/>
          <w:szCs w:val="28"/>
          <w:rtl/>
          <w:lang w:bidi="ar-TN"/>
        </w:rPr>
        <w:t>القطاع</w:t>
      </w:r>
    </w:p>
    <w:p w:rsidR="00290811" w:rsidRPr="0016723A" w:rsidRDefault="00E75CB9" w:rsidP="00A032C7">
      <w:pPr>
        <w:tabs>
          <w:tab w:val="left" w:pos="6206"/>
        </w:tabs>
        <w:spacing w:after="0" w:line="240" w:lineRule="auto"/>
        <w:rPr>
          <w:rFonts w:ascii="Microsoft JhengHei" w:eastAsia="Microsoft JhengHei" w:hAnsi="Microsoft JhengHei" w:cs="Microsoft Himalaya"/>
          <w:b/>
          <w:bCs/>
          <w:sz w:val="28"/>
          <w:szCs w:val="28"/>
          <w:rtl/>
          <w:lang w:bidi="ar-TN"/>
        </w:rPr>
      </w:pPr>
      <w:r w:rsidRPr="0016723A">
        <w:rPr>
          <w:rFonts w:ascii="Microsoft JhengHei" w:eastAsia="Microsoft JhengHei" w:hAnsi="Microsoft JhengHei" w:cs="Microsoft Himalaya"/>
          <w:b/>
          <w:bCs/>
          <w:noProof/>
          <w:sz w:val="28"/>
          <w:szCs w:val="28"/>
          <w:rtl/>
        </w:rPr>
        <mc:AlternateContent>
          <mc:Choice Requires="wps">
            <w:drawing>
              <wp:anchor distT="0" distB="0" distL="114300" distR="114300" simplePos="0" relativeHeight="252369920" behindDoc="0" locked="0" layoutInCell="1" allowOverlap="1" wp14:anchorId="323608E1" wp14:editId="5DFF644C">
                <wp:simplePos x="0" y="0"/>
                <wp:positionH relativeFrom="column">
                  <wp:posOffset>537845</wp:posOffset>
                </wp:positionH>
                <wp:positionV relativeFrom="paragraph">
                  <wp:posOffset>17145</wp:posOffset>
                </wp:positionV>
                <wp:extent cx="409575" cy="438150"/>
                <wp:effectExtent l="57150" t="38100" r="85725" b="95250"/>
                <wp:wrapNone/>
                <wp:docPr id="10298" name="مخطط انسيابي: رابط 10298"/>
                <wp:cNvGraphicFramePr/>
                <a:graphic xmlns:a="http://schemas.openxmlformats.org/drawingml/2006/main">
                  <a:graphicData uri="http://schemas.microsoft.com/office/word/2010/wordprocessingShape">
                    <wps:wsp>
                      <wps:cNvSpPr/>
                      <wps:spPr>
                        <a:xfrm>
                          <a:off x="0" y="0"/>
                          <a:ext cx="409575" cy="438150"/>
                        </a:xfrm>
                        <a:prstGeom prst="flowChartConnector">
                          <a:avLst/>
                        </a:prstGeom>
                      </wps:spPr>
                      <wps:style>
                        <a:lnRef idx="1">
                          <a:schemeClr val="accent5"/>
                        </a:lnRef>
                        <a:fillRef idx="2">
                          <a:schemeClr val="accent5"/>
                        </a:fillRef>
                        <a:effectRef idx="1">
                          <a:schemeClr val="accent5"/>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 w14:anchorId="15B422CE" id="مخطط انسيابي: رابط 10298" o:spid="_x0000_s1026" type="#_x0000_t120" style="position:absolute;left:0;text-align:left;margin-left:42.35pt;margin-top:1.35pt;width:32.25pt;height:34.5pt;z-index:2523699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" fillcolor="#a5d5e2 [1624]" strokecolor="#40a7c2 [3048]">
                <v:fill color2="#e4f2f6 [504]" rotate="t" angle="180" colors="0 #9eeaff;22938f #bbefff;1 #e4f9ff" focus="100%" type="gradient"/>
                <v:shadow on="t" color="black" opacity="24903f" origin=",.5" offset="0,.55556mm"/>
              </v:shape>
            </w:pict>
          </mc:Fallback>
        </mc:AlternateContent>
      </w:r>
      <w:r w:rsidR="005A27D3" w:rsidRPr="0016723A">
        <w:rPr>
          <w:rFonts w:ascii="Microsoft JhengHei" w:eastAsia="Microsoft JhengHei" w:hAnsi="Microsoft JhengHei" w:cs="Microsoft Himalaya"/>
          <w:b/>
          <w:bCs/>
          <w:sz w:val="28"/>
          <w:szCs w:val="28"/>
          <w:rtl/>
          <w:lang w:bidi="ar-TN"/>
        </w:rPr>
        <w:t xml:space="preserve"> </w:t>
      </w:r>
      <w:r w:rsidR="005A27D3" w:rsidRPr="0016723A">
        <w:rPr>
          <w:rFonts w:ascii="Microsoft JhengHei" w:eastAsia="Microsoft JhengHei" w:hAnsi="Microsoft JhengHei" w:cs="Sakkal Majalla" w:hint="cs"/>
          <w:b/>
          <w:bCs/>
          <w:sz w:val="28"/>
          <w:szCs w:val="28"/>
          <w:rtl/>
          <w:lang w:bidi="ar-TN"/>
        </w:rPr>
        <w:t>والتي</w:t>
      </w:r>
      <w:r w:rsidR="005A27D3" w:rsidRPr="0016723A">
        <w:rPr>
          <w:rFonts w:ascii="Microsoft JhengHei" w:eastAsia="Microsoft JhengHei" w:hAnsi="Microsoft JhengHei" w:cs="Microsoft Himalaya"/>
          <w:b/>
          <w:bCs/>
          <w:sz w:val="28"/>
          <w:szCs w:val="28"/>
          <w:rtl/>
          <w:lang w:bidi="ar-TN"/>
        </w:rPr>
        <w:t xml:space="preserve"> </w:t>
      </w:r>
      <w:r w:rsidR="005A27D3" w:rsidRPr="0016723A">
        <w:rPr>
          <w:rFonts w:ascii="Microsoft JhengHei" w:eastAsia="Microsoft JhengHei" w:hAnsi="Microsoft JhengHei" w:cs="Sakkal Majalla" w:hint="cs"/>
          <w:b/>
          <w:bCs/>
          <w:sz w:val="28"/>
          <w:szCs w:val="28"/>
          <w:rtl/>
          <w:lang w:bidi="ar-TN"/>
        </w:rPr>
        <w:t>تتبع</w:t>
      </w:r>
      <w:r w:rsidR="005A27D3" w:rsidRPr="0016723A">
        <w:rPr>
          <w:rFonts w:ascii="Microsoft JhengHei" w:eastAsia="Microsoft JhengHei" w:hAnsi="Microsoft JhengHei" w:cs="Microsoft Himalaya"/>
          <w:b/>
          <w:bCs/>
          <w:sz w:val="28"/>
          <w:szCs w:val="28"/>
          <w:rtl/>
          <w:lang w:bidi="ar-TN"/>
        </w:rPr>
        <w:t xml:space="preserve"> </w:t>
      </w:r>
      <w:r w:rsidR="005A27D3" w:rsidRPr="0016723A">
        <w:rPr>
          <w:rFonts w:ascii="Microsoft JhengHei" w:eastAsia="Microsoft JhengHei" w:hAnsi="Microsoft JhengHei" w:cs="Sakkal Majalla" w:hint="cs"/>
          <w:b/>
          <w:bCs/>
          <w:sz w:val="28"/>
          <w:szCs w:val="28"/>
          <w:rtl/>
          <w:lang w:bidi="ar-TN"/>
        </w:rPr>
        <w:t>نفس</w:t>
      </w:r>
      <w:r w:rsidR="005A27D3" w:rsidRPr="0016723A">
        <w:rPr>
          <w:rFonts w:ascii="Microsoft JhengHei" w:eastAsia="Microsoft JhengHei" w:hAnsi="Microsoft JhengHei" w:cs="Microsoft Himalaya"/>
          <w:b/>
          <w:bCs/>
          <w:sz w:val="28"/>
          <w:szCs w:val="28"/>
          <w:rtl/>
          <w:lang w:bidi="ar-TN"/>
        </w:rPr>
        <w:t xml:space="preserve"> </w:t>
      </w:r>
      <w:r w:rsidR="005A27D3" w:rsidRPr="0016723A">
        <w:rPr>
          <w:rFonts w:ascii="Microsoft JhengHei" w:eastAsia="Microsoft JhengHei" w:hAnsi="Microsoft JhengHei" w:cs="Sakkal Majalla" w:hint="cs"/>
          <w:b/>
          <w:bCs/>
          <w:sz w:val="28"/>
          <w:szCs w:val="28"/>
          <w:rtl/>
          <w:lang w:bidi="ar-TN"/>
        </w:rPr>
        <w:t>الاستراتيجية</w:t>
      </w:r>
      <w:r w:rsidR="005A27D3" w:rsidRPr="0016723A">
        <w:rPr>
          <w:rFonts w:ascii="Microsoft JhengHei" w:eastAsia="Microsoft JhengHei" w:hAnsi="Microsoft JhengHei" w:cs="Microsoft Himalaya"/>
          <w:b/>
          <w:bCs/>
          <w:sz w:val="28"/>
          <w:szCs w:val="28"/>
          <w:rtl/>
          <w:lang w:bidi="ar-TN"/>
        </w:rPr>
        <w:t xml:space="preserve"> </w:t>
      </w:r>
      <w:r w:rsidR="00B61D35">
        <w:rPr>
          <w:rFonts w:ascii="Microsoft JhengHei" w:eastAsia="Microsoft JhengHei" w:hAnsi="Microsoft JhengHei" w:cs="Sakkal Majalla" w:hint="cs"/>
          <w:b/>
          <w:bCs/>
          <w:sz w:val="28"/>
          <w:szCs w:val="28"/>
          <w:rtl/>
          <w:lang w:bidi="ar-TN"/>
        </w:rPr>
        <w:t xml:space="preserve">أو </w:t>
      </w:r>
      <w:r w:rsidR="000C001F" w:rsidRPr="0016723A">
        <w:rPr>
          <w:rFonts w:ascii="Microsoft JhengHei" w:eastAsia="Microsoft JhengHei" w:hAnsi="Microsoft JhengHei" w:cs="Sakkal Majalla" w:hint="cs"/>
          <w:b/>
          <w:bCs/>
          <w:sz w:val="28"/>
          <w:szCs w:val="28"/>
          <w:rtl/>
          <w:lang w:bidi="ar-TN"/>
        </w:rPr>
        <w:t>استراتيجيات</w:t>
      </w:r>
      <w:r w:rsidR="000C001F" w:rsidRPr="0016723A">
        <w:rPr>
          <w:rFonts w:ascii="Microsoft JhengHei" w:eastAsia="Microsoft JhengHei" w:hAnsi="Microsoft JhengHei" w:cs="Microsoft Himalaya"/>
          <w:b/>
          <w:bCs/>
          <w:sz w:val="28"/>
          <w:szCs w:val="28"/>
          <w:rtl/>
          <w:lang w:bidi="ar-TN"/>
        </w:rPr>
        <w:t xml:space="preserve"> </w:t>
      </w:r>
      <w:r w:rsidR="000C001F" w:rsidRPr="0016723A">
        <w:rPr>
          <w:rFonts w:ascii="Microsoft JhengHei" w:eastAsia="Microsoft JhengHei" w:hAnsi="Microsoft JhengHei" w:cs="Sakkal Majalla" w:hint="cs"/>
          <w:b/>
          <w:bCs/>
          <w:sz w:val="28"/>
          <w:szCs w:val="28"/>
          <w:rtl/>
          <w:lang w:bidi="ar-TN"/>
        </w:rPr>
        <w:t>متقاربة</w:t>
      </w:r>
      <w:r w:rsidR="00290811" w:rsidRPr="0016723A">
        <w:rPr>
          <w:rFonts w:ascii="Microsoft JhengHei" w:eastAsia="Microsoft JhengHei" w:hAnsi="Microsoft JhengHei" w:cs="Microsoft Himalaya"/>
          <w:b/>
          <w:bCs/>
          <w:sz w:val="28"/>
          <w:szCs w:val="28"/>
          <w:rtl/>
          <w:lang w:bidi="ar-TN"/>
        </w:rPr>
        <w:t xml:space="preserve"> </w:t>
      </w:r>
    </w:p>
    <w:p w:rsidR="00C1350B" w:rsidRPr="0016723A" w:rsidRDefault="00E75CB9" w:rsidP="005A27D3">
      <w:pPr>
        <w:tabs>
          <w:tab w:val="left" w:pos="6206"/>
        </w:tabs>
        <w:spacing w:after="0" w:line="240" w:lineRule="auto"/>
        <w:rPr>
          <w:rFonts w:ascii="Microsoft JhengHei" w:eastAsia="Microsoft JhengHei" w:hAnsi="Microsoft JhengHei" w:cs="Microsoft Himalaya"/>
          <w:b/>
          <w:bCs/>
          <w:sz w:val="28"/>
          <w:szCs w:val="28"/>
          <w:rtl/>
        </w:rPr>
      </w:pPr>
      <w:r w:rsidRPr="0016723A">
        <w:rPr>
          <w:rFonts w:ascii="Microsoft JhengHei" w:eastAsia="Microsoft JhengHei" w:hAnsi="Microsoft JhengHei" w:cs="Microsoft Himalaya"/>
          <w:b/>
          <w:bCs/>
          <w:noProof/>
          <w:sz w:val="28"/>
          <w:szCs w:val="28"/>
          <w:rtl/>
        </w:rPr>
        <mc:AlternateContent>
          <mc:Choice Requires="wps">
            <w:drawing>
              <wp:anchor distT="0" distB="0" distL="114300" distR="114300" simplePos="0" relativeHeight="252374016" behindDoc="0" locked="0" layoutInCell="1" allowOverlap="1" wp14:anchorId="29B7992B" wp14:editId="037BCD22">
                <wp:simplePos x="0" y="0"/>
                <wp:positionH relativeFrom="column">
                  <wp:posOffset>1688465</wp:posOffset>
                </wp:positionH>
                <wp:positionV relativeFrom="paragraph">
                  <wp:posOffset>46990</wp:posOffset>
                </wp:positionV>
                <wp:extent cx="514350" cy="457200"/>
                <wp:effectExtent l="57150" t="38100" r="76200" b="95250"/>
                <wp:wrapNone/>
                <wp:docPr id="10368" name="مخطط انسيابي: رابط 10368"/>
                <wp:cNvGraphicFramePr/>
                <a:graphic xmlns:a="http://schemas.openxmlformats.org/drawingml/2006/main">
                  <a:graphicData uri="http://schemas.microsoft.com/office/word/2010/wordprocessingShape">
                    <wps:wsp>
                      <wps:cNvSpPr/>
                      <wps:spPr>
                        <a:xfrm>
                          <a:off x="0" y="0"/>
                          <a:ext cx="514350" cy="457200"/>
                        </a:xfrm>
                        <a:prstGeom prst="flowChartConnector">
                          <a:avLst/>
                        </a:prstGeom>
                      </wps:spPr>
                      <wps:style>
                        <a:lnRef idx="1">
                          <a:schemeClr val="accent3"/>
                        </a:lnRef>
                        <a:fillRef idx="2">
                          <a:schemeClr val="accent3"/>
                        </a:fillRef>
                        <a:effectRef idx="1">
                          <a:schemeClr val="accent3"/>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107BF42" id="مخطط انسيابي: رابط 10368" o:spid="_x0000_s1026" type="#_x0000_t120" style="position:absolute;left:0;text-align:left;margin-left:132.95pt;margin-top:3.7pt;width:40.5pt;height:36pt;z-index:25237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" fillcolor="#cdddac [1622]" strokecolor="#94b64e [3046]">
                <v:fill color2="#f0f4e6 [502]" rotate="t" angle="180" colors="0 #dafda7;22938f #e4fdc2;1 #f5ffe6" focus="100%" type="gradient"/>
                <v:shadow on="t" color="black" opacity="24903f" origin=",.5" offset="0,.55556mm"/>
              </v:shape>
            </w:pict>
          </mc:Fallback>
        </mc:AlternateContent>
      </w:r>
      <w:r w:rsidRPr="005A27D3">
        <w:rPr>
          <w:rFonts w:ascii="Microsoft JhengHei" w:eastAsia="Microsoft JhengHei" w:hAnsi="Microsoft JhengHei" w:cs="Sakkal Majalla"/>
          <w:b/>
          <w:bCs/>
          <w:noProof/>
          <w:sz w:val="28"/>
          <w:szCs w:val="28"/>
        </w:rPr>
        <mc:AlternateContent>
          <mc:Choice Requires="wps">
            <w:drawing>
              <wp:anchor distT="0" distB="0" distL="114300" distR="114300" simplePos="0" relativeHeight="253229056" behindDoc="0" locked="0" layoutInCell="1" allowOverlap="1">
                <wp:simplePos x="0" y="0"/>
                <wp:positionH relativeFrom="column">
                  <wp:posOffset>847725</wp:posOffset>
                </wp:positionH>
                <wp:positionV relativeFrom="paragraph">
                  <wp:posOffset>130175</wp:posOffset>
                </wp:positionV>
                <wp:extent cx="800100" cy="638175"/>
                <wp:effectExtent l="57150" t="38100" r="76200" b="104775"/>
                <wp:wrapNone/>
                <wp:docPr id="10828" name="شكل بيضاوي 10828"/>
                <wp:cNvGraphicFramePr/>
                <a:graphic xmlns:a="http://schemas.openxmlformats.org/drawingml/2006/main">
                  <a:graphicData uri="http://schemas.microsoft.com/office/word/2010/wordprocessingShape">
                    <wps:wsp>
                      <wps:cNvSpPr/>
                      <wps:spPr>
                        <a:xfrm>
                          <a:off x="0" y="0"/>
                          <a:ext cx="800100" cy="638175"/>
                        </a:xfrm>
                        <a:prstGeom prst="ellipse">
                          <a:avLst/>
                        </a:prstGeom>
                        <a:ln/>
                      </wps:spPr>
                      <wps:style>
                        <a:lnRef idx="1">
                          <a:schemeClr val="accent4"/>
                        </a:lnRef>
                        <a:fillRef idx="2">
                          <a:schemeClr val="accent4"/>
                        </a:fillRef>
                        <a:effectRef idx="1">
                          <a:schemeClr val="accent4"/>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2C53148A" id="شكل بيضاوي 10828" o:spid="_x0000_s1026" style="position:absolute;left:0;text-align:left;margin-left:66.75pt;margin-top:10.25pt;width:63pt;height:50.25pt;z-index:2532290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" fillcolor="#bfb1d0 [1623]" strokecolor="#795d9b [3047]">
                <v:fill color2="#ece7f1 [503]" rotate="t" angle="180" colors="0 #c9b5e8;22938f #d9cbee;1 #f0eaf9" focus="100%" type="gradient"/>
                <v:shadow on="t" color="black" opacity="24903f" origin=",.5" offset="0,.55556mm"/>
              </v:oval>
            </w:pict>
          </mc:Fallback>
        </mc:AlternateContent>
      </w:r>
      <w:r w:rsidRPr="005A27D3">
        <w:rPr>
          <w:rFonts w:ascii="Microsoft JhengHei" w:eastAsia="Microsoft JhengHei" w:hAnsi="Microsoft JhengHei" w:cs="Microsoft Himalaya"/>
          <w:b/>
          <w:bCs/>
          <w:noProof/>
          <w:color w:val="7030A0"/>
          <w:sz w:val="32"/>
          <w:szCs w:val="32"/>
          <w:rtl/>
        </w:rPr>
        <mc:AlternateContent>
          <mc:Choice Requires="wps">
            <w:drawing>
              <wp:anchor distT="0" distB="0" distL="114300" distR="114300" simplePos="0" relativeHeight="252360704" behindDoc="0" locked="0" layoutInCell="1" allowOverlap="1" wp14:anchorId="1D543FE5" wp14:editId="4423F335">
                <wp:simplePos x="0" y="0"/>
                <wp:positionH relativeFrom="column">
                  <wp:posOffset>-262255</wp:posOffset>
                </wp:positionH>
                <wp:positionV relativeFrom="paragraph">
                  <wp:posOffset>126365</wp:posOffset>
                </wp:positionV>
                <wp:extent cx="762000" cy="304800"/>
                <wp:effectExtent l="0" t="0" r="0" b="0"/>
                <wp:wrapNone/>
                <wp:docPr id="649" name="مربع نص 649"/>
                <wp:cNvGraphicFramePr/>
                <a:graphic xmlns:a="http://schemas.openxmlformats.org/drawingml/2006/main">
                  <a:graphicData uri="http://schemas.microsoft.com/office/word/2010/wordprocessingShape">
                    <wps:wsp>
                      <wps:cNvSpPr txBox="1"/>
                      <wps:spPr>
                        <a:xfrm>
                          <a:off x="0" y="0"/>
                          <a:ext cx="762000" cy="304800"/>
                        </a:xfrm>
                        <a:prstGeom prst="rect">
                          <a:avLst/>
                        </a:prstGeom>
                        <a:noFill/>
                        <a:ln w="6350">
                          <a:noFill/>
                        </a:ln>
                      </wps:spPr>
                      <wps:txbx>
                        <w:txbxContent>
                          <w:p w:rsidR="001F5C28" w:rsidRPr="00AB4AA9" w:rsidRDefault="001F5C28" w:rsidP="00AB4AA9">
                            <w:pPr>
                              <w:rPr>
                                <w:b/>
                                <w:bCs/>
                              </w:rPr>
                            </w:pPr>
                            <w:r>
                              <w:rPr>
                                <w:rFonts w:hint="cs"/>
                                <w:b/>
                                <w:bCs/>
                                <w:color w:val="002060"/>
                                <w:rtl/>
                              </w:rPr>
                              <w:t>التكنولوجيا</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D543FE5" id="مربع نص 649" o:spid="_x0000_s1135" type="#_x0000_t202" style="position:absolute;left:0;text-align:left;margin-left:-20.65pt;margin-top:9.95pt;width:60pt;height:24pt;z-index:25236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" filled="f" stroked="f" strokeweight=".5pt">
                <v:textbox>
                  <w:txbxContent>
                    <w:p w:rsidR="001F5C28" w:rsidRPr="00AB4AA9" w:rsidRDefault="001F5C28" w:rsidP="00AB4AA9">
                      <w:pPr>
                        <w:rPr>
                          <w:b/>
                          <w:bCs/>
                        </w:rPr>
                      </w:pPr>
                      <w:r>
                        <w:rPr>
                          <w:rFonts w:hint="cs"/>
                          <w:b/>
                          <w:bCs/>
                          <w:color w:val="002060"/>
                          <w:rtl/>
                        </w:rPr>
                        <w:t>التكنولوجيا</w:t>
                      </w:r>
                    </w:p>
                  </w:txbxContent>
                </v:textbox>
              </v:shape>
            </w:pict>
          </mc:Fallback>
        </mc:AlternateContent>
      </w:r>
      <w:r w:rsidR="005A27D3" w:rsidRPr="005A27D3">
        <w:rPr>
          <w:rFonts w:ascii="Microsoft JhengHei" w:eastAsia="Microsoft JhengHei" w:hAnsi="Microsoft JhengHei" w:cs="Sakkal Majalla" w:hint="cs"/>
          <w:b/>
          <w:bCs/>
          <w:color w:val="7030A0"/>
          <w:sz w:val="28"/>
          <w:szCs w:val="28"/>
          <w:rtl/>
          <w:lang w:bidi="ar-TN"/>
        </w:rPr>
        <w:t>المجموعات</w:t>
      </w:r>
      <w:r w:rsidR="005A27D3" w:rsidRPr="005A27D3">
        <w:rPr>
          <w:rFonts w:ascii="Microsoft JhengHei" w:eastAsia="Microsoft JhengHei" w:hAnsi="Microsoft JhengHei" w:cs="Microsoft Himalaya"/>
          <w:b/>
          <w:bCs/>
          <w:color w:val="7030A0"/>
          <w:sz w:val="28"/>
          <w:szCs w:val="28"/>
          <w:rtl/>
          <w:lang w:bidi="ar-TN"/>
        </w:rPr>
        <w:t xml:space="preserve"> </w:t>
      </w:r>
      <w:r w:rsidR="005A27D3" w:rsidRPr="005A27D3">
        <w:rPr>
          <w:rFonts w:ascii="Microsoft JhengHei" w:eastAsia="Microsoft JhengHei" w:hAnsi="Microsoft JhengHei" w:cs="Sakkal Majalla" w:hint="cs"/>
          <w:b/>
          <w:bCs/>
          <w:color w:val="7030A0"/>
          <w:sz w:val="28"/>
          <w:szCs w:val="28"/>
          <w:rtl/>
          <w:lang w:bidi="ar-TN"/>
        </w:rPr>
        <w:t>الاستراتيجية</w:t>
      </w:r>
      <w:r w:rsidR="005A27D3" w:rsidRPr="005A27D3">
        <w:rPr>
          <w:rFonts w:ascii="Microsoft JhengHei" w:eastAsia="Microsoft JhengHei" w:hAnsi="Microsoft JhengHei" w:cs="Microsoft Himalaya"/>
          <w:b/>
          <w:bCs/>
          <w:color w:val="7030A0"/>
          <w:sz w:val="28"/>
          <w:szCs w:val="28"/>
          <w:rtl/>
          <w:lang w:bidi="ar-TN"/>
        </w:rPr>
        <w:t xml:space="preserve"> </w:t>
      </w:r>
      <w:r w:rsidR="00B906B9" w:rsidRPr="005A27D3">
        <w:rPr>
          <w:rFonts w:ascii="Microsoft JhengHei" w:eastAsia="Microsoft JhengHei" w:hAnsi="Microsoft JhengHei" w:cs="Microsoft Himalaya"/>
          <w:b/>
          <w:bCs/>
          <w:color w:val="7030A0"/>
          <w:sz w:val="28"/>
          <w:szCs w:val="28"/>
          <w:rtl/>
          <w:lang w:bidi="ar-TN"/>
        </w:rPr>
        <w:t xml:space="preserve"> </w:t>
      </w:r>
    </w:p>
    <w:p w:rsidR="005A27D3" w:rsidRDefault="005A27D3" w:rsidP="007F10AA">
      <w:pPr>
        <w:tabs>
          <w:tab w:val="left" w:pos="6206"/>
        </w:tabs>
        <w:spacing w:after="0" w:line="240" w:lineRule="auto"/>
        <w:rPr>
          <w:rFonts w:ascii="Microsoft JhengHei" w:eastAsia="Microsoft JhengHei" w:hAnsi="Microsoft JhengHei" w:cs="Microsoft Himalaya"/>
          <w:b/>
          <w:bCs/>
          <w:noProof/>
          <w:color w:val="C00000"/>
          <w:sz w:val="28"/>
          <w:szCs w:val="28"/>
        </w:rPr>
      </w:pPr>
      <w:r w:rsidRPr="00B906B9">
        <w:rPr>
          <w:rFonts w:ascii="Microsoft JhengHei" w:eastAsia="Microsoft JhengHei" w:hAnsi="Microsoft JhengHei" w:cs="Sakkal Majalla" w:hint="cs"/>
          <w:b/>
          <w:bCs/>
          <w:color w:val="00B050"/>
          <w:sz w:val="28"/>
          <w:szCs w:val="28"/>
          <w:rtl/>
          <w:lang w:bidi="ar-TN"/>
        </w:rPr>
        <w:t>تمثل</w:t>
      </w:r>
      <w:r>
        <w:rPr>
          <w:rFonts w:ascii="Microsoft JhengHei" w:eastAsia="Microsoft JhengHei" w:hAnsi="Microsoft JhengHei" w:cs="Microsoft Himalaya"/>
          <w:b/>
          <w:bCs/>
          <w:noProof/>
          <w:color w:val="C00000"/>
          <w:sz w:val="28"/>
          <w:szCs w:val="28"/>
        </w:rPr>
        <w:t xml:space="preserve"> </w:t>
      </w:r>
    </w:p>
    <w:p w:rsidR="006F6D94" w:rsidRPr="005A27D3" w:rsidRDefault="00E75CB9" w:rsidP="005A27D3">
      <w:pPr>
        <w:tabs>
          <w:tab w:val="left" w:pos="6206"/>
        </w:tabs>
        <w:spacing w:after="0" w:line="240" w:lineRule="auto"/>
        <w:rPr>
          <w:rFonts w:ascii="Microsoft JhengHei" w:eastAsia="Microsoft JhengHei" w:hAnsi="Microsoft JhengHei" w:cs="Sakkal Majalla"/>
          <w:b/>
          <w:bCs/>
          <w:sz w:val="28"/>
          <w:szCs w:val="28"/>
          <w:rtl/>
          <w:lang w:bidi="ar-TN"/>
        </w:rPr>
      </w:pPr>
      <w:r w:rsidRPr="0016723A">
        <w:rPr>
          <w:rFonts w:ascii="Microsoft JhengHei" w:eastAsia="Microsoft JhengHei" w:hAnsi="Microsoft JhengHei" w:cs="Microsoft Himalaya"/>
          <w:b/>
          <w:bCs/>
          <w:noProof/>
          <w:sz w:val="28"/>
          <w:szCs w:val="28"/>
          <w:rtl/>
        </w:rPr>
        <mc:AlternateContent>
          <mc:Choice Requires="wps">
            <w:drawing>
              <wp:anchor distT="0" distB="0" distL="114300" distR="114300" simplePos="0" relativeHeight="252362752" behindDoc="0" locked="0" layoutInCell="1" allowOverlap="1" wp14:anchorId="654DF997" wp14:editId="7B6CFBD4">
                <wp:simplePos x="0" y="0"/>
                <wp:positionH relativeFrom="margin">
                  <wp:posOffset>-83820</wp:posOffset>
                </wp:positionH>
                <wp:positionV relativeFrom="paragraph">
                  <wp:posOffset>266700</wp:posOffset>
                </wp:positionV>
                <wp:extent cx="561975" cy="304800"/>
                <wp:effectExtent l="0" t="0" r="0" b="0"/>
                <wp:wrapNone/>
                <wp:docPr id="10280" name="مربع نص 10280"/>
                <wp:cNvGraphicFramePr/>
                <a:graphic xmlns:a="http://schemas.openxmlformats.org/drawingml/2006/main">
                  <a:graphicData uri="http://schemas.microsoft.com/office/word/2010/wordprocessingShape">
                    <wps:wsp>
                      <wps:cNvSpPr txBox="1"/>
                      <wps:spPr>
                        <a:xfrm>
                          <a:off x="0" y="0"/>
                          <a:ext cx="561975" cy="304800"/>
                        </a:xfrm>
                        <a:prstGeom prst="rect">
                          <a:avLst/>
                        </a:prstGeom>
                        <a:noFill/>
                        <a:ln w="6350">
                          <a:noFill/>
                        </a:ln>
                      </wps:spPr>
                      <wps:txbx>
                        <w:txbxContent>
                          <w:p w:rsidR="001F5C28" w:rsidRPr="00AB4AA9" w:rsidRDefault="001F5C28" w:rsidP="00AB4AA9">
                            <w:pPr>
                              <w:rPr>
                                <w:b/>
                                <w:bCs/>
                              </w:rPr>
                            </w:pPr>
                            <w:r>
                              <w:rPr>
                                <w:rFonts w:hint="cs"/>
                                <w:b/>
                                <w:bCs/>
                                <w:color w:val="002060"/>
                                <w:rtl/>
                              </w:rPr>
                              <w:t xml:space="preserve">تقليدية </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54DF997" id="مربع نص 10280" o:spid="_x0000_s1136" type="#_x0000_t202" style="position:absolute;left:0;text-align:left;margin-left:-6.6pt;margin-top:21pt;width:44.25pt;height:24pt;z-index:2523627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" filled="f" stroked="f" strokeweight=".5pt">
                <v:textbox>
                  <w:txbxContent>
                    <w:p w:rsidR="001F5C28" w:rsidRPr="00AB4AA9" w:rsidRDefault="001F5C28" w:rsidP="00AB4AA9">
                      <w:pPr>
                        <w:rPr>
                          <w:b/>
                          <w:bCs/>
                        </w:rPr>
                      </w:pPr>
                      <w:r>
                        <w:rPr>
                          <w:rFonts w:hint="cs"/>
                          <w:b/>
                          <w:bCs/>
                          <w:color w:val="002060"/>
                          <w:rtl/>
                        </w:rPr>
                        <w:t xml:space="preserve">تقليدية </w:t>
                      </w:r>
                    </w:p>
                  </w:txbxContent>
                </v:textbox>
                <w10:wrap anchorx="margin"/>
              </v:shape>
            </w:pict>
          </mc:Fallback>
        </mc:AlternateContent>
      </w:r>
      <w:r w:rsidR="00390FBA" w:rsidRPr="005A27D3">
        <w:rPr>
          <w:rFonts w:ascii="Microsoft JhengHei" w:eastAsia="Microsoft JhengHei" w:hAnsi="Microsoft JhengHei" w:cs="Sakkal Majalla" w:hint="cs"/>
          <w:b/>
          <w:bCs/>
          <w:sz w:val="28"/>
          <w:szCs w:val="28"/>
          <w:rtl/>
          <w:lang w:bidi="ar-TN"/>
        </w:rPr>
        <w:t>خريطة للقطاع</w:t>
      </w:r>
      <w:r w:rsidR="005A27D3" w:rsidRPr="005A27D3">
        <w:rPr>
          <w:rFonts w:ascii="Microsoft JhengHei" w:eastAsia="Microsoft JhengHei" w:hAnsi="Microsoft JhengHei" w:cs="Sakkal Majalla" w:hint="cs"/>
          <w:b/>
          <w:bCs/>
          <w:sz w:val="28"/>
          <w:szCs w:val="28"/>
          <w:rtl/>
          <w:lang w:bidi="ar-TN"/>
        </w:rPr>
        <w:t xml:space="preserve"> وتبين التنافس</w:t>
      </w:r>
      <w:r w:rsidR="005A27D3">
        <w:rPr>
          <w:rFonts w:ascii="Microsoft JhengHei" w:eastAsia="Microsoft JhengHei" w:hAnsi="Microsoft JhengHei" w:cs="Sakkal Majalla" w:hint="cs"/>
          <w:b/>
          <w:bCs/>
          <w:sz w:val="28"/>
          <w:szCs w:val="28"/>
          <w:rtl/>
          <w:lang w:bidi="ar-TN"/>
        </w:rPr>
        <w:t xml:space="preserve"> داخل المجموعة او بين المجموعات</w:t>
      </w:r>
    </w:p>
    <w:p w:rsidR="007F10AA" w:rsidRDefault="00E75CB9" w:rsidP="00E75CB9">
      <w:pPr>
        <w:tabs>
          <w:tab w:val="left" w:pos="6206"/>
        </w:tabs>
        <w:spacing w:after="0" w:line="240" w:lineRule="auto"/>
        <w:rPr>
          <w:rFonts w:ascii="Microsoft JhengHei" w:eastAsia="Microsoft JhengHei" w:hAnsi="Microsoft JhengHei" w:cs="Microsoft Himalaya"/>
          <w:b/>
          <w:bCs/>
          <w:sz w:val="28"/>
          <w:szCs w:val="28"/>
          <w:rtl/>
        </w:rPr>
      </w:pPr>
      <w:r w:rsidRPr="006F6D94">
        <w:rPr>
          <w:rFonts w:ascii="Microsoft JhengHei" w:eastAsia="Microsoft JhengHei" w:hAnsi="Microsoft JhengHei" w:cs="Microsoft Himalaya"/>
          <w:b/>
          <w:bCs/>
          <w:noProof/>
          <w:sz w:val="32"/>
          <w:szCs w:val="32"/>
          <w:rtl/>
        </w:rPr>
        <mc:AlternateContent>
          <mc:Choice Requires="wps">
            <w:drawing>
              <wp:anchor distT="0" distB="0" distL="114300" distR="114300" simplePos="0" relativeHeight="252368896" behindDoc="0" locked="0" layoutInCell="1" allowOverlap="1" wp14:anchorId="0EEEEBA4" wp14:editId="7ED2A9A6">
                <wp:simplePos x="0" y="0"/>
                <wp:positionH relativeFrom="column">
                  <wp:posOffset>890270</wp:posOffset>
                </wp:positionH>
                <wp:positionV relativeFrom="paragraph">
                  <wp:posOffset>387350</wp:posOffset>
                </wp:positionV>
                <wp:extent cx="1123950" cy="304800"/>
                <wp:effectExtent l="0" t="0" r="0" b="0"/>
                <wp:wrapNone/>
                <wp:docPr id="10290" name="مربع نص 10290"/>
                <wp:cNvGraphicFramePr/>
                <a:graphic xmlns:a="http://schemas.openxmlformats.org/drawingml/2006/main">
                  <a:graphicData uri="http://schemas.microsoft.com/office/word/2010/wordprocessingShape">
                    <wps:wsp>
                      <wps:cNvSpPr txBox="1"/>
                      <wps:spPr>
                        <a:xfrm>
                          <a:off x="0" y="0"/>
                          <a:ext cx="1123950" cy="304800"/>
                        </a:xfrm>
                        <a:prstGeom prst="rect">
                          <a:avLst/>
                        </a:prstGeom>
                        <a:noFill/>
                        <a:ln w="6350">
                          <a:noFill/>
                        </a:ln>
                      </wps:spPr>
                      <wps:txbx>
                        <w:txbxContent>
                          <w:p w:rsidR="001F5C28" w:rsidRPr="00AB4AA9" w:rsidRDefault="001F5C28" w:rsidP="00AB4AA9">
                            <w:pPr>
                              <w:rPr>
                                <w:b/>
                                <w:bCs/>
                              </w:rPr>
                            </w:pPr>
                            <w:r>
                              <w:rPr>
                                <w:rFonts w:hint="cs"/>
                                <w:b/>
                                <w:bCs/>
                                <w:color w:val="002060"/>
                                <w:rtl/>
                              </w:rPr>
                              <w:t>تشكيلة المنتجات</w:t>
                            </w:r>
                            <w:r w:rsidRPr="00AB4AA9">
                              <w:rPr>
                                <w:rFonts w:hint="cs"/>
                                <w:b/>
                                <w:bCs/>
                                <w:rtl/>
                              </w:rPr>
                              <w:t xml:space="preserve"> </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EEEBA4" id="مربع نص 10290" o:spid="_x0000_s1137" type="#_x0000_t202" style="position:absolute;left:0;text-align:left;margin-left:70.1pt;margin-top:30.5pt;width:88.5pt;height:24pt;z-index:25236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" filled="f" stroked="f" strokeweight=".5pt">
                <v:textbox>
                  <w:txbxContent>
                    <w:p w:rsidR="001F5C28" w:rsidRPr="00AB4AA9" w:rsidRDefault="001F5C28" w:rsidP="00AB4AA9">
                      <w:pPr>
                        <w:rPr>
                          <w:b/>
                          <w:bCs/>
                        </w:rPr>
                      </w:pPr>
                      <w:r>
                        <w:rPr>
                          <w:rFonts w:hint="cs"/>
                          <w:b/>
                          <w:bCs/>
                          <w:color w:val="002060"/>
                          <w:rtl/>
                        </w:rPr>
                        <w:t>تشكيلة المنتجات</w:t>
                      </w:r>
                      <w:r w:rsidRPr="00AB4AA9">
                        <w:rPr>
                          <w:rFonts w:hint="cs"/>
                          <w:b/>
                          <w:bCs/>
                          <w:rtl/>
                        </w:rPr>
                        <w:t xml:space="preserve"> </w:t>
                      </w:r>
                    </w:p>
                  </w:txbxContent>
                </v:textbox>
              </v:shape>
            </w:pict>
          </mc:Fallback>
        </mc:AlternateContent>
      </w:r>
      <w:r w:rsidRPr="006F6D94">
        <w:rPr>
          <w:rFonts w:ascii="Microsoft JhengHei" w:eastAsia="Microsoft JhengHei" w:hAnsi="Microsoft JhengHei" w:cs="Microsoft Himalaya"/>
          <w:b/>
          <w:bCs/>
          <w:noProof/>
          <w:sz w:val="32"/>
          <w:szCs w:val="32"/>
          <w:rtl/>
        </w:rPr>
        <mc:AlternateContent>
          <mc:Choice Requires="wps">
            <w:drawing>
              <wp:anchor distT="0" distB="0" distL="114300" distR="114300" simplePos="0" relativeHeight="252366848" behindDoc="0" locked="0" layoutInCell="1" allowOverlap="1" wp14:anchorId="05E4336D" wp14:editId="1E95977E">
                <wp:simplePos x="0" y="0"/>
                <wp:positionH relativeFrom="column">
                  <wp:posOffset>122555</wp:posOffset>
                </wp:positionH>
                <wp:positionV relativeFrom="paragraph">
                  <wp:posOffset>299085</wp:posOffset>
                </wp:positionV>
                <wp:extent cx="695325" cy="304800"/>
                <wp:effectExtent l="0" t="0" r="0" b="0"/>
                <wp:wrapNone/>
                <wp:docPr id="10286" name="مربع نص 10286"/>
                <wp:cNvGraphicFramePr/>
                <a:graphic xmlns:a="http://schemas.openxmlformats.org/drawingml/2006/main">
                  <a:graphicData uri="http://schemas.microsoft.com/office/word/2010/wordprocessingShape">
                    <wps:wsp>
                      <wps:cNvSpPr txBox="1"/>
                      <wps:spPr>
                        <a:xfrm>
                          <a:off x="0" y="0"/>
                          <a:ext cx="695325" cy="304800"/>
                        </a:xfrm>
                        <a:prstGeom prst="rect">
                          <a:avLst/>
                        </a:prstGeom>
                        <a:noFill/>
                        <a:ln w="6350">
                          <a:noFill/>
                        </a:ln>
                      </wps:spPr>
                      <wps:txbx>
                        <w:txbxContent>
                          <w:p w:rsidR="001F5C28" w:rsidRPr="00AB4AA9" w:rsidRDefault="001F5C28" w:rsidP="00AB4AA9">
                            <w:pPr>
                              <w:rPr>
                                <w:b/>
                                <w:bCs/>
                              </w:rPr>
                            </w:pPr>
                            <w:r>
                              <w:rPr>
                                <w:rFonts w:hint="cs"/>
                                <w:b/>
                                <w:bCs/>
                                <w:color w:val="002060"/>
                                <w:rtl/>
                              </w:rPr>
                              <w:t>ضعيفة</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5E4336D" id="مربع نص 10286" o:spid="_x0000_s1138" type="#_x0000_t202" style="position:absolute;left:0;text-align:left;margin-left:9.65pt;margin-top:23.55pt;width:54.75pt;height:24pt;z-index:25236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" filled="f" stroked="f" strokeweight=".5pt">
                <v:textbox>
                  <w:txbxContent>
                    <w:p w:rsidR="001F5C28" w:rsidRPr="00AB4AA9" w:rsidRDefault="001F5C28" w:rsidP="00AB4AA9">
                      <w:pPr>
                        <w:rPr>
                          <w:b/>
                          <w:bCs/>
                        </w:rPr>
                      </w:pPr>
                      <w:r>
                        <w:rPr>
                          <w:rFonts w:hint="cs"/>
                          <w:b/>
                          <w:bCs/>
                          <w:color w:val="002060"/>
                          <w:rtl/>
                        </w:rPr>
                        <w:t>ضعيفة</w:t>
                      </w:r>
                    </w:p>
                  </w:txbxContent>
                </v:textbox>
              </v:shape>
            </w:pict>
          </mc:Fallback>
        </mc:AlternateContent>
      </w:r>
      <w:r w:rsidR="00EC6E1F" w:rsidRPr="0016723A">
        <w:rPr>
          <w:rFonts w:ascii="Microsoft JhengHei" w:eastAsia="Microsoft JhengHei" w:hAnsi="Microsoft JhengHei" w:cs="Microsoft Himalaya"/>
          <w:b/>
          <w:bCs/>
          <w:noProof/>
          <w:sz w:val="28"/>
          <w:szCs w:val="28"/>
          <w:rtl/>
        </w:rPr>
        <mc:AlternateContent>
          <mc:Choice Requires="wps">
            <w:drawing>
              <wp:anchor distT="0" distB="0" distL="114300" distR="114300" simplePos="0" relativeHeight="252380160" behindDoc="0" locked="0" layoutInCell="1" allowOverlap="1" wp14:anchorId="1F05FC63" wp14:editId="43B02BEB">
                <wp:simplePos x="0" y="0"/>
                <wp:positionH relativeFrom="column">
                  <wp:posOffset>451485</wp:posOffset>
                </wp:positionH>
                <wp:positionV relativeFrom="paragraph">
                  <wp:posOffset>250825</wp:posOffset>
                </wp:positionV>
                <wp:extent cx="2362200" cy="19050"/>
                <wp:effectExtent l="38100" t="76200" r="38100" b="114300"/>
                <wp:wrapNone/>
                <wp:docPr id="10313" name="رابط كسهم مستقيم 10313"/>
                <wp:cNvGraphicFramePr/>
                <a:graphic xmlns:a="http://schemas.openxmlformats.org/drawingml/2006/main">
                  <a:graphicData uri="http://schemas.microsoft.com/office/word/2010/wordprocessingShape">
                    <wps:wsp>
                      <wps:cNvCnPr/>
                      <wps:spPr>
                        <a:xfrm flipV="1">
                          <a:off x="0" y="0"/>
                          <a:ext cx="2362200" cy="19050"/>
                        </a:xfrm>
                        <a:prstGeom prst="straightConnector1">
                          <a:avLst/>
                        </a:prstGeom>
                        <a:ln>
                          <a:tailEnd type="triangle"/>
                        </a:ln>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4D250B4" id="رابط كسهم مستقيم 10313" o:spid="_x0000_s1026" type="#_x0000_t32" style="position:absolute;left:0;text-align:left;margin-left:35.55pt;margin-top:19.75pt;width:186pt;height:1.5pt;flip:y;z-index:25238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" strokecolor="#4f81bd [3204]" strokeweight="2pt">
                <v:stroke endarrow="block"/>
                <v:shadow on="t" color="black" opacity="24903f" origin=",.5" offset="0,.55556mm"/>
              </v:shape>
            </w:pict>
          </mc:Fallback>
        </mc:AlternateContent>
      </w:r>
      <w:r w:rsidR="00A032C7" w:rsidRPr="006F6D94">
        <w:rPr>
          <w:rFonts w:ascii="Microsoft JhengHei" w:eastAsia="Microsoft JhengHei" w:hAnsi="Microsoft JhengHei" w:cs="Microsoft Himalaya"/>
          <w:b/>
          <w:bCs/>
          <w:noProof/>
          <w:sz w:val="32"/>
          <w:szCs w:val="32"/>
          <w:rtl/>
        </w:rPr>
        <mc:AlternateContent>
          <mc:Choice Requires="wps">
            <w:drawing>
              <wp:anchor distT="0" distB="0" distL="114300" distR="114300" simplePos="0" relativeHeight="252364800" behindDoc="0" locked="0" layoutInCell="1" allowOverlap="1" wp14:anchorId="5891BAEC" wp14:editId="69BCE6CB">
                <wp:simplePos x="0" y="0"/>
                <wp:positionH relativeFrom="column">
                  <wp:posOffset>2287322</wp:posOffset>
                </wp:positionH>
                <wp:positionV relativeFrom="paragraph">
                  <wp:posOffset>272776</wp:posOffset>
                </wp:positionV>
                <wp:extent cx="476250" cy="304800"/>
                <wp:effectExtent l="0" t="0" r="0" b="0"/>
                <wp:wrapNone/>
                <wp:docPr id="10285" name="مربع نص 10285"/>
                <wp:cNvGraphicFramePr/>
                <a:graphic xmlns:a="http://schemas.openxmlformats.org/drawingml/2006/main">
                  <a:graphicData uri="http://schemas.microsoft.com/office/word/2010/wordprocessingShape">
                    <wps:wsp>
                      <wps:cNvSpPr txBox="1"/>
                      <wps:spPr>
                        <a:xfrm>
                          <a:off x="0" y="0"/>
                          <a:ext cx="476250" cy="304800"/>
                        </a:xfrm>
                        <a:prstGeom prst="rect">
                          <a:avLst/>
                        </a:prstGeom>
                        <a:noFill/>
                        <a:ln w="6350">
                          <a:noFill/>
                        </a:ln>
                      </wps:spPr>
                      <wps:txbx>
                        <w:txbxContent>
                          <w:p w:rsidR="001F5C28" w:rsidRPr="00AB4AA9" w:rsidRDefault="001F5C28" w:rsidP="00AB4AA9">
                            <w:pPr>
                              <w:rPr>
                                <w:b/>
                                <w:bCs/>
                              </w:rPr>
                            </w:pPr>
                            <w:r>
                              <w:rPr>
                                <w:rFonts w:hint="cs"/>
                                <w:b/>
                                <w:bCs/>
                                <w:color w:val="002060"/>
                                <w:rtl/>
                              </w:rPr>
                              <w:t xml:space="preserve">واسعة </w:t>
                            </w:r>
                            <w:r w:rsidRPr="00AB4AA9">
                              <w:rPr>
                                <w:rFonts w:hint="cs"/>
                                <w:b/>
                                <w:bCs/>
                                <w:rtl/>
                              </w:rPr>
                              <w:t xml:space="preserve"> </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891BAEC" id="مربع نص 10285" o:spid="_x0000_s1139" type="#_x0000_t202" style="position:absolute;left:0;text-align:left;margin-left:180.1pt;margin-top:21.5pt;width:37.5pt;height:24pt;z-index:2523648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" filled="f" stroked="f" strokeweight=".5pt">
                <v:textbox>
                  <w:txbxContent>
                    <w:p w:rsidR="001F5C28" w:rsidRPr="00AB4AA9" w:rsidRDefault="001F5C28" w:rsidP="00AB4AA9">
                      <w:pPr>
                        <w:rPr>
                          <w:b/>
                          <w:bCs/>
                        </w:rPr>
                      </w:pPr>
                      <w:r>
                        <w:rPr>
                          <w:rFonts w:hint="cs"/>
                          <w:b/>
                          <w:bCs/>
                          <w:color w:val="002060"/>
                          <w:rtl/>
                        </w:rPr>
                        <w:t xml:space="preserve">واسعة </w:t>
                      </w:r>
                      <w:r w:rsidRPr="00AB4AA9">
                        <w:rPr>
                          <w:rFonts w:hint="cs"/>
                          <w:b/>
                          <w:bCs/>
                          <w:rtl/>
                        </w:rPr>
                        <w:t xml:space="preserve"> </w:t>
                      </w:r>
                    </w:p>
                  </w:txbxContent>
                </v:textbox>
              </v:shape>
            </w:pict>
          </mc:Fallback>
        </mc:AlternateContent>
      </w:r>
    </w:p>
    <w:p w:rsidR="00E75CB9" w:rsidRPr="00E75CB9" w:rsidRDefault="00E75CB9" w:rsidP="00E75CB9">
      <w:pPr>
        <w:tabs>
          <w:tab w:val="left" w:pos="6206"/>
        </w:tabs>
        <w:spacing w:after="0" w:line="240" w:lineRule="auto"/>
        <w:rPr>
          <w:rFonts w:ascii="Microsoft JhengHei" w:eastAsia="Microsoft JhengHei" w:hAnsi="Microsoft JhengHei" w:cs="Microsoft Himalaya"/>
          <w:b/>
          <w:bCs/>
          <w:sz w:val="28"/>
          <w:szCs w:val="28"/>
          <w:rtl/>
        </w:rPr>
      </w:pPr>
    </w:p>
    <w:p w:rsidR="00E75CB9" w:rsidRPr="00E0072B" w:rsidRDefault="00E75CB9" w:rsidP="00E75CB9">
      <w:pPr>
        <w:tabs>
          <w:tab w:val="left" w:pos="6206"/>
        </w:tabs>
        <w:spacing w:after="0" w:line="240" w:lineRule="auto"/>
        <w:rPr>
          <w:rFonts w:ascii="Microsoft JhengHei" w:eastAsia="Microsoft JhengHei" w:hAnsi="Microsoft JhengHei" w:cs="Microsoft Himalaya"/>
          <w:b/>
          <w:bCs/>
          <w:color w:val="C00000"/>
          <w:sz w:val="32"/>
          <w:szCs w:val="32"/>
          <w:u w:val="single"/>
          <w:rtl/>
        </w:rPr>
      </w:pPr>
      <w:r w:rsidRPr="00390FBA">
        <w:rPr>
          <w:rFonts w:ascii="Microsoft JhengHei" w:eastAsia="Microsoft JhengHei" w:hAnsi="Microsoft JhengHei" w:cs="Microsoft Himalaya" w:hint="cs"/>
          <w:b/>
          <w:bCs/>
          <w:color w:val="C00000"/>
          <w:sz w:val="32"/>
          <w:szCs w:val="32"/>
          <w:rtl/>
        </w:rPr>
        <w:lastRenderedPageBreak/>
        <w:t>3</w:t>
      </w:r>
      <w:r w:rsidRPr="00E0072B">
        <w:rPr>
          <w:rFonts w:ascii="Microsoft JhengHei" w:eastAsia="Microsoft JhengHei" w:hAnsi="Microsoft JhengHei" w:cs="Microsoft Himalaya"/>
          <w:b/>
          <w:bCs/>
          <w:color w:val="C00000"/>
          <w:sz w:val="32"/>
          <w:szCs w:val="32"/>
          <w:u w:val="single"/>
          <w:rtl/>
        </w:rPr>
        <w:t xml:space="preserve">- </w:t>
      </w:r>
      <w:r w:rsidRPr="00E0072B">
        <w:rPr>
          <w:rFonts w:ascii="Microsoft JhengHei" w:eastAsia="Microsoft JhengHei" w:hAnsi="Microsoft JhengHei" w:cs="Sakkal Majalla" w:hint="cs"/>
          <w:b/>
          <w:bCs/>
          <w:color w:val="C00000"/>
          <w:sz w:val="32"/>
          <w:szCs w:val="32"/>
          <w:u w:val="single"/>
          <w:rtl/>
          <w:lang w:bidi="ar-TN"/>
        </w:rPr>
        <w:t>تحليل</w:t>
      </w:r>
      <w:r w:rsidRPr="00E0072B">
        <w:rPr>
          <w:rFonts w:ascii="Microsoft JhengHei" w:eastAsia="Microsoft JhengHei" w:hAnsi="Microsoft JhengHei" w:cs="Microsoft Himalaya"/>
          <w:b/>
          <w:bCs/>
          <w:color w:val="C00000"/>
          <w:sz w:val="32"/>
          <w:szCs w:val="32"/>
          <w:u w:val="single"/>
          <w:rtl/>
          <w:lang w:bidi="ar-TN"/>
        </w:rPr>
        <w:t xml:space="preserve"> </w:t>
      </w:r>
      <w:r w:rsidRPr="00E0072B">
        <w:rPr>
          <w:rFonts w:ascii="Microsoft JhengHei" w:eastAsia="Microsoft JhengHei" w:hAnsi="Microsoft JhengHei" w:cs="Sakkal Majalla" w:hint="cs"/>
          <w:b/>
          <w:bCs/>
          <w:color w:val="C00000"/>
          <w:sz w:val="32"/>
          <w:szCs w:val="32"/>
          <w:u w:val="single"/>
          <w:rtl/>
        </w:rPr>
        <w:t>السوق</w:t>
      </w:r>
      <w:r w:rsidRPr="00E0072B">
        <w:rPr>
          <w:rFonts w:ascii="Microsoft JhengHei" w:eastAsia="Microsoft JhengHei" w:hAnsi="Microsoft JhengHei" w:cs="Microsoft Himalaya" w:hint="cs"/>
          <w:b/>
          <w:bCs/>
          <w:color w:val="C00000"/>
          <w:sz w:val="32"/>
          <w:szCs w:val="32"/>
          <w:u w:val="single"/>
          <w:rtl/>
        </w:rPr>
        <w:t xml:space="preserve"> </w:t>
      </w:r>
    </w:p>
    <w:p w:rsidR="007F10AA" w:rsidRPr="007F10AA" w:rsidRDefault="00E75CB9" w:rsidP="007F10AA">
      <w:pPr>
        <w:tabs>
          <w:tab w:val="left" w:pos="6206"/>
        </w:tabs>
        <w:spacing w:after="0" w:line="240" w:lineRule="auto"/>
        <w:rPr>
          <w:rFonts w:ascii="Microsoft JhengHei" w:eastAsia="Microsoft JhengHei" w:hAnsi="Microsoft JhengHei" w:cs="Microsoft Himalaya"/>
          <w:b/>
          <w:bCs/>
          <w:sz w:val="28"/>
          <w:szCs w:val="28"/>
          <w:rtl/>
        </w:rPr>
      </w:pPr>
      <w:r w:rsidRPr="0016723A">
        <w:rPr>
          <w:rFonts w:ascii="Microsoft JhengHei" w:eastAsia="Microsoft JhengHei" w:hAnsi="Microsoft JhengHei" w:cs="Microsoft Himalaya"/>
          <w:b/>
          <w:bCs/>
          <w:noProof/>
          <w:sz w:val="28"/>
          <w:szCs w:val="28"/>
          <w:rtl/>
        </w:rPr>
        <mc:AlternateContent>
          <mc:Choice Requires="wps">
            <w:drawing>
              <wp:anchor distT="0" distB="0" distL="114300" distR="114300" simplePos="0" relativeHeight="252141568" behindDoc="0" locked="0" layoutInCell="1" allowOverlap="1" wp14:anchorId="6BE18DC5" wp14:editId="4708A5F8">
                <wp:simplePos x="0" y="0"/>
                <wp:positionH relativeFrom="column">
                  <wp:posOffset>2477770</wp:posOffset>
                </wp:positionH>
                <wp:positionV relativeFrom="paragraph">
                  <wp:posOffset>229870</wp:posOffset>
                </wp:positionV>
                <wp:extent cx="1314450" cy="905681"/>
                <wp:effectExtent l="0" t="0" r="19050" b="27940"/>
                <wp:wrapNone/>
                <wp:docPr id="665" name="شكل بيضاوي 665"/>
                <wp:cNvGraphicFramePr/>
                <a:graphic xmlns:a="http://schemas.openxmlformats.org/drawingml/2006/main">
                  <a:graphicData uri="http://schemas.microsoft.com/office/word/2010/wordprocessingShape">
                    <wps:wsp>
                      <wps:cNvSpPr/>
                      <wps:spPr>
                        <a:xfrm>
                          <a:off x="0" y="0"/>
                          <a:ext cx="1314450" cy="905681"/>
                        </a:xfrm>
                        <a:prstGeom prst="ellipse">
                          <a:avLst/>
                        </a:prstGeom>
                        <a:solidFill>
                          <a:srgbClr val="00B050"/>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8C8334D" id="شكل بيضاوي 665" o:spid="_x0000_s1026" style="position:absolute;left:0;text-align:left;margin-left:195.1pt;margin-top:18.1pt;width:103.5pt;height:71.3pt;z-index:252141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" fillcolor="#00b050" strokecolor="black [3213]" strokeweight="2pt"/>
            </w:pict>
          </mc:Fallback>
        </mc:AlternateContent>
      </w:r>
      <w:r w:rsidRPr="0016723A">
        <w:rPr>
          <w:rFonts w:ascii="Microsoft JhengHei" w:eastAsia="Microsoft JhengHei" w:hAnsi="Microsoft JhengHei" w:cs="Microsoft Himalaya"/>
          <w:b/>
          <w:bCs/>
          <w:noProof/>
          <w:sz w:val="28"/>
          <w:szCs w:val="28"/>
          <w:rtl/>
        </w:rPr>
        <mc:AlternateContent>
          <mc:Choice Requires="wps">
            <w:drawing>
              <wp:anchor distT="0" distB="0" distL="114300" distR="114300" simplePos="0" relativeHeight="252140544" behindDoc="0" locked="0" layoutInCell="1" allowOverlap="1" wp14:anchorId="72C3328C" wp14:editId="45771EC5">
                <wp:simplePos x="0" y="0"/>
                <wp:positionH relativeFrom="margin">
                  <wp:posOffset>2359660</wp:posOffset>
                </wp:positionH>
                <wp:positionV relativeFrom="paragraph">
                  <wp:posOffset>98425</wp:posOffset>
                </wp:positionV>
                <wp:extent cx="1556385" cy="1161535"/>
                <wp:effectExtent l="0" t="0" r="24765" b="19685"/>
                <wp:wrapNone/>
                <wp:docPr id="664" name="شكل بيضاوي 664"/>
                <wp:cNvGraphicFramePr/>
                <a:graphic xmlns:a="http://schemas.openxmlformats.org/drawingml/2006/main">
                  <a:graphicData uri="http://schemas.microsoft.com/office/word/2010/wordprocessingShape">
                    <wps:wsp>
                      <wps:cNvSpPr/>
                      <wps:spPr>
                        <a:xfrm>
                          <a:off x="0" y="0"/>
                          <a:ext cx="1556385" cy="1161535"/>
                        </a:xfrm>
                        <a:prstGeom prst="ellipse">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BA7DF84" id="شكل بيضاوي 664" o:spid="_x0000_s1026" style="position:absolute;left:0;text-align:left;margin-left:185.8pt;margin-top:7.75pt;width:122.55pt;height:91.45pt;z-index:2521405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" fillcolor="white [3212]" strokecolor="black [3213]" strokeweight="2pt">
                <w10:wrap anchorx="margin"/>
              </v:oval>
            </w:pict>
          </mc:Fallback>
        </mc:AlternateContent>
      </w:r>
      <w:r w:rsidR="007F10AA" w:rsidRPr="0016723A">
        <w:rPr>
          <w:rFonts w:ascii="Microsoft JhengHei" w:eastAsia="Microsoft JhengHei" w:hAnsi="Microsoft JhengHei" w:cs="Sakkal Majalla" w:hint="cs"/>
          <w:b/>
          <w:bCs/>
          <w:sz w:val="28"/>
          <w:szCs w:val="28"/>
          <w:rtl/>
        </w:rPr>
        <w:t>بيئة</w:t>
      </w:r>
      <w:r w:rsidR="007F10AA" w:rsidRPr="0016723A">
        <w:rPr>
          <w:rFonts w:ascii="Microsoft JhengHei" w:eastAsia="Microsoft JhengHei" w:hAnsi="Microsoft JhengHei" w:cs="Microsoft Himalaya"/>
          <w:b/>
          <w:bCs/>
          <w:sz w:val="28"/>
          <w:szCs w:val="28"/>
          <w:rtl/>
        </w:rPr>
        <w:t xml:space="preserve"> </w:t>
      </w:r>
      <w:r w:rsidR="007F10AA" w:rsidRPr="0016723A">
        <w:rPr>
          <w:rFonts w:ascii="Microsoft JhengHei" w:eastAsia="Microsoft JhengHei" w:hAnsi="Microsoft JhengHei" w:cs="Sakkal Majalla" w:hint="cs"/>
          <w:b/>
          <w:bCs/>
          <w:sz w:val="28"/>
          <w:szCs w:val="28"/>
          <w:rtl/>
          <w:lang w:bidi="ar-DZ"/>
        </w:rPr>
        <w:t>المؤسسة</w:t>
      </w:r>
      <w:r w:rsidR="007F10AA" w:rsidRPr="0016723A">
        <w:rPr>
          <w:rFonts w:ascii="Microsoft JhengHei" w:eastAsia="Microsoft JhengHei" w:hAnsi="Microsoft JhengHei" w:cs="Microsoft Himalaya"/>
          <w:b/>
          <w:bCs/>
          <w:sz w:val="28"/>
          <w:szCs w:val="28"/>
          <w:rtl/>
          <w:lang w:bidi="ar-DZ"/>
        </w:rPr>
        <w:t xml:space="preserve"> </w:t>
      </w:r>
      <w:r w:rsidR="007F10AA" w:rsidRPr="0016723A">
        <w:rPr>
          <w:rFonts w:ascii="Microsoft JhengHei" w:eastAsia="Microsoft JhengHei" w:hAnsi="Microsoft JhengHei" w:cs="Sakkal Majalla" w:hint="cs"/>
          <w:b/>
          <w:bCs/>
          <w:sz w:val="28"/>
          <w:szCs w:val="28"/>
          <w:rtl/>
          <w:lang w:bidi="ar-DZ"/>
        </w:rPr>
        <w:t>الأول</w:t>
      </w:r>
      <w:r w:rsidR="007F10AA" w:rsidRPr="0016723A">
        <w:rPr>
          <w:rFonts w:ascii="Microsoft JhengHei" w:eastAsia="Microsoft JhengHei" w:hAnsi="Microsoft JhengHei" w:cs="Sakkal Majalla" w:hint="cs"/>
          <w:b/>
          <w:bCs/>
          <w:sz w:val="28"/>
          <w:szCs w:val="28"/>
          <w:rtl/>
        </w:rPr>
        <w:t>ى</w:t>
      </w:r>
      <w:r w:rsidR="007F10AA" w:rsidRPr="0016723A">
        <w:rPr>
          <w:rFonts w:ascii="Microsoft JhengHei" w:eastAsia="Microsoft JhengHei" w:hAnsi="Microsoft JhengHei" w:cs="Microsoft Himalaya"/>
          <w:b/>
          <w:bCs/>
          <w:sz w:val="28"/>
          <w:szCs w:val="28"/>
          <w:rtl/>
          <w:lang w:bidi="ar-DZ"/>
        </w:rPr>
        <w:t xml:space="preserve"> </w:t>
      </w:r>
      <w:r w:rsidR="007F10AA" w:rsidRPr="0016723A">
        <w:rPr>
          <w:rFonts w:ascii="Microsoft JhengHei" w:eastAsia="Microsoft JhengHei" w:hAnsi="Microsoft JhengHei" w:cs="Sakkal Majalla" w:hint="cs"/>
          <w:b/>
          <w:bCs/>
          <w:sz w:val="28"/>
          <w:szCs w:val="28"/>
          <w:rtl/>
          <w:lang w:bidi="ar-DZ"/>
        </w:rPr>
        <w:t>والأقرب</w:t>
      </w:r>
      <w:r w:rsidR="007F10AA" w:rsidRPr="0016723A">
        <w:rPr>
          <w:rFonts w:ascii="Microsoft JhengHei" w:eastAsia="Microsoft JhengHei" w:hAnsi="Microsoft JhengHei" w:cs="Microsoft Himalaya"/>
          <w:b/>
          <w:bCs/>
          <w:sz w:val="28"/>
          <w:szCs w:val="28"/>
          <w:rtl/>
        </w:rPr>
        <w:t xml:space="preserve"> </w:t>
      </w:r>
      <w:r w:rsidR="007F10AA" w:rsidRPr="0016723A">
        <w:rPr>
          <w:rFonts w:ascii="Microsoft JhengHei" w:eastAsia="Microsoft JhengHei" w:hAnsi="Microsoft JhengHei" w:cs="Sakkal Majalla" w:hint="cs"/>
          <w:b/>
          <w:bCs/>
          <w:sz w:val="28"/>
          <w:szCs w:val="28"/>
          <w:rtl/>
        </w:rPr>
        <w:t>منها</w:t>
      </w:r>
      <w:r w:rsidR="007F10AA" w:rsidRPr="0016723A">
        <w:rPr>
          <w:rFonts w:ascii="Microsoft JhengHei" w:eastAsia="Microsoft JhengHei" w:hAnsi="Microsoft JhengHei" w:cs="Microsoft Himalaya"/>
          <w:b/>
          <w:bCs/>
          <w:sz w:val="28"/>
          <w:szCs w:val="28"/>
          <w:rtl/>
        </w:rPr>
        <w:t xml:space="preserve"> </w:t>
      </w:r>
      <w:r w:rsidR="007F10AA" w:rsidRPr="0016723A">
        <w:rPr>
          <w:rFonts w:ascii="Microsoft JhengHei" w:eastAsia="Microsoft JhengHei" w:hAnsi="Microsoft JhengHei" w:cs="Sakkal Majalla" w:hint="cs"/>
          <w:b/>
          <w:bCs/>
          <w:sz w:val="28"/>
          <w:szCs w:val="28"/>
          <w:rtl/>
        </w:rPr>
        <w:t>هي</w:t>
      </w:r>
      <w:r w:rsidR="007F10AA" w:rsidRPr="0016723A">
        <w:rPr>
          <w:rFonts w:ascii="Microsoft JhengHei" w:eastAsia="Microsoft JhengHei" w:hAnsi="Microsoft JhengHei" w:cs="Microsoft Himalaya"/>
          <w:b/>
          <w:bCs/>
          <w:sz w:val="28"/>
          <w:szCs w:val="28"/>
          <w:rtl/>
        </w:rPr>
        <w:t xml:space="preserve"> </w:t>
      </w:r>
      <w:r w:rsidR="007F10AA" w:rsidRPr="0016723A">
        <w:rPr>
          <w:rFonts w:ascii="Microsoft JhengHei" w:eastAsia="Microsoft JhengHei" w:hAnsi="Microsoft JhengHei" w:cs="Sakkal Majalla" w:hint="cs"/>
          <w:b/>
          <w:bCs/>
          <w:color w:val="4F81BD" w:themeColor="accent1"/>
          <w:sz w:val="28"/>
          <w:szCs w:val="28"/>
          <w:rtl/>
        </w:rPr>
        <w:t>سوقها</w:t>
      </w:r>
      <w:r w:rsidR="007F10AA" w:rsidRPr="0016723A">
        <w:rPr>
          <w:rFonts w:ascii="Microsoft JhengHei" w:eastAsia="Microsoft JhengHei" w:hAnsi="Microsoft JhengHei" w:cs="Microsoft Himalaya"/>
          <w:b/>
          <w:bCs/>
          <w:color w:val="4F81BD" w:themeColor="accent1"/>
          <w:sz w:val="28"/>
          <w:szCs w:val="28"/>
          <w:rtl/>
        </w:rPr>
        <w:t xml:space="preserve"> </w:t>
      </w:r>
    </w:p>
    <w:p w:rsidR="007F10AA" w:rsidRDefault="00E75CB9" w:rsidP="007F10AA">
      <w:pPr>
        <w:tabs>
          <w:tab w:val="left" w:pos="6206"/>
        </w:tabs>
        <w:spacing w:after="0" w:line="240" w:lineRule="auto"/>
        <w:rPr>
          <w:rFonts w:ascii="Microsoft JhengHei" w:eastAsia="Microsoft JhengHei" w:hAnsi="Microsoft JhengHei" w:cs="Sakkal Majalla"/>
          <w:b/>
          <w:bCs/>
          <w:color w:val="00B050"/>
          <w:sz w:val="28"/>
          <w:szCs w:val="28"/>
          <w:rtl/>
        </w:rPr>
      </w:pPr>
      <w:r w:rsidRPr="0016723A">
        <w:rPr>
          <w:rFonts w:ascii="Microsoft JhengHei" w:eastAsia="Microsoft JhengHei" w:hAnsi="Microsoft JhengHei" w:cs="Microsoft Himalaya"/>
          <w:b/>
          <w:bCs/>
          <w:noProof/>
          <w:sz w:val="28"/>
          <w:szCs w:val="28"/>
          <w:rtl/>
        </w:rPr>
        <mc:AlternateContent>
          <mc:Choice Requires="wps">
            <w:drawing>
              <wp:anchor distT="0" distB="0" distL="114300" distR="114300" simplePos="0" relativeHeight="252142592" behindDoc="0" locked="0" layoutInCell="1" allowOverlap="1" wp14:anchorId="31D3E80C" wp14:editId="2979DCBE">
                <wp:simplePos x="0" y="0"/>
                <wp:positionH relativeFrom="margin">
                  <wp:posOffset>2687955</wp:posOffset>
                </wp:positionH>
                <wp:positionV relativeFrom="paragraph">
                  <wp:posOffset>169545</wp:posOffset>
                </wp:positionV>
                <wp:extent cx="914400" cy="612140"/>
                <wp:effectExtent l="0" t="0" r="19050" b="16510"/>
                <wp:wrapNone/>
                <wp:docPr id="666" name="شكل بيضاوي 666"/>
                <wp:cNvGraphicFramePr/>
                <a:graphic xmlns:a="http://schemas.openxmlformats.org/drawingml/2006/main">
                  <a:graphicData uri="http://schemas.microsoft.com/office/word/2010/wordprocessingShape">
                    <wps:wsp>
                      <wps:cNvSpPr/>
                      <wps:spPr>
                        <a:xfrm>
                          <a:off x="0" y="0"/>
                          <a:ext cx="914400" cy="612140"/>
                        </a:xfrm>
                        <a:prstGeom prst="ellipse">
                          <a:avLst/>
                        </a:prstGeom>
                        <a:solidFill>
                          <a:schemeClr val="accent5"/>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5201D740" id="شكل بيضاوي 666" o:spid="_x0000_s1026" style="position:absolute;left:0;text-align:left;margin-left:211.65pt;margin-top:13.35pt;width:1in;height:48.2pt;z-index:252142592;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" fillcolor="#4bacc6 [3208]" strokecolor="black [3213]" strokeweight="2pt">
                <w10:wrap anchorx="margin"/>
              </v:oval>
            </w:pict>
          </mc:Fallback>
        </mc:AlternateContent>
      </w:r>
      <w:r w:rsidR="007F10AA" w:rsidRPr="0016723A">
        <w:rPr>
          <w:rFonts w:ascii="Microsoft JhengHei" w:eastAsia="Microsoft JhengHei" w:hAnsi="Microsoft JhengHei" w:cs="Sakkal Majalla" w:hint="cs"/>
          <w:b/>
          <w:bCs/>
          <w:sz w:val="28"/>
          <w:szCs w:val="28"/>
          <w:rtl/>
        </w:rPr>
        <w:t>لها اهتمام</w:t>
      </w:r>
      <w:r w:rsidR="007F10AA" w:rsidRPr="0016723A">
        <w:rPr>
          <w:rFonts w:ascii="Microsoft JhengHei" w:eastAsia="Microsoft JhengHei" w:hAnsi="Microsoft JhengHei" w:cs="Microsoft Himalaya"/>
          <w:b/>
          <w:bCs/>
          <w:sz w:val="28"/>
          <w:szCs w:val="28"/>
          <w:rtl/>
        </w:rPr>
        <w:t xml:space="preserve"> </w:t>
      </w:r>
      <w:r w:rsidR="007F10AA" w:rsidRPr="0016723A">
        <w:rPr>
          <w:rFonts w:ascii="Microsoft JhengHei" w:eastAsia="Microsoft JhengHei" w:hAnsi="Microsoft JhengHei" w:cs="Sakkal Majalla" w:hint="cs"/>
          <w:b/>
          <w:bCs/>
          <w:sz w:val="28"/>
          <w:szCs w:val="28"/>
          <w:rtl/>
        </w:rPr>
        <w:t>كبير</w:t>
      </w:r>
      <w:r w:rsidR="007F10AA" w:rsidRPr="0016723A">
        <w:rPr>
          <w:rFonts w:ascii="Microsoft JhengHei" w:eastAsia="Microsoft JhengHei" w:hAnsi="Microsoft JhengHei" w:cs="Microsoft Himalaya"/>
          <w:b/>
          <w:bCs/>
          <w:sz w:val="28"/>
          <w:szCs w:val="28"/>
          <w:rtl/>
        </w:rPr>
        <w:t xml:space="preserve"> </w:t>
      </w:r>
      <w:r w:rsidR="007F10AA" w:rsidRPr="0016723A">
        <w:rPr>
          <w:rFonts w:ascii="Microsoft JhengHei" w:eastAsia="Microsoft JhengHei" w:hAnsi="Microsoft JhengHei" w:cs="Sakkal Majalla" w:hint="cs"/>
          <w:b/>
          <w:bCs/>
          <w:sz w:val="28"/>
          <w:szCs w:val="28"/>
          <w:rtl/>
        </w:rPr>
        <w:t>من</w:t>
      </w:r>
      <w:r w:rsidR="007F10AA" w:rsidRPr="0016723A">
        <w:rPr>
          <w:rFonts w:ascii="Microsoft JhengHei" w:eastAsia="Microsoft JhengHei" w:hAnsi="Microsoft JhengHei" w:cs="Microsoft Himalaya"/>
          <w:b/>
          <w:bCs/>
          <w:sz w:val="28"/>
          <w:szCs w:val="28"/>
          <w:rtl/>
        </w:rPr>
        <w:t xml:space="preserve"> </w:t>
      </w:r>
      <w:r w:rsidR="007F10AA" w:rsidRPr="0016723A">
        <w:rPr>
          <w:rFonts w:ascii="Microsoft JhengHei" w:eastAsia="Microsoft JhengHei" w:hAnsi="Microsoft JhengHei" w:cs="Sakkal Majalla" w:hint="cs"/>
          <w:b/>
          <w:bCs/>
          <w:sz w:val="28"/>
          <w:szCs w:val="28"/>
          <w:rtl/>
        </w:rPr>
        <w:t>طرف</w:t>
      </w:r>
      <w:r w:rsidR="007F10AA" w:rsidRPr="0016723A">
        <w:rPr>
          <w:rFonts w:ascii="Microsoft JhengHei" w:eastAsia="Microsoft JhengHei" w:hAnsi="Microsoft JhengHei" w:cs="Microsoft Himalaya"/>
          <w:b/>
          <w:bCs/>
          <w:sz w:val="28"/>
          <w:szCs w:val="28"/>
          <w:rtl/>
        </w:rPr>
        <w:t xml:space="preserve"> </w:t>
      </w:r>
      <w:r w:rsidR="007F10AA" w:rsidRPr="0016723A">
        <w:rPr>
          <w:rFonts w:ascii="Microsoft JhengHei" w:eastAsia="Microsoft JhengHei" w:hAnsi="Microsoft JhengHei" w:cs="Sakkal Majalla" w:hint="cs"/>
          <w:b/>
          <w:bCs/>
          <w:sz w:val="28"/>
          <w:szCs w:val="28"/>
          <w:rtl/>
        </w:rPr>
        <w:t>المؤسسة</w:t>
      </w:r>
    </w:p>
    <w:p w:rsidR="007F10AA" w:rsidRPr="007F10AA" w:rsidRDefault="00E75CB9" w:rsidP="007F10AA">
      <w:pPr>
        <w:tabs>
          <w:tab w:val="left" w:pos="6206"/>
        </w:tabs>
        <w:spacing w:after="0" w:line="240" w:lineRule="auto"/>
        <w:rPr>
          <w:rFonts w:ascii="Microsoft JhengHei" w:eastAsia="Microsoft JhengHei" w:hAnsi="Microsoft JhengHei" w:cs="Microsoft Himalaya"/>
          <w:b/>
          <w:bCs/>
          <w:sz w:val="28"/>
          <w:szCs w:val="28"/>
          <w:rtl/>
        </w:rPr>
      </w:pPr>
      <w:r w:rsidRPr="0016723A">
        <w:rPr>
          <w:rFonts w:ascii="Microsoft JhengHei" w:eastAsia="Microsoft JhengHei" w:hAnsi="Microsoft JhengHei" w:cs="Microsoft Himalaya"/>
          <w:b/>
          <w:bCs/>
          <w:noProof/>
          <w:sz w:val="28"/>
          <w:szCs w:val="28"/>
          <w:rtl/>
        </w:rPr>
        <mc:AlternateContent>
          <mc:Choice Requires="wps">
            <w:drawing>
              <wp:anchor distT="0" distB="0" distL="114300" distR="114300" simplePos="0" relativeHeight="252144640" behindDoc="0" locked="0" layoutInCell="1" allowOverlap="1" wp14:anchorId="43162A55" wp14:editId="4462D964">
                <wp:simplePos x="0" y="0"/>
                <wp:positionH relativeFrom="column">
                  <wp:posOffset>3608070</wp:posOffset>
                </wp:positionH>
                <wp:positionV relativeFrom="paragraph">
                  <wp:posOffset>167005</wp:posOffset>
                </wp:positionV>
                <wp:extent cx="642483" cy="181233"/>
                <wp:effectExtent l="0" t="0" r="24765" b="28575"/>
                <wp:wrapNone/>
                <wp:docPr id="668" name="سهم إلى اليسار 668"/>
                <wp:cNvGraphicFramePr/>
                <a:graphic xmlns:a="http://schemas.openxmlformats.org/drawingml/2006/main">
                  <a:graphicData uri="http://schemas.microsoft.com/office/word/2010/wordprocessingShape">
                    <wps:wsp>
                      <wps:cNvSpPr/>
                      <wps:spPr>
                        <a:xfrm>
                          <a:off x="0" y="0"/>
                          <a:ext cx="642483" cy="181233"/>
                        </a:xfrm>
                        <a:prstGeom prst="leftArrow">
                          <a:avLst/>
                        </a:prstGeom>
                        <a:solidFill>
                          <a:srgbClr val="C00000"/>
                        </a:solidFill>
                        <a:ln>
                          <a:solidFill>
                            <a:srgbClr val="C0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5C92383" id="سهم إلى اليسار 668" o:spid="_x0000_s1026" type="#_x0000_t66" style="position:absolute;left:0;text-align:left;margin-left:284.1pt;margin-top:13.15pt;width:50.6pt;height:14.25pt;z-index:252144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" adj="3046" fillcolor="#c00000" strokecolor="#c00000" strokeweight="2pt"/>
            </w:pict>
          </mc:Fallback>
        </mc:AlternateContent>
      </w:r>
      <w:r w:rsidRPr="0016723A">
        <w:rPr>
          <w:rFonts w:ascii="Microsoft JhengHei" w:eastAsia="Microsoft JhengHei" w:hAnsi="Microsoft JhengHei" w:cs="Microsoft Himalaya"/>
          <w:b/>
          <w:bCs/>
          <w:noProof/>
          <w:sz w:val="28"/>
          <w:szCs w:val="28"/>
          <w:rtl/>
        </w:rPr>
        <mc:AlternateContent>
          <mc:Choice Requires="wps">
            <w:drawing>
              <wp:anchor distT="0" distB="0" distL="114300" distR="114300" simplePos="0" relativeHeight="252143616" behindDoc="0" locked="0" layoutInCell="1" allowOverlap="1" wp14:anchorId="1F3ABB5B" wp14:editId="2B32465C">
                <wp:simplePos x="0" y="0"/>
                <wp:positionH relativeFrom="margin">
                  <wp:posOffset>2838450</wp:posOffset>
                </wp:positionH>
                <wp:positionV relativeFrom="paragraph">
                  <wp:posOffset>19684</wp:posOffset>
                </wp:positionV>
                <wp:extent cx="619125" cy="371475"/>
                <wp:effectExtent l="0" t="0" r="28575" b="28575"/>
                <wp:wrapNone/>
                <wp:docPr id="667" name="شكل بيضاوي 667"/>
                <wp:cNvGraphicFramePr/>
                <a:graphic xmlns:a="http://schemas.openxmlformats.org/drawingml/2006/main">
                  <a:graphicData uri="http://schemas.microsoft.com/office/word/2010/wordprocessingShape">
                    <wps:wsp>
                      <wps:cNvSpPr/>
                      <wps:spPr>
                        <a:xfrm>
                          <a:off x="0" y="0"/>
                          <a:ext cx="619125" cy="371475"/>
                        </a:xfrm>
                        <a:prstGeom prst="ellipse">
                          <a:avLst/>
                        </a:prstGeom>
                        <a:solidFill>
                          <a:schemeClr val="accent2">
                            <a:lumMod val="40000"/>
                            <a:lumOff val="60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8CCBC66" id="شكل بيضاوي 667" o:spid="_x0000_s1026" style="position:absolute;left:0;text-align:left;margin-left:223.5pt;margin-top:1.55pt;width:48.75pt;height:29.25pt;z-index:2521436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" fillcolor="#e5b8b7 [1301]" strokecolor="black [3213]" strokeweight="2pt">
                <w10:wrap anchorx="margin"/>
              </v:oval>
            </w:pict>
          </mc:Fallback>
        </mc:AlternateContent>
      </w:r>
      <w:r w:rsidR="007F10AA">
        <w:rPr>
          <w:rFonts w:ascii="Microsoft JhengHei" w:eastAsia="Microsoft JhengHei" w:hAnsi="Microsoft JhengHei" w:cs="Sakkal Majalla" w:hint="cs"/>
          <w:b/>
          <w:bCs/>
          <w:color w:val="00B050"/>
          <w:sz w:val="28"/>
          <w:szCs w:val="28"/>
          <w:rtl/>
        </w:rPr>
        <w:t>اه</w:t>
      </w:r>
      <w:r w:rsidR="007F10AA" w:rsidRPr="0016723A">
        <w:rPr>
          <w:rFonts w:ascii="Microsoft JhengHei" w:eastAsia="Microsoft JhengHei" w:hAnsi="Microsoft JhengHei" w:cs="Sakkal Majalla" w:hint="cs"/>
          <w:b/>
          <w:bCs/>
          <w:color w:val="00B050"/>
          <w:sz w:val="28"/>
          <w:szCs w:val="28"/>
          <w:rtl/>
        </w:rPr>
        <w:t>داف</w:t>
      </w:r>
      <w:r w:rsidR="007F10AA" w:rsidRPr="0016723A">
        <w:rPr>
          <w:rFonts w:ascii="Microsoft JhengHei" w:eastAsia="Microsoft JhengHei" w:hAnsi="Microsoft JhengHei" w:cs="Microsoft Himalaya"/>
          <w:b/>
          <w:bCs/>
          <w:color w:val="00B050"/>
          <w:sz w:val="28"/>
          <w:szCs w:val="28"/>
          <w:rtl/>
        </w:rPr>
        <w:t xml:space="preserve"> </w:t>
      </w:r>
      <w:r w:rsidR="007F10AA" w:rsidRPr="0016723A">
        <w:rPr>
          <w:rFonts w:ascii="Microsoft JhengHei" w:eastAsia="Microsoft JhengHei" w:hAnsi="Microsoft JhengHei" w:cs="Sakkal Majalla" w:hint="cs"/>
          <w:b/>
          <w:bCs/>
          <w:color w:val="00B050"/>
          <w:sz w:val="28"/>
          <w:szCs w:val="28"/>
          <w:rtl/>
          <w:lang w:bidi="ar-DZ"/>
        </w:rPr>
        <w:t>التشخيص</w:t>
      </w:r>
      <w:r w:rsidR="007F10AA" w:rsidRPr="0016723A">
        <w:rPr>
          <w:rFonts w:ascii="Microsoft JhengHei" w:eastAsia="Microsoft JhengHei" w:hAnsi="Microsoft JhengHei" w:cs="Microsoft Himalaya"/>
          <w:b/>
          <w:bCs/>
          <w:color w:val="00B050"/>
          <w:sz w:val="28"/>
          <w:szCs w:val="28"/>
          <w:rtl/>
          <w:lang w:bidi="ar-DZ"/>
        </w:rPr>
        <w:t xml:space="preserve"> </w:t>
      </w:r>
      <w:r w:rsidR="007F10AA" w:rsidRPr="0016723A">
        <w:rPr>
          <w:rFonts w:ascii="Microsoft JhengHei" w:eastAsia="Microsoft JhengHei" w:hAnsi="Microsoft JhengHei" w:cs="Sakkal Majalla" w:hint="cs"/>
          <w:b/>
          <w:bCs/>
          <w:color w:val="00B050"/>
          <w:sz w:val="28"/>
          <w:szCs w:val="28"/>
          <w:rtl/>
          <w:lang w:bidi="ar-DZ"/>
        </w:rPr>
        <w:t>الاستراتيجي</w:t>
      </w:r>
      <w:r w:rsidR="007F10AA" w:rsidRPr="0016723A">
        <w:rPr>
          <w:rFonts w:ascii="Microsoft JhengHei" w:eastAsia="Microsoft JhengHei" w:hAnsi="Microsoft JhengHei" w:cs="Microsoft Himalaya"/>
          <w:b/>
          <w:bCs/>
          <w:color w:val="00B050"/>
          <w:sz w:val="28"/>
          <w:szCs w:val="28"/>
          <w:rtl/>
          <w:lang w:bidi="ar-DZ"/>
        </w:rPr>
        <w:t xml:space="preserve"> </w:t>
      </w:r>
      <w:r w:rsidR="007F10AA" w:rsidRPr="0016723A">
        <w:rPr>
          <w:rFonts w:ascii="Microsoft JhengHei" w:eastAsia="Microsoft JhengHei" w:hAnsi="Microsoft JhengHei" w:cs="Sakkal Majalla" w:hint="cs"/>
          <w:b/>
          <w:bCs/>
          <w:color w:val="00B050"/>
          <w:sz w:val="28"/>
          <w:szCs w:val="28"/>
          <w:rtl/>
        </w:rPr>
        <w:t>للسوق</w:t>
      </w:r>
      <w:r w:rsidR="007F10AA" w:rsidRPr="0016723A">
        <w:rPr>
          <w:rFonts w:ascii="Microsoft JhengHei" w:eastAsia="Microsoft JhengHei" w:hAnsi="Microsoft JhengHei" w:cs="Microsoft Himalaya"/>
          <w:b/>
          <w:bCs/>
          <w:color w:val="00B050"/>
          <w:sz w:val="28"/>
          <w:szCs w:val="28"/>
          <w:rtl/>
        </w:rPr>
        <w:t>:</w:t>
      </w:r>
    </w:p>
    <w:p w:rsidR="000C001F" w:rsidRPr="0016723A" w:rsidRDefault="000C001F" w:rsidP="007F10AA">
      <w:pPr>
        <w:tabs>
          <w:tab w:val="left" w:pos="6206"/>
        </w:tabs>
        <w:spacing w:after="0" w:line="240" w:lineRule="auto"/>
        <w:rPr>
          <w:rFonts w:ascii="Microsoft JhengHei" w:eastAsia="Microsoft JhengHei" w:hAnsi="Microsoft JhengHei" w:cs="Microsoft Himalaya"/>
          <w:b/>
          <w:bCs/>
          <w:sz w:val="28"/>
          <w:szCs w:val="28"/>
        </w:rPr>
      </w:pPr>
      <w:r w:rsidRPr="0016723A">
        <w:rPr>
          <w:rFonts w:ascii="Microsoft JhengHei" w:eastAsia="Microsoft JhengHei" w:hAnsi="Microsoft JhengHei" w:cs="Sakkal Majalla" w:hint="cs"/>
          <w:b/>
          <w:bCs/>
          <w:sz w:val="28"/>
          <w:szCs w:val="28"/>
          <w:rtl/>
          <w:lang w:bidi="ar-DZ"/>
        </w:rPr>
        <w:t>التعرف</w:t>
      </w:r>
      <w:r w:rsidRPr="0016723A">
        <w:rPr>
          <w:rFonts w:ascii="Microsoft JhengHei" w:eastAsia="Microsoft JhengHei" w:hAnsi="Microsoft JhengHei" w:cs="Microsoft Himalaya"/>
          <w:b/>
          <w:bCs/>
          <w:sz w:val="28"/>
          <w:szCs w:val="28"/>
          <w:rtl/>
          <w:lang w:bidi="ar-DZ"/>
        </w:rPr>
        <w:t xml:space="preserve"> </w:t>
      </w:r>
      <w:r w:rsidRPr="0016723A">
        <w:rPr>
          <w:rFonts w:ascii="Microsoft JhengHei" w:eastAsia="Microsoft JhengHei" w:hAnsi="Microsoft JhengHei" w:cs="Sakkal Majalla" w:hint="cs"/>
          <w:b/>
          <w:bCs/>
          <w:sz w:val="28"/>
          <w:szCs w:val="28"/>
          <w:rtl/>
          <w:lang w:bidi="ar-DZ"/>
        </w:rPr>
        <w:t>على</w:t>
      </w:r>
      <w:r w:rsidRPr="0016723A">
        <w:rPr>
          <w:rFonts w:ascii="Microsoft JhengHei" w:eastAsia="Microsoft JhengHei" w:hAnsi="Microsoft JhengHei" w:cs="Microsoft Himalaya"/>
          <w:b/>
          <w:bCs/>
          <w:sz w:val="28"/>
          <w:szCs w:val="28"/>
          <w:rtl/>
          <w:lang w:bidi="ar-DZ"/>
        </w:rPr>
        <w:t xml:space="preserve"> </w:t>
      </w:r>
      <w:r w:rsidRPr="0016723A">
        <w:rPr>
          <w:rFonts w:ascii="Microsoft JhengHei" w:eastAsia="Microsoft JhengHei" w:hAnsi="Microsoft JhengHei" w:cs="Sakkal Majalla" w:hint="cs"/>
          <w:b/>
          <w:bCs/>
          <w:sz w:val="28"/>
          <w:szCs w:val="28"/>
          <w:rtl/>
          <w:lang w:bidi="ar-DZ"/>
        </w:rPr>
        <w:t>مواطن</w:t>
      </w:r>
      <w:r w:rsidRPr="0016723A">
        <w:rPr>
          <w:rFonts w:ascii="Microsoft JhengHei" w:eastAsia="Microsoft JhengHei" w:hAnsi="Microsoft JhengHei" w:cs="Microsoft Himalaya"/>
          <w:b/>
          <w:bCs/>
          <w:sz w:val="28"/>
          <w:szCs w:val="28"/>
          <w:rtl/>
          <w:lang w:bidi="ar-DZ"/>
        </w:rPr>
        <w:t xml:space="preserve"> </w:t>
      </w:r>
      <w:r w:rsidRPr="0016723A">
        <w:rPr>
          <w:rFonts w:ascii="Microsoft JhengHei" w:eastAsia="Microsoft JhengHei" w:hAnsi="Microsoft JhengHei" w:cs="Sakkal Majalla" w:hint="cs"/>
          <w:b/>
          <w:bCs/>
          <w:sz w:val="28"/>
          <w:szCs w:val="28"/>
          <w:rtl/>
          <w:lang w:bidi="ar-DZ"/>
        </w:rPr>
        <w:t>قوى</w:t>
      </w:r>
      <w:r w:rsidRPr="0016723A">
        <w:rPr>
          <w:rFonts w:ascii="Microsoft JhengHei" w:eastAsia="Microsoft JhengHei" w:hAnsi="Microsoft JhengHei" w:cs="Microsoft Himalaya"/>
          <w:b/>
          <w:bCs/>
          <w:sz w:val="28"/>
          <w:szCs w:val="28"/>
          <w:rtl/>
          <w:lang w:bidi="ar-DZ"/>
        </w:rPr>
        <w:t xml:space="preserve"> </w:t>
      </w:r>
      <w:r w:rsidRPr="0016723A">
        <w:rPr>
          <w:rFonts w:ascii="Microsoft JhengHei" w:eastAsia="Microsoft JhengHei" w:hAnsi="Microsoft JhengHei" w:cs="Sakkal Majalla" w:hint="cs"/>
          <w:b/>
          <w:bCs/>
          <w:sz w:val="28"/>
          <w:szCs w:val="28"/>
          <w:rtl/>
          <w:lang w:bidi="ar-DZ"/>
        </w:rPr>
        <w:t>المنافسين</w:t>
      </w:r>
    </w:p>
    <w:p w:rsidR="000C001F" w:rsidRPr="0016723A" w:rsidRDefault="000C001F" w:rsidP="003D618A">
      <w:pPr>
        <w:pStyle w:val="a7"/>
        <w:numPr>
          <w:ilvl w:val="0"/>
          <w:numId w:val="30"/>
        </w:numPr>
        <w:tabs>
          <w:tab w:val="left" w:pos="6206"/>
        </w:tabs>
        <w:spacing w:after="0" w:line="240" w:lineRule="auto"/>
        <w:rPr>
          <w:rFonts w:ascii="Microsoft JhengHei" w:eastAsia="Microsoft JhengHei" w:hAnsi="Microsoft JhengHei" w:cs="Microsoft Himalaya"/>
          <w:b/>
          <w:bCs/>
          <w:sz w:val="28"/>
          <w:szCs w:val="28"/>
        </w:rPr>
      </w:pPr>
      <w:r w:rsidRPr="0016723A">
        <w:rPr>
          <w:rFonts w:ascii="Microsoft JhengHei" w:eastAsia="Microsoft JhengHei" w:hAnsi="Microsoft JhengHei" w:cs="Sakkal Majalla" w:hint="cs"/>
          <w:b/>
          <w:bCs/>
          <w:sz w:val="28"/>
          <w:szCs w:val="28"/>
          <w:rtl/>
        </w:rPr>
        <w:t>تجزئة</w:t>
      </w:r>
      <w:r w:rsidRPr="0016723A">
        <w:rPr>
          <w:rFonts w:ascii="Microsoft JhengHei" w:eastAsia="Microsoft JhengHei" w:hAnsi="Microsoft JhengHei" w:cs="Microsoft Himalaya"/>
          <w:b/>
          <w:bCs/>
          <w:sz w:val="28"/>
          <w:szCs w:val="28"/>
          <w:rtl/>
        </w:rPr>
        <w:t xml:space="preserve"> </w:t>
      </w:r>
      <w:r w:rsidRPr="0016723A">
        <w:rPr>
          <w:rFonts w:ascii="Microsoft JhengHei" w:eastAsia="Microsoft JhengHei" w:hAnsi="Microsoft JhengHei" w:cs="Sakkal Majalla" w:hint="cs"/>
          <w:b/>
          <w:bCs/>
          <w:sz w:val="28"/>
          <w:szCs w:val="28"/>
          <w:rtl/>
        </w:rPr>
        <w:t>السوق</w:t>
      </w:r>
      <w:r w:rsidRPr="0016723A">
        <w:rPr>
          <w:rFonts w:ascii="Microsoft JhengHei" w:eastAsia="Microsoft JhengHei" w:hAnsi="Microsoft JhengHei" w:cs="Microsoft Himalaya"/>
          <w:b/>
          <w:bCs/>
          <w:sz w:val="28"/>
          <w:szCs w:val="28"/>
          <w:rtl/>
        </w:rPr>
        <w:t xml:space="preserve"> </w:t>
      </w:r>
    </w:p>
    <w:p w:rsidR="00DE5120" w:rsidRPr="0016723A" w:rsidRDefault="000C001F" w:rsidP="00AC6C02">
      <w:pPr>
        <w:pStyle w:val="a7"/>
        <w:numPr>
          <w:ilvl w:val="0"/>
          <w:numId w:val="30"/>
        </w:numPr>
        <w:tabs>
          <w:tab w:val="left" w:pos="6206"/>
        </w:tabs>
        <w:spacing w:after="0" w:line="240" w:lineRule="auto"/>
        <w:rPr>
          <w:rFonts w:ascii="Microsoft JhengHei" w:eastAsia="Microsoft JhengHei" w:hAnsi="Microsoft JhengHei" w:cs="Microsoft Himalaya"/>
          <w:b/>
          <w:bCs/>
          <w:sz w:val="28"/>
          <w:szCs w:val="28"/>
        </w:rPr>
      </w:pPr>
      <w:r w:rsidRPr="0016723A">
        <w:rPr>
          <w:rFonts w:ascii="Microsoft JhengHei" w:eastAsia="Microsoft JhengHei" w:hAnsi="Microsoft JhengHei" w:cs="Sakkal Majalla" w:hint="cs"/>
          <w:b/>
          <w:bCs/>
          <w:sz w:val="28"/>
          <w:szCs w:val="28"/>
          <w:rtl/>
        </w:rPr>
        <w:t>معرفة</w:t>
      </w:r>
      <w:r w:rsidRPr="0016723A">
        <w:rPr>
          <w:rFonts w:ascii="Microsoft JhengHei" w:eastAsia="Microsoft JhengHei" w:hAnsi="Microsoft JhengHei" w:cs="Microsoft Himalaya"/>
          <w:b/>
          <w:bCs/>
          <w:sz w:val="28"/>
          <w:szCs w:val="28"/>
          <w:rtl/>
        </w:rPr>
        <w:t xml:space="preserve"> </w:t>
      </w:r>
      <w:r w:rsidRPr="0016723A">
        <w:rPr>
          <w:rFonts w:ascii="Microsoft JhengHei" w:eastAsia="Microsoft JhengHei" w:hAnsi="Microsoft JhengHei" w:cs="Sakkal Majalla" w:hint="cs"/>
          <w:b/>
          <w:bCs/>
          <w:sz w:val="28"/>
          <w:szCs w:val="28"/>
          <w:rtl/>
          <w:lang w:bidi="ar-DZ"/>
        </w:rPr>
        <w:t>العوامل</w:t>
      </w:r>
      <w:r w:rsidRPr="0016723A">
        <w:rPr>
          <w:rFonts w:ascii="Microsoft JhengHei" w:eastAsia="Microsoft JhengHei" w:hAnsi="Microsoft JhengHei" w:cs="Microsoft Himalaya"/>
          <w:b/>
          <w:bCs/>
          <w:sz w:val="28"/>
          <w:szCs w:val="28"/>
          <w:rtl/>
          <w:lang w:bidi="ar-DZ"/>
        </w:rPr>
        <w:t xml:space="preserve"> </w:t>
      </w:r>
      <w:r w:rsidRPr="0016723A">
        <w:rPr>
          <w:rFonts w:ascii="Microsoft JhengHei" w:eastAsia="Microsoft JhengHei" w:hAnsi="Microsoft JhengHei" w:cs="Sakkal Majalla" w:hint="cs"/>
          <w:b/>
          <w:bCs/>
          <w:sz w:val="28"/>
          <w:szCs w:val="28"/>
          <w:rtl/>
          <w:lang w:bidi="ar-DZ"/>
        </w:rPr>
        <w:t>الأساسية</w:t>
      </w:r>
      <w:r w:rsidRPr="0016723A">
        <w:rPr>
          <w:rFonts w:ascii="Microsoft JhengHei" w:eastAsia="Microsoft JhengHei" w:hAnsi="Microsoft JhengHei" w:cs="Microsoft Himalaya"/>
          <w:b/>
          <w:bCs/>
          <w:sz w:val="28"/>
          <w:szCs w:val="28"/>
          <w:rtl/>
          <w:lang w:bidi="ar-DZ"/>
        </w:rPr>
        <w:t xml:space="preserve"> </w:t>
      </w:r>
      <w:r w:rsidRPr="0016723A">
        <w:rPr>
          <w:rFonts w:ascii="Microsoft JhengHei" w:eastAsia="Microsoft JhengHei" w:hAnsi="Microsoft JhengHei" w:cs="Sakkal Majalla" w:hint="cs"/>
          <w:b/>
          <w:bCs/>
          <w:sz w:val="28"/>
          <w:szCs w:val="28"/>
          <w:rtl/>
          <w:lang w:bidi="ar-DZ"/>
        </w:rPr>
        <w:t>للنجاح</w:t>
      </w:r>
      <w:r w:rsidRPr="0016723A">
        <w:rPr>
          <w:rFonts w:ascii="Microsoft JhengHei" w:eastAsia="Microsoft JhengHei" w:hAnsi="Microsoft JhengHei" w:cs="Microsoft Himalaya"/>
          <w:b/>
          <w:bCs/>
          <w:sz w:val="28"/>
          <w:szCs w:val="28"/>
          <w:rtl/>
        </w:rPr>
        <w:t xml:space="preserve"> </w:t>
      </w:r>
    </w:p>
    <w:p w:rsidR="00AC6C02" w:rsidRPr="0016723A" w:rsidRDefault="00AC6C02" w:rsidP="006F6D94">
      <w:pPr>
        <w:pStyle w:val="a7"/>
        <w:tabs>
          <w:tab w:val="left" w:pos="6206"/>
        </w:tabs>
        <w:spacing w:after="0" w:line="240" w:lineRule="auto"/>
        <w:rPr>
          <w:rFonts w:ascii="Microsoft JhengHei" w:eastAsia="Microsoft JhengHei" w:hAnsi="Microsoft JhengHei" w:cs="Microsoft Himalaya"/>
          <w:b/>
          <w:bCs/>
          <w:sz w:val="28"/>
          <w:szCs w:val="28"/>
          <w:rtl/>
        </w:rPr>
      </w:pPr>
    </w:p>
    <w:p w:rsidR="000C001F" w:rsidRPr="0016723A" w:rsidRDefault="000C001F" w:rsidP="000C001F">
      <w:pPr>
        <w:tabs>
          <w:tab w:val="left" w:pos="6206"/>
        </w:tabs>
        <w:spacing w:after="0" w:line="240" w:lineRule="auto"/>
        <w:rPr>
          <w:rFonts w:ascii="Microsoft JhengHei" w:eastAsia="Microsoft JhengHei" w:hAnsi="Microsoft JhengHei" w:cs="Microsoft Himalaya"/>
          <w:b/>
          <w:bCs/>
          <w:sz w:val="28"/>
          <w:szCs w:val="28"/>
          <w:rtl/>
        </w:rPr>
      </w:pPr>
      <w:r w:rsidRPr="0016723A">
        <w:rPr>
          <w:rFonts w:ascii="Microsoft JhengHei" w:eastAsia="Microsoft JhengHei" w:hAnsi="Microsoft JhengHei" w:cs="Sakkal Majalla" w:hint="cs"/>
          <w:b/>
          <w:bCs/>
          <w:sz w:val="28"/>
          <w:szCs w:val="28"/>
          <w:rtl/>
          <w:lang w:bidi="ar-DZ"/>
        </w:rPr>
        <w:t>العوامل</w:t>
      </w:r>
      <w:r w:rsidRPr="0016723A">
        <w:rPr>
          <w:rFonts w:ascii="Microsoft JhengHei" w:eastAsia="Microsoft JhengHei" w:hAnsi="Microsoft JhengHei" w:cs="Microsoft Himalaya"/>
          <w:b/>
          <w:bCs/>
          <w:sz w:val="28"/>
          <w:szCs w:val="28"/>
          <w:rtl/>
          <w:lang w:bidi="ar-DZ"/>
        </w:rPr>
        <w:t xml:space="preserve"> </w:t>
      </w:r>
      <w:r w:rsidRPr="0016723A">
        <w:rPr>
          <w:rFonts w:ascii="Microsoft JhengHei" w:eastAsia="Microsoft JhengHei" w:hAnsi="Microsoft JhengHei" w:cs="Sakkal Majalla" w:hint="cs"/>
          <w:b/>
          <w:bCs/>
          <w:sz w:val="28"/>
          <w:szCs w:val="28"/>
          <w:rtl/>
          <w:lang w:bidi="ar-DZ"/>
        </w:rPr>
        <w:t>الأساسية</w:t>
      </w:r>
      <w:r w:rsidRPr="0016723A">
        <w:rPr>
          <w:rFonts w:ascii="Microsoft JhengHei" w:eastAsia="Microsoft JhengHei" w:hAnsi="Microsoft JhengHei" w:cs="Microsoft Himalaya"/>
          <w:b/>
          <w:bCs/>
          <w:sz w:val="28"/>
          <w:szCs w:val="28"/>
          <w:rtl/>
          <w:lang w:bidi="ar-DZ"/>
        </w:rPr>
        <w:t xml:space="preserve"> </w:t>
      </w:r>
      <w:r w:rsidRPr="0016723A">
        <w:rPr>
          <w:rFonts w:ascii="Microsoft JhengHei" w:eastAsia="Microsoft JhengHei" w:hAnsi="Microsoft JhengHei" w:cs="Sakkal Majalla" w:hint="cs"/>
          <w:b/>
          <w:bCs/>
          <w:sz w:val="28"/>
          <w:szCs w:val="28"/>
          <w:rtl/>
          <w:lang w:bidi="ar-DZ"/>
        </w:rPr>
        <w:t>للنجاح</w:t>
      </w:r>
      <w:r w:rsidRPr="0016723A">
        <w:rPr>
          <w:rFonts w:ascii="Microsoft JhengHei" w:eastAsia="Microsoft JhengHei" w:hAnsi="Microsoft JhengHei" w:cs="Microsoft Himalaya"/>
          <w:b/>
          <w:bCs/>
          <w:sz w:val="28"/>
          <w:szCs w:val="28"/>
          <w:rtl/>
          <w:lang w:bidi="ar-DZ"/>
        </w:rPr>
        <w:t xml:space="preserve"> </w:t>
      </w:r>
      <w:r w:rsidRPr="0016723A">
        <w:rPr>
          <w:rFonts w:ascii="Microsoft JhengHei" w:eastAsia="Microsoft JhengHei" w:hAnsi="Microsoft JhengHei" w:cs="Microsoft Himalaya"/>
          <w:b/>
          <w:bCs/>
          <w:sz w:val="28"/>
          <w:szCs w:val="28"/>
          <w:lang w:val="fr-FR"/>
        </w:rPr>
        <w:t xml:space="preserve">(Key </w:t>
      </w:r>
      <w:r w:rsidRPr="0016723A">
        <w:rPr>
          <w:rFonts w:ascii="Microsoft JhengHei" w:eastAsia="Microsoft JhengHei" w:hAnsi="Microsoft JhengHei" w:cs="Microsoft Himalaya"/>
          <w:b/>
          <w:bCs/>
          <w:sz w:val="28"/>
          <w:szCs w:val="28"/>
        </w:rPr>
        <w:t>success factors</w:t>
      </w:r>
      <w:r w:rsidRPr="0016723A">
        <w:rPr>
          <w:rFonts w:ascii="Microsoft JhengHei" w:eastAsia="Microsoft JhengHei" w:hAnsi="Microsoft JhengHei" w:cs="Microsoft Himalaya"/>
          <w:b/>
          <w:bCs/>
          <w:sz w:val="28"/>
          <w:szCs w:val="28"/>
          <w:lang w:val="fr-FR"/>
        </w:rPr>
        <w:t xml:space="preserve"> - «</w:t>
      </w:r>
      <w:r w:rsidRPr="0016723A">
        <w:rPr>
          <w:rFonts w:ascii="Microsoft JhengHei" w:eastAsia="Microsoft JhengHei" w:hAnsi="Microsoft JhengHei" w:cs="Microsoft Himalaya"/>
          <w:b/>
          <w:bCs/>
          <w:color w:val="4F81BD" w:themeColor="accent1"/>
          <w:sz w:val="28"/>
          <w:szCs w:val="28"/>
          <w:lang w:val="fr-FR"/>
        </w:rPr>
        <w:t>KSF</w:t>
      </w:r>
      <w:r w:rsidRPr="0016723A">
        <w:rPr>
          <w:rFonts w:ascii="Microsoft JhengHei" w:eastAsia="Microsoft JhengHei" w:hAnsi="Microsoft JhengHei" w:cs="Microsoft Himalaya"/>
          <w:b/>
          <w:bCs/>
          <w:sz w:val="28"/>
          <w:szCs w:val="28"/>
          <w:lang w:val="fr-FR"/>
        </w:rPr>
        <w:t>»)</w:t>
      </w:r>
      <w:r w:rsidRPr="0016723A">
        <w:rPr>
          <w:rFonts w:ascii="Microsoft JhengHei" w:eastAsia="Microsoft JhengHei" w:hAnsi="Microsoft JhengHei" w:cs="Microsoft Himalaya"/>
          <w:b/>
          <w:bCs/>
          <w:sz w:val="28"/>
          <w:szCs w:val="28"/>
          <w:rtl/>
          <w:lang w:bidi="ar-DZ"/>
        </w:rPr>
        <w:t xml:space="preserve"> </w:t>
      </w:r>
      <w:r w:rsidRPr="0016723A">
        <w:rPr>
          <w:rFonts w:ascii="Microsoft JhengHei" w:eastAsia="Microsoft JhengHei" w:hAnsi="Microsoft JhengHei" w:cs="Microsoft Himalaya"/>
          <w:b/>
          <w:bCs/>
          <w:sz w:val="28"/>
          <w:szCs w:val="28"/>
          <w:rtl/>
        </w:rPr>
        <w:t xml:space="preserve">= </w:t>
      </w:r>
      <w:r w:rsidRPr="0016723A">
        <w:rPr>
          <w:rFonts w:ascii="Microsoft JhengHei" w:eastAsia="Microsoft JhengHei" w:hAnsi="Microsoft JhengHei" w:cs="Sakkal Majalla" w:hint="cs"/>
          <w:b/>
          <w:bCs/>
          <w:sz w:val="28"/>
          <w:szCs w:val="28"/>
          <w:rtl/>
          <w:lang w:bidi="ar-DZ"/>
        </w:rPr>
        <w:t>تلك</w:t>
      </w:r>
      <w:r w:rsidRPr="0016723A">
        <w:rPr>
          <w:rFonts w:ascii="Microsoft JhengHei" w:eastAsia="Microsoft JhengHei" w:hAnsi="Microsoft JhengHei" w:cs="Microsoft Himalaya"/>
          <w:b/>
          <w:bCs/>
          <w:sz w:val="28"/>
          <w:szCs w:val="28"/>
          <w:rtl/>
          <w:lang w:bidi="ar-DZ"/>
        </w:rPr>
        <w:t xml:space="preserve"> </w:t>
      </w:r>
      <w:r w:rsidRPr="0016723A">
        <w:rPr>
          <w:rFonts w:ascii="Microsoft JhengHei" w:eastAsia="Microsoft JhengHei" w:hAnsi="Microsoft JhengHei" w:cs="Sakkal Majalla" w:hint="cs"/>
          <w:b/>
          <w:bCs/>
          <w:sz w:val="28"/>
          <w:szCs w:val="28"/>
          <w:rtl/>
          <w:lang w:bidi="ar-DZ"/>
        </w:rPr>
        <w:t>العناصر</w:t>
      </w:r>
      <w:r w:rsidRPr="0016723A">
        <w:rPr>
          <w:rFonts w:ascii="Microsoft JhengHei" w:eastAsia="Microsoft JhengHei" w:hAnsi="Microsoft JhengHei" w:cs="Microsoft Himalaya"/>
          <w:b/>
          <w:bCs/>
          <w:sz w:val="28"/>
          <w:szCs w:val="28"/>
          <w:rtl/>
          <w:lang w:bidi="ar-DZ"/>
        </w:rPr>
        <w:t xml:space="preserve"> </w:t>
      </w:r>
      <w:r w:rsidRPr="0016723A">
        <w:rPr>
          <w:rFonts w:ascii="Microsoft JhengHei" w:eastAsia="Microsoft JhengHei" w:hAnsi="Microsoft JhengHei" w:cs="Sakkal Majalla" w:hint="cs"/>
          <w:b/>
          <w:bCs/>
          <w:sz w:val="28"/>
          <w:szCs w:val="28"/>
          <w:rtl/>
          <w:lang w:bidi="ar-DZ"/>
        </w:rPr>
        <w:t>التي</w:t>
      </w:r>
      <w:r w:rsidRPr="0016723A">
        <w:rPr>
          <w:rFonts w:ascii="Microsoft JhengHei" w:eastAsia="Microsoft JhengHei" w:hAnsi="Microsoft JhengHei" w:cs="Microsoft Himalaya"/>
          <w:b/>
          <w:bCs/>
          <w:sz w:val="28"/>
          <w:szCs w:val="28"/>
          <w:rtl/>
          <w:lang w:bidi="ar-DZ"/>
        </w:rPr>
        <w:t xml:space="preserve"> </w:t>
      </w:r>
      <w:r w:rsidRPr="0016723A">
        <w:rPr>
          <w:rFonts w:ascii="Microsoft JhengHei" w:eastAsia="Microsoft JhengHei" w:hAnsi="Microsoft JhengHei" w:cs="Sakkal Majalla" w:hint="cs"/>
          <w:b/>
          <w:bCs/>
          <w:sz w:val="28"/>
          <w:szCs w:val="28"/>
          <w:rtl/>
          <w:lang w:bidi="ar-DZ"/>
        </w:rPr>
        <w:t>تستطيع</w:t>
      </w:r>
      <w:r w:rsidRPr="0016723A">
        <w:rPr>
          <w:rFonts w:ascii="Microsoft JhengHei" w:eastAsia="Microsoft JhengHei" w:hAnsi="Microsoft JhengHei" w:cs="Microsoft Himalaya"/>
          <w:b/>
          <w:bCs/>
          <w:sz w:val="28"/>
          <w:szCs w:val="28"/>
          <w:rtl/>
          <w:lang w:bidi="ar-DZ"/>
        </w:rPr>
        <w:t xml:space="preserve"> </w:t>
      </w:r>
      <w:r w:rsidRPr="0016723A">
        <w:rPr>
          <w:rFonts w:ascii="Microsoft JhengHei" w:eastAsia="Microsoft JhengHei" w:hAnsi="Microsoft JhengHei" w:cs="Sakkal Majalla" w:hint="cs"/>
          <w:b/>
          <w:bCs/>
          <w:sz w:val="28"/>
          <w:szCs w:val="28"/>
          <w:rtl/>
          <w:lang w:bidi="ar-DZ"/>
        </w:rPr>
        <w:t>المؤسسة،</w:t>
      </w:r>
      <w:r w:rsidRPr="0016723A">
        <w:rPr>
          <w:rFonts w:ascii="Microsoft JhengHei" w:eastAsia="Microsoft JhengHei" w:hAnsi="Microsoft JhengHei" w:cs="Microsoft Himalaya"/>
          <w:b/>
          <w:bCs/>
          <w:sz w:val="28"/>
          <w:szCs w:val="28"/>
          <w:rtl/>
          <w:lang w:bidi="ar-DZ"/>
        </w:rPr>
        <w:t xml:space="preserve"> </w:t>
      </w:r>
      <w:r w:rsidRPr="0016723A">
        <w:rPr>
          <w:rFonts w:ascii="Microsoft JhengHei" w:eastAsia="Microsoft JhengHei" w:hAnsi="Microsoft JhengHei" w:cs="Sakkal Majalla" w:hint="cs"/>
          <w:b/>
          <w:bCs/>
          <w:color w:val="00B050"/>
          <w:sz w:val="28"/>
          <w:szCs w:val="28"/>
          <w:rtl/>
        </w:rPr>
        <w:t>لو</w:t>
      </w:r>
      <w:r w:rsidRPr="0016723A">
        <w:rPr>
          <w:rFonts w:ascii="Microsoft JhengHei" w:eastAsia="Microsoft JhengHei" w:hAnsi="Microsoft JhengHei" w:cs="Microsoft Himalaya"/>
          <w:b/>
          <w:bCs/>
          <w:color w:val="00B050"/>
          <w:sz w:val="28"/>
          <w:szCs w:val="28"/>
          <w:rtl/>
        </w:rPr>
        <w:t xml:space="preserve"> </w:t>
      </w:r>
      <w:r w:rsidRPr="0016723A">
        <w:rPr>
          <w:rFonts w:ascii="Microsoft JhengHei" w:eastAsia="Microsoft JhengHei" w:hAnsi="Microsoft JhengHei" w:cs="Sakkal Majalla" w:hint="cs"/>
          <w:b/>
          <w:bCs/>
          <w:color w:val="00B050"/>
          <w:sz w:val="28"/>
          <w:szCs w:val="28"/>
          <w:rtl/>
        </w:rPr>
        <w:t>تحكمت</w:t>
      </w:r>
      <w:r w:rsidRPr="0016723A">
        <w:rPr>
          <w:rFonts w:ascii="Microsoft JhengHei" w:eastAsia="Microsoft JhengHei" w:hAnsi="Microsoft JhengHei" w:cs="Microsoft Himalaya"/>
          <w:b/>
          <w:bCs/>
          <w:color w:val="00B050"/>
          <w:sz w:val="28"/>
          <w:szCs w:val="28"/>
          <w:rtl/>
        </w:rPr>
        <w:t xml:space="preserve"> </w:t>
      </w:r>
      <w:r w:rsidRPr="0016723A">
        <w:rPr>
          <w:rFonts w:ascii="Microsoft JhengHei" w:eastAsia="Microsoft JhengHei" w:hAnsi="Microsoft JhengHei" w:cs="Sakkal Majalla" w:hint="cs"/>
          <w:b/>
          <w:bCs/>
          <w:color w:val="00B050"/>
          <w:sz w:val="28"/>
          <w:szCs w:val="28"/>
          <w:rtl/>
          <w:lang w:bidi="ar-DZ"/>
        </w:rPr>
        <w:t>فيها</w:t>
      </w:r>
      <w:r w:rsidRPr="0016723A">
        <w:rPr>
          <w:rFonts w:ascii="Microsoft JhengHei" w:eastAsia="Microsoft JhengHei" w:hAnsi="Microsoft JhengHei" w:cs="Sakkal Majalla" w:hint="cs"/>
          <w:b/>
          <w:bCs/>
          <w:sz w:val="28"/>
          <w:szCs w:val="28"/>
          <w:rtl/>
          <w:lang w:bidi="ar-DZ"/>
        </w:rPr>
        <w:t>،</w:t>
      </w:r>
      <w:r w:rsidRPr="0016723A">
        <w:rPr>
          <w:rFonts w:ascii="Microsoft JhengHei" w:eastAsia="Microsoft JhengHei" w:hAnsi="Microsoft JhengHei" w:cs="Microsoft Himalaya"/>
          <w:b/>
          <w:bCs/>
          <w:sz w:val="28"/>
          <w:szCs w:val="28"/>
          <w:rtl/>
          <w:lang w:bidi="ar-DZ"/>
        </w:rPr>
        <w:t xml:space="preserve"> </w:t>
      </w:r>
      <w:r w:rsidRPr="0016723A">
        <w:rPr>
          <w:rFonts w:ascii="Microsoft JhengHei" w:eastAsia="Microsoft JhengHei" w:hAnsi="Microsoft JhengHei" w:cs="Sakkal Majalla" w:hint="cs"/>
          <w:b/>
          <w:bCs/>
          <w:sz w:val="28"/>
          <w:szCs w:val="28"/>
          <w:rtl/>
          <w:lang w:bidi="ar-DZ"/>
        </w:rPr>
        <w:t>أن</w:t>
      </w:r>
      <w:r w:rsidRPr="0016723A">
        <w:rPr>
          <w:rFonts w:ascii="Microsoft JhengHei" w:eastAsia="Microsoft JhengHei" w:hAnsi="Microsoft JhengHei" w:cs="Microsoft Himalaya"/>
          <w:b/>
          <w:bCs/>
          <w:sz w:val="28"/>
          <w:szCs w:val="28"/>
          <w:rtl/>
          <w:lang w:bidi="ar-DZ"/>
        </w:rPr>
        <w:t xml:space="preserve"> </w:t>
      </w:r>
      <w:r w:rsidRPr="0016723A">
        <w:rPr>
          <w:rFonts w:ascii="Microsoft JhengHei" w:eastAsia="Microsoft JhengHei" w:hAnsi="Microsoft JhengHei" w:cs="Sakkal Majalla" w:hint="cs"/>
          <w:b/>
          <w:bCs/>
          <w:sz w:val="28"/>
          <w:szCs w:val="28"/>
          <w:rtl/>
          <w:lang w:bidi="ar-DZ"/>
        </w:rPr>
        <w:t>تنجح</w:t>
      </w:r>
      <w:r w:rsidRPr="0016723A">
        <w:rPr>
          <w:rFonts w:ascii="Microsoft JhengHei" w:eastAsia="Microsoft JhengHei" w:hAnsi="Microsoft JhengHei" w:cs="Microsoft Himalaya"/>
          <w:b/>
          <w:bCs/>
          <w:sz w:val="28"/>
          <w:szCs w:val="28"/>
          <w:rtl/>
          <w:lang w:bidi="ar-DZ"/>
        </w:rPr>
        <w:t xml:space="preserve"> </w:t>
      </w:r>
      <w:r w:rsidRPr="0016723A">
        <w:rPr>
          <w:rFonts w:ascii="Microsoft JhengHei" w:eastAsia="Microsoft JhengHei" w:hAnsi="Microsoft JhengHei" w:cs="Sakkal Majalla" w:hint="cs"/>
          <w:b/>
          <w:bCs/>
          <w:sz w:val="28"/>
          <w:szCs w:val="28"/>
          <w:rtl/>
          <w:lang w:bidi="ar-DZ"/>
        </w:rPr>
        <w:t>وتصل</w:t>
      </w:r>
      <w:r w:rsidRPr="0016723A">
        <w:rPr>
          <w:rFonts w:ascii="Microsoft JhengHei" w:eastAsia="Microsoft JhengHei" w:hAnsi="Microsoft JhengHei" w:cs="Microsoft Himalaya"/>
          <w:b/>
          <w:bCs/>
          <w:sz w:val="28"/>
          <w:szCs w:val="28"/>
          <w:rtl/>
          <w:lang w:bidi="ar-DZ"/>
        </w:rPr>
        <w:t xml:space="preserve"> </w:t>
      </w:r>
      <w:r w:rsidRPr="0016723A">
        <w:rPr>
          <w:rFonts w:ascii="Microsoft JhengHei" w:eastAsia="Microsoft JhengHei" w:hAnsi="Microsoft JhengHei" w:cs="Sakkal Majalla" w:hint="cs"/>
          <w:b/>
          <w:bCs/>
          <w:sz w:val="28"/>
          <w:szCs w:val="28"/>
          <w:rtl/>
          <w:lang w:bidi="ar-DZ"/>
        </w:rPr>
        <w:t>إلى</w:t>
      </w:r>
      <w:r w:rsidRPr="0016723A">
        <w:rPr>
          <w:rFonts w:ascii="Microsoft JhengHei" w:eastAsia="Microsoft JhengHei" w:hAnsi="Microsoft JhengHei" w:cs="Microsoft Himalaya"/>
          <w:b/>
          <w:bCs/>
          <w:sz w:val="28"/>
          <w:szCs w:val="28"/>
          <w:rtl/>
          <w:lang w:bidi="ar-DZ"/>
        </w:rPr>
        <w:t xml:space="preserve"> </w:t>
      </w:r>
      <w:r w:rsidRPr="0016723A">
        <w:rPr>
          <w:rFonts w:ascii="Microsoft JhengHei" w:eastAsia="Microsoft JhengHei" w:hAnsi="Microsoft JhengHei" w:cs="Sakkal Majalla" w:hint="cs"/>
          <w:b/>
          <w:bCs/>
          <w:sz w:val="28"/>
          <w:szCs w:val="28"/>
          <w:rtl/>
          <w:lang w:bidi="ar-DZ"/>
        </w:rPr>
        <w:t>تكوين</w:t>
      </w:r>
      <w:r w:rsidRPr="0016723A">
        <w:rPr>
          <w:rFonts w:ascii="Microsoft JhengHei" w:eastAsia="Microsoft JhengHei" w:hAnsi="Microsoft JhengHei" w:cs="Microsoft Himalaya"/>
          <w:b/>
          <w:bCs/>
          <w:sz w:val="28"/>
          <w:szCs w:val="28"/>
          <w:rtl/>
          <w:lang w:bidi="ar-DZ"/>
        </w:rPr>
        <w:t xml:space="preserve"> </w:t>
      </w:r>
      <w:r w:rsidRPr="0016723A">
        <w:rPr>
          <w:rFonts w:ascii="Microsoft JhengHei" w:eastAsia="Microsoft JhengHei" w:hAnsi="Microsoft JhengHei" w:cs="Sakkal Majalla" w:hint="cs"/>
          <w:b/>
          <w:bCs/>
          <w:sz w:val="28"/>
          <w:szCs w:val="28"/>
          <w:rtl/>
          <w:lang w:bidi="ar-DZ"/>
        </w:rPr>
        <w:t>ميزة</w:t>
      </w:r>
      <w:r w:rsidRPr="0016723A">
        <w:rPr>
          <w:rFonts w:ascii="Microsoft JhengHei" w:eastAsia="Microsoft JhengHei" w:hAnsi="Microsoft JhengHei" w:cs="Microsoft Himalaya"/>
          <w:b/>
          <w:bCs/>
          <w:sz w:val="28"/>
          <w:szCs w:val="28"/>
          <w:rtl/>
          <w:lang w:bidi="ar-DZ"/>
        </w:rPr>
        <w:t xml:space="preserve"> </w:t>
      </w:r>
      <w:r w:rsidRPr="0016723A">
        <w:rPr>
          <w:rFonts w:ascii="Microsoft JhengHei" w:eastAsia="Microsoft JhengHei" w:hAnsi="Microsoft JhengHei" w:cs="Sakkal Majalla" w:hint="cs"/>
          <w:b/>
          <w:bCs/>
          <w:sz w:val="28"/>
          <w:szCs w:val="28"/>
          <w:rtl/>
          <w:lang w:bidi="ar-DZ"/>
        </w:rPr>
        <w:t>تنافسية</w:t>
      </w:r>
      <w:r w:rsidRPr="0016723A">
        <w:rPr>
          <w:rFonts w:ascii="Microsoft JhengHei" w:eastAsia="Microsoft JhengHei" w:hAnsi="Microsoft JhengHei" w:cs="Microsoft Himalaya"/>
          <w:b/>
          <w:bCs/>
          <w:sz w:val="28"/>
          <w:szCs w:val="28"/>
          <w:rtl/>
          <w:lang w:bidi="ar-DZ"/>
        </w:rPr>
        <w:t xml:space="preserve"> </w:t>
      </w:r>
      <w:r w:rsidRPr="0016723A">
        <w:rPr>
          <w:rFonts w:ascii="Microsoft JhengHei" w:eastAsia="Microsoft JhengHei" w:hAnsi="Microsoft JhengHei" w:cs="Sakkal Majalla" w:hint="cs"/>
          <w:b/>
          <w:bCs/>
          <w:sz w:val="28"/>
          <w:szCs w:val="28"/>
          <w:rtl/>
          <w:lang w:bidi="ar-DZ"/>
        </w:rPr>
        <w:t>تسمح</w:t>
      </w:r>
      <w:r w:rsidRPr="0016723A">
        <w:rPr>
          <w:rFonts w:ascii="Microsoft JhengHei" w:eastAsia="Microsoft JhengHei" w:hAnsi="Microsoft JhengHei" w:cs="Microsoft Himalaya"/>
          <w:b/>
          <w:bCs/>
          <w:sz w:val="28"/>
          <w:szCs w:val="28"/>
          <w:rtl/>
          <w:lang w:bidi="ar-DZ"/>
        </w:rPr>
        <w:t xml:space="preserve"> </w:t>
      </w:r>
      <w:r w:rsidRPr="0016723A">
        <w:rPr>
          <w:rFonts w:ascii="Microsoft JhengHei" w:eastAsia="Microsoft JhengHei" w:hAnsi="Microsoft JhengHei" w:cs="Sakkal Majalla" w:hint="cs"/>
          <w:b/>
          <w:bCs/>
          <w:sz w:val="28"/>
          <w:szCs w:val="28"/>
          <w:rtl/>
          <w:lang w:bidi="ar-DZ"/>
        </w:rPr>
        <w:t>لها</w:t>
      </w:r>
      <w:r w:rsidRPr="0016723A">
        <w:rPr>
          <w:rFonts w:ascii="Microsoft JhengHei" w:eastAsia="Microsoft JhengHei" w:hAnsi="Microsoft JhengHei" w:cs="Microsoft Himalaya"/>
          <w:b/>
          <w:bCs/>
          <w:sz w:val="28"/>
          <w:szCs w:val="28"/>
          <w:rtl/>
          <w:lang w:bidi="ar-DZ"/>
        </w:rPr>
        <w:t xml:space="preserve"> </w:t>
      </w:r>
      <w:r w:rsidRPr="0016723A">
        <w:rPr>
          <w:rFonts w:ascii="Microsoft JhengHei" w:eastAsia="Microsoft JhengHei" w:hAnsi="Microsoft JhengHei" w:cs="Sakkal Majalla" w:hint="cs"/>
          <w:b/>
          <w:bCs/>
          <w:sz w:val="28"/>
          <w:szCs w:val="28"/>
          <w:rtl/>
          <w:lang w:bidi="ar-DZ"/>
        </w:rPr>
        <w:t>بالتغلب</w:t>
      </w:r>
      <w:r w:rsidRPr="0016723A">
        <w:rPr>
          <w:rFonts w:ascii="Microsoft JhengHei" w:eastAsia="Microsoft JhengHei" w:hAnsi="Microsoft JhengHei" w:cs="Microsoft Himalaya"/>
          <w:b/>
          <w:bCs/>
          <w:sz w:val="28"/>
          <w:szCs w:val="28"/>
          <w:rtl/>
          <w:lang w:bidi="ar-DZ"/>
        </w:rPr>
        <w:t xml:space="preserve"> </w:t>
      </w:r>
      <w:r w:rsidRPr="0016723A">
        <w:rPr>
          <w:rFonts w:ascii="Microsoft JhengHei" w:eastAsia="Microsoft JhengHei" w:hAnsi="Microsoft JhengHei" w:cs="Sakkal Majalla" w:hint="cs"/>
          <w:b/>
          <w:bCs/>
          <w:sz w:val="28"/>
          <w:szCs w:val="28"/>
          <w:rtl/>
          <w:lang w:bidi="ar-DZ"/>
        </w:rPr>
        <w:t>على</w:t>
      </w:r>
      <w:r w:rsidRPr="0016723A">
        <w:rPr>
          <w:rFonts w:ascii="Microsoft JhengHei" w:eastAsia="Microsoft JhengHei" w:hAnsi="Microsoft JhengHei" w:cs="Microsoft Himalaya"/>
          <w:b/>
          <w:bCs/>
          <w:sz w:val="28"/>
          <w:szCs w:val="28"/>
          <w:rtl/>
          <w:lang w:bidi="ar-DZ"/>
        </w:rPr>
        <w:t xml:space="preserve"> </w:t>
      </w:r>
      <w:r w:rsidRPr="0016723A">
        <w:rPr>
          <w:rFonts w:ascii="Microsoft JhengHei" w:eastAsia="Microsoft JhengHei" w:hAnsi="Microsoft JhengHei" w:cs="Sakkal Majalla" w:hint="cs"/>
          <w:b/>
          <w:bCs/>
          <w:sz w:val="28"/>
          <w:szCs w:val="28"/>
          <w:rtl/>
          <w:lang w:bidi="ar-DZ"/>
        </w:rPr>
        <w:t>المنافسين</w:t>
      </w:r>
    </w:p>
    <w:p w:rsidR="000C001F" w:rsidRDefault="000C001F" w:rsidP="00CE6C11">
      <w:pPr>
        <w:tabs>
          <w:tab w:val="left" w:pos="6206"/>
        </w:tabs>
        <w:spacing w:after="0" w:line="240" w:lineRule="auto"/>
        <w:rPr>
          <w:rFonts w:ascii="Microsoft JhengHei" w:eastAsia="Microsoft JhengHei" w:hAnsi="Microsoft JhengHei" w:cs="Microsoft Himalaya"/>
          <w:b/>
          <w:bCs/>
          <w:color w:val="4F81BD" w:themeColor="accent1"/>
          <w:sz w:val="28"/>
          <w:szCs w:val="28"/>
          <w:rtl/>
        </w:rPr>
      </w:pPr>
      <w:r w:rsidRPr="0016723A">
        <w:rPr>
          <w:rFonts w:ascii="Microsoft JhengHei" w:eastAsia="Microsoft JhengHei" w:hAnsi="Microsoft JhengHei" w:cs="Sakkal Majalla" w:hint="cs"/>
          <w:b/>
          <w:bCs/>
          <w:color w:val="4F81BD" w:themeColor="accent1"/>
          <w:sz w:val="28"/>
          <w:szCs w:val="28"/>
          <w:rtl/>
        </w:rPr>
        <w:t>يوجد</w:t>
      </w:r>
      <w:r w:rsidRPr="0016723A">
        <w:rPr>
          <w:rFonts w:ascii="Microsoft JhengHei" w:eastAsia="Microsoft JhengHei" w:hAnsi="Microsoft JhengHei" w:cs="Microsoft Himalaya"/>
          <w:b/>
          <w:bCs/>
          <w:color w:val="4F81BD" w:themeColor="accent1"/>
          <w:sz w:val="28"/>
          <w:szCs w:val="28"/>
          <w:rtl/>
        </w:rPr>
        <w:t xml:space="preserve"> </w:t>
      </w:r>
      <w:r w:rsidRPr="0016723A">
        <w:rPr>
          <w:rFonts w:ascii="Microsoft JhengHei" w:eastAsia="Microsoft JhengHei" w:hAnsi="Microsoft JhengHei" w:cs="Sakkal Majalla" w:hint="cs"/>
          <w:b/>
          <w:bCs/>
          <w:color w:val="4F81BD" w:themeColor="accent1"/>
          <w:sz w:val="28"/>
          <w:szCs w:val="28"/>
          <w:rtl/>
        </w:rPr>
        <w:t>نقاش</w:t>
      </w:r>
      <w:r w:rsidRPr="0016723A">
        <w:rPr>
          <w:rFonts w:ascii="Microsoft JhengHei" w:eastAsia="Microsoft JhengHei" w:hAnsi="Microsoft JhengHei" w:cs="Microsoft Himalaya"/>
          <w:b/>
          <w:bCs/>
          <w:color w:val="4F81BD" w:themeColor="accent1"/>
          <w:sz w:val="28"/>
          <w:szCs w:val="28"/>
          <w:rtl/>
        </w:rPr>
        <w:t xml:space="preserve"> </w:t>
      </w:r>
      <w:r w:rsidRPr="0016723A">
        <w:rPr>
          <w:rFonts w:ascii="Microsoft JhengHei" w:eastAsia="Microsoft JhengHei" w:hAnsi="Microsoft JhengHei" w:cs="Sakkal Majalla" w:hint="cs"/>
          <w:b/>
          <w:bCs/>
          <w:color w:val="4F81BD" w:themeColor="accent1"/>
          <w:sz w:val="28"/>
          <w:szCs w:val="28"/>
          <w:rtl/>
        </w:rPr>
        <w:t>كبير</w:t>
      </w:r>
      <w:r w:rsidRPr="0016723A">
        <w:rPr>
          <w:rFonts w:ascii="Microsoft JhengHei" w:eastAsia="Microsoft JhengHei" w:hAnsi="Microsoft JhengHei" w:cs="Microsoft Himalaya"/>
          <w:b/>
          <w:bCs/>
          <w:color w:val="4F81BD" w:themeColor="accent1"/>
          <w:sz w:val="28"/>
          <w:szCs w:val="28"/>
          <w:rtl/>
        </w:rPr>
        <w:t xml:space="preserve"> </w:t>
      </w:r>
      <w:r w:rsidRPr="0016723A">
        <w:rPr>
          <w:rFonts w:ascii="Microsoft JhengHei" w:eastAsia="Microsoft JhengHei" w:hAnsi="Microsoft JhengHei" w:cs="Sakkal Majalla" w:hint="cs"/>
          <w:b/>
          <w:bCs/>
          <w:color w:val="4F81BD" w:themeColor="accent1"/>
          <w:sz w:val="28"/>
          <w:szCs w:val="28"/>
          <w:rtl/>
        </w:rPr>
        <w:t>بين</w:t>
      </w:r>
      <w:r w:rsidRPr="0016723A">
        <w:rPr>
          <w:rFonts w:ascii="Microsoft JhengHei" w:eastAsia="Microsoft JhengHei" w:hAnsi="Microsoft JhengHei" w:cs="Microsoft Himalaya"/>
          <w:b/>
          <w:bCs/>
          <w:color w:val="4F81BD" w:themeColor="accent1"/>
          <w:sz w:val="28"/>
          <w:szCs w:val="28"/>
          <w:rtl/>
        </w:rPr>
        <w:t xml:space="preserve"> </w:t>
      </w:r>
      <w:r w:rsidRPr="0016723A">
        <w:rPr>
          <w:rFonts w:ascii="Microsoft JhengHei" w:eastAsia="Microsoft JhengHei" w:hAnsi="Microsoft JhengHei" w:cs="Sakkal Majalla" w:hint="cs"/>
          <w:b/>
          <w:bCs/>
          <w:color w:val="4F81BD" w:themeColor="accent1"/>
          <w:sz w:val="28"/>
          <w:szCs w:val="28"/>
          <w:rtl/>
        </w:rPr>
        <w:t>الباحثين</w:t>
      </w:r>
      <w:r w:rsidRPr="0016723A">
        <w:rPr>
          <w:rFonts w:ascii="Microsoft JhengHei" w:eastAsia="Microsoft JhengHei" w:hAnsi="Microsoft JhengHei" w:cs="Microsoft Himalaya"/>
          <w:b/>
          <w:bCs/>
          <w:color w:val="4F81BD" w:themeColor="accent1"/>
          <w:sz w:val="28"/>
          <w:szCs w:val="28"/>
          <w:rtl/>
        </w:rPr>
        <w:t xml:space="preserve"> </w:t>
      </w:r>
      <w:r w:rsidRPr="0016723A">
        <w:rPr>
          <w:rFonts w:ascii="Microsoft JhengHei" w:eastAsia="Microsoft JhengHei" w:hAnsi="Microsoft JhengHei" w:cs="Sakkal Majalla" w:hint="cs"/>
          <w:b/>
          <w:bCs/>
          <w:color w:val="4F81BD" w:themeColor="accent1"/>
          <w:sz w:val="28"/>
          <w:szCs w:val="28"/>
          <w:rtl/>
        </w:rPr>
        <w:t>حول</w:t>
      </w:r>
      <w:r w:rsidRPr="0016723A">
        <w:rPr>
          <w:rFonts w:ascii="Microsoft JhengHei" w:eastAsia="Microsoft JhengHei" w:hAnsi="Microsoft JhengHei" w:cs="Microsoft Himalaya"/>
          <w:b/>
          <w:bCs/>
          <w:color w:val="4F81BD" w:themeColor="accent1"/>
          <w:sz w:val="28"/>
          <w:szCs w:val="28"/>
          <w:rtl/>
        </w:rPr>
        <w:t xml:space="preserve"> </w:t>
      </w:r>
      <w:r w:rsidRPr="0016723A">
        <w:rPr>
          <w:rFonts w:ascii="Microsoft JhengHei" w:eastAsia="Microsoft JhengHei" w:hAnsi="Microsoft JhengHei" w:cs="Sakkal Majalla" w:hint="cs"/>
          <w:b/>
          <w:bCs/>
          <w:color w:val="4F81BD" w:themeColor="accent1"/>
          <w:sz w:val="28"/>
          <w:szCs w:val="28"/>
          <w:rtl/>
        </w:rPr>
        <w:t>إذا</w:t>
      </w:r>
      <w:r w:rsidRPr="0016723A">
        <w:rPr>
          <w:rFonts w:ascii="Microsoft JhengHei" w:eastAsia="Microsoft JhengHei" w:hAnsi="Microsoft JhengHei" w:cs="Microsoft Himalaya"/>
          <w:b/>
          <w:bCs/>
          <w:color w:val="4F81BD" w:themeColor="accent1"/>
          <w:sz w:val="28"/>
          <w:szCs w:val="28"/>
          <w:rtl/>
        </w:rPr>
        <w:t xml:space="preserve"> </w:t>
      </w:r>
      <w:r w:rsidRPr="0016723A">
        <w:rPr>
          <w:rFonts w:ascii="Microsoft JhengHei" w:eastAsia="Microsoft JhengHei" w:hAnsi="Microsoft JhengHei" w:cs="Sakkal Majalla" w:hint="cs"/>
          <w:b/>
          <w:bCs/>
          <w:color w:val="4F81BD" w:themeColor="accent1"/>
          <w:sz w:val="28"/>
          <w:szCs w:val="28"/>
          <w:rtl/>
        </w:rPr>
        <w:t>ما</w:t>
      </w:r>
      <w:r w:rsidRPr="0016723A">
        <w:rPr>
          <w:rFonts w:ascii="Microsoft JhengHei" w:eastAsia="Microsoft JhengHei" w:hAnsi="Microsoft JhengHei" w:cs="Microsoft Himalaya"/>
          <w:b/>
          <w:bCs/>
          <w:color w:val="4F81BD" w:themeColor="accent1"/>
          <w:sz w:val="28"/>
          <w:szCs w:val="28"/>
          <w:rtl/>
        </w:rPr>
        <w:t xml:space="preserve"> </w:t>
      </w:r>
      <w:r w:rsidRPr="0016723A">
        <w:rPr>
          <w:rFonts w:ascii="Microsoft JhengHei" w:eastAsia="Microsoft JhengHei" w:hAnsi="Microsoft JhengHei" w:cs="Sakkal Majalla" w:hint="cs"/>
          <w:b/>
          <w:bCs/>
          <w:color w:val="4F81BD" w:themeColor="accent1"/>
          <w:sz w:val="28"/>
          <w:szCs w:val="28"/>
          <w:rtl/>
        </w:rPr>
        <w:t>كان</w:t>
      </w:r>
      <w:r w:rsidR="00CE6C11" w:rsidRPr="0016723A">
        <w:rPr>
          <w:rFonts w:ascii="Microsoft JhengHei" w:eastAsia="Microsoft JhengHei" w:hAnsi="Microsoft JhengHei" w:cs="Sakkal Majalla" w:hint="cs"/>
          <w:b/>
          <w:bCs/>
          <w:color w:val="4F81BD" w:themeColor="accent1"/>
          <w:sz w:val="28"/>
          <w:szCs w:val="28"/>
          <w:rtl/>
        </w:rPr>
        <w:t>ت</w:t>
      </w:r>
      <w:r w:rsidR="00CE6C11" w:rsidRPr="0016723A">
        <w:rPr>
          <w:rFonts w:ascii="Microsoft JhengHei" w:eastAsia="Microsoft JhengHei" w:hAnsi="Microsoft JhengHei" w:cs="Microsoft Himalaya"/>
          <w:b/>
          <w:bCs/>
          <w:color w:val="4F81BD" w:themeColor="accent1"/>
          <w:sz w:val="28"/>
          <w:szCs w:val="28"/>
          <w:rtl/>
        </w:rPr>
        <w:t xml:space="preserve"> </w:t>
      </w:r>
      <w:r w:rsidR="00CE6C11" w:rsidRPr="0016723A">
        <w:rPr>
          <w:rFonts w:ascii="Microsoft JhengHei" w:eastAsia="Microsoft JhengHei" w:hAnsi="Microsoft JhengHei" w:cs="Sakkal Majalla" w:hint="cs"/>
          <w:b/>
          <w:bCs/>
          <w:color w:val="4F81BD" w:themeColor="accent1"/>
          <w:sz w:val="28"/>
          <w:szCs w:val="28"/>
          <w:rtl/>
        </w:rPr>
        <w:t>هذه</w:t>
      </w:r>
      <w:r w:rsidR="00CE6C11" w:rsidRPr="0016723A">
        <w:rPr>
          <w:rFonts w:ascii="Microsoft JhengHei" w:eastAsia="Microsoft JhengHei" w:hAnsi="Microsoft JhengHei" w:cs="Microsoft Himalaya"/>
          <w:b/>
          <w:bCs/>
          <w:color w:val="4F81BD" w:themeColor="accent1"/>
          <w:sz w:val="28"/>
          <w:szCs w:val="28"/>
          <w:rtl/>
        </w:rPr>
        <w:t xml:space="preserve"> </w:t>
      </w:r>
      <w:r w:rsidR="00CE6C11" w:rsidRPr="0016723A">
        <w:rPr>
          <w:rFonts w:ascii="Microsoft JhengHei" w:eastAsia="Microsoft JhengHei" w:hAnsi="Microsoft JhengHei" w:cs="Sakkal Majalla" w:hint="cs"/>
          <w:b/>
          <w:bCs/>
          <w:color w:val="4F81BD" w:themeColor="accent1"/>
          <w:sz w:val="28"/>
          <w:szCs w:val="28"/>
          <w:rtl/>
        </w:rPr>
        <w:t>العوامل</w:t>
      </w:r>
      <w:r w:rsidR="00CE6C11" w:rsidRPr="0016723A">
        <w:rPr>
          <w:rFonts w:ascii="Microsoft JhengHei" w:eastAsia="Microsoft JhengHei" w:hAnsi="Microsoft JhengHei" w:cs="Microsoft Himalaya"/>
          <w:b/>
          <w:bCs/>
          <w:color w:val="4F81BD" w:themeColor="accent1"/>
          <w:sz w:val="28"/>
          <w:szCs w:val="28"/>
          <w:rtl/>
        </w:rPr>
        <w:t xml:space="preserve"> </w:t>
      </w:r>
      <w:r w:rsidR="00CE6C11" w:rsidRPr="0016723A">
        <w:rPr>
          <w:rFonts w:ascii="Microsoft JhengHei" w:eastAsia="Microsoft JhengHei" w:hAnsi="Microsoft JhengHei" w:cs="Sakkal Majalla" w:hint="cs"/>
          <w:b/>
          <w:bCs/>
          <w:color w:val="4F81BD" w:themeColor="accent1"/>
          <w:sz w:val="28"/>
          <w:szCs w:val="28"/>
          <w:rtl/>
        </w:rPr>
        <w:t>داخلية</w:t>
      </w:r>
      <w:r w:rsidR="00CE6C11" w:rsidRPr="0016723A">
        <w:rPr>
          <w:rFonts w:ascii="Microsoft JhengHei" w:eastAsia="Microsoft JhengHei" w:hAnsi="Microsoft JhengHei" w:cs="Microsoft Himalaya"/>
          <w:b/>
          <w:bCs/>
          <w:color w:val="4F81BD" w:themeColor="accent1"/>
          <w:sz w:val="28"/>
          <w:szCs w:val="28"/>
          <w:rtl/>
        </w:rPr>
        <w:t xml:space="preserve"> </w:t>
      </w:r>
      <w:r w:rsidR="00CE6C11" w:rsidRPr="0016723A">
        <w:rPr>
          <w:rFonts w:ascii="Microsoft JhengHei" w:eastAsia="Microsoft JhengHei" w:hAnsi="Microsoft JhengHei" w:cs="Sakkal Majalla" w:hint="cs"/>
          <w:b/>
          <w:bCs/>
          <w:color w:val="4F81BD" w:themeColor="accent1"/>
          <w:sz w:val="28"/>
          <w:szCs w:val="28"/>
          <w:rtl/>
        </w:rPr>
        <w:t>أم</w:t>
      </w:r>
      <w:r w:rsidR="00CE6C11" w:rsidRPr="0016723A">
        <w:rPr>
          <w:rFonts w:ascii="Microsoft JhengHei" w:eastAsia="Microsoft JhengHei" w:hAnsi="Microsoft JhengHei" w:cs="Microsoft Himalaya"/>
          <w:b/>
          <w:bCs/>
          <w:color w:val="4F81BD" w:themeColor="accent1"/>
          <w:sz w:val="28"/>
          <w:szCs w:val="28"/>
          <w:rtl/>
        </w:rPr>
        <w:t xml:space="preserve"> </w:t>
      </w:r>
      <w:r w:rsidR="00CE6C11" w:rsidRPr="0016723A">
        <w:rPr>
          <w:rFonts w:ascii="Microsoft JhengHei" w:eastAsia="Microsoft JhengHei" w:hAnsi="Microsoft JhengHei" w:cs="Sakkal Majalla" w:hint="cs"/>
          <w:b/>
          <w:bCs/>
          <w:color w:val="4F81BD" w:themeColor="accent1"/>
          <w:sz w:val="28"/>
          <w:szCs w:val="28"/>
          <w:rtl/>
        </w:rPr>
        <w:t>خارجية؟</w:t>
      </w:r>
    </w:p>
    <w:p w:rsidR="006F26D3" w:rsidRPr="006F26D3" w:rsidRDefault="006F26D3" w:rsidP="00CE6C11">
      <w:pPr>
        <w:tabs>
          <w:tab w:val="left" w:pos="6206"/>
        </w:tabs>
        <w:spacing w:after="0" w:line="240" w:lineRule="auto"/>
        <w:rPr>
          <w:rFonts w:ascii="Microsoft JhengHei" w:eastAsia="Microsoft JhengHei" w:hAnsi="Microsoft JhengHei" w:cs="Microsoft Himalaya"/>
          <w:b/>
          <w:bCs/>
          <w:color w:val="4F81BD" w:themeColor="accent1"/>
          <w:sz w:val="16"/>
          <w:szCs w:val="16"/>
        </w:rPr>
      </w:pPr>
    </w:p>
    <w:p w:rsidR="000C001F" w:rsidRPr="006161D2" w:rsidRDefault="000C001F" w:rsidP="00CE6C11">
      <w:pPr>
        <w:tabs>
          <w:tab w:val="left" w:pos="6206"/>
        </w:tabs>
        <w:spacing w:after="0" w:line="240" w:lineRule="auto"/>
        <w:rPr>
          <w:rFonts w:ascii="Microsoft JhengHei" w:eastAsia="Microsoft JhengHei" w:hAnsi="Microsoft JhengHei" w:hint="cs"/>
          <w:b/>
          <w:bCs/>
          <w:color w:val="C00000"/>
          <w:sz w:val="36"/>
          <w:szCs w:val="36"/>
          <w:u w:val="single"/>
          <w:rtl/>
        </w:rPr>
      </w:pPr>
      <w:r w:rsidRPr="006161D2">
        <w:rPr>
          <w:rFonts w:ascii="Microsoft JhengHei" w:eastAsia="Microsoft JhengHei" w:hAnsi="Microsoft JhengHei" w:cs="Sakkal Majalla" w:hint="cs"/>
          <w:b/>
          <w:bCs/>
          <w:color w:val="C00000"/>
          <w:sz w:val="36"/>
          <w:szCs w:val="36"/>
          <w:u w:val="single"/>
          <w:rtl/>
        </w:rPr>
        <w:t>أسئلة</w:t>
      </w:r>
      <w:r w:rsidR="00726BA5" w:rsidRPr="006161D2">
        <w:rPr>
          <w:rFonts w:ascii="Microsoft JhengHei" w:eastAsia="Microsoft JhengHei" w:hAnsi="Microsoft JhengHei" w:cs="Microsoft Himalaya" w:hint="cs"/>
          <w:b/>
          <w:bCs/>
          <w:color w:val="C00000"/>
          <w:sz w:val="36"/>
          <w:szCs w:val="36"/>
          <w:u w:val="single"/>
          <w:rtl/>
        </w:rPr>
        <w:t xml:space="preserve">.. </w:t>
      </w:r>
    </w:p>
    <w:p w:rsidR="006F6D94" w:rsidRPr="006161D2" w:rsidRDefault="00CE6C11" w:rsidP="006F6D94">
      <w:pPr>
        <w:numPr>
          <w:ilvl w:val="0"/>
          <w:numId w:val="31"/>
        </w:numPr>
        <w:tabs>
          <w:tab w:val="left" w:pos="6206"/>
        </w:tabs>
        <w:spacing w:after="0" w:line="240" w:lineRule="auto"/>
        <w:rPr>
          <w:rFonts w:ascii="Microsoft JhengHei" w:eastAsia="Microsoft JhengHei" w:hAnsi="Microsoft JhengHei" w:cs="Microsoft Himalaya"/>
          <w:b/>
          <w:bCs/>
          <w:color w:val="FF0000"/>
          <w:sz w:val="28"/>
          <w:szCs w:val="28"/>
        </w:rPr>
      </w:pPr>
      <w:r w:rsidRPr="006161D2">
        <w:rPr>
          <w:rFonts w:ascii="Microsoft JhengHei" w:eastAsia="Microsoft JhengHei" w:hAnsi="Microsoft JhengHei" w:cs="Sakkal Majalla" w:hint="cs"/>
          <w:b/>
          <w:bCs/>
          <w:color w:val="FF0000"/>
          <w:sz w:val="28"/>
          <w:szCs w:val="28"/>
          <w:rtl/>
        </w:rPr>
        <w:t>ما</w:t>
      </w:r>
      <w:r w:rsidRPr="006161D2">
        <w:rPr>
          <w:rFonts w:ascii="Microsoft JhengHei" w:eastAsia="Microsoft JhengHei" w:hAnsi="Microsoft JhengHei" w:cs="Microsoft Himalaya"/>
          <w:b/>
          <w:bCs/>
          <w:color w:val="FF0000"/>
          <w:sz w:val="28"/>
          <w:szCs w:val="28"/>
          <w:rtl/>
        </w:rPr>
        <w:t xml:space="preserve"> </w:t>
      </w:r>
      <w:r w:rsidRPr="006161D2">
        <w:rPr>
          <w:rFonts w:ascii="Microsoft JhengHei" w:eastAsia="Microsoft JhengHei" w:hAnsi="Microsoft JhengHei" w:cs="Sakkal Majalla" w:hint="cs"/>
          <w:b/>
          <w:bCs/>
          <w:color w:val="FF0000"/>
          <w:sz w:val="28"/>
          <w:szCs w:val="28"/>
          <w:rtl/>
        </w:rPr>
        <w:t>هي</w:t>
      </w:r>
      <w:r w:rsidRPr="006161D2">
        <w:rPr>
          <w:rFonts w:ascii="Microsoft JhengHei" w:eastAsia="Microsoft JhengHei" w:hAnsi="Microsoft JhengHei" w:cs="Microsoft Himalaya"/>
          <w:b/>
          <w:bCs/>
          <w:color w:val="FF0000"/>
          <w:sz w:val="28"/>
          <w:szCs w:val="28"/>
          <w:rtl/>
        </w:rPr>
        <w:t xml:space="preserve"> </w:t>
      </w:r>
      <w:r w:rsidRPr="006161D2">
        <w:rPr>
          <w:rFonts w:ascii="Microsoft JhengHei" w:eastAsia="Microsoft JhengHei" w:hAnsi="Microsoft JhengHei" w:cs="Sakkal Majalla" w:hint="cs"/>
          <w:b/>
          <w:bCs/>
          <w:color w:val="FF0000"/>
          <w:sz w:val="28"/>
          <w:szCs w:val="28"/>
          <w:rtl/>
        </w:rPr>
        <w:t>المستويات</w:t>
      </w:r>
      <w:r w:rsidRPr="006161D2">
        <w:rPr>
          <w:rFonts w:ascii="Microsoft JhengHei" w:eastAsia="Microsoft JhengHei" w:hAnsi="Microsoft JhengHei" w:cs="Microsoft Himalaya"/>
          <w:b/>
          <w:bCs/>
          <w:color w:val="FF0000"/>
          <w:sz w:val="28"/>
          <w:szCs w:val="28"/>
          <w:rtl/>
        </w:rPr>
        <w:t xml:space="preserve"> </w:t>
      </w:r>
      <w:r w:rsidRPr="006161D2">
        <w:rPr>
          <w:rFonts w:ascii="Microsoft JhengHei" w:eastAsia="Microsoft JhengHei" w:hAnsi="Microsoft JhengHei" w:cs="Sakkal Majalla" w:hint="cs"/>
          <w:b/>
          <w:bCs/>
          <w:color w:val="FF0000"/>
          <w:sz w:val="28"/>
          <w:szCs w:val="28"/>
          <w:rtl/>
        </w:rPr>
        <w:t>التي</w:t>
      </w:r>
      <w:r w:rsidRPr="006161D2">
        <w:rPr>
          <w:rFonts w:ascii="Microsoft JhengHei" w:eastAsia="Microsoft JhengHei" w:hAnsi="Microsoft JhengHei" w:cs="Microsoft Himalaya"/>
          <w:b/>
          <w:bCs/>
          <w:color w:val="FF0000"/>
          <w:sz w:val="28"/>
          <w:szCs w:val="28"/>
          <w:rtl/>
        </w:rPr>
        <w:t xml:space="preserve"> </w:t>
      </w:r>
      <w:r w:rsidRPr="006161D2">
        <w:rPr>
          <w:rFonts w:ascii="Microsoft JhengHei" w:eastAsia="Microsoft JhengHei" w:hAnsi="Microsoft JhengHei" w:cs="Sakkal Majalla" w:hint="cs"/>
          <w:b/>
          <w:bCs/>
          <w:color w:val="FF0000"/>
          <w:sz w:val="28"/>
          <w:szCs w:val="28"/>
          <w:rtl/>
        </w:rPr>
        <w:t>يتم</w:t>
      </w:r>
      <w:r w:rsidRPr="006161D2">
        <w:rPr>
          <w:rFonts w:ascii="Microsoft JhengHei" w:eastAsia="Microsoft JhengHei" w:hAnsi="Microsoft JhengHei" w:cs="Microsoft Himalaya"/>
          <w:b/>
          <w:bCs/>
          <w:color w:val="FF0000"/>
          <w:sz w:val="28"/>
          <w:szCs w:val="28"/>
          <w:rtl/>
        </w:rPr>
        <w:t xml:space="preserve"> </w:t>
      </w:r>
      <w:r w:rsidRPr="006161D2">
        <w:rPr>
          <w:rFonts w:ascii="Microsoft JhengHei" w:eastAsia="Microsoft JhengHei" w:hAnsi="Microsoft JhengHei" w:cs="Sakkal Majalla" w:hint="cs"/>
          <w:b/>
          <w:bCs/>
          <w:color w:val="FF0000"/>
          <w:sz w:val="28"/>
          <w:szCs w:val="28"/>
          <w:rtl/>
        </w:rPr>
        <w:t>عليها</w:t>
      </w:r>
      <w:r w:rsidRPr="006161D2">
        <w:rPr>
          <w:rFonts w:ascii="Microsoft JhengHei" w:eastAsia="Microsoft JhengHei" w:hAnsi="Microsoft JhengHei" w:cs="Microsoft Himalaya"/>
          <w:b/>
          <w:bCs/>
          <w:color w:val="FF0000"/>
          <w:sz w:val="28"/>
          <w:szCs w:val="28"/>
          <w:rtl/>
        </w:rPr>
        <w:t xml:space="preserve"> </w:t>
      </w:r>
      <w:r w:rsidRPr="006161D2">
        <w:rPr>
          <w:rFonts w:ascii="Microsoft JhengHei" w:eastAsia="Microsoft JhengHei" w:hAnsi="Microsoft JhengHei" w:cs="Sakkal Majalla" w:hint="cs"/>
          <w:b/>
          <w:bCs/>
          <w:color w:val="FF0000"/>
          <w:sz w:val="28"/>
          <w:szCs w:val="28"/>
          <w:rtl/>
        </w:rPr>
        <w:t>التشخيص</w:t>
      </w:r>
      <w:r w:rsidRPr="006161D2">
        <w:rPr>
          <w:rFonts w:ascii="Microsoft JhengHei" w:eastAsia="Microsoft JhengHei" w:hAnsi="Microsoft JhengHei" w:cs="Microsoft Himalaya"/>
          <w:b/>
          <w:bCs/>
          <w:color w:val="FF0000"/>
          <w:sz w:val="28"/>
          <w:szCs w:val="28"/>
          <w:rtl/>
        </w:rPr>
        <w:t xml:space="preserve"> </w:t>
      </w:r>
      <w:r w:rsidRPr="006161D2">
        <w:rPr>
          <w:rFonts w:ascii="Microsoft JhengHei" w:eastAsia="Microsoft JhengHei" w:hAnsi="Microsoft JhengHei" w:cs="Sakkal Majalla" w:hint="cs"/>
          <w:b/>
          <w:bCs/>
          <w:color w:val="FF0000"/>
          <w:sz w:val="28"/>
          <w:szCs w:val="28"/>
          <w:rtl/>
        </w:rPr>
        <w:t>الاستراتيجي</w:t>
      </w:r>
      <w:r w:rsidRPr="006161D2">
        <w:rPr>
          <w:rFonts w:ascii="Microsoft JhengHei" w:eastAsia="Microsoft JhengHei" w:hAnsi="Microsoft JhengHei" w:cs="Microsoft Himalaya"/>
          <w:b/>
          <w:bCs/>
          <w:color w:val="FF0000"/>
          <w:sz w:val="28"/>
          <w:szCs w:val="28"/>
          <w:rtl/>
        </w:rPr>
        <w:t xml:space="preserve"> </w:t>
      </w:r>
      <w:r w:rsidRPr="006161D2">
        <w:rPr>
          <w:rFonts w:ascii="Microsoft JhengHei" w:eastAsia="Microsoft JhengHei" w:hAnsi="Microsoft JhengHei" w:cs="Sakkal Majalla" w:hint="cs"/>
          <w:b/>
          <w:bCs/>
          <w:color w:val="FF0000"/>
          <w:sz w:val="28"/>
          <w:szCs w:val="28"/>
          <w:rtl/>
        </w:rPr>
        <w:t>للمؤسسة؟</w:t>
      </w:r>
      <w:r w:rsidRPr="006161D2">
        <w:rPr>
          <w:rFonts w:ascii="Microsoft JhengHei" w:eastAsia="Microsoft JhengHei" w:hAnsi="Microsoft JhengHei" w:cs="Microsoft Himalaya"/>
          <w:b/>
          <w:bCs/>
          <w:color w:val="FF0000"/>
          <w:sz w:val="28"/>
          <w:szCs w:val="28"/>
          <w:rtl/>
        </w:rPr>
        <w:t xml:space="preserve"> </w:t>
      </w:r>
      <w:r w:rsidRPr="006161D2">
        <w:rPr>
          <w:rFonts w:ascii="Microsoft JhengHei" w:eastAsia="Microsoft JhengHei" w:hAnsi="Microsoft JhengHei" w:cs="Sakkal Majalla" w:hint="cs"/>
          <w:b/>
          <w:bCs/>
          <w:color w:val="FF0000"/>
          <w:sz w:val="28"/>
          <w:szCs w:val="28"/>
          <w:rtl/>
        </w:rPr>
        <w:t>بين</w:t>
      </w:r>
      <w:r w:rsidRPr="006161D2">
        <w:rPr>
          <w:rFonts w:ascii="Microsoft JhengHei" w:eastAsia="Microsoft JhengHei" w:hAnsi="Microsoft JhengHei" w:cs="Microsoft Himalaya"/>
          <w:b/>
          <w:bCs/>
          <w:color w:val="FF0000"/>
          <w:sz w:val="28"/>
          <w:szCs w:val="28"/>
          <w:rtl/>
        </w:rPr>
        <w:t xml:space="preserve"> </w:t>
      </w:r>
      <w:r w:rsidRPr="006161D2">
        <w:rPr>
          <w:rFonts w:ascii="Microsoft JhengHei" w:eastAsia="Microsoft JhengHei" w:hAnsi="Microsoft JhengHei" w:cs="Sakkal Majalla" w:hint="cs"/>
          <w:b/>
          <w:bCs/>
          <w:color w:val="FF0000"/>
          <w:sz w:val="28"/>
          <w:szCs w:val="28"/>
          <w:rtl/>
        </w:rPr>
        <w:t>ذلك</w:t>
      </w:r>
      <w:r w:rsidRPr="006161D2">
        <w:rPr>
          <w:rFonts w:ascii="Microsoft JhengHei" w:eastAsia="Microsoft JhengHei" w:hAnsi="Microsoft JhengHei" w:cs="Microsoft Himalaya"/>
          <w:b/>
          <w:bCs/>
          <w:color w:val="FF0000"/>
          <w:sz w:val="28"/>
          <w:szCs w:val="28"/>
          <w:rtl/>
        </w:rPr>
        <w:t xml:space="preserve">. </w:t>
      </w:r>
    </w:p>
    <w:p w:rsidR="00CE6C11" w:rsidRPr="006161D2" w:rsidRDefault="006F6D94" w:rsidP="006F6D94">
      <w:pPr>
        <w:tabs>
          <w:tab w:val="left" w:pos="6206"/>
        </w:tabs>
        <w:spacing w:after="0" w:line="240" w:lineRule="auto"/>
        <w:rPr>
          <w:rFonts w:ascii="Microsoft JhengHei" w:eastAsia="Microsoft JhengHei" w:hAnsi="Microsoft JhengHei" w:cs="Microsoft Himalaya"/>
          <w:b/>
          <w:bCs/>
          <w:color w:val="00B050"/>
          <w:sz w:val="28"/>
          <w:szCs w:val="28"/>
          <w:rtl/>
        </w:rPr>
      </w:pPr>
      <w:r w:rsidRPr="006161D2">
        <w:rPr>
          <w:rFonts w:ascii="Microsoft JhengHei" w:eastAsia="Microsoft JhengHei" w:hAnsi="Microsoft JhengHei" w:cs="Sakkal Majalla" w:hint="cs"/>
          <w:b/>
          <w:bCs/>
          <w:sz w:val="28"/>
          <w:szCs w:val="28"/>
          <w:rtl/>
        </w:rPr>
        <w:t xml:space="preserve">      </w:t>
      </w:r>
      <w:r w:rsidR="00CE6C11" w:rsidRPr="006161D2">
        <w:rPr>
          <w:rFonts w:ascii="Microsoft JhengHei" w:eastAsia="Microsoft JhengHei" w:hAnsi="Microsoft JhengHei" w:cs="Sakkal Majalla" w:hint="cs"/>
          <w:b/>
          <w:bCs/>
          <w:sz w:val="28"/>
          <w:szCs w:val="28"/>
          <w:rtl/>
        </w:rPr>
        <w:t>يتم</w:t>
      </w:r>
      <w:r w:rsidR="00CE6C11" w:rsidRPr="006161D2">
        <w:rPr>
          <w:rFonts w:ascii="Microsoft JhengHei" w:eastAsia="Microsoft JhengHei" w:hAnsi="Microsoft JhengHei" w:cs="Microsoft Himalaya"/>
          <w:b/>
          <w:bCs/>
          <w:sz w:val="28"/>
          <w:szCs w:val="28"/>
          <w:rtl/>
        </w:rPr>
        <w:t xml:space="preserve"> </w:t>
      </w:r>
      <w:r w:rsidR="00CE6C11" w:rsidRPr="006161D2">
        <w:rPr>
          <w:rFonts w:ascii="Microsoft JhengHei" w:eastAsia="Microsoft JhengHei" w:hAnsi="Microsoft JhengHei" w:cs="Sakkal Majalla" w:hint="cs"/>
          <w:b/>
          <w:bCs/>
          <w:sz w:val="28"/>
          <w:szCs w:val="28"/>
          <w:rtl/>
        </w:rPr>
        <w:t>التشخيص</w:t>
      </w:r>
      <w:r w:rsidR="00CE6C11" w:rsidRPr="006161D2">
        <w:rPr>
          <w:rFonts w:ascii="Microsoft JhengHei" w:eastAsia="Microsoft JhengHei" w:hAnsi="Microsoft JhengHei" w:cs="Microsoft Himalaya"/>
          <w:b/>
          <w:bCs/>
          <w:sz w:val="28"/>
          <w:szCs w:val="28"/>
          <w:rtl/>
        </w:rPr>
        <w:t xml:space="preserve"> </w:t>
      </w:r>
      <w:r w:rsidR="00CE6C11" w:rsidRPr="006161D2">
        <w:rPr>
          <w:rFonts w:ascii="Microsoft JhengHei" w:eastAsia="Microsoft JhengHei" w:hAnsi="Microsoft JhengHei" w:cs="Sakkal Majalla" w:hint="cs"/>
          <w:b/>
          <w:bCs/>
          <w:sz w:val="28"/>
          <w:szCs w:val="28"/>
          <w:rtl/>
        </w:rPr>
        <w:t>الاستراتيجي</w:t>
      </w:r>
      <w:r w:rsidR="00CE6C11" w:rsidRPr="006161D2">
        <w:rPr>
          <w:rFonts w:ascii="Microsoft JhengHei" w:eastAsia="Microsoft JhengHei" w:hAnsi="Microsoft JhengHei" w:cs="Microsoft Himalaya"/>
          <w:b/>
          <w:bCs/>
          <w:sz w:val="28"/>
          <w:szCs w:val="28"/>
          <w:rtl/>
        </w:rPr>
        <w:t xml:space="preserve"> </w:t>
      </w:r>
      <w:r w:rsidR="00CE6C11" w:rsidRPr="006161D2">
        <w:rPr>
          <w:rFonts w:ascii="Microsoft JhengHei" w:eastAsia="Microsoft JhengHei" w:hAnsi="Microsoft JhengHei" w:cs="Sakkal Majalla" w:hint="cs"/>
          <w:b/>
          <w:bCs/>
          <w:sz w:val="28"/>
          <w:szCs w:val="28"/>
          <w:rtl/>
        </w:rPr>
        <w:t>للمؤسسة</w:t>
      </w:r>
      <w:r w:rsidR="00CE6C11" w:rsidRPr="006161D2">
        <w:rPr>
          <w:rFonts w:ascii="Microsoft JhengHei" w:eastAsia="Microsoft JhengHei" w:hAnsi="Microsoft JhengHei" w:cs="Microsoft Himalaya"/>
          <w:b/>
          <w:bCs/>
          <w:sz w:val="28"/>
          <w:szCs w:val="28"/>
          <w:rtl/>
        </w:rPr>
        <w:t xml:space="preserve"> </w:t>
      </w:r>
      <w:r w:rsidR="00CE6C11" w:rsidRPr="006161D2">
        <w:rPr>
          <w:rFonts w:ascii="Microsoft JhengHei" w:eastAsia="Microsoft JhengHei" w:hAnsi="Microsoft JhengHei" w:cs="Sakkal Majalla" w:hint="cs"/>
          <w:b/>
          <w:bCs/>
          <w:sz w:val="28"/>
          <w:szCs w:val="28"/>
          <w:rtl/>
        </w:rPr>
        <w:t>على</w:t>
      </w:r>
      <w:r w:rsidR="00CE6C11" w:rsidRPr="006161D2">
        <w:rPr>
          <w:rFonts w:ascii="Microsoft JhengHei" w:eastAsia="Microsoft JhengHei" w:hAnsi="Microsoft JhengHei" w:cs="Microsoft Himalaya"/>
          <w:b/>
          <w:bCs/>
          <w:sz w:val="28"/>
          <w:szCs w:val="28"/>
          <w:rtl/>
        </w:rPr>
        <w:t xml:space="preserve"> </w:t>
      </w:r>
      <w:r w:rsidR="00CE6C11" w:rsidRPr="006161D2">
        <w:rPr>
          <w:rFonts w:ascii="Microsoft JhengHei" w:eastAsia="Microsoft JhengHei" w:hAnsi="Microsoft JhengHei" w:cs="Sakkal Majalla" w:hint="cs"/>
          <w:b/>
          <w:bCs/>
          <w:sz w:val="28"/>
          <w:szCs w:val="28"/>
          <w:rtl/>
        </w:rPr>
        <w:t>مستويين</w:t>
      </w:r>
      <w:r w:rsidR="00CE6C11" w:rsidRPr="006161D2">
        <w:rPr>
          <w:rFonts w:ascii="Microsoft JhengHei" w:eastAsia="Microsoft JhengHei" w:hAnsi="Microsoft JhengHei" w:cs="Microsoft Himalaya"/>
          <w:b/>
          <w:bCs/>
          <w:sz w:val="28"/>
          <w:szCs w:val="28"/>
          <w:rtl/>
        </w:rPr>
        <w:t xml:space="preserve"> </w:t>
      </w:r>
      <w:r w:rsidR="00CE6C11" w:rsidRPr="006161D2">
        <w:rPr>
          <w:rFonts w:ascii="Microsoft JhengHei" w:eastAsia="Microsoft JhengHei" w:hAnsi="Microsoft JhengHei" w:cs="Sakkal Majalla" w:hint="cs"/>
          <w:b/>
          <w:bCs/>
          <w:sz w:val="28"/>
          <w:szCs w:val="28"/>
          <w:rtl/>
        </w:rPr>
        <w:t>اثنين</w:t>
      </w:r>
      <w:r w:rsidR="00CE6C11" w:rsidRPr="006161D2">
        <w:rPr>
          <w:rFonts w:ascii="Microsoft JhengHei" w:eastAsia="Microsoft JhengHei" w:hAnsi="Microsoft JhengHei" w:cs="Microsoft Himalaya"/>
          <w:b/>
          <w:bCs/>
          <w:sz w:val="28"/>
          <w:szCs w:val="28"/>
          <w:rtl/>
        </w:rPr>
        <w:t xml:space="preserve"> </w:t>
      </w:r>
      <w:r w:rsidR="00CE6C11" w:rsidRPr="006161D2">
        <w:rPr>
          <w:rFonts w:ascii="Microsoft JhengHei" w:eastAsia="Microsoft JhengHei" w:hAnsi="Microsoft JhengHei" w:cs="Sakkal Majalla" w:hint="cs"/>
          <w:b/>
          <w:bCs/>
          <w:sz w:val="28"/>
          <w:szCs w:val="28"/>
          <w:rtl/>
        </w:rPr>
        <w:t>على</w:t>
      </w:r>
      <w:r w:rsidR="00CE6C11" w:rsidRPr="006161D2">
        <w:rPr>
          <w:rFonts w:ascii="Microsoft JhengHei" w:eastAsia="Microsoft JhengHei" w:hAnsi="Microsoft JhengHei" w:cs="Microsoft Himalaya"/>
          <w:b/>
          <w:bCs/>
          <w:sz w:val="28"/>
          <w:szCs w:val="28"/>
          <w:rtl/>
        </w:rPr>
        <w:t xml:space="preserve"> </w:t>
      </w:r>
      <w:r w:rsidR="00CE6C11" w:rsidRPr="006161D2">
        <w:rPr>
          <w:rFonts w:ascii="Microsoft JhengHei" w:eastAsia="Microsoft JhengHei" w:hAnsi="Microsoft JhengHei" w:cs="Sakkal Majalla" w:hint="cs"/>
          <w:b/>
          <w:bCs/>
          <w:sz w:val="28"/>
          <w:szCs w:val="28"/>
          <w:rtl/>
        </w:rPr>
        <w:t>مستوى</w:t>
      </w:r>
      <w:r w:rsidR="00CE6C11" w:rsidRPr="006161D2">
        <w:rPr>
          <w:rFonts w:ascii="Microsoft JhengHei" w:eastAsia="Microsoft JhengHei" w:hAnsi="Microsoft JhengHei" w:cs="Microsoft Himalaya"/>
          <w:b/>
          <w:bCs/>
          <w:sz w:val="28"/>
          <w:szCs w:val="28"/>
          <w:rtl/>
        </w:rPr>
        <w:t xml:space="preserve"> </w:t>
      </w:r>
      <w:r w:rsidR="00CE6C11" w:rsidRPr="006161D2">
        <w:rPr>
          <w:rFonts w:ascii="Microsoft JhengHei" w:eastAsia="Microsoft JhengHei" w:hAnsi="Microsoft JhengHei" w:cs="Sakkal Majalla" w:hint="cs"/>
          <w:b/>
          <w:bCs/>
          <w:sz w:val="28"/>
          <w:szCs w:val="28"/>
          <w:rtl/>
        </w:rPr>
        <w:t>البيئة</w:t>
      </w:r>
      <w:r w:rsidR="00CE6C11" w:rsidRPr="006161D2">
        <w:rPr>
          <w:rFonts w:ascii="Microsoft JhengHei" w:eastAsia="Microsoft JhengHei" w:hAnsi="Microsoft JhengHei" w:cs="Microsoft Himalaya"/>
          <w:b/>
          <w:bCs/>
          <w:sz w:val="28"/>
          <w:szCs w:val="28"/>
          <w:rtl/>
        </w:rPr>
        <w:t xml:space="preserve"> </w:t>
      </w:r>
      <w:r w:rsidR="00CE6C11" w:rsidRPr="006161D2">
        <w:rPr>
          <w:rFonts w:ascii="Microsoft JhengHei" w:eastAsia="Microsoft JhengHei" w:hAnsi="Microsoft JhengHei" w:cs="Sakkal Majalla" w:hint="cs"/>
          <w:b/>
          <w:bCs/>
          <w:sz w:val="28"/>
          <w:szCs w:val="28"/>
          <w:rtl/>
        </w:rPr>
        <w:t>وعلى</w:t>
      </w:r>
      <w:r w:rsidR="00CE6C11" w:rsidRPr="006161D2">
        <w:rPr>
          <w:rFonts w:ascii="Microsoft JhengHei" w:eastAsia="Microsoft JhengHei" w:hAnsi="Microsoft JhengHei" w:cs="Microsoft Himalaya"/>
          <w:b/>
          <w:bCs/>
          <w:sz w:val="28"/>
          <w:szCs w:val="28"/>
          <w:rtl/>
        </w:rPr>
        <w:t xml:space="preserve"> </w:t>
      </w:r>
      <w:r w:rsidR="00CE6C11" w:rsidRPr="006161D2">
        <w:rPr>
          <w:rFonts w:ascii="Microsoft JhengHei" w:eastAsia="Microsoft JhengHei" w:hAnsi="Microsoft JhengHei" w:cs="Sakkal Majalla" w:hint="cs"/>
          <w:b/>
          <w:bCs/>
          <w:sz w:val="28"/>
          <w:szCs w:val="28"/>
          <w:rtl/>
        </w:rPr>
        <w:t>مستوى</w:t>
      </w:r>
      <w:r w:rsidR="00CE6C11" w:rsidRPr="006161D2">
        <w:rPr>
          <w:rFonts w:ascii="Microsoft JhengHei" w:eastAsia="Microsoft JhengHei" w:hAnsi="Microsoft JhengHei" w:cs="Microsoft Himalaya"/>
          <w:b/>
          <w:bCs/>
          <w:sz w:val="28"/>
          <w:szCs w:val="28"/>
          <w:rtl/>
        </w:rPr>
        <w:t xml:space="preserve"> </w:t>
      </w:r>
      <w:r w:rsidR="00CE6C11" w:rsidRPr="006161D2">
        <w:rPr>
          <w:rFonts w:ascii="Microsoft JhengHei" w:eastAsia="Microsoft JhengHei" w:hAnsi="Microsoft JhengHei" w:cs="Sakkal Majalla" w:hint="cs"/>
          <w:b/>
          <w:bCs/>
          <w:sz w:val="28"/>
          <w:szCs w:val="28"/>
          <w:rtl/>
        </w:rPr>
        <w:t>المؤسسة</w:t>
      </w:r>
      <w:r w:rsidR="00CE6C11" w:rsidRPr="006161D2">
        <w:rPr>
          <w:rFonts w:ascii="Microsoft JhengHei" w:eastAsia="Microsoft JhengHei" w:hAnsi="Microsoft JhengHei" w:cs="Microsoft Himalaya"/>
          <w:b/>
          <w:bCs/>
          <w:sz w:val="28"/>
          <w:szCs w:val="28"/>
          <w:rtl/>
        </w:rPr>
        <w:t xml:space="preserve"> </w:t>
      </w:r>
      <w:r w:rsidR="00CE6C11" w:rsidRPr="006161D2">
        <w:rPr>
          <w:rFonts w:ascii="Microsoft JhengHei" w:eastAsia="Microsoft JhengHei" w:hAnsi="Microsoft JhengHei" w:cs="Sakkal Majalla" w:hint="cs"/>
          <w:b/>
          <w:bCs/>
          <w:sz w:val="28"/>
          <w:szCs w:val="28"/>
          <w:rtl/>
        </w:rPr>
        <w:t>نفسها،</w:t>
      </w:r>
      <w:r w:rsidR="00CE6C11" w:rsidRPr="006161D2">
        <w:rPr>
          <w:rFonts w:ascii="Microsoft JhengHei" w:eastAsia="Microsoft JhengHei" w:hAnsi="Microsoft JhengHei" w:cs="Microsoft Himalaya"/>
          <w:b/>
          <w:bCs/>
          <w:sz w:val="28"/>
          <w:szCs w:val="28"/>
          <w:rtl/>
        </w:rPr>
        <w:t xml:space="preserve"> </w:t>
      </w:r>
      <w:r w:rsidR="00CE6C11" w:rsidRPr="006161D2">
        <w:rPr>
          <w:rFonts w:ascii="Microsoft JhengHei" w:eastAsia="Microsoft JhengHei" w:hAnsi="Microsoft JhengHei" w:cs="Sakkal Majalla" w:hint="cs"/>
          <w:b/>
          <w:bCs/>
          <w:sz w:val="28"/>
          <w:szCs w:val="28"/>
          <w:rtl/>
        </w:rPr>
        <w:t>ويهدف</w:t>
      </w:r>
      <w:r w:rsidR="00CE6C11" w:rsidRPr="006161D2">
        <w:rPr>
          <w:rFonts w:ascii="Microsoft JhengHei" w:eastAsia="Microsoft JhengHei" w:hAnsi="Microsoft JhengHei" w:cs="Microsoft Himalaya"/>
          <w:b/>
          <w:bCs/>
          <w:sz w:val="28"/>
          <w:szCs w:val="28"/>
          <w:rtl/>
        </w:rPr>
        <w:t xml:space="preserve"> </w:t>
      </w:r>
      <w:r w:rsidR="00CE6C11" w:rsidRPr="006161D2">
        <w:rPr>
          <w:rFonts w:ascii="Microsoft JhengHei" w:eastAsia="Microsoft JhengHei" w:hAnsi="Microsoft JhengHei" w:cs="Sakkal Majalla" w:hint="cs"/>
          <w:b/>
          <w:bCs/>
          <w:sz w:val="28"/>
          <w:szCs w:val="28"/>
          <w:rtl/>
        </w:rPr>
        <w:t>إلى</w:t>
      </w:r>
    </w:p>
    <w:p w:rsidR="00DE5120" w:rsidRPr="006161D2" w:rsidRDefault="004B4C24" w:rsidP="006F6D94">
      <w:pPr>
        <w:tabs>
          <w:tab w:val="left" w:pos="6206"/>
        </w:tabs>
        <w:spacing w:after="0" w:line="240" w:lineRule="auto"/>
        <w:rPr>
          <w:rFonts w:ascii="Microsoft JhengHei" w:eastAsia="Microsoft JhengHei" w:hAnsi="Microsoft JhengHei" w:cs="Microsoft Himalaya"/>
          <w:b/>
          <w:bCs/>
          <w:color w:val="4F81BD" w:themeColor="accent1"/>
          <w:sz w:val="28"/>
          <w:szCs w:val="28"/>
          <w:rtl/>
        </w:rPr>
      </w:pPr>
      <w:r w:rsidRPr="006161D2">
        <w:rPr>
          <w:rFonts w:ascii="Microsoft JhengHei" w:eastAsia="Microsoft JhengHei" w:hAnsi="Microsoft JhengHei" w:cs="Microsoft Himalaya"/>
          <w:b/>
          <w:bCs/>
          <w:sz w:val="28"/>
          <w:szCs w:val="28"/>
          <w:rtl/>
        </w:rPr>
        <w:t xml:space="preserve">        </w:t>
      </w:r>
      <w:r w:rsidR="00CE6C11" w:rsidRPr="006161D2">
        <w:rPr>
          <w:rFonts w:ascii="Microsoft JhengHei" w:eastAsia="Microsoft JhengHei" w:hAnsi="Microsoft JhengHei" w:cs="Sakkal Majalla" w:hint="cs"/>
          <w:b/>
          <w:bCs/>
          <w:sz w:val="28"/>
          <w:szCs w:val="28"/>
          <w:rtl/>
        </w:rPr>
        <w:t>الكشف</w:t>
      </w:r>
      <w:r w:rsidR="00CE6C11" w:rsidRPr="006161D2">
        <w:rPr>
          <w:rFonts w:ascii="Microsoft JhengHei" w:eastAsia="Microsoft JhengHei" w:hAnsi="Microsoft JhengHei" w:cs="Microsoft Himalaya"/>
          <w:b/>
          <w:bCs/>
          <w:sz w:val="28"/>
          <w:szCs w:val="28"/>
          <w:rtl/>
        </w:rPr>
        <w:t xml:space="preserve"> </w:t>
      </w:r>
      <w:r w:rsidR="00CE6C11" w:rsidRPr="006161D2">
        <w:rPr>
          <w:rFonts w:ascii="Microsoft JhengHei" w:eastAsia="Microsoft JhengHei" w:hAnsi="Microsoft JhengHei" w:cs="Sakkal Majalla" w:hint="cs"/>
          <w:b/>
          <w:bCs/>
          <w:sz w:val="28"/>
          <w:szCs w:val="28"/>
          <w:rtl/>
        </w:rPr>
        <w:t>عن</w:t>
      </w:r>
      <w:r w:rsidR="00CE6C11" w:rsidRPr="006161D2">
        <w:rPr>
          <w:rFonts w:ascii="Microsoft JhengHei" w:eastAsia="Microsoft JhengHei" w:hAnsi="Microsoft JhengHei" w:cs="Microsoft Himalaya"/>
          <w:b/>
          <w:bCs/>
          <w:sz w:val="28"/>
          <w:szCs w:val="28"/>
          <w:rtl/>
        </w:rPr>
        <w:t xml:space="preserve"> </w:t>
      </w:r>
      <w:r w:rsidR="00CE6C11" w:rsidRPr="006161D2">
        <w:rPr>
          <w:rFonts w:ascii="Microsoft JhengHei" w:eastAsia="Microsoft JhengHei" w:hAnsi="Microsoft JhengHei" w:cs="Sakkal Majalla" w:hint="cs"/>
          <w:b/>
          <w:bCs/>
          <w:sz w:val="28"/>
          <w:szCs w:val="28"/>
          <w:rtl/>
        </w:rPr>
        <w:t>العوامل</w:t>
      </w:r>
      <w:r w:rsidR="00CE6C11" w:rsidRPr="006161D2">
        <w:rPr>
          <w:rFonts w:ascii="Microsoft JhengHei" w:eastAsia="Microsoft JhengHei" w:hAnsi="Microsoft JhengHei" w:cs="Microsoft Himalaya"/>
          <w:b/>
          <w:bCs/>
          <w:sz w:val="28"/>
          <w:szCs w:val="28"/>
          <w:rtl/>
        </w:rPr>
        <w:t xml:space="preserve"> </w:t>
      </w:r>
      <w:r w:rsidR="00CE6C11" w:rsidRPr="006161D2">
        <w:rPr>
          <w:rFonts w:ascii="Microsoft JhengHei" w:eastAsia="Microsoft JhengHei" w:hAnsi="Microsoft JhengHei" w:cs="Sakkal Majalla" w:hint="cs"/>
          <w:b/>
          <w:bCs/>
          <w:sz w:val="28"/>
          <w:szCs w:val="28"/>
          <w:rtl/>
        </w:rPr>
        <w:t>التي</w:t>
      </w:r>
      <w:r w:rsidR="00CE6C11" w:rsidRPr="006161D2">
        <w:rPr>
          <w:rFonts w:ascii="Microsoft JhengHei" w:eastAsia="Microsoft JhengHei" w:hAnsi="Microsoft JhengHei" w:cs="Microsoft Himalaya"/>
          <w:b/>
          <w:bCs/>
          <w:sz w:val="28"/>
          <w:szCs w:val="28"/>
          <w:rtl/>
        </w:rPr>
        <w:t xml:space="preserve"> </w:t>
      </w:r>
      <w:r w:rsidR="00CE6C11" w:rsidRPr="006161D2">
        <w:rPr>
          <w:rFonts w:ascii="Microsoft JhengHei" w:eastAsia="Microsoft JhengHei" w:hAnsi="Microsoft JhengHei" w:cs="Sakkal Majalla" w:hint="cs"/>
          <w:b/>
          <w:bCs/>
          <w:sz w:val="28"/>
          <w:szCs w:val="28"/>
          <w:rtl/>
        </w:rPr>
        <w:t>تؤثر</w:t>
      </w:r>
      <w:r w:rsidR="00CE6C11" w:rsidRPr="006161D2">
        <w:rPr>
          <w:rFonts w:ascii="Microsoft JhengHei" w:eastAsia="Microsoft JhengHei" w:hAnsi="Microsoft JhengHei" w:cs="Microsoft Himalaya"/>
          <w:b/>
          <w:bCs/>
          <w:sz w:val="28"/>
          <w:szCs w:val="28"/>
          <w:rtl/>
        </w:rPr>
        <w:t xml:space="preserve"> </w:t>
      </w:r>
      <w:r w:rsidR="00CE6C11" w:rsidRPr="006161D2">
        <w:rPr>
          <w:rFonts w:ascii="Microsoft JhengHei" w:eastAsia="Microsoft JhengHei" w:hAnsi="Microsoft JhengHei" w:cs="Sakkal Majalla" w:hint="cs"/>
          <w:b/>
          <w:bCs/>
          <w:sz w:val="28"/>
          <w:szCs w:val="28"/>
          <w:rtl/>
        </w:rPr>
        <w:t>في</w:t>
      </w:r>
      <w:r w:rsidR="00CE6C11" w:rsidRPr="006161D2">
        <w:rPr>
          <w:rFonts w:ascii="Microsoft JhengHei" w:eastAsia="Microsoft JhengHei" w:hAnsi="Microsoft JhengHei" w:cs="Microsoft Himalaya"/>
          <w:b/>
          <w:bCs/>
          <w:sz w:val="28"/>
          <w:szCs w:val="28"/>
          <w:rtl/>
        </w:rPr>
        <w:t xml:space="preserve"> </w:t>
      </w:r>
      <w:r w:rsidR="00CE6C11" w:rsidRPr="006161D2">
        <w:rPr>
          <w:rFonts w:ascii="Microsoft JhengHei" w:eastAsia="Microsoft JhengHei" w:hAnsi="Microsoft JhengHei" w:cs="Sakkal Majalla" w:hint="cs"/>
          <w:b/>
          <w:bCs/>
          <w:sz w:val="28"/>
          <w:szCs w:val="28"/>
          <w:rtl/>
        </w:rPr>
        <w:t>الاستراتيجية</w:t>
      </w:r>
      <w:r w:rsidR="00CE6C11" w:rsidRPr="006161D2">
        <w:rPr>
          <w:rFonts w:ascii="Microsoft JhengHei" w:eastAsia="Microsoft JhengHei" w:hAnsi="Microsoft JhengHei" w:cs="Microsoft Himalaya"/>
          <w:b/>
          <w:bCs/>
          <w:sz w:val="28"/>
          <w:szCs w:val="28"/>
          <w:rtl/>
        </w:rPr>
        <w:t xml:space="preserve"> </w:t>
      </w:r>
      <w:r w:rsidR="00CE6C11" w:rsidRPr="006161D2">
        <w:rPr>
          <w:rFonts w:ascii="Microsoft JhengHei" w:eastAsia="Microsoft JhengHei" w:hAnsi="Microsoft JhengHei" w:cs="Sakkal Majalla" w:hint="cs"/>
          <w:b/>
          <w:bCs/>
          <w:sz w:val="28"/>
          <w:szCs w:val="28"/>
          <w:rtl/>
        </w:rPr>
        <w:t>من</w:t>
      </w:r>
      <w:r w:rsidR="00CE6C11" w:rsidRPr="006161D2">
        <w:rPr>
          <w:rFonts w:ascii="Microsoft JhengHei" w:eastAsia="Microsoft JhengHei" w:hAnsi="Microsoft JhengHei" w:cs="Microsoft Himalaya"/>
          <w:b/>
          <w:bCs/>
          <w:sz w:val="28"/>
          <w:szCs w:val="28"/>
          <w:rtl/>
        </w:rPr>
        <w:t xml:space="preserve"> </w:t>
      </w:r>
      <w:r w:rsidR="00CE6C11" w:rsidRPr="006161D2">
        <w:rPr>
          <w:rFonts w:ascii="Microsoft JhengHei" w:eastAsia="Microsoft JhengHei" w:hAnsi="Microsoft JhengHei" w:cs="Sakkal Majalla" w:hint="cs"/>
          <w:b/>
          <w:bCs/>
          <w:sz w:val="28"/>
          <w:szCs w:val="28"/>
          <w:rtl/>
        </w:rPr>
        <w:t>خارج</w:t>
      </w:r>
      <w:r w:rsidR="00CE6C11" w:rsidRPr="006161D2">
        <w:rPr>
          <w:rFonts w:ascii="Microsoft JhengHei" w:eastAsia="Microsoft JhengHei" w:hAnsi="Microsoft JhengHei" w:cs="Microsoft Himalaya"/>
          <w:b/>
          <w:bCs/>
          <w:sz w:val="28"/>
          <w:szCs w:val="28"/>
          <w:rtl/>
        </w:rPr>
        <w:t xml:space="preserve"> </w:t>
      </w:r>
      <w:r w:rsidR="00CE6C11" w:rsidRPr="006161D2">
        <w:rPr>
          <w:rFonts w:ascii="Microsoft JhengHei" w:eastAsia="Microsoft JhengHei" w:hAnsi="Microsoft JhengHei" w:cs="Sakkal Majalla" w:hint="cs"/>
          <w:b/>
          <w:bCs/>
          <w:sz w:val="28"/>
          <w:szCs w:val="28"/>
          <w:rtl/>
        </w:rPr>
        <w:t>المؤسسة</w:t>
      </w:r>
      <w:r w:rsidR="00CE6C11" w:rsidRPr="006161D2">
        <w:rPr>
          <w:rFonts w:ascii="Microsoft JhengHei" w:eastAsia="Microsoft JhengHei" w:hAnsi="Microsoft JhengHei" w:cs="Microsoft Himalaya"/>
          <w:b/>
          <w:bCs/>
          <w:sz w:val="28"/>
          <w:szCs w:val="28"/>
          <w:rtl/>
        </w:rPr>
        <w:t xml:space="preserve"> </w:t>
      </w:r>
      <w:r w:rsidR="00CE6C11" w:rsidRPr="006161D2">
        <w:rPr>
          <w:rFonts w:ascii="Microsoft JhengHei" w:eastAsia="Microsoft JhengHei" w:hAnsi="Microsoft JhengHei" w:cs="Sakkal Majalla" w:hint="cs"/>
          <w:b/>
          <w:bCs/>
          <w:sz w:val="28"/>
          <w:szCs w:val="28"/>
          <w:rtl/>
        </w:rPr>
        <w:t>ومن</w:t>
      </w:r>
      <w:r w:rsidR="00CE6C11" w:rsidRPr="006161D2">
        <w:rPr>
          <w:rFonts w:ascii="Microsoft JhengHei" w:eastAsia="Microsoft JhengHei" w:hAnsi="Microsoft JhengHei" w:cs="Microsoft Himalaya"/>
          <w:b/>
          <w:bCs/>
          <w:sz w:val="28"/>
          <w:szCs w:val="28"/>
          <w:rtl/>
        </w:rPr>
        <w:t xml:space="preserve"> </w:t>
      </w:r>
      <w:r w:rsidR="00CE6C11" w:rsidRPr="006161D2">
        <w:rPr>
          <w:rFonts w:ascii="Microsoft JhengHei" w:eastAsia="Microsoft JhengHei" w:hAnsi="Microsoft JhengHei" w:cs="Sakkal Majalla" w:hint="cs"/>
          <w:b/>
          <w:bCs/>
          <w:sz w:val="28"/>
          <w:szCs w:val="28"/>
          <w:rtl/>
        </w:rPr>
        <w:t>داخلها</w:t>
      </w:r>
      <w:r w:rsidR="00CE6C11" w:rsidRPr="006161D2">
        <w:rPr>
          <w:rFonts w:ascii="Microsoft JhengHei" w:eastAsia="Microsoft JhengHei" w:hAnsi="Microsoft JhengHei" w:cs="Microsoft Himalaya"/>
          <w:b/>
          <w:bCs/>
          <w:sz w:val="28"/>
          <w:szCs w:val="28"/>
          <w:rtl/>
        </w:rPr>
        <w:t>.</w:t>
      </w:r>
    </w:p>
    <w:p w:rsidR="006F6D94" w:rsidRPr="006161D2" w:rsidRDefault="006F6D94" w:rsidP="006F6D94">
      <w:pPr>
        <w:tabs>
          <w:tab w:val="left" w:pos="6206"/>
        </w:tabs>
        <w:spacing w:after="0" w:line="240" w:lineRule="auto"/>
        <w:rPr>
          <w:rFonts w:ascii="Microsoft JhengHei" w:eastAsia="Microsoft JhengHei" w:hAnsi="Microsoft JhengHei" w:cs="Microsoft Himalaya"/>
          <w:b/>
          <w:bCs/>
          <w:color w:val="4F81BD" w:themeColor="accent1"/>
          <w:sz w:val="28"/>
          <w:szCs w:val="28"/>
        </w:rPr>
      </w:pPr>
    </w:p>
    <w:p w:rsidR="00CE6C11" w:rsidRPr="006161D2" w:rsidRDefault="00CE6C11" w:rsidP="004B4C24">
      <w:pPr>
        <w:numPr>
          <w:ilvl w:val="0"/>
          <w:numId w:val="31"/>
        </w:numPr>
        <w:tabs>
          <w:tab w:val="left" w:pos="6206"/>
        </w:tabs>
        <w:spacing w:after="0" w:line="240" w:lineRule="auto"/>
        <w:rPr>
          <w:rFonts w:ascii="Microsoft JhengHei" w:eastAsia="Microsoft JhengHei" w:hAnsi="Microsoft JhengHei" w:cs="Microsoft Himalaya"/>
          <w:b/>
          <w:bCs/>
          <w:color w:val="FF0000"/>
          <w:sz w:val="28"/>
          <w:szCs w:val="28"/>
        </w:rPr>
      </w:pPr>
      <w:r w:rsidRPr="006161D2">
        <w:rPr>
          <w:rFonts w:ascii="Microsoft JhengHei" w:eastAsia="Microsoft JhengHei" w:hAnsi="Microsoft JhengHei" w:cs="Sakkal Majalla" w:hint="cs"/>
          <w:b/>
          <w:bCs/>
          <w:color w:val="FF0000"/>
          <w:sz w:val="28"/>
          <w:szCs w:val="28"/>
          <w:rtl/>
        </w:rPr>
        <w:t>ما</w:t>
      </w:r>
      <w:r w:rsidRPr="006161D2">
        <w:rPr>
          <w:rFonts w:ascii="Microsoft JhengHei" w:eastAsia="Microsoft JhengHei" w:hAnsi="Microsoft JhengHei" w:cs="Microsoft Himalaya"/>
          <w:b/>
          <w:bCs/>
          <w:color w:val="FF0000"/>
          <w:sz w:val="28"/>
          <w:szCs w:val="28"/>
          <w:rtl/>
        </w:rPr>
        <w:t xml:space="preserve"> </w:t>
      </w:r>
      <w:r w:rsidRPr="006161D2">
        <w:rPr>
          <w:rFonts w:ascii="Microsoft JhengHei" w:eastAsia="Microsoft JhengHei" w:hAnsi="Microsoft JhengHei" w:cs="Sakkal Majalla" w:hint="cs"/>
          <w:b/>
          <w:bCs/>
          <w:color w:val="FF0000"/>
          <w:sz w:val="28"/>
          <w:szCs w:val="28"/>
          <w:rtl/>
        </w:rPr>
        <w:t>معنى</w:t>
      </w:r>
      <w:r w:rsidRPr="006161D2">
        <w:rPr>
          <w:rFonts w:ascii="Microsoft JhengHei" w:eastAsia="Microsoft JhengHei" w:hAnsi="Microsoft JhengHei" w:cs="Microsoft Himalaya"/>
          <w:b/>
          <w:bCs/>
          <w:color w:val="FF0000"/>
          <w:sz w:val="28"/>
          <w:szCs w:val="28"/>
          <w:rtl/>
        </w:rPr>
        <w:t xml:space="preserve"> </w:t>
      </w:r>
      <w:r w:rsidRPr="006161D2">
        <w:rPr>
          <w:rFonts w:ascii="Microsoft JhengHei" w:eastAsia="Microsoft JhengHei" w:hAnsi="Microsoft JhengHei" w:cs="Microsoft Himalaya"/>
          <w:b/>
          <w:bCs/>
          <w:color w:val="FF0000"/>
          <w:sz w:val="28"/>
          <w:szCs w:val="28"/>
        </w:rPr>
        <w:t>PEST</w:t>
      </w:r>
      <w:r w:rsidRPr="006161D2">
        <w:rPr>
          <w:rFonts w:ascii="Microsoft JhengHei" w:eastAsia="Microsoft JhengHei" w:hAnsi="Microsoft JhengHei" w:cs="Microsoft Himalaya"/>
          <w:b/>
          <w:bCs/>
          <w:color w:val="FF0000"/>
          <w:sz w:val="28"/>
          <w:szCs w:val="28"/>
          <w:rtl/>
        </w:rPr>
        <w:t xml:space="preserve"> </w:t>
      </w:r>
      <w:r w:rsidRPr="006161D2">
        <w:rPr>
          <w:rFonts w:ascii="Microsoft JhengHei" w:eastAsia="Microsoft JhengHei" w:hAnsi="Microsoft JhengHei" w:cs="Sakkal Majalla" w:hint="cs"/>
          <w:b/>
          <w:bCs/>
          <w:color w:val="FF0000"/>
          <w:sz w:val="28"/>
          <w:szCs w:val="28"/>
          <w:rtl/>
        </w:rPr>
        <w:t>وما</w:t>
      </w:r>
      <w:r w:rsidRPr="006161D2">
        <w:rPr>
          <w:rFonts w:ascii="Microsoft JhengHei" w:eastAsia="Microsoft JhengHei" w:hAnsi="Microsoft JhengHei" w:cs="Microsoft Himalaya"/>
          <w:b/>
          <w:bCs/>
          <w:color w:val="FF0000"/>
          <w:sz w:val="28"/>
          <w:szCs w:val="28"/>
          <w:rtl/>
        </w:rPr>
        <w:t xml:space="preserve"> </w:t>
      </w:r>
      <w:r w:rsidRPr="006161D2">
        <w:rPr>
          <w:rFonts w:ascii="Microsoft JhengHei" w:eastAsia="Microsoft JhengHei" w:hAnsi="Microsoft JhengHei" w:cs="Sakkal Majalla" w:hint="cs"/>
          <w:b/>
          <w:bCs/>
          <w:color w:val="FF0000"/>
          <w:sz w:val="28"/>
          <w:szCs w:val="28"/>
          <w:rtl/>
        </w:rPr>
        <w:t>هي</w:t>
      </w:r>
      <w:r w:rsidRPr="006161D2">
        <w:rPr>
          <w:rFonts w:ascii="Microsoft JhengHei" w:eastAsia="Microsoft JhengHei" w:hAnsi="Microsoft JhengHei" w:cs="Microsoft Himalaya"/>
          <w:b/>
          <w:bCs/>
          <w:color w:val="FF0000"/>
          <w:sz w:val="28"/>
          <w:szCs w:val="28"/>
          <w:rtl/>
        </w:rPr>
        <w:t xml:space="preserve"> </w:t>
      </w:r>
      <w:r w:rsidRPr="006161D2">
        <w:rPr>
          <w:rFonts w:ascii="Microsoft JhengHei" w:eastAsia="Microsoft JhengHei" w:hAnsi="Microsoft JhengHei" w:cs="Sakkal Majalla" w:hint="cs"/>
          <w:b/>
          <w:bCs/>
          <w:color w:val="FF0000"/>
          <w:sz w:val="28"/>
          <w:szCs w:val="28"/>
          <w:rtl/>
        </w:rPr>
        <w:t>حالاته</w:t>
      </w:r>
      <w:r w:rsidRPr="006161D2">
        <w:rPr>
          <w:rFonts w:ascii="Microsoft JhengHei" w:eastAsia="Microsoft JhengHei" w:hAnsi="Microsoft JhengHei" w:cs="Microsoft Himalaya"/>
          <w:b/>
          <w:bCs/>
          <w:color w:val="FF0000"/>
          <w:sz w:val="28"/>
          <w:szCs w:val="28"/>
          <w:rtl/>
        </w:rPr>
        <w:t xml:space="preserve"> </w:t>
      </w:r>
      <w:r w:rsidRPr="006161D2">
        <w:rPr>
          <w:rFonts w:ascii="Microsoft JhengHei" w:eastAsia="Microsoft JhengHei" w:hAnsi="Microsoft JhengHei" w:cs="Sakkal Majalla" w:hint="cs"/>
          <w:b/>
          <w:bCs/>
          <w:color w:val="FF0000"/>
          <w:sz w:val="28"/>
          <w:szCs w:val="28"/>
          <w:rtl/>
        </w:rPr>
        <w:t>وفيما</w:t>
      </w:r>
      <w:r w:rsidRPr="006161D2">
        <w:rPr>
          <w:rFonts w:ascii="Microsoft JhengHei" w:eastAsia="Microsoft JhengHei" w:hAnsi="Microsoft JhengHei" w:cs="Microsoft Himalaya"/>
          <w:b/>
          <w:bCs/>
          <w:color w:val="FF0000"/>
          <w:sz w:val="28"/>
          <w:szCs w:val="28"/>
          <w:rtl/>
        </w:rPr>
        <w:t xml:space="preserve"> </w:t>
      </w:r>
      <w:r w:rsidRPr="006161D2">
        <w:rPr>
          <w:rFonts w:ascii="Microsoft JhengHei" w:eastAsia="Microsoft JhengHei" w:hAnsi="Microsoft JhengHei" w:cs="Sakkal Majalla" w:hint="cs"/>
          <w:b/>
          <w:bCs/>
          <w:color w:val="FF0000"/>
          <w:sz w:val="28"/>
          <w:szCs w:val="28"/>
          <w:rtl/>
        </w:rPr>
        <w:t>يستعمل؟</w:t>
      </w:r>
    </w:p>
    <w:p w:rsidR="00A032C7" w:rsidRPr="006161D2" w:rsidRDefault="00CE6C11" w:rsidP="00A032C7">
      <w:pPr>
        <w:tabs>
          <w:tab w:val="left" w:pos="6206"/>
        </w:tabs>
        <w:spacing w:after="0" w:line="240" w:lineRule="auto"/>
        <w:ind w:left="360"/>
        <w:rPr>
          <w:rFonts w:ascii="Microsoft JhengHei" w:eastAsia="Microsoft JhengHei" w:hAnsi="Microsoft JhengHei" w:cs="Microsoft Himalaya"/>
          <w:b/>
          <w:bCs/>
          <w:sz w:val="28"/>
          <w:szCs w:val="28"/>
          <w:rtl/>
        </w:rPr>
      </w:pPr>
      <w:r w:rsidRPr="006161D2">
        <w:rPr>
          <w:rFonts w:ascii="Microsoft JhengHei" w:eastAsia="Microsoft JhengHei" w:hAnsi="Microsoft JhengHei" w:cs="Microsoft Himalaya"/>
          <w:b/>
          <w:bCs/>
          <w:sz w:val="28"/>
          <w:szCs w:val="28"/>
        </w:rPr>
        <w:t>PEST</w:t>
      </w:r>
      <w:r w:rsidRPr="006161D2">
        <w:rPr>
          <w:rFonts w:ascii="Microsoft JhengHei" w:eastAsia="Microsoft JhengHei" w:hAnsi="Microsoft JhengHei" w:cs="Microsoft Himalaya"/>
          <w:b/>
          <w:bCs/>
          <w:sz w:val="28"/>
          <w:szCs w:val="28"/>
          <w:rtl/>
        </w:rPr>
        <w:t xml:space="preserve"> </w:t>
      </w:r>
      <w:r w:rsidRPr="006161D2">
        <w:rPr>
          <w:rFonts w:ascii="Microsoft JhengHei" w:eastAsia="Microsoft JhengHei" w:hAnsi="Microsoft JhengHei" w:cs="Sakkal Majalla" w:hint="cs"/>
          <w:b/>
          <w:bCs/>
          <w:sz w:val="28"/>
          <w:szCs w:val="28"/>
          <w:rtl/>
        </w:rPr>
        <w:t>هي</w:t>
      </w:r>
      <w:r w:rsidRPr="006161D2">
        <w:rPr>
          <w:rFonts w:ascii="Microsoft JhengHei" w:eastAsia="Microsoft JhengHei" w:hAnsi="Microsoft JhengHei" w:cs="Microsoft Himalaya"/>
          <w:b/>
          <w:bCs/>
          <w:sz w:val="28"/>
          <w:szCs w:val="28"/>
          <w:rtl/>
        </w:rPr>
        <w:t xml:space="preserve"> </w:t>
      </w:r>
      <w:r w:rsidRPr="006161D2">
        <w:rPr>
          <w:rFonts w:ascii="Microsoft JhengHei" w:eastAsia="Microsoft JhengHei" w:hAnsi="Microsoft JhengHei" w:cs="Sakkal Majalla" w:hint="cs"/>
          <w:b/>
          <w:bCs/>
          <w:sz w:val="28"/>
          <w:szCs w:val="28"/>
          <w:rtl/>
        </w:rPr>
        <w:t>كلمة</w:t>
      </w:r>
      <w:r w:rsidRPr="006161D2">
        <w:rPr>
          <w:rFonts w:ascii="Microsoft JhengHei" w:eastAsia="Microsoft JhengHei" w:hAnsi="Microsoft JhengHei" w:cs="Microsoft Himalaya"/>
          <w:b/>
          <w:bCs/>
          <w:sz w:val="28"/>
          <w:szCs w:val="28"/>
          <w:rtl/>
        </w:rPr>
        <w:t xml:space="preserve"> </w:t>
      </w:r>
      <w:r w:rsidRPr="006161D2">
        <w:rPr>
          <w:rFonts w:ascii="Microsoft JhengHei" w:eastAsia="Microsoft JhengHei" w:hAnsi="Microsoft JhengHei" w:cs="Sakkal Majalla" w:hint="cs"/>
          <w:b/>
          <w:bCs/>
          <w:sz w:val="28"/>
          <w:szCs w:val="28"/>
          <w:rtl/>
        </w:rPr>
        <w:t>مكونة</w:t>
      </w:r>
      <w:r w:rsidRPr="006161D2">
        <w:rPr>
          <w:rFonts w:ascii="Microsoft JhengHei" w:eastAsia="Microsoft JhengHei" w:hAnsi="Microsoft JhengHei" w:cs="Microsoft Himalaya"/>
          <w:b/>
          <w:bCs/>
          <w:sz w:val="28"/>
          <w:szCs w:val="28"/>
          <w:rtl/>
        </w:rPr>
        <w:t xml:space="preserve"> </w:t>
      </w:r>
      <w:r w:rsidRPr="006161D2">
        <w:rPr>
          <w:rFonts w:ascii="Microsoft JhengHei" w:eastAsia="Microsoft JhengHei" w:hAnsi="Microsoft JhengHei" w:cs="Sakkal Majalla" w:hint="cs"/>
          <w:b/>
          <w:bCs/>
          <w:sz w:val="28"/>
          <w:szCs w:val="28"/>
          <w:rtl/>
        </w:rPr>
        <w:t>من</w:t>
      </w:r>
      <w:r w:rsidRPr="006161D2">
        <w:rPr>
          <w:rFonts w:ascii="Microsoft JhengHei" w:eastAsia="Microsoft JhengHei" w:hAnsi="Microsoft JhengHei" w:cs="Microsoft Himalaya"/>
          <w:b/>
          <w:bCs/>
          <w:sz w:val="28"/>
          <w:szCs w:val="28"/>
          <w:rtl/>
        </w:rPr>
        <w:t xml:space="preserve"> </w:t>
      </w:r>
      <w:r w:rsidRPr="006161D2">
        <w:rPr>
          <w:rFonts w:ascii="Microsoft JhengHei" w:eastAsia="Microsoft JhengHei" w:hAnsi="Microsoft JhengHei" w:cs="Sakkal Majalla" w:hint="cs"/>
          <w:b/>
          <w:bCs/>
          <w:sz w:val="28"/>
          <w:szCs w:val="28"/>
          <w:rtl/>
        </w:rPr>
        <w:t>أول</w:t>
      </w:r>
      <w:r w:rsidRPr="006161D2">
        <w:rPr>
          <w:rFonts w:ascii="Microsoft JhengHei" w:eastAsia="Microsoft JhengHei" w:hAnsi="Microsoft JhengHei" w:cs="Microsoft Himalaya"/>
          <w:b/>
          <w:bCs/>
          <w:sz w:val="28"/>
          <w:szCs w:val="28"/>
          <w:rtl/>
        </w:rPr>
        <w:t xml:space="preserve"> </w:t>
      </w:r>
      <w:r w:rsidRPr="006161D2">
        <w:rPr>
          <w:rFonts w:ascii="Microsoft JhengHei" w:eastAsia="Microsoft JhengHei" w:hAnsi="Microsoft JhengHei" w:cs="Sakkal Majalla" w:hint="cs"/>
          <w:b/>
          <w:bCs/>
          <w:sz w:val="28"/>
          <w:szCs w:val="28"/>
          <w:rtl/>
        </w:rPr>
        <w:t>حرف</w:t>
      </w:r>
      <w:r w:rsidRPr="006161D2">
        <w:rPr>
          <w:rFonts w:ascii="Microsoft JhengHei" w:eastAsia="Microsoft JhengHei" w:hAnsi="Microsoft JhengHei" w:cs="Microsoft Himalaya"/>
          <w:b/>
          <w:bCs/>
          <w:sz w:val="28"/>
          <w:szCs w:val="28"/>
          <w:rtl/>
        </w:rPr>
        <w:t xml:space="preserve"> </w:t>
      </w:r>
      <w:r w:rsidRPr="006161D2">
        <w:rPr>
          <w:rFonts w:ascii="Microsoft JhengHei" w:eastAsia="Microsoft JhengHei" w:hAnsi="Microsoft JhengHei" w:cs="Sakkal Majalla" w:hint="cs"/>
          <w:b/>
          <w:bCs/>
          <w:sz w:val="28"/>
          <w:szCs w:val="28"/>
          <w:rtl/>
        </w:rPr>
        <w:t>لكل</w:t>
      </w:r>
      <w:r w:rsidRPr="006161D2">
        <w:rPr>
          <w:rFonts w:ascii="Microsoft JhengHei" w:eastAsia="Microsoft JhengHei" w:hAnsi="Microsoft JhengHei" w:cs="Microsoft Himalaya"/>
          <w:b/>
          <w:bCs/>
          <w:sz w:val="28"/>
          <w:szCs w:val="28"/>
          <w:rtl/>
        </w:rPr>
        <w:t xml:space="preserve"> </w:t>
      </w:r>
      <w:r w:rsidRPr="006161D2">
        <w:rPr>
          <w:rFonts w:ascii="Microsoft JhengHei" w:eastAsia="Microsoft JhengHei" w:hAnsi="Microsoft JhengHei" w:cs="Sakkal Majalla" w:hint="cs"/>
          <w:b/>
          <w:bCs/>
          <w:sz w:val="28"/>
          <w:szCs w:val="28"/>
          <w:rtl/>
        </w:rPr>
        <w:t>جوانب</w:t>
      </w:r>
      <w:r w:rsidRPr="006161D2">
        <w:rPr>
          <w:rFonts w:ascii="Microsoft JhengHei" w:eastAsia="Microsoft JhengHei" w:hAnsi="Microsoft JhengHei" w:cs="Microsoft Himalaya"/>
          <w:b/>
          <w:bCs/>
          <w:sz w:val="28"/>
          <w:szCs w:val="28"/>
          <w:rtl/>
        </w:rPr>
        <w:t xml:space="preserve"> </w:t>
      </w:r>
      <w:r w:rsidRPr="006161D2">
        <w:rPr>
          <w:rFonts w:ascii="Microsoft JhengHei" w:eastAsia="Microsoft JhengHei" w:hAnsi="Microsoft JhengHei" w:cs="Sakkal Majalla" w:hint="cs"/>
          <w:b/>
          <w:bCs/>
          <w:sz w:val="28"/>
          <w:szCs w:val="28"/>
          <w:rtl/>
        </w:rPr>
        <w:t>البيئة</w:t>
      </w:r>
      <w:r w:rsidRPr="006161D2">
        <w:rPr>
          <w:rFonts w:ascii="Microsoft JhengHei" w:eastAsia="Microsoft JhengHei" w:hAnsi="Microsoft JhengHei" w:cs="Microsoft Himalaya"/>
          <w:b/>
          <w:bCs/>
          <w:sz w:val="28"/>
          <w:szCs w:val="28"/>
          <w:rtl/>
        </w:rPr>
        <w:t xml:space="preserve"> </w:t>
      </w:r>
      <w:r w:rsidRPr="006161D2">
        <w:rPr>
          <w:rFonts w:ascii="Microsoft JhengHei" w:eastAsia="Microsoft JhengHei" w:hAnsi="Microsoft JhengHei" w:cs="Sakkal Majalla" w:hint="cs"/>
          <w:b/>
          <w:bCs/>
          <w:sz w:val="28"/>
          <w:szCs w:val="28"/>
          <w:rtl/>
        </w:rPr>
        <w:t>عموما</w:t>
      </w:r>
      <w:r w:rsidRPr="006161D2">
        <w:rPr>
          <w:rFonts w:ascii="Microsoft JhengHei" w:eastAsia="Microsoft JhengHei" w:hAnsi="Microsoft JhengHei" w:cs="Microsoft Himalaya"/>
          <w:b/>
          <w:bCs/>
          <w:sz w:val="28"/>
          <w:szCs w:val="28"/>
          <w:rtl/>
        </w:rPr>
        <w:t xml:space="preserve"> </w:t>
      </w:r>
      <w:r w:rsidRPr="006161D2">
        <w:rPr>
          <w:rFonts w:ascii="Microsoft JhengHei" w:eastAsia="Microsoft JhengHei" w:hAnsi="Microsoft JhengHei" w:cs="Sakkal Majalla" w:hint="cs"/>
          <w:b/>
          <w:bCs/>
          <w:sz w:val="28"/>
          <w:szCs w:val="28"/>
          <w:rtl/>
        </w:rPr>
        <w:t>وهي</w:t>
      </w:r>
      <w:r w:rsidRPr="006161D2">
        <w:rPr>
          <w:rFonts w:ascii="Microsoft JhengHei" w:eastAsia="Microsoft JhengHei" w:hAnsi="Microsoft JhengHei" w:cs="Microsoft Himalaya"/>
          <w:b/>
          <w:bCs/>
          <w:sz w:val="28"/>
          <w:szCs w:val="28"/>
          <w:rtl/>
        </w:rPr>
        <w:t xml:space="preserve"> </w:t>
      </w:r>
      <w:r w:rsidRPr="006161D2">
        <w:rPr>
          <w:rFonts w:ascii="Microsoft JhengHei" w:eastAsia="Microsoft JhengHei" w:hAnsi="Microsoft JhengHei" w:cs="Sakkal Majalla" w:hint="cs"/>
          <w:b/>
          <w:bCs/>
          <w:sz w:val="28"/>
          <w:szCs w:val="28"/>
          <w:rtl/>
        </w:rPr>
        <w:t>الجانب</w:t>
      </w:r>
      <w:r w:rsidRPr="006161D2">
        <w:rPr>
          <w:rFonts w:ascii="Microsoft JhengHei" w:eastAsia="Microsoft JhengHei" w:hAnsi="Microsoft JhengHei" w:cs="Microsoft Himalaya"/>
          <w:b/>
          <w:bCs/>
          <w:sz w:val="28"/>
          <w:szCs w:val="28"/>
          <w:rtl/>
        </w:rPr>
        <w:t xml:space="preserve"> </w:t>
      </w:r>
      <w:r w:rsidRPr="006161D2">
        <w:rPr>
          <w:rFonts w:ascii="Microsoft JhengHei" w:eastAsia="Microsoft JhengHei" w:hAnsi="Microsoft JhengHei" w:cs="Sakkal Majalla" w:hint="cs"/>
          <w:b/>
          <w:bCs/>
          <w:sz w:val="28"/>
          <w:szCs w:val="28"/>
          <w:rtl/>
        </w:rPr>
        <w:t>الاقتصادي</w:t>
      </w:r>
      <w:r w:rsidRPr="006161D2">
        <w:rPr>
          <w:rFonts w:ascii="Microsoft JhengHei" w:eastAsia="Microsoft JhengHei" w:hAnsi="Microsoft JhengHei" w:cs="Microsoft Himalaya"/>
          <w:b/>
          <w:bCs/>
          <w:sz w:val="28"/>
          <w:szCs w:val="28"/>
          <w:rtl/>
        </w:rPr>
        <w:t xml:space="preserve"> </w:t>
      </w:r>
      <w:r w:rsidRPr="006161D2">
        <w:rPr>
          <w:rFonts w:ascii="Microsoft JhengHei" w:eastAsia="Microsoft JhengHei" w:hAnsi="Microsoft JhengHei" w:cs="Sakkal Majalla" w:hint="cs"/>
          <w:b/>
          <w:bCs/>
          <w:sz w:val="28"/>
          <w:szCs w:val="28"/>
          <w:rtl/>
        </w:rPr>
        <w:t>و</w:t>
      </w:r>
      <w:r w:rsidRPr="006161D2">
        <w:rPr>
          <w:rFonts w:ascii="Microsoft JhengHei" w:eastAsia="Microsoft JhengHei" w:hAnsi="Microsoft JhengHei" w:cs="Microsoft Himalaya"/>
          <w:b/>
          <w:bCs/>
          <w:sz w:val="28"/>
          <w:szCs w:val="28"/>
          <w:rtl/>
        </w:rPr>
        <w:t xml:space="preserve"> </w:t>
      </w:r>
      <w:r w:rsidRPr="006161D2">
        <w:rPr>
          <w:rFonts w:ascii="Microsoft JhengHei" w:eastAsia="Microsoft JhengHei" w:hAnsi="Microsoft JhengHei" w:cs="Sakkal Majalla" w:hint="cs"/>
          <w:b/>
          <w:bCs/>
          <w:sz w:val="28"/>
          <w:szCs w:val="28"/>
          <w:rtl/>
        </w:rPr>
        <w:t>الجانب</w:t>
      </w:r>
      <w:r w:rsidRPr="006161D2">
        <w:rPr>
          <w:rFonts w:ascii="Microsoft JhengHei" w:eastAsia="Microsoft JhengHei" w:hAnsi="Microsoft JhengHei" w:cs="Microsoft Himalaya"/>
          <w:b/>
          <w:bCs/>
          <w:sz w:val="28"/>
          <w:szCs w:val="28"/>
          <w:rtl/>
        </w:rPr>
        <w:t xml:space="preserve"> </w:t>
      </w:r>
      <w:r w:rsidRPr="006161D2">
        <w:rPr>
          <w:rFonts w:ascii="Microsoft JhengHei" w:eastAsia="Microsoft JhengHei" w:hAnsi="Microsoft JhengHei" w:cs="Sakkal Majalla" w:hint="cs"/>
          <w:b/>
          <w:bCs/>
          <w:sz w:val="28"/>
          <w:szCs w:val="28"/>
          <w:rtl/>
        </w:rPr>
        <w:t>السياسي</w:t>
      </w:r>
      <w:r w:rsidRPr="006161D2">
        <w:rPr>
          <w:rFonts w:ascii="Microsoft JhengHei" w:eastAsia="Microsoft JhengHei" w:hAnsi="Microsoft JhengHei" w:cs="Microsoft Himalaya"/>
          <w:b/>
          <w:bCs/>
          <w:sz w:val="28"/>
          <w:szCs w:val="28"/>
          <w:rtl/>
        </w:rPr>
        <w:t xml:space="preserve"> </w:t>
      </w:r>
      <w:r w:rsidRPr="006161D2">
        <w:rPr>
          <w:rFonts w:ascii="Microsoft JhengHei" w:eastAsia="Microsoft JhengHei" w:hAnsi="Microsoft JhengHei" w:cs="Sakkal Majalla" w:hint="cs"/>
          <w:b/>
          <w:bCs/>
          <w:sz w:val="28"/>
          <w:szCs w:val="28"/>
          <w:rtl/>
        </w:rPr>
        <w:t>و</w:t>
      </w:r>
      <w:r w:rsidRPr="006161D2">
        <w:rPr>
          <w:rFonts w:ascii="Microsoft JhengHei" w:eastAsia="Microsoft JhengHei" w:hAnsi="Microsoft JhengHei" w:cs="Microsoft Himalaya"/>
          <w:b/>
          <w:bCs/>
          <w:sz w:val="28"/>
          <w:szCs w:val="28"/>
          <w:rtl/>
        </w:rPr>
        <w:t xml:space="preserve"> </w:t>
      </w:r>
      <w:r w:rsidRPr="006161D2">
        <w:rPr>
          <w:rFonts w:ascii="Microsoft JhengHei" w:eastAsia="Microsoft JhengHei" w:hAnsi="Microsoft JhengHei" w:cs="Sakkal Majalla" w:hint="cs"/>
          <w:b/>
          <w:bCs/>
          <w:sz w:val="28"/>
          <w:szCs w:val="28"/>
          <w:rtl/>
        </w:rPr>
        <w:t>الجانب</w:t>
      </w:r>
      <w:r w:rsidRPr="006161D2">
        <w:rPr>
          <w:rFonts w:ascii="Microsoft JhengHei" w:eastAsia="Microsoft JhengHei" w:hAnsi="Microsoft JhengHei" w:cs="Microsoft Himalaya"/>
          <w:b/>
          <w:bCs/>
          <w:sz w:val="28"/>
          <w:szCs w:val="28"/>
          <w:rtl/>
        </w:rPr>
        <w:t xml:space="preserve"> </w:t>
      </w:r>
      <w:r w:rsidRPr="006161D2">
        <w:rPr>
          <w:rFonts w:ascii="Microsoft JhengHei" w:eastAsia="Microsoft JhengHei" w:hAnsi="Microsoft JhengHei" w:cs="Sakkal Majalla" w:hint="cs"/>
          <w:b/>
          <w:bCs/>
          <w:sz w:val="28"/>
          <w:szCs w:val="28"/>
          <w:rtl/>
        </w:rPr>
        <w:t>التكنولوجي</w:t>
      </w:r>
      <w:r w:rsidRPr="006161D2">
        <w:rPr>
          <w:rFonts w:ascii="Microsoft JhengHei" w:eastAsia="Microsoft JhengHei" w:hAnsi="Microsoft JhengHei" w:cs="Microsoft Himalaya"/>
          <w:b/>
          <w:bCs/>
          <w:sz w:val="28"/>
          <w:szCs w:val="28"/>
          <w:rtl/>
        </w:rPr>
        <w:t xml:space="preserve"> </w:t>
      </w:r>
      <w:r w:rsidRPr="006161D2">
        <w:rPr>
          <w:rFonts w:ascii="Microsoft JhengHei" w:eastAsia="Microsoft JhengHei" w:hAnsi="Microsoft JhengHei" w:cs="Sakkal Majalla" w:hint="cs"/>
          <w:b/>
          <w:bCs/>
          <w:sz w:val="28"/>
          <w:szCs w:val="28"/>
          <w:rtl/>
        </w:rPr>
        <w:t>والجانب</w:t>
      </w:r>
      <w:r w:rsidRPr="006161D2">
        <w:rPr>
          <w:rFonts w:ascii="Microsoft JhengHei" w:eastAsia="Microsoft JhengHei" w:hAnsi="Microsoft JhengHei" w:cs="Microsoft Himalaya"/>
          <w:b/>
          <w:bCs/>
          <w:sz w:val="28"/>
          <w:szCs w:val="28"/>
          <w:rtl/>
        </w:rPr>
        <w:t xml:space="preserve"> </w:t>
      </w:r>
      <w:r w:rsidRPr="006161D2">
        <w:rPr>
          <w:rFonts w:ascii="Microsoft JhengHei" w:eastAsia="Microsoft JhengHei" w:hAnsi="Microsoft JhengHei" w:cs="Sakkal Majalla" w:hint="cs"/>
          <w:b/>
          <w:bCs/>
          <w:sz w:val="28"/>
          <w:szCs w:val="28"/>
          <w:rtl/>
        </w:rPr>
        <w:t>الاجتماعي</w:t>
      </w:r>
      <w:r w:rsidRPr="006161D2">
        <w:rPr>
          <w:rFonts w:ascii="Microsoft JhengHei" w:eastAsia="Microsoft JhengHei" w:hAnsi="Microsoft JhengHei" w:cs="Microsoft Himalaya"/>
          <w:b/>
          <w:bCs/>
          <w:sz w:val="28"/>
          <w:szCs w:val="28"/>
          <w:rtl/>
        </w:rPr>
        <w:t xml:space="preserve"> </w:t>
      </w:r>
      <w:r w:rsidRPr="006161D2">
        <w:rPr>
          <w:rFonts w:ascii="Microsoft JhengHei" w:eastAsia="Microsoft JhengHei" w:hAnsi="Microsoft JhengHei" w:cs="Sakkal Majalla" w:hint="cs"/>
          <w:b/>
          <w:bCs/>
          <w:sz w:val="28"/>
          <w:szCs w:val="28"/>
          <w:rtl/>
        </w:rPr>
        <w:t>الثقافي،</w:t>
      </w:r>
      <w:r w:rsidRPr="006161D2">
        <w:rPr>
          <w:rFonts w:ascii="Microsoft JhengHei" w:eastAsia="Microsoft JhengHei" w:hAnsi="Microsoft JhengHei" w:cs="Microsoft Himalaya"/>
          <w:b/>
          <w:bCs/>
          <w:sz w:val="28"/>
          <w:szCs w:val="28"/>
          <w:rtl/>
        </w:rPr>
        <w:t xml:space="preserve"> </w:t>
      </w:r>
      <w:r w:rsidRPr="006161D2">
        <w:rPr>
          <w:rFonts w:ascii="Microsoft JhengHei" w:eastAsia="Microsoft JhengHei" w:hAnsi="Microsoft JhengHei" w:cs="Sakkal Majalla" w:hint="cs"/>
          <w:b/>
          <w:bCs/>
          <w:sz w:val="28"/>
          <w:szCs w:val="28"/>
          <w:rtl/>
        </w:rPr>
        <w:t>وهي</w:t>
      </w:r>
      <w:r w:rsidRPr="006161D2">
        <w:rPr>
          <w:rFonts w:ascii="Microsoft JhengHei" w:eastAsia="Microsoft JhengHei" w:hAnsi="Microsoft JhengHei" w:cs="Microsoft Himalaya"/>
          <w:b/>
          <w:bCs/>
          <w:sz w:val="28"/>
          <w:szCs w:val="28"/>
          <w:rtl/>
        </w:rPr>
        <w:t xml:space="preserve"> </w:t>
      </w:r>
      <w:r w:rsidRPr="006161D2">
        <w:rPr>
          <w:rFonts w:ascii="Microsoft JhengHei" w:eastAsia="Microsoft JhengHei" w:hAnsi="Microsoft JhengHei" w:cs="Sakkal Majalla" w:hint="cs"/>
          <w:b/>
          <w:bCs/>
          <w:sz w:val="28"/>
          <w:szCs w:val="28"/>
          <w:rtl/>
        </w:rPr>
        <w:t>أداة</w:t>
      </w:r>
      <w:r w:rsidRPr="006161D2">
        <w:rPr>
          <w:rFonts w:ascii="Microsoft JhengHei" w:eastAsia="Microsoft JhengHei" w:hAnsi="Microsoft JhengHei" w:cs="Microsoft Himalaya"/>
          <w:b/>
          <w:bCs/>
          <w:sz w:val="28"/>
          <w:szCs w:val="28"/>
          <w:rtl/>
        </w:rPr>
        <w:t xml:space="preserve"> </w:t>
      </w:r>
      <w:r w:rsidRPr="006161D2">
        <w:rPr>
          <w:rFonts w:ascii="Microsoft JhengHei" w:eastAsia="Microsoft JhengHei" w:hAnsi="Microsoft JhengHei" w:cs="Sakkal Majalla" w:hint="cs"/>
          <w:b/>
          <w:bCs/>
          <w:sz w:val="28"/>
          <w:szCs w:val="28"/>
          <w:rtl/>
        </w:rPr>
        <w:t>تستخدم</w:t>
      </w:r>
      <w:r w:rsidRPr="006161D2">
        <w:rPr>
          <w:rFonts w:ascii="Microsoft JhengHei" w:eastAsia="Microsoft JhengHei" w:hAnsi="Microsoft JhengHei" w:cs="Microsoft Himalaya"/>
          <w:b/>
          <w:bCs/>
          <w:sz w:val="28"/>
          <w:szCs w:val="28"/>
          <w:rtl/>
        </w:rPr>
        <w:t xml:space="preserve"> </w:t>
      </w:r>
      <w:r w:rsidRPr="006161D2">
        <w:rPr>
          <w:rFonts w:ascii="Microsoft JhengHei" w:eastAsia="Microsoft JhengHei" w:hAnsi="Microsoft JhengHei" w:cs="Sakkal Majalla" w:hint="cs"/>
          <w:b/>
          <w:bCs/>
          <w:sz w:val="28"/>
          <w:szCs w:val="28"/>
          <w:rtl/>
        </w:rPr>
        <w:t>لتشخيص</w:t>
      </w:r>
      <w:r w:rsidRPr="006161D2">
        <w:rPr>
          <w:rFonts w:ascii="Microsoft JhengHei" w:eastAsia="Microsoft JhengHei" w:hAnsi="Microsoft JhengHei" w:cs="Microsoft Himalaya"/>
          <w:b/>
          <w:bCs/>
          <w:sz w:val="28"/>
          <w:szCs w:val="28"/>
          <w:rtl/>
        </w:rPr>
        <w:t xml:space="preserve"> </w:t>
      </w:r>
      <w:r w:rsidRPr="006161D2">
        <w:rPr>
          <w:rFonts w:ascii="Microsoft JhengHei" w:eastAsia="Microsoft JhengHei" w:hAnsi="Microsoft JhengHei" w:cs="Sakkal Majalla" w:hint="cs"/>
          <w:b/>
          <w:bCs/>
          <w:sz w:val="28"/>
          <w:szCs w:val="28"/>
          <w:rtl/>
        </w:rPr>
        <w:t>البيئة</w:t>
      </w:r>
      <w:r w:rsidRPr="006161D2">
        <w:rPr>
          <w:rFonts w:ascii="Microsoft JhengHei" w:eastAsia="Microsoft JhengHei" w:hAnsi="Microsoft JhengHei" w:cs="Microsoft Himalaya"/>
          <w:b/>
          <w:bCs/>
          <w:sz w:val="28"/>
          <w:szCs w:val="28"/>
          <w:rtl/>
        </w:rPr>
        <w:t xml:space="preserve"> </w:t>
      </w:r>
      <w:r w:rsidRPr="006161D2">
        <w:rPr>
          <w:rFonts w:ascii="Microsoft JhengHei" w:eastAsia="Microsoft JhengHei" w:hAnsi="Microsoft JhengHei" w:cs="Sakkal Majalla" w:hint="cs"/>
          <w:b/>
          <w:bCs/>
          <w:sz w:val="28"/>
          <w:szCs w:val="28"/>
          <w:rtl/>
        </w:rPr>
        <w:t>الكلية</w:t>
      </w:r>
      <w:r w:rsidRPr="006161D2">
        <w:rPr>
          <w:rFonts w:ascii="Microsoft JhengHei" w:eastAsia="Microsoft JhengHei" w:hAnsi="Microsoft JhengHei" w:cs="Microsoft Himalaya"/>
          <w:b/>
          <w:bCs/>
          <w:sz w:val="28"/>
          <w:szCs w:val="28"/>
          <w:rtl/>
        </w:rPr>
        <w:t xml:space="preserve"> </w:t>
      </w:r>
      <w:r w:rsidRPr="006161D2">
        <w:rPr>
          <w:rFonts w:ascii="Microsoft JhengHei" w:eastAsia="Microsoft JhengHei" w:hAnsi="Microsoft JhengHei" w:cs="Sakkal Majalla" w:hint="cs"/>
          <w:b/>
          <w:bCs/>
          <w:sz w:val="28"/>
          <w:szCs w:val="28"/>
          <w:rtl/>
        </w:rPr>
        <w:t>ومن</w:t>
      </w:r>
      <w:r w:rsidRPr="006161D2">
        <w:rPr>
          <w:rFonts w:ascii="Microsoft JhengHei" w:eastAsia="Microsoft JhengHei" w:hAnsi="Microsoft JhengHei" w:cs="Microsoft Himalaya"/>
          <w:b/>
          <w:bCs/>
          <w:sz w:val="28"/>
          <w:szCs w:val="28"/>
          <w:rtl/>
        </w:rPr>
        <w:t xml:space="preserve"> </w:t>
      </w:r>
      <w:r w:rsidRPr="006161D2">
        <w:rPr>
          <w:rFonts w:ascii="Microsoft JhengHei" w:eastAsia="Microsoft JhengHei" w:hAnsi="Microsoft JhengHei" w:cs="Sakkal Majalla" w:hint="cs"/>
          <w:b/>
          <w:bCs/>
          <w:sz w:val="28"/>
          <w:szCs w:val="28"/>
          <w:rtl/>
        </w:rPr>
        <w:t>اجل</w:t>
      </w:r>
      <w:r w:rsidRPr="006161D2">
        <w:rPr>
          <w:rFonts w:ascii="Microsoft JhengHei" w:eastAsia="Microsoft JhengHei" w:hAnsi="Microsoft JhengHei" w:cs="Microsoft Himalaya"/>
          <w:b/>
          <w:bCs/>
          <w:sz w:val="28"/>
          <w:szCs w:val="28"/>
          <w:rtl/>
        </w:rPr>
        <w:t xml:space="preserve"> </w:t>
      </w:r>
      <w:r w:rsidRPr="006161D2">
        <w:rPr>
          <w:rFonts w:ascii="Microsoft JhengHei" w:eastAsia="Microsoft JhengHei" w:hAnsi="Microsoft JhengHei" w:cs="Sakkal Majalla" w:hint="cs"/>
          <w:b/>
          <w:bCs/>
          <w:sz w:val="28"/>
          <w:szCs w:val="28"/>
          <w:rtl/>
        </w:rPr>
        <w:t>التحضير</w:t>
      </w:r>
      <w:r w:rsidRPr="006161D2">
        <w:rPr>
          <w:rFonts w:ascii="Microsoft JhengHei" w:eastAsia="Microsoft JhengHei" w:hAnsi="Microsoft JhengHei" w:cs="Microsoft Himalaya"/>
          <w:b/>
          <w:bCs/>
          <w:sz w:val="28"/>
          <w:szCs w:val="28"/>
          <w:rtl/>
        </w:rPr>
        <w:t xml:space="preserve"> </w:t>
      </w:r>
      <w:r w:rsidRPr="006161D2">
        <w:rPr>
          <w:rFonts w:ascii="Microsoft JhengHei" w:eastAsia="Microsoft JhengHei" w:hAnsi="Microsoft JhengHei" w:cs="Sakkal Majalla" w:hint="cs"/>
          <w:b/>
          <w:bCs/>
          <w:sz w:val="28"/>
          <w:szCs w:val="28"/>
          <w:rtl/>
        </w:rPr>
        <w:t>للتحليل</w:t>
      </w:r>
      <w:r w:rsidRPr="006161D2">
        <w:rPr>
          <w:rFonts w:ascii="Microsoft JhengHei" w:eastAsia="Microsoft JhengHei" w:hAnsi="Microsoft JhengHei" w:cs="Microsoft Himalaya"/>
          <w:b/>
          <w:bCs/>
          <w:sz w:val="28"/>
          <w:szCs w:val="28"/>
          <w:rtl/>
        </w:rPr>
        <w:t xml:space="preserve"> </w:t>
      </w:r>
      <w:r w:rsidRPr="006161D2">
        <w:rPr>
          <w:rFonts w:ascii="Microsoft JhengHei" w:eastAsia="Microsoft JhengHei" w:hAnsi="Microsoft JhengHei" w:cs="Sakkal Majalla" w:hint="cs"/>
          <w:b/>
          <w:bCs/>
          <w:sz w:val="28"/>
          <w:szCs w:val="28"/>
          <w:rtl/>
        </w:rPr>
        <w:t>الاستراتيجي</w:t>
      </w:r>
      <w:r w:rsidR="006F6D94" w:rsidRPr="006161D2">
        <w:rPr>
          <w:rFonts w:ascii="Microsoft JhengHei" w:eastAsia="Microsoft JhengHei" w:hAnsi="Microsoft JhengHei" w:cs="Microsoft Himalaya"/>
          <w:b/>
          <w:bCs/>
          <w:sz w:val="28"/>
          <w:szCs w:val="28"/>
          <w:rtl/>
        </w:rPr>
        <w:t>.</w:t>
      </w:r>
    </w:p>
    <w:p w:rsidR="00A032C7" w:rsidRPr="006161D2" w:rsidRDefault="00A032C7" w:rsidP="00A032C7">
      <w:pPr>
        <w:tabs>
          <w:tab w:val="left" w:pos="6206"/>
        </w:tabs>
        <w:spacing w:after="0" w:line="240" w:lineRule="auto"/>
        <w:ind w:left="360"/>
        <w:rPr>
          <w:rFonts w:ascii="Microsoft JhengHei" w:eastAsia="Microsoft JhengHei" w:hAnsi="Microsoft JhengHei" w:cs="Microsoft Himalaya"/>
          <w:b/>
          <w:bCs/>
          <w:sz w:val="28"/>
          <w:szCs w:val="28"/>
        </w:rPr>
      </w:pPr>
    </w:p>
    <w:p w:rsidR="00CE6C11" w:rsidRPr="006161D2" w:rsidRDefault="00CE6C11" w:rsidP="004B4C24">
      <w:pPr>
        <w:numPr>
          <w:ilvl w:val="0"/>
          <w:numId w:val="31"/>
        </w:numPr>
        <w:tabs>
          <w:tab w:val="left" w:pos="6206"/>
        </w:tabs>
        <w:spacing w:after="0" w:line="240" w:lineRule="auto"/>
        <w:rPr>
          <w:rFonts w:ascii="Microsoft JhengHei" w:eastAsia="Microsoft JhengHei" w:hAnsi="Microsoft JhengHei" w:cs="Microsoft Himalaya"/>
          <w:b/>
          <w:bCs/>
          <w:color w:val="FF0000"/>
          <w:sz w:val="28"/>
          <w:szCs w:val="28"/>
        </w:rPr>
      </w:pPr>
      <w:r w:rsidRPr="006161D2">
        <w:rPr>
          <w:rFonts w:ascii="Microsoft JhengHei" w:eastAsia="Microsoft JhengHei" w:hAnsi="Microsoft JhengHei" w:cs="Sakkal Majalla" w:hint="cs"/>
          <w:b/>
          <w:bCs/>
          <w:color w:val="FF0000"/>
          <w:sz w:val="28"/>
          <w:szCs w:val="28"/>
          <w:rtl/>
        </w:rPr>
        <w:t>ما</w:t>
      </w:r>
      <w:r w:rsidRPr="006161D2">
        <w:rPr>
          <w:rFonts w:ascii="Microsoft JhengHei" w:eastAsia="Microsoft JhengHei" w:hAnsi="Microsoft JhengHei" w:cs="Microsoft Himalaya"/>
          <w:b/>
          <w:bCs/>
          <w:color w:val="FF0000"/>
          <w:sz w:val="28"/>
          <w:szCs w:val="28"/>
          <w:rtl/>
        </w:rPr>
        <w:t xml:space="preserve"> </w:t>
      </w:r>
      <w:r w:rsidRPr="006161D2">
        <w:rPr>
          <w:rFonts w:ascii="Microsoft JhengHei" w:eastAsia="Microsoft JhengHei" w:hAnsi="Microsoft JhengHei" w:cs="Sakkal Majalla" w:hint="cs"/>
          <w:b/>
          <w:bCs/>
          <w:color w:val="FF0000"/>
          <w:sz w:val="28"/>
          <w:szCs w:val="28"/>
          <w:rtl/>
        </w:rPr>
        <w:t>الهدف</w:t>
      </w:r>
      <w:r w:rsidRPr="006161D2">
        <w:rPr>
          <w:rFonts w:ascii="Microsoft JhengHei" w:eastAsia="Microsoft JhengHei" w:hAnsi="Microsoft JhengHei" w:cs="Microsoft Himalaya"/>
          <w:b/>
          <w:bCs/>
          <w:color w:val="FF0000"/>
          <w:sz w:val="28"/>
          <w:szCs w:val="28"/>
          <w:rtl/>
        </w:rPr>
        <w:t xml:space="preserve"> </w:t>
      </w:r>
      <w:r w:rsidRPr="006161D2">
        <w:rPr>
          <w:rFonts w:ascii="Microsoft JhengHei" w:eastAsia="Microsoft JhengHei" w:hAnsi="Microsoft JhengHei" w:cs="Sakkal Majalla" w:hint="cs"/>
          <w:b/>
          <w:bCs/>
          <w:color w:val="FF0000"/>
          <w:sz w:val="28"/>
          <w:szCs w:val="28"/>
          <w:rtl/>
        </w:rPr>
        <w:t>من</w:t>
      </w:r>
      <w:r w:rsidRPr="006161D2">
        <w:rPr>
          <w:rFonts w:ascii="Microsoft JhengHei" w:eastAsia="Microsoft JhengHei" w:hAnsi="Microsoft JhengHei" w:cs="Microsoft Himalaya"/>
          <w:b/>
          <w:bCs/>
          <w:color w:val="FF0000"/>
          <w:sz w:val="28"/>
          <w:szCs w:val="28"/>
          <w:rtl/>
        </w:rPr>
        <w:t xml:space="preserve"> </w:t>
      </w:r>
      <w:r w:rsidRPr="006161D2">
        <w:rPr>
          <w:rFonts w:ascii="Microsoft JhengHei" w:eastAsia="Microsoft JhengHei" w:hAnsi="Microsoft JhengHei" w:cs="Sakkal Majalla" w:hint="cs"/>
          <w:b/>
          <w:bCs/>
          <w:color w:val="FF0000"/>
          <w:sz w:val="28"/>
          <w:szCs w:val="28"/>
          <w:rtl/>
        </w:rPr>
        <w:t>استعمال</w:t>
      </w:r>
      <w:r w:rsidRPr="006161D2">
        <w:rPr>
          <w:rFonts w:ascii="Microsoft JhengHei" w:eastAsia="Microsoft JhengHei" w:hAnsi="Microsoft JhengHei" w:cs="Microsoft Himalaya"/>
          <w:b/>
          <w:bCs/>
          <w:color w:val="FF0000"/>
          <w:sz w:val="28"/>
          <w:szCs w:val="28"/>
          <w:rtl/>
        </w:rPr>
        <w:t xml:space="preserve"> </w:t>
      </w:r>
      <w:r w:rsidRPr="006161D2">
        <w:rPr>
          <w:rFonts w:ascii="Microsoft JhengHei" w:eastAsia="Microsoft JhengHei" w:hAnsi="Microsoft JhengHei" w:cs="Sakkal Majalla" w:hint="cs"/>
          <w:b/>
          <w:bCs/>
          <w:color w:val="FF0000"/>
          <w:sz w:val="28"/>
          <w:szCs w:val="28"/>
          <w:rtl/>
        </w:rPr>
        <w:t>تحليل</w:t>
      </w:r>
      <w:r w:rsidRPr="006161D2">
        <w:rPr>
          <w:rFonts w:ascii="Microsoft JhengHei" w:eastAsia="Microsoft JhengHei" w:hAnsi="Microsoft JhengHei" w:cs="Microsoft Himalaya"/>
          <w:b/>
          <w:bCs/>
          <w:color w:val="FF0000"/>
          <w:sz w:val="28"/>
          <w:szCs w:val="28"/>
          <w:rtl/>
        </w:rPr>
        <w:t xml:space="preserve"> </w:t>
      </w:r>
      <w:r w:rsidRPr="006161D2">
        <w:rPr>
          <w:rFonts w:ascii="Microsoft JhengHei" w:eastAsia="Microsoft JhengHei" w:hAnsi="Microsoft JhengHei" w:cs="Sakkal Majalla" w:hint="cs"/>
          <w:b/>
          <w:bCs/>
          <w:color w:val="FF0000"/>
          <w:sz w:val="28"/>
          <w:szCs w:val="28"/>
          <w:rtl/>
        </w:rPr>
        <w:t>القوى</w:t>
      </w:r>
      <w:r w:rsidRPr="006161D2">
        <w:rPr>
          <w:rFonts w:ascii="Microsoft JhengHei" w:eastAsia="Microsoft JhengHei" w:hAnsi="Microsoft JhengHei" w:cs="Microsoft Himalaya"/>
          <w:b/>
          <w:bCs/>
          <w:color w:val="FF0000"/>
          <w:sz w:val="28"/>
          <w:szCs w:val="28"/>
          <w:rtl/>
        </w:rPr>
        <w:t xml:space="preserve"> </w:t>
      </w:r>
      <w:r w:rsidRPr="006161D2">
        <w:rPr>
          <w:rFonts w:ascii="Microsoft JhengHei" w:eastAsia="Microsoft JhengHei" w:hAnsi="Microsoft JhengHei" w:cs="Sakkal Majalla" w:hint="cs"/>
          <w:b/>
          <w:bCs/>
          <w:color w:val="FF0000"/>
          <w:sz w:val="28"/>
          <w:szCs w:val="28"/>
          <w:rtl/>
        </w:rPr>
        <w:t>التنافسية؟</w:t>
      </w:r>
    </w:p>
    <w:p w:rsidR="00CE6C11" w:rsidRPr="006161D2" w:rsidRDefault="00CE6C11" w:rsidP="004B4C24">
      <w:pPr>
        <w:tabs>
          <w:tab w:val="left" w:pos="6206"/>
        </w:tabs>
        <w:spacing w:after="0" w:line="240" w:lineRule="auto"/>
        <w:ind w:left="360"/>
        <w:rPr>
          <w:rFonts w:ascii="Microsoft JhengHei" w:eastAsia="Microsoft JhengHei" w:hAnsi="Microsoft JhengHei" w:cs="Microsoft Himalaya"/>
          <w:b/>
          <w:bCs/>
          <w:sz w:val="28"/>
          <w:szCs w:val="28"/>
          <w:rtl/>
        </w:rPr>
      </w:pPr>
      <w:r w:rsidRPr="006161D2">
        <w:rPr>
          <w:rFonts w:ascii="Microsoft JhengHei" w:eastAsia="Microsoft JhengHei" w:hAnsi="Microsoft JhengHei" w:cs="Sakkal Majalla" w:hint="cs"/>
          <w:b/>
          <w:bCs/>
          <w:sz w:val="28"/>
          <w:szCs w:val="28"/>
          <w:rtl/>
        </w:rPr>
        <w:t>يستهدف</w:t>
      </w:r>
      <w:r w:rsidRPr="006161D2">
        <w:rPr>
          <w:rFonts w:ascii="Microsoft JhengHei" w:eastAsia="Microsoft JhengHei" w:hAnsi="Microsoft JhengHei" w:cs="Microsoft Himalaya"/>
          <w:b/>
          <w:bCs/>
          <w:sz w:val="28"/>
          <w:szCs w:val="28"/>
          <w:rtl/>
        </w:rPr>
        <w:t xml:space="preserve"> </w:t>
      </w:r>
      <w:r w:rsidRPr="006161D2">
        <w:rPr>
          <w:rFonts w:ascii="Microsoft JhengHei" w:eastAsia="Microsoft JhengHei" w:hAnsi="Microsoft JhengHei" w:cs="Sakkal Majalla" w:hint="cs"/>
          <w:b/>
          <w:bCs/>
          <w:sz w:val="28"/>
          <w:szCs w:val="28"/>
          <w:rtl/>
        </w:rPr>
        <w:t>هذا</w:t>
      </w:r>
      <w:r w:rsidRPr="006161D2">
        <w:rPr>
          <w:rFonts w:ascii="Microsoft JhengHei" w:eastAsia="Microsoft JhengHei" w:hAnsi="Microsoft JhengHei" w:cs="Microsoft Himalaya"/>
          <w:b/>
          <w:bCs/>
          <w:sz w:val="28"/>
          <w:szCs w:val="28"/>
          <w:rtl/>
        </w:rPr>
        <w:t xml:space="preserve"> </w:t>
      </w:r>
      <w:r w:rsidRPr="006161D2">
        <w:rPr>
          <w:rFonts w:ascii="Microsoft JhengHei" w:eastAsia="Microsoft JhengHei" w:hAnsi="Microsoft JhengHei" w:cs="Sakkal Majalla" w:hint="cs"/>
          <w:b/>
          <w:bCs/>
          <w:sz w:val="28"/>
          <w:szCs w:val="28"/>
          <w:rtl/>
        </w:rPr>
        <w:t>التحليل</w:t>
      </w:r>
      <w:r w:rsidRPr="006161D2">
        <w:rPr>
          <w:rFonts w:ascii="Microsoft JhengHei" w:eastAsia="Microsoft JhengHei" w:hAnsi="Microsoft JhengHei" w:cs="Microsoft Himalaya"/>
          <w:b/>
          <w:bCs/>
          <w:sz w:val="28"/>
          <w:szCs w:val="28"/>
          <w:rtl/>
        </w:rPr>
        <w:t xml:space="preserve"> </w:t>
      </w:r>
      <w:r w:rsidRPr="006161D2">
        <w:rPr>
          <w:rFonts w:ascii="Microsoft JhengHei" w:eastAsia="Microsoft JhengHei" w:hAnsi="Microsoft JhengHei" w:cs="Sakkal Majalla" w:hint="cs"/>
          <w:b/>
          <w:bCs/>
          <w:sz w:val="28"/>
          <w:szCs w:val="28"/>
          <w:rtl/>
        </w:rPr>
        <w:t>الكشف</w:t>
      </w:r>
      <w:r w:rsidRPr="006161D2">
        <w:rPr>
          <w:rFonts w:ascii="Microsoft JhengHei" w:eastAsia="Microsoft JhengHei" w:hAnsi="Microsoft JhengHei" w:cs="Microsoft Himalaya"/>
          <w:b/>
          <w:bCs/>
          <w:sz w:val="28"/>
          <w:szCs w:val="28"/>
          <w:rtl/>
        </w:rPr>
        <w:t xml:space="preserve"> </w:t>
      </w:r>
      <w:r w:rsidRPr="006161D2">
        <w:rPr>
          <w:rFonts w:ascii="Microsoft JhengHei" w:eastAsia="Microsoft JhengHei" w:hAnsi="Microsoft JhengHei" w:cs="Sakkal Majalla" w:hint="cs"/>
          <w:b/>
          <w:bCs/>
          <w:sz w:val="28"/>
          <w:szCs w:val="28"/>
          <w:rtl/>
        </w:rPr>
        <w:t>عن</w:t>
      </w:r>
      <w:r w:rsidRPr="006161D2">
        <w:rPr>
          <w:rFonts w:ascii="Microsoft JhengHei" w:eastAsia="Microsoft JhengHei" w:hAnsi="Microsoft JhengHei" w:cs="Microsoft Himalaya"/>
          <w:b/>
          <w:bCs/>
          <w:sz w:val="28"/>
          <w:szCs w:val="28"/>
          <w:rtl/>
        </w:rPr>
        <w:t xml:space="preserve"> </w:t>
      </w:r>
      <w:r w:rsidRPr="006161D2">
        <w:rPr>
          <w:rFonts w:ascii="Microsoft JhengHei" w:eastAsia="Microsoft JhengHei" w:hAnsi="Microsoft JhengHei" w:cs="Sakkal Majalla" w:hint="cs"/>
          <w:b/>
          <w:bCs/>
          <w:sz w:val="28"/>
          <w:szCs w:val="28"/>
          <w:rtl/>
        </w:rPr>
        <w:t>درجة</w:t>
      </w:r>
      <w:r w:rsidRPr="006161D2">
        <w:rPr>
          <w:rFonts w:ascii="Microsoft JhengHei" w:eastAsia="Microsoft JhengHei" w:hAnsi="Microsoft JhengHei" w:cs="Microsoft Himalaya"/>
          <w:b/>
          <w:bCs/>
          <w:sz w:val="28"/>
          <w:szCs w:val="28"/>
          <w:rtl/>
        </w:rPr>
        <w:t xml:space="preserve"> </w:t>
      </w:r>
      <w:r w:rsidRPr="006161D2">
        <w:rPr>
          <w:rFonts w:ascii="Microsoft JhengHei" w:eastAsia="Microsoft JhengHei" w:hAnsi="Microsoft JhengHei" w:cs="Sakkal Majalla" w:hint="cs"/>
          <w:b/>
          <w:bCs/>
          <w:sz w:val="28"/>
          <w:szCs w:val="28"/>
          <w:rtl/>
        </w:rPr>
        <w:t>وكثافة</w:t>
      </w:r>
      <w:r w:rsidRPr="006161D2">
        <w:rPr>
          <w:rFonts w:ascii="Microsoft JhengHei" w:eastAsia="Microsoft JhengHei" w:hAnsi="Microsoft JhengHei" w:cs="Microsoft Himalaya"/>
          <w:b/>
          <w:bCs/>
          <w:sz w:val="28"/>
          <w:szCs w:val="28"/>
          <w:rtl/>
        </w:rPr>
        <w:t xml:space="preserve"> </w:t>
      </w:r>
      <w:r w:rsidRPr="006161D2">
        <w:rPr>
          <w:rFonts w:ascii="Microsoft JhengHei" w:eastAsia="Microsoft JhengHei" w:hAnsi="Microsoft JhengHei" w:cs="Sakkal Majalla" w:hint="cs"/>
          <w:b/>
          <w:bCs/>
          <w:sz w:val="28"/>
          <w:szCs w:val="28"/>
          <w:rtl/>
        </w:rPr>
        <w:t>كل</w:t>
      </w:r>
      <w:r w:rsidRPr="006161D2">
        <w:rPr>
          <w:rFonts w:ascii="Microsoft JhengHei" w:eastAsia="Microsoft JhengHei" w:hAnsi="Microsoft JhengHei" w:cs="Microsoft Himalaya"/>
          <w:b/>
          <w:bCs/>
          <w:sz w:val="28"/>
          <w:szCs w:val="28"/>
          <w:rtl/>
        </w:rPr>
        <w:t xml:space="preserve"> </w:t>
      </w:r>
      <w:r w:rsidRPr="006161D2">
        <w:rPr>
          <w:rFonts w:ascii="Microsoft JhengHei" w:eastAsia="Microsoft JhengHei" w:hAnsi="Microsoft JhengHei" w:cs="Sakkal Majalla" w:hint="cs"/>
          <w:b/>
          <w:bCs/>
          <w:sz w:val="28"/>
          <w:szCs w:val="28"/>
          <w:rtl/>
        </w:rPr>
        <w:t>واحدة</w:t>
      </w:r>
      <w:r w:rsidRPr="006161D2">
        <w:rPr>
          <w:rFonts w:ascii="Microsoft JhengHei" w:eastAsia="Microsoft JhengHei" w:hAnsi="Microsoft JhengHei" w:cs="Microsoft Himalaya"/>
          <w:b/>
          <w:bCs/>
          <w:sz w:val="28"/>
          <w:szCs w:val="28"/>
          <w:rtl/>
        </w:rPr>
        <w:t xml:space="preserve"> </w:t>
      </w:r>
      <w:r w:rsidRPr="006161D2">
        <w:rPr>
          <w:rFonts w:ascii="Microsoft JhengHei" w:eastAsia="Microsoft JhengHei" w:hAnsi="Microsoft JhengHei" w:cs="Sakkal Majalla" w:hint="cs"/>
          <w:b/>
          <w:bCs/>
          <w:sz w:val="28"/>
          <w:szCs w:val="28"/>
          <w:rtl/>
        </w:rPr>
        <w:t>من</w:t>
      </w:r>
      <w:r w:rsidRPr="006161D2">
        <w:rPr>
          <w:rFonts w:ascii="Microsoft JhengHei" w:eastAsia="Microsoft JhengHei" w:hAnsi="Microsoft JhengHei" w:cs="Microsoft Himalaya"/>
          <w:b/>
          <w:bCs/>
          <w:sz w:val="28"/>
          <w:szCs w:val="28"/>
          <w:rtl/>
        </w:rPr>
        <w:t xml:space="preserve"> </w:t>
      </w:r>
      <w:r w:rsidRPr="006161D2">
        <w:rPr>
          <w:rFonts w:ascii="Microsoft JhengHei" w:eastAsia="Microsoft JhengHei" w:hAnsi="Microsoft JhengHei" w:cs="Sakkal Majalla" w:hint="cs"/>
          <w:b/>
          <w:bCs/>
          <w:sz w:val="28"/>
          <w:szCs w:val="28"/>
          <w:rtl/>
        </w:rPr>
        <w:t>القوى</w:t>
      </w:r>
      <w:r w:rsidRPr="006161D2">
        <w:rPr>
          <w:rFonts w:ascii="Microsoft JhengHei" w:eastAsia="Microsoft JhengHei" w:hAnsi="Microsoft JhengHei" w:cs="Microsoft Himalaya"/>
          <w:b/>
          <w:bCs/>
          <w:sz w:val="28"/>
          <w:szCs w:val="28"/>
          <w:rtl/>
        </w:rPr>
        <w:t xml:space="preserve"> </w:t>
      </w:r>
      <w:r w:rsidRPr="006161D2">
        <w:rPr>
          <w:rFonts w:ascii="Microsoft JhengHei" w:eastAsia="Microsoft JhengHei" w:hAnsi="Microsoft JhengHei" w:cs="Sakkal Majalla" w:hint="cs"/>
          <w:b/>
          <w:bCs/>
          <w:sz w:val="28"/>
          <w:szCs w:val="28"/>
          <w:rtl/>
        </w:rPr>
        <w:t>التي</w:t>
      </w:r>
      <w:r w:rsidRPr="006161D2">
        <w:rPr>
          <w:rFonts w:ascii="Microsoft JhengHei" w:eastAsia="Microsoft JhengHei" w:hAnsi="Microsoft JhengHei" w:cs="Microsoft Himalaya"/>
          <w:b/>
          <w:bCs/>
          <w:sz w:val="28"/>
          <w:szCs w:val="28"/>
          <w:rtl/>
        </w:rPr>
        <w:t xml:space="preserve"> </w:t>
      </w:r>
      <w:r w:rsidRPr="006161D2">
        <w:rPr>
          <w:rFonts w:ascii="Microsoft JhengHei" w:eastAsia="Microsoft JhengHei" w:hAnsi="Microsoft JhengHei" w:cs="Sakkal Majalla" w:hint="cs"/>
          <w:b/>
          <w:bCs/>
          <w:sz w:val="28"/>
          <w:szCs w:val="28"/>
          <w:rtl/>
        </w:rPr>
        <w:t>تحكم</w:t>
      </w:r>
      <w:r w:rsidRPr="006161D2">
        <w:rPr>
          <w:rFonts w:ascii="Microsoft JhengHei" w:eastAsia="Microsoft JhengHei" w:hAnsi="Microsoft JhengHei" w:cs="Microsoft Himalaya"/>
          <w:b/>
          <w:bCs/>
          <w:sz w:val="28"/>
          <w:szCs w:val="28"/>
          <w:rtl/>
        </w:rPr>
        <w:t xml:space="preserve"> </w:t>
      </w:r>
      <w:r w:rsidRPr="006161D2">
        <w:rPr>
          <w:rFonts w:ascii="Microsoft JhengHei" w:eastAsia="Microsoft JhengHei" w:hAnsi="Microsoft JhengHei" w:cs="Sakkal Majalla" w:hint="cs"/>
          <w:b/>
          <w:bCs/>
          <w:sz w:val="28"/>
          <w:szCs w:val="28"/>
          <w:rtl/>
        </w:rPr>
        <w:t>القطاع</w:t>
      </w:r>
      <w:r w:rsidRPr="006161D2">
        <w:rPr>
          <w:rFonts w:ascii="Microsoft JhengHei" w:eastAsia="Microsoft JhengHei" w:hAnsi="Microsoft JhengHei" w:cs="Microsoft Himalaya"/>
          <w:b/>
          <w:bCs/>
          <w:sz w:val="28"/>
          <w:szCs w:val="28"/>
          <w:rtl/>
        </w:rPr>
        <w:t xml:space="preserve"> </w:t>
      </w:r>
      <w:r w:rsidRPr="006161D2">
        <w:rPr>
          <w:rFonts w:ascii="Microsoft JhengHei" w:eastAsia="Microsoft JhengHei" w:hAnsi="Microsoft JhengHei" w:cs="Sakkal Majalla" w:hint="cs"/>
          <w:b/>
          <w:bCs/>
          <w:sz w:val="28"/>
          <w:szCs w:val="28"/>
          <w:rtl/>
        </w:rPr>
        <w:t>حتى</w:t>
      </w:r>
      <w:r w:rsidRPr="006161D2">
        <w:rPr>
          <w:rFonts w:ascii="Microsoft JhengHei" w:eastAsia="Microsoft JhengHei" w:hAnsi="Microsoft JhengHei" w:cs="Microsoft Himalaya"/>
          <w:b/>
          <w:bCs/>
          <w:sz w:val="28"/>
          <w:szCs w:val="28"/>
          <w:rtl/>
        </w:rPr>
        <w:t xml:space="preserve"> </w:t>
      </w:r>
      <w:r w:rsidRPr="006161D2">
        <w:rPr>
          <w:rFonts w:ascii="Microsoft JhengHei" w:eastAsia="Microsoft JhengHei" w:hAnsi="Microsoft JhengHei" w:cs="Sakkal Majalla" w:hint="cs"/>
          <w:b/>
          <w:bCs/>
          <w:sz w:val="28"/>
          <w:szCs w:val="28"/>
          <w:rtl/>
        </w:rPr>
        <w:t>تتمكن</w:t>
      </w:r>
      <w:r w:rsidRPr="006161D2">
        <w:rPr>
          <w:rFonts w:ascii="Microsoft JhengHei" w:eastAsia="Microsoft JhengHei" w:hAnsi="Microsoft JhengHei" w:cs="Microsoft Himalaya"/>
          <w:b/>
          <w:bCs/>
          <w:sz w:val="28"/>
          <w:szCs w:val="28"/>
          <w:rtl/>
        </w:rPr>
        <w:t xml:space="preserve"> </w:t>
      </w:r>
      <w:r w:rsidRPr="006161D2">
        <w:rPr>
          <w:rFonts w:ascii="Microsoft JhengHei" w:eastAsia="Microsoft JhengHei" w:hAnsi="Microsoft JhengHei" w:cs="Sakkal Majalla" w:hint="cs"/>
          <w:b/>
          <w:bCs/>
          <w:sz w:val="28"/>
          <w:szCs w:val="28"/>
          <w:rtl/>
        </w:rPr>
        <w:t>المؤسسة</w:t>
      </w:r>
      <w:r w:rsidRPr="006161D2">
        <w:rPr>
          <w:rFonts w:ascii="Microsoft JhengHei" w:eastAsia="Microsoft JhengHei" w:hAnsi="Microsoft JhengHei" w:cs="Microsoft Himalaya"/>
          <w:b/>
          <w:bCs/>
          <w:sz w:val="28"/>
          <w:szCs w:val="28"/>
          <w:rtl/>
        </w:rPr>
        <w:t xml:space="preserve"> </w:t>
      </w:r>
      <w:r w:rsidRPr="006161D2">
        <w:rPr>
          <w:rFonts w:ascii="Microsoft JhengHei" w:eastAsia="Microsoft JhengHei" w:hAnsi="Microsoft JhengHei" w:cs="Sakkal Majalla" w:hint="cs"/>
          <w:b/>
          <w:bCs/>
          <w:sz w:val="28"/>
          <w:szCs w:val="28"/>
          <w:rtl/>
        </w:rPr>
        <w:t>من</w:t>
      </w:r>
      <w:r w:rsidRPr="006161D2">
        <w:rPr>
          <w:rFonts w:ascii="Microsoft JhengHei" w:eastAsia="Microsoft JhengHei" w:hAnsi="Microsoft JhengHei" w:cs="Microsoft Himalaya"/>
          <w:b/>
          <w:bCs/>
          <w:sz w:val="28"/>
          <w:szCs w:val="28"/>
          <w:rtl/>
        </w:rPr>
        <w:t xml:space="preserve"> </w:t>
      </w:r>
      <w:r w:rsidRPr="006161D2">
        <w:rPr>
          <w:rFonts w:ascii="Microsoft JhengHei" w:eastAsia="Microsoft JhengHei" w:hAnsi="Microsoft JhengHei" w:cs="Sakkal Majalla" w:hint="cs"/>
          <w:b/>
          <w:bCs/>
          <w:sz w:val="28"/>
          <w:szCs w:val="28"/>
          <w:rtl/>
        </w:rPr>
        <w:t>معرفة</w:t>
      </w:r>
      <w:r w:rsidRPr="006161D2">
        <w:rPr>
          <w:rFonts w:ascii="Microsoft JhengHei" w:eastAsia="Microsoft JhengHei" w:hAnsi="Microsoft JhengHei" w:cs="Microsoft Himalaya"/>
          <w:b/>
          <w:bCs/>
          <w:sz w:val="28"/>
          <w:szCs w:val="28"/>
          <w:rtl/>
        </w:rPr>
        <w:t xml:space="preserve"> </w:t>
      </w:r>
      <w:r w:rsidRPr="006161D2">
        <w:rPr>
          <w:rFonts w:ascii="Microsoft JhengHei" w:eastAsia="Microsoft JhengHei" w:hAnsi="Microsoft JhengHei" w:cs="Sakkal Majalla" w:hint="cs"/>
          <w:b/>
          <w:bCs/>
          <w:sz w:val="28"/>
          <w:szCs w:val="28"/>
          <w:rtl/>
        </w:rPr>
        <w:t>ما</w:t>
      </w:r>
      <w:r w:rsidRPr="006161D2">
        <w:rPr>
          <w:rFonts w:ascii="Microsoft JhengHei" w:eastAsia="Microsoft JhengHei" w:hAnsi="Microsoft JhengHei" w:cs="Microsoft Himalaya"/>
          <w:b/>
          <w:bCs/>
          <w:sz w:val="28"/>
          <w:szCs w:val="28"/>
          <w:rtl/>
        </w:rPr>
        <w:t xml:space="preserve"> </w:t>
      </w:r>
      <w:r w:rsidRPr="006161D2">
        <w:rPr>
          <w:rFonts w:ascii="Microsoft JhengHei" w:eastAsia="Microsoft JhengHei" w:hAnsi="Microsoft JhengHei" w:cs="Sakkal Majalla" w:hint="cs"/>
          <w:b/>
          <w:bCs/>
          <w:sz w:val="28"/>
          <w:szCs w:val="28"/>
          <w:rtl/>
        </w:rPr>
        <w:t>تواجهه</w:t>
      </w:r>
      <w:r w:rsidR="00694EB8" w:rsidRPr="006161D2">
        <w:rPr>
          <w:rFonts w:ascii="Microsoft JhengHei" w:eastAsia="Microsoft JhengHei" w:hAnsi="Microsoft JhengHei" w:cs="Microsoft Himalaya" w:hint="cs"/>
          <w:b/>
          <w:bCs/>
          <w:sz w:val="28"/>
          <w:szCs w:val="28"/>
          <w:rtl/>
        </w:rPr>
        <w:t xml:space="preserve"> </w:t>
      </w:r>
      <w:r w:rsidRPr="006161D2">
        <w:rPr>
          <w:rFonts w:ascii="Microsoft JhengHei" w:eastAsia="Microsoft JhengHei" w:hAnsi="Microsoft JhengHei" w:cs="Sakkal Majalla" w:hint="cs"/>
          <w:b/>
          <w:bCs/>
          <w:sz w:val="28"/>
          <w:szCs w:val="28"/>
          <w:rtl/>
        </w:rPr>
        <w:t>من</w:t>
      </w:r>
      <w:r w:rsidRPr="006161D2">
        <w:rPr>
          <w:rFonts w:ascii="Microsoft JhengHei" w:eastAsia="Microsoft JhengHei" w:hAnsi="Microsoft JhengHei" w:cs="Microsoft Himalaya"/>
          <w:b/>
          <w:bCs/>
          <w:sz w:val="28"/>
          <w:szCs w:val="28"/>
          <w:rtl/>
        </w:rPr>
        <w:t xml:space="preserve"> </w:t>
      </w:r>
      <w:r w:rsidRPr="006161D2">
        <w:rPr>
          <w:rFonts w:ascii="Microsoft JhengHei" w:eastAsia="Microsoft JhengHei" w:hAnsi="Microsoft JhengHei" w:cs="Sakkal Majalla" w:hint="cs"/>
          <w:b/>
          <w:bCs/>
          <w:sz w:val="28"/>
          <w:szCs w:val="28"/>
          <w:rtl/>
        </w:rPr>
        <w:t>ضغوطات</w:t>
      </w:r>
      <w:r w:rsidRPr="006161D2">
        <w:rPr>
          <w:rFonts w:ascii="Microsoft JhengHei" w:eastAsia="Microsoft JhengHei" w:hAnsi="Microsoft JhengHei" w:cs="Microsoft Himalaya"/>
          <w:b/>
          <w:bCs/>
          <w:sz w:val="28"/>
          <w:szCs w:val="28"/>
          <w:rtl/>
        </w:rPr>
        <w:t xml:space="preserve"> </w:t>
      </w:r>
      <w:r w:rsidRPr="006161D2">
        <w:rPr>
          <w:rFonts w:ascii="Microsoft JhengHei" w:eastAsia="Microsoft JhengHei" w:hAnsi="Microsoft JhengHei" w:cs="Sakkal Majalla" w:hint="cs"/>
          <w:b/>
          <w:bCs/>
          <w:sz w:val="28"/>
          <w:szCs w:val="28"/>
          <w:rtl/>
        </w:rPr>
        <w:t>وما</w:t>
      </w:r>
      <w:r w:rsidRPr="006161D2">
        <w:rPr>
          <w:rFonts w:ascii="Microsoft JhengHei" w:eastAsia="Microsoft JhengHei" w:hAnsi="Microsoft JhengHei" w:cs="Microsoft Himalaya"/>
          <w:b/>
          <w:bCs/>
          <w:sz w:val="28"/>
          <w:szCs w:val="28"/>
          <w:rtl/>
        </w:rPr>
        <w:t xml:space="preserve"> </w:t>
      </w:r>
      <w:r w:rsidRPr="006161D2">
        <w:rPr>
          <w:rFonts w:ascii="Microsoft JhengHei" w:eastAsia="Microsoft JhengHei" w:hAnsi="Microsoft JhengHei" w:cs="Sakkal Majalla" w:hint="cs"/>
          <w:b/>
          <w:bCs/>
          <w:sz w:val="28"/>
          <w:szCs w:val="28"/>
          <w:rtl/>
        </w:rPr>
        <w:t>يوجد</w:t>
      </w:r>
      <w:r w:rsidRPr="006161D2">
        <w:rPr>
          <w:rFonts w:ascii="Microsoft JhengHei" w:eastAsia="Microsoft JhengHei" w:hAnsi="Microsoft JhengHei" w:cs="Microsoft Himalaya"/>
          <w:b/>
          <w:bCs/>
          <w:sz w:val="28"/>
          <w:szCs w:val="28"/>
          <w:rtl/>
        </w:rPr>
        <w:t xml:space="preserve"> </w:t>
      </w:r>
      <w:r w:rsidRPr="006161D2">
        <w:rPr>
          <w:rFonts w:ascii="Microsoft JhengHei" w:eastAsia="Microsoft JhengHei" w:hAnsi="Microsoft JhengHei" w:cs="Sakkal Majalla" w:hint="cs"/>
          <w:b/>
          <w:bCs/>
          <w:sz w:val="28"/>
          <w:szCs w:val="28"/>
          <w:rtl/>
        </w:rPr>
        <w:t>أمامها</w:t>
      </w:r>
      <w:r w:rsidRPr="006161D2">
        <w:rPr>
          <w:rFonts w:ascii="Microsoft JhengHei" w:eastAsia="Microsoft JhengHei" w:hAnsi="Microsoft JhengHei" w:cs="Microsoft Himalaya"/>
          <w:b/>
          <w:bCs/>
          <w:sz w:val="28"/>
          <w:szCs w:val="28"/>
          <w:rtl/>
        </w:rPr>
        <w:t xml:space="preserve"> </w:t>
      </w:r>
      <w:r w:rsidRPr="006161D2">
        <w:rPr>
          <w:rFonts w:ascii="Microsoft JhengHei" w:eastAsia="Microsoft JhengHei" w:hAnsi="Microsoft JhengHei" w:cs="Sakkal Majalla" w:hint="cs"/>
          <w:b/>
          <w:bCs/>
          <w:sz w:val="28"/>
          <w:szCs w:val="28"/>
          <w:rtl/>
        </w:rPr>
        <w:t>من</w:t>
      </w:r>
      <w:r w:rsidRPr="006161D2">
        <w:rPr>
          <w:rFonts w:ascii="Microsoft JhengHei" w:eastAsia="Microsoft JhengHei" w:hAnsi="Microsoft JhengHei" w:cs="Microsoft Himalaya"/>
          <w:b/>
          <w:bCs/>
          <w:sz w:val="28"/>
          <w:szCs w:val="28"/>
          <w:rtl/>
        </w:rPr>
        <w:t xml:space="preserve"> </w:t>
      </w:r>
      <w:r w:rsidR="00694EB8" w:rsidRPr="006161D2">
        <w:rPr>
          <w:rFonts w:ascii="Microsoft JhengHei" w:eastAsia="Microsoft JhengHei" w:hAnsi="Microsoft JhengHei" w:cs="Sakkal Majalla" w:hint="cs"/>
          <w:b/>
          <w:bCs/>
          <w:sz w:val="28"/>
          <w:szCs w:val="28"/>
          <w:rtl/>
        </w:rPr>
        <w:t>إ</w:t>
      </w:r>
      <w:r w:rsidRPr="006161D2">
        <w:rPr>
          <w:rFonts w:ascii="Microsoft JhengHei" w:eastAsia="Microsoft JhengHei" w:hAnsi="Microsoft JhengHei" w:cs="Sakkal Majalla" w:hint="cs"/>
          <w:b/>
          <w:bCs/>
          <w:sz w:val="28"/>
          <w:szCs w:val="28"/>
          <w:rtl/>
        </w:rPr>
        <w:t>مكانية</w:t>
      </w:r>
      <w:r w:rsidRPr="006161D2">
        <w:rPr>
          <w:rFonts w:ascii="Microsoft JhengHei" w:eastAsia="Microsoft JhengHei" w:hAnsi="Microsoft JhengHei" w:cs="Microsoft Himalaya"/>
          <w:b/>
          <w:bCs/>
          <w:sz w:val="28"/>
          <w:szCs w:val="28"/>
          <w:rtl/>
        </w:rPr>
        <w:t xml:space="preserve"> </w:t>
      </w:r>
      <w:r w:rsidRPr="006161D2">
        <w:rPr>
          <w:rFonts w:ascii="Microsoft JhengHei" w:eastAsia="Microsoft JhengHei" w:hAnsi="Microsoft JhengHei" w:cs="Sakkal Majalla" w:hint="cs"/>
          <w:b/>
          <w:bCs/>
          <w:sz w:val="28"/>
          <w:szCs w:val="28"/>
          <w:rtl/>
        </w:rPr>
        <w:t>تعزيز</w:t>
      </w:r>
      <w:r w:rsidRPr="006161D2">
        <w:rPr>
          <w:rFonts w:ascii="Microsoft JhengHei" w:eastAsia="Microsoft JhengHei" w:hAnsi="Microsoft JhengHei" w:cs="Microsoft Himalaya"/>
          <w:b/>
          <w:bCs/>
          <w:sz w:val="28"/>
          <w:szCs w:val="28"/>
          <w:rtl/>
        </w:rPr>
        <w:t xml:space="preserve"> </w:t>
      </w:r>
      <w:r w:rsidRPr="006161D2">
        <w:rPr>
          <w:rFonts w:ascii="Microsoft JhengHei" w:eastAsia="Microsoft JhengHei" w:hAnsi="Microsoft JhengHei" w:cs="Sakkal Majalla" w:hint="cs"/>
          <w:b/>
          <w:bCs/>
          <w:sz w:val="28"/>
          <w:szCs w:val="28"/>
          <w:rtl/>
        </w:rPr>
        <w:t>تنافسيتها</w:t>
      </w:r>
      <w:r w:rsidRPr="006161D2">
        <w:rPr>
          <w:rFonts w:ascii="Microsoft JhengHei" w:eastAsia="Microsoft JhengHei" w:hAnsi="Microsoft JhengHei" w:cs="Microsoft Himalaya"/>
          <w:b/>
          <w:bCs/>
          <w:sz w:val="28"/>
          <w:szCs w:val="28"/>
          <w:rtl/>
        </w:rPr>
        <w:t>.</w:t>
      </w:r>
    </w:p>
    <w:p w:rsidR="00DE5120" w:rsidRPr="006161D2" w:rsidRDefault="00DE5120" w:rsidP="004B4C24">
      <w:pPr>
        <w:tabs>
          <w:tab w:val="left" w:pos="6206"/>
        </w:tabs>
        <w:spacing w:after="0" w:line="240" w:lineRule="auto"/>
        <w:ind w:left="360"/>
        <w:rPr>
          <w:rFonts w:ascii="Microsoft JhengHei" w:eastAsia="Microsoft JhengHei" w:hAnsi="Microsoft JhengHei" w:cs="Microsoft Himalaya"/>
          <w:b/>
          <w:bCs/>
          <w:sz w:val="28"/>
          <w:szCs w:val="28"/>
          <w:rtl/>
        </w:rPr>
      </w:pPr>
    </w:p>
    <w:p w:rsidR="00CE6C11" w:rsidRPr="006161D2" w:rsidRDefault="00CE6C11" w:rsidP="004B4C24">
      <w:pPr>
        <w:numPr>
          <w:ilvl w:val="0"/>
          <w:numId w:val="31"/>
        </w:numPr>
        <w:tabs>
          <w:tab w:val="left" w:pos="6206"/>
        </w:tabs>
        <w:spacing w:after="0" w:line="240" w:lineRule="auto"/>
        <w:rPr>
          <w:rFonts w:ascii="Microsoft JhengHei" w:eastAsia="Microsoft JhengHei" w:hAnsi="Microsoft JhengHei" w:cs="Microsoft Himalaya"/>
          <w:b/>
          <w:bCs/>
          <w:color w:val="FF0000"/>
          <w:sz w:val="28"/>
          <w:szCs w:val="28"/>
        </w:rPr>
      </w:pPr>
      <w:r w:rsidRPr="006161D2">
        <w:rPr>
          <w:rFonts w:ascii="Microsoft JhengHei" w:eastAsia="Microsoft JhengHei" w:hAnsi="Microsoft JhengHei" w:cs="Sakkal Majalla" w:hint="cs"/>
          <w:b/>
          <w:bCs/>
          <w:color w:val="FF0000"/>
          <w:sz w:val="28"/>
          <w:szCs w:val="28"/>
          <w:rtl/>
        </w:rPr>
        <w:t>ما</w:t>
      </w:r>
      <w:r w:rsidRPr="006161D2">
        <w:rPr>
          <w:rFonts w:ascii="Microsoft JhengHei" w:eastAsia="Microsoft JhengHei" w:hAnsi="Microsoft JhengHei" w:cs="Microsoft Himalaya"/>
          <w:b/>
          <w:bCs/>
          <w:color w:val="FF0000"/>
          <w:sz w:val="28"/>
          <w:szCs w:val="28"/>
          <w:rtl/>
        </w:rPr>
        <w:t xml:space="preserve"> </w:t>
      </w:r>
      <w:r w:rsidRPr="006161D2">
        <w:rPr>
          <w:rFonts w:ascii="Microsoft JhengHei" w:eastAsia="Microsoft JhengHei" w:hAnsi="Microsoft JhengHei" w:cs="Sakkal Majalla" w:hint="cs"/>
          <w:b/>
          <w:bCs/>
          <w:color w:val="FF0000"/>
          <w:sz w:val="28"/>
          <w:szCs w:val="28"/>
          <w:rtl/>
        </w:rPr>
        <w:t>الفرق</w:t>
      </w:r>
      <w:r w:rsidRPr="006161D2">
        <w:rPr>
          <w:rFonts w:ascii="Microsoft JhengHei" w:eastAsia="Microsoft JhengHei" w:hAnsi="Microsoft JhengHei" w:cs="Microsoft Himalaya"/>
          <w:b/>
          <w:bCs/>
          <w:color w:val="FF0000"/>
          <w:sz w:val="28"/>
          <w:szCs w:val="28"/>
          <w:rtl/>
        </w:rPr>
        <w:t xml:space="preserve"> </w:t>
      </w:r>
      <w:r w:rsidRPr="006161D2">
        <w:rPr>
          <w:rFonts w:ascii="Microsoft JhengHei" w:eastAsia="Microsoft JhengHei" w:hAnsi="Microsoft JhengHei" w:cs="Sakkal Majalla" w:hint="cs"/>
          <w:b/>
          <w:bCs/>
          <w:color w:val="FF0000"/>
          <w:sz w:val="28"/>
          <w:szCs w:val="28"/>
          <w:rtl/>
        </w:rPr>
        <w:t>بين</w:t>
      </w:r>
      <w:r w:rsidRPr="006161D2">
        <w:rPr>
          <w:rFonts w:ascii="Microsoft JhengHei" w:eastAsia="Microsoft JhengHei" w:hAnsi="Microsoft JhengHei" w:cs="Microsoft Himalaya"/>
          <w:b/>
          <w:bCs/>
          <w:color w:val="FF0000"/>
          <w:sz w:val="28"/>
          <w:szCs w:val="28"/>
          <w:rtl/>
        </w:rPr>
        <w:t xml:space="preserve"> </w:t>
      </w:r>
      <w:r w:rsidRPr="006161D2">
        <w:rPr>
          <w:rFonts w:ascii="Microsoft JhengHei" w:eastAsia="Microsoft JhengHei" w:hAnsi="Microsoft JhengHei" w:cs="Sakkal Majalla" w:hint="cs"/>
          <w:b/>
          <w:bCs/>
          <w:color w:val="FF0000"/>
          <w:sz w:val="28"/>
          <w:szCs w:val="28"/>
          <w:rtl/>
        </w:rPr>
        <w:t>المجموعات</w:t>
      </w:r>
      <w:r w:rsidRPr="006161D2">
        <w:rPr>
          <w:rFonts w:ascii="Microsoft JhengHei" w:eastAsia="Microsoft JhengHei" w:hAnsi="Microsoft JhengHei" w:cs="Microsoft Himalaya"/>
          <w:b/>
          <w:bCs/>
          <w:color w:val="FF0000"/>
          <w:sz w:val="28"/>
          <w:szCs w:val="28"/>
          <w:rtl/>
        </w:rPr>
        <w:t xml:space="preserve"> </w:t>
      </w:r>
      <w:r w:rsidRPr="006161D2">
        <w:rPr>
          <w:rFonts w:ascii="Microsoft JhengHei" w:eastAsia="Microsoft JhengHei" w:hAnsi="Microsoft JhengHei" w:cs="Sakkal Majalla" w:hint="cs"/>
          <w:b/>
          <w:bCs/>
          <w:color w:val="FF0000"/>
          <w:sz w:val="28"/>
          <w:szCs w:val="28"/>
          <w:rtl/>
        </w:rPr>
        <w:t>الاستراتيجية</w:t>
      </w:r>
      <w:r w:rsidRPr="006161D2">
        <w:rPr>
          <w:rFonts w:ascii="Microsoft JhengHei" w:eastAsia="Microsoft JhengHei" w:hAnsi="Microsoft JhengHei" w:cs="Microsoft Himalaya"/>
          <w:b/>
          <w:bCs/>
          <w:color w:val="FF0000"/>
          <w:sz w:val="28"/>
          <w:szCs w:val="28"/>
          <w:rtl/>
        </w:rPr>
        <w:t xml:space="preserve"> </w:t>
      </w:r>
      <w:r w:rsidRPr="006161D2">
        <w:rPr>
          <w:rFonts w:ascii="Microsoft JhengHei" w:eastAsia="Microsoft JhengHei" w:hAnsi="Microsoft JhengHei" w:cs="Sakkal Majalla" w:hint="cs"/>
          <w:b/>
          <w:bCs/>
          <w:color w:val="FF0000"/>
          <w:sz w:val="28"/>
          <w:szCs w:val="28"/>
          <w:rtl/>
        </w:rPr>
        <w:t>وتجزئة</w:t>
      </w:r>
      <w:r w:rsidRPr="006161D2">
        <w:rPr>
          <w:rFonts w:ascii="Microsoft JhengHei" w:eastAsia="Microsoft JhengHei" w:hAnsi="Microsoft JhengHei" w:cs="Microsoft Himalaya"/>
          <w:b/>
          <w:bCs/>
          <w:color w:val="FF0000"/>
          <w:sz w:val="28"/>
          <w:szCs w:val="28"/>
          <w:rtl/>
        </w:rPr>
        <w:t xml:space="preserve"> </w:t>
      </w:r>
      <w:r w:rsidRPr="006161D2">
        <w:rPr>
          <w:rFonts w:ascii="Microsoft JhengHei" w:eastAsia="Microsoft JhengHei" w:hAnsi="Microsoft JhengHei" w:cs="Sakkal Majalla" w:hint="cs"/>
          <w:b/>
          <w:bCs/>
          <w:color w:val="FF0000"/>
          <w:sz w:val="28"/>
          <w:szCs w:val="28"/>
          <w:rtl/>
        </w:rPr>
        <w:t>السوق؟</w:t>
      </w:r>
    </w:p>
    <w:p w:rsidR="00CE6C11" w:rsidRPr="006161D2" w:rsidRDefault="00CE6C11" w:rsidP="004B4C24">
      <w:pPr>
        <w:tabs>
          <w:tab w:val="left" w:pos="6206"/>
        </w:tabs>
        <w:spacing w:after="0" w:line="240" w:lineRule="auto"/>
        <w:rPr>
          <w:rFonts w:ascii="Microsoft JhengHei" w:eastAsia="Microsoft JhengHei" w:hAnsi="Microsoft JhengHei" w:cs="Microsoft Himalaya"/>
          <w:b/>
          <w:bCs/>
          <w:color w:val="4F81BD" w:themeColor="accent1"/>
          <w:sz w:val="28"/>
          <w:szCs w:val="28"/>
          <w:rtl/>
        </w:rPr>
      </w:pPr>
      <w:r w:rsidRPr="006161D2">
        <w:rPr>
          <w:rFonts w:ascii="Microsoft JhengHei" w:eastAsia="Microsoft JhengHei" w:hAnsi="Microsoft JhengHei" w:cs="Microsoft Himalaya"/>
          <w:b/>
          <w:bCs/>
          <w:color w:val="4F81BD" w:themeColor="accent1"/>
          <w:sz w:val="28"/>
          <w:szCs w:val="28"/>
          <w:rtl/>
        </w:rPr>
        <w:t xml:space="preserve">        </w:t>
      </w:r>
      <w:r w:rsidRPr="006161D2">
        <w:rPr>
          <w:rFonts w:ascii="Microsoft JhengHei" w:eastAsia="Microsoft JhengHei" w:hAnsi="Microsoft JhengHei" w:cs="Sakkal Majalla" w:hint="cs"/>
          <w:b/>
          <w:bCs/>
          <w:sz w:val="28"/>
          <w:szCs w:val="28"/>
          <w:rtl/>
        </w:rPr>
        <w:t>المجموعات</w:t>
      </w:r>
      <w:r w:rsidRPr="006161D2">
        <w:rPr>
          <w:rFonts w:ascii="Microsoft JhengHei" w:eastAsia="Microsoft JhengHei" w:hAnsi="Microsoft JhengHei" w:cs="Microsoft Himalaya"/>
          <w:b/>
          <w:bCs/>
          <w:sz w:val="28"/>
          <w:szCs w:val="28"/>
          <w:rtl/>
        </w:rPr>
        <w:t xml:space="preserve"> </w:t>
      </w:r>
      <w:r w:rsidRPr="006161D2">
        <w:rPr>
          <w:rFonts w:ascii="Microsoft JhengHei" w:eastAsia="Microsoft JhengHei" w:hAnsi="Microsoft JhengHei" w:cs="Sakkal Majalla" w:hint="cs"/>
          <w:b/>
          <w:bCs/>
          <w:sz w:val="28"/>
          <w:szCs w:val="28"/>
          <w:rtl/>
        </w:rPr>
        <w:t>الاستراتيجية</w:t>
      </w:r>
      <w:r w:rsidRPr="006161D2">
        <w:rPr>
          <w:rFonts w:ascii="Microsoft JhengHei" w:eastAsia="Microsoft JhengHei" w:hAnsi="Microsoft JhengHei" w:cs="Microsoft Himalaya"/>
          <w:b/>
          <w:bCs/>
          <w:sz w:val="28"/>
          <w:szCs w:val="28"/>
          <w:rtl/>
        </w:rPr>
        <w:t xml:space="preserve"> </w:t>
      </w:r>
      <w:r w:rsidRPr="006161D2">
        <w:rPr>
          <w:rFonts w:ascii="Microsoft JhengHei" w:eastAsia="Microsoft JhengHei" w:hAnsi="Microsoft JhengHei" w:cs="Sakkal Majalla" w:hint="cs"/>
          <w:b/>
          <w:bCs/>
          <w:sz w:val="28"/>
          <w:szCs w:val="28"/>
          <w:rtl/>
        </w:rPr>
        <w:t>تبين</w:t>
      </w:r>
      <w:r w:rsidRPr="006161D2">
        <w:rPr>
          <w:rFonts w:ascii="Microsoft JhengHei" w:eastAsia="Microsoft JhengHei" w:hAnsi="Microsoft JhengHei" w:cs="Microsoft Himalaya"/>
          <w:b/>
          <w:bCs/>
          <w:sz w:val="28"/>
          <w:szCs w:val="28"/>
          <w:rtl/>
        </w:rPr>
        <w:t xml:space="preserve"> </w:t>
      </w:r>
      <w:r w:rsidRPr="006161D2">
        <w:rPr>
          <w:rFonts w:ascii="Microsoft JhengHei" w:eastAsia="Microsoft JhengHei" w:hAnsi="Microsoft JhengHei" w:cs="Sakkal Majalla" w:hint="cs"/>
          <w:b/>
          <w:bCs/>
          <w:sz w:val="28"/>
          <w:szCs w:val="28"/>
          <w:rtl/>
        </w:rPr>
        <w:t>تصنيف</w:t>
      </w:r>
      <w:r w:rsidRPr="006161D2">
        <w:rPr>
          <w:rFonts w:ascii="Microsoft JhengHei" w:eastAsia="Microsoft JhengHei" w:hAnsi="Microsoft JhengHei" w:cs="Microsoft Himalaya"/>
          <w:b/>
          <w:bCs/>
          <w:sz w:val="28"/>
          <w:szCs w:val="28"/>
          <w:rtl/>
        </w:rPr>
        <w:t xml:space="preserve"> </w:t>
      </w:r>
      <w:r w:rsidRPr="006161D2">
        <w:rPr>
          <w:rFonts w:ascii="Microsoft JhengHei" w:eastAsia="Microsoft JhengHei" w:hAnsi="Microsoft JhengHei" w:cs="Sakkal Majalla" w:hint="cs"/>
          <w:b/>
          <w:bCs/>
          <w:sz w:val="28"/>
          <w:szCs w:val="28"/>
          <w:rtl/>
        </w:rPr>
        <w:t>المنافسين،</w:t>
      </w:r>
      <w:r w:rsidRPr="006161D2">
        <w:rPr>
          <w:rFonts w:ascii="Microsoft JhengHei" w:eastAsia="Microsoft JhengHei" w:hAnsi="Microsoft JhengHei" w:cs="Microsoft Himalaya"/>
          <w:b/>
          <w:bCs/>
          <w:sz w:val="28"/>
          <w:szCs w:val="28"/>
          <w:rtl/>
        </w:rPr>
        <w:t xml:space="preserve"> </w:t>
      </w:r>
      <w:r w:rsidRPr="006161D2">
        <w:rPr>
          <w:rFonts w:ascii="Microsoft JhengHei" w:eastAsia="Microsoft JhengHei" w:hAnsi="Microsoft JhengHei" w:cs="Sakkal Majalla" w:hint="cs"/>
          <w:b/>
          <w:bCs/>
          <w:sz w:val="28"/>
          <w:szCs w:val="28"/>
          <w:rtl/>
        </w:rPr>
        <w:t>وتجزئة</w:t>
      </w:r>
      <w:r w:rsidRPr="006161D2">
        <w:rPr>
          <w:rFonts w:ascii="Microsoft JhengHei" w:eastAsia="Microsoft JhengHei" w:hAnsi="Microsoft JhengHei" w:cs="Microsoft Himalaya"/>
          <w:b/>
          <w:bCs/>
          <w:sz w:val="28"/>
          <w:szCs w:val="28"/>
          <w:rtl/>
        </w:rPr>
        <w:t xml:space="preserve"> </w:t>
      </w:r>
      <w:r w:rsidRPr="006161D2">
        <w:rPr>
          <w:rFonts w:ascii="Microsoft JhengHei" w:eastAsia="Microsoft JhengHei" w:hAnsi="Microsoft JhengHei" w:cs="Sakkal Majalla" w:hint="cs"/>
          <w:b/>
          <w:bCs/>
          <w:sz w:val="28"/>
          <w:szCs w:val="28"/>
          <w:rtl/>
        </w:rPr>
        <w:t>السوق</w:t>
      </w:r>
      <w:r w:rsidRPr="006161D2">
        <w:rPr>
          <w:rFonts w:ascii="Microsoft JhengHei" w:eastAsia="Microsoft JhengHei" w:hAnsi="Microsoft JhengHei" w:cs="Microsoft Himalaya"/>
          <w:b/>
          <w:bCs/>
          <w:sz w:val="28"/>
          <w:szCs w:val="28"/>
          <w:rtl/>
        </w:rPr>
        <w:t xml:space="preserve"> </w:t>
      </w:r>
      <w:r w:rsidRPr="006161D2">
        <w:rPr>
          <w:rFonts w:ascii="Microsoft JhengHei" w:eastAsia="Microsoft JhengHei" w:hAnsi="Microsoft JhengHei" w:cs="Sakkal Majalla" w:hint="cs"/>
          <w:b/>
          <w:bCs/>
          <w:sz w:val="28"/>
          <w:szCs w:val="28"/>
          <w:rtl/>
        </w:rPr>
        <w:t>تمثل</w:t>
      </w:r>
      <w:r w:rsidRPr="006161D2">
        <w:rPr>
          <w:rFonts w:ascii="Microsoft JhengHei" w:eastAsia="Microsoft JhengHei" w:hAnsi="Microsoft JhengHei" w:cs="Microsoft Himalaya"/>
          <w:b/>
          <w:bCs/>
          <w:sz w:val="28"/>
          <w:szCs w:val="28"/>
          <w:rtl/>
        </w:rPr>
        <w:t xml:space="preserve"> </w:t>
      </w:r>
      <w:r w:rsidRPr="006161D2">
        <w:rPr>
          <w:rFonts w:ascii="Microsoft JhengHei" w:eastAsia="Microsoft JhengHei" w:hAnsi="Microsoft JhengHei" w:cs="Sakkal Majalla" w:hint="cs"/>
          <w:b/>
          <w:bCs/>
          <w:sz w:val="28"/>
          <w:szCs w:val="28"/>
          <w:rtl/>
        </w:rPr>
        <w:t>تصنيفا</w:t>
      </w:r>
      <w:r w:rsidRPr="006161D2">
        <w:rPr>
          <w:rFonts w:ascii="Microsoft JhengHei" w:eastAsia="Microsoft JhengHei" w:hAnsi="Microsoft JhengHei" w:cs="Microsoft Himalaya"/>
          <w:b/>
          <w:bCs/>
          <w:sz w:val="28"/>
          <w:szCs w:val="28"/>
          <w:rtl/>
        </w:rPr>
        <w:t xml:space="preserve"> </w:t>
      </w:r>
      <w:r w:rsidRPr="006161D2">
        <w:rPr>
          <w:rFonts w:ascii="Microsoft JhengHei" w:eastAsia="Microsoft JhengHei" w:hAnsi="Microsoft JhengHei" w:cs="Sakkal Majalla" w:hint="cs"/>
          <w:b/>
          <w:bCs/>
          <w:sz w:val="28"/>
          <w:szCs w:val="28"/>
          <w:rtl/>
        </w:rPr>
        <w:t>للزبائن</w:t>
      </w:r>
      <w:r w:rsidRPr="006161D2">
        <w:rPr>
          <w:rFonts w:ascii="Microsoft JhengHei" w:eastAsia="Microsoft JhengHei" w:hAnsi="Microsoft JhengHei" w:cs="Microsoft Himalaya"/>
          <w:b/>
          <w:bCs/>
          <w:sz w:val="28"/>
          <w:szCs w:val="28"/>
          <w:rtl/>
        </w:rPr>
        <w:t xml:space="preserve"> </w:t>
      </w:r>
      <w:r w:rsidRPr="006161D2">
        <w:rPr>
          <w:rFonts w:ascii="Microsoft JhengHei" w:eastAsia="Microsoft JhengHei" w:hAnsi="Microsoft JhengHei" w:cs="Sakkal Majalla" w:hint="cs"/>
          <w:b/>
          <w:bCs/>
          <w:sz w:val="28"/>
          <w:szCs w:val="28"/>
          <w:rtl/>
        </w:rPr>
        <w:t>والمستعملين،</w:t>
      </w:r>
    </w:p>
    <w:p w:rsidR="00AC6C02" w:rsidRPr="006161D2" w:rsidRDefault="00AC6C02" w:rsidP="004B4C24">
      <w:pPr>
        <w:tabs>
          <w:tab w:val="left" w:pos="6206"/>
        </w:tabs>
        <w:spacing w:after="0" w:line="240" w:lineRule="auto"/>
        <w:rPr>
          <w:rFonts w:ascii="Microsoft JhengHei" w:eastAsia="Microsoft JhengHei" w:hAnsi="Microsoft JhengHei" w:cs="Microsoft Himalaya"/>
          <w:b/>
          <w:bCs/>
          <w:color w:val="4F81BD" w:themeColor="accent1"/>
          <w:sz w:val="28"/>
          <w:szCs w:val="28"/>
          <w:rtl/>
        </w:rPr>
      </w:pPr>
    </w:p>
    <w:p w:rsidR="00CE6C11" w:rsidRPr="006161D2" w:rsidRDefault="00CE6C11" w:rsidP="004B4C24">
      <w:pPr>
        <w:numPr>
          <w:ilvl w:val="0"/>
          <w:numId w:val="31"/>
        </w:numPr>
        <w:tabs>
          <w:tab w:val="left" w:pos="6206"/>
        </w:tabs>
        <w:spacing w:after="0" w:line="240" w:lineRule="auto"/>
        <w:rPr>
          <w:rFonts w:ascii="Microsoft JhengHei" w:eastAsia="Microsoft JhengHei" w:hAnsi="Microsoft JhengHei" w:cs="Microsoft Himalaya"/>
          <w:b/>
          <w:bCs/>
          <w:color w:val="FF0000"/>
          <w:sz w:val="28"/>
          <w:szCs w:val="28"/>
        </w:rPr>
      </w:pPr>
      <w:r w:rsidRPr="006161D2">
        <w:rPr>
          <w:rFonts w:ascii="Microsoft JhengHei" w:eastAsia="Microsoft JhengHei" w:hAnsi="Microsoft JhengHei" w:cs="Sakkal Majalla" w:hint="cs"/>
          <w:b/>
          <w:bCs/>
          <w:color w:val="FF0000"/>
          <w:sz w:val="28"/>
          <w:szCs w:val="28"/>
          <w:rtl/>
        </w:rPr>
        <w:t>ماذا</w:t>
      </w:r>
      <w:r w:rsidRPr="006161D2">
        <w:rPr>
          <w:rFonts w:ascii="Microsoft JhengHei" w:eastAsia="Microsoft JhengHei" w:hAnsi="Microsoft JhengHei" w:cs="Microsoft Himalaya"/>
          <w:b/>
          <w:bCs/>
          <w:color w:val="FF0000"/>
          <w:sz w:val="28"/>
          <w:szCs w:val="28"/>
          <w:rtl/>
        </w:rPr>
        <w:t xml:space="preserve"> </w:t>
      </w:r>
      <w:r w:rsidRPr="006161D2">
        <w:rPr>
          <w:rFonts w:ascii="Microsoft JhengHei" w:eastAsia="Microsoft JhengHei" w:hAnsi="Microsoft JhengHei" w:cs="Sakkal Majalla" w:hint="cs"/>
          <w:b/>
          <w:bCs/>
          <w:color w:val="FF0000"/>
          <w:sz w:val="28"/>
          <w:szCs w:val="28"/>
          <w:rtl/>
        </w:rPr>
        <w:t>تفهم</w:t>
      </w:r>
      <w:r w:rsidRPr="006161D2">
        <w:rPr>
          <w:rFonts w:ascii="Microsoft JhengHei" w:eastAsia="Microsoft JhengHei" w:hAnsi="Microsoft JhengHei" w:cs="Microsoft Himalaya"/>
          <w:b/>
          <w:bCs/>
          <w:color w:val="FF0000"/>
          <w:sz w:val="28"/>
          <w:szCs w:val="28"/>
          <w:rtl/>
        </w:rPr>
        <w:t xml:space="preserve"> </w:t>
      </w:r>
      <w:r w:rsidRPr="006161D2">
        <w:rPr>
          <w:rFonts w:ascii="Microsoft JhengHei" w:eastAsia="Microsoft JhengHei" w:hAnsi="Microsoft JhengHei" w:cs="Sakkal Majalla" w:hint="cs"/>
          <w:b/>
          <w:bCs/>
          <w:color w:val="FF0000"/>
          <w:sz w:val="28"/>
          <w:szCs w:val="28"/>
          <w:rtl/>
        </w:rPr>
        <w:t>من</w:t>
      </w:r>
      <w:r w:rsidRPr="006161D2">
        <w:rPr>
          <w:rFonts w:ascii="Microsoft JhengHei" w:eastAsia="Microsoft JhengHei" w:hAnsi="Microsoft JhengHei" w:cs="Microsoft Himalaya"/>
          <w:b/>
          <w:bCs/>
          <w:color w:val="FF0000"/>
          <w:sz w:val="28"/>
          <w:szCs w:val="28"/>
          <w:rtl/>
        </w:rPr>
        <w:t xml:space="preserve"> </w:t>
      </w:r>
      <w:r w:rsidRPr="006161D2">
        <w:rPr>
          <w:rFonts w:ascii="Microsoft JhengHei" w:eastAsia="Microsoft JhengHei" w:hAnsi="Microsoft JhengHei" w:cs="Sakkal Majalla" w:hint="cs"/>
          <w:b/>
          <w:bCs/>
          <w:color w:val="FF0000"/>
          <w:sz w:val="28"/>
          <w:szCs w:val="28"/>
          <w:rtl/>
        </w:rPr>
        <w:t>العوامل</w:t>
      </w:r>
      <w:r w:rsidRPr="006161D2">
        <w:rPr>
          <w:rFonts w:ascii="Microsoft JhengHei" w:eastAsia="Microsoft JhengHei" w:hAnsi="Microsoft JhengHei" w:cs="Microsoft Himalaya"/>
          <w:b/>
          <w:bCs/>
          <w:color w:val="FF0000"/>
          <w:sz w:val="28"/>
          <w:szCs w:val="28"/>
          <w:rtl/>
        </w:rPr>
        <w:t xml:space="preserve"> </w:t>
      </w:r>
      <w:r w:rsidRPr="006161D2">
        <w:rPr>
          <w:rFonts w:ascii="Microsoft JhengHei" w:eastAsia="Microsoft JhengHei" w:hAnsi="Microsoft JhengHei" w:cs="Sakkal Majalla" w:hint="cs"/>
          <w:b/>
          <w:bCs/>
          <w:color w:val="FF0000"/>
          <w:sz w:val="28"/>
          <w:szCs w:val="28"/>
          <w:rtl/>
        </w:rPr>
        <w:t>الأساسية</w:t>
      </w:r>
      <w:r w:rsidRPr="006161D2">
        <w:rPr>
          <w:rFonts w:ascii="Microsoft JhengHei" w:eastAsia="Microsoft JhengHei" w:hAnsi="Microsoft JhengHei" w:cs="Microsoft Himalaya"/>
          <w:b/>
          <w:bCs/>
          <w:color w:val="FF0000"/>
          <w:sz w:val="28"/>
          <w:szCs w:val="28"/>
          <w:rtl/>
        </w:rPr>
        <w:t xml:space="preserve"> </w:t>
      </w:r>
      <w:r w:rsidRPr="006161D2">
        <w:rPr>
          <w:rFonts w:ascii="Microsoft JhengHei" w:eastAsia="Microsoft JhengHei" w:hAnsi="Microsoft JhengHei" w:cs="Sakkal Majalla" w:hint="cs"/>
          <w:b/>
          <w:bCs/>
          <w:color w:val="FF0000"/>
          <w:sz w:val="28"/>
          <w:szCs w:val="28"/>
          <w:rtl/>
        </w:rPr>
        <w:t>للنجاح؟</w:t>
      </w:r>
    </w:p>
    <w:p w:rsidR="000C001F" w:rsidRPr="006161D2" w:rsidRDefault="00CE6C11" w:rsidP="004B4C24">
      <w:pPr>
        <w:tabs>
          <w:tab w:val="left" w:pos="6206"/>
        </w:tabs>
        <w:spacing w:after="0" w:line="240" w:lineRule="auto"/>
        <w:ind w:left="360"/>
        <w:rPr>
          <w:rFonts w:ascii="Microsoft JhengHei" w:eastAsia="Microsoft JhengHei" w:hAnsi="Microsoft JhengHei" w:cs="Microsoft Himalaya"/>
          <w:b/>
          <w:bCs/>
          <w:sz w:val="28"/>
          <w:szCs w:val="28"/>
          <w:rtl/>
        </w:rPr>
      </w:pPr>
      <w:r w:rsidRPr="006161D2">
        <w:rPr>
          <w:rFonts w:ascii="Microsoft JhengHei" w:eastAsia="Microsoft JhengHei" w:hAnsi="Microsoft JhengHei" w:cs="Sakkal Majalla" w:hint="cs"/>
          <w:b/>
          <w:bCs/>
          <w:sz w:val="28"/>
          <w:szCs w:val="28"/>
          <w:rtl/>
        </w:rPr>
        <w:t>هي</w:t>
      </w:r>
      <w:r w:rsidRPr="006161D2">
        <w:rPr>
          <w:rFonts w:ascii="Microsoft JhengHei" w:eastAsia="Microsoft JhengHei" w:hAnsi="Microsoft JhengHei" w:cs="Microsoft Himalaya"/>
          <w:b/>
          <w:bCs/>
          <w:sz w:val="28"/>
          <w:szCs w:val="28"/>
          <w:rtl/>
        </w:rPr>
        <w:t xml:space="preserve"> </w:t>
      </w:r>
      <w:r w:rsidRPr="006161D2">
        <w:rPr>
          <w:rFonts w:ascii="Microsoft JhengHei" w:eastAsia="Microsoft JhengHei" w:hAnsi="Microsoft JhengHei" w:cs="Sakkal Majalla" w:hint="cs"/>
          <w:b/>
          <w:bCs/>
          <w:sz w:val="28"/>
          <w:szCs w:val="28"/>
          <w:rtl/>
        </w:rPr>
        <w:t>تلك</w:t>
      </w:r>
      <w:r w:rsidRPr="006161D2">
        <w:rPr>
          <w:rFonts w:ascii="Microsoft JhengHei" w:eastAsia="Microsoft JhengHei" w:hAnsi="Microsoft JhengHei" w:cs="Microsoft Himalaya"/>
          <w:b/>
          <w:bCs/>
          <w:sz w:val="28"/>
          <w:szCs w:val="28"/>
          <w:rtl/>
        </w:rPr>
        <w:t xml:space="preserve"> </w:t>
      </w:r>
      <w:r w:rsidRPr="006161D2">
        <w:rPr>
          <w:rFonts w:ascii="Microsoft JhengHei" w:eastAsia="Microsoft JhengHei" w:hAnsi="Microsoft JhengHei" w:cs="Sakkal Majalla" w:hint="cs"/>
          <w:b/>
          <w:bCs/>
          <w:sz w:val="28"/>
          <w:szCs w:val="28"/>
          <w:rtl/>
        </w:rPr>
        <w:t>العناصر</w:t>
      </w:r>
      <w:r w:rsidRPr="006161D2">
        <w:rPr>
          <w:rFonts w:ascii="Microsoft JhengHei" w:eastAsia="Microsoft JhengHei" w:hAnsi="Microsoft JhengHei" w:cs="Microsoft Himalaya"/>
          <w:b/>
          <w:bCs/>
          <w:sz w:val="28"/>
          <w:szCs w:val="28"/>
          <w:rtl/>
        </w:rPr>
        <w:t xml:space="preserve"> </w:t>
      </w:r>
      <w:r w:rsidRPr="006161D2">
        <w:rPr>
          <w:rFonts w:ascii="Microsoft JhengHei" w:eastAsia="Microsoft JhengHei" w:hAnsi="Microsoft JhengHei" w:cs="Sakkal Majalla" w:hint="cs"/>
          <w:b/>
          <w:bCs/>
          <w:sz w:val="28"/>
          <w:szCs w:val="28"/>
          <w:rtl/>
        </w:rPr>
        <w:t>التي</w:t>
      </w:r>
      <w:r w:rsidRPr="006161D2">
        <w:rPr>
          <w:rFonts w:ascii="Microsoft JhengHei" w:eastAsia="Microsoft JhengHei" w:hAnsi="Microsoft JhengHei" w:cs="Microsoft Himalaya"/>
          <w:b/>
          <w:bCs/>
          <w:sz w:val="28"/>
          <w:szCs w:val="28"/>
          <w:rtl/>
        </w:rPr>
        <w:t xml:space="preserve"> </w:t>
      </w:r>
      <w:r w:rsidRPr="006161D2">
        <w:rPr>
          <w:rFonts w:ascii="Microsoft JhengHei" w:eastAsia="Microsoft JhengHei" w:hAnsi="Microsoft JhengHei" w:cs="Sakkal Majalla" w:hint="cs"/>
          <w:b/>
          <w:bCs/>
          <w:sz w:val="28"/>
          <w:szCs w:val="28"/>
          <w:rtl/>
        </w:rPr>
        <w:t>تستطيع</w:t>
      </w:r>
      <w:r w:rsidRPr="006161D2">
        <w:rPr>
          <w:rFonts w:ascii="Microsoft JhengHei" w:eastAsia="Microsoft JhengHei" w:hAnsi="Microsoft JhengHei" w:cs="Microsoft Himalaya"/>
          <w:b/>
          <w:bCs/>
          <w:sz w:val="28"/>
          <w:szCs w:val="28"/>
          <w:rtl/>
        </w:rPr>
        <w:t xml:space="preserve"> </w:t>
      </w:r>
      <w:r w:rsidRPr="006161D2">
        <w:rPr>
          <w:rFonts w:ascii="Microsoft JhengHei" w:eastAsia="Microsoft JhengHei" w:hAnsi="Microsoft JhengHei" w:cs="Sakkal Majalla" w:hint="cs"/>
          <w:b/>
          <w:bCs/>
          <w:sz w:val="28"/>
          <w:szCs w:val="28"/>
          <w:rtl/>
        </w:rPr>
        <w:t>المؤسسة،</w:t>
      </w:r>
      <w:r w:rsidRPr="006161D2">
        <w:rPr>
          <w:rFonts w:ascii="Microsoft JhengHei" w:eastAsia="Microsoft JhengHei" w:hAnsi="Microsoft JhengHei" w:cs="Microsoft Himalaya"/>
          <w:b/>
          <w:bCs/>
          <w:sz w:val="28"/>
          <w:szCs w:val="28"/>
          <w:rtl/>
        </w:rPr>
        <w:t xml:space="preserve"> </w:t>
      </w:r>
      <w:r w:rsidRPr="006161D2">
        <w:rPr>
          <w:rFonts w:ascii="Microsoft JhengHei" w:eastAsia="Microsoft JhengHei" w:hAnsi="Microsoft JhengHei" w:cs="Sakkal Majalla" w:hint="cs"/>
          <w:b/>
          <w:bCs/>
          <w:sz w:val="28"/>
          <w:szCs w:val="28"/>
          <w:rtl/>
        </w:rPr>
        <w:t>لو</w:t>
      </w:r>
      <w:r w:rsidRPr="006161D2">
        <w:rPr>
          <w:rFonts w:ascii="Microsoft JhengHei" w:eastAsia="Microsoft JhengHei" w:hAnsi="Microsoft JhengHei" w:cs="Microsoft Himalaya"/>
          <w:b/>
          <w:bCs/>
          <w:sz w:val="28"/>
          <w:szCs w:val="28"/>
          <w:rtl/>
        </w:rPr>
        <w:t xml:space="preserve"> </w:t>
      </w:r>
      <w:r w:rsidRPr="006161D2">
        <w:rPr>
          <w:rFonts w:ascii="Microsoft JhengHei" w:eastAsia="Microsoft JhengHei" w:hAnsi="Microsoft JhengHei" w:cs="Sakkal Majalla" w:hint="cs"/>
          <w:b/>
          <w:bCs/>
          <w:sz w:val="28"/>
          <w:szCs w:val="28"/>
          <w:rtl/>
        </w:rPr>
        <w:t>تحكمت</w:t>
      </w:r>
      <w:r w:rsidRPr="006161D2">
        <w:rPr>
          <w:rFonts w:ascii="Microsoft JhengHei" w:eastAsia="Microsoft JhengHei" w:hAnsi="Microsoft JhengHei" w:cs="Microsoft Himalaya"/>
          <w:b/>
          <w:bCs/>
          <w:sz w:val="28"/>
          <w:szCs w:val="28"/>
          <w:rtl/>
        </w:rPr>
        <w:t xml:space="preserve"> </w:t>
      </w:r>
      <w:r w:rsidRPr="006161D2">
        <w:rPr>
          <w:rFonts w:ascii="Microsoft JhengHei" w:eastAsia="Microsoft JhengHei" w:hAnsi="Microsoft JhengHei" w:cs="Sakkal Majalla" w:hint="cs"/>
          <w:b/>
          <w:bCs/>
          <w:sz w:val="28"/>
          <w:szCs w:val="28"/>
          <w:rtl/>
        </w:rPr>
        <w:t>فيها،</w:t>
      </w:r>
      <w:r w:rsidRPr="006161D2">
        <w:rPr>
          <w:rFonts w:ascii="Microsoft JhengHei" w:eastAsia="Microsoft JhengHei" w:hAnsi="Microsoft JhengHei" w:cs="Microsoft Himalaya"/>
          <w:b/>
          <w:bCs/>
          <w:sz w:val="28"/>
          <w:szCs w:val="28"/>
          <w:rtl/>
        </w:rPr>
        <w:t xml:space="preserve"> </w:t>
      </w:r>
      <w:r w:rsidRPr="006161D2">
        <w:rPr>
          <w:rFonts w:ascii="Microsoft JhengHei" w:eastAsia="Microsoft JhengHei" w:hAnsi="Microsoft JhengHei" w:cs="Sakkal Majalla" w:hint="cs"/>
          <w:b/>
          <w:bCs/>
          <w:sz w:val="28"/>
          <w:szCs w:val="28"/>
          <w:rtl/>
        </w:rPr>
        <w:t>أن</w:t>
      </w:r>
      <w:r w:rsidRPr="006161D2">
        <w:rPr>
          <w:rFonts w:ascii="Microsoft JhengHei" w:eastAsia="Microsoft JhengHei" w:hAnsi="Microsoft JhengHei" w:cs="Microsoft Himalaya"/>
          <w:b/>
          <w:bCs/>
          <w:sz w:val="28"/>
          <w:szCs w:val="28"/>
          <w:rtl/>
        </w:rPr>
        <w:t xml:space="preserve"> </w:t>
      </w:r>
      <w:r w:rsidRPr="006161D2">
        <w:rPr>
          <w:rFonts w:ascii="Microsoft JhengHei" w:eastAsia="Microsoft JhengHei" w:hAnsi="Microsoft JhengHei" w:cs="Sakkal Majalla" w:hint="cs"/>
          <w:b/>
          <w:bCs/>
          <w:sz w:val="28"/>
          <w:szCs w:val="28"/>
          <w:rtl/>
        </w:rPr>
        <w:t>تنجح</w:t>
      </w:r>
      <w:r w:rsidRPr="006161D2">
        <w:rPr>
          <w:rFonts w:ascii="Microsoft JhengHei" w:eastAsia="Microsoft JhengHei" w:hAnsi="Microsoft JhengHei" w:cs="Microsoft Himalaya"/>
          <w:b/>
          <w:bCs/>
          <w:sz w:val="28"/>
          <w:szCs w:val="28"/>
          <w:rtl/>
        </w:rPr>
        <w:t xml:space="preserve"> </w:t>
      </w:r>
      <w:r w:rsidRPr="006161D2">
        <w:rPr>
          <w:rFonts w:ascii="Microsoft JhengHei" w:eastAsia="Microsoft JhengHei" w:hAnsi="Microsoft JhengHei" w:cs="Sakkal Majalla" w:hint="cs"/>
          <w:b/>
          <w:bCs/>
          <w:sz w:val="28"/>
          <w:szCs w:val="28"/>
          <w:rtl/>
        </w:rPr>
        <w:t>وتصل</w:t>
      </w:r>
      <w:r w:rsidRPr="006161D2">
        <w:rPr>
          <w:rFonts w:ascii="Microsoft JhengHei" w:eastAsia="Microsoft JhengHei" w:hAnsi="Microsoft JhengHei" w:cs="Microsoft Himalaya"/>
          <w:b/>
          <w:bCs/>
          <w:sz w:val="28"/>
          <w:szCs w:val="28"/>
          <w:rtl/>
        </w:rPr>
        <w:t xml:space="preserve"> </w:t>
      </w:r>
      <w:r w:rsidRPr="006161D2">
        <w:rPr>
          <w:rFonts w:ascii="Microsoft JhengHei" w:eastAsia="Microsoft JhengHei" w:hAnsi="Microsoft JhengHei" w:cs="Sakkal Majalla" w:hint="cs"/>
          <w:b/>
          <w:bCs/>
          <w:sz w:val="28"/>
          <w:szCs w:val="28"/>
          <w:rtl/>
        </w:rPr>
        <w:t>إلى</w:t>
      </w:r>
      <w:r w:rsidRPr="006161D2">
        <w:rPr>
          <w:rFonts w:ascii="Microsoft JhengHei" w:eastAsia="Microsoft JhengHei" w:hAnsi="Microsoft JhengHei" w:cs="Microsoft Himalaya"/>
          <w:b/>
          <w:bCs/>
          <w:sz w:val="28"/>
          <w:szCs w:val="28"/>
          <w:rtl/>
        </w:rPr>
        <w:t xml:space="preserve"> </w:t>
      </w:r>
      <w:r w:rsidRPr="006161D2">
        <w:rPr>
          <w:rFonts w:ascii="Microsoft JhengHei" w:eastAsia="Microsoft JhengHei" w:hAnsi="Microsoft JhengHei" w:cs="Sakkal Majalla" w:hint="cs"/>
          <w:b/>
          <w:bCs/>
          <w:sz w:val="28"/>
          <w:szCs w:val="28"/>
          <w:rtl/>
        </w:rPr>
        <w:t>تكوين</w:t>
      </w:r>
      <w:r w:rsidRPr="006161D2">
        <w:rPr>
          <w:rFonts w:ascii="Microsoft JhengHei" w:eastAsia="Microsoft JhengHei" w:hAnsi="Microsoft JhengHei" w:cs="Microsoft Himalaya"/>
          <w:b/>
          <w:bCs/>
          <w:sz w:val="28"/>
          <w:szCs w:val="28"/>
          <w:rtl/>
        </w:rPr>
        <w:t xml:space="preserve"> </w:t>
      </w:r>
      <w:r w:rsidRPr="006161D2">
        <w:rPr>
          <w:rFonts w:ascii="Microsoft JhengHei" w:eastAsia="Microsoft JhengHei" w:hAnsi="Microsoft JhengHei" w:cs="Sakkal Majalla" w:hint="cs"/>
          <w:b/>
          <w:bCs/>
          <w:sz w:val="28"/>
          <w:szCs w:val="28"/>
          <w:rtl/>
        </w:rPr>
        <w:t>ميزة</w:t>
      </w:r>
      <w:r w:rsidRPr="006161D2">
        <w:rPr>
          <w:rFonts w:ascii="Microsoft JhengHei" w:eastAsia="Microsoft JhengHei" w:hAnsi="Microsoft JhengHei" w:cs="Microsoft Himalaya"/>
          <w:b/>
          <w:bCs/>
          <w:sz w:val="28"/>
          <w:szCs w:val="28"/>
          <w:rtl/>
        </w:rPr>
        <w:t xml:space="preserve"> </w:t>
      </w:r>
      <w:r w:rsidRPr="006161D2">
        <w:rPr>
          <w:rFonts w:ascii="Microsoft JhengHei" w:eastAsia="Microsoft JhengHei" w:hAnsi="Microsoft JhengHei" w:cs="Sakkal Majalla" w:hint="cs"/>
          <w:b/>
          <w:bCs/>
          <w:sz w:val="28"/>
          <w:szCs w:val="28"/>
          <w:rtl/>
        </w:rPr>
        <w:t>تنافسية</w:t>
      </w:r>
      <w:r w:rsidRPr="006161D2">
        <w:rPr>
          <w:rFonts w:ascii="Microsoft JhengHei" w:eastAsia="Microsoft JhengHei" w:hAnsi="Microsoft JhengHei" w:cs="Microsoft Himalaya"/>
          <w:b/>
          <w:bCs/>
          <w:sz w:val="28"/>
          <w:szCs w:val="28"/>
          <w:rtl/>
        </w:rPr>
        <w:t xml:space="preserve"> </w:t>
      </w:r>
      <w:r w:rsidRPr="006161D2">
        <w:rPr>
          <w:rFonts w:ascii="Microsoft JhengHei" w:eastAsia="Microsoft JhengHei" w:hAnsi="Microsoft JhengHei" w:cs="Sakkal Majalla" w:hint="cs"/>
          <w:b/>
          <w:bCs/>
          <w:sz w:val="28"/>
          <w:szCs w:val="28"/>
          <w:rtl/>
        </w:rPr>
        <w:t>تسمح</w:t>
      </w:r>
      <w:r w:rsidRPr="006161D2">
        <w:rPr>
          <w:rFonts w:ascii="Microsoft JhengHei" w:eastAsia="Microsoft JhengHei" w:hAnsi="Microsoft JhengHei" w:cs="Microsoft Himalaya"/>
          <w:b/>
          <w:bCs/>
          <w:sz w:val="28"/>
          <w:szCs w:val="28"/>
          <w:rtl/>
        </w:rPr>
        <w:t xml:space="preserve"> </w:t>
      </w:r>
      <w:r w:rsidRPr="006161D2">
        <w:rPr>
          <w:rFonts w:ascii="Microsoft JhengHei" w:eastAsia="Microsoft JhengHei" w:hAnsi="Microsoft JhengHei" w:cs="Sakkal Majalla" w:hint="cs"/>
          <w:b/>
          <w:bCs/>
          <w:sz w:val="28"/>
          <w:szCs w:val="28"/>
          <w:rtl/>
        </w:rPr>
        <w:t>لها</w:t>
      </w:r>
      <w:r w:rsidRPr="006161D2">
        <w:rPr>
          <w:rFonts w:ascii="Microsoft JhengHei" w:eastAsia="Microsoft JhengHei" w:hAnsi="Microsoft JhengHei" w:cs="Microsoft Himalaya"/>
          <w:b/>
          <w:bCs/>
          <w:sz w:val="28"/>
          <w:szCs w:val="28"/>
          <w:rtl/>
        </w:rPr>
        <w:t xml:space="preserve"> </w:t>
      </w:r>
      <w:r w:rsidRPr="006161D2">
        <w:rPr>
          <w:rFonts w:ascii="Microsoft JhengHei" w:eastAsia="Microsoft JhengHei" w:hAnsi="Microsoft JhengHei" w:cs="Sakkal Majalla" w:hint="cs"/>
          <w:b/>
          <w:bCs/>
          <w:sz w:val="28"/>
          <w:szCs w:val="28"/>
          <w:rtl/>
        </w:rPr>
        <w:t>بالتغلب</w:t>
      </w:r>
      <w:r w:rsidRPr="006161D2">
        <w:rPr>
          <w:rFonts w:ascii="Microsoft JhengHei" w:eastAsia="Microsoft JhengHei" w:hAnsi="Microsoft JhengHei" w:cs="Microsoft Himalaya"/>
          <w:b/>
          <w:bCs/>
          <w:sz w:val="28"/>
          <w:szCs w:val="28"/>
          <w:rtl/>
        </w:rPr>
        <w:t xml:space="preserve"> </w:t>
      </w:r>
      <w:r w:rsidRPr="006161D2">
        <w:rPr>
          <w:rFonts w:ascii="Microsoft JhengHei" w:eastAsia="Microsoft JhengHei" w:hAnsi="Microsoft JhengHei" w:cs="Sakkal Majalla" w:hint="cs"/>
          <w:b/>
          <w:bCs/>
          <w:sz w:val="28"/>
          <w:szCs w:val="28"/>
          <w:rtl/>
        </w:rPr>
        <w:t>على</w:t>
      </w:r>
      <w:r w:rsidRPr="006161D2">
        <w:rPr>
          <w:rFonts w:ascii="Microsoft JhengHei" w:eastAsia="Microsoft JhengHei" w:hAnsi="Microsoft JhengHei" w:cs="Microsoft Himalaya"/>
          <w:b/>
          <w:bCs/>
          <w:sz w:val="28"/>
          <w:szCs w:val="28"/>
          <w:rtl/>
        </w:rPr>
        <w:t xml:space="preserve"> </w:t>
      </w:r>
      <w:r w:rsidRPr="006161D2">
        <w:rPr>
          <w:rFonts w:ascii="Microsoft JhengHei" w:eastAsia="Microsoft JhengHei" w:hAnsi="Microsoft JhengHei" w:cs="Sakkal Majalla" w:hint="cs"/>
          <w:b/>
          <w:bCs/>
          <w:sz w:val="28"/>
          <w:szCs w:val="28"/>
          <w:rtl/>
        </w:rPr>
        <w:t>المنافسين</w:t>
      </w:r>
      <w:r w:rsidR="00EC6E1F" w:rsidRPr="006161D2">
        <w:rPr>
          <w:rFonts w:ascii="Microsoft JhengHei" w:eastAsia="Microsoft JhengHei" w:hAnsi="Microsoft JhengHei" w:cs="Microsoft Himalaya" w:hint="cs"/>
          <w:b/>
          <w:bCs/>
          <w:sz w:val="28"/>
          <w:szCs w:val="28"/>
          <w:rtl/>
        </w:rPr>
        <w:t xml:space="preserve">  </w:t>
      </w:r>
    </w:p>
    <w:p w:rsidR="002473FC" w:rsidRDefault="002473FC" w:rsidP="009921F6">
      <w:pPr>
        <w:tabs>
          <w:tab w:val="left" w:pos="4377"/>
          <w:tab w:val="center" w:pos="5233"/>
        </w:tabs>
        <w:spacing w:after="0" w:line="240" w:lineRule="auto"/>
        <w:jc w:val="center"/>
        <w:rPr>
          <w:rFonts w:ascii="Microsoft JhengHei" w:eastAsia="Microsoft JhengHei" w:hAnsi="Microsoft JhengHei" w:cs="Sakkal Majalla"/>
          <w:b/>
          <w:bCs/>
          <w:color w:val="FF0000"/>
          <w:sz w:val="32"/>
          <w:szCs w:val="32"/>
          <w:u w:val="single"/>
          <w:rtl/>
        </w:rPr>
      </w:pPr>
    </w:p>
    <w:p w:rsidR="002473FC" w:rsidRDefault="002473FC" w:rsidP="009921F6">
      <w:pPr>
        <w:tabs>
          <w:tab w:val="left" w:pos="4377"/>
          <w:tab w:val="center" w:pos="5233"/>
        </w:tabs>
        <w:spacing w:after="0" w:line="240" w:lineRule="auto"/>
        <w:jc w:val="center"/>
        <w:rPr>
          <w:rFonts w:ascii="Microsoft JhengHei" w:eastAsia="Microsoft JhengHei" w:hAnsi="Microsoft JhengHei" w:cs="Sakkal Majalla"/>
          <w:b/>
          <w:bCs/>
          <w:color w:val="FF0000"/>
          <w:sz w:val="32"/>
          <w:szCs w:val="32"/>
          <w:u w:val="single"/>
          <w:rtl/>
        </w:rPr>
      </w:pPr>
    </w:p>
    <w:p w:rsidR="002473FC" w:rsidRDefault="002473FC" w:rsidP="009921F6">
      <w:pPr>
        <w:tabs>
          <w:tab w:val="left" w:pos="4377"/>
          <w:tab w:val="center" w:pos="5233"/>
        </w:tabs>
        <w:spacing w:after="0" w:line="240" w:lineRule="auto"/>
        <w:jc w:val="center"/>
        <w:rPr>
          <w:rFonts w:ascii="Microsoft JhengHei" w:eastAsia="Microsoft JhengHei" w:hAnsi="Microsoft JhengHei" w:cs="Sakkal Majalla"/>
          <w:b/>
          <w:bCs/>
          <w:color w:val="FF0000"/>
          <w:sz w:val="32"/>
          <w:szCs w:val="32"/>
          <w:u w:val="single"/>
          <w:rtl/>
        </w:rPr>
      </w:pPr>
    </w:p>
    <w:p w:rsidR="002473FC" w:rsidRDefault="002473FC" w:rsidP="009921F6">
      <w:pPr>
        <w:tabs>
          <w:tab w:val="left" w:pos="4377"/>
          <w:tab w:val="center" w:pos="5233"/>
        </w:tabs>
        <w:spacing w:after="0" w:line="240" w:lineRule="auto"/>
        <w:jc w:val="center"/>
        <w:rPr>
          <w:rFonts w:ascii="Microsoft JhengHei" w:eastAsia="Microsoft JhengHei" w:hAnsi="Microsoft JhengHei" w:cs="Sakkal Majalla"/>
          <w:b/>
          <w:bCs/>
          <w:color w:val="FF0000"/>
          <w:sz w:val="32"/>
          <w:szCs w:val="32"/>
          <w:u w:val="single"/>
          <w:rtl/>
        </w:rPr>
      </w:pPr>
    </w:p>
    <w:p w:rsidR="009921F6" w:rsidRPr="003074FB" w:rsidRDefault="003173BB" w:rsidP="009921F6">
      <w:pPr>
        <w:tabs>
          <w:tab w:val="left" w:pos="4377"/>
          <w:tab w:val="center" w:pos="5233"/>
        </w:tabs>
        <w:spacing w:after="0" w:line="240" w:lineRule="auto"/>
        <w:jc w:val="center"/>
        <w:rPr>
          <w:rFonts w:ascii="Microsoft JhengHei" w:eastAsia="Microsoft JhengHei" w:hAnsi="Microsoft JhengHei" w:cs="Microsoft Himalaya"/>
          <w:b/>
          <w:bCs/>
          <w:color w:val="FF0000"/>
          <w:sz w:val="36"/>
          <w:szCs w:val="36"/>
          <w:u w:val="single"/>
          <w:rtl/>
        </w:rPr>
      </w:pPr>
      <w:r w:rsidRPr="003074FB">
        <w:rPr>
          <w:rFonts w:ascii="Microsoft JhengHei" w:eastAsia="Microsoft JhengHei" w:hAnsi="Microsoft JhengHei" w:cs="Microsoft Himalaya"/>
          <w:b/>
          <w:bCs/>
          <w:noProof/>
          <w:sz w:val="32"/>
          <w:szCs w:val="32"/>
          <w:rtl/>
        </w:rPr>
        <w:lastRenderedPageBreak/>
        <mc:AlternateContent>
          <mc:Choice Requires="wps">
            <w:drawing>
              <wp:anchor distT="0" distB="0" distL="114300" distR="114300" simplePos="0" relativeHeight="252138496" behindDoc="0" locked="0" layoutInCell="1" allowOverlap="1" wp14:anchorId="371EB841" wp14:editId="308F675C">
                <wp:simplePos x="0" y="0"/>
                <wp:positionH relativeFrom="margin">
                  <wp:posOffset>5286375</wp:posOffset>
                </wp:positionH>
                <wp:positionV relativeFrom="paragraph">
                  <wp:posOffset>-17249775</wp:posOffset>
                </wp:positionV>
                <wp:extent cx="1362075" cy="419100"/>
                <wp:effectExtent l="0" t="0" r="0" b="0"/>
                <wp:wrapNone/>
                <wp:docPr id="662" name="مربع نص 662"/>
                <wp:cNvGraphicFramePr/>
                <a:graphic xmlns:a="http://schemas.openxmlformats.org/drawingml/2006/main">
                  <a:graphicData uri="http://schemas.microsoft.com/office/word/2010/wordprocessingShape">
                    <wps:wsp>
                      <wps:cNvSpPr txBox="1"/>
                      <wps:spPr>
                        <a:xfrm>
                          <a:off x="0" y="0"/>
                          <a:ext cx="1362075" cy="41910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1F5C28" w:rsidRPr="00387702" w:rsidRDefault="001F5C28" w:rsidP="000C001F">
                            <w:pPr>
                              <w:tabs>
                                <w:tab w:val="left" w:pos="6206"/>
                              </w:tabs>
                              <w:spacing w:after="0"/>
                              <w:rPr>
                                <w:rFonts w:ascii="Hacen Liner Print-out" w:hAnsi="Hacen Liner Print-out" w:cs="Hacen Liner Print-out"/>
                                <w:b/>
                                <w:bCs/>
                                <w:color w:val="C00000"/>
                                <w:sz w:val="24"/>
                                <w:szCs w:val="24"/>
                              </w:rPr>
                            </w:pPr>
                            <w:r w:rsidRPr="00387702">
                              <w:rPr>
                                <w:rFonts w:ascii="Hacen Liner Print-out" w:hAnsi="Hacen Liner Print-out" w:cs="Hacen Liner Print-out"/>
                                <w:b/>
                                <w:bCs/>
                                <w:color w:val="C00000"/>
                                <w:sz w:val="24"/>
                                <w:szCs w:val="24"/>
                                <w:rtl/>
                                <w:lang w:bidi="ar-TN"/>
                              </w:rPr>
                              <w:t>النموذج 5+1</w:t>
                            </w:r>
                          </w:p>
                          <w:p w:rsidR="001F5C28" w:rsidRDefault="001F5C28" w:rsidP="000C001F"/>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371EB841" id="مربع نص 662" o:spid="_x0000_s1140" type="#_x0000_t202" style="position:absolute;left:0;text-align:left;margin-left:416.25pt;margin-top:-1358.25pt;width:107.25pt;height:33pt;z-index:252138496;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" filled="f" stroked="f">
                <v:textbox>
                  <w:txbxContent>
                    <w:p w:rsidR="001F5C28" w:rsidRPr="00387702" w:rsidRDefault="001F5C28" w:rsidP="000C001F">
                      <w:pPr>
                        <w:tabs>
                          <w:tab w:val="left" w:pos="6206"/>
                        </w:tabs>
                        <w:spacing w:after="0"/>
                        <w:rPr>
                          <w:rFonts w:ascii="Hacen Liner Print-out" w:hAnsi="Hacen Liner Print-out" w:cs="Hacen Liner Print-out"/>
                          <w:b/>
                          <w:bCs/>
                          <w:color w:val="C00000"/>
                          <w:sz w:val="24"/>
                          <w:szCs w:val="24"/>
                        </w:rPr>
                      </w:pPr>
                      <w:r w:rsidRPr="00387702">
                        <w:rPr>
                          <w:rFonts w:ascii="Hacen Liner Print-out" w:hAnsi="Hacen Liner Print-out" w:cs="Hacen Liner Print-out"/>
                          <w:b/>
                          <w:bCs/>
                          <w:color w:val="C00000"/>
                          <w:sz w:val="24"/>
                          <w:szCs w:val="24"/>
                          <w:rtl/>
                          <w:lang w:bidi="ar-TN"/>
                        </w:rPr>
                        <w:t>النموذج 5+1</w:t>
                      </w:r>
                    </w:p>
                    <w:p w:rsidR="001F5C28" w:rsidRDefault="001F5C28" w:rsidP="000C001F"/>
                  </w:txbxContent>
                </v:textbox>
                <w10:wrap anchorx="margin"/>
              </v:shape>
            </w:pict>
          </mc:Fallback>
        </mc:AlternateContent>
      </w:r>
      <w:r w:rsidR="009921F6" w:rsidRPr="003074FB">
        <w:rPr>
          <w:rFonts w:ascii="Microsoft JhengHei" w:eastAsia="Microsoft JhengHei" w:hAnsi="Microsoft JhengHei" w:cs="Sakkal Majalla" w:hint="cs"/>
          <w:b/>
          <w:bCs/>
          <w:color w:val="FF0000"/>
          <w:sz w:val="36"/>
          <w:szCs w:val="36"/>
          <w:u w:val="single"/>
          <w:rtl/>
        </w:rPr>
        <w:t>المحاضرة</w:t>
      </w:r>
      <w:r w:rsidR="009921F6" w:rsidRPr="003074FB">
        <w:rPr>
          <w:rFonts w:ascii="Microsoft JhengHei" w:eastAsia="Microsoft JhengHei" w:hAnsi="Microsoft JhengHei" w:cs="Microsoft Himalaya"/>
          <w:b/>
          <w:bCs/>
          <w:color w:val="FF0000"/>
          <w:sz w:val="36"/>
          <w:szCs w:val="36"/>
          <w:u w:val="single"/>
          <w:rtl/>
        </w:rPr>
        <w:t xml:space="preserve"> </w:t>
      </w:r>
      <w:r w:rsidR="009921F6" w:rsidRPr="003074FB">
        <w:rPr>
          <w:rFonts w:ascii="Microsoft JhengHei" w:eastAsia="Microsoft JhengHei" w:hAnsi="Microsoft JhengHei" w:cs="Sakkal Majalla" w:hint="cs"/>
          <w:b/>
          <w:bCs/>
          <w:color w:val="FF0000"/>
          <w:sz w:val="36"/>
          <w:szCs w:val="36"/>
          <w:u w:val="single"/>
          <w:rtl/>
        </w:rPr>
        <w:t>الرابعة</w:t>
      </w:r>
    </w:p>
    <w:p w:rsidR="009921F6" w:rsidRPr="008A4E69" w:rsidRDefault="009921F6" w:rsidP="009921F6">
      <w:pPr>
        <w:tabs>
          <w:tab w:val="left" w:pos="6206"/>
        </w:tabs>
        <w:spacing w:after="0" w:line="240" w:lineRule="auto"/>
        <w:jc w:val="center"/>
        <w:rPr>
          <w:rFonts w:ascii="Microsoft JhengHei" w:eastAsia="Microsoft JhengHei" w:hAnsi="Microsoft JhengHei" w:cs="Sakkal Majalla"/>
          <w:b/>
          <w:bCs/>
          <w:color w:val="76923C" w:themeColor="accent3" w:themeShade="BF"/>
          <w:sz w:val="32"/>
          <w:szCs w:val="32"/>
          <w:rtl/>
        </w:rPr>
      </w:pPr>
      <w:r w:rsidRPr="008A4E69">
        <w:rPr>
          <w:rFonts w:ascii="Microsoft JhengHei" w:eastAsia="Microsoft JhengHei" w:hAnsi="Microsoft JhengHei" w:cs="Sakkal Majalla"/>
          <w:b/>
          <w:bCs/>
          <w:color w:val="76923C" w:themeColor="accent3" w:themeShade="BF"/>
          <w:sz w:val="32"/>
          <w:szCs w:val="32"/>
          <w:rtl/>
          <w:lang w:bidi="ar-TN"/>
        </w:rPr>
        <w:t xml:space="preserve">الفصل </w:t>
      </w:r>
      <w:r w:rsidRPr="008A4E69">
        <w:rPr>
          <w:rFonts w:ascii="Microsoft JhengHei" w:eastAsia="Microsoft JhengHei" w:hAnsi="Microsoft JhengHei" w:cs="Sakkal Majalla"/>
          <w:b/>
          <w:bCs/>
          <w:color w:val="76923C" w:themeColor="accent3" w:themeShade="BF"/>
          <w:sz w:val="32"/>
          <w:szCs w:val="32"/>
          <w:rtl/>
        </w:rPr>
        <w:t>الثالث</w:t>
      </w:r>
    </w:p>
    <w:p w:rsidR="009921F6" w:rsidRPr="008A4E69" w:rsidRDefault="009921F6" w:rsidP="009921F6">
      <w:pPr>
        <w:tabs>
          <w:tab w:val="left" w:pos="6206"/>
        </w:tabs>
        <w:spacing w:after="0" w:line="240" w:lineRule="auto"/>
        <w:jc w:val="center"/>
        <w:rPr>
          <w:rFonts w:ascii="Microsoft JhengHei" w:eastAsia="Microsoft JhengHei" w:hAnsi="Microsoft JhengHei" w:cs="Sakkal Majalla"/>
          <w:b/>
          <w:bCs/>
          <w:color w:val="76923C" w:themeColor="accent3" w:themeShade="BF"/>
          <w:sz w:val="32"/>
          <w:szCs w:val="32"/>
        </w:rPr>
      </w:pPr>
      <w:r w:rsidRPr="008A4E69">
        <w:rPr>
          <w:rFonts w:ascii="Microsoft JhengHei" w:eastAsia="Microsoft JhengHei" w:hAnsi="Microsoft JhengHei" w:cs="Sakkal Majalla"/>
          <w:b/>
          <w:bCs/>
          <w:color w:val="76923C" w:themeColor="accent3" w:themeShade="BF"/>
          <w:sz w:val="32"/>
          <w:szCs w:val="32"/>
          <w:rtl/>
          <w:lang w:bidi="ar-TN"/>
        </w:rPr>
        <w:t>التحليل الداخلي</w:t>
      </w:r>
      <w:r w:rsidRPr="008A4E69">
        <w:rPr>
          <w:rFonts w:ascii="Microsoft JhengHei" w:eastAsia="Microsoft JhengHei" w:hAnsi="Microsoft JhengHei" w:cs="Sakkal Majalla" w:hint="cs"/>
          <w:b/>
          <w:bCs/>
          <w:color w:val="76923C" w:themeColor="accent3" w:themeShade="BF"/>
          <w:sz w:val="32"/>
          <w:szCs w:val="32"/>
          <w:rtl/>
        </w:rPr>
        <w:t xml:space="preserve"> (تحليل البيئة الداخلية)</w:t>
      </w:r>
    </w:p>
    <w:p w:rsidR="009921F6" w:rsidRPr="00E0072B" w:rsidRDefault="009921F6" w:rsidP="009921F6">
      <w:pPr>
        <w:tabs>
          <w:tab w:val="left" w:pos="6206"/>
        </w:tabs>
        <w:spacing w:after="0" w:line="240" w:lineRule="auto"/>
        <w:rPr>
          <w:rFonts w:ascii="Sakkal Majalla" w:eastAsia="Microsoft JhengHei" w:hAnsi="Sakkal Majalla" w:cs="Sakkal Majalla"/>
          <w:b/>
          <w:bCs/>
          <w:color w:val="C00000"/>
          <w:sz w:val="32"/>
          <w:szCs w:val="32"/>
          <w:u w:val="single"/>
        </w:rPr>
      </w:pPr>
      <w:r w:rsidRPr="00E0072B">
        <w:rPr>
          <w:rFonts w:ascii="Sakkal Majalla" w:eastAsia="Microsoft JhengHei" w:hAnsi="Sakkal Majalla" w:cs="Sakkal Majalla"/>
          <w:b/>
          <w:bCs/>
          <w:color w:val="C00000"/>
          <w:sz w:val="32"/>
          <w:szCs w:val="32"/>
          <w:u w:val="single"/>
          <w:rtl/>
          <w:lang w:bidi="ar-TN"/>
        </w:rPr>
        <w:t>التحليل الخارجي يساعد على معرفة</w:t>
      </w:r>
      <w:r w:rsidRPr="00E0072B">
        <w:rPr>
          <w:rFonts w:ascii="Sakkal Majalla" w:eastAsia="Microsoft JhengHei" w:hAnsi="Sakkal Majalla" w:cs="Sakkal Majalla" w:hint="cs"/>
          <w:b/>
          <w:bCs/>
          <w:color w:val="C00000"/>
          <w:sz w:val="32"/>
          <w:szCs w:val="32"/>
          <w:u w:val="single"/>
          <w:rtl/>
          <w:lang w:bidi="ar-TN"/>
        </w:rPr>
        <w:t>:</w:t>
      </w:r>
    </w:p>
    <w:p w:rsidR="009921F6" w:rsidRPr="007C781D" w:rsidRDefault="009921F6" w:rsidP="00B27244">
      <w:pPr>
        <w:pStyle w:val="a7"/>
        <w:numPr>
          <w:ilvl w:val="0"/>
          <w:numId w:val="39"/>
        </w:numPr>
        <w:tabs>
          <w:tab w:val="left" w:pos="6206"/>
        </w:tabs>
        <w:spacing w:after="0" w:line="240" w:lineRule="auto"/>
        <w:rPr>
          <w:rFonts w:ascii="Sakkal Majalla" w:eastAsia="Microsoft JhengHei" w:hAnsi="Sakkal Majalla" w:cs="Sakkal Majalla"/>
          <w:b/>
          <w:bCs/>
          <w:color w:val="1F497D" w:themeColor="text2"/>
          <w:sz w:val="28"/>
          <w:szCs w:val="28"/>
        </w:rPr>
      </w:pPr>
      <w:r w:rsidRPr="007C781D">
        <w:rPr>
          <w:rFonts w:ascii="Sakkal Majalla" w:eastAsia="Microsoft JhengHei" w:hAnsi="Sakkal Majalla" w:cs="Sakkal Majalla"/>
          <w:b/>
          <w:bCs/>
          <w:color w:val="1F497D" w:themeColor="text2"/>
          <w:sz w:val="28"/>
          <w:szCs w:val="28"/>
          <w:rtl/>
          <w:lang w:bidi="ar-TN"/>
        </w:rPr>
        <w:t>ا</w:t>
      </w:r>
      <w:r w:rsidRPr="007C781D">
        <w:rPr>
          <w:rFonts w:ascii="Sakkal Majalla" w:eastAsia="Microsoft JhengHei" w:hAnsi="Sakkal Majalla" w:cs="Sakkal Majalla"/>
          <w:b/>
          <w:bCs/>
          <w:color w:val="1F497D" w:themeColor="text2"/>
          <w:sz w:val="28"/>
          <w:szCs w:val="28"/>
          <w:rtl/>
        </w:rPr>
        <w:t>ل</w:t>
      </w:r>
      <w:r w:rsidRPr="007C781D">
        <w:rPr>
          <w:rFonts w:ascii="Sakkal Majalla" w:eastAsia="Microsoft JhengHei" w:hAnsi="Sakkal Majalla" w:cs="Sakkal Majalla"/>
          <w:b/>
          <w:bCs/>
          <w:color w:val="1F497D" w:themeColor="text2"/>
          <w:sz w:val="28"/>
          <w:szCs w:val="28"/>
          <w:rtl/>
          <w:lang w:bidi="ar-TN"/>
        </w:rPr>
        <w:t>فر</w:t>
      </w:r>
      <w:r w:rsidRPr="007C781D">
        <w:rPr>
          <w:rFonts w:ascii="Sakkal Majalla" w:eastAsia="Microsoft JhengHei" w:hAnsi="Sakkal Majalla" w:cs="Sakkal Majalla"/>
          <w:b/>
          <w:bCs/>
          <w:color w:val="1F497D" w:themeColor="text2"/>
          <w:sz w:val="28"/>
          <w:szCs w:val="28"/>
          <w:rtl/>
        </w:rPr>
        <w:t>ص</w:t>
      </w:r>
      <w:r w:rsidRPr="007C781D">
        <w:rPr>
          <w:rFonts w:ascii="Sakkal Majalla" w:eastAsia="Microsoft JhengHei" w:hAnsi="Sakkal Majalla" w:cs="Sakkal Majalla"/>
          <w:b/>
          <w:bCs/>
          <w:color w:val="1F497D" w:themeColor="text2"/>
          <w:sz w:val="28"/>
          <w:szCs w:val="28"/>
          <w:rtl/>
          <w:lang w:bidi="ar-TN"/>
        </w:rPr>
        <w:t xml:space="preserve"> والتهديدات</w:t>
      </w:r>
    </w:p>
    <w:p w:rsidR="009921F6" w:rsidRDefault="009921F6" w:rsidP="00B27244">
      <w:pPr>
        <w:pStyle w:val="a7"/>
        <w:numPr>
          <w:ilvl w:val="0"/>
          <w:numId w:val="39"/>
        </w:numPr>
        <w:tabs>
          <w:tab w:val="left" w:pos="6206"/>
        </w:tabs>
        <w:spacing w:after="0"/>
        <w:rPr>
          <w:rFonts w:ascii="Sakkal Majalla" w:eastAsia="Microsoft JhengHei" w:hAnsi="Sakkal Majalla" w:cs="Sakkal Majalla"/>
          <w:b/>
          <w:bCs/>
          <w:color w:val="1F497D" w:themeColor="text2"/>
          <w:sz w:val="28"/>
          <w:szCs w:val="28"/>
        </w:rPr>
      </w:pPr>
      <w:r w:rsidRPr="007C781D">
        <w:rPr>
          <w:rFonts w:ascii="Sakkal Majalla" w:eastAsia="Microsoft JhengHei" w:hAnsi="Sakkal Majalla" w:cs="Sakkal Majalla"/>
          <w:b/>
          <w:bCs/>
          <w:color w:val="1F497D" w:themeColor="text2"/>
          <w:sz w:val="28"/>
          <w:szCs w:val="28"/>
          <w:rtl/>
          <w:lang w:bidi="ar-TN"/>
        </w:rPr>
        <w:t>العوامل الأساسية للنجاح</w:t>
      </w:r>
    </w:p>
    <w:p w:rsidR="009921F6" w:rsidRPr="009921F6" w:rsidRDefault="009921F6" w:rsidP="009921F6">
      <w:pPr>
        <w:tabs>
          <w:tab w:val="left" w:pos="6206"/>
        </w:tabs>
        <w:spacing w:after="0"/>
        <w:rPr>
          <w:rFonts w:ascii="Sakkal Majalla" w:eastAsia="Microsoft JhengHei" w:hAnsi="Sakkal Majalla" w:cs="Sakkal Majalla"/>
          <w:b/>
          <w:bCs/>
          <w:color w:val="1F497D" w:themeColor="text2"/>
          <w:sz w:val="16"/>
          <w:szCs w:val="16"/>
          <w:rtl/>
        </w:rPr>
      </w:pPr>
    </w:p>
    <w:p w:rsidR="009921F6" w:rsidRPr="001965DB" w:rsidRDefault="009921F6" w:rsidP="009921F6">
      <w:pPr>
        <w:tabs>
          <w:tab w:val="left" w:pos="6206"/>
        </w:tabs>
        <w:spacing w:after="0"/>
        <w:rPr>
          <w:rFonts w:ascii="Sakkal Majalla" w:eastAsia="Microsoft JhengHei" w:hAnsi="Sakkal Majalla" w:cs="Sakkal Majalla"/>
          <w:b/>
          <w:bCs/>
          <w:sz w:val="28"/>
          <w:szCs w:val="28"/>
          <w:rtl/>
        </w:rPr>
      </w:pPr>
      <w:r w:rsidRPr="001965DB">
        <w:rPr>
          <w:rFonts w:ascii="Sakkal Majalla" w:eastAsia="Microsoft JhengHei" w:hAnsi="Sakkal Majalla" w:cs="Sakkal Majalla"/>
          <w:b/>
          <w:bCs/>
          <w:sz w:val="28"/>
          <w:szCs w:val="28"/>
          <w:rtl/>
          <w:lang w:bidi="ar-TN"/>
        </w:rPr>
        <w:t xml:space="preserve">كيف تبني المؤسسة ميزة تنافسية تحافظ عليها ؟ </w:t>
      </w:r>
    </w:p>
    <w:p w:rsidR="009921F6" w:rsidRPr="001965DB" w:rsidRDefault="009921F6" w:rsidP="009921F6">
      <w:pPr>
        <w:tabs>
          <w:tab w:val="left" w:pos="6206"/>
        </w:tabs>
        <w:spacing w:after="0"/>
        <w:rPr>
          <w:rFonts w:ascii="Sakkal Majalla" w:eastAsia="Microsoft JhengHei" w:hAnsi="Sakkal Majalla" w:cs="Sakkal Majalla"/>
          <w:b/>
          <w:bCs/>
          <w:sz w:val="28"/>
          <w:szCs w:val="28"/>
        </w:rPr>
      </w:pPr>
      <w:r w:rsidRPr="001965DB">
        <w:rPr>
          <w:rFonts w:ascii="Sakkal Majalla" w:eastAsia="Microsoft JhengHei" w:hAnsi="Sakkal Majalla" w:cs="Sakkal Majalla"/>
          <w:b/>
          <w:bCs/>
          <w:sz w:val="28"/>
          <w:szCs w:val="28"/>
          <w:rtl/>
          <w:lang w:bidi="ar-TN"/>
        </w:rPr>
        <w:t xml:space="preserve">ما هي نقاط القوة التي قد تعتمد عليها المؤسسة لرد الفعل للبيئة ؟ </w:t>
      </w:r>
      <w:r w:rsidRPr="007C781D">
        <w:rPr>
          <w:rFonts w:ascii="Sakkal Majalla" w:eastAsia="Microsoft JhengHei" w:hAnsi="Sakkal Majalla" w:cs="Sakkal Majalla"/>
          <w:b/>
          <w:bCs/>
          <w:color w:val="1F497D" w:themeColor="text2"/>
          <w:sz w:val="28"/>
          <w:szCs w:val="28"/>
          <w:rtl/>
        </w:rPr>
        <w:t>(الفرص والتهديدات)</w:t>
      </w:r>
    </w:p>
    <w:p w:rsidR="009921F6" w:rsidRPr="001965DB" w:rsidRDefault="009921F6" w:rsidP="009921F6">
      <w:pPr>
        <w:tabs>
          <w:tab w:val="left" w:pos="6206"/>
        </w:tabs>
        <w:spacing w:after="0"/>
        <w:rPr>
          <w:rFonts w:ascii="Sakkal Majalla" w:eastAsia="Microsoft JhengHei" w:hAnsi="Sakkal Majalla" w:cs="Sakkal Majalla"/>
          <w:b/>
          <w:bCs/>
          <w:sz w:val="28"/>
          <w:szCs w:val="28"/>
        </w:rPr>
      </w:pPr>
      <w:r w:rsidRPr="001965DB">
        <w:rPr>
          <w:rFonts w:ascii="Sakkal Majalla" w:eastAsia="Microsoft JhengHei" w:hAnsi="Sakkal Majalla" w:cs="Sakkal Majalla"/>
          <w:b/>
          <w:bCs/>
          <w:sz w:val="28"/>
          <w:szCs w:val="28"/>
          <w:rtl/>
          <w:lang w:bidi="ar-TN"/>
        </w:rPr>
        <w:t xml:space="preserve">وما هي نقاط الضعف </w:t>
      </w:r>
      <w:r w:rsidRPr="001965DB">
        <w:rPr>
          <w:rFonts w:ascii="Sakkal Majalla" w:eastAsia="Microsoft JhengHei" w:hAnsi="Sakkal Majalla" w:cs="Sakkal Majalla"/>
          <w:b/>
          <w:bCs/>
          <w:sz w:val="28"/>
          <w:szCs w:val="28"/>
          <w:rtl/>
        </w:rPr>
        <w:t xml:space="preserve">التي قد </w:t>
      </w:r>
      <w:proofErr w:type="spellStart"/>
      <w:r w:rsidRPr="001965DB">
        <w:rPr>
          <w:rFonts w:ascii="Sakkal Majalla" w:eastAsia="Microsoft JhengHei" w:hAnsi="Sakkal Majalla" w:cs="Sakkal Majalla"/>
          <w:b/>
          <w:bCs/>
          <w:sz w:val="28"/>
          <w:szCs w:val="28"/>
          <w:rtl/>
        </w:rPr>
        <w:t>تعيقها</w:t>
      </w:r>
      <w:proofErr w:type="spellEnd"/>
      <w:r w:rsidRPr="001965DB">
        <w:rPr>
          <w:rFonts w:ascii="Sakkal Majalla" w:eastAsia="Microsoft JhengHei" w:hAnsi="Sakkal Majalla" w:cs="Sakkal Majalla"/>
          <w:b/>
          <w:bCs/>
          <w:sz w:val="28"/>
          <w:szCs w:val="28"/>
          <w:rtl/>
        </w:rPr>
        <w:t xml:space="preserve"> في ذلك وتعيق مسيرتها </w:t>
      </w:r>
      <w:r w:rsidRPr="001965DB">
        <w:rPr>
          <w:rFonts w:ascii="Sakkal Majalla" w:eastAsia="Microsoft JhengHei" w:hAnsi="Sakkal Majalla" w:cs="Sakkal Majalla"/>
          <w:b/>
          <w:bCs/>
          <w:sz w:val="28"/>
          <w:szCs w:val="28"/>
          <w:rtl/>
          <w:lang w:bidi="ar-TN"/>
        </w:rPr>
        <w:t>؟</w:t>
      </w:r>
    </w:p>
    <w:p w:rsidR="009921F6" w:rsidRPr="00390FBA" w:rsidRDefault="009921F6" w:rsidP="009921F6">
      <w:pPr>
        <w:tabs>
          <w:tab w:val="left" w:pos="6206"/>
        </w:tabs>
        <w:spacing w:after="0" w:line="240" w:lineRule="auto"/>
        <w:rPr>
          <w:rFonts w:ascii="Sakkal Majalla" w:eastAsia="Microsoft JhengHei" w:hAnsi="Sakkal Majalla" w:cs="Sakkal Majalla"/>
          <w:b/>
          <w:bCs/>
          <w:color w:val="00B0F0"/>
          <w:sz w:val="28"/>
          <w:szCs w:val="28"/>
        </w:rPr>
      </w:pPr>
      <w:r w:rsidRPr="00390FBA">
        <w:rPr>
          <w:rFonts w:ascii="Sakkal Majalla" w:eastAsia="Microsoft JhengHei" w:hAnsi="Sakkal Majalla" w:cs="Sakkal Majalla"/>
          <w:b/>
          <w:bCs/>
          <w:color w:val="00B0F0"/>
          <w:sz w:val="28"/>
          <w:szCs w:val="28"/>
          <w:rtl/>
          <w:lang w:bidi="ar-TN"/>
        </w:rPr>
        <w:t>التحليل الداخلي</w:t>
      </w:r>
      <w:r w:rsidRPr="00390FBA">
        <w:rPr>
          <w:rFonts w:ascii="Sakkal Majalla" w:eastAsia="Microsoft JhengHei" w:hAnsi="Sakkal Majalla" w:cs="Sakkal Majalla"/>
          <w:b/>
          <w:bCs/>
          <w:color w:val="00B0F0"/>
          <w:sz w:val="28"/>
          <w:szCs w:val="28"/>
          <w:rtl/>
        </w:rPr>
        <w:t xml:space="preserve"> يمكن من التعرف على ذلك</w:t>
      </w:r>
    </w:p>
    <w:p w:rsidR="009921F6" w:rsidRPr="009921F6" w:rsidRDefault="009921F6" w:rsidP="009921F6">
      <w:pPr>
        <w:tabs>
          <w:tab w:val="left" w:pos="6206"/>
        </w:tabs>
        <w:spacing w:after="0" w:line="240" w:lineRule="auto"/>
        <w:rPr>
          <w:rFonts w:ascii="Sakkal Majalla" w:eastAsia="Microsoft JhengHei" w:hAnsi="Sakkal Majalla" w:cs="Sakkal Majalla"/>
          <w:b/>
          <w:bCs/>
          <w:color w:val="C00000"/>
          <w:sz w:val="16"/>
          <w:szCs w:val="16"/>
          <w:rtl/>
        </w:rPr>
      </w:pPr>
    </w:p>
    <w:p w:rsidR="009921F6" w:rsidRPr="00E0072B" w:rsidRDefault="009921F6" w:rsidP="009921F6">
      <w:pPr>
        <w:tabs>
          <w:tab w:val="left" w:pos="6206"/>
        </w:tabs>
        <w:spacing w:after="0" w:line="240" w:lineRule="auto"/>
        <w:rPr>
          <w:rFonts w:ascii="Sakkal Majalla" w:eastAsia="Microsoft JhengHei" w:hAnsi="Sakkal Majalla" w:cs="Sakkal Majalla"/>
          <w:b/>
          <w:bCs/>
          <w:color w:val="C00000"/>
          <w:sz w:val="32"/>
          <w:szCs w:val="32"/>
          <w:u w:val="single"/>
        </w:rPr>
      </w:pPr>
      <w:r w:rsidRPr="00E0072B">
        <w:rPr>
          <w:rFonts w:ascii="Sakkal Majalla" w:eastAsia="Microsoft JhengHei" w:hAnsi="Sakkal Majalla" w:cs="Sakkal Majalla"/>
          <w:b/>
          <w:bCs/>
          <w:color w:val="C00000"/>
          <w:sz w:val="32"/>
          <w:szCs w:val="32"/>
          <w:u w:val="single"/>
          <w:rtl/>
        </w:rPr>
        <w:t>الميزة التنافسية</w:t>
      </w:r>
    </w:p>
    <w:p w:rsidR="009921F6" w:rsidRPr="001965DB" w:rsidRDefault="009921F6" w:rsidP="009921F6">
      <w:pPr>
        <w:tabs>
          <w:tab w:val="left" w:pos="6206"/>
        </w:tabs>
        <w:spacing w:after="0" w:line="240" w:lineRule="auto"/>
        <w:rPr>
          <w:rFonts w:ascii="Sakkal Majalla" w:eastAsia="Microsoft JhengHei" w:hAnsi="Sakkal Majalla" w:cs="Sakkal Majalla"/>
          <w:b/>
          <w:bCs/>
          <w:sz w:val="28"/>
          <w:szCs w:val="28"/>
        </w:rPr>
      </w:pPr>
      <w:r w:rsidRPr="007C781D">
        <w:rPr>
          <w:rFonts w:ascii="Sakkal Majalla" w:eastAsia="Microsoft JhengHei" w:hAnsi="Sakkal Majalla" w:cs="Sakkal Majalla"/>
          <w:b/>
          <w:bCs/>
          <w:color w:val="1F497D" w:themeColor="text2"/>
          <w:sz w:val="28"/>
          <w:szCs w:val="28"/>
          <w:rtl/>
        </w:rPr>
        <w:t xml:space="preserve">مثال </w:t>
      </w:r>
      <w:r w:rsidRPr="001965DB">
        <w:rPr>
          <w:rFonts w:ascii="Sakkal Majalla" w:eastAsia="Microsoft JhengHei" w:hAnsi="Sakkal Majalla" w:cs="Sakkal Majalla"/>
          <w:b/>
          <w:bCs/>
          <w:sz w:val="28"/>
          <w:szCs w:val="28"/>
          <w:rtl/>
        </w:rPr>
        <w:t>: كيف يختار الزبون ما يشتري ؟</w:t>
      </w:r>
    </w:p>
    <w:p w:rsidR="009921F6" w:rsidRPr="001965DB" w:rsidRDefault="009921F6" w:rsidP="009921F6">
      <w:pPr>
        <w:tabs>
          <w:tab w:val="left" w:pos="6206"/>
        </w:tabs>
        <w:spacing w:after="0" w:line="240" w:lineRule="auto"/>
        <w:rPr>
          <w:rFonts w:ascii="Sakkal Majalla" w:eastAsia="Microsoft JhengHei" w:hAnsi="Sakkal Majalla" w:cs="Sakkal Majalla"/>
          <w:b/>
          <w:bCs/>
          <w:sz w:val="28"/>
          <w:szCs w:val="28"/>
        </w:rPr>
      </w:pPr>
      <w:r w:rsidRPr="007C781D">
        <w:rPr>
          <w:rFonts w:ascii="Sakkal Majalla" w:eastAsia="Microsoft JhengHei" w:hAnsi="Sakkal Majalla" w:cs="Sakkal Majalla"/>
          <w:b/>
          <w:bCs/>
          <w:color w:val="00B050"/>
          <w:sz w:val="28"/>
          <w:szCs w:val="28"/>
          <w:rtl/>
        </w:rPr>
        <w:t xml:space="preserve">على أساس الجودة - على أساس السعر </w:t>
      </w:r>
    </w:p>
    <w:p w:rsidR="009921F6" w:rsidRPr="001965DB" w:rsidRDefault="009921F6" w:rsidP="009921F6">
      <w:pPr>
        <w:tabs>
          <w:tab w:val="left" w:pos="6206"/>
        </w:tabs>
        <w:spacing w:after="0" w:line="240" w:lineRule="auto"/>
        <w:rPr>
          <w:rFonts w:ascii="Sakkal Majalla" w:eastAsia="Microsoft JhengHei" w:hAnsi="Sakkal Majalla" w:cs="Sakkal Majalla"/>
          <w:b/>
          <w:bCs/>
          <w:sz w:val="28"/>
          <w:szCs w:val="28"/>
        </w:rPr>
      </w:pPr>
      <w:r w:rsidRPr="00467A1B">
        <w:rPr>
          <w:rFonts w:ascii="Sakkal Majalla" w:eastAsia="Microsoft JhengHei" w:hAnsi="Sakkal Majalla" w:cs="Sakkal Majalla"/>
          <w:b/>
          <w:bCs/>
          <w:color w:val="0070C0"/>
          <w:sz w:val="28"/>
          <w:szCs w:val="28"/>
          <w:rtl/>
        </w:rPr>
        <w:t>المؤسسة تحاول أن تتفوق على غيرها في الجودة أو في السعر</w:t>
      </w:r>
    </w:p>
    <w:p w:rsidR="009921F6" w:rsidRPr="009921F6" w:rsidRDefault="009921F6" w:rsidP="009921F6">
      <w:pPr>
        <w:tabs>
          <w:tab w:val="left" w:pos="6206"/>
        </w:tabs>
        <w:spacing w:after="0" w:line="240" w:lineRule="auto"/>
        <w:rPr>
          <w:rFonts w:ascii="Sakkal Majalla" w:eastAsia="Microsoft JhengHei" w:hAnsi="Sakkal Majalla" w:cs="Sakkal Majalla"/>
          <w:b/>
          <w:bCs/>
          <w:sz w:val="16"/>
          <w:szCs w:val="16"/>
          <w:rtl/>
        </w:rPr>
      </w:pPr>
    </w:p>
    <w:p w:rsidR="009921F6" w:rsidRPr="001965DB" w:rsidRDefault="009921F6" w:rsidP="009921F6">
      <w:pPr>
        <w:tabs>
          <w:tab w:val="left" w:pos="6206"/>
        </w:tabs>
        <w:spacing w:after="0" w:line="240" w:lineRule="auto"/>
        <w:rPr>
          <w:rFonts w:ascii="Sakkal Majalla" w:eastAsia="Microsoft JhengHei" w:hAnsi="Sakkal Majalla" w:cs="Sakkal Majalla"/>
          <w:b/>
          <w:bCs/>
          <w:sz w:val="28"/>
          <w:szCs w:val="28"/>
        </w:rPr>
      </w:pPr>
      <w:r w:rsidRPr="001965DB">
        <w:rPr>
          <w:rFonts w:ascii="Sakkal Majalla" w:eastAsia="Microsoft JhengHei" w:hAnsi="Sakkal Majalla" w:cs="Sakkal Majalla"/>
          <w:b/>
          <w:bCs/>
          <w:sz w:val="28"/>
          <w:szCs w:val="28"/>
          <w:rtl/>
        </w:rPr>
        <w:t xml:space="preserve">هناك مزايا أخرى، </w:t>
      </w:r>
      <w:r w:rsidRPr="00467A1B">
        <w:rPr>
          <w:rFonts w:ascii="Sakkal Majalla" w:eastAsia="Microsoft JhengHei" w:hAnsi="Sakkal Majalla" w:cs="Sakkal Majalla"/>
          <w:b/>
          <w:bCs/>
          <w:color w:val="1F497D" w:themeColor="text2"/>
          <w:sz w:val="28"/>
          <w:szCs w:val="28"/>
          <w:rtl/>
        </w:rPr>
        <w:t xml:space="preserve">مثل </w:t>
      </w:r>
    </w:p>
    <w:p w:rsidR="009921F6" w:rsidRDefault="009921F6" w:rsidP="009921F6">
      <w:pPr>
        <w:tabs>
          <w:tab w:val="left" w:pos="6206"/>
        </w:tabs>
        <w:spacing w:after="0" w:line="240" w:lineRule="auto"/>
        <w:rPr>
          <w:rFonts w:ascii="Sakkal Majalla" w:eastAsia="Microsoft JhengHei" w:hAnsi="Sakkal Majalla" w:cs="Sakkal Majalla"/>
          <w:b/>
          <w:bCs/>
          <w:sz w:val="28"/>
          <w:szCs w:val="28"/>
          <w:rtl/>
          <w:lang w:bidi="ar-TN"/>
        </w:rPr>
      </w:pPr>
      <w:r w:rsidRPr="00467A1B">
        <w:rPr>
          <w:rFonts w:ascii="Sakkal Majalla" w:eastAsia="Microsoft JhengHei" w:hAnsi="Sakkal Majalla" w:cs="Sakkal Majalla"/>
          <w:b/>
          <w:bCs/>
          <w:color w:val="00B050"/>
          <w:sz w:val="28"/>
          <w:szCs w:val="28"/>
          <w:rtl/>
          <w:lang w:bidi="ar-TN"/>
        </w:rPr>
        <w:t>ميزة السباق</w:t>
      </w:r>
      <w:r w:rsidRPr="001965DB">
        <w:rPr>
          <w:rFonts w:ascii="Sakkal Majalla" w:eastAsia="Microsoft JhengHei" w:hAnsi="Sakkal Majalla" w:cs="Sakkal Majalla"/>
          <w:b/>
          <w:bCs/>
          <w:sz w:val="28"/>
          <w:szCs w:val="28"/>
          <w:rtl/>
          <w:lang w:bidi="ar-TN"/>
        </w:rPr>
        <w:t xml:space="preserve"> (أول واصل للسوق)</w:t>
      </w:r>
      <w:r>
        <w:rPr>
          <w:rFonts w:ascii="Sakkal Majalla" w:eastAsia="Microsoft JhengHei" w:hAnsi="Sakkal Majalla" w:cs="Sakkal Majalla" w:hint="cs"/>
          <w:b/>
          <w:bCs/>
          <w:sz w:val="28"/>
          <w:szCs w:val="28"/>
          <w:rtl/>
        </w:rPr>
        <w:t xml:space="preserve"> ..</w:t>
      </w:r>
      <w:r w:rsidRPr="009921F6">
        <w:rPr>
          <w:rFonts w:ascii="Sakkal Majalla" w:eastAsia="Microsoft JhengHei" w:hAnsi="Sakkal Majalla" w:cs="Sakkal Majalla"/>
          <w:b/>
          <w:bCs/>
          <w:sz w:val="28"/>
          <w:szCs w:val="28"/>
          <w:rtl/>
          <w:lang w:bidi="ar-TN"/>
        </w:rPr>
        <w:t xml:space="preserve"> </w:t>
      </w:r>
    </w:p>
    <w:p w:rsidR="009921F6" w:rsidRPr="009921F6" w:rsidRDefault="009921F6" w:rsidP="009921F6">
      <w:pPr>
        <w:tabs>
          <w:tab w:val="left" w:pos="6206"/>
        </w:tabs>
        <w:spacing w:line="240" w:lineRule="auto"/>
        <w:rPr>
          <w:rFonts w:ascii="Sakkal Majalla" w:eastAsia="Microsoft JhengHei" w:hAnsi="Sakkal Majalla" w:cs="Sakkal Majalla"/>
          <w:b/>
          <w:bCs/>
          <w:sz w:val="28"/>
          <w:szCs w:val="28"/>
        </w:rPr>
      </w:pPr>
      <w:r w:rsidRPr="001965DB">
        <w:rPr>
          <w:rFonts w:ascii="Sakkal Majalla" w:eastAsia="Microsoft JhengHei" w:hAnsi="Sakkal Majalla" w:cs="Sakkal Majalla"/>
          <w:b/>
          <w:bCs/>
          <w:sz w:val="28"/>
          <w:szCs w:val="28"/>
          <w:rtl/>
          <w:lang w:bidi="ar-TN"/>
        </w:rPr>
        <w:t>ميزة من كان أول من عرض منتجا معينا أو خدمة معينة أو استعمل تكنولوجيا معينة</w:t>
      </w:r>
    </w:p>
    <w:p w:rsidR="009921F6" w:rsidRPr="00E0072B" w:rsidRDefault="009921F6" w:rsidP="009921F6">
      <w:pPr>
        <w:tabs>
          <w:tab w:val="left" w:pos="6206"/>
        </w:tabs>
        <w:spacing w:after="0" w:line="240" w:lineRule="auto"/>
        <w:rPr>
          <w:rFonts w:ascii="Sakkal Majalla" w:eastAsia="Microsoft JhengHei" w:hAnsi="Sakkal Majalla" w:cs="Sakkal Majalla"/>
          <w:b/>
          <w:bCs/>
          <w:sz w:val="32"/>
          <w:szCs w:val="32"/>
          <w:u w:val="single"/>
        </w:rPr>
      </w:pPr>
      <w:r w:rsidRPr="00E0072B">
        <w:rPr>
          <w:rFonts w:ascii="Sakkal Majalla" w:eastAsia="Microsoft JhengHei" w:hAnsi="Sakkal Majalla" w:cs="Sakkal Majalla"/>
          <w:b/>
          <w:bCs/>
          <w:color w:val="00B050"/>
          <w:sz w:val="32"/>
          <w:szCs w:val="32"/>
          <w:u w:val="single"/>
          <w:rtl/>
          <w:lang w:bidi="ar-TN"/>
        </w:rPr>
        <w:t xml:space="preserve">لمن يتخلف عن </w:t>
      </w:r>
      <w:r w:rsidRPr="00E0072B">
        <w:rPr>
          <w:rFonts w:ascii="Sakkal Majalla" w:eastAsia="Microsoft JhengHei" w:hAnsi="Sakkal Majalla" w:cs="Sakkal Majalla"/>
          <w:b/>
          <w:bCs/>
          <w:color w:val="00B050"/>
          <w:sz w:val="32"/>
          <w:szCs w:val="32"/>
          <w:u w:val="single"/>
          <w:rtl/>
        </w:rPr>
        <w:t>د</w:t>
      </w:r>
      <w:r w:rsidRPr="00E0072B">
        <w:rPr>
          <w:rFonts w:ascii="Sakkal Majalla" w:eastAsia="Microsoft JhengHei" w:hAnsi="Sakkal Majalla" w:cs="Sakkal Majalla"/>
          <w:b/>
          <w:bCs/>
          <w:color w:val="00B050"/>
          <w:sz w:val="32"/>
          <w:szCs w:val="32"/>
          <w:u w:val="single"/>
          <w:rtl/>
          <w:lang w:bidi="ar-TN"/>
        </w:rPr>
        <w:t>خول السوق بعض المزاي</w:t>
      </w:r>
      <w:r w:rsidRPr="00E0072B">
        <w:rPr>
          <w:rFonts w:ascii="Sakkal Majalla" w:eastAsia="Microsoft JhengHei" w:hAnsi="Sakkal Majalla" w:cs="Sakkal Majalla" w:hint="cs"/>
          <w:b/>
          <w:bCs/>
          <w:color w:val="00B050"/>
          <w:sz w:val="32"/>
          <w:szCs w:val="32"/>
          <w:u w:val="single"/>
          <w:rtl/>
          <w:lang w:bidi="ar-TN"/>
        </w:rPr>
        <w:t>ا:</w:t>
      </w:r>
    </w:p>
    <w:p w:rsidR="009921F6" w:rsidRPr="00467A1B" w:rsidRDefault="009921F6" w:rsidP="00B27244">
      <w:pPr>
        <w:pStyle w:val="a7"/>
        <w:numPr>
          <w:ilvl w:val="0"/>
          <w:numId w:val="46"/>
        </w:numPr>
        <w:tabs>
          <w:tab w:val="left" w:pos="6206"/>
        </w:tabs>
        <w:spacing w:after="0" w:line="240" w:lineRule="auto"/>
        <w:rPr>
          <w:rFonts w:ascii="Sakkal Majalla" w:eastAsia="Microsoft JhengHei" w:hAnsi="Sakkal Majalla" w:cs="Sakkal Majalla"/>
          <w:b/>
          <w:bCs/>
          <w:sz w:val="28"/>
          <w:szCs w:val="28"/>
        </w:rPr>
      </w:pPr>
      <w:r w:rsidRPr="00467A1B">
        <w:rPr>
          <w:rFonts w:ascii="Sakkal Majalla" w:eastAsia="Microsoft JhengHei" w:hAnsi="Sakkal Majalla" w:cs="Sakkal Majalla"/>
          <w:b/>
          <w:bCs/>
          <w:sz w:val="28"/>
          <w:szCs w:val="28"/>
          <w:rtl/>
          <w:lang w:bidi="ar-TN"/>
        </w:rPr>
        <w:t>تقليل تكاليف البحث والتطوير</w:t>
      </w:r>
    </w:p>
    <w:p w:rsidR="009921F6" w:rsidRPr="00467A1B" w:rsidRDefault="009921F6" w:rsidP="00B27244">
      <w:pPr>
        <w:pStyle w:val="a7"/>
        <w:numPr>
          <w:ilvl w:val="0"/>
          <w:numId w:val="46"/>
        </w:numPr>
        <w:tabs>
          <w:tab w:val="left" w:pos="6206"/>
        </w:tabs>
        <w:spacing w:line="240" w:lineRule="auto"/>
        <w:rPr>
          <w:rFonts w:ascii="Sakkal Majalla" w:eastAsia="Microsoft JhengHei" w:hAnsi="Sakkal Majalla" w:cs="Sakkal Majalla"/>
          <w:b/>
          <w:bCs/>
          <w:sz w:val="28"/>
          <w:szCs w:val="28"/>
        </w:rPr>
      </w:pPr>
      <w:r w:rsidRPr="00467A1B">
        <w:rPr>
          <w:rFonts w:ascii="Sakkal Majalla" w:eastAsia="Microsoft JhengHei" w:hAnsi="Sakkal Majalla" w:cs="Sakkal Majalla"/>
          <w:b/>
          <w:bCs/>
          <w:sz w:val="28"/>
          <w:szCs w:val="28"/>
          <w:rtl/>
          <w:lang w:bidi="ar-TN"/>
        </w:rPr>
        <w:t xml:space="preserve">الاستفادة من العمل </w:t>
      </w:r>
      <w:proofErr w:type="spellStart"/>
      <w:r w:rsidRPr="00467A1B">
        <w:rPr>
          <w:rFonts w:ascii="Sakkal Majalla" w:eastAsia="Microsoft JhengHei" w:hAnsi="Sakkal Majalla" w:cs="Sakkal Majalla"/>
          <w:b/>
          <w:bCs/>
          <w:sz w:val="28"/>
          <w:szCs w:val="28"/>
          <w:rtl/>
          <w:lang w:bidi="ar-TN"/>
        </w:rPr>
        <w:t>التعويدي</w:t>
      </w:r>
      <w:proofErr w:type="spellEnd"/>
      <w:r w:rsidRPr="00467A1B">
        <w:rPr>
          <w:rFonts w:ascii="Sakkal Majalla" w:eastAsia="Microsoft JhengHei" w:hAnsi="Sakkal Majalla" w:cs="Sakkal Majalla"/>
          <w:b/>
          <w:bCs/>
          <w:sz w:val="28"/>
          <w:szCs w:val="28"/>
          <w:rtl/>
          <w:lang w:bidi="ar-TN"/>
        </w:rPr>
        <w:t xml:space="preserve"> </w:t>
      </w:r>
      <w:r w:rsidRPr="00467A1B">
        <w:rPr>
          <w:rFonts w:ascii="Sakkal Majalla" w:eastAsia="Microsoft JhengHei" w:hAnsi="Sakkal Majalla" w:cs="Sakkal Majalla" w:hint="cs"/>
          <w:b/>
          <w:bCs/>
          <w:sz w:val="28"/>
          <w:szCs w:val="28"/>
          <w:rtl/>
        </w:rPr>
        <w:t>لل</w:t>
      </w:r>
      <w:r w:rsidRPr="00467A1B">
        <w:rPr>
          <w:rFonts w:ascii="Sakkal Majalla" w:eastAsia="Microsoft JhengHei" w:hAnsi="Sakkal Majalla" w:cs="Sakkal Majalla"/>
          <w:b/>
          <w:bCs/>
          <w:sz w:val="28"/>
          <w:szCs w:val="28"/>
          <w:rtl/>
        </w:rPr>
        <w:t>س</w:t>
      </w:r>
      <w:r w:rsidRPr="00467A1B">
        <w:rPr>
          <w:rFonts w:ascii="Sakkal Majalla" w:eastAsia="Microsoft JhengHei" w:hAnsi="Sakkal Majalla" w:cs="Sakkal Majalla"/>
          <w:b/>
          <w:bCs/>
          <w:sz w:val="28"/>
          <w:szCs w:val="28"/>
          <w:rtl/>
          <w:lang w:bidi="ar-TN"/>
        </w:rPr>
        <w:t>باق تجاه العملاء</w:t>
      </w:r>
    </w:p>
    <w:p w:rsidR="009921F6" w:rsidRPr="00467A1B" w:rsidRDefault="009921F6" w:rsidP="00B27244">
      <w:pPr>
        <w:pStyle w:val="a7"/>
        <w:numPr>
          <w:ilvl w:val="0"/>
          <w:numId w:val="46"/>
        </w:numPr>
        <w:tabs>
          <w:tab w:val="left" w:pos="6206"/>
        </w:tabs>
        <w:spacing w:line="240" w:lineRule="auto"/>
        <w:rPr>
          <w:rFonts w:ascii="Sakkal Majalla" w:eastAsia="Microsoft JhengHei" w:hAnsi="Sakkal Majalla" w:cs="Sakkal Majalla"/>
          <w:b/>
          <w:bCs/>
          <w:sz w:val="28"/>
          <w:szCs w:val="28"/>
        </w:rPr>
      </w:pPr>
      <w:r w:rsidRPr="00467A1B">
        <w:rPr>
          <w:rFonts w:ascii="Sakkal Majalla" w:eastAsia="Microsoft JhengHei" w:hAnsi="Sakkal Majalla" w:cs="Sakkal Majalla"/>
          <w:b/>
          <w:bCs/>
          <w:sz w:val="28"/>
          <w:szCs w:val="28"/>
          <w:rtl/>
          <w:lang w:bidi="ar-TN"/>
        </w:rPr>
        <w:t>امكانية التفوق على المنافسين بالتكنولوجيا الحديثة</w:t>
      </w:r>
    </w:p>
    <w:p w:rsidR="009921F6" w:rsidRPr="00467A1B" w:rsidRDefault="009921F6" w:rsidP="00B27244">
      <w:pPr>
        <w:pStyle w:val="a7"/>
        <w:numPr>
          <w:ilvl w:val="0"/>
          <w:numId w:val="46"/>
        </w:numPr>
        <w:tabs>
          <w:tab w:val="left" w:pos="6206"/>
        </w:tabs>
        <w:spacing w:line="240" w:lineRule="auto"/>
        <w:rPr>
          <w:rFonts w:ascii="Sakkal Majalla" w:eastAsia="Microsoft JhengHei" w:hAnsi="Sakkal Majalla" w:cs="Sakkal Majalla"/>
          <w:b/>
          <w:bCs/>
          <w:sz w:val="28"/>
          <w:szCs w:val="28"/>
        </w:rPr>
      </w:pPr>
      <w:r w:rsidRPr="00467A1B">
        <w:rPr>
          <w:rFonts w:ascii="Sakkal Majalla" w:eastAsia="Microsoft JhengHei" w:hAnsi="Sakkal Majalla" w:cs="Sakkal Majalla"/>
          <w:b/>
          <w:bCs/>
          <w:sz w:val="28"/>
          <w:szCs w:val="28"/>
          <w:rtl/>
          <w:lang w:bidi="ar-TN"/>
        </w:rPr>
        <w:t>الاستفادة من أخطاء السباق</w:t>
      </w:r>
    </w:p>
    <w:p w:rsidR="009921F6" w:rsidRPr="00467A1B" w:rsidRDefault="009921F6" w:rsidP="009921F6">
      <w:pPr>
        <w:tabs>
          <w:tab w:val="left" w:pos="6206"/>
        </w:tabs>
        <w:spacing w:after="0" w:line="240" w:lineRule="auto"/>
        <w:rPr>
          <w:rFonts w:ascii="Sakkal Majalla" w:eastAsia="Microsoft JhengHei" w:hAnsi="Sakkal Majalla" w:cs="Sakkal Majalla"/>
          <w:b/>
          <w:bCs/>
          <w:color w:val="002060"/>
          <w:sz w:val="28"/>
          <w:szCs w:val="28"/>
        </w:rPr>
      </w:pPr>
      <w:r w:rsidRPr="009921F6">
        <w:rPr>
          <w:rFonts w:ascii="Sakkal Majalla" w:eastAsia="Microsoft JhengHei" w:hAnsi="Sakkal Majalla" w:cs="Sakkal Majalla"/>
          <w:b/>
          <w:bCs/>
          <w:color w:val="002060"/>
          <w:sz w:val="32"/>
          <w:szCs w:val="32"/>
          <w:rtl/>
          <w:lang w:bidi="ar-TN"/>
        </w:rPr>
        <w:t>ميزة السباق</w:t>
      </w:r>
      <w:r w:rsidRPr="00467A1B">
        <w:rPr>
          <w:rFonts w:ascii="Sakkal Majalla" w:eastAsia="Microsoft JhengHei" w:hAnsi="Sakkal Majalla" w:cs="Sakkal Majalla"/>
          <w:b/>
          <w:bCs/>
          <w:color w:val="002060"/>
          <w:sz w:val="28"/>
          <w:szCs w:val="28"/>
          <w:rtl/>
          <w:lang w:bidi="ar-TN"/>
        </w:rPr>
        <w:t xml:space="preserve"> </w:t>
      </w:r>
      <w:r w:rsidRPr="00467A1B">
        <w:rPr>
          <w:rFonts w:ascii="Sakkal Majalla" w:eastAsia="Microsoft JhengHei" w:hAnsi="Sakkal Majalla" w:cs="Sakkal Majalla"/>
          <w:b/>
          <w:bCs/>
          <w:sz w:val="28"/>
          <w:szCs w:val="28"/>
          <w:rtl/>
          <w:lang w:bidi="ar-TN"/>
        </w:rPr>
        <w:t>(أول واصل للسوق)</w:t>
      </w:r>
    </w:p>
    <w:p w:rsidR="009921F6" w:rsidRPr="001965DB" w:rsidRDefault="009921F6" w:rsidP="009921F6">
      <w:pPr>
        <w:tabs>
          <w:tab w:val="left" w:pos="6206"/>
        </w:tabs>
        <w:spacing w:after="0" w:line="240" w:lineRule="auto"/>
        <w:rPr>
          <w:rFonts w:ascii="Sakkal Majalla" w:eastAsia="Microsoft JhengHei" w:hAnsi="Sakkal Majalla" w:cs="Sakkal Majalla"/>
          <w:b/>
          <w:bCs/>
          <w:color w:val="00B050"/>
          <w:sz w:val="28"/>
          <w:szCs w:val="28"/>
          <w:rtl/>
          <w:lang w:bidi="ar-TN"/>
        </w:rPr>
      </w:pPr>
      <w:r>
        <w:rPr>
          <w:rFonts w:ascii="Sakkal Majalla" w:eastAsia="Microsoft JhengHei" w:hAnsi="Sakkal Majalla" w:cs="Sakkal Majalla"/>
          <w:b/>
          <w:bCs/>
          <w:noProof/>
          <w:sz w:val="28"/>
          <w:szCs w:val="28"/>
          <w:rtl/>
        </w:rPr>
        <mc:AlternateContent>
          <mc:Choice Requires="wps">
            <w:drawing>
              <wp:anchor distT="0" distB="0" distL="114300" distR="114300" simplePos="0" relativeHeight="252466176" behindDoc="0" locked="0" layoutInCell="1" allowOverlap="1" wp14:anchorId="72024C19" wp14:editId="5D2E5597">
                <wp:simplePos x="0" y="0"/>
                <wp:positionH relativeFrom="column">
                  <wp:posOffset>2809875</wp:posOffset>
                </wp:positionH>
                <wp:positionV relativeFrom="paragraph">
                  <wp:posOffset>36830</wp:posOffset>
                </wp:positionV>
                <wp:extent cx="1076325" cy="161925"/>
                <wp:effectExtent l="57150" t="19050" r="9525" b="104775"/>
                <wp:wrapNone/>
                <wp:docPr id="696" name="سهم إلى اليسار 696"/>
                <wp:cNvGraphicFramePr/>
                <a:graphic xmlns:a="http://schemas.openxmlformats.org/drawingml/2006/main">
                  <a:graphicData uri="http://schemas.microsoft.com/office/word/2010/wordprocessingShape">
                    <wps:wsp>
                      <wps:cNvSpPr/>
                      <wps:spPr>
                        <a:xfrm>
                          <a:off x="0" y="0"/>
                          <a:ext cx="1076325" cy="161925"/>
                        </a:xfrm>
                        <a:prstGeom prst="leftArrow">
                          <a:avLst/>
                        </a:prstGeom>
                      </wps:spPr>
                      <wps:style>
                        <a:lnRef idx="1">
                          <a:schemeClr val="accent3"/>
                        </a:lnRef>
                        <a:fillRef idx="3">
                          <a:schemeClr val="accent3"/>
                        </a:fillRef>
                        <a:effectRef idx="2">
                          <a:schemeClr val="accent3"/>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 w14:anchorId="6DFD193F" id="سهم إلى اليسار 696" o:spid="_x0000_s1026" type="#_x0000_t66" style="position:absolute;left:0;text-align:left;margin-left:221.25pt;margin-top:2.9pt;width:84.75pt;height:12.75pt;z-index:2524661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" adj="1625" fillcolor="#506329 [1638]" strokecolor="#94b64e [3046]">
                <v:fill color2="#93b64c [3014]" rotate="t" angle="180" colors="0 #769535;52429f #9bc348;1 #9cc746" focus="100%" type="gradient">
                  <o:fill v:ext="view" type="gradientUnscaled"/>
                </v:fill>
                <v:shadow on="t" color="black" opacity="22937f" origin=",.5" offset="0,.63889mm"/>
              </v:shape>
            </w:pict>
          </mc:Fallback>
        </mc:AlternateContent>
      </w:r>
      <w:r w:rsidRPr="001965DB">
        <w:rPr>
          <w:rFonts w:ascii="Sakkal Majalla" w:eastAsia="Microsoft JhengHei" w:hAnsi="Sakkal Majalla" w:cs="Sakkal Majalla"/>
          <w:b/>
          <w:bCs/>
          <w:sz w:val="28"/>
          <w:szCs w:val="28"/>
          <w:rtl/>
          <w:lang w:bidi="ar-TN"/>
        </w:rPr>
        <w:t>إذا كانت ل</w:t>
      </w:r>
      <w:r w:rsidRPr="001965DB">
        <w:rPr>
          <w:rFonts w:ascii="Sakkal Majalla" w:eastAsia="Microsoft JhengHei" w:hAnsi="Sakkal Majalla" w:cs="Sakkal Majalla"/>
          <w:b/>
          <w:bCs/>
          <w:sz w:val="28"/>
          <w:szCs w:val="28"/>
          <w:rtl/>
        </w:rPr>
        <w:t>ك</w:t>
      </w:r>
      <w:r w:rsidRPr="001965DB">
        <w:rPr>
          <w:rFonts w:ascii="Sakkal Majalla" w:eastAsia="Microsoft JhengHei" w:hAnsi="Sakkal Majalla" w:cs="Sakkal Majalla"/>
          <w:b/>
          <w:bCs/>
          <w:sz w:val="28"/>
          <w:szCs w:val="28"/>
          <w:rtl/>
          <w:lang w:bidi="ar-TN"/>
        </w:rPr>
        <w:t xml:space="preserve"> قدرة كبيرة على </w:t>
      </w:r>
      <w:r w:rsidRPr="00467A1B">
        <w:rPr>
          <w:rFonts w:ascii="Sakkal Majalla" w:eastAsia="Microsoft JhengHei" w:hAnsi="Sakkal Majalla" w:cs="Sakkal Majalla"/>
          <w:b/>
          <w:bCs/>
          <w:color w:val="4F81BD" w:themeColor="accent1"/>
          <w:sz w:val="28"/>
          <w:szCs w:val="28"/>
          <w:rtl/>
          <w:lang w:bidi="ar-TN"/>
        </w:rPr>
        <w:t xml:space="preserve">التطوير </w:t>
      </w:r>
      <w:r w:rsidRPr="00467A1B">
        <w:rPr>
          <w:rFonts w:ascii="Sakkal Majalla" w:eastAsia="Microsoft JhengHei" w:hAnsi="Sakkal Majalla" w:cs="Sakkal Majalla" w:hint="cs"/>
          <w:b/>
          <w:bCs/>
          <w:color w:val="4F81BD" w:themeColor="accent1"/>
          <w:sz w:val="28"/>
          <w:szCs w:val="28"/>
          <w:rtl/>
          <w:lang w:bidi="ar-TN"/>
        </w:rPr>
        <w:t xml:space="preserve">والإبداع </w:t>
      </w:r>
      <w:r w:rsidRPr="001965DB">
        <w:rPr>
          <w:rFonts w:ascii="Sakkal Majalla" w:eastAsia="Microsoft JhengHei" w:hAnsi="Sakkal Majalla" w:cs="Sakkal Majalla" w:hint="cs"/>
          <w:b/>
          <w:bCs/>
          <w:sz w:val="28"/>
          <w:szCs w:val="28"/>
          <w:rtl/>
        </w:rPr>
        <w:tab/>
      </w:r>
      <w:r w:rsidRPr="001965DB">
        <w:rPr>
          <w:rFonts w:ascii="Sakkal Majalla" w:eastAsia="Microsoft JhengHei" w:hAnsi="Sakkal Majalla" w:cs="Sakkal Majalla"/>
          <w:b/>
          <w:bCs/>
          <w:color w:val="00B050"/>
          <w:sz w:val="28"/>
          <w:szCs w:val="28"/>
          <w:rtl/>
          <w:lang w:bidi="ar-TN"/>
        </w:rPr>
        <w:t>الدخول</w:t>
      </w:r>
      <w:r>
        <w:rPr>
          <w:rFonts w:ascii="Sakkal Majalla" w:eastAsia="Microsoft JhengHei" w:hAnsi="Sakkal Majalla" w:cs="Sakkal Majalla" w:hint="cs"/>
          <w:b/>
          <w:bCs/>
          <w:color w:val="00B050"/>
          <w:sz w:val="28"/>
          <w:szCs w:val="28"/>
          <w:rtl/>
          <w:lang w:bidi="ar-TN"/>
        </w:rPr>
        <w:t xml:space="preserve"> </w:t>
      </w:r>
      <w:r w:rsidRPr="00467A1B">
        <w:rPr>
          <w:rFonts w:ascii="Sakkal Majalla" w:eastAsia="Microsoft JhengHei" w:hAnsi="Sakkal Majalla" w:cs="Sakkal Majalla" w:hint="cs"/>
          <w:b/>
          <w:bCs/>
          <w:sz w:val="28"/>
          <w:szCs w:val="28"/>
          <w:rtl/>
          <w:lang w:bidi="ar-TN"/>
        </w:rPr>
        <w:t>(الدخول للسوق)</w:t>
      </w:r>
    </w:p>
    <w:p w:rsidR="009921F6" w:rsidRDefault="009921F6" w:rsidP="009921F6">
      <w:pPr>
        <w:tabs>
          <w:tab w:val="left" w:pos="6206"/>
        </w:tabs>
        <w:spacing w:after="0" w:line="240" w:lineRule="auto"/>
        <w:rPr>
          <w:rFonts w:ascii="Sakkal Majalla" w:eastAsia="Microsoft JhengHei" w:hAnsi="Sakkal Majalla" w:cs="Sakkal Majalla"/>
          <w:b/>
          <w:bCs/>
          <w:sz w:val="28"/>
          <w:szCs w:val="28"/>
          <w:rtl/>
        </w:rPr>
      </w:pPr>
      <w:r>
        <w:rPr>
          <w:rFonts w:ascii="Sakkal Majalla" w:eastAsia="Microsoft JhengHei" w:hAnsi="Sakkal Majalla" w:cs="Sakkal Majalla"/>
          <w:b/>
          <w:bCs/>
          <w:noProof/>
          <w:sz w:val="28"/>
          <w:szCs w:val="28"/>
          <w:rtl/>
        </w:rPr>
        <mc:AlternateContent>
          <mc:Choice Requires="wps">
            <w:drawing>
              <wp:anchor distT="0" distB="0" distL="114300" distR="114300" simplePos="0" relativeHeight="252467200" behindDoc="0" locked="0" layoutInCell="1" allowOverlap="1" wp14:anchorId="55965B18" wp14:editId="04318E60">
                <wp:simplePos x="0" y="0"/>
                <wp:positionH relativeFrom="column">
                  <wp:posOffset>2838450</wp:posOffset>
                </wp:positionH>
                <wp:positionV relativeFrom="paragraph">
                  <wp:posOffset>61595</wp:posOffset>
                </wp:positionV>
                <wp:extent cx="438150" cy="114300"/>
                <wp:effectExtent l="57150" t="19050" r="0" b="95250"/>
                <wp:wrapNone/>
                <wp:docPr id="697" name="سهم إلى اليسار 697"/>
                <wp:cNvGraphicFramePr/>
                <a:graphic xmlns:a="http://schemas.openxmlformats.org/drawingml/2006/main">
                  <a:graphicData uri="http://schemas.microsoft.com/office/word/2010/wordprocessingShape">
                    <wps:wsp>
                      <wps:cNvSpPr/>
                      <wps:spPr>
                        <a:xfrm>
                          <a:off x="0" y="0"/>
                          <a:ext cx="438150" cy="114300"/>
                        </a:xfrm>
                        <a:prstGeom prst="leftArrow">
                          <a:avLst/>
                        </a:prstGeom>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 w14:anchorId="27C81FAD" id="سهم إلى اليسار 697" o:spid="_x0000_s1026" type="#_x0000_t66" style="position:absolute;left:0;text-align:left;margin-left:223.5pt;margin-top:4.85pt;width:34.5pt;height:9pt;z-index:2524672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" adj="2817" fillcolor="#254163 [1636]" strokecolor="#4579b8 [3044]">
                <v:fill color2="#4477b6 [3012]" rotate="t" angle="180" colors="0 #2c5d98;52429f #3c7bc7;1 #3a7ccb" focus="100%" type="gradient">
                  <o:fill v:ext="view" type="gradientUnscaled"/>
                </v:fill>
                <v:shadow on="t" color="black" opacity="22937f" origin=",.5" offset="0,.63889mm"/>
              </v:shape>
            </w:pict>
          </mc:Fallback>
        </mc:AlternateContent>
      </w:r>
      <w:r w:rsidRPr="001965DB">
        <w:rPr>
          <w:rFonts w:ascii="Sakkal Majalla" w:eastAsia="Microsoft JhengHei" w:hAnsi="Sakkal Majalla" w:cs="Sakkal Majalla"/>
          <w:b/>
          <w:bCs/>
          <w:sz w:val="28"/>
          <w:szCs w:val="28"/>
          <w:rtl/>
          <w:lang w:bidi="ar-TN"/>
        </w:rPr>
        <w:t>إذا كانت ل</w:t>
      </w:r>
      <w:r w:rsidRPr="001965DB">
        <w:rPr>
          <w:rFonts w:ascii="Sakkal Majalla" w:eastAsia="Microsoft JhengHei" w:hAnsi="Sakkal Majalla" w:cs="Sakkal Majalla"/>
          <w:b/>
          <w:bCs/>
          <w:sz w:val="28"/>
          <w:szCs w:val="28"/>
          <w:rtl/>
        </w:rPr>
        <w:t>ك</w:t>
      </w:r>
      <w:r w:rsidRPr="001965DB">
        <w:rPr>
          <w:rFonts w:ascii="Sakkal Majalla" w:eastAsia="Microsoft JhengHei" w:hAnsi="Sakkal Majalla" w:cs="Sakkal Majalla"/>
          <w:b/>
          <w:bCs/>
          <w:sz w:val="28"/>
          <w:szCs w:val="28"/>
          <w:rtl/>
          <w:lang w:bidi="ar-TN"/>
        </w:rPr>
        <w:t xml:space="preserve"> قدرة كبيرة على </w:t>
      </w:r>
      <w:r w:rsidRPr="00467A1B">
        <w:rPr>
          <w:rFonts w:ascii="Sakkal Majalla" w:eastAsia="Microsoft JhengHei" w:hAnsi="Sakkal Majalla" w:cs="Sakkal Majalla"/>
          <w:b/>
          <w:bCs/>
          <w:color w:val="4F81BD" w:themeColor="accent1"/>
          <w:sz w:val="28"/>
          <w:szCs w:val="28"/>
          <w:rtl/>
          <w:lang w:bidi="ar-TN"/>
        </w:rPr>
        <w:t>التسويق</w:t>
      </w:r>
      <w:r w:rsidRPr="00467A1B">
        <w:rPr>
          <w:rFonts w:ascii="Sakkal Majalla" w:eastAsia="Microsoft JhengHei" w:hAnsi="Sakkal Majalla" w:cs="Sakkal Majalla"/>
          <w:b/>
          <w:bCs/>
          <w:color w:val="4F81BD" w:themeColor="accent1"/>
          <w:sz w:val="28"/>
          <w:szCs w:val="28"/>
          <w:rtl/>
        </w:rPr>
        <w:t xml:space="preserve"> </w:t>
      </w:r>
      <w:r w:rsidRPr="001965DB">
        <w:rPr>
          <w:rFonts w:ascii="Sakkal Majalla" w:eastAsia="Microsoft JhengHei" w:hAnsi="Sakkal Majalla" w:cs="Sakkal Majalla"/>
          <w:b/>
          <w:bCs/>
          <w:sz w:val="28"/>
          <w:szCs w:val="28"/>
          <w:rtl/>
        </w:rPr>
        <w:t xml:space="preserve">وليس في التطوير </w:t>
      </w:r>
      <w:r w:rsidRPr="001965DB">
        <w:rPr>
          <w:rFonts w:ascii="Sakkal Majalla" w:eastAsia="Microsoft JhengHei" w:hAnsi="Sakkal Majalla" w:cs="Sakkal Majalla" w:hint="cs"/>
          <w:b/>
          <w:bCs/>
          <w:sz w:val="28"/>
          <w:szCs w:val="28"/>
          <w:rtl/>
        </w:rPr>
        <w:t>والإبداع</w:t>
      </w:r>
      <w:r w:rsidRPr="001965DB">
        <w:rPr>
          <w:rFonts w:ascii="Sakkal Majalla" w:eastAsia="Microsoft JhengHei" w:hAnsi="Sakkal Majalla" w:cs="Sakkal Majalla" w:hint="cs"/>
          <w:b/>
          <w:bCs/>
          <w:sz w:val="28"/>
          <w:szCs w:val="28"/>
          <w:rtl/>
          <w:lang w:bidi="ar-TN"/>
        </w:rPr>
        <w:t xml:space="preserve"> </w:t>
      </w:r>
      <w:r w:rsidRPr="001965DB">
        <w:rPr>
          <w:rFonts w:ascii="Sakkal Majalla" w:eastAsia="Microsoft JhengHei" w:hAnsi="Sakkal Majalla" w:cs="Sakkal Majalla" w:hint="cs"/>
          <w:b/>
          <w:bCs/>
          <w:sz w:val="28"/>
          <w:szCs w:val="28"/>
          <w:rtl/>
          <w:lang w:bidi="ar-TN"/>
        </w:rPr>
        <w:tab/>
      </w:r>
      <w:r w:rsidRPr="001965DB">
        <w:rPr>
          <w:rFonts w:ascii="Sakkal Majalla" w:eastAsia="Microsoft JhengHei" w:hAnsi="Sakkal Majalla" w:cs="Sakkal Majalla"/>
          <w:b/>
          <w:bCs/>
          <w:color w:val="0070C0"/>
          <w:sz w:val="28"/>
          <w:szCs w:val="28"/>
          <w:rtl/>
        </w:rPr>
        <w:t>الانتظار</w:t>
      </w:r>
    </w:p>
    <w:p w:rsidR="009921F6" w:rsidRPr="009921F6" w:rsidRDefault="009921F6" w:rsidP="009921F6">
      <w:pPr>
        <w:tabs>
          <w:tab w:val="left" w:pos="6206"/>
        </w:tabs>
        <w:spacing w:after="0" w:line="240" w:lineRule="auto"/>
        <w:rPr>
          <w:rFonts w:ascii="Sakkal Majalla" w:eastAsia="Microsoft JhengHei" w:hAnsi="Sakkal Majalla" w:cs="Sakkal Majalla"/>
          <w:b/>
          <w:bCs/>
          <w:sz w:val="16"/>
          <w:szCs w:val="16"/>
          <w:rtl/>
        </w:rPr>
      </w:pPr>
    </w:p>
    <w:p w:rsidR="009921F6" w:rsidRDefault="009921F6" w:rsidP="009921F6">
      <w:pPr>
        <w:tabs>
          <w:tab w:val="left" w:pos="6206"/>
        </w:tabs>
        <w:spacing w:after="0" w:line="240" w:lineRule="auto"/>
        <w:rPr>
          <w:rFonts w:ascii="Sakkal Majalla" w:eastAsia="Microsoft JhengHei" w:hAnsi="Sakkal Majalla" w:cs="Sakkal Majalla"/>
          <w:b/>
          <w:bCs/>
          <w:color w:val="00B050"/>
          <w:sz w:val="32"/>
          <w:szCs w:val="32"/>
          <w:rtl/>
        </w:rPr>
      </w:pPr>
      <w:r w:rsidRPr="009921F6">
        <w:rPr>
          <w:rFonts w:ascii="Sakkal Majalla" w:eastAsia="Microsoft JhengHei" w:hAnsi="Sakkal Majalla" w:cs="Sakkal Majalla"/>
          <w:b/>
          <w:bCs/>
          <w:color w:val="00B050"/>
          <w:sz w:val="32"/>
          <w:szCs w:val="32"/>
          <w:rtl/>
          <w:lang w:bidi="ar-TN"/>
        </w:rPr>
        <w:t xml:space="preserve">يكون للمؤسسة ميزة تنافسية في مجال معين عندما تكون قادرة على خلق </w:t>
      </w:r>
      <w:r w:rsidRPr="009921F6">
        <w:rPr>
          <w:rFonts w:ascii="Sakkal Majalla" w:eastAsia="Microsoft JhengHei" w:hAnsi="Sakkal Majalla" w:cs="Sakkal Majalla"/>
          <w:b/>
          <w:bCs/>
          <w:color w:val="C0504D" w:themeColor="accent2"/>
          <w:sz w:val="32"/>
          <w:szCs w:val="32"/>
          <w:rtl/>
          <w:lang w:bidi="ar-TN"/>
        </w:rPr>
        <w:t xml:space="preserve">قيمة أكثر من منافسيها </w:t>
      </w:r>
      <w:r w:rsidRPr="009921F6">
        <w:rPr>
          <w:rFonts w:ascii="Sakkal Majalla" w:eastAsia="Microsoft JhengHei" w:hAnsi="Sakkal Majalla" w:cs="Sakkal Majalla"/>
          <w:b/>
          <w:bCs/>
          <w:color w:val="00B050"/>
          <w:sz w:val="32"/>
          <w:szCs w:val="32"/>
          <w:rtl/>
          <w:lang w:bidi="ar-TN"/>
        </w:rPr>
        <w:t>في هذا المجال</w:t>
      </w:r>
    </w:p>
    <w:p w:rsidR="008A0E9D" w:rsidRPr="008A0E9D" w:rsidRDefault="008A0E9D" w:rsidP="009921F6">
      <w:pPr>
        <w:tabs>
          <w:tab w:val="left" w:pos="6206"/>
        </w:tabs>
        <w:spacing w:after="0" w:line="240" w:lineRule="auto"/>
        <w:rPr>
          <w:rFonts w:ascii="Sakkal Majalla" w:eastAsia="Microsoft JhengHei" w:hAnsi="Sakkal Majalla" w:cs="Sakkal Majalla"/>
          <w:b/>
          <w:bCs/>
          <w:color w:val="00B050"/>
          <w:sz w:val="16"/>
          <w:szCs w:val="16"/>
        </w:rPr>
      </w:pPr>
    </w:p>
    <w:p w:rsidR="008A0E9D" w:rsidRPr="00E0072B" w:rsidRDefault="009921F6" w:rsidP="008A0E9D">
      <w:pPr>
        <w:tabs>
          <w:tab w:val="left" w:pos="6206"/>
        </w:tabs>
        <w:spacing w:after="0" w:line="240" w:lineRule="auto"/>
        <w:rPr>
          <w:rFonts w:ascii="Sakkal Majalla" w:eastAsia="Microsoft JhengHei" w:hAnsi="Sakkal Majalla" w:cs="Sakkal Majalla"/>
          <w:b/>
          <w:bCs/>
          <w:color w:val="C00000"/>
          <w:sz w:val="32"/>
          <w:szCs w:val="32"/>
          <w:u w:val="single"/>
          <w:rtl/>
        </w:rPr>
      </w:pPr>
      <w:r w:rsidRPr="00E0072B">
        <w:rPr>
          <w:rFonts w:ascii="Sakkal Majalla" w:eastAsia="Microsoft JhengHei" w:hAnsi="Sakkal Majalla" w:cs="Sakkal Majalla"/>
          <w:b/>
          <w:bCs/>
          <w:color w:val="C00000"/>
          <w:sz w:val="32"/>
          <w:szCs w:val="32"/>
          <w:u w:val="single"/>
          <w:rtl/>
          <w:lang w:bidi="ar-TN"/>
        </w:rPr>
        <w:t xml:space="preserve">حسب </w:t>
      </w:r>
      <w:r w:rsidRPr="00E0072B">
        <w:rPr>
          <w:rFonts w:ascii="Sakkal Majalla" w:eastAsia="Microsoft JhengHei" w:hAnsi="Sakkal Majalla" w:cs="Sakkal Majalla"/>
          <w:b/>
          <w:bCs/>
          <w:color w:val="C00000"/>
          <w:sz w:val="32"/>
          <w:szCs w:val="32"/>
          <w:u w:val="single"/>
          <w:lang w:val="fr-FR"/>
        </w:rPr>
        <w:t xml:space="preserve">Porter </w:t>
      </w:r>
      <w:r w:rsidRPr="00E0072B">
        <w:rPr>
          <w:rFonts w:ascii="Sakkal Majalla" w:eastAsia="Microsoft JhengHei" w:hAnsi="Sakkal Majalla" w:cs="Sakkal Majalla" w:hint="cs"/>
          <w:b/>
          <w:bCs/>
          <w:color w:val="C00000"/>
          <w:sz w:val="32"/>
          <w:szCs w:val="32"/>
          <w:u w:val="single"/>
          <w:rtl/>
          <w:lang w:bidi="ar-TN"/>
        </w:rPr>
        <w:t>هناك</w:t>
      </w:r>
      <w:r w:rsidRPr="00E0072B">
        <w:rPr>
          <w:rFonts w:ascii="Sakkal Majalla" w:eastAsia="Microsoft JhengHei" w:hAnsi="Sakkal Majalla" w:cs="Sakkal Majalla"/>
          <w:b/>
          <w:bCs/>
          <w:color w:val="C00000"/>
          <w:sz w:val="32"/>
          <w:szCs w:val="32"/>
          <w:u w:val="single"/>
          <w:rtl/>
        </w:rPr>
        <w:t xml:space="preserve"> </w:t>
      </w:r>
      <w:r w:rsidRPr="00E0072B">
        <w:rPr>
          <w:rFonts w:ascii="Sakkal Majalla" w:eastAsia="Microsoft JhengHei" w:hAnsi="Sakkal Majalla" w:cs="Sakkal Majalla"/>
          <w:b/>
          <w:bCs/>
          <w:color w:val="C00000"/>
          <w:sz w:val="32"/>
          <w:szCs w:val="32"/>
          <w:u w:val="single"/>
          <w:rtl/>
          <w:lang w:bidi="ar-TN"/>
        </w:rPr>
        <w:t>ثلاثة أنواع من الميزة التنافسية</w:t>
      </w:r>
      <w:r w:rsidRPr="00E0072B">
        <w:rPr>
          <w:rFonts w:ascii="Sakkal Majalla" w:eastAsia="Microsoft JhengHei" w:hAnsi="Sakkal Majalla" w:cs="Sakkal Majalla" w:hint="cs"/>
          <w:b/>
          <w:bCs/>
          <w:color w:val="C00000"/>
          <w:sz w:val="32"/>
          <w:szCs w:val="32"/>
          <w:u w:val="single"/>
          <w:rtl/>
        </w:rPr>
        <w:t>:</w:t>
      </w:r>
    </w:p>
    <w:p w:rsidR="009921F6" w:rsidRPr="008A0E9D" w:rsidRDefault="009921F6" w:rsidP="008A0E9D">
      <w:pPr>
        <w:pStyle w:val="a7"/>
        <w:numPr>
          <w:ilvl w:val="0"/>
          <w:numId w:val="40"/>
        </w:numPr>
        <w:tabs>
          <w:tab w:val="left" w:pos="6206"/>
        </w:tabs>
        <w:spacing w:after="0" w:line="240" w:lineRule="auto"/>
        <w:rPr>
          <w:rFonts w:ascii="Sakkal Majalla" w:eastAsia="Microsoft JhengHei" w:hAnsi="Sakkal Majalla" w:cs="Sakkal Majalla"/>
          <w:b/>
          <w:bCs/>
          <w:sz w:val="28"/>
          <w:szCs w:val="28"/>
        </w:rPr>
      </w:pPr>
      <w:r w:rsidRPr="001965DB">
        <w:rPr>
          <w:rFonts w:ascii="Sakkal Majalla" w:eastAsia="Microsoft JhengHei" w:hAnsi="Sakkal Majalla" w:cs="Sakkal Majalla"/>
          <w:b/>
          <w:bCs/>
          <w:sz w:val="28"/>
          <w:szCs w:val="28"/>
          <w:rtl/>
          <w:lang w:bidi="ar-TN"/>
        </w:rPr>
        <w:t xml:space="preserve">الميزة عن طريق </w:t>
      </w:r>
      <w:r w:rsidRPr="008A0E9D">
        <w:rPr>
          <w:rFonts w:ascii="Sakkal Majalla" w:eastAsia="Microsoft JhengHei" w:hAnsi="Sakkal Majalla" w:cs="Sakkal Majalla"/>
          <w:b/>
          <w:bCs/>
          <w:color w:val="00B050"/>
          <w:sz w:val="32"/>
          <w:szCs w:val="32"/>
          <w:u w:val="single"/>
          <w:rtl/>
          <w:lang w:bidi="ar-TN"/>
        </w:rPr>
        <w:t>التكاليف</w:t>
      </w:r>
      <w:r w:rsidR="008A0E9D" w:rsidRPr="008A0E9D">
        <w:rPr>
          <w:rFonts w:ascii="Sakkal Majalla" w:eastAsia="Microsoft JhengHei" w:hAnsi="Sakkal Majalla" w:cs="Sakkal Majalla" w:hint="cs"/>
          <w:b/>
          <w:bCs/>
          <w:color w:val="00B050"/>
          <w:sz w:val="32"/>
          <w:szCs w:val="32"/>
          <w:rtl/>
          <w:lang w:bidi="ar-TN"/>
        </w:rPr>
        <w:t xml:space="preserve"> </w:t>
      </w:r>
      <w:r w:rsidR="008A0E9D">
        <w:rPr>
          <w:rFonts w:ascii="Sakkal Majalla" w:eastAsia="Microsoft JhengHei" w:hAnsi="Sakkal Majalla" w:cs="Sakkal Majalla" w:hint="cs"/>
          <w:b/>
          <w:bCs/>
          <w:color w:val="00B050"/>
          <w:sz w:val="28"/>
          <w:szCs w:val="28"/>
          <w:rtl/>
          <w:lang w:bidi="ar-TN"/>
        </w:rPr>
        <w:t xml:space="preserve"> </w:t>
      </w:r>
      <w:r w:rsidRPr="008A0E9D">
        <w:rPr>
          <w:rFonts w:ascii="Sakkal Majalla" w:eastAsia="Microsoft JhengHei" w:hAnsi="Sakkal Majalla" w:cs="Sakkal Majalla"/>
          <w:b/>
          <w:bCs/>
          <w:sz w:val="28"/>
          <w:szCs w:val="28"/>
          <w:rtl/>
          <w:lang w:bidi="ar-TN"/>
        </w:rPr>
        <w:t xml:space="preserve">عندما تكون المؤسسة قادرة على الإنتاج بتكلفة أقل من منافسيها </w:t>
      </w:r>
    </w:p>
    <w:p w:rsidR="009921F6" w:rsidRPr="008A0E9D" w:rsidRDefault="009921F6" w:rsidP="008A0E9D">
      <w:pPr>
        <w:pStyle w:val="a7"/>
        <w:numPr>
          <w:ilvl w:val="0"/>
          <w:numId w:val="40"/>
        </w:numPr>
        <w:tabs>
          <w:tab w:val="left" w:pos="6206"/>
        </w:tabs>
        <w:spacing w:line="240" w:lineRule="auto"/>
        <w:rPr>
          <w:rFonts w:ascii="Sakkal Majalla" w:eastAsia="Microsoft JhengHei" w:hAnsi="Sakkal Majalla" w:cs="Sakkal Majalla"/>
          <w:b/>
          <w:bCs/>
          <w:sz w:val="28"/>
          <w:szCs w:val="28"/>
        </w:rPr>
      </w:pPr>
      <w:r w:rsidRPr="001965DB">
        <w:rPr>
          <w:rFonts w:ascii="Sakkal Majalla" w:eastAsia="Microsoft JhengHei" w:hAnsi="Sakkal Majalla" w:cs="Sakkal Majalla"/>
          <w:b/>
          <w:bCs/>
          <w:sz w:val="28"/>
          <w:szCs w:val="28"/>
          <w:rtl/>
          <w:lang w:bidi="ar-TN"/>
        </w:rPr>
        <w:t xml:space="preserve">الميزة عن طريق </w:t>
      </w:r>
      <w:r w:rsidRPr="00A21466">
        <w:rPr>
          <w:rFonts w:ascii="Sakkal Majalla" w:eastAsia="Microsoft JhengHei" w:hAnsi="Sakkal Majalla" w:cs="Sakkal Majalla"/>
          <w:b/>
          <w:bCs/>
          <w:color w:val="00B050"/>
          <w:sz w:val="28"/>
          <w:szCs w:val="28"/>
          <w:rtl/>
          <w:lang w:bidi="ar-TN"/>
        </w:rPr>
        <w:t>ا</w:t>
      </w:r>
      <w:r w:rsidRPr="008A0E9D">
        <w:rPr>
          <w:rFonts w:ascii="Sakkal Majalla" w:eastAsia="Microsoft JhengHei" w:hAnsi="Sakkal Majalla" w:cs="Sakkal Majalla"/>
          <w:b/>
          <w:bCs/>
          <w:color w:val="00B050"/>
          <w:sz w:val="32"/>
          <w:szCs w:val="32"/>
          <w:u w:val="single"/>
          <w:rtl/>
          <w:lang w:bidi="ar-TN"/>
        </w:rPr>
        <w:t>لت</w:t>
      </w:r>
      <w:r w:rsidRPr="008A0E9D">
        <w:rPr>
          <w:rFonts w:ascii="Sakkal Majalla" w:eastAsia="Microsoft JhengHei" w:hAnsi="Sakkal Majalla" w:cs="Sakkal Majalla"/>
          <w:b/>
          <w:bCs/>
          <w:color w:val="00B050"/>
          <w:sz w:val="32"/>
          <w:szCs w:val="32"/>
          <w:u w:val="single"/>
          <w:rtl/>
        </w:rPr>
        <w:t>م</w:t>
      </w:r>
      <w:r w:rsidRPr="008A0E9D">
        <w:rPr>
          <w:rFonts w:ascii="Sakkal Majalla" w:eastAsia="Microsoft JhengHei" w:hAnsi="Sakkal Majalla" w:cs="Sakkal Majalla" w:hint="cs"/>
          <w:b/>
          <w:bCs/>
          <w:color w:val="00B050"/>
          <w:sz w:val="32"/>
          <w:szCs w:val="32"/>
          <w:u w:val="single"/>
          <w:rtl/>
        </w:rPr>
        <w:t>ي</w:t>
      </w:r>
      <w:r w:rsidRPr="008A0E9D">
        <w:rPr>
          <w:rFonts w:ascii="Sakkal Majalla" w:eastAsia="Microsoft JhengHei" w:hAnsi="Sakkal Majalla" w:cs="Sakkal Majalla"/>
          <w:b/>
          <w:bCs/>
          <w:color w:val="00B050"/>
          <w:sz w:val="32"/>
          <w:szCs w:val="32"/>
          <w:u w:val="single"/>
          <w:rtl/>
        </w:rPr>
        <w:t>ز</w:t>
      </w:r>
      <w:r w:rsidR="008A0E9D" w:rsidRPr="008A0E9D">
        <w:rPr>
          <w:rFonts w:ascii="Sakkal Majalla" w:eastAsia="Microsoft JhengHei" w:hAnsi="Sakkal Majalla" w:cs="Sakkal Majalla" w:hint="cs"/>
          <w:b/>
          <w:bCs/>
          <w:color w:val="00B050"/>
          <w:sz w:val="32"/>
          <w:szCs w:val="32"/>
          <w:u w:val="single"/>
          <w:rtl/>
        </w:rPr>
        <w:t xml:space="preserve"> </w:t>
      </w:r>
      <w:r w:rsidRPr="008A0E9D">
        <w:rPr>
          <w:rFonts w:ascii="Sakkal Majalla" w:eastAsia="Microsoft JhengHei" w:hAnsi="Sakkal Majalla" w:cs="Sakkal Majalla"/>
          <w:b/>
          <w:bCs/>
          <w:sz w:val="28"/>
          <w:szCs w:val="28"/>
          <w:rtl/>
          <w:lang w:bidi="ar-TN"/>
        </w:rPr>
        <w:t>عندما يعطي الزبائن قيمة لمنتج المؤسسة أكبر من القيمة التي يعطيها لمنتجات المنافسة</w:t>
      </w:r>
    </w:p>
    <w:p w:rsidR="009921F6" w:rsidRDefault="009921F6" w:rsidP="008A0E9D">
      <w:pPr>
        <w:pStyle w:val="a7"/>
        <w:numPr>
          <w:ilvl w:val="0"/>
          <w:numId w:val="40"/>
        </w:numPr>
        <w:tabs>
          <w:tab w:val="left" w:pos="6206"/>
        </w:tabs>
        <w:spacing w:line="240" w:lineRule="auto"/>
        <w:rPr>
          <w:rFonts w:ascii="Sakkal Majalla" w:eastAsia="Microsoft JhengHei" w:hAnsi="Sakkal Majalla" w:cs="Sakkal Majalla"/>
          <w:b/>
          <w:bCs/>
          <w:sz w:val="28"/>
          <w:szCs w:val="28"/>
        </w:rPr>
      </w:pPr>
      <w:r w:rsidRPr="001965DB">
        <w:rPr>
          <w:rFonts w:ascii="Sakkal Majalla" w:eastAsia="Microsoft JhengHei" w:hAnsi="Sakkal Majalla" w:cs="Sakkal Majalla"/>
          <w:b/>
          <w:bCs/>
          <w:sz w:val="28"/>
          <w:szCs w:val="28"/>
          <w:rtl/>
          <w:lang w:bidi="ar-TN"/>
        </w:rPr>
        <w:t xml:space="preserve">الميزة عن طريق </w:t>
      </w:r>
      <w:r w:rsidRPr="008A0E9D">
        <w:rPr>
          <w:rFonts w:ascii="Sakkal Majalla" w:eastAsia="Microsoft JhengHei" w:hAnsi="Sakkal Majalla" w:cs="Sakkal Majalla"/>
          <w:b/>
          <w:bCs/>
          <w:color w:val="00B050"/>
          <w:sz w:val="32"/>
          <w:szCs w:val="32"/>
          <w:u w:val="single"/>
          <w:rtl/>
          <w:lang w:bidi="ar-TN"/>
        </w:rPr>
        <w:t>التركيز</w:t>
      </w:r>
      <w:r w:rsidRPr="008A0E9D">
        <w:rPr>
          <w:rFonts w:ascii="Sakkal Majalla" w:eastAsia="Microsoft JhengHei" w:hAnsi="Sakkal Majalla" w:cs="Sakkal Majalla" w:hint="cs"/>
          <w:b/>
          <w:bCs/>
          <w:color w:val="00B050"/>
          <w:sz w:val="32"/>
          <w:szCs w:val="32"/>
          <w:u w:val="single"/>
          <w:rtl/>
          <w:lang w:bidi="ar-TN"/>
        </w:rPr>
        <w:t xml:space="preserve"> </w:t>
      </w:r>
      <w:r w:rsidRPr="008A0E9D">
        <w:rPr>
          <w:rFonts w:ascii="Sakkal Majalla" w:eastAsia="Microsoft JhengHei" w:hAnsi="Sakkal Majalla" w:cs="Sakkal Majalla"/>
          <w:b/>
          <w:bCs/>
          <w:sz w:val="28"/>
          <w:szCs w:val="28"/>
          <w:rtl/>
          <w:lang w:bidi="ar-TN"/>
        </w:rPr>
        <w:t>عندما تركز المؤسسة على شريحة ضيقة من السوق</w:t>
      </w:r>
    </w:p>
    <w:p w:rsidR="009921F6" w:rsidRPr="00E0072B" w:rsidRDefault="009921F6" w:rsidP="009921F6">
      <w:pPr>
        <w:tabs>
          <w:tab w:val="left" w:pos="6206"/>
        </w:tabs>
        <w:spacing w:after="0" w:line="240" w:lineRule="auto"/>
        <w:rPr>
          <w:rFonts w:ascii="Sakkal Majalla" w:eastAsia="Microsoft JhengHei" w:hAnsi="Sakkal Majalla" w:cs="Sakkal Majalla"/>
          <w:b/>
          <w:bCs/>
          <w:color w:val="C00000"/>
          <w:sz w:val="32"/>
          <w:szCs w:val="32"/>
          <w:u w:val="single"/>
        </w:rPr>
      </w:pPr>
      <w:r w:rsidRPr="00E0072B">
        <w:rPr>
          <w:rFonts w:ascii="Sakkal Majalla" w:eastAsia="Microsoft JhengHei" w:hAnsi="Sakkal Majalla" w:cs="Sakkal Majalla"/>
          <w:b/>
          <w:bCs/>
          <w:color w:val="C00000"/>
          <w:sz w:val="32"/>
          <w:szCs w:val="32"/>
          <w:u w:val="single"/>
          <w:rtl/>
        </w:rPr>
        <w:lastRenderedPageBreak/>
        <w:t xml:space="preserve">سلسلة القيمة </w:t>
      </w:r>
    </w:p>
    <w:p w:rsidR="009921F6" w:rsidRPr="001965DB" w:rsidRDefault="009921F6" w:rsidP="00B27244">
      <w:pPr>
        <w:pStyle w:val="a7"/>
        <w:numPr>
          <w:ilvl w:val="0"/>
          <w:numId w:val="41"/>
        </w:numPr>
        <w:tabs>
          <w:tab w:val="left" w:pos="6206"/>
        </w:tabs>
        <w:spacing w:after="0" w:line="240" w:lineRule="auto"/>
        <w:rPr>
          <w:rFonts w:ascii="Sakkal Majalla" w:eastAsia="Microsoft JhengHei" w:hAnsi="Sakkal Majalla" w:cs="Sakkal Majalla"/>
          <w:b/>
          <w:bCs/>
          <w:sz w:val="28"/>
          <w:szCs w:val="28"/>
        </w:rPr>
      </w:pPr>
      <w:r w:rsidRPr="001965DB">
        <w:rPr>
          <w:rFonts w:ascii="Sakkal Majalla" w:eastAsia="Microsoft JhengHei" w:hAnsi="Sakkal Majalla" w:cs="Sakkal Majalla"/>
          <w:b/>
          <w:bCs/>
          <w:sz w:val="28"/>
          <w:szCs w:val="28"/>
          <w:rtl/>
          <w:lang w:bidi="ar-TN"/>
        </w:rPr>
        <w:t>أداة مهمة في التحليل الداخلي</w:t>
      </w:r>
    </w:p>
    <w:p w:rsidR="009921F6" w:rsidRPr="001965DB" w:rsidRDefault="009921F6" w:rsidP="00B27244">
      <w:pPr>
        <w:pStyle w:val="a7"/>
        <w:numPr>
          <w:ilvl w:val="0"/>
          <w:numId w:val="41"/>
        </w:numPr>
        <w:tabs>
          <w:tab w:val="left" w:pos="6206"/>
        </w:tabs>
        <w:spacing w:after="0" w:line="240" w:lineRule="auto"/>
        <w:rPr>
          <w:rFonts w:ascii="Sakkal Majalla" w:eastAsia="Microsoft JhengHei" w:hAnsi="Sakkal Majalla" w:cs="Sakkal Majalla"/>
          <w:b/>
          <w:bCs/>
          <w:sz w:val="28"/>
          <w:szCs w:val="28"/>
        </w:rPr>
      </w:pPr>
      <w:r w:rsidRPr="001965DB">
        <w:rPr>
          <w:rFonts w:ascii="Sakkal Majalla" w:eastAsia="Microsoft JhengHei" w:hAnsi="Sakkal Majalla" w:cs="Sakkal Majalla" w:hint="cs"/>
          <w:b/>
          <w:bCs/>
          <w:sz w:val="28"/>
          <w:szCs w:val="28"/>
          <w:rtl/>
          <w:lang w:bidi="ar-TN"/>
        </w:rPr>
        <w:t xml:space="preserve">قدمها </w:t>
      </w:r>
      <w:r w:rsidRPr="001965DB">
        <w:rPr>
          <w:rFonts w:ascii="Sakkal Majalla" w:eastAsia="Microsoft JhengHei" w:hAnsi="Sakkal Majalla" w:cs="Sakkal Majalla"/>
          <w:b/>
          <w:bCs/>
          <w:sz w:val="28"/>
          <w:szCs w:val="28"/>
          <w:lang w:bidi="ar-TN"/>
        </w:rPr>
        <w:t>PORTER</w:t>
      </w:r>
      <w:r w:rsidRPr="001965DB">
        <w:rPr>
          <w:rFonts w:ascii="Sakkal Majalla" w:eastAsia="Microsoft JhengHei" w:hAnsi="Sakkal Majalla" w:cs="Sakkal Majalla" w:hint="cs"/>
          <w:b/>
          <w:bCs/>
          <w:sz w:val="28"/>
          <w:szCs w:val="28"/>
          <w:rtl/>
          <w:lang w:bidi="ar-TN"/>
        </w:rPr>
        <w:t xml:space="preserve"> في</w:t>
      </w:r>
      <w:r w:rsidRPr="001965DB">
        <w:rPr>
          <w:rFonts w:ascii="Sakkal Majalla" w:eastAsia="Microsoft JhengHei" w:hAnsi="Sakkal Majalla" w:cs="Sakkal Majalla"/>
          <w:b/>
          <w:bCs/>
          <w:sz w:val="28"/>
          <w:szCs w:val="28"/>
          <w:rtl/>
          <w:lang w:bidi="ar-TN"/>
        </w:rPr>
        <w:t xml:space="preserve"> سنة 1985</w:t>
      </w:r>
    </w:p>
    <w:p w:rsidR="009921F6" w:rsidRDefault="009921F6" w:rsidP="00B27244">
      <w:pPr>
        <w:pStyle w:val="a7"/>
        <w:numPr>
          <w:ilvl w:val="0"/>
          <w:numId w:val="41"/>
        </w:numPr>
        <w:tabs>
          <w:tab w:val="left" w:pos="6206"/>
        </w:tabs>
        <w:spacing w:after="0" w:line="240" w:lineRule="auto"/>
        <w:rPr>
          <w:rFonts w:ascii="Sakkal Majalla" w:eastAsia="Microsoft JhengHei" w:hAnsi="Sakkal Majalla" w:cs="Sakkal Majalla"/>
          <w:b/>
          <w:bCs/>
          <w:sz w:val="28"/>
          <w:szCs w:val="28"/>
        </w:rPr>
      </w:pPr>
      <w:r w:rsidRPr="001965DB">
        <w:rPr>
          <w:rFonts w:ascii="Sakkal Majalla" w:eastAsia="Microsoft JhengHei" w:hAnsi="Sakkal Majalla" w:cs="Sakkal Majalla"/>
          <w:b/>
          <w:bCs/>
          <w:sz w:val="28"/>
          <w:szCs w:val="28"/>
          <w:rtl/>
          <w:lang w:bidi="ar-TN"/>
        </w:rPr>
        <w:t xml:space="preserve">تمكن من تحليل نشاط المؤسسة </w:t>
      </w:r>
    </w:p>
    <w:p w:rsidR="009921F6" w:rsidRPr="009921F6" w:rsidRDefault="009921F6" w:rsidP="009921F6">
      <w:pPr>
        <w:tabs>
          <w:tab w:val="left" w:pos="6206"/>
        </w:tabs>
        <w:spacing w:after="0" w:line="240" w:lineRule="auto"/>
        <w:ind w:left="360"/>
        <w:rPr>
          <w:rFonts w:ascii="Sakkal Majalla" w:eastAsia="Microsoft JhengHei" w:hAnsi="Sakkal Majalla" w:cs="Sakkal Majalla"/>
          <w:b/>
          <w:bCs/>
          <w:sz w:val="16"/>
          <w:szCs w:val="16"/>
        </w:rPr>
      </w:pPr>
    </w:p>
    <w:p w:rsidR="009921F6" w:rsidRPr="00E0072B" w:rsidRDefault="009921F6" w:rsidP="009921F6">
      <w:pPr>
        <w:tabs>
          <w:tab w:val="left" w:pos="6206"/>
        </w:tabs>
        <w:spacing w:after="0" w:line="240" w:lineRule="auto"/>
        <w:rPr>
          <w:rFonts w:ascii="Sakkal Majalla" w:eastAsia="Microsoft JhengHei" w:hAnsi="Sakkal Majalla" w:cs="Sakkal Majalla"/>
          <w:b/>
          <w:bCs/>
          <w:color w:val="00B050"/>
          <w:sz w:val="32"/>
          <w:szCs w:val="32"/>
          <w:u w:val="single"/>
          <w:rtl/>
        </w:rPr>
      </w:pPr>
      <w:r w:rsidRPr="00E0072B">
        <w:rPr>
          <w:rFonts w:ascii="Sakkal Majalla" w:eastAsia="Microsoft JhengHei" w:hAnsi="Sakkal Majalla" w:cs="Sakkal Majalla"/>
          <w:b/>
          <w:bCs/>
          <w:color w:val="00B050"/>
          <w:sz w:val="32"/>
          <w:szCs w:val="32"/>
          <w:u w:val="single"/>
          <w:rtl/>
        </w:rPr>
        <w:t>تقسم سلسلة القيمة المؤسسة إلى</w:t>
      </w:r>
    </w:p>
    <w:p w:rsidR="009921F6" w:rsidRPr="00E046B2" w:rsidRDefault="009921F6" w:rsidP="00B27244">
      <w:pPr>
        <w:pStyle w:val="a7"/>
        <w:numPr>
          <w:ilvl w:val="0"/>
          <w:numId w:val="42"/>
        </w:numPr>
        <w:tabs>
          <w:tab w:val="left" w:pos="6206"/>
        </w:tabs>
        <w:spacing w:line="240" w:lineRule="auto"/>
        <w:rPr>
          <w:rFonts w:ascii="Sakkal Majalla" w:eastAsia="Microsoft JhengHei" w:hAnsi="Sakkal Majalla" w:cs="Sakkal Majalla"/>
          <w:b/>
          <w:bCs/>
          <w:color w:val="00B0F0"/>
          <w:sz w:val="28"/>
          <w:szCs w:val="28"/>
        </w:rPr>
      </w:pPr>
      <w:r w:rsidRPr="00E046B2">
        <w:rPr>
          <w:rFonts w:ascii="Sakkal Majalla" w:eastAsia="Microsoft JhengHei" w:hAnsi="Sakkal Majalla" w:cs="Sakkal Majalla"/>
          <w:b/>
          <w:bCs/>
          <w:color w:val="00B0F0"/>
          <w:sz w:val="28"/>
          <w:szCs w:val="28"/>
          <w:rtl/>
        </w:rPr>
        <w:t>وظائف عملية</w:t>
      </w:r>
    </w:p>
    <w:p w:rsidR="009921F6" w:rsidRPr="001965DB" w:rsidRDefault="009921F6" w:rsidP="009921F6">
      <w:pPr>
        <w:pStyle w:val="a7"/>
        <w:tabs>
          <w:tab w:val="left" w:pos="6206"/>
        </w:tabs>
        <w:spacing w:line="240" w:lineRule="auto"/>
        <w:ind w:left="1080"/>
        <w:rPr>
          <w:rFonts w:ascii="Sakkal Majalla" w:eastAsia="Microsoft JhengHei" w:hAnsi="Sakkal Majalla" w:cs="Sakkal Majalla"/>
          <w:b/>
          <w:bCs/>
          <w:sz w:val="28"/>
          <w:szCs w:val="28"/>
        </w:rPr>
      </w:pPr>
      <w:r w:rsidRPr="001965DB">
        <w:rPr>
          <w:rFonts w:ascii="Sakkal Majalla" w:eastAsia="Microsoft JhengHei" w:hAnsi="Sakkal Majalla" w:cs="Sakkal Majalla"/>
          <w:b/>
          <w:bCs/>
          <w:sz w:val="28"/>
          <w:szCs w:val="28"/>
          <w:rtl/>
        </w:rPr>
        <w:t xml:space="preserve">هي وظائف </w:t>
      </w:r>
      <w:r w:rsidRPr="00E046B2">
        <w:rPr>
          <w:rFonts w:ascii="Sakkal Majalla" w:eastAsia="Microsoft JhengHei" w:hAnsi="Sakkal Majalla" w:cs="Sakkal Majalla"/>
          <w:b/>
          <w:bCs/>
          <w:sz w:val="28"/>
          <w:szCs w:val="28"/>
          <w:shd w:val="clear" w:color="auto" w:fill="FFFF00"/>
          <w:rtl/>
        </w:rPr>
        <w:t>تخلق القيمة</w:t>
      </w:r>
      <w:r w:rsidRPr="001965DB">
        <w:rPr>
          <w:rFonts w:ascii="Sakkal Majalla" w:eastAsia="Microsoft JhengHei" w:hAnsi="Sakkal Majalla" w:cs="Sakkal Majalla"/>
          <w:b/>
          <w:bCs/>
          <w:sz w:val="28"/>
          <w:szCs w:val="28"/>
          <w:rtl/>
        </w:rPr>
        <w:t xml:space="preserve"> وهي وظائف الإمداد (الداخلي والخارجي)، والإنتاج، والتسويق والخدمات </w:t>
      </w:r>
    </w:p>
    <w:p w:rsidR="009921F6" w:rsidRPr="00E046B2" w:rsidRDefault="009921F6" w:rsidP="00B27244">
      <w:pPr>
        <w:pStyle w:val="a7"/>
        <w:numPr>
          <w:ilvl w:val="0"/>
          <w:numId w:val="42"/>
        </w:numPr>
        <w:tabs>
          <w:tab w:val="left" w:pos="6206"/>
        </w:tabs>
        <w:spacing w:line="240" w:lineRule="auto"/>
        <w:rPr>
          <w:rFonts w:ascii="Sakkal Majalla" w:eastAsia="Microsoft JhengHei" w:hAnsi="Sakkal Majalla" w:cs="Sakkal Majalla"/>
          <w:b/>
          <w:bCs/>
          <w:color w:val="00B0F0"/>
          <w:sz w:val="28"/>
          <w:szCs w:val="28"/>
        </w:rPr>
      </w:pPr>
      <w:r>
        <w:rPr>
          <w:rFonts w:ascii="Sakkal Majalla" w:eastAsia="Microsoft JhengHei" w:hAnsi="Sakkal Majalla" w:cs="Sakkal Majalla"/>
          <w:b/>
          <w:bCs/>
          <w:noProof/>
          <w:sz w:val="28"/>
          <w:szCs w:val="28"/>
          <w:rtl/>
        </w:rPr>
        <mc:AlternateContent>
          <mc:Choice Requires="wps">
            <w:drawing>
              <wp:anchor distT="0" distB="0" distL="114300" distR="114300" simplePos="0" relativeHeight="252470272" behindDoc="0" locked="0" layoutInCell="1" allowOverlap="1" wp14:anchorId="7642946C" wp14:editId="7344F59B">
                <wp:simplePos x="0" y="0"/>
                <wp:positionH relativeFrom="column">
                  <wp:posOffset>2626521</wp:posOffset>
                </wp:positionH>
                <wp:positionV relativeFrom="paragraph">
                  <wp:posOffset>37940</wp:posOffset>
                </wp:positionV>
                <wp:extent cx="261620" cy="2162495"/>
                <wp:effectExtent l="2222" t="0" r="26353" b="26352"/>
                <wp:wrapNone/>
                <wp:docPr id="10388" name="قوس كبير أيسر 10388"/>
                <wp:cNvGraphicFramePr/>
                <a:graphic xmlns:a="http://schemas.openxmlformats.org/drawingml/2006/main">
                  <a:graphicData uri="http://schemas.microsoft.com/office/word/2010/wordprocessingShape">
                    <wps:wsp>
                      <wps:cNvSpPr/>
                      <wps:spPr>
                        <a:xfrm rot="16200000" flipH="1">
                          <a:off x="0" y="0"/>
                          <a:ext cx="261620" cy="2162495"/>
                        </a:xfrm>
                        <a:prstGeom prst="leftBrace">
                          <a:avLst>
                            <a:gd name="adj1" fmla="val 28769"/>
                            <a:gd name="adj2" fmla="val 50000"/>
                          </a:avLst>
                        </a:prstGeom>
                        <a:ln w="19050">
                          <a:solidFill>
                            <a:srgbClr val="00B050"/>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34316E9"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قوس كبير أيسر 10388" o:spid="_x0000_s1026" type="#_x0000_t87" style="position:absolute;left:0;text-align:left;margin-left:206.8pt;margin-top:3pt;width:20.6pt;height:170.3pt;rotation:90;flip:x;z-index:252470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" adj="752" strokecolor="#00b050" strokeweight="1.5pt"/>
            </w:pict>
          </mc:Fallback>
        </mc:AlternateContent>
      </w:r>
      <w:r w:rsidRPr="00E046B2">
        <w:rPr>
          <w:rFonts w:ascii="Sakkal Majalla" w:eastAsia="Microsoft JhengHei" w:hAnsi="Sakkal Majalla" w:cs="Sakkal Majalla"/>
          <w:b/>
          <w:bCs/>
          <w:color w:val="00B0F0"/>
          <w:sz w:val="28"/>
          <w:szCs w:val="28"/>
          <w:rtl/>
        </w:rPr>
        <w:t>وظائف داعمة</w:t>
      </w:r>
    </w:p>
    <w:p w:rsidR="009921F6" w:rsidRDefault="009921F6" w:rsidP="009921F6">
      <w:pPr>
        <w:pStyle w:val="a7"/>
        <w:tabs>
          <w:tab w:val="left" w:pos="6206"/>
        </w:tabs>
        <w:spacing w:line="240" w:lineRule="auto"/>
        <w:ind w:left="1080"/>
        <w:rPr>
          <w:rFonts w:ascii="Sakkal Majalla" w:eastAsia="Microsoft JhengHei" w:hAnsi="Sakkal Majalla" w:cs="Sakkal Majalla"/>
          <w:b/>
          <w:bCs/>
          <w:sz w:val="28"/>
          <w:szCs w:val="28"/>
          <w:rtl/>
        </w:rPr>
      </w:pPr>
      <w:r w:rsidRPr="001965DB">
        <w:rPr>
          <w:rFonts w:ascii="Sakkal Majalla" w:eastAsia="Microsoft JhengHei" w:hAnsi="Sakkal Majalla" w:cs="Sakkal Majalla"/>
          <w:b/>
          <w:bCs/>
          <w:sz w:val="28"/>
          <w:szCs w:val="28"/>
          <w:rtl/>
        </w:rPr>
        <w:t xml:space="preserve">وهي </w:t>
      </w:r>
      <w:r w:rsidRPr="00E046B2">
        <w:rPr>
          <w:rFonts w:ascii="Sakkal Majalla" w:eastAsia="Microsoft JhengHei" w:hAnsi="Sakkal Majalla" w:cs="Sakkal Majalla"/>
          <w:b/>
          <w:bCs/>
          <w:sz w:val="28"/>
          <w:szCs w:val="28"/>
          <w:shd w:val="clear" w:color="auto" w:fill="FFFF00"/>
          <w:rtl/>
        </w:rPr>
        <w:t>تساعد الوظائف العملية</w:t>
      </w:r>
      <w:r w:rsidRPr="001965DB">
        <w:rPr>
          <w:rFonts w:ascii="Sakkal Majalla" w:eastAsia="Microsoft JhengHei" w:hAnsi="Sakkal Majalla" w:cs="Sakkal Majalla"/>
          <w:b/>
          <w:bCs/>
          <w:sz w:val="28"/>
          <w:szCs w:val="28"/>
          <w:rtl/>
        </w:rPr>
        <w:t xml:space="preserve"> على السير الحسن. (البنية التحتية، الشراء، التكنولوجيا، الموارد البشرية)</w:t>
      </w:r>
    </w:p>
    <w:p w:rsidR="009921F6" w:rsidRPr="001965DB" w:rsidRDefault="009921F6" w:rsidP="009921F6">
      <w:pPr>
        <w:pStyle w:val="a7"/>
        <w:tabs>
          <w:tab w:val="left" w:pos="6206"/>
        </w:tabs>
        <w:spacing w:line="240" w:lineRule="auto"/>
        <w:ind w:left="1080"/>
        <w:rPr>
          <w:rFonts w:ascii="Sakkal Majalla" w:eastAsia="Microsoft JhengHei" w:hAnsi="Sakkal Majalla" w:cs="Sakkal Majalla"/>
          <w:b/>
          <w:bCs/>
          <w:sz w:val="28"/>
          <w:szCs w:val="28"/>
        </w:rPr>
      </w:pPr>
      <w:r>
        <w:rPr>
          <w:rFonts w:ascii="Sakkal Majalla" w:eastAsia="Microsoft JhengHei" w:hAnsi="Sakkal Majalla" w:cs="Sakkal Majalla"/>
          <w:b/>
          <w:bCs/>
          <w:noProof/>
          <w:sz w:val="28"/>
          <w:szCs w:val="28"/>
        </w:rPr>
        <mc:AlternateContent>
          <mc:Choice Requires="wps">
            <w:drawing>
              <wp:anchor distT="0" distB="0" distL="114300" distR="114300" simplePos="0" relativeHeight="252471296" behindDoc="0" locked="0" layoutInCell="1" allowOverlap="1" wp14:anchorId="6B1DF171" wp14:editId="76C47069">
                <wp:simplePos x="0" y="0"/>
                <wp:positionH relativeFrom="column">
                  <wp:posOffset>990600</wp:posOffset>
                </wp:positionH>
                <wp:positionV relativeFrom="paragraph">
                  <wp:posOffset>193040</wp:posOffset>
                </wp:positionV>
                <wp:extent cx="2647950" cy="295275"/>
                <wp:effectExtent l="0" t="0" r="0" b="9525"/>
                <wp:wrapNone/>
                <wp:docPr id="10389" name="مربع نص 10389"/>
                <wp:cNvGraphicFramePr/>
                <a:graphic xmlns:a="http://schemas.openxmlformats.org/drawingml/2006/main">
                  <a:graphicData uri="http://schemas.microsoft.com/office/word/2010/wordprocessingShape">
                    <wps:wsp>
                      <wps:cNvSpPr txBox="1"/>
                      <wps:spPr>
                        <a:xfrm>
                          <a:off x="0" y="0"/>
                          <a:ext cx="2647950" cy="295275"/>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1F5C28" w:rsidRPr="001965DB" w:rsidRDefault="001F5C28" w:rsidP="009921F6">
                            <w:pPr>
                              <w:tabs>
                                <w:tab w:val="left" w:pos="6206"/>
                              </w:tabs>
                              <w:spacing w:after="0" w:line="240" w:lineRule="auto"/>
                              <w:rPr>
                                <w:rFonts w:ascii="Sakkal Majalla" w:eastAsia="Microsoft JhengHei" w:hAnsi="Sakkal Majalla" w:cs="Sakkal Majalla"/>
                                <w:b/>
                                <w:bCs/>
                                <w:color w:val="00B050"/>
                                <w:sz w:val="28"/>
                                <w:szCs w:val="28"/>
                              </w:rPr>
                            </w:pPr>
                            <w:r>
                              <w:rPr>
                                <w:rFonts w:ascii="Sakkal Majalla" w:eastAsia="Microsoft JhengHei" w:hAnsi="Sakkal Majalla" w:cs="Sakkal Majalla" w:hint="cs"/>
                                <w:b/>
                                <w:bCs/>
                                <w:color w:val="00B050"/>
                                <w:sz w:val="28"/>
                                <w:szCs w:val="28"/>
                                <w:rtl/>
                              </w:rPr>
                              <w:t>ا</w:t>
                            </w:r>
                            <w:r w:rsidRPr="001965DB">
                              <w:rPr>
                                <w:rFonts w:ascii="Sakkal Majalla" w:eastAsia="Microsoft JhengHei" w:hAnsi="Sakkal Majalla" w:cs="Sakkal Majalla"/>
                                <w:b/>
                                <w:bCs/>
                                <w:color w:val="00B050"/>
                                <w:sz w:val="28"/>
                                <w:szCs w:val="28"/>
                                <w:rtl/>
                              </w:rPr>
                              <w:t xml:space="preserve">لوظائف </w:t>
                            </w:r>
                            <w:r>
                              <w:rPr>
                                <w:rFonts w:ascii="Sakkal Majalla" w:eastAsia="Microsoft JhengHei" w:hAnsi="Sakkal Majalla" w:cs="Sakkal Majalla" w:hint="cs"/>
                                <w:b/>
                                <w:bCs/>
                                <w:color w:val="00B050"/>
                                <w:sz w:val="28"/>
                                <w:szCs w:val="28"/>
                                <w:rtl/>
                              </w:rPr>
                              <w:t xml:space="preserve">التي </w:t>
                            </w:r>
                            <w:r w:rsidRPr="001965DB">
                              <w:rPr>
                                <w:rFonts w:ascii="Sakkal Majalla" w:eastAsia="Microsoft JhengHei" w:hAnsi="Sakkal Majalla" w:cs="Sakkal Majalla"/>
                                <w:b/>
                                <w:bCs/>
                                <w:color w:val="00B050"/>
                                <w:sz w:val="28"/>
                                <w:szCs w:val="28"/>
                                <w:rtl/>
                              </w:rPr>
                              <w:t>تخلق قيمة عند الزبائن</w:t>
                            </w:r>
                          </w:p>
                          <w:p w:rsidR="001F5C28" w:rsidRDefault="001F5C28" w:rsidP="009921F6"/>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6B1DF171" id="مربع نص 10389" o:spid="_x0000_s1141" type="#_x0000_t202" style="position:absolute;left:0;text-align:left;margin-left:78pt;margin-top:15.2pt;width:208.5pt;height:23.25pt;z-index:2524712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" filled="f" stroked="f">
                <v:textbox>
                  <w:txbxContent>
                    <w:p w:rsidR="001F5C28" w:rsidRPr="001965DB" w:rsidRDefault="001F5C28" w:rsidP="009921F6">
                      <w:pPr>
                        <w:tabs>
                          <w:tab w:val="left" w:pos="6206"/>
                        </w:tabs>
                        <w:spacing w:after="0" w:line="240" w:lineRule="auto"/>
                        <w:rPr>
                          <w:rFonts w:ascii="Sakkal Majalla" w:eastAsia="Microsoft JhengHei" w:hAnsi="Sakkal Majalla" w:cs="Sakkal Majalla"/>
                          <w:b/>
                          <w:bCs/>
                          <w:color w:val="00B050"/>
                          <w:sz w:val="28"/>
                          <w:szCs w:val="28"/>
                        </w:rPr>
                      </w:pPr>
                      <w:r>
                        <w:rPr>
                          <w:rFonts w:ascii="Sakkal Majalla" w:eastAsia="Microsoft JhengHei" w:hAnsi="Sakkal Majalla" w:cs="Sakkal Majalla" w:hint="cs"/>
                          <w:b/>
                          <w:bCs/>
                          <w:color w:val="00B050"/>
                          <w:sz w:val="28"/>
                          <w:szCs w:val="28"/>
                          <w:rtl/>
                        </w:rPr>
                        <w:t>ا</w:t>
                      </w:r>
                      <w:r w:rsidRPr="001965DB">
                        <w:rPr>
                          <w:rFonts w:ascii="Sakkal Majalla" w:eastAsia="Microsoft JhengHei" w:hAnsi="Sakkal Majalla" w:cs="Sakkal Majalla"/>
                          <w:b/>
                          <w:bCs/>
                          <w:color w:val="00B050"/>
                          <w:sz w:val="28"/>
                          <w:szCs w:val="28"/>
                          <w:rtl/>
                        </w:rPr>
                        <w:t xml:space="preserve">لوظائف </w:t>
                      </w:r>
                      <w:r>
                        <w:rPr>
                          <w:rFonts w:ascii="Sakkal Majalla" w:eastAsia="Microsoft JhengHei" w:hAnsi="Sakkal Majalla" w:cs="Sakkal Majalla" w:hint="cs"/>
                          <w:b/>
                          <w:bCs/>
                          <w:color w:val="00B050"/>
                          <w:sz w:val="28"/>
                          <w:szCs w:val="28"/>
                          <w:rtl/>
                        </w:rPr>
                        <w:t xml:space="preserve">التي </w:t>
                      </w:r>
                      <w:r w:rsidRPr="001965DB">
                        <w:rPr>
                          <w:rFonts w:ascii="Sakkal Majalla" w:eastAsia="Microsoft JhengHei" w:hAnsi="Sakkal Majalla" w:cs="Sakkal Majalla"/>
                          <w:b/>
                          <w:bCs/>
                          <w:color w:val="00B050"/>
                          <w:sz w:val="28"/>
                          <w:szCs w:val="28"/>
                          <w:rtl/>
                        </w:rPr>
                        <w:t>تخلق قيمة عند الزبائن</w:t>
                      </w:r>
                    </w:p>
                    <w:p w:rsidR="001F5C28" w:rsidRDefault="001F5C28" w:rsidP="009921F6"/>
                  </w:txbxContent>
                </v:textbox>
              </v:shape>
            </w:pict>
          </mc:Fallback>
        </mc:AlternateContent>
      </w:r>
    </w:p>
    <w:p w:rsidR="009921F6" w:rsidRDefault="009921F6" w:rsidP="009921F6">
      <w:pPr>
        <w:tabs>
          <w:tab w:val="left" w:pos="6206"/>
        </w:tabs>
        <w:spacing w:after="0" w:line="240" w:lineRule="auto"/>
        <w:rPr>
          <w:rFonts w:ascii="Sakkal Majalla" w:eastAsia="Microsoft JhengHei" w:hAnsi="Sakkal Majalla" w:cs="Sakkal Majalla"/>
          <w:b/>
          <w:bCs/>
          <w:color w:val="00B050"/>
          <w:sz w:val="28"/>
          <w:szCs w:val="28"/>
          <w:rtl/>
        </w:rPr>
      </w:pPr>
      <w:r>
        <w:rPr>
          <w:rFonts w:ascii="Sakkal Majalla" w:eastAsia="Microsoft JhengHei" w:hAnsi="Sakkal Majalla" w:cs="Sakkal Majalla"/>
          <w:b/>
          <w:bCs/>
          <w:noProof/>
          <w:sz w:val="28"/>
          <w:szCs w:val="28"/>
          <w:rtl/>
        </w:rPr>
        <mc:AlternateContent>
          <mc:Choice Requires="wps">
            <w:drawing>
              <wp:anchor distT="0" distB="0" distL="114300" distR="114300" simplePos="0" relativeHeight="252469248" behindDoc="0" locked="0" layoutInCell="1" allowOverlap="1" wp14:anchorId="4700DE3D" wp14:editId="075AAD98">
                <wp:simplePos x="0" y="0"/>
                <wp:positionH relativeFrom="column">
                  <wp:posOffset>2366010</wp:posOffset>
                </wp:positionH>
                <wp:positionV relativeFrom="paragraph">
                  <wp:posOffset>207645</wp:posOffset>
                </wp:positionV>
                <wp:extent cx="233045" cy="1663385"/>
                <wp:effectExtent l="8890" t="0" r="23495" b="23495"/>
                <wp:wrapNone/>
                <wp:docPr id="10387" name="قوس كبير أيسر 10387"/>
                <wp:cNvGraphicFramePr/>
                <a:graphic xmlns:a="http://schemas.openxmlformats.org/drawingml/2006/main">
                  <a:graphicData uri="http://schemas.microsoft.com/office/word/2010/wordprocessingShape">
                    <wps:wsp>
                      <wps:cNvSpPr/>
                      <wps:spPr>
                        <a:xfrm rot="16200000">
                          <a:off x="0" y="0"/>
                          <a:ext cx="233045" cy="1663385"/>
                        </a:xfrm>
                        <a:prstGeom prst="leftBrace">
                          <a:avLst>
                            <a:gd name="adj1" fmla="val 28769"/>
                            <a:gd name="adj2" fmla="val 50000"/>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1697997" id="قوس كبير أيسر 10387" o:spid="_x0000_s1026" type="#_x0000_t87" style="position:absolute;left:0;text-align:left;margin-left:186.3pt;margin-top:16.35pt;width:18.35pt;height:131pt;rotation:-90;z-index:252469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" adj="871" strokecolor="black [3213]" strokeweight="1.5pt"/>
            </w:pict>
          </mc:Fallback>
        </mc:AlternateContent>
      </w:r>
    </w:p>
    <w:p w:rsidR="009921F6" w:rsidRPr="001965DB" w:rsidRDefault="009921F6" w:rsidP="009921F6">
      <w:pPr>
        <w:tabs>
          <w:tab w:val="left" w:pos="6206"/>
        </w:tabs>
        <w:spacing w:after="0" w:line="240" w:lineRule="auto"/>
        <w:rPr>
          <w:rFonts w:ascii="Sakkal Majalla" w:eastAsia="Microsoft JhengHei" w:hAnsi="Sakkal Majalla" w:cs="Sakkal Majalla"/>
          <w:b/>
          <w:bCs/>
          <w:sz w:val="28"/>
          <w:szCs w:val="28"/>
        </w:rPr>
      </w:pPr>
      <w:r>
        <w:rPr>
          <w:noProof/>
        </w:rPr>
        <mc:AlternateContent>
          <mc:Choice Requires="wps">
            <w:drawing>
              <wp:anchor distT="0" distB="0" distL="114300" distR="114300" simplePos="0" relativeHeight="252474368" behindDoc="0" locked="0" layoutInCell="1" allowOverlap="1" wp14:anchorId="3CC2551E" wp14:editId="064842E2">
                <wp:simplePos x="0" y="0"/>
                <wp:positionH relativeFrom="column">
                  <wp:posOffset>3325308</wp:posOffset>
                </wp:positionH>
                <wp:positionV relativeFrom="paragraph">
                  <wp:posOffset>158750</wp:posOffset>
                </wp:positionV>
                <wp:extent cx="525415" cy="271861"/>
                <wp:effectExtent l="0" t="0" r="0" b="0"/>
                <wp:wrapNone/>
                <wp:docPr id="10394" name="TextBox 22"/>
                <wp:cNvGraphicFramePr/>
                <a:graphic xmlns:a="http://schemas.openxmlformats.org/drawingml/2006/main">
                  <a:graphicData uri="http://schemas.microsoft.com/office/word/2010/wordprocessingShape">
                    <wps:wsp>
                      <wps:cNvSpPr txBox="1"/>
                      <wps:spPr>
                        <a:xfrm rot="2687809">
                          <a:off x="0" y="0"/>
                          <a:ext cx="525415" cy="271861"/>
                        </a:xfrm>
                        <a:prstGeom prst="rect">
                          <a:avLst/>
                        </a:prstGeom>
                        <a:noFill/>
                      </wps:spPr>
                      <wps:txbx>
                        <w:txbxContent>
                          <w:p w:rsidR="001F5C28" w:rsidRPr="00BE0FB8" w:rsidRDefault="001F5C28" w:rsidP="009921F6">
                            <w:pPr>
                              <w:pStyle w:val="a6"/>
                              <w:bidi/>
                              <w:spacing w:before="0" w:beforeAutospacing="0" w:after="0" w:afterAutospacing="0"/>
                              <w:jc w:val="center"/>
                              <w:rPr>
                                <w:b/>
                                <w:bCs/>
                                <w:sz w:val="18"/>
                                <w:szCs w:val="18"/>
                              </w:rPr>
                            </w:pPr>
                            <w:r w:rsidRPr="005C19E4">
                              <w:rPr>
                                <w:rFonts w:asciiTheme="minorHAnsi" w:hAnsi="Arial" w:cstheme="minorBidi"/>
                                <w:b/>
                                <w:bCs/>
                                <w:color w:val="FFFFFF" w:themeColor="background1"/>
                                <w:kern w:val="24"/>
                                <w:sz w:val="18"/>
                                <w:szCs w:val="18"/>
                                <w:rtl/>
                              </w:rPr>
                              <w:t>هامش</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3CC2551E" id="_x0000_s1142" type="#_x0000_t202" style="position:absolute;left:0;text-align:left;margin-left:261.85pt;margin-top:12.5pt;width:41.35pt;height:21.4pt;rotation:2935804fd;z-index:252474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" filled="f" stroked="f">
                <v:textbox>
                  <w:txbxContent>
                    <w:p w:rsidR="001F5C28" w:rsidRPr="00BE0FB8" w:rsidRDefault="001F5C28" w:rsidP="009921F6">
                      <w:pPr>
                        <w:pStyle w:val="a6"/>
                        <w:bidi/>
                        <w:spacing w:before="0" w:beforeAutospacing="0" w:after="0" w:afterAutospacing="0"/>
                        <w:jc w:val="center"/>
                        <w:rPr>
                          <w:b/>
                          <w:bCs/>
                          <w:sz w:val="18"/>
                          <w:szCs w:val="18"/>
                        </w:rPr>
                      </w:pPr>
                      <w:r w:rsidRPr="005C19E4">
                        <w:rPr>
                          <w:rFonts w:asciiTheme="minorHAnsi" w:hAnsi="Arial" w:cstheme="minorBidi"/>
                          <w:b/>
                          <w:bCs/>
                          <w:color w:val="FFFFFF" w:themeColor="background1"/>
                          <w:kern w:val="24"/>
                          <w:sz w:val="18"/>
                          <w:szCs w:val="18"/>
                          <w:rtl/>
                        </w:rPr>
                        <w:t>هامش</w:t>
                      </w:r>
                    </w:p>
                  </w:txbxContent>
                </v:textbox>
              </v:shape>
            </w:pict>
          </mc:Fallback>
        </mc:AlternateContent>
      </w:r>
      <w:r>
        <w:rPr>
          <w:rFonts w:ascii="Sakkal Majalla" w:eastAsia="Microsoft JhengHei" w:hAnsi="Sakkal Majalla" w:cs="Sakkal Majalla"/>
          <w:b/>
          <w:bCs/>
          <w:noProof/>
          <w:sz w:val="28"/>
          <w:szCs w:val="28"/>
          <w:rtl/>
        </w:rPr>
        <mc:AlternateContent>
          <mc:Choice Requires="wps">
            <w:drawing>
              <wp:anchor distT="0" distB="0" distL="114300" distR="114300" simplePos="0" relativeHeight="252473344" behindDoc="0" locked="0" layoutInCell="1" allowOverlap="1" wp14:anchorId="1D3A898F" wp14:editId="69BBE1ED">
                <wp:simplePos x="0" y="0"/>
                <wp:positionH relativeFrom="column">
                  <wp:posOffset>3352800</wp:posOffset>
                </wp:positionH>
                <wp:positionV relativeFrom="paragraph">
                  <wp:posOffset>182245</wp:posOffset>
                </wp:positionV>
                <wp:extent cx="514350" cy="419100"/>
                <wp:effectExtent l="19050" t="0" r="38100" b="19050"/>
                <wp:wrapNone/>
                <wp:docPr id="10393" name="شارة رتبة 10393"/>
                <wp:cNvGraphicFramePr/>
                <a:graphic xmlns:a="http://schemas.openxmlformats.org/drawingml/2006/main">
                  <a:graphicData uri="http://schemas.microsoft.com/office/word/2010/wordprocessingShape">
                    <wps:wsp>
                      <wps:cNvSpPr/>
                      <wps:spPr>
                        <a:xfrm>
                          <a:off x="0" y="0"/>
                          <a:ext cx="514350" cy="419100"/>
                        </a:xfrm>
                        <a:prstGeom prst="chevron">
                          <a:avLst>
                            <a:gd name="adj" fmla="val 56818"/>
                          </a:avLst>
                        </a:prstGeom>
                      </wps:spPr>
                      <wps:style>
                        <a:lnRef idx="2">
                          <a:schemeClr val="accent2">
                            <a:shade val="50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7D8B7CE" id="_x0000_t55" coordsize="21600,21600" o:spt="55" adj="16200" path="m@0,l,0@1,10800,,21600@0,21600,21600,10800xe">
                <v:stroke joinstyle="miter"/>
                <v:formulas>
                  <v:f eqn="val #0"/>
                  <v:f eqn="sum 21600 0 @0"/>
                  <v:f eqn="prod #0 1 2"/>
                </v:formulas>
                <v:path o:connecttype="custom" o:connectlocs="@2,0;@1,10800;@2,21600;21600,10800" o:connectangles="270,180,90,0" textboxrect="0,0,10800,21600;0,0,16200,21600;0,0,21600,21600"/>
                <v:handles>
                  <v:h position="#0,topLeft" xrange="0,21600"/>
                </v:handles>
              </v:shapetype>
              <v:shape id="شارة رتبة 10393" o:spid="_x0000_s1026" type="#_x0000_t55" style="position:absolute;left:0;text-align:left;margin-left:264pt;margin-top:14.35pt;width:40.5pt;height:33pt;z-index:252473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" adj="11600" fillcolor="#c0504d [3205]" strokecolor="#622423 [1605]" strokeweight="2pt"/>
            </w:pict>
          </mc:Fallback>
        </mc:AlternateContent>
      </w:r>
      <w:r>
        <w:rPr>
          <w:rFonts w:ascii="Sakkal Majalla" w:eastAsia="Microsoft JhengHei" w:hAnsi="Sakkal Majalla" w:cs="Sakkal Majalla"/>
          <w:b/>
          <w:bCs/>
          <w:noProof/>
          <w:sz w:val="28"/>
          <w:szCs w:val="28"/>
          <w:rtl/>
        </w:rPr>
        <mc:AlternateContent>
          <mc:Choice Requires="wps">
            <w:drawing>
              <wp:anchor distT="0" distB="0" distL="114300" distR="114300" simplePos="0" relativeHeight="252468224" behindDoc="0" locked="0" layoutInCell="1" allowOverlap="1" wp14:anchorId="67D73D07" wp14:editId="474D2004">
                <wp:simplePos x="0" y="0"/>
                <wp:positionH relativeFrom="column">
                  <wp:posOffset>1647825</wp:posOffset>
                </wp:positionH>
                <wp:positionV relativeFrom="paragraph">
                  <wp:posOffset>182245</wp:posOffset>
                </wp:positionV>
                <wp:extent cx="1914525" cy="419100"/>
                <wp:effectExtent l="0" t="0" r="28575" b="19050"/>
                <wp:wrapNone/>
                <wp:docPr id="10383" name="خماسي 10383"/>
                <wp:cNvGraphicFramePr/>
                <a:graphic xmlns:a="http://schemas.openxmlformats.org/drawingml/2006/main">
                  <a:graphicData uri="http://schemas.microsoft.com/office/word/2010/wordprocessingShape">
                    <wps:wsp>
                      <wps:cNvSpPr/>
                      <wps:spPr>
                        <a:xfrm>
                          <a:off x="0" y="0"/>
                          <a:ext cx="1914525" cy="419100"/>
                        </a:xfrm>
                        <a:prstGeom prst="homePlate">
                          <a:avLst>
                            <a:gd name="adj" fmla="val 59741"/>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1F5C28" w:rsidRPr="00424925" w:rsidRDefault="001F5C28" w:rsidP="009921F6">
                            <w:pPr>
                              <w:jc w:val="center"/>
                              <w:rPr>
                                <w:rFonts w:ascii="Sakkal Majalla" w:hAnsi="Sakkal Majalla" w:cs="Sakkal Majalla"/>
                                <w:b/>
                                <w:bCs/>
                                <w:sz w:val="32"/>
                                <w:szCs w:val="32"/>
                              </w:rPr>
                            </w:pPr>
                            <w:r w:rsidRPr="00424925">
                              <w:rPr>
                                <w:rFonts w:ascii="Sakkal Majalla" w:hAnsi="Sakkal Majalla" w:cs="Sakkal Majalla"/>
                                <w:b/>
                                <w:bCs/>
                                <w:sz w:val="32"/>
                                <w:szCs w:val="32"/>
                                <w:rtl/>
                              </w:rPr>
                              <w:t>وظائف المنظمة</w:t>
                            </w:r>
                          </w:p>
                          <w:p w:rsidR="001F5C28" w:rsidRDefault="001F5C28" w:rsidP="009921F6"/>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7D73D07" id="خماسي 10383" o:spid="_x0000_s1143" type="#_x0000_t15" style="position:absolute;left:0;text-align:left;margin-left:129.75pt;margin-top:14.35pt;width:150.75pt;height:33pt;z-index:252468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" adj="18775" fillcolor="#4f81bd [3204]" strokecolor="#243f60 [1604]" strokeweight="2pt">
                <v:textbox>
                  <w:txbxContent>
                    <w:p w:rsidR="001F5C28" w:rsidRPr="00424925" w:rsidRDefault="001F5C28" w:rsidP="009921F6">
                      <w:pPr>
                        <w:jc w:val="center"/>
                        <w:rPr>
                          <w:rFonts w:ascii="Sakkal Majalla" w:hAnsi="Sakkal Majalla" w:cs="Sakkal Majalla"/>
                          <w:b/>
                          <w:bCs/>
                          <w:sz w:val="32"/>
                          <w:szCs w:val="32"/>
                        </w:rPr>
                      </w:pPr>
                      <w:r w:rsidRPr="00424925">
                        <w:rPr>
                          <w:rFonts w:ascii="Sakkal Majalla" w:hAnsi="Sakkal Majalla" w:cs="Sakkal Majalla"/>
                          <w:b/>
                          <w:bCs/>
                          <w:sz w:val="32"/>
                          <w:szCs w:val="32"/>
                          <w:rtl/>
                        </w:rPr>
                        <w:t>وظائف المنظمة</w:t>
                      </w:r>
                    </w:p>
                    <w:p w:rsidR="001F5C28" w:rsidRDefault="001F5C28" w:rsidP="009921F6"/>
                  </w:txbxContent>
                </v:textbox>
              </v:shape>
            </w:pict>
          </mc:Fallback>
        </mc:AlternateContent>
      </w:r>
    </w:p>
    <w:p w:rsidR="009921F6" w:rsidRDefault="009921F6" w:rsidP="009921F6">
      <w:pPr>
        <w:tabs>
          <w:tab w:val="left" w:pos="6206"/>
        </w:tabs>
        <w:spacing w:after="0" w:line="240" w:lineRule="auto"/>
        <w:rPr>
          <w:rFonts w:ascii="Sakkal Majalla" w:eastAsia="Microsoft JhengHei" w:hAnsi="Sakkal Majalla" w:cs="Sakkal Majalla"/>
          <w:b/>
          <w:bCs/>
          <w:sz w:val="28"/>
          <w:szCs w:val="28"/>
          <w:rtl/>
        </w:rPr>
      </w:pPr>
      <w:r>
        <w:rPr>
          <w:noProof/>
        </w:rPr>
        <mc:AlternateContent>
          <mc:Choice Requires="wps">
            <w:drawing>
              <wp:anchor distT="0" distB="0" distL="114300" distR="114300" simplePos="0" relativeHeight="252475392" behindDoc="0" locked="0" layoutInCell="1" allowOverlap="1" wp14:anchorId="74D2178F" wp14:editId="3ADECE8C">
                <wp:simplePos x="0" y="0"/>
                <wp:positionH relativeFrom="column">
                  <wp:posOffset>3408046</wp:posOffset>
                </wp:positionH>
                <wp:positionV relativeFrom="paragraph">
                  <wp:posOffset>107314</wp:posOffset>
                </wp:positionV>
                <wp:extent cx="440763" cy="306903"/>
                <wp:effectExtent l="0" t="0" r="0" b="0"/>
                <wp:wrapNone/>
                <wp:docPr id="10395" name="TextBox 23"/>
                <wp:cNvGraphicFramePr/>
                <a:graphic xmlns:a="http://schemas.openxmlformats.org/drawingml/2006/main">
                  <a:graphicData uri="http://schemas.microsoft.com/office/word/2010/wordprocessingShape">
                    <wps:wsp>
                      <wps:cNvSpPr txBox="1"/>
                      <wps:spPr>
                        <a:xfrm rot="18935281">
                          <a:off x="0" y="0"/>
                          <a:ext cx="440763" cy="306903"/>
                        </a:xfrm>
                        <a:prstGeom prst="rect">
                          <a:avLst/>
                        </a:prstGeom>
                        <a:noFill/>
                      </wps:spPr>
                      <wps:txbx>
                        <w:txbxContent>
                          <w:p w:rsidR="001F5C28" w:rsidRPr="005C19E4" w:rsidRDefault="001F5C28" w:rsidP="009921F6">
                            <w:pPr>
                              <w:pStyle w:val="a6"/>
                              <w:bidi/>
                              <w:spacing w:before="0" w:beforeAutospacing="0" w:after="0" w:afterAutospacing="0"/>
                              <w:jc w:val="center"/>
                              <w:rPr>
                                <w:b/>
                                <w:bCs/>
                                <w:color w:val="FFFFFF" w:themeColor="background1"/>
                                <w:sz w:val="18"/>
                                <w:szCs w:val="18"/>
                              </w:rPr>
                            </w:pPr>
                            <w:r w:rsidRPr="005C19E4">
                              <w:rPr>
                                <w:rFonts w:asciiTheme="minorHAnsi" w:hAnsi="Arial" w:cstheme="minorBidi"/>
                                <w:b/>
                                <w:bCs/>
                                <w:color w:val="FFFFFF" w:themeColor="background1"/>
                                <w:kern w:val="24"/>
                                <w:sz w:val="18"/>
                                <w:szCs w:val="18"/>
                                <w:rtl/>
                              </w:rPr>
                              <w:t>هامش</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74D2178F" id="TextBox 23" o:spid="_x0000_s1144" type="#_x0000_t202" style="position:absolute;left:0;text-align:left;margin-left:268.35pt;margin-top:8.45pt;width:34.7pt;height:24.15pt;rotation:-2910584fd;z-index:252475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" filled="f" stroked="f">
                <v:textbox>
                  <w:txbxContent>
                    <w:p w:rsidR="001F5C28" w:rsidRPr="005C19E4" w:rsidRDefault="001F5C28" w:rsidP="009921F6">
                      <w:pPr>
                        <w:pStyle w:val="a6"/>
                        <w:bidi/>
                        <w:spacing w:before="0" w:beforeAutospacing="0" w:after="0" w:afterAutospacing="0"/>
                        <w:jc w:val="center"/>
                        <w:rPr>
                          <w:b/>
                          <w:bCs/>
                          <w:color w:val="FFFFFF" w:themeColor="background1"/>
                          <w:sz w:val="18"/>
                          <w:szCs w:val="18"/>
                        </w:rPr>
                      </w:pPr>
                      <w:r w:rsidRPr="005C19E4">
                        <w:rPr>
                          <w:rFonts w:asciiTheme="minorHAnsi" w:hAnsi="Arial" w:cstheme="minorBidi"/>
                          <w:b/>
                          <w:bCs/>
                          <w:color w:val="FFFFFF" w:themeColor="background1"/>
                          <w:kern w:val="24"/>
                          <w:sz w:val="18"/>
                          <w:szCs w:val="18"/>
                          <w:rtl/>
                        </w:rPr>
                        <w:t>هامش</w:t>
                      </w:r>
                    </w:p>
                  </w:txbxContent>
                </v:textbox>
              </v:shape>
            </w:pict>
          </mc:Fallback>
        </mc:AlternateContent>
      </w:r>
    </w:p>
    <w:p w:rsidR="009921F6" w:rsidRDefault="009921F6" w:rsidP="009921F6">
      <w:pPr>
        <w:tabs>
          <w:tab w:val="left" w:pos="6206"/>
        </w:tabs>
        <w:spacing w:after="0" w:line="240" w:lineRule="auto"/>
        <w:rPr>
          <w:rFonts w:ascii="Sakkal Majalla" w:eastAsia="Microsoft JhengHei" w:hAnsi="Sakkal Majalla" w:cs="Sakkal Majalla"/>
          <w:b/>
          <w:bCs/>
          <w:sz w:val="28"/>
          <w:szCs w:val="28"/>
          <w:rtl/>
        </w:rPr>
      </w:pPr>
    </w:p>
    <w:p w:rsidR="009921F6" w:rsidRDefault="009921F6" w:rsidP="009921F6">
      <w:pPr>
        <w:tabs>
          <w:tab w:val="left" w:pos="6206"/>
        </w:tabs>
        <w:spacing w:after="0" w:line="240" w:lineRule="auto"/>
        <w:rPr>
          <w:rFonts w:ascii="Sakkal Majalla" w:eastAsia="Microsoft JhengHei" w:hAnsi="Sakkal Majalla" w:cs="Sakkal Majalla"/>
          <w:b/>
          <w:bCs/>
          <w:sz w:val="28"/>
          <w:szCs w:val="28"/>
          <w:rtl/>
        </w:rPr>
      </w:pPr>
      <w:r>
        <w:rPr>
          <w:rFonts w:ascii="Sakkal Majalla" w:eastAsia="Microsoft JhengHei" w:hAnsi="Sakkal Majalla" w:cs="Sakkal Majalla"/>
          <w:b/>
          <w:bCs/>
          <w:noProof/>
          <w:sz w:val="28"/>
          <w:szCs w:val="28"/>
          <w:rtl/>
        </w:rPr>
        <mc:AlternateContent>
          <mc:Choice Requires="wps">
            <w:drawing>
              <wp:anchor distT="0" distB="0" distL="114300" distR="114300" simplePos="0" relativeHeight="252472320" behindDoc="0" locked="0" layoutInCell="1" allowOverlap="1" wp14:anchorId="10A6A59B" wp14:editId="642BEF7E">
                <wp:simplePos x="0" y="0"/>
                <wp:positionH relativeFrom="column">
                  <wp:posOffset>1333500</wp:posOffset>
                </wp:positionH>
                <wp:positionV relativeFrom="paragraph">
                  <wp:posOffset>119380</wp:posOffset>
                </wp:positionV>
                <wp:extent cx="2105025" cy="295275"/>
                <wp:effectExtent l="0" t="0" r="0" b="9525"/>
                <wp:wrapNone/>
                <wp:docPr id="10390" name="مربع نص 10390"/>
                <wp:cNvGraphicFramePr/>
                <a:graphic xmlns:a="http://schemas.openxmlformats.org/drawingml/2006/main">
                  <a:graphicData uri="http://schemas.microsoft.com/office/word/2010/wordprocessingShape">
                    <wps:wsp>
                      <wps:cNvSpPr txBox="1"/>
                      <wps:spPr>
                        <a:xfrm>
                          <a:off x="0" y="0"/>
                          <a:ext cx="2105025" cy="295275"/>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1F5C28" w:rsidRDefault="001F5C28" w:rsidP="009921F6">
                            <w:pPr>
                              <w:tabs>
                                <w:tab w:val="left" w:pos="6206"/>
                              </w:tabs>
                              <w:spacing w:after="0" w:line="240" w:lineRule="auto"/>
                              <w:rPr>
                                <w:rFonts w:ascii="Sakkal Majalla" w:eastAsia="Microsoft JhengHei" w:hAnsi="Sakkal Majalla" w:cs="Sakkal Majalla"/>
                                <w:b/>
                                <w:bCs/>
                                <w:sz w:val="28"/>
                                <w:szCs w:val="28"/>
                                <w:rtl/>
                              </w:rPr>
                            </w:pPr>
                            <w:r w:rsidRPr="001965DB">
                              <w:rPr>
                                <w:rFonts w:ascii="Sakkal Majalla" w:eastAsia="Microsoft JhengHei" w:hAnsi="Sakkal Majalla" w:cs="Sakkal Majalla"/>
                                <w:b/>
                                <w:bCs/>
                                <w:sz w:val="28"/>
                                <w:szCs w:val="28"/>
                                <w:rtl/>
                              </w:rPr>
                              <w:t>الوظائف تحمل المؤسسة تكاليف</w:t>
                            </w:r>
                          </w:p>
                          <w:p w:rsidR="001F5C28" w:rsidRDefault="001F5C28" w:rsidP="009921F6"/>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0A6A59B" id="مربع نص 10390" o:spid="_x0000_s1145" type="#_x0000_t202" style="position:absolute;left:0;text-align:left;margin-left:105pt;margin-top:9.4pt;width:165.75pt;height:23.25pt;z-index:252472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" filled="f" stroked="f">
                <v:textbox>
                  <w:txbxContent>
                    <w:p w:rsidR="001F5C28" w:rsidRDefault="001F5C28" w:rsidP="009921F6">
                      <w:pPr>
                        <w:tabs>
                          <w:tab w:val="left" w:pos="6206"/>
                        </w:tabs>
                        <w:spacing w:after="0" w:line="240" w:lineRule="auto"/>
                        <w:rPr>
                          <w:rFonts w:ascii="Sakkal Majalla" w:eastAsia="Microsoft JhengHei" w:hAnsi="Sakkal Majalla" w:cs="Sakkal Majalla"/>
                          <w:b/>
                          <w:bCs/>
                          <w:sz w:val="28"/>
                          <w:szCs w:val="28"/>
                          <w:rtl/>
                        </w:rPr>
                      </w:pPr>
                      <w:r w:rsidRPr="001965DB">
                        <w:rPr>
                          <w:rFonts w:ascii="Sakkal Majalla" w:eastAsia="Microsoft JhengHei" w:hAnsi="Sakkal Majalla" w:cs="Sakkal Majalla"/>
                          <w:b/>
                          <w:bCs/>
                          <w:sz w:val="28"/>
                          <w:szCs w:val="28"/>
                          <w:rtl/>
                        </w:rPr>
                        <w:t>الوظائف تحمل المؤسسة تكاليف</w:t>
                      </w:r>
                    </w:p>
                    <w:p w:rsidR="001F5C28" w:rsidRDefault="001F5C28" w:rsidP="009921F6"/>
                  </w:txbxContent>
                </v:textbox>
              </v:shape>
            </w:pict>
          </mc:Fallback>
        </mc:AlternateContent>
      </w:r>
    </w:p>
    <w:p w:rsidR="009921F6" w:rsidRPr="007C781D" w:rsidRDefault="009921F6" w:rsidP="009921F6">
      <w:pPr>
        <w:tabs>
          <w:tab w:val="left" w:pos="6206"/>
        </w:tabs>
        <w:spacing w:after="0" w:line="240" w:lineRule="auto"/>
        <w:rPr>
          <w:rFonts w:ascii="Sakkal Majalla" w:eastAsia="Microsoft JhengHei" w:hAnsi="Sakkal Majalla" w:cs="Sakkal Majalla"/>
          <w:b/>
          <w:bCs/>
          <w:sz w:val="28"/>
          <w:szCs w:val="28"/>
        </w:rPr>
      </w:pPr>
    </w:p>
    <w:p w:rsidR="009921F6" w:rsidRPr="00CF6384" w:rsidRDefault="009921F6" w:rsidP="009921F6">
      <w:pPr>
        <w:tabs>
          <w:tab w:val="left" w:pos="6206"/>
        </w:tabs>
        <w:rPr>
          <w:rFonts w:ascii="Microsoft JhengHei" w:eastAsia="Microsoft JhengHei" w:hAnsi="Microsoft JhengHei" w:cs="Sakkal Majalla"/>
          <w:b/>
          <w:bCs/>
          <w:sz w:val="28"/>
          <w:szCs w:val="28"/>
        </w:rPr>
      </w:pPr>
      <w:r w:rsidRPr="00CF6384">
        <w:rPr>
          <w:rFonts w:ascii="Microsoft JhengHei" w:eastAsia="Microsoft JhengHei" w:hAnsi="Microsoft JhengHei" w:cs="Sakkal Majalla"/>
          <w:b/>
          <w:bCs/>
          <w:noProof/>
          <w:sz w:val="28"/>
          <w:szCs w:val="28"/>
        </w:rPr>
        <mc:AlternateContent>
          <mc:Choice Requires="wpg">
            <w:drawing>
              <wp:anchor distT="0" distB="0" distL="114300" distR="114300" simplePos="0" relativeHeight="252408832" behindDoc="0" locked="0" layoutInCell="1" allowOverlap="1" wp14:anchorId="048F99DB" wp14:editId="140E1B50">
                <wp:simplePos x="0" y="0"/>
                <wp:positionH relativeFrom="column">
                  <wp:posOffset>885825</wp:posOffset>
                </wp:positionH>
                <wp:positionV relativeFrom="paragraph">
                  <wp:posOffset>160020</wp:posOffset>
                </wp:positionV>
                <wp:extent cx="4914900" cy="1690953"/>
                <wp:effectExtent l="38100" t="38100" r="57150" b="100330"/>
                <wp:wrapNone/>
                <wp:docPr id="14" name="Group 24"/>
                <wp:cNvGraphicFramePr/>
                <a:graphic xmlns:a="http://schemas.openxmlformats.org/drawingml/2006/main">
                  <a:graphicData uri="http://schemas.microsoft.com/office/word/2010/wordprocessingGroup">
                    <wpg:wgp>
                      <wpg:cNvGrpSpPr/>
                      <wpg:grpSpPr>
                        <a:xfrm>
                          <a:off x="0" y="0"/>
                          <a:ext cx="4914900" cy="1690953"/>
                          <a:chOff x="668212" y="142874"/>
                          <a:chExt cx="7215237" cy="2643208"/>
                        </a:xfrm>
                      </wpg:grpSpPr>
                      <wpg:grpSp>
                        <wpg:cNvPr id="33" name="Group 21"/>
                        <wpg:cNvGrpSpPr/>
                        <wpg:grpSpPr>
                          <a:xfrm>
                            <a:off x="668212" y="142874"/>
                            <a:ext cx="7215237" cy="2643208"/>
                            <a:chOff x="668212" y="142874"/>
                            <a:chExt cx="7215237" cy="2643208"/>
                          </a:xfrm>
                        </wpg:grpSpPr>
                        <wps:wsp>
                          <wps:cNvPr id="41" name="Pentagon 1"/>
                          <wps:cNvSpPr/>
                          <wps:spPr bwMode="auto">
                            <a:xfrm>
                              <a:off x="3835744" y="142876"/>
                              <a:ext cx="4047705" cy="2643206"/>
                            </a:xfrm>
                            <a:prstGeom prst="homePlate">
                              <a:avLst/>
                            </a:prstGeom>
                            <a:solidFill>
                              <a:schemeClr val="accent2">
                                <a:lumMod val="75000"/>
                              </a:schemeClr>
                            </a:solidFill>
                            <a:ln>
                              <a:headEnd type="none" w="sm" len="sm"/>
                              <a:tailEnd type="none" w="sm" len="sm"/>
                            </a:ln>
                          </wps:spPr>
                          <wps:style>
                            <a:lnRef idx="1">
                              <a:schemeClr val="accent2"/>
                            </a:lnRef>
                            <a:fillRef idx="3">
                              <a:schemeClr val="accent2"/>
                            </a:fillRef>
                            <a:effectRef idx="2">
                              <a:schemeClr val="accent2"/>
                            </a:effectRef>
                            <a:fontRef idx="minor">
                              <a:schemeClr val="lt1"/>
                            </a:fontRef>
                          </wps:style>
                          <wps:bodyPr vert="horz" wrap="square" lIns="91440" tIns="45720" rIns="91440" bIns="45720" numCol="1" rtlCol="0" anchor="t" anchorCtr="0" compatLnSpc="1">
                            <a:prstTxWarp prst="textNoShape">
                              <a:avLst/>
                            </a:prstTxWarp>
                          </wps:bodyPr>
                        </wps:wsp>
                        <wps:wsp>
                          <wps:cNvPr id="43" name="Pentagon 2"/>
                          <wps:cNvSpPr/>
                          <wps:spPr bwMode="auto">
                            <a:xfrm>
                              <a:off x="668212" y="142876"/>
                              <a:ext cx="6286544" cy="2643206"/>
                            </a:xfrm>
                            <a:prstGeom prst="homePlate">
                              <a:avLst/>
                            </a:prstGeom>
                            <a:solidFill>
                              <a:schemeClr val="accent1"/>
                            </a:solidFill>
                            <a:ln w="12700" cap="flat" cmpd="sng" algn="ctr">
                              <a:solidFill>
                                <a:schemeClr val="tx1"/>
                              </a:solidFill>
                              <a:prstDash val="solid"/>
                              <a:round/>
                              <a:headEnd type="none" w="sm" len="sm"/>
                              <a:tailEnd type="none" w="sm" len="sm"/>
                            </a:ln>
                            <a:effectLst/>
                          </wps:spPr>
                          <wps:bodyPr vert="horz" wrap="square" lIns="91440" tIns="45720" rIns="91440" bIns="45720" numCol="1" rtlCol="0" anchor="t" anchorCtr="0" compatLnSpc="1">
                            <a:prstTxWarp prst="textNoShape">
                              <a:avLst/>
                            </a:prstTxWarp>
                          </wps:bodyPr>
                        </wps:wsp>
                        <wps:wsp>
                          <wps:cNvPr id="47" name="Rectangle 3"/>
                          <wps:cNvSpPr/>
                          <wps:spPr bwMode="auto">
                            <a:xfrm>
                              <a:off x="696178" y="1998343"/>
                              <a:ext cx="1043603" cy="785817"/>
                            </a:xfrm>
                            <a:prstGeom prst="rect">
                              <a:avLst/>
                            </a:prstGeom>
                            <a:ln>
                              <a:headEnd type="none" w="sm" len="sm"/>
                              <a:tailEnd type="none" w="sm" len="sm"/>
                            </a:ln>
                          </wps:spPr>
                          <wps:style>
                            <a:lnRef idx="2">
                              <a:schemeClr val="accent3">
                                <a:shade val="50000"/>
                              </a:schemeClr>
                            </a:lnRef>
                            <a:fillRef idx="1">
                              <a:schemeClr val="accent3"/>
                            </a:fillRef>
                            <a:effectRef idx="0">
                              <a:schemeClr val="accent3"/>
                            </a:effectRef>
                            <a:fontRef idx="minor">
                              <a:schemeClr val="lt1"/>
                            </a:fontRef>
                          </wps:style>
                          <wps:txbx>
                            <w:txbxContent>
                              <w:p w:rsidR="001F5C28" w:rsidRPr="004F46D3" w:rsidRDefault="001F5C28" w:rsidP="009921F6">
                                <w:pPr>
                                  <w:pStyle w:val="a6"/>
                                  <w:spacing w:before="0" w:beforeAutospacing="0" w:after="0" w:afterAutospacing="0"/>
                                  <w:jc w:val="center"/>
                                  <w:textAlignment w:val="baseline"/>
                                  <w:rPr>
                                    <w:b/>
                                    <w:bCs/>
                                    <w:color w:val="FFFFFF" w:themeColor="background1"/>
                                  </w:rPr>
                                </w:pPr>
                                <w:r w:rsidRPr="004F46D3">
                                  <w:rPr>
                                    <w:rFonts w:hAnsi="Arial" w:cstheme="minorBidi"/>
                                    <w:b/>
                                    <w:bCs/>
                                    <w:color w:val="FFFFFF" w:themeColor="background1"/>
                                    <w:kern w:val="24"/>
                                    <w:rtl/>
                                  </w:rPr>
                                  <w:t>الأمداد الخارجي</w:t>
                                </w:r>
                              </w:p>
                            </w:txbxContent>
                          </wps:txbx>
                          <wps:bodyPr vert="horz" wrap="square" lIns="91440" tIns="45720" rIns="91440" bIns="45720" numCol="1" rtlCol="0" anchor="t" anchorCtr="0" compatLnSpc="1">
                            <a:prstTxWarp prst="textNoShape">
                              <a:avLst/>
                            </a:prstTxWarp>
                          </wps:bodyPr>
                        </wps:wsp>
                        <wps:wsp>
                          <wps:cNvPr id="52" name="Rectangle 4"/>
                          <wps:cNvSpPr/>
                          <wps:spPr bwMode="auto">
                            <a:xfrm>
                              <a:off x="1739782" y="2000264"/>
                              <a:ext cx="1071570" cy="785818"/>
                            </a:xfrm>
                            <a:prstGeom prst="rect">
                              <a:avLst/>
                            </a:prstGeom>
                            <a:ln>
                              <a:headEnd type="none" w="sm" len="sm"/>
                              <a:tailEnd type="none" w="sm" len="sm"/>
                            </a:ln>
                          </wps:spPr>
                          <wps:style>
                            <a:lnRef idx="2">
                              <a:schemeClr val="accent3">
                                <a:shade val="50000"/>
                              </a:schemeClr>
                            </a:lnRef>
                            <a:fillRef idx="1">
                              <a:schemeClr val="accent3"/>
                            </a:fillRef>
                            <a:effectRef idx="0">
                              <a:schemeClr val="accent3"/>
                            </a:effectRef>
                            <a:fontRef idx="minor">
                              <a:schemeClr val="lt1"/>
                            </a:fontRef>
                          </wps:style>
                          <wps:txbx>
                            <w:txbxContent>
                              <w:p w:rsidR="001F5C28" w:rsidRPr="00FC5145" w:rsidRDefault="001F5C28" w:rsidP="009921F6">
                                <w:pPr>
                                  <w:pStyle w:val="a6"/>
                                  <w:spacing w:before="0" w:beforeAutospacing="0" w:after="0" w:afterAutospacing="0"/>
                                  <w:jc w:val="center"/>
                                  <w:textAlignment w:val="baseline"/>
                                  <w:rPr>
                                    <w:b/>
                                    <w:bCs/>
                                  </w:rPr>
                                </w:pPr>
                                <w:r w:rsidRPr="004F46D3">
                                  <w:rPr>
                                    <w:rFonts w:hAnsi="Arial" w:cstheme="minorBidi"/>
                                    <w:b/>
                                    <w:bCs/>
                                    <w:color w:val="FFFFFF" w:themeColor="background1"/>
                                    <w:kern w:val="24"/>
                                    <w:rtl/>
                                  </w:rPr>
                                  <w:t>الإنتاج</w:t>
                                </w:r>
                              </w:p>
                            </w:txbxContent>
                          </wps:txbx>
                          <wps:bodyPr vert="horz" wrap="square" lIns="91440" tIns="45720" rIns="91440" bIns="45720" numCol="1" rtlCol="0" anchor="t" anchorCtr="0" compatLnSpc="1">
                            <a:prstTxWarp prst="textNoShape">
                              <a:avLst/>
                            </a:prstTxWarp>
                          </wps:bodyPr>
                        </wps:wsp>
                        <wps:wsp>
                          <wps:cNvPr id="53" name="Rectangle 5"/>
                          <wps:cNvSpPr/>
                          <wps:spPr bwMode="auto">
                            <a:xfrm>
                              <a:off x="2811352" y="2000264"/>
                              <a:ext cx="1071570" cy="785818"/>
                            </a:xfrm>
                            <a:prstGeom prst="rect">
                              <a:avLst/>
                            </a:prstGeom>
                            <a:ln>
                              <a:headEnd type="none" w="sm" len="sm"/>
                              <a:tailEnd type="none" w="sm" len="sm"/>
                            </a:ln>
                          </wps:spPr>
                          <wps:style>
                            <a:lnRef idx="2">
                              <a:schemeClr val="accent3">
                                <a:shade val="50000"/>
                              </a:schemeClr>
                            </a:lnRef>
                            <a:fillRef idx="1">
                              <a:schemeClr val="accent3"/>
                            </a:fillRef>
                            <a:effectRef idx="0">
                              <a:schemeClr val="accent3"/>
                            </a:effectRef>
                            <a:fontRef idx="minor">
                              <a:schemeClr val="lt1"/>
                            </a:fontRef>
                          </wps:style>
                          <wps:txbx>
                            <w:txbxContent>
                              <w:p w:rsidR="001F5C28" w:rsidRPr="004F46D3" w:rsidRDefault="001F5C28" w:rsidP="009921F6">
                                <w:pPr>
                                  <w:pStyle w:val="a6"/>
                                  <w:bidi/>
                                  <w:spacing w:before="0" w:beforeAutospacing="0" w:after="0" w:afterAutospacing="0"/>
                                  <w:jc w:val="center"/>
                                  <w:rPr>
                                    <w:b/>
                                    <w:bCs/>
                                    <w:color w:val="FFFFFF" w:themeColor="background1"/>
                                  </w:rPr>
                                </w:pPr>
                                <w:r w:rsidRPr="004F46D3">
                                  <w:rPr>
                                    <w:rFonts w:hAnsi="Arial" w:cstheme="minorBidi"/>
                                    <w:b/>
                                    <w:bCs/>
                                    <w:color w:val="FFFFFF" w:themeColor="background1"/>
                                    <w:kern w:val="24"/>
                                    <w:rtl/>
                                  </w:rPr>
                                  <w:t>الأمداد الداخلي</w:t>
                                </w:r>
                              </w:p>
                            </w:txbxContent>
                          </wps:txbx>
                          <wps:bodyPr vert="horz" wrap="square" lIns="91440" tIns="45720" rIns="91440" bIns="45720" numCol="1" rtlCol="0" anchor="t" anchorCtr="0" compatLnSpc="1">
                            <a:prstTxWarp prst="textNoShape">
                              <a:avLst/>
                            </a:prstTxWarp>
                          </wps:bodyPr>
                        </wps:wsp>
                        <wps:wsp>
                          <wps:cNvPr id="55" name="Rectangle 6"/>
                          <wps:cNvSpPr/>
                          <wps:spPr bwMode="auto">
                            <a:xfrm>
                              <a:off x="3882922" y="2000264"/>
                              <a:ext cx="1071570" cy="785818"/>
                            </a:xfrm>
                            <a:prstGeom prst="rect">
                              <a:avLst/>
                            </a:prstGeom>
                            <a:ln>
                              <a:headEnd type="none" w="sm" len="sm"/>
                              <a:tailEnd type="none" w="sm" len="sm"/>
                            </a:ln>
                          </wps:spPr>
                          <wps:style>
                            <a:lnRef idx="2">
                              <a:schemeClr val="accent3">
                                <a:shade val="50000"/>
                              </a:schemeClr>
                            </a:lnRef>
                            <a:fillRef idx="1">
                              <a:schemeClr val="accent3"/>
                            </a:fillRef>
                            <a:effectRef idx="0">
                              <a:schemeClr val="accent3"/>
                            </a:effectRef>
                            <a:fontRef idx="minor">
                              <a:schemeClr val="lt1"/>
                            </a:fontRef>
                          </wps:style>
                          <wps:txbx>
                            <w:txbxContent>
                              <w:p w:rsidR="001F5C28" w:rsidRPr="004F46D3" w:rsidRDefault="001F5C28" w:rsidP="009921F6">
                                <w:pPr>
                                  <w:pStyle w:val="a6"/>
                                  <w:spacing w:before="0" w:beforeAutospacing="0" w:after="0" w:afterAutospacing="0"/>
                                  <w:textAlignment w:val="baseline"/>
                                  <w:rPr>
                                    <w:b/>
                                    <w:bCs/>
                                    <w:color w:val="FFFFFF" w:themeColor="background1"/>
                                  </w:rPr>
                                </w:pPr>
                                <w:r w:rsidRPr="004F46D3">
                                  <w:rPr>
                                    <w:rFonts w:hAnsi="Arial" w:cstheme="minorBidi"/>
                                    <w:b/>
                                    <w:bCs/>
                                    <w:color w:val="FFFFFF" w:themeColor="background1"/>
                                    <w:kern w:val="24"/>
                                    <w:rtl/>
                                  </w:rPr>
                                  <w:t>التسويق</w:t>
                                </w:r>
                              </w:p>
                            </w:txbxContent>
                          </wps:txbx>
                          <wps:bodyPr vert="horz" wrap="square" lIns="91440" tIns="45720" rIns="91440" bIns="45720" numCol="1" rtlCol="0" anchor="t" anchorCtr="0" compatLnSpc="1">
                            <a:prstTxWarp prst="textNoShape">
                              <a:avLst/>
                            </a:prstTxWarp>
                          </wps:bodyPr>
                        </wps:wsp>
                        <wps:wsp>
                          <wps:cNvPr id="56" name="Rectangle 7"/>
                          <wps:cNvSpPr/>
                          <wps:spPr bwMode="auto">
                            <a:xfrm>
                              <a:off x="4954492" y="2000264"/>
                              <a:ext cx="1500198" cy="785818"/>
                            </a:xfrm>
                            <a:prstGeom prst="rect">
                              <a:avLst/>
                            </a:prstGeom>
                            <a:ln>
                              <a:headEnd type="none" w="sm" len="sm"/>
                              <a:tailEnd type="none" w="sm" len="sm"/>
                            </a:ln>
                          </wps:spPr>
                          <wps:style>
                            <a:lnRef idx="2">
                              <a:schemeClr val="accent3">
                                <a:shade val="50000"/>
                              </a:schemeClr>
                            </a:lnRef>
                            <a:fillRef idx="1">
                              <a:schemeClr val="accent3"/>
                            </a:fillRef>
                            <a:effectRef idx="0">
                              <a:schemeClr val="accent3"/>
                            </a:effectRef>
                            <a:fontRef idx="minor">
                              <a:schemeClr val="lt1"/>
                            </a:fontRef>
                          </wps:style>
                          <wps:txbx>
                            <w:txbxContent>
                              <w:p w:rsidR="001F5C28" w:rsidRPr="004F46D3" w:rsidRDefault="001F5C28" w:rsidP="009921F6">
                                <w:pPr>
                                  <w:pStyle w:val="a6"/>
                                  <w:spacing w:before="0" w:beforeAutospacing="0" w:after="0" w:afterAutospacing="0"/>
                                  <w:textAlignment w:val="baseline"/>
                                  <w:rPr>
                                    <w:b/>
                                    <w:bCs/>
                                    <w:color w:val="FFFFFF" w:themeColor="background1"/>
                                  </w:rPr>
                                </w:pPr>
                                <w:r w:rsidRPr="004F46D3">
                                  <w:rPr>
                                    <w:rFonts w:hAnsi="Arial" w:cstheme="minorBidi"/>
                                    <w:b/>
                                    <w:bCs/>
                                    <w:color w:val="FFFFFF" w:themeColor="background1"/>
                                    <w:kern w:val="24"/>
                                    <w:rtl/>
                                  </w:rPr>
                                  <w:t>الخدمات</w:t>
                                </w:r>
                              </w:p>
                            </w:txbxContent>
                          </wps:txbx>
                          <wps:bodyPr vert="horz" wrap="square" lIns="91440" tIns="45720" rIns="91440" bIns="45720" numCol="1" rtlCol="0" anchor="t" anchorCtr="0" compatLnSpc="1">
                            <a:prstTxWarp prst="textNoShape">
                              <a:avLst/>
                            </a:prstTxWarp>
                          </wps:bodyPr>
                        </wps:wsp>
                        <wps:wsp>
                          <wps:cNvPr id="57" name="Right Triangle 9"/>
                          <wps:cNvSpPr/>
                          <wps:spPr bwMode="auto">
                            <a:xfrm rot="16200000">
                              <a:off x="5659249" y="1917961"/>
                              <a:ext cx="857255" cy="878986"/>
                            </a:xfrm>
                            <a:prstGeom prst="rtTriangle">
                              <a:avLst/>
                            </a:prstGeom>
                            <a:solidFill>
                              <a:schemeClr val="accent2">
                                <a:lumMod val="75000"/>
                              </a:schemeClr>
                            </a:solidFill>
                            <a:ln>
                              <a:noFill/>
                              <a:headEnd type="none" w="sm" len="sm"/>
                              <a:tailEnd type="none" w="sm" len="sm"/>
                            </a:ln>
                          </wps:spPr>
                          <wps:style>
                            <a:lnRef idx="2">
                              <a:schemeClr val="accent2">
                                <a:shade val="50000"/>
                              </a:schemeClr>
                            </a:lnRef>
                            <a:fillRef idx="1">
                              <a:schemeClr val="accent2"/>
                            </a:fillRef>
                            <a:effectRef idx="0">
                              <a:schemeClr val="accent2"/>
                            </a:effectRef>
                            <a:fontRef idx="minor">
                              <a:schemeClr val="lt1"/>
                            </a:fontRef>
                          </wps:style>
                          <wps:bodyPr vert="horz" wrap="square" lIns="91440" tIns="45720" rIns="91440" bIns="45720" numCol="1" rtlCol="0" anchor="t" anchorCtr="0" compatLnSpc="1">
                            <a:prstTxWarp prst="textNoShape">
                              <a:avLst/>
                            </a:prstTxWarp>
                          </wps:bodyPr>
                        </wps:wsp>
                        <wps:wsp>
                          <wps:cNvPr id="58" name="TextBox 12"/>
                          <wps:cNvSpPr txBox="1"/>
                          <wps:spPr>
                            <a:xfrm>
                              <a:off x="668212" y="785770"/>
                              <a:ext cx="6214745" cy="488667"/>
                            </a:xfrm>
                            <a:prstGeom prst="rect">
                              <a:avLst/>
                            </a:prstGeom>
                            <a:noFill/>
                          </wps:spPr>
                          <wps:txbx>
                            <w:txbxContent>
                              <w:p w:rsidR="001F5C28" w:rsidRPr="005C19E4" w:rsidRDefault="001F5C28" w:rsidP="009921F6">
                                <w:pPr>
                                  <w:pStyle w:val="a6"/>
                                  <w:bidi/>
                                  <w:spacing w:before="0" w:beforeAutospacing="0" w:after="0" w:afterAutospacing="0"/>
                                  <w:jc w:val="center"/>
                                  <w:rPr>
                                    <w:b/>
                                    <w:bCs/>
                                    <w:color w:val="FFFFFF" w:themeColor="background1"/>
                                    <w:sz w:val="28"/>
                                    <w:szCs w:val="28"/>
                                    <w:rtl/>
                                  </w:rPr>
                                </w:pPr>
                                <w:r w:rsidRPr="005C19E4">
                                  <w:rPr>
                                    <w:rFonts w:asciiTheme="minorHAnsi" w:hAnsi="Arial" w:cstheme="minorBidi"/>
                                    <w:b/>
                                    <w:bCs/>
                                    <w:color w:val="FFFFFF" w:themeColor="background1"/>
                                    <w:kern w:val="24"/>
                                    <w:sz w:val="28"/>
                                    <w:szCs w:val="28"/>
                                    <w:rtl/>
                                  </w:rPr>
                                  <w:t>إدارة الموارد البشرية</w:t>
                                </w:r>
                              </w:p>
                            </w:txbxContent>
                          </wps:txbx>
                          <wps:bodyPr wrap="square" rtlCol="0">
                            <a:noAutofit/>
                          </wps:bodyPr>
                        </wps:wsp>
                        <wps:wsp>
                          <wps:cNvPr id="59" name="TextBox 13"/>
                          <wps:cNvSpPr txBox="1"/>
                          <wps:spPr>
                            <a:xfrm>
                              <a:off x="668212" y="1500094"/>
                              <a:ext cx="6214744" cy="428732"/>
                            </a:xfrm>
                            <a:prstGeom prst="rect">
                              <a:avLst/>
                            </a:prstGeom>
                            <a:noFill/>
                          </wps:spPr>
                          <wps:txbx>
                            <w:txbxContent>
                              <w:p w:rsidR="001F5C28" w:rsidRPr="005C19E4" w:rsidRDefault="001F5C28" w:rsidP="009921F6">
                                <w:pPr>
                                  <w:pStyle w:val="a6"/>
                                  <w:bidi/>
                                  <w:spacing w:before="0" w:beforeAutospacing="0" w:after="0" w:afterAutospacing="0"/>
                                  <w:jc w:val="center"/>
                                  <w:rPr>
                                    <w:b/>
                                    <w:bCs/>
                                    <w:color w:val="FFFFFF" w:themeColor="background1"/>
                                    <w:sz w:val="28"/>
                                    <w:szCs w:val="28"/>
                                  </w:rPr>
                                </w:pPr>
                                <w:r w:rsidRPr="005C19E4">
                                  <w:rPr>
                                    <w:rFonts w:asciiTheme="minorHAnsi" w:hAnsi="Arial" w:cstheme="minorBidi"/>
                                    <w:b/>
                                    <w:bCs/>
                                    <w:color w:val="FFFFFF" w:themeColor="background1"/>
                                    <w:kern w:val="24"/>
                                    <w:sz w:val="28"/>
                                    <w:szCs w:val="28"/>
                                    <w:rtl/>
                                  </w:rPr>
                                  <w:t>التكنولوجيا</w:t>
                                </w:r>
                              </w:p>
                            </w:txbxContent>
                          </wps:txbx>
                          <wps:bodyPr wrap="square" rtlCol="0">
                            <a:noAutofit/>
                          </wps:bodyPr>
                        </wps:wsp>
                        <wps:wsp>
                          <wps:cNvPr id="60" name="TextBox 14"/>
                          <wps:cNvSpPr txBox="1"/>
                          <wps:spPr>
                            <a:xfrm>
                              <a:off x="668212" y="142874"/>
                              <a:ext cx="6214745" cy="521114"/>
                            </a:xfrm>
                            <a:prstGeom prst="rect">
                              <a:avLst/>
                            </a:prstGeom>
                            <a:noFill/>
                          </wps:spPr>
                          <wps:txbx>
                            <w:txbxContent>
                              <w:p w:rsidR="001F5C28" w:rsidRPr="005C19E4" w:rsidRDefault="001F5C28" w:rsidP="009921F6">
                                <w:pPr>
                                  <w:pStyle w:val="a6"/>
                                  <w:bidi/>
                                  <w:spacing w:before="0" w:beforeAutospacing="0" w:after="0" w:afterAutospacing="0"/>
                                  <w:jc w:val="center"/>
                                  <w:rPr>
                                    <w:b/>
                                    <w:bCs/>
                                    <w:color w:val="FFFFFF" w:themeColor="background1"/>
                                    <w:sz w:val="28"/>
                                    <w:szCs w:val="28"/>
                                  </w:rPr>
                                </w:pPr>
                                <w:r w:rsidRPr="005C19E4">
                                  <w:rPr>
                                    <w:rFonts w:asciiTheme="minorHAnsi" w:hAnsi="Arial" w:cstheme="minorBidi"/>
                                    <w:b/>
                                    <w:bCs/>
                                    <w:color w:val="FFFFFF" w:themeColor="background1"/>
                                    <w:kern w:val="24"/>
                                    <w:sz w:val="28"/>
                                    <w:szCs w:val="28"/>
                                    <w:rtl/>
                                  </w:rPr>
                                  <w:t>البنية التحتية</w:t>
                                </w:r>
                              </w:p>
                            </w:txbxContent>
                          </wps:txbx>
                          <wps:bodyPr wrap="square" rtlCol="0">
                            <a:noAutofit/>
                          </wps:bodyPr>
                        </wps:wsp>
                        <wps:wsp>
                          <wps:cNvPr id="61" name="Straight Connector 16"/>
                          <wps:cNvCnPr/>
                          <wps:spPr bwMode="auto">
                            <a:xfrm>
                              <a:off x="739650" y="714380"/>
                              <a:ext cx="5357850" cy="1588"/>
                            </a:xfrm>
                            <a:prstGeom prst="line">
                              <a:avLst/>
                            </a:prstGeom>
                            <a:ln>
                              <a:headEnd type="none" w="sm" len="sm"/>
                              <a:tailEnd type="none" w="sm" len="sm"/>
                            </a:ln>
                          </wps:spPr>
                          <wps:style>
                            <a:lnRef idx="2">
                              <a:schemeClr val="dk1"/>
                            </a:lnRef>
                            <a:fillRef idx="0">
                              <a:schemeClr val="dk1"/>
                            </a:fillRef>
                            <a:effectRef idx="1">
                              <a:schemeClr val="dk1"/>
                            </a:effectRef>
                            <a:fontRef idx="minor">
                              <a:schemeClr val="tx1"/>
                            </a:fontRef>
                          </wps:style>
                          <wps:bodyPr/>
                        </wps:wsp>
                        <wps:wsp>
                          <wps:cNvPr id="62" name="Straight Connector 18"/>
                          <wps:cNvCnPr>
                            <a:stCxn id="43" idx="1"/>
                          </wps:cNvCnPr>
                          <wps:spPr bwMode="auto">
                            <a:xfrm flipV="1">
                              <a:off x="668212" y="1458086"/>
                              <a:ext cx="6212287" cy="5938"/>
                            </a:xfrm>
                            <a:prstGeom prst="line">
                              <a:avLst/>
                            </a:prstGeom>
                            <a:ln>
                              <a:headEnd type="none" w="sm" len="sm"/>
                              <a:tailEnd type="none" w="sm" len="sm"/>
                            </a:ln>
                          </wps:spPr>
                          <wps:style>
                            <a:lnRef idx="2">
                              <a:schemeClr val="dk1"/>
                            </a:lnRef>
                            <a:fillRef idx="0">
                              <a:schemeClr val="dk1"/>
                            </a:fillRef>
                            <a:effectRef idx="1">
                              <a:schemeClr val="dk1"/>
                            </a:effectRef>
                            <a:fontRef idx="minor">
                              <a:schemeClr val="tx1"/>
                            </a:fontRef>
                          </wps:style>
                          <wps:bodyPr/>
                        </wps:wsp>
                      </wpg:grpSp>
                      <wps:wsp>
                        <wps:cNvPr id="63" name="TextBox 22"/>
                        <wps:cNvSpPr txBox="1"/>
                        <wps:spPr>
                          <a:xfrm rot="2687809">
                            <a:off x="5950387" y="582062"/>
                            <a:ext cx="1642745" cy="552752"/>
                          </a:xfrm>
                          <a:prstGeom prst="rect">
                            <a:avLst/>
                          </a:prstGeom>
                          <a:noFill/>
                        </wps:spPr>
                        <wps:txbx>
                          <w:txbxContent>
                            <w:p w:rsidR="001F5C28" w:rsidRPr="005C19E4" w:rsidRDefault="001F5C28" w:rsidP="009921F6">
                              <w:pPr>
                                <w:pStyle w:val="a6"/>
                                <w:bidi/>
                                <w:spacing w:before="0" w:beforeAutospacing="0" w:after="0" w:afterAutospacing="0"/>
                                <w:jc w:val="center"/>
                                <w:rPr>
                                  <w:b/>
                                  <w:bCs/>
                                  <w:color w:val="FFFFFF" w:themeColor="background1"/>
                                </w:rPr>
                              </w:pPr>
                              <w:r w:rsidRPr="005C19E4">
                                <w:rPr>
                                  <w:rFonts w:asciiTheme="minorHAnsi" w:hAnsi="Arial" w:cstheme="minorBidi"/>
                                  <w:b/>
                                  <w:bCs/>
                                  <w:color w:val="FFFFFF" w:themeColor="background1"/>
                                  <w:kern w:val="24"/>
                                  <w:rtl/>
                                </w:rPr>
                                <w:t>هامش</w:t>
                              </w:r>
                            </w:p>
                          </w:txbxContent>
                        </wps:txbx>
                        <wps:bodyPr wrap="square" rtlCol="0">
                          <a:noAutofit/>
                        </wps:bodyPr>
                      </wps:wsp>
                      <wps:wsp>
                        <wps:cNvPr id="10361" name="TextBox 23"/>
                        <wps:cNvSpPr txBox="1"/>
                        <wps:spPr>
                          <a:xfrm rot="18935281">
                            <a:off x="6100586" y="1797238"/>
                            <a:ext cx="1542789" cy="381400"/>
                          </a:xfrm>
                          <a:prstGeom prst="rect">
                            <a:avLst/>
                          </a:prstGeom>
                          <a:noFill/>
                        </wps:spPr>
                        <wps:txbx>
                          <w:txbxContent>
                            <w:p w:rsidR="001F5C28" w:rsidRPr="005C19E4" w:rsidRDefault="001F5C28" w:rsidP="009921F6">
                              <w:pPr>
                                <w:pStyle w:val="a6"/>
                                <w:bidi/>
                                <w:spacing w:before="0" w:beforeAutospacing="0" w:after="0" w:afterAutospacing="0"/>
                                <w:jc w:val="center"/>
                                <w:rPr>
                                  <w:b/>
                                  <w:bCs/>
                                  <w:color w:val="FFFFFF" w:themeColor="background1"/>
                                </w:rPr>
                              </w:pPr>
                              <w:r w:rsidRPr="005C19E4">
                                <w:rPr>
                                  <w:rFonts w:asciiTheme="minorHAnsi" w:hAnsi="Arial" w:cstheme="minorBidi"/>
                                  <w:b/>
                                  <w:bCs/>
                                  <w:color w:val="FFFFFF" w:themeColor="background1"/>
                                  <w:kern w:val="24"/>
                                  <w:rtl/>
                                </w:rPr>
                                <w:t>هامش</w:t>
                              </w:r>
                            </w:p>
                          </w:txbxContent>
                        </wps:txbx>
                        <wps:bodyPr wrap="square" rtlCol="0">
                          <a:noAutofit/>
                        </wps:bodyPr>
                      </wps:wsp>
                    </wpg:wgp>
                  </a:graphicData>
                </a:graphic>
                <wp14:sizeRelH relativeFrom="margin">
                  <wp14:pctWidth>0</wp14:pctWidth>
                </wp14:sizeRelH>
                <wp14:sizeRelV relativeFrom="margin">
                  <wp14:pctHeight>0</wp14:pctHeight>
                </wp14:sizeRelV>
              </wp:anchor>
            </w:drawing>
          </mc:Choice>
          <mc:Fallback>
            <w:pict>
              <v:group w14:anchorId="048F99DB" id="Group 24" o:spid="_x0000_s1146" style="position:absolute;left:0;text-align:left;margin-left:69.75pt;margin-top:12.6pt;width:387pt;height:133.15pt;z-index:252408832;mso-width-relative:margin;mso-height-relative:margin" coordorigin="6682,1428" coordsize="72152,264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">
                <v:group id="Group 21" o:spid="_x0000_s1147" style="position:absolute;left:6682;top:1428;width:72152;height:26432" coordorigin="6682,1428" coordsize="72152,264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">
                  <v:shape id="Pentagon 1" o:spid="_x0000_s1148" type="#_x0000_t15" style="position:absolute;left:38357;top:1428;width:40477;height:26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" adj="14547" fillcolor="#943634 [2405]" strokecolor="#bc4542 [3045]">
                    <v:stroke startarrowwidth="narrow" startarrowlength="short" endarrowwidth="narrow" endarrowlength="short"/>
                    <v:shadow on="t" color="black" opacity="22937f" origin=",.5" offset="0,.63889mm"/>
                  </v:shape>
                  <v:shape id="Pentagon 2" o:spid="_x0000_s1149" type="#_x0000_t15" style="position:absolute;left:6682;top:1428;width:62865;height:26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" adj="17059" fillcolor="#4f81bd [3204]" strokecolor="black [3213]" strokeweight="1pt">
                    <v:stroke startarrowwidth="narrow" startarrowlength="short" endarrowwidth="narrow" endarrowlength="short" joinstyle="round"/>
                  </v:shape>
                  <v:rect id="Rectangle 3" o:spid="_x0000_s1150" style="position:absolute;left:6961;top:19983;width:10436;height:7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" fillcolor="#9bbb59 [3206]" strokecolor="#4e6128 [1606]" strokeweight="2pt">
                    <v:stroke startarrowwidth="narrow" startarrowlength="short" endarrowwidth="narrow" endarrowlength="short"/>
                    <v:textbox>
                      <w:txbxContent>
                        <w:p w:rsidR="001F5C28" w:rsidRPr="004F46D3" w:rsidRDefault="001F5C28" w:rsidP="009921F6">
                          <w:pPr>
                            <w:pStyle w:val="a6"/>
                            <w:spacing w:before="0" w:beforeAutospacing="0" w:after="0" w:afterAutospacing="0"/>
                            <w:jc w:val="center"/>
                            <w:textAlignment w:val="baseline"/>
                            <w:rPr>
                              <w:b/>
                              <w:bCs/>
                              <w:color w:val="FFFFFF" w:themeColor="background1"/>
                            </w:rPr>
                          </w:pPr>
                          <w:r w:rsidRPr="004F46D3">
                            <w:rPr>
                              <w:rFonts w:hAnsi="Arial" w:cstheme="minorBidi"/>
                              <w:b/>
                              <w:bCs/>
                              <w:color w:val="FFFFFF" w:themeColor="background1"/>
                              <w:kern w:val="24"/>
                              <w:rtl/>
                            </w:rPr>
                            <w:t>الأمداد الخارجي</w:t>
                          </w:r>
                        </w:p>
                      </w:txbxContent>
                    </v:textbox>
                  </v:rect>
                  <v:rect id="Rectangle 4" o:spid="_x0000_s1151" style="position:absolute;left:17397;top:20002;width:10716;height:7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" fillcolor="#9bbb59 [3206]" strokecolor="#4e6128 [1606]" strokeweight="2pt">
                    <v:stroke startarrowwidth="narrow" startarrowlength="short" endarrowwidth="narrow" endarrowlength="short"/>
                    <v:textbox>
                      <w:txbxContent>
                        <w:p w:rsidR="001F5C28" w:rsidRPr="00FC5145" w:rsidRDefault="001F5C28" w:rsidP="009921F6">
                          <w:pPr>
                            <w:pStyle w:val="a6"/>
                            <w:spacing w:before="0" w:beforeAutospacing="0" w:after="0" w:afterAutospacing="0"/>
                            <w:jc w:val="center"/>
                            <w:textAlignment w:val="baseline"/>
                            <w:rPr>
                              <w:b/>
                              <w:bCs/>
                            </w:rPr>
                          </w:pPr>
                          <w:r w:rsidRPr="004F46D3">
                            <w:rPr>
                              <w:rFonts w:hAnsi="Arial" w:cstheme="minorBidi"/>
                              <w:b/>
                              <w:bCs/>
                              <w:color w:val="FFFFFF" w:themeColor="background1"/>
                              <w:kern w:val="24"/>
                              <w:rtl/>
                            </w:rPr>
                            <w:t>الإنتاج</w:t>
                          </w:r>
                        </w:p>
                      </w:txbxContent>
                    </v:textbox>
                  </v:rect>
                  <v:rect id="Rectangle 5" o:spid="_x0000_s1152" style="position:absolute;left:28113;top:20002;width:10716;height:7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" fillcolor="#9bbb59 [3206]" strokecolor="#4e6128 [1606]" strokeweight="2pt">
                    <v:stroke startarrowwidth="narrow" startarrowlength="short" endarrowwidth="narrow" endarrowlength="short"/>
                    <v:textbox>
                      <w:txbxContent>
                        <w:p w:rsidR="001F5C28" w:rsidRPr="004F46D3" w:rsidRDefault="001F5C28" w:rsidP="009921F6">
                          <w:pPr>
                            <w:pStyle w:val="a6"/>
                            <w:bidi/>
                            <w:spacing w:before="0" w:beforeAutospacing="0" w:after="0" w:afterAutospacing="0"/>
                            <w:jc w:val="center"/>
                            <w:rPr>
                              <w:b/>
                              <w:bCs/>
                              <w:color w:val="FFFFFF" w:themeColor="background1"/>
                            </w:rPr>
                          </w:pPr>
                          <w:r w:rsidRPr="004F46D3">
                            <w:rPr>
                              <w:rFonts w:hAnsi="Arial" w:cstheme="minorBidi"/>
                              <w:b/>
                              <w:bCs/>
                              <w:color w:val="FFFFFF" w:themeColor="background1"/>
                              <w:kern w:val="24"/>
                              <w:rtl/>
                            </w:rPr>
                            <w:t>الأمداد الداخلي</w:t>
                          </w:r>
                        </w:p>
                      </w:txbxContent>
                    </v:textbox>
                  </v:rect>
                  <v:rect id="Rectangle 6" o:spid="_x0000_s1153" style="position:absolute;left:38829;top:20002;width:10715;height:7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" fillcolor="#9bbb59 [3206]" strokecolor="#4e6128 [1606]" strokeweight="2pt">
                    <v:stroke startarrowwidth="narrow" startarrowlength="short" endarrowwidth="narrow" endarrowlength="short"/>
                    <v:textbox>
                      <w:txbxContent>
                        <w:p w:rsidR="001F5C28" w:rsidRPr="004F46D3" w:rsidRDefault="001F5C28" w:rsidP="009921F6">
                          <w:pPr>
                            <w:pStyle w:val="a6"/>
                            <w:spacing w:before="0" w:beforeAutospacing="0" w:after="0" w:afterAutospacing="0"/>
                            <w:textAlignment w:val="baseline"/>
                            <w:rPr>
                              <w:b/>
                              <w:bCs/>
                              <w:color w:val="FFFFFF" w:themeColor="background1"/>
                            </w:rPr>
                          </w:pPr>
                          <w:r w:rsidRPr="004F46D3">
                            <w:rPr>
                              <w:rFonts w:hAnsi="Arial" w:cstheme="minorBidi"/>
                              <w:b/>
                              <w:bCs/>
                              <w:color w:val="FFFFFF" w:themeColor="background1"/>
                              <w:kern w:val="24"/>
                              <w:rtl/>
                            </w:rPr>
                            <w:t>التسويق</w:t>
                          </w:r>
                        </w:p>
                      </w:txbxContent>
                    </v:textbox>
                  </v:rect>
                  <v:rect id="Rectangle 7" o:spid="_x0000_s1154" style="position:absolute;left:49544;top:20002;width:15002;height:7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" fillcolor="#9bbb59 [3206]" strokecolor="#4e6128 [1606]" strokeweight="2pt">
                    <v:stroke startarrowwidth="narrow" startarrowlength="short" endarrowwidth="narrow" endarrowlength="short"/>
                    <v:textbox>
                      <w:txbxContent>
                        <w:p w:rsidR="001F5C28" w:rsidRPr="004F46D3" w:rsidRDefault="001F5C28" w:rsidP="009921F6">
                          <w:pPr>
                            <w:pStyle w:val="a6"/>
                            <w:spacing w:before="0" w:beforeAutospacing="0" w:after="0" w:afterAutospacing="0"/>
                            <w:textAlignment w:val="baseline"/>
                            <w:rPr>
                              <w:b/>
                              <w:bCs/>
                              <w:color w:val="FFFFFF" w:themeColor="background1"/>
                            </w:rPr>
                          </w:pPr>
                          <w:r w:rsidRPr="004F46D3">
                            <w:rPr>
                              <w:rFonts w:hAnsi="Arial" w:cstheme="minorBidi"/>
                              <w:b/>
                              <w:bCs/>
                              <w:color w:val="FFFFFF" w:themeColor="background1"/>
                              <w:kern w:val="24"/>
                              <w:rtl/>
                            </w:rPr>
                            <w:t>الخدمات</w:t>
                          </w:r>
                        </w:p>
                      </w:txbxContent>
                    </v:textbox>
                  </v:rect>
                  <v:shapetype id="_x0000_t6" coordsize="21600,21600" o:spt="6" path="m,l,21600r21600,xe">
                    <v:stroke joinstyle="miter"/>
                    <v:path gradientshapeok="t" o:connecttype="custom" o:connectlocs="0,0;0,10800;0,21600;10800,21600;21600,21600;10800,10800" textboxrect="1800,12600,12600,19800"/>
                  </v:shapetype>
                  <v:shape id="Right Triangle 9" o:spid="_x0000_s1155" type="#_x0000_t6" style="position:absolute;left:56592;top:19179;width:8572;height:8790;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" fillcolor="#943634 [2405]" stroked="f" strokeweight="2pt">
                    <v:stroke startarrowwidth="narrow" startarrowlength="short" endarrowwidth="narrow" endarrowlength="short"/>
                  </v:shape>
                  <v:shape id="TextBox 12" o:spid="_x0000_s1156" type="#_x0000_t202" style="position:absolute;left:6682;top:7857;width:62147;height:48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" filled="f" stroked="f">
                    <v:textbox>
                      <w:txbxContent>
                        <w:p w:rsidR="001F5C28" w:rsidRPr="005C19E4" w:rsidRDefault="001F5C28" w:rsidP="009921F6">
                          <w:pPr>
                            <w:pStyle w:val="a6"/>
                            <w:bidi/>
                            <w:spacing w:before="0" w:beforeAutospacing="0" w:after="0" w:afterAutospacing="0"/>
                            <w:jc w:val="center"/>
                            <w:rPr>
                              <w:b/>
                              <w:bCs/>
                              <w:color w:val="FFFFFF" w:themeColor="background1"/>
                              <w:sz w:val="28"/>
                              <w:szCs w:val="28"/>
                              <w:rtl/>
                            </w:rPr>
                          </w:pPr>
                          <w:r w:rsidRPr="005C19E4">
                            <w:rPr>
                              <w:rFonts w:asciiTheme="minorHAnsi" w:hAnsi="Arial" w:cstheme="minorBidi"/>
                              <w:b/>
                              <w:bCs/>
                              <w:color w:val="FFFFFF" w:themeColor="background1"/>
                              <w:kern w:val="24"/>
                              <w:sz w:val="28"/>
                              <w:szCs w:val="28"/>
                              <w:rtl/>
                            </w:rPr>
                            <w:t>إدارة الموارد البشرية</w:t>
                          </w:r>
                        </w:p>
                      </w:txbxContent>
                    </v:textbox>
                  </v:shape>
                  <v:shape id="TextBox 13" o:spid="_x0000_s1157" type="#_x0000_t202" style="position:absolute;left:6682;top:15000;width:62147;height:42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" filled="f" stroked="f">
                    <v:textbox>
                      <w:txbxContent>
                        <w:p w:rsidR="001F5C28" w:rsidRPr="005C19E4" w:rsidRDefault="001F5C28" w:rsidP="009921F6">
                          <w:pPr>
                            <w:pStyle w:val="a6"/>
                            <w:bidi/>
                            <w:spacing w:before="0" w:beforeAutospacing="0" w:after="0" w:afterAutospacing="0"/>
                            <w:jc w:val="center"/>
                            <w:rPr>
                              <w:b/>
                              <w:bCs/>
                              <w:color w:val="FFFFFF" w:themeColor="background1"/>
                              <w:sz w:val="28"/>
                              <w:szCs w:val="28"/>
                            </w:rPr>
                          </w:pPr>
                          <w:r w:rsidRPr="005C19E4">
                            <w:rPr>
                              <w:rFonts w:asciiTheme="minorHAnsi" w:hAnsi="Arial" w:cstheme="minorBidi"/>
                              <w:b/>
                              <w:bCs/>
                              <w:color w:val="FFFFFF" w:themeColor="background1"/>
                              <w:kern w:val="24"/>
                              <w:sz w:val="28"/>
                              <w:szCs w:val="28"/>
                              <w:rtl/>
                            </w:rPr>
                            <w:t>التكنولوجيا</w:t>
                          </w:r>
                        </w:p>
                      </w:txbxContent>
                    </v:textbox>
                  </v:shape>
                  <v:shape id="TextBox 14" o:spid="_x0000_s1158" type="#_x0000_t202" style="position:absolute;left:6682;top:1428;width:62147;height:52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" filled="f" stroked="f">
                    <v:textbox>
                      <w:txbxContent>
                        <w:p w:rsidR="001F5C28" w:rsidRPr="005C19E4" w:rsidRDefault="001F5C28" w:rsidP="009921F6">
                          <w:pPr>
                            <w:pStyle w:val="a6"/>
                            <w:bidi/>
                            <w:spacing w:before="0" w:beforeAutospacing="0" w:after="0" w:afterAutospacing="0"/>
                            <w:jc w:val="center"/>
                            <w:rPr>
                              <w:b/>
                              <w:bCs/>
                              <w:color w:val="FFFFFF" w:themeColor="background1"/>
                              <w:sz w:val="28"/>
                              <w:szCs w:val="28"/>
                            </w:rPr>
                          </w:pPr>
                          <w:r w:rsidRPr="005C19E4">
                            <w:rPr>
                              <w:rFonts w:asciiTheme="minorHAnsi" w:hAnsi="Arial" w:cstheme="minorBidi"/>
                              <w:b/>
                              <w:bCs/>
                              <w:color w:val="FFFFFF" w:themeColor="background1"/>
                              <w:kern w:val="24"/>
                              <w:sz w:val="28"/>
                              <w:szCs w:val="28"/>
                              <w:rtl/>
                            </w:rPr>
                            <w:t>البنية التحتية</w:t>
                          </w:r>
                        </w:p>
                      </w:txbxContent>
                    </v:textbox>
                  </v:shape>
                  <v:line id="Straight Connector 16" o:spid="_x0000_s1159" style="position:absolute;visibility:visible;mso-wrap-style:square" from="7396,7143" to="60975,71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" strokecolor="black [3200]" strokeweight="2pt">
                    <v:stroke startarrowwidth="narrow" startarrowlength="short" endarrowwidth="narrow" endarrowlength="short"/>
                    <v:shadow on="t" color="black" opacity="24903f" origin=",.5" offset="0,.55556mm"/>
                  </v:line>
                  <v:line id="Straight Connector 18" o:spid="_x0000_s1160" style="position:absolute;flip:y;visibility:visible;mso-wrap-style:square" from="6682,14580" to="68804,146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" strokecolor="black [3200]" strokeweight="2pt">
                    <v:stroke startarrowwidth="narrow" startarrowlength="short" endarrowwidth="narrow" endarrowlength="short"/>
                    <v:shadow on="t" color="black" opacity="24903f" origin=",.5" offset="0,.55556mm"/>
                  </v:line>
                </v:group>
                <v:shape id="_x0000_s1161" type="#_x0000_t202" style="position:absolute;left:59503;top:5820;width:16428;height:5528;rotation:2935804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" filled="f" stroked="f">
                  <v:textbox>
                    <w:txbxContent>
                      <w:p w:rsidR="001F5C28" w:rsidRPr="005C19E4" w:rsidRDefault="001F5C28" w:rsidP="009921F6">
                        <w:pPr>
                          <w:pStyle w:val="a6"/>
                          <w:bidi/>
                          <w:spacing w:before="0" w:beforeAutospacing="0" w:after="0" w:afterAutospacing="0"/>
                          <w:jc w:val="center"/>
                          <w:rPr>
                            <w:b/>
                            <w:bCs/>
                            <w:color w:val="FFFFFF" w:themeColor="background1"/>
                          </w:rPr>
                        </w:pPr>
                        <w:r w:rsidRPr="005C19E4">
                          <w:rPr>
                            <w:rFonts w:asciiTheme="minorHAnsi" w:hAnsi="Arial" w:cstheme="minorBidi"/>
                            <w:b/>
                            <w:bCs/>
                            <w:color w:val="FFFFFF" w:themeColor="background1"/>
                            <w:kern w:val="24"/>
                            <w:rtl/>
                          </w:rPr>
                          <w:t>هامش</w:t>
                        </w:r>
                      </w:p>
                    </w:txbxContent>
                  </v:textbox>
                </v:shape>
                <v:shape id="_x0000_s1162" type="#_x0000_t202" style="position:absolute;left:61005;top:17972;width:15428;height:3814;rotation:-2910584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" filled="f" stroked="f">
                  <v:textbox>
                    <w:txbxContent>
                      <w:p w:rsidR="001F5C28" w:rsidRPr="005C19E4" w:rsidRDefault="001F5C28" w:rsidP="009921F6">
                        <w:pPr>
                          <w:pStyle w:val="a6"/>
                          <w:bidi/>
                          <w:spacing w:before="0" w:beforeAutospacing="0" w:after="0" w:afterAutospacing="0"/>
                          <w:jc w:val="center"/>
                          <w:rPr>
                            <w:b/>
                            <w:bCs/>
                            <w:color w:val="FFFFFF" w:themeColor="background1"/>
                          </w:rPr>
                        </w:pPr>
                        <w:r w:rsidRPr="005C19E4">
                          <w:rPr>
                            <w:rFonts w:asciiTheme="minorHAnsi" w:hAnsi="Arial" w:cstheme="minorBidi"/>
                            <w:b/>
                            <w:bCs/>
                            <w:color w:val="FFFFFF" w:themeColor="background1"/>
                            <w:kern w:val="24"/>
                            <w:rtl/>
                          </w:rPr>
                          <w:t>هامش</w:t>
                        </w:r>
                      </w:p>
                    </w:txbxContent>
                  </v:textbox>
                </v:shape>
              </v:group>
            </w:pict>
          </mc:Fallback>
        </mc:AlternateContent>
      </w:r>
      <w:r w:rsidRPr="00CF6384">
        <w:rPr>
          <w:rFonts w:ascii="Microsoft JhengHei" w:eastAsia="Microsoft JhengHei" w:hAnsi="Microsoft JhengHei" w:cs="Sakkal Majalla"/>
          <w:b/>
          <w:bCs/>
          <w:noProof/>
          <w:sz w:val="28"/>
          <w:szCs w:val="28"/>
        </w:rPr>
        <mc:AlternateContent>
          <mc:Choice Requires="wps">
            <w:drawing>
              <wp:anchor distT="0" distB="0" distL="114300" distR="114300" simplePos="0" relativeHeight="252413952" behindDoc="0" locked="0" layoutInCell="1" allowOverlap="1" wp14:anchorId="7C3A7ABD" wp14:editId="6A83AB14">
                <wp:simplePos x="0" y="0"/>
                <wp:positionH relativeFrom="column">
                  <wp:posOffset>9718040</wp:posOffset>
                </wp:positionH>
                <wp:positionV relativeFrom="paragraph">
                  <wp:posOffset>1914525</wp:posOffset>
                </wp:positionV>
                <wp:extent cx="612140" cy="585470"/>
                <wp:effectExtent l="0" t="0" r="16510" b="24130"/>
                <wp:wrapNone/>
                <wp:docPr id="10373" name="Straight Connector 10"/>
                <wp:cNvGraphicFramePr/>
                <a:graphic xmlns:a="http://schemas.openxmlformats.org/drawingml/2006/main">
                  <a:graphicData uri="http://schemas.microsoft.com/office/word/2010/wordprocessingShape">
                    <wps:wsp>
                      <wps:cNvCnPr/>
                      <wps:spPr>
                        <a:xfrm flipH="1">
                          <a:off x="0" y="0"/>
                          <a:ext cx="612140" cy="58547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42FE45F" id="Straight Connector 10" o:spid="_x0000_s1026" style="position:absolute;left:0;text-align:left;flip:x;z-index:252413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65.2pt,150.75pt" to="813.4pt,19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" strokecolor="black [3040]"/>
            </w:pict>
          </mc:Fallback>
        </mc:AlternateContent>
      </w:r>
    </w:p>
    <w:p w:rsidR="009921F6" w:rsidRPr="007F6CCB" w:rsidRDefault="009921F6" w:rsidP="009921F6">
      <w:pPr>
        <w:pStyle w:val="a7"/>
        <w:tabs>
          <w:tab w:val="left" w:pos="6206"/>
        </w:tabs>
        <w:rPr>
          <w:rFonts w:ascii="Microsoft JhengHei" w:eastAsia="Microsoft JhengHei" w:hAnsi="Microsoft JhengHei" w:cs="Sakkal Majalla"/>
          <w:b/>
          <w:bCs/>
          <w:sz w:val="28"/>
          <w:szCs w:val="28"/>
        </w:rPr>
      </w:pPr>
      <w:r w:rsidRPr="00CF6384">
        <w:rPr>
          <w:rFonts w:ascii="Microsoft JhengHei" w:eastAsia="Microsoft JhengHei" w:hAnsi="Microsoft JhengHei" w:cs="Sakkal Majalla"/>
          <w:b/>
          <w:bCs/>
          <w:noProof/>
          <w:sz w:val="28"/>
          <w:szCs w:val="28"/>
        </w:rPr>
        <mc:AlternateContent>
          <mc:Choice Requires="wps">
            <w:drawing>
              <wp:anchor distT="0" distB="0" distL="114300" distR="114300" simplePos="0" relativeHeight="252411904" behindDoc="0" locked="0" layoutInCell="1" allowOverlap="1" wp14:anchorId="5847195F" wp14:editId="3AA53C0F">
                <wp:simplePos x="0" y="0"/>
                <wp:positionH relativeFrom="column">
                  <wp:posOffset>-157798</wp:posOffset>
                </wp:positionH>
                <wp:positionV relativeFrom="paragraph">
                  <wp:posOffset>131128</wp:posOffset>
                </wp:positionV>
                <wp:extent cx="1045845" cy="294640"/>
                <wp:effectExtent l="0" t="0" r="0" b="0"/>
                <wp:wrapNone/>
                <wp:docPr id="10371" name="TextBox 29"/>
                <wp:cNvGraphicFramePr/>
                <a:graphic xmlns:a="http://schemas.openxmlformats.org/drawingml/2006/main">
                  <a:graphicData uri="http://schemas.microsoft.com/office/word/2010/wordprocessingShape">
                    <wps:wsp>
                      <wps:cNvSpPr txBox="1"/>
                      <wps:spPr>
                        <a:xfrm rot="16200000">
                          <a:off x="0" y="0"/>
                          <a:ext cx="1045845" cy="294640"/>
                        </a:xfrm>
                        <a:prstGeom prst="rect">
                          <a:avLst/>
                        </a:prstGeom>
                        <a:noFill/>
                      </wps:spPr>
                      <wps:txbx>
                        <w:txbxContent>
                          <w:p w:rsidR="001F5C28" w:rsidRPr="00FC5145" w:rsidRDefault="001F5C28" w:rsidP="009921F6">
                            <w:pPr>
                              <w:pStyle w:val="a6"/>
                              <w:bidi/>
                              <w:spacing w:before="0" w:beforeAutospacing="0" w:after="0" w:afterAutospacing="0"/>
                              <w:jc w:val="center"/>
                              <w:rPr>
                                <w:b/>
                                <w:bCs/>
                              </w:rPr>
                            </w:pPr>
                            <w:r w:rsidRPr="00FC5145">
                              <w:rPr>
                                <w:rFonts w:asciiTheme="minorHAnsi" w:hAnsi="Arial" w:cstheme="minorBidi"/>
                                <w:b/>
                                <w:bCs/>
                                <w:color w:val="000000" w:themeColor="text1"/>
                                <w:kern w:val="24"/>
                                <w:rtl/>
                              </w:rPr>
                              <w:t>الوظائف الداعمة</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5847195F" id="TextBox 29" o:spid="_x0000_s1163" type="#_x0000_t202" style="position:absolute;left:0;text-align:left;margin-left:-12.45pt;margin-top:10.35pt;width:82.35pt;height:23.2pt;rotation:-90;z-index:252411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" filled="f" stroked="f">
                <v:textbox>
                  <w:txbxContent>
                    <w:p w:rsidR="001F5C28" w:rsidRPr="00FC5145" w:rsidRDefault="001F5C28" w:rsidP="009921F6">
                      <w:pPr>
                        <w:pStyle w:val="a6"/>
                        <w:bidi/>
                        <w:spacing w:before="0" w:beforeAutospacing="0" w:after="0" w:afterAutospacing="0"/>
                        <w:jc w:val="center"/>
                        <w:rPr>
                          <w:b/>
                          <w:bCs/>
                        </w:rPr>
                      </w:pPr>
                      <w:r w:rsidRPr="00FC5145">
                        <w:rPr>
                          <w:rFonts w:asciiTheme="minorHAnsi" w:hAnsi="Arial" w:cstheme="minorBidi"/>
                          <w:b/>
                          <w:bCs/>
                          <w:color w:val="000000" w:themeColor="text1"/>
                          <w:kern w:val="24"/>
                          <w:rtl/>
                        </w:rPr>
                        <w:t>الوظائف الداعمة</w:t>
                      </w:r>
                    </w:p>
                  </w:txbxContent>
                </v:textbox>
              </v:shape>
            </w:pict>
          </mc:Fallback>
        </mc:AlternateContent>
      </w:r>
      <w:r w:rsidRPr="00CF6384">
        <w:rPr>
          <w:rFonts w:ascii="Microsoft JhengHei" w:eastAsia="Microsoft JhengHei" w:hAnsi="Microsoft JhengHei" w:cs="Sakkal Majalla"/>
          <w:b/>
          <w:bCs/>
          <w:noProof/>
          <w:sz w:val="28"/>
          <w:szCs w:val="28"/>
        </w:rPr>
        <mc:AlternateContent>
          <mc:Choice Requires="wps">
            <w:drawing>
              <wp:anchor distT="0" distB="0" distL="114300" distR="114300" simplePos="0" relativeHeight="252412928" behindDoc="0" locked="0" layoutInCell="1" allowOverlap="1" wp14:anchorId="6FFDF086" wp14:editId="7C014627">
                <wp:simplePos x="0" y="0"/>
                <wp:positionH relativeFrom="column">
                  <wp:posOffset>111283</wp:posOffset>
                </wp:positionH>
                <wp:positionV relativeFrom="paragraph">
                  <wp:posOffset>253843</wp:posOffset>
                </wp:positionV>
                <wp:extent cx="1098870" cy="1"/>
                <wp:effectExtent l="53975" t="41275" r="60325" b="41275"/>
                <wp:wrapNone/>
                <wp:docPr id="10372" name="Straight Connector 31"/>
                <wp:cNvGraphicFramePr/>
                <a:graphic xmlns:a="http://schemas.openxmlformats.org/drawingml/2006/main">
                  <a:graphicData uri="http://schemas.microsoft.com/office/word/2010/wordprocessingShape">
                    <wps:wsp>
                      <wps:cNvCnPr/>
                      <wps:spPr bwMode="auto">
                        <a:xfrm rot="5400000">
                          <a:off x="0" y="0"/>
                          <a:ext cx="1098870" cy="1"/>
                        </a:xfrm>
                        <a:prstGeom prst="line">
                          <a:avLst/>
                        </a:prstGeom>
                        <a:solidFill>
                          <a:schemeClr val="accent1"/>
                        </a:solidFill>
                        <a:ln w="28575" cap="flat" cmpd="sng" algn="ctr">
                          <a:solidFill>
                            <a:schemeClr val="tx1"/>
                          </a:solidFill>
                          <a:prstDash val="solid"/>
                          <a:round/>
                          <a:headEnd type="stealth" w="sm" len="sm"/>
                          <a:tailEnd type="stealth" w="sm" len="sm"/>
                        </a:ln>
                        <a:effectLst/>
                      </wps:spPr>
                      <wps:bodyPr/>
                    </wps:wsp>
                  </a:graphicData>
                </a:graphic>
                <wp14:sizeRelH relativeFrom="margin">
                  <wp14:pctWidth>0</wp14:pctWidth>
                </wp14:sizeRelH>
              </wp:anchor>
            </w:drawing>
          </mc:Choice>
          <mc:Fallback>
            <w:pict>
              <v:line w14:anchorId="296CA774" id="Straight Connector 31" o:spid="_x0000_s1026" style="position:absolute;left:0;text-align:left;rotation:90;z-index:2524129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75pt,20pt" to="95.3pt,2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" filled="t" fillcolor="#4f81bd [3204]" strokecolor="black [3213]" strokeweight="2.25pt">
                <v:stroke startarrow="classic" startarrowwidth="narrow" startarrowlength="short" endarrow="classic" endarrowwidth="narrow" endarrowlength="short"/>
              </v:line>
            </w:pict>
          </mc:Fallback>
        </mc:AlternateContent>
      </w:r>
    </w:p>
    <w:p w:rsidR="009921F6" w:rsidRDefault="009921F6" w:rsidP="009921F6">
      <w:pPr>
        <w:pStyle w:val="a7"/>
        <w:tabs>
          <w:tab w:val="left" w:pos="6206"/>
        </w:tabs>
        <w:rPr>
          <w:rFonts w:ascii="Microsoft JhengHei" w:eastAsia="Microsoft JhengHei" w:hAnsi="Microsoft JhengHei" w:cs="Sakkal Majalla"/>
          <w:b/>
          <w:bCs/>
          <w:sz w:val="28"/>
          <w:szCs w:val="28"/>
          <w:rtl/>
        </w:rPr>
      </w:pPr>
    </w:p>
    <w:p w:rsidR="009921F6" w:rsidRPr="007F6CCB" w:rsidRDefault="009921F6" w:rsidP="009921F6">
      <w:pPr>
        <w:tabs>
          <w:tab w:val="left" w:pos="6206"/>
        </w:tabs>
        <w:rPr>
          <w:rFonts w:ascii="Microsoft JhengHei" w:eastAsia="Microsoft JhengHei" w:hAnsi="Microsoft JhengHei" w:cs="Sakkal Majalla"/>
          <w:b/>
          <w:bCs/>
          <w:sz w:val="28"/>
          <w:szCs w:val="28"/>
        </w:rPr>
      </w:pPr>
    </w:p>
    <w:p w:rsidR="009921F6" w:rsidRPr="007F6CCB" w:rsidRDefault="009921F6" w:rsidP="009921F6">
      <w:pPr>
        <w:pStyle w:val="a7"/>
        <w:tabs>
          <w:tab w:val="left" w:pos="6206"/>
        </w:tabs>
        <w:rPr>
          <w:rFonts w:ascii="Microsoft JhengHei" w:eastAsia="Microsoft JhengHei" w:hAnsi="Microsoft JhengHei" w:cs="Sakkal Majalla"/>
          <w:b/>
          <w:bCs/>
          <w:sz w:val="28"/>
          <w:szCs w:val="28"/>
        </w:rPr>
      </w:pPr>
      <w:r w:rsidRPr="00CF6384">
        <w:rPr>
          <w:rFonts w:ascii="Microsoft JhengHei" w:eastAsia="Microsoft JhengHei" w:hAnsi="Microsoft JhengHei" w:cs="Sakkal Majalla"/>
          <w:b/>
          <w:bCs/>
          <w:noProof/>
          <w:sz w:val="28"/>
          <w:szCs w:val="28"/>
        </w:rPr>
        <mc:AlternateContent>
          <mc:Choice Requires="wps">
            <w:drawing>
              <wp:anchor distT="0" distB="0" distL="114300" distR="114300" simplePos="0" relativeHeight="252409856" behindDoc="0" locked="0" layoutInCell="1" allowOverlap="1" wp14:anchorId="0D77922C" wp14:editId="3F2F5EFA">
                <wp:simplePos x="0" y="0"/>
                <wp:positionH relativeFrom="column">
                  <wp:posOffset>914401</wp:posOffset>
                </wp:positionH>
                <wp:positionV relativeFrom="paragraph">
                  <wp:posOffset>308609</wp:posOffset>
                </wp:positionV>
                <wp:extent cx="4038600" cy="0"/>
                <wp:effectExtent l="19050" t="76200" r="19050" b="76200"/>
                <wp:wrapNone/>
                <wp:docPr id="10369" name="Straight Connector 27"/>
                <wp:cNvGraphicFramePr/>
                <a:graphic xmlns:a="http://schemas.openxmlformats.org/drawingml/2006/main">
                  <a:graphicData uri="http://schemas.microsoft.com/office/word/2010/wordprocessingShape">
                    <wps:wsp>
                      <wps:cNvCnPr/>
                      <wps:spPr bwMode="auto">
                        <a:xfrm flipV="1">
                          <a:off x="0" y="0"/>
                          <a:ext cx="4038600" cy="0"/>
                        </a:xfrm>
                        <a:prstGeom prst="line">
                          <a:avLst/>
                        </a:prstGeom>
                        <a:solidFill>
                          <a:schemeClr val="accent1"/>
                        </a:solidFill>
                        <a:ln w="28575" cap="flat" cmpd="sng" algn="ctr">
                          <a:solidFill>
                            <a:schemeClr val="tx1"/>
                          </a:solidFill>
                          <a:prstDash val="solid"/>
                          <a:round/>
                          <a:headEnd type="stealth" w="sm" len="sm"/>
                          <a:tailEnd type="stealth" w="sm" len="sm"/>
                        </a:ln>
                        <a:effectLst/>
                      </wps:spPr>
                      <wps:bodyPr/>
                    </wps:wsp>
                  </a:graphicData>
                </a:graphic>
                <wp14:sizeRelH relativeFrom="margin">
                  <wp14:pctWidth>0</wp14:pctWidth>
                </wp14:sizeRelH>
                <wp14:sizeRelV relativeFrom="margin">
                  <wp14:pctHeight>0</wp14:pctHeight>
                </wp14:sizeRelV>
              </wp:anchor>
            </w:drawing>
          </mc:Choice>
          <mc:Fallback>
            <w:pict>
              <v:line w14:anchorId="3C9CE0B9" id="Straight Connector 27" o:spid="_x0000_s1026" style="position:absolute;left:0;text-align:left;flip:y;z-index:252409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in,24.3pt" to="390pt,24.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" filled="t" fillcolor="#4f81bd [3204]" strokecolor="black [3213]" strokeweight="2.25pt">
                <v:stroke startarrow="classic" startarrowwidth="narrow" startarrowlength="short" endarrow="classic" endarrowwidth="narrow" endarrowlength="short"/>
              </v:line>
            </w:pict>
          </mc:Fallback>
        </mc:AlternateContent>
      </w:r>
      <w:r w:rsidRPr="00CF6384">
        <w:rPr>
          <w:rFonts w:ascii="Microsoft JhengHei" w:eastAsia="Microsoft JhengHei" w:hAnsi="Microsoft JhengHei" w:cs="Sakkal Majalla"/>
          <w:b/>
          <w:bCs/>
          <w:noProof/>
          <w:sz w:val="28"/>
          <w:szCs w:val="28"/>
        </w:rPr>
        <mc:AlternateContent>
          <mc:Choice Requires="wps">
            <w:drawing>
              <wp:anchor distT="0" distB="0" distL="114300" distR="114300" simplePos="0" relativeHeight="252410880" behindDoc="0" locked="0" layoutInCell="1" allowOverlap="1" wp14:anchorId="175B711E" wp14:editId="2A0F4CA3">
                <wp:simplePos x="0" y="0"/>
                <wp:positionH relativeFrom="column">
                  <wp:posOffset>737235</wp:posOffset>
                </wp:positionH>
                <wp:positionV relativeFrom="paragraph">
                  <wp:posOffset>356235</wp:posOffset>
                </wp:positionV>
                <wp:extent cx="4036060" cy="264160"/>
                <wp:effectExtent l="0" t="0" r="0" b="0"/>
                <wp:wrapNone/>
                <wp:docPr id="10370" name="TextBox 28"/>
                <wp:cNvGraphicFramePr/>
                <a:graphic xmlns:a="http://schemas.openxmlformats.org/drawingml/2006/main">
                  <a:graphicData uri="http://schemas.microsoft.com/office/word/2010/wordprocessingShape">
                    <wps:wsp>
                      <wps:cNvSpPr txBox="1"/>
                      <wps:spPr>
                        <a:xfrm>
                          <a:off x="0" y="0"/>
                          <a:ext cx="4036060" cy="264160"/>
                        </a:xfrm>
                        <a:prstGeom prst="rect">
                          <a:avLst/>
                        </a:prstGeom>
                        <a:noFill/>
                      </wps:spPr>
                      <wps:txbx>
                        <w:txbxContent>
                          <w:p w:rsidR="001F5C28" w:rsidRPr="00E73B74" w:rsidRDefault="001F5C28" w:rsidP="009921F6">
                            <w:pPr>
                              <w:pStyle w:val="a6"/>
                              <w:bidi/>
                              <w:spacing w:before="0" w:beforeAutospacing="0" w:after="0" w:afterAutospacing="0"/>
                              <w:jc w:val="center"/>
                              <w:rPr>
                                <w:b/>
                                <w:bCs/>
                                <w:sz w:val="28"/>
                                <w:szCs w:val="28"/>
                              </w:rPr>
                            </w:pPr>
                            <w:r w:rsidRPr="00E73B74">
                              <w:rPr>
                                <w:rFonts w:asciiTheme="minorHAnsi" w:hAnsi="Arial" w:cstheme="minorBidi"/>
                                <w:b/>
                                <w:bCs/>
                                <w:color w:val="000000" w:themeColor="text1"/>
                                <w:kern w:val="24"/>
                                <w:sz w:val="28"/>
                                <w:szCs w:val="28"/>
                                <w:rtl/>
                              </w:rPr>
                              <w:t>الوظائف الاساسية</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175B711E" id="TextBox 28" o:spid="_x0000_s1164" type="#_x0000_t202" style="position:absolute;left:0;text-align:left;margin-left:58.05pt;margin-top:28.05pt;width:317.8pt;height:20.8pt;z-index:252410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" filled="f" stroked="f">
                <v:textbox>
                  <w:txbxContent>
                    <w:p w:rsidR="001F5C28" w:rsidRPr="00E73B74" w:rsidRDefault="001F5C28" w:rsidP="009921F6">
                      <w:pPr>
                        <w:pStyle w:val="a6"/>
                        <w:bidi/>
                        <w:spacing w:before="0" w:beforeAutospacing="0" w:after="0" w:afterAutospacing="0"/>
                        <w:jc w:val="center"/>
                        <w:rPr>
                          <w:b/>
                          <w:bCs/>
                          <w:sz w:val="28"/>
                          <w:szCs w:val="28"/>
                        </w:rPr>
                      </w:pPr>
                      <w:r w:rsidRPr="00E73B74">
                        <w:rPr>
                          <w:rFonts w:asciiTheme="minorHAnsi" w:hAnsi="Arial" w:cstheme="minorBidi"/>
                          <w:b/>
                          <w:bCs/>
                          <w:color w:val="000000" w:themeColor="text1"/>
                          <w:kern w:val="24"/>
                          <w:sz w:val="28"/>
                          <w:szCs w:val="28"/>
                          <w:rtl/>
                        </w:rPr>
                        <w:t>الوظائف الاساسية</w:t>
                      </w:r>
                    </w:p>
                  </w:txbxContent>
                </v:textbox>
              </v:shape>
            </w:pict>
          </mc:Fallback>
        </mc:AlternateContent>
      </w:r>
    </w:p>
    <w:p w:rsidR="009921F6" w:rsidRDefault="009921F6" w:rsidP="009921F6">
      <w:pPr>
        <w:tabs>
          <w:tab w:val="left" w:pos="6206"/>
        </w:tabs>
        <w:rPr>
          <w:rFonts w:ascii="Sakkal Majalla" w:eastAsia="Microsoft JhengHei" w:hAnsi="Sakkal Majalla" w:cs="Sakkal Majalla"/>
          <w:b/>
          <w:bCs/>
          <w:sz w:val="28"/>
          <w:szCs w:val="28"/>
          <w:rtl/>
        </w:rPr>
      </w:pPr>
    </w:p>
    <w:p w:rsidR="00D67DE7" w:rsidRPr="00D67DE7" w:rsidRDefault="00D67DE7" w:rsidP="00D67DE7">
      <w:pPr>
        <w:spacing w:after="30" w:line="270" w:lineRule="atLeast"/>
        <w:rPr>
          <w:rFonts w:ascii="Times New Roman" w:eastAsia="Times New Roman" w:hAnsi="Times New Roman" w:cs="Times New Roman"/>
          <w:color w:val="FF0000"/>
          <w:sz w:val="28"/>
          <w:szCs w:val="28"/>
          <w:rtl/>
        </w:rPr>
      </w:pPr>
      <w:r w:rsidRPr="00D67DE7">
        <w:rPr>
          <w:rFonts w:ascii="Times New Roman" w:eastAsia="Times New Roman" w:hAnsi="Times New Roman" w:cs="Times New Roman"/>
          <w:color w:val="FF0000"/>
          <w:sz w:val="28"/>
          <w:szCs w:val="28"/>
          <w:rtl/>
        </w:rPr>
        <w:t xml:space="preserve">هامش الربح = </w:t>
      </w:r>
      <w:r w:rsidRPr="00D67DE7">
        <w:rPr>
          <w:rFonts w:ascii="Times New Roman" w:eastAsia="Times New Roman" w:hAnsi="Times New Roman" w:cs="Times New Roman"/>
          <w:color w:val="0070C0"/>
          <w:sz w:val="28"/>
          <w:szCs w:val="28"/>
          <w:rtl/>
        </w:rPr>
        <w:t>الوظائف التي تخلق قيمة عند الزبائن - الوظائف التي تحمل المؤسسة تكاليف</w:t>
      </w:r>
    </w:p>
    <w:p w:rsidR="00F806AB" w:rsidRPr="00F806AB" w:rsidRDefault="00F806AB" w:rsidP="009921F6">
      <w:pPr>
        <w:tabs>
          <w:tab w:val="left" w:pos="6206"/>
        </w:tabs>
        <w:spacing w:after="0"/>
        <w:rPr>
          <w:rFonts w:ascii="Sakkal Majalla" w:eastAsia="Microsoft JhengHei" w:hAnsi="Sakkal Majalla" w:cs="Sakkal Majalla"/>
          <w:b/>
          <w:bCs/>
          <w:color w:val="00B050"/>
          <w:sz w:val="16"/>
          <w:szCs w:val="16"/>
          <w:rtl/>
        </w:rPr>
      </w:pPr>
    </w:p>
    <w:p w:rsidR="009921F6" w:rsidRPr="009921F6" w:rsidRDefault="009921F6" w:rsidP="009921F6">
      <w:pPr>
        <w:tabs>
          <w:tab w:val="left" w:pos="6206"/>
        </w:tabs>
        <w:spacing w:after="0"/>
        <w:rPr>
          <w:rFonts w:ascii="Sakkal Majalla" w:eastAsia="Microsoft JhengHei" w:hAnsi="Sakkal Majalla" w:cs="Sakkal Majalla"/>
          <w:b/>
          <w:bCs/>
          <w:color w:val="00B050"/>
          <w:sz w:val="32"/>
          <w:szCs w:val="32"/>
        </w:rPr>
      </w:pPr>
      <w:r w:rsidRPr="009921F6">
        <w:rPr>
          <w:rFonts w:ascii="Sakkal Majalla" w:eastAsia="Microsoft JhengHei" w:hAnsi="Sakkal Majalla" w:cs="Sakkal Majalla"/>
          <w:b/>
          <w:bCs/>
          <w:color w:val="00B050"/>
          <w:sz w:val="32"/>
          <w:szCs w:val="32"/>
          <w:rtl/>
        </w:rPr>
        <w:t xml:space="preserve">حسب  </w:t>
      </w:r>
      <w:r w:rsidRPr="009921F6">
        <w:rPr>
          <w:rFonts w:ascii="Sakkal Majalla" w:eastAsia="Microsoft JhengHei" w:hAnsi="Sakkal Majalla" w:cs="Sakkal Majalla"/>
          <w:b/>
          <w:bCs/>
          <w:color w:val="00B050"/>
          <w:sz w:val="32"/>
          <w:szCs w:val="32"/>
          <w:lang w:val="fr-FR"/>
        </w:rPr>
        <w:t>Porter</w:t>
      </w:r>
      <w:r w:rsidRPr="009921F6">
        <w:rPr>
          <w:rFonts w:ascii="Sakkal Majalla" w:eastAsia="Microsoft JhengHei" w:hAnsi="Sakkal Majalla" w:cs="Sakkal Majalla"/>
          <w:b/>
          <w:bCs/>
          <w:color w:val="00B050"/>
          <w:sz w:val="32"/>
          <w:szCs w:val="32"/>
          <w:rtl/>
        </w:rPr>
        <w:t xml:space="preserve"> تكون مصادر الميزة التنافسية موزعة عبر وظائف المنظمة   </w:t>
      </w:r>
    </w:p>
    <w:p w:rsidR="009921F6" w:rsidRPr="001965DB" w:rsidRDefault="009921F6" w:rsidP="009921F6">
      <w:pPr>
        <w:tabs>
          <w:tab w:val="left" w:pos="6206"/>
        </w:tabs>
        <w:spacing w:after="0"/>
        <w:rPr>
          <w:rFonts w:ascii="Sakkal Majalla" w:eastAsia="Microsoft JhengHei" w:hAnsi="Sakkal Majalla" w:cs="Sakkal Majalla"/>
          <w:b/>
          <w:bCs/>
          <w:sz w:val="28"/>
          <w:szCs w:val="28"/>
        </w:rPr>
      </w:pPr>
      <w:r w:rsidRPr="001965DB">
        <w:rPr>
          <w:rFonts w:ascii="Sakkal Majalla" w:eastAsia="Microsoft JhengHei" w:hAnsi="Sakkal Majalla" w:cs="Sakkal Majalla"/>
          <w:b/>
          <w:bCs/>
          <w:sz w:val="28"/>
          <w:szCs w:val="28"/>
          <w:rtl/>
        </w:rPr>
        <w:t xml:space="preserve">فإنه يتعين إذن علينا </w:t>
      </w:r>
      <w:r w:rsidRPr="001965DB">
        <w:rPr>
          <w:rFonts w:ascii="Sakkal Majalla" w:eastAsia="Microsoft JhengHei" w:hAnsi="Sakkal Majalla" w:cs="Sakkal Majalla" w:hint="cs"/>
          <w:b/>
          <w:bCs/>
          <w:sz w:val="28"/>
          <w:szCs w:val="28"/>
          <w:rtl/>
        </w:rPr>
        <w:t>أن:</w:t>
      </w:r>
      <w:r w:rsidRPr="001965DB">
        <w:rPr>
          <w:rFonts w:ascii="Sakkal Majalla" w:eastAsia="Microsoft JhengHei" w:hAnsi="Sakkal Majalla" w:cs="Sakkal Majalla"/>
          <w:b/>
          <w:bCs/>
          <w:sz w:val="28"/>
          <w:szCs w:val="28"/>
          <w:rtl/>
        </w:rPr>
        <w:t xml:space="preserve"> </w:t>
      </w:r>
    </w:p>
    <w:p w:rsidR="009921F6" w:rsidRPr="001965DB" w:rsidRDefault="009921F6" w:rsidP="00B27244">
      <w:pPr>
        <w:pStyle w:val="a7"/>
        <w:numPr>
          <w:ilvl w:val="0"/>
          <w:numId w:val="43"/>
        </w:numPr>
        <w:tabs>
          <w:tab w:val="left" w:pos="6206"/>
        </w:tabs>
        <w:spacing w:after="0"/>
        <w:rPr>
          <w:rFonts w:ascii="Sakkal Majalla" w:eastAsia="Microsoft JhengHei" w:hAnsi="Sakkal Majalla" w:cs="Sakkal Majalla"/>
          <w:b/>
          <w:bCs/>
          <w:sz w:val="28"/>
          <w:szCs w:val="28"/>
        </w:rPr>
      </w:pPr>
      <w:r w:rsidRPr="001965DB">
        <w:rPr>
          <w:rFonts w:ascii="Sakkal Majalla" w:eastAsia="Microsoft JhengHei" w:hAnsi="Sakkal Majalla" w:cs="Sakkal Majalla"/>
          <w:b/>
          <w:bCs/>
          <w:sz w:val="28"/>
          <w:szCs w:val="28"/>
          <w:rtl/>
        </w:rPr>
        <w:t xml:space="preserve">نبحث على </w:t>
      </w:r>
      <w:proofErr w:type="spellStart"/>
      <w:r w:rsidRPr="001965DB">
        <w:rPr>
          <w:rFonts w:ascii="Sakkal Majalla" w:eastAsia="Microsoft JhengHei" w:hAnsi="Sakkal Majalla" w:cs="Sakkal Majalla"/>
          <w:b/>
          <w:bCs/>
          <w:sz w:val="28"/>
          <w:szCs w:val="28"/>
          <w:rtl/>
        </w:rPr>
        <w:t>الأمثلية</w:t>
      </w:r>
      <w:proofErr w:type="spellEnd"/>
      <w:r w:rsidRPr="001965DB">
        <w:rPr>
          <w:rFonts w:ascii="Sakkal Majalla" w:eastAsia="Microsoft JhengHei" w:hAnsi="Sakkal Majalla" w:cs="Sakkal Majalla"/>
          <w:b/>
          <w:bCs/>
          <w:sz w:val="28"/>
          <w:szCs w:val="28"/>
          <w:rtl/>
        </w:rPr>
        <w:t xml:space="preserve"> في كل عنصر</w:t>
      </w:r>
    </w:p>
    <w:p w:rsidR="009921F6" w:rsidRPr="001965DB" w:rsidRDefault="009921F6" w:rsidP="00B27244">
      <w:pPr>
        <w:pStyle w:val="a7"/>
        <w:numPr>
          <w:ilvl w:val="0"/>
          <w:numId w:val="43"/>
        </w:numPr>
        <w:tabs>
          <w:tab w:val="left" w:pos="6206"/>
        </w:tabs>
        <w:spacing w:after="0"/>
        <w:rPr>
          <w:rFonts w:ascii="Sakkal Majalla" w:eastAsia="Microsoft JhengHei" w:hAnsi="Sakkal Majalla" w:cs="Sakkal Majalla"/>
          <w:b/>
          <w:bCs/>
          <w:sz w:val="28"/>
          <w:szCs w:val="28"/>
        </w:rPr>
      </w:pPr>
      <w:r w:rsidRPr="001965DB">
        <w:rPr>
          <w:rFonts w:ascii="Sakkal Majalla" w:eastAsia="Microsoft JhengHei" w:hAnsi="Sakkal Majalla" w:cs="Sakkal Majalla"/>
          <w:b/>
          <w:bCs/>
          <w:sz w:val="28"/>
          <w:szCs w:val="28"/>
          <w:rtl/>
        </w:rPr>
        <w:t>نتعرف على مصادر الميزة التنافسية لحمايتها</w:t>
      </w:r>
    </w:p>
    <w:p w:rsidR="009921F6" w:rsidRPr="009921F6" w:rsidRDefault="009921F6" w:rsidP="00B27244">
      <w:pPr>
        <w:pStyle w:val="a7"/>
        <w:numPr>
          <w:ilvl w:val="0"/>
          <w:numId w:val="43"/>
        </w:numPr>
        <w:tabs>
          <w:tab w:val="left" w:pos="6206"/>
        </w:tabs>
        <w:spacing w:after="0"/>
        <w:rPr>
          <w:rFonts w:ascii="Sakkal Majalla" w:eastAsia="Microsoft JhengHei" w:hAnsi="Sakkal Majalla" w:cs="Sakkal Majalla"/>
          <w:b/>
          <w:bCs/>
          <w:sz w:val="28"/>
          <w:szCs w:val="28"/>
        </w:rPr>
      </w:pPr>
      <w:r>
        <w:rPr>
          <w:rFonts w:ascii="Sakkal Majalla" w:eastAsia="Microsoft JhengHei" w:hAnsi="Sakkal Majalla" w:cs="Sakkal Majalla"/>
          <w:b/>
          <w:bCs/>
          <w:sz w:val="28"/>
          <w:szCs w:val="28"/>
          <w:rtl/>
        </w:rPr>
        <w:t>نقوم بأخرج</w:t>
      </w:r>
      <w:r>
        <w:rPr>
          <w:rFonts w:ascii="Sakkal Majalla" w:eastAsia="Microsoft JhengHei" w:hAnsi="Sakkal Majalla" w:cs="Sakkal Majalla" w:hint="cs"/>
          <w:b/>
          <w:bCs/>
          <w:sz w:val="28"/>
          <w:szCs w:val="28"/>
          <w:rtl/>
        </w:rPr>
        <w:t xml:space="preserve">ة </w:t>
      </w:r>
      <w:r w:rsidRPr="001965DB">
        <w:rPr>
          <w:rFonts w:ascii="Sakkal Majalla" w:eastAsia="Microsoft JhengHei" w:hAnsi="Sakkal Majalla" w:cs="Sakkal Majalla"/>
          <w:b/>
          <w:bCs/>
          <w:sz w:val="28"/>
          <w:szCs w:val="28"/>
          <w:rtl/>
        </w:rPr>
        <w:t>العناصر التي لا تخلق القيمة</w:t>
      </w:r>
    </w:p>
    <w:p w:rsidR="00D67DE7" w:rsidRPr="003739D5" w:rsidRDefault="009921F6" w:rsidP="003739D5">
      <w:pPr>
        <w:tabs>
          <w:tab w:val="left" w:pos="6206"/>
        </w:tabs>
        <w:spacing w:after="0"/>
        <w:rPr>
          <w:rFonts w:ascii="Sakkal Majalla" w:eastAsia="Microsoft JhengHei" w:hAnsi="Sakkal Majalla" w:cs="Sakkal Majalla"/>
          <w:b/>
          <w:bCs/>
          <w:sz w:val="32"/>
          <w:szCs w:val="32"/>
          <w:rtl/>
        </w:rPr>
      </w:pPr>
      <w:r w:rsidRPr="009921F6">
        <w:rPr>
          <w:rFonts w:ascii="Sakkal Majalla" w:eastAsia="Microsoft JhengHei" w:hAnsi="Sakkal Majalla" w:cs="Sakkal Majalla"/>
          <w:b/>
          <w:bCs/>
          <w:color w:val="00B0F0"/>
          <w:sz w:val="32"/>
          <w:szCs w:val="32"/>
          <w:rtl/>
        </w:rPr>
        <w:t xml:space="preserve">تساعد سلسلة القيمة على المقارنة بين مؤسستين بمقارنة سلسلتيهما </w:t>
      </w:r>
    </w:p>
    <w:p w:rsidR="009921F6" w:rsidRPr="00E0072B" w:rsidRDefault="009921F6" w:rsidP="009921F6">
      <w:pPr>
        <w:tabs>
          <w:tab w:val="left" w:pos="6206"/>
        </w:tabs>
        <w:spacing w:after="0"/>
        <w:rPr>
          <w:rFonts w:ascii="Sakkal Majalla" w:eastAsia="Microsoft JhengHei" w:hAnsi="Sakkal Majalla" w:cs="Sakkal Majalla"/>
          <w:b/>
          <w:bCs/>
          <w:color w:val="C00000"/>
          <w:sz w:val="32"/>
          <w:szCs w:val="32"/>
          <w:u w:val="single"/>
        </w:rPr>
      </w:pPr>
      <w:r w:rsidRPr="00E0072B">
        <w:rPr>
          <w:rFonts w:ascii="Sakkal Majalla" w:eastAsia="Microsoft JhengHei" w:hAnsi="Sakkal Majalla" w:cs="Sakkal Majalla"/>
          <w:b/>
          <w:bCs/>
          <w:color w:val="C00000"/>
          <w:sz w:val="32"/>
          <w:szCs w:val="32"/>
          <w:u w:val="single"/>
          <w:rtl/>
        </w:rPr>
        <w:lastRenderedPageBreak/>
        <w:t>تحليل الموارد</w:t>
      </w:r>
    </w:p>
    <w:p w:rsidR="009921F6" w:rsidRPr="001965DB" w:rsidRDefault="009921F6" w:rsidP="009921F6">
      <w:pPr>
        <w:tabs>
          <w:tab w:val="left" w:pos="6206"/>
        </w:tabs>
        <w:spacing w:after="0"/>
        <w:rPr>
          <w:rFonts w:ascii="Sakkal Majalla" w:eastAsia="Microsoft JhengHei" w:hAnsi="Sakkal Majalla" w:cs="Sakkal Majalla"/>
          <w:b/>
          <w:bCs/>
          <w:sz w:val="28"/>
          <w:szCs w:val="28"/>
        </w:rPr>
      </w:pPr>
      <w:r w:rsidRPr="001965DB">
        <w:rPr>
          <w:rFonts w:ascii="Sakkal Majalla" w:eastAsia="Microsoft JhengHei" w:hAnsi="Sakkal Majalla" w:cs="Sakkal Majalla"/>
          <w:b/>
          <w:bCs/>
          <w:sz w:val="28"/>
          <w:szCs w:val="28"/>
          <w:rtl/>
        </w:rPr>
        <w:t>يسمح تحليل المواد</w:t>
      </w:r>
    </w:p>
    <w:p w:rsidR="009921F6" w:rsidRPr="001965DB" w:rsidRDefault="009921F6" w:rsidP="00B27244">
      <w:pPr>
        <w:pStyle w:val="a7"/>
        <w:numPr>
          <w:ilvl w:val="0"/>
          <w:numId w:val="44"/>
        </w:numPr>
        <w:tabs>
          <w:tab w:val="left" w:pos="6206"/>
        </w:tabs>
        <w:spacing w:after="0"/>
        <w:rPr>
          <w:rFonts w:ascii="Sakkal Majalla" w:eastAsia="Microsoft JhengHei" w:hAnsi="Sakkal Majalla" w:cs="Sakkal Majalla"/>
          <w:b/>
          <w:bCs/>
          <w:sz w:val="28"/>
          <w:szCs w:val="28"/>
        </w:rPr>
      </w:pPr>
      <w:r w:rsidRPr="001965DB">
        <w:rPr>
          <w:rFonts w:ascii="Sakkal Majalla" w:eastAsia="Microsoft JhengHei" w:hAnsi="Sakkal Majalla" w:cs="Sakkal Majalla"/>
          <w:b/>
          <w:bCs/>
          <w:sz w:val="28"/>
          <w:szCs w:val="28"/>
          <w:rtl/>
        </w:rPr>
        <w:t>بتحديد مصادر الميزة التن</w:t>
      </w:r>
      <w:r w:rsidR="00DB65BA">
        <w:rPr>
          <w:rFonts w:ascii="Sakkal Majalla" w:eastAsia="Microsoft JhengHei" w:hAnsi="Sakkal Majalla" w:cs="Sakkal Majalla" w:hint="cs"/>
          <w:b/>
          <w:bCs/>
          <w:sz w:val="28"/>
          <w:szCs w:val="28"/>
          <w:rtl/>
        </w:rPr>
        <w:t>ا</w:t>
      </w:r>
      <w:r w:rsidRPr="001965DB">
        <w:rPr>
          <w:rFonts w:ascii="Sakkal Majalla" w:eastAsia="Microsoft JhengHei" w:hAnsi="Sakkal Majalla" w:cs="Sakkal Majalla"/>
          <w:b/>
          <w:bCs/>
          <w:sz w:val="28"/>
          <w:szCs w:val="28"/>
          <w:rtl/>
        </w:rPr>
        <w:t>فسية</w:t>
      </w:r>
    </w:p>
    <w:p w:rsidR="009921F6" w:rsidRDefault="009921F6" w:rsidP="00B27244">
      <w:pPr>
        <w:pStyle w:val="a7"/>
        <w:numPr>
          <w:ilvl w:val="0"/>
          <w:numId w:val="44"/>
        </w:numPr>
        <w:tabs>
          <w:tab w:val="left" w:pos="6206"/>
        </w:tabs>
        <w:spacing w:after="0"/>
        <w:rPr>
          <w:rFonts w:ascii="Sakkal Majalla" w:eastAsia="Microsoft JhengHei" w:hAnsi="Sakkal Majalla" w:cs="Sakkal Majalla"/>
          <w:b/>
          <w:bCs/>
          <w:sz w:val="28"/>
          <w:szCs w:val="28"/>
        </w:rPr>
      </w:pPr>
      <w:r w:rsidRPr="001965DB">
        <w:rPr>
          <w:rFonts w:ascii="Sakkal Majalla" w:eastAsia="Microsoft JhengHei" w:hAnsi="Sakkal Majalla" w:cs="Sakkal Majalla"/>
          <w:b/>
          <w:bCs/>
          <w:sz w:val="28"/>
          <w:szCs w:val="28"/>
          <w:rtl/>
        </w:rPr>
        <w:t>بمعرفة طبيعة الميزة التن</w:t>
      </w:r>
      <w:r w:rsidR="00DB65BA">
        <w:rPr>
          <w:rFonts w:ascii="Sakkal Majalla" w:eastAsia="Microsoft JhengHei" w:hAnsi="Sakkal Majalla" w:cs="Sakkal Majalla" w:hint="cs"/>
          <w:b/>
          <w:bCs/>
          <w:sz w:val="28"/>
          <w:szCs w:val="28"/>
          <w:rtl/>
        </w:rPr>
        <w:t>ا</w:t>
      </w:r>
      <w:r w:rsidRPr="001965DB">
        <w:rPr>
          <w:rFonts w:ascii="Sakkal Majalla" w:eastAsia="Microsoft JhengHei" w:hAnsi="Sakkal Majalla" w:cs="Sakkal Majalla"/>
          <w:b/>
          <w:bCs/>
          <w:sz w:val="28"/>
          <w:szCs w:val="28"/>
          <w:rtl/>
        </w:rPr>
        <w:t>فسية</w:t>
      </w:r>
    </w:p>
    <w:p w:rsidR="009921F6" w:rsidRDefault="009921F6" w:rsidP="00B27244">
      <w:pPr>
        <w:pStyle w:val="a7"/>
        <w:numPr>
          <w:ilvl w:val="0"/>
          <w:numId w:val="44"/>
        </w:numPr>
        <w:tabs>
          <w:tab w:val="left" w:pos="6206"/>
        </w:tabs>
        <w:spacing w:after="0"/>
        <w:rPr>
          <w:rFonts w:ascii="Sakkal Majalla" w:eastAsia="Microsoft JhengHei" w:hAnsi="Sakkal Majalla" w:cs="Sakkal Majalla"/>
          <w:b/>
          <w:bCs/>
          <w:sz w:val="28"/>
          <w:szCs w:val="28"/>
        </w:rPr>
      </w:pPr>
      <w:r w:rsidRPr="00D45700">
        <w:rPr>
          <w:rFonts w:ascii="Sakkal Majalla" w:eastAsia="Microsoft JhengHei" w:hAnsi="Sakkal Majalla" w:cs="Sakkal Majalla"/>
          <w:b/>
          <w:bCs/>
          <w:sz w:val="28"/>
          <w:szCs w:val="28"/>
          <w:rtl/>
        </w:rPr>
        <w:t xml:space="preserve">بتحديد نقاط القوة ونقاط الضعف للمؤسسة </w:t>
      </w:r>
    </w:p>
    <w:p w:rsidR="009921F6" w:rsidRDefault="009921F6" w:rsidP="00B27244">
      <w:pPr>
        <w:pStyle w:val="a7"/>
        <w:numPr>
          <w:ilvl w:val="0"/>
          <w:numId w:val="44"/>
        </w:numPr>
        <w:tabs>
          <w:tab w:val="left" w:pos="6206"/>
        </w:tabs>
        <w:spacing w:after="0"/>
        <w:rPr>
          <w:rFonts w:ascii="Sakkal Majalla" w:eastAsia="Microsoft JhengHei" w:hAnsi="Sakkal Majalla" w:cs="Sakkal Majalla"/>
          <w:b/>
          <w:bCs/>
          <w:sz w:val="28"/>
          <w:szCs w:val="28"/>
        </w:rPr>
      </w:pPr>
      <w:r w:rsidRPr="00D45700">
        <w:rPr>
          <w:rFonts w:ascii="Sakkal Majalla" w:eastAsia="Microsoft JhengHei" w:hAnsi="Sakkal Majalla" w:cs="Sakkal Majalla"/>
          <w:b/>
          <w:bCs/>
          <w:sz w:val="28"/>
          <w:szCs w:val="28"/>
          <w:rtl/>
        </w:rPr>
        <w:t xml:space="preserve">بالتوصل إلى قرار اقتناء أو تنمية بعض المهارات </w:t>
      </w:r>
    </w:p>
    <w:p w:rsidR="009921F6" w:rsidRPr="00D45700" w:rsidRDefault="009921F6" w:rsidP="00B27244">
      <w:pPr>
        <w:pStyle w:val="a7"/>
        <w:numPr>
          <w:ilvl w:val="0"/>
          <w:numId w:val="44"/>
        </w:numPr>
        <w:tabs>
          <w:tab w:val="left" w:pos="6206"/>
        </w:tabs>
        <w:spacing w:after="0"/>
        <w:rPr>
          <w:rFonts w:ascii="Sakkal Majalla" w:eastAsia="Microsoft JhengHei" w:hAnsi="Sakkal Majalla" w:cs="Sakkal Majalla"/>
          <w:b/>
          <w:bCs/>
          <w:sz w:val="28"/>
          <w:szCs w:val="28"/>
        </w:rPr>
      </w:pPr>
      <w:r w:rsidRPr="00D45700">
        <w:rPr>
          <w:rFonts w:ascii="Sakkal Majalla" w:eastAsia="Microsoft JhengHei" w:hAnsi="Sakkal Majalla" w:cs="Sakkal Majalla"/>
          <w:b/>
          <w:bCs/>
          <w:sz w:val="28"/>
          <w:szCs w:val="28"/>
          <w:rtl/>
        </w:rPr>
        <w:t xml:space="preserve">بتحديد الموارد التي تستحق الحماية من المنافسين </w:t>
      </w:r>
    </w:p>
    <w:p w:rsidR="009921F6" w:rsidRPr="009921F6" w:rsidRDefault="009921F6" w:rsidP="009921F6">
      <w:pPr>
        <w:tabs>
          <w:tab w:val="left" w:pos="6206"/>
        </w:tabs>
        <w:spacing w:after="0"/>
        <w:rPr>
          <w:rFonts w:ascii="Sakkal Majalla" w:eastAsia="Microsoft JhengHei" w:hAnsi="Sakkal Majalla" w:cs="Sakkal Majalla"/>
          <w:b/>
          <w:bCs/>
          <w:color w:val="C00000"/>
          <w:sz w:val="16"/>
          <w:szCs w:val="16"/>
          <w:rtl/>
        </w:rPr>
      </w:pPr>
    </w:p>
    <w:p w:rsidR="009921F6" w:rsidRPr="00390FBA" w:rsidRDefault="009921F6" w:rsidP="009921F6">
      <w:pPr>
        <w:tabs>
          <w:tab w:val="left" w:pos="6206"/>
        </w:tabs>
        <w:spacing w:after="0"/>
        <w:rPr>
          <w:rFonts w:ascii="Sakkal Majalla" w:eastAsia="Microsoft JhengHei" w:hAnsi="Sakkal Majalla" w:cs="Sakkal Majalla"/>
          <w:b/>
          <w:bCs/>
          <w:color w:val="00B050"/>
          <w:sz w:val="32"/>
          <w:szCs w:val="32"/>
          <w:rtl/>
        </w:rPr>
      </w:pPr>
      <w:r w:rsidRPr="00390FBA">
        <w:rPr>
          <w:rFonts w:ascii="Sakkal Majalla" w:eastAsia="Microsoft JhengHei" w:hAnsi="Sakkal Majalla" w:cs="Sakkal Majalla"/>
          <w:b/>
          <w:bCs/>
          <w:color w:val="00B050"/>
          <w:sz w:val="32"/>
          <w:szCs w:val="32"/>
          <w:rtl/>
        </w:rPr>
        <w:t>الموارد</w:t>
      </w:r>
    </w:p>
    <w:p w:rsidR="009921F6" w:rsidRPr="001965DB" w:rsidRDefault="009921F6" w:rsidP="009921F6">
      <w:pPr>
        <w:tabs>
          <w:tab w:val="left" w:pos="6206"/>
        </w:tabs>
        <w:spacing w:after="0"/>
        <w:rPr>
          <w:rFonts w:ascii="Sakkal Majalla" w:eastAsia="Microsoft JhengHei" w:hAnsi="Sakkal Majalla" w:cs="Sakkal Majalla"/>
          <w:b/>
          <w:bCs/>
          <w:sz w:val="28"/>
          <w:szCs w:val="28"/>
          <w:rtl/>
        </w:rPr>
      </w:pPr>
      <w:r w:rsidRPr="001965DB">
        <w:rPr>
          <w:rFonts w:ascii="Sakkal Majalla" w:eastAsia="Microsoft JhengHei" w:hAnsi="Sakkal Majalla" w:cs="Sakkal Majalla"/>
          <w:b/>
          <w:bCs/>
          <w:sz w:val="28"/>
          <w:szCs w:val="28"/>
          <w:rtl/>
        </w:rPr>
        <w:t xml:space="preserve">هي </w:t>
      </w:r>
      <w:r w:rsidRPr="00D45700">
        <w:rPr>
          <w:rFonts w:ascii="Sakkal Majalla" w:eastAsia="Microsoft JhengHei" w:hAnsi="Sakkal Majalla" w:cs="Sakkal Majalla"/>
          <w:b/>
          <w:bCs/>
          <w:color w:val="00B0F0"/>
          <w:sz w:val="28"/>
          <w:szCs w:val="28"/>
          <w:rtl/>
        </w:rPr>
        <w:t xml:space="preserve">مجموعة الوسائل المادية </w:t>
      </w:r>
      <w:r w:rsidRPr="00D45700">
        <w:rPr>
          <w:rFonts w:ascii="Sakkal Majalla" w:eastAsia="Microsoft JhengHei" w:hAnsi="Sakkal Majalla" w:cs="Sakkal Majalla" w:hint="cs"/>
          <w:b/>
          <w:bCs/>
          <w:color w:val="00B0F0"/>
          <w:sz w:val="28"/>
          <w:szCs w:val="28"/>
          <w:rtl/>
        </w:rPr>
        <w:t>واللامادي</w:t>
      </w:r>
      <w:r w:rsidRPr="00D45700">
        <w:rPr>
          <w:rFonts w:ascii="Sakkal Majalla" w:eastAsia="Microsoft JhengHei" w:hAnsi="Sakkal Majalla" w:cs="Sakkal Majalla"/>
          <w:b/>
          <w:bCs/>
          <w:color w:val="00B0F0"/>
          <w:sz w:val="28"/>
          <w:szCs w:val="28"/>
          <w:rtl/>
        </w:rPr>
        <w:t xml:space="preserve">ة </w:t>
      </w:r>
      <w:r w:rsidRPr="001965DB">
        <w:rPr>
          <w:rFonts w:ascii="Sakkal Majalla" w:eastAsia="Microsoft JhengHei" w:hAnsi="Sakkal Majalla" w:cs="Sakkal Majalla"/>
          <w:b/>
          <w:bCs/>
          <w:sz w:val="28"/>
          <w:szCs w:val="28"/>
          <w:rtl/>
        </w:rPr>
        <w:t>التي تتوفر عليها المؤسسة من أجل خلق القيمة</w:t>
      </w:r>
    </w:p>
    <w:p w:rsidR="009921F6" w:rsidRPr="001965DB" w:rsidRDefault="009921F6" w:rsidP="00B27244">
      <w:pPr>
        <w:pStyle w:val="a7"/>
        <w:numPr>
          <w:ilvl w:val="0"/>
          <w:numId w:val="45"/>
        </w:numPr>
        <w:tabs>
          <w:tab w:val="left" w:pos="6206"/>
        </w:tabs>
        <w:spacing w:after="0"/>
        <w:rPr>
          <w:rFonts w:ascii="Sakkal Majalla" w:eastAsia="Microsoft JhengHei" w:hAnsi="Sakkal Majalla" w:cs="Sakkal Majalla"/>
          <w:b/>
          <w:bCs/>
          <w:sz w:val="28"/>
          <w:szCs w:val="28"/>
        </w:rPr>
      </w:pPr>
      <w:r w:rsidRPr="001965DB">
        <w:rPr>
          <w:rFonts w:ascii="Sakkal Majalla" w:eastAsia="Microsoft JhengHei" w:hAnsi="Sakkal Majalla" w:cs="Sakkal Majalla"/>
          <w:b/>
          <w:bCs/>
          <w:sz w:val="28"/>
          <w:szCs w:val="28"/>
          <w:rtl/>
        </w:rPr>
        <w:t>موارد بشرية</w:t>
      </w:r>
    </w:p>
    <w:p w:rsidR="009921F6" w:rsidRPr="001965DB" w:rsidRDefault="009921F6" w:rsidP="00B27244">
      <w:pPr>
        <w:pStyle w:val="a7"/>
        <w:numPr>
          <w:ilvl w:val="0"/>
          <w:numId w:val="45"/>
        </w:numPr>
        <w:tabs>
          <w:tab w:val="left" w:pos="6206"/>
        </w:tabs>
        <w:spacing w:after="0"/>
        <w:rPr>
          <w:rFonts w:ascii="Sakkal Majalla" w:eastAsia="Microsoft JhengHei" w:hAnsi="Sakkal Majalla" w:cs="Sakkal Majalla"/>
          <w:b/>
          <w:bCs/>
          <w:sz w:val="28"/>
          <w:szCs w:val="28"/>
        </w:rPr>
      </w:pPr>
      <w:r w:rsidRPr="001965DB">
        <w:rPr>
          <w:rFonts w:ascii="Sakkal Majalla" w:eastAsia="Microsoft JhengHei" w:hAnsi="Sakkal Majalla" w:cs="Sakkal Majalla"/>
          <w:b/>
          <w:bCs/>
          <w:sz w:val="28"/>
          <w:szCs w:val="28"/>
          <w:rtl/>
        </w:rPr>
        <w:t xml:space="preserve">موارد مالية </w:t>
      </w:r>
    </w:p>
    <w:p w:rsidR="009921F6" w:rsidRPr="001965DB" w:rsidRDefault="009921F6" w:rsidP="00B27244">
      <w:pPr>
        <w:pStyle w:val="a7"/>
        <w:numPr>
          <w:ilvl w:val="0"/>
          <w:numId w:val="45"/>
        </w:numPr>
        <w:tabs>
          <w:tab w:val="left" w:pos="6206"/>
        </w:tabs>
        <w:spacing w:after="0"/>
        <w:rPr>
          <w:rFonts w:ascii="Sakkal Majalla" w:eastAsia="Microsoft JhengHei" w:hAnsi="Sakkal Majalla" w:cs="Sakkal Majalla"/>
          <w:b/>
          <w:bCs/>
          <w:sz w:val="28"/>
          <w:szCs w:val="28"/>
        </w:rPr>
      </w:pPr>
      <w:r w:rsidRPr="001965DB">
        <w:rPr>
          <w:rFonts w:ascii="Sakkal Majalla" w:eastAsia="Microsoft JhengHei" w:hAnsi="Sakkal Majalla" w:cs="Sakkal Majalla"/>
          <w:b/>
          <w:bCs/>
          <w:sz w:val="28"/>
          <w:szCs w:val="28"/>
          <w:rtl/>
        </w:rPr>
        <w:t>موارد مادية</w:t>
      </w:r>
    </w:p>
    <w:p w:rsidR="009921F6" w:rsidRDefault="009921F6" w:rsidP="00B27244">
      <w:pPr>
        <w:pStyle w:val="a7"/>
        <w:numPr>
          <w:ilvl w:val="0"/>
          <w:numId w:val="45"/>
        </w:numPr>
        <w:tabs>
          <w:tab w:val="left" w:pos="6206"/>
        </w:tabs>
        <w:spacing w:after="0"/>
        <w:rPr>
          <w:rFonts w:ascii="Sakkal Majalla" w:eastAsia="Microsoft JhengHei" w:hAnsi="Sakkal Majalla" w:cs="Sakkal Majalla"/>
          <w:b/>
          <w:bCs/>
          <w:sz w:val="28"/>
          <w:szCs w:val="28"/>
        </w:rPr>
      </w:pPr>
      <w:r w:rsidRPr="001965DB">
        <w:rPr>
          <w:rFonts w:ascii="Sakkal Majalla" w:eastAsia="Microsoft JhengHei" w:hAnsi="Sakkal Majalla" w:cs="Sakkal Majalla"/>
          <w:b/>
          <w:bCs/>
          <w:sz w:val="28"/>
          <w:szCs w:val="28"/>
          <w:rtl/>
        </w:rPr>
        <w:t>موارد لا مادية</w:t>
      </w:r>
    </w:p>
    <w:p w:rsidR="009921F6" w:rsidRPr="009921F6" w:rsidRDefault="009921F6" w:rsidP="009921F6">
      <w:pPr>
        <w:pStyle w:val="a7"/>
        <w:tabs>
          <w:tab w:val="left" w:pos="6206"/>
        </w:tabs>
        <w:spacing w:after="0"/>
        <w:rPr>
          <w:rFonts w:ascii="Sakkal Majalla" w:eastAsia="Microsoft JhengHei" w:hAnsi="Sakkal Majalla" w:cs="Sakkal Majalla"/>
          <w:b/>
          <w:bCs/>
          <w:sz w:val="16"/>
          <w:szCs w:val="16"/>
          <w:rtl/>
        </w:rPr>
      </w:pPr>
    </w:p>
    <w:p w:rsidR="009921F6" w:rsidRPr="00390FBA" w:rsidRDefault="009921F6" w:rsidP="009921F6">
      <w:pPr>
        <w:tabs>
          <w:tab w:val="left" w:pos="6206"/>
        </w:tabs>
        <w:spacing w:after="0"/>
        <w:rPr>
          <w:rFonts w:ascii="Sakkal Majalla" w:eastAsia="Microsoft JhengHei" w:hAnsi="Sakkal Majalla" w:cs="Sakkal Majalla"/>
          <w:b/>
          <w:bCs/>
          <w:color w:val="00B050"/>
          <w:sz w:val="28"/>
          <w:szCs w:val="28"/>
          <w:rtl/>
        </w:rPr>
      </w:pPr>
      <w:r w:rsidRPr="00390FBA">
        <w:rPr>
          <w:rFonts w:ascii="Sakkal Majalla" w:eastAsia="Microsoft JhengHei" w:hAnsi="Sakkal Majalla" w:cs="Sakkal Majalla"/>
          <w:b/>
          <w:bCs/>
          <w:color w:val="00B050"/>
          <w:sz w:val="28"/>
          <w:szCs w:val="28"/>
          <w:rtl/>
        </w:rPr>
        <w:t>ا</w:t>
      </w:r>
      <w:r w:rsidRPr="00390FBA">
        <w:rPr>
          <w:rFonts w:ascii="Sakkal Majalla" w:eastAsia="Microsoft JhengHei" w:hAnsi="Sakkal Majalla" w:cs="Sakkal Majalla"/>
          <w:b/>
          <w:bCs/>
          <w:color w:val="00B050"/>
          <w:sz w:val="32"/>
          <w:szCs w:val="32"/>
          <w:rtl/>
        </w:rPr>
        <w:t>لمهارا</w:t>
      </w:r>
      <w:r w:rsidR="004B23B0" w:rsidRPr="00390FBA">
        <w:rPr>
          <w:rFonts w:ascii="Sakkal Majalla" w:eastAsia="Microsoft JhengHei" w:hAnsi="Sakkal Majalla" w:cs="Sakkal Majalla" w:hint="cs"/>
          <w:b/>
          <w:bCs/>
          <w:color w:val="00B050"/>
          <w:sz w:val="28"/>
          <w:szCs w:val="28"/>
          <w:rtl/>
        </w:rPr>
        <w:t>ت</w:t>
      </w:r>
    </w:p>
    <w:p w:rsidR="009921F6" w:rsidRPr="001965DB" w:rsidRDefault="009921F6" w:rsidP="009921F6">
      <w:pPr>
        <w:tabs>
          <w:tab w:val="left" w:pos="6206"/>
        </w:tabs>
        <w:spacing w:after="0"/>
        <w:rPr>
          <w:rFonts w:ascii="Sakkal Majalla" w:eastAsia="Microsoft JhengHei" w:hAnsi="Sakkal Majalla" w:cs="Sakkal Majalla"/>
          <w:b/>
          <w:bCs/>
          <w:sz w:val="28"/>
          <w:szCs w:val="28"/>
        </w:rPr>
      </w:pPr>
      <w:r w:rsidRPr="001965DB">
        <w:rPr>
          <w:rFonts w:ascii="Sakkal Majalla" w:eastAsia="Microsoft JhengHei" w:hAnsi="Sakkal Majalla" w:cs="Sakkal Majalla"/>
          <w:b/>
          <w:bCs/>
          <w:sz w:val="28"/>
          <w:szCs w:val="28"/>
          <w:rtl/>
        </w:rPr>
        <w:t xml:space="preserve">هي </w:t>
      </w:r>
      <w:r w:rsidRPr="00D45700">
        <w:rPr>
          <w:rFonts w:ascii="Sakkal Majalla" w:eastAsia="Microsoft JhengHei" w:hAnsi="Sakkal Majalla" w:cs="Sakkal Majalla"/>
          <w:b/>
          <w:bCs/>
          <w:color w:val="00B0F0"/>
          <w:sz w:val="28"/>
          <w:szCs w:val="28"/>
          <w:rtl/>
        </w:rPr>
        <w:t xml:space="preserve">مجموعة الأنشطة والعمليات </w:t>
      </w:r>
      <w:r w:rsidRPr="001965DB">
        <w:rPr>
          <w:rFonts w:ascii="Sakkal Majalla" w:eastAsia="Microsoft JhengHei" w:hAnsi="Sakkal Majalla" w:cs="Sakkal Majalla"/>
          <w:b/>
          <w:bCs/>
          <w:sz w:val="28"/>
          <w:szCs w:val="28"/>
          <w:rtl/>
        </w:rPr>
        <w:t>التي تستعمل من خلالها المؤسسة مواردها</w:t>
      </w:r>
    </w:p>
    <w:p w:rsidR="009921F6" w:rsidRPr="001965DB" w:rsidRDefault="009921F6" w:rsidP="009921F6">
      <w:pPr>
        <w:tabs>
          <w:tab w:val="left" w:pos="6206"/>
        </w:tabs>
        <w:spacing w:after="0"/>
        <w:rPr>
          <w:rFonts w:ascii="Sakkal Majalla" w:eastAsia="Microsoft JhengHei" w:hAnsi="Sakkal Majalla" w:cs="Sakkal Majalla"/>
          <w:b/>
          <w:bCs/>
          <w:sz w:val="28"/>
          <w:szCs w:val="28"/>
        </w:rPr>
      </w:pPr>
      <w:r w:rsidRPr="001965DB">
        <w:rPr>
          <w:rFonts w:ascii="Sakkal Majalla" w:eastAsia="Microsoft JhengHei" w:hAnsi="Sakkal Majalla" w:cs="Sakkal Majalla"/>
          <w:b/>
          <w:bCs/>
          <w:sz w:val="28"/>
          <w:szCs w:val="28"/>
          <w:rtl/>
        </w:rPr>
        <w:t xml:space="preserve">الموارد </w:t>
      </w:r>
      <w:r w:rsidRPr="00815E20">
        <w:rPr>
          <w:rFonts w:ascii="Sakkal Majalla" w:eastAsia="Microsoft JhengHei" w:hAnsi="Sakkal Majalla" w:cs="Sakkal Majalla"/>
          <w:b/>
          <w:bCs/>
          <w:color w:val="00B050"/>
          <w:sz w:val="28"/>
          <w:szCs w:val="28"/>
          <w:rtl/>
        </w:rPr>
        <w:t xml:space="preserve">الضرورية </w:t>
      </w:r>
      <w:r w:rsidRPr="001965DB">
        <w:rPr>
          <w:rFonts w:ascii="Sakkal Majalla" w:eastAsia="Microsoft JhengHei" w:hAnsi="Sakkal Majalla" w:cs="Sakkal Majalla"/>
          <w:b/>
          <w:bCs/>
          <w:sz w:val="28"/>
          <w:szCs w:val="28"/>
          <w:rtl/>
        </w:rPr>
        <w:t xml:space="preserve">والمهارات </w:t>
      </w:r>
      <w:r w:rsidRPr="00815E20">
        <w:rPr>
          <w:rFonts w:ascii="Sakkal Majalla" w:eastAsia="Microsoft JhengHei" w:hAnsi="Sakkal Majalla" w:cs="Sakkal Majalla"/>
          <w:b/>
          <w:bCs/>
          <w:color w:val="00B050"/>
          <w:sz w:val="28"/>
          <w:szCs w:val="28"/>
          <w:rtl/>
        </w:rPr>
        <w:t xml:space="preserve">الدنيا </w:t>
      </w:r>
      <w:r w:rsidRPr="001965DB">
        <w:rPr>
          <w:rFonts w:ascii="Sakkal Majalla" w:eastAsia="Microsoft JhengHei" w:hAnsi="Sakkal Majalla" w:cs="Sakkal Majalla"/>
          <w:b/>
          <w:bCs/>
          <w:sz w:val="28"/>
          <w:szCs w:val="28"/>
          <w:rtl/>
        </w:rPr>
        <w:t xml:space="preserve">لدخول مجال معين = </w:t>
      </w:r>
      <w:r w:rsidRPr="001965DB">
        <w:rPr>
          <w:rFonts w:ascii="Sakkal Majalla" w:eastAsia="Microsoft JhengHei" w:hAnsi="Sakkal Majalla" w:cs="Sakkal Majalla"/>
          <w:b/>
          <w:bCs/>
          <w:sz w:val="28"/>
          <w:szCs w:val="28"/>
          <w:shd w:val="clear" w:color="auto" w:fill="FFFF00"/>
          <w:rtl/>
        </w:rPr>
        <w:t>القدرات الدنيا (قدرات العتبة)</w:t>
      </w:r>
    </w:p>
    <w:p w:rsidR="009921F6" w:rsidRDefault="009921F6" w:rsidP="009921F6">
      <w:pPr>
        <w:tabs>
          <w:tab w:val="left" w:pos="6206"/>
        </w:tabs>
        <w:spacing w:after="0"/>
        <w:rPr>
          <w:rFonts w:ascii="Sakkal Majalla" w:eastAsia="Microsoft JhengHei" w:hAnsi="Sakkal Majalla" w:cs="Sakkal Majalla"/>
          <w:b/>
          <w:bCs/>
          <w:sz w:val="28"/>
          <w:szCs w:val="28"/>
          <w:rtl/>
        </w:rPr>
      </w:pPr>
      <w:r w:rsidRPr="001965DB">
        <w:rPr>
          <w:rFonts w:ascii="Sakkal Majalla" w:eastAsia="Microsoft JhengHei" w:hAnsi="Sakkal Majalla" w:cs="Sakkal Majalla"/>
          <w:b/>
          <w:bCs/>
          <w:sz w:val="28"/>
          <w:szCs w:val="28"/>
          <w:rtl/>
        </w:rPr>
        <w:t xml:space="preserve">الموارد والمهارات التي تمكن المؤسسة من </w:t>
      </w:r>
      <w:r w:rsidRPr="00815E20">
        <w:rPr>
          <w:rFonts w:ascii="Sakkal Majalla" w:eastAsia="Microsoft JhengHei" w:hAnsi="Sakkal Majalla" w:cs="Sakkal Majalla"/>
          <w:b/>
          <w:bCs/>
          <w:color w:val="00B050"/>
          <w:sz w:val="28"/>
          <w:szCs w:val="28"/>
          <w:rtl/>
        </w:rPr>
        <w:t xml:space="preserve">اكتساب ميزة تنافسية </w:t>
      </w:r>
      <w:r w:rsidRPr="001965DB">
        <w:rPr>
          <w:rFonts w:ascii="Sakkal Majalla" w:eastAsia="Microsoft JhengHei" w:hAnsi="Sakkal Majalla" w:cs="Sakkal Majalla"/>
          <w:b/>
          <w:bCs/>
          <w:sz w:val="28"/>
          <w:szCs w:val="28"/>
          <w:rtl/>
        </w:rPr>
        <w:t xml:space="preserve">= </w:t>
      </w:r>
      <w:r w:rsidRPr="001965DB">
        <w:rPr>
          <w:rFonts w:ascii="Sakkal Majalla" w:eastAsia="Microsoft JhengHei" w:hAnsi="Sakkal Majalla" w:cs="Sakkal Majalla"/>
          <w:b/>
          <w:bCs/>
          <w:sz w:val="28"/>
          <w:szCs w:val="28"/>
          <w:shd w:val="clear" w:color="auto" w:fill="FFFF00"/>
          <w:rtl/>
        </w:rPr>
        <w:t>القدرات الاستراتيجية</w:t>
      </w:r>
    </w:p>
    <w:p w:rsidR="009921F6" w:rsidRPr="009921F6" w:rsidRDefault="009921F6" w:rsidP="009921F6">
      <w:pPr>
        <w:tabs>
          <w:tab w:val="left" w:pos="6206"/>
        </w:tabs>
        <w:spacing w:after="0"/>
        <w:rPr>
          <w:rFonts w:ascii="Sakkal Majalla" w:eastAsia="Microsoft JhengHei" w:hAnsi="Sakkal Majalla" w:cs="Sakkal Majalla"/>
          <w:b/>
          <w:bCs/>
          <w:sz w:val="16"/>
          <w:szCs w:val="16"/>
          <w:rtl/>
        </w:rPr>
      </w:pPr>
    </w:p>
    <w:p w:rsidR="009921F6" w:rsidRPr="00B634EC" w:rsidRDefault="009921F6" w:rsidP="009921F6">
      <w:pPr>
        <w:tabs>
          <w:tab w:val="left" w:pos="6206"/>
        </w:tabs>
        <w:rPr>
          <w:rFonts w:ascii="Microsoft JhengHei" w:eastAsia="Microsoft JhengHei" w:hAnsi="Microsoft JhengHei" w:cs="Sakkal Majalla"/>
          <w:b/>
          <w:bCs/>
          <w:sz w:val="28"/>
          <w:szCs w:val="28"/>
        </w:rPr>
      </w:pPr>
      <w:r>
        <w:rPr>
          <w:rFonts w:ascii="Microsoft JhengHei" w:eastAsia="Microsoft JhengHei" w:hAnsi="Microsoft JhengHei" w:cs="Sakkal Majalla"/>
          <w:b/>
          <w:bCs/>
          <w:noProof/>
          <w:sz w:val="28"/>
          <w:szCs w:val="28"/>
        </w:rPr>
        <mc:AlternateContent>
          <mc:Choice Requires="wps">
            <w:drawing>
              <wp:anchor distT="0" distB="0" distL="114300" distR="114300" simplePos="0" relativeHeight="252414976" behindDoc="0" locked="0" layoutInCell="1" allowOverlap="1" wp14:anchorId="56723F61" wp14:editId="77F64879">
                <wp:simplePos x="0" y="0"/>
                <wp:positionH relativeFrom="margin">
                  <wp:posOffset>4781550</wp:posOffset>
                </wp:positionH>
                <wp:positionV relativeFrom="paragraph">
                  <wp:posOffset>379096</wp:posOffset>
                </wp:positionV>
                <wp:extent cx="1819275" cy="933450"/>
                <wp:effectExtent l="0" t="0" r="28575" b="19050"/>
                <wp:wrapNone/>
                <wp:docPr id="10374" name="مربع نص 10374"/>
                <wp:cNvGraphicFramePr/>
                <a:graphic xmlns:a="http://schemas.openxmlformats.org/drawingml/2006/main">
                  <a:graphicData uri="http://schemas.microsoft.com/office/word/2010/wordprocessingShape">
                    <wps:wsp>
                      <wps:cNvSpPr txBox="1"/>
                      <wps:spPr>
                        <a:xfrm>
                          <a:off x="0" y="0"/>
                          <a:ext cx="1819275" cy="933450"/>
                        </a:xfrm>
                        <a:prstGeom prst="rect">
                          <a:avLst/>
                        </a:prstGeom>
                        <a:ln/>
                      </wps:spPr>
                      <wps:style>
                        <a:lnRef idx="2">
                          <a:schemeClr val="accent1">
                            <a:shade val="50000"/>
                          </a:schemeClr>
                        </a:lnRef>
                        <a:fillRef idx="1">
                          <a:schemeClr val="accent1"/>
                        </a:fillRef>
                        <a:effectRef idx="0">
                          <a:schemeClr val="accent1"/>
                        </a:effectRef>
                        <a:fontRef idx="minor">
                          <a:schemeClr val="lt1"/>
                        </a:fontRef>
                      </wps:style>
                      <wps:txbx>
                        <w:txbxContent>
                          <w:p w:rsidR="001F5C28" w:rsidRPr="00815E20" w:rsidRDefault="001F5C28" w:rsidP="009921F6">
                            <w:pPr>
                              <w:spacing w:after="0"/>
                              <w:rPr>
                                <w:b/>
                                <w:bCs/>
                              </w:rPr>
                            </w:pPr>
                            <w:r w:rsidRPr="00815E20">
                              <w:rPr>
                                <w:b/>
                                <w:bCs/>
                                <w:rtl/>
                              </w:rPr>
                              <w:t xml:space="preserve">هل تسمح هذه القدرات بالتجاوب مع عامل أساسي </w:t>
                            </w:r>
                            <w:r w:rsidRPr="00815E20">
                              <w:rPr>
                                <w:rFonts w:hint="cs"/>
                                <w:b/>
                                <w:bCs/>
                                <w:rtl/>
                              </w:rPr>
                              <w:t>للنجاح؟</w:t>
                            </w:r>
                          </w:p>
                          <w:p w:rsidR="001F5C28" w:rsidRPr="00815E20" w:rsidRDefault="001F5C28" w:rsidP="009921F6">
                            <w:pPr>
                              <w:spacing w:after="0"/>
                              <w:rPr>
                                <w:b/>
                                <w:bCs/>
                                <w:rtl/>
                              </w:rPr>
                            </w:pPr>
                            <w:r w:rsidRPr="00815E20">
                              <w:rPr>
                                <w:b/>
                                <w:bCs/>
                                <w:rtl/>
                              </w:rPr>
                              <w:t xml:space="preserve">هل تسمح باغتنام فرصة </w:t>
                            </w:r>
                            <w:r w:rsidRPr="00815E20">
                              <w:rPr>
                                <w:rFonts w:hint="cs"/>
                                <w:b/>
                                <w:bCs/>
                                <w:rtl/>
                              </w:rPr>
                              <w:t>معينة؟</w:t>
                            </w:r>
                          </w:p>
                          <w:p w:rsidR="001F5C28" w:rsidRPr="00815E20" w:rsidRDefault="001F5C28" w:rsidP="009921F6">
                            <w:pPr>
                              <w:spacing w:after="0"/>
                              <w:rPr>
                                <w:b/>
                                <w:bCs/>
                              </w:rPr>
                            </w:pPr>
                            <w:r w:rsidRPr="00815E20">
                              <w:rPr>
                                <w:b/>
                                <w:bCs/>
                                <w:rtl/>
                              </w:rPr>
                              <w:t xml:space="preserve">هل تسمح بتفادي تهديد أو </w:t>
                            </w:r>
                            <w:r w:rsidRPr="00815E20">
                              <w:rPr>
                                <w:rFonts w:hint="cs"/>
                                <w:b/>
                                <w:bCs/>
                                <w:rtl/>
                              </w:rPr>
                              <w:t>خطر؟</w:t>
                            </w:r>
                            <w:r w:rsidRPr="00815E20">
                              <w:rPr>
                                <w:b/>
                                <w:bCs/>
                                <w:rtl/>
                              </w:rPr>
                              <w:t xml:space="preserve"> </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723F61" id="مربع نص 10374" o:spid="_x0000_s1165" type="#_x0000_t202" style="position:absolute;left:0;text-align:left;margin-left:376.5pt;margin-top:29.85pt;width:143.25pt;height:73.5pt;z-index:2524149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" fillcolor="#4f81bd [3204]" strokecolor="#243f60 [1604]" strokeweight="2pt">
                <v:textbox>
                  <w:txbxContent>
                    <w:p w:rsidR="001F5C28" w:rsidRPr="00815E20" w:rsidRDefault="001F5C28" w:rsidP="009921F6">
                      <w:pPr>
                        <w:spacing w:after="0"/>
                        <w:rPr>
                          <w:b/>
                          <w:bCs/>
                        </w:rPr>
                      </w:pPr>
                      <w:r w:rsidRPr="00815E20">
                        <w:rPr>
                          <w:b/>
                          <w:bCs/>
                          <w:rtl/>
                        </w:rPr>
                        <w:t xml:space="preserve">هل تسمح هذه القدرات بالتجاوب مع عامل أساسي </w:t>
                      </w:r>
                      <w:r w:rsidRPr="00815E20">
                        <w:rPr>
                          <w:rFonts w:hint="cs"/>
                          <w:b/>
                          <w:bCs/>
                          <w:rtl/>
                        </w:rPr>
                        <w:t>للنجاح؟</w:t>
                      </w:r>
                    </w:p>
                    <w:p w:rsidR="001F5C28" w:rsidRPr="00815E20" w:rsidRDefault="001F5C28" w:rsidP="009921F6">
                      <w:pPr>
                        <w:spacing w:after="0"/>
                        <w:rPr>
                          <w:b/>
                          <w:bCs/>
                          <w:rtl/>
                        </w:rPr>
                      </w:pPr>
                      <w:r w:rsidRPr="00815E20">
                        <w:rPr>
                          <w:b/>
                          <w:bCs/>
                          <w:rtl/>
                        </w:rPr>
                        <w:t xml:space="preserve">هل تسمح باغتنام فرصة </w:t>
                      </w:r>
                      <w:r w:rsidRPr="00815E20">
                        <w:rPr>
                          <w:rFonts w:hint="cs"/>
                          <w:b/>
                          <w:bCs/>
                          <w:rtl/>
                        </w:rPr>
                        <w:t>معينة؟</w:t>
                      </w:r>
                    </w:p>
                    <w:p w:rsidR="001F5C28" w:rsidRPr="00815E20" w:rsidRDefault="001F5C28" w:rsidP="009921F6">
                      <w:pPr>
                        <w:spacing w:after="0"/>
                        <w:rPr>
                          <w:b/>
                          <w:bCs/>
                        </w:rPr>
                      </w:pPr>
                      <w:r w:rsidRPr="00815E20">
                        <w:rPr>
                          <w:b/>
                          <w:bCs/>
                          <w:rtl/>
                        </w:rPr>
                        <w:t xml:space="preserve">هل تسمح بتفادي تهديد أو </w:t>
                      </w:r>
                      <w:r w:rsidRPr="00815E20">
                        <w:rPr>
                          <w:rFonts w:hint="cs"/>
                          <w:b/>
                          <w:bCs/>
                          <w:rtl/>
                        </w:rPr>
                        <w:t>خطر؟</w:t>
                      </w:r>
                      <w:r w:rsidRPr="00815E20">
                        <w:rPr>
                          <w:b/>
                          <w:bCs/>
                          <w:rtl/>
                        </w:rPr>
                        <w:t xml:space="preserve"> </w:t>
                      </w:r>
                    </w:p>
                  </w:txbxContent>
                </v:textbox>
                <w10:wrap anchorx="margin"/>
              </v:shape>
            </w:pict>
          </mc:Fallback>
        </mc:AlternateContent>
      </w:r>
      <w:r w:rsidRPr="00B634EC">
        <w:rPr>
          <w:rFonts w:ascii="Microsoft JhengHei" w:eastAsia="Microsoft JhengHei" w:hAnsi="Microsoft JhengHei" w:cs="Sakkal Majalla"/>
          <w:b/>
          <w:bCs/>
          <w:sz w:val="28"/>
          <w:szCs w:val="28"/>
          <w:rtl/>
        </w:rPr>
        <w:t xml:space="preserve">خصائص القدرات </w:t>
      </w:r>
      <w:r w:rsidRPr="00B634EC">
        <w:rPr>
          <w:rFonts w:ascii="Microsoft JhengHei" w:eastAsia="Microsoft JhengHei" w:hAnsi="Microsoft JhengHei" w:cs="Sakkal Majalla" w:hint="cs"/>
          <w:b/>
          <w:bCs/>
          <w:sz w:val="28"/>
          <w:szCs w:val="28"/>
          <w:rtl/>
        </w:rPr>
        <w:t>الاستراتيجية</w:t>
      </w:r>
      <w:r>
        <w:rPr>
          <w:rFonts w:ascii="Microsoft JhengHei" w:eastAsia="Microsoft JhengHei" w:hAnsi="Microsoft JhengHei" w:cs="Sakkal Majalla" w:hint="cs"/>
          <w:b/>
          <w:bCs/>
          <w:sz w:val="28"/>
          <w:szCs w:val="28"/>
          <w:rtl/>
        </w:rPr>
        <w:t xml:space="preserve"> </w:t>
      </w:r>
      <w:r w:rsidRPr="00D45700">
        <w:rPr>
          <w:rFonts w:ascii="Microsoft JhengHei" w:eastAsia="Microsoft JhengHei" w:hAnsi="Microsoft JhengHei" w:cs="Sakkal Majalla" w:hint="cs"/>
          <w:b/>
          <w:bCs/>
          <w:color w:val="C00000"/>
          <w:sz w:val="28"/>
          <w:szCs w:val="28"/>
          <w:rtl/>
        </w:rPr>
        <w:t xml:space="preserve">نموذج </w:t>
      </w:r>
      <w:r w:rsidRPr="00D45700">
        <w:rPr>
          <w:rFonts w:ascii="Microsoft JhengHei" w:eastAsia="Microsoft JhengHei" w:hAnsi="Microsoft JhengHei" w:cs="Sakkal Majalla"/>
          <w:b/>
          <w:bCs/>
          <w:color w:val="C00000"/>
          <w:sz w:val="28"/>
          <w:szCs w:val="28"/>
          <w:lang w:val="fr-FR"/>
        </w:rPr>
        <w:t>V R I O</w:t>
      </w:r>
    </w:p>
    <w:p w:rsidR="009921F6" w:rsidRPr="00B634EC" w:rsidRDefault="009921F6" w:rsidP="009921F6">
      <w:pPr>
        <w:tabs>
          <w:tab w:val="left" w:pos="6206"/>
        </w:tabs>
        <w:rPr>
          <w:rFonts w:ascii="Microsoft JhengHei" w:eastAsia="Microsoft JhengHei" w:hAnsi="Microsoft JhengHei" w:cs="Sakkal Majalla"/>
          <w:b/>
          <w:bCs/>
          <w:sz w:val="28"/>
          <w:szCs w:val="28"/>
        </w:rPr>
      </w:pPr>
    </w:p>
    <w:p w:rsidR="009921F6" w:rsidRPr="00B634EC" w:rsidRDefault="009921F6" w:rsidP="009921F6">
      <w:pPr>
        <w:tabs>
          <w:tab w:val="left" w:pos="6206"/>
        </w:tabs>
        <w:rPr>
          <w:rFonts w:ascii="Microsoft JhengHei" w:eastAsia="Microsoft JhengHei" w:hAnsi="Microsoft JhengHei" w:cs="Sakkal Majalla"/>
          <w:b/>
          <w:bCs/>
          <w:sz w:val="28"/>
          <w:szCs w:val="28"/>
        </w:rPr>
      </w:pPr>
      <w:r w:rsidRPr="00B634EC">
        <w:rPr>
          <w:rFonts w:ascii="Microsoft JhengHei" w:eastAsia="Microsoft JhengHei" w:hAnsi="Microsoft JhengHei" w:cs="Sakkal Majalla"/>
          <w:b/>
          <w:bCs/>
          <w:noProof/>
          <w:sz w:val="28"/>
          <w:szCs w:val="28"/>
          <w:rtl/>
        </w:rPr>
        <mc:AlternateContent>
          <mc:Choice Requires="wps">
            <w:drawing>
              <wp:anchor distT="0" distB="0" distL="114300" distR="114300" simplePos="0" relativeHeight="252421120" behindDoc="0" locked="0" layoutInCell="1" allowOverlap="1" wp14:anchorId="3571FA67" wp14:editId="70A0169C">
                <wp:simplePos x="0" y="0"/>
                <wp:positionH relativeFrom="margin">
                  <wp:align>right</wp:align>
                </wp:positionH>
                <wp:positionV relativeFrom="paragraph">
                  <wp:posOffset>417195</wp:posOffset>
                </wp:positionV>
                <wp:extent cx="1819275" cy="1057275"/>
                <wp:effectExtent l="0" t="0" r="28575" b="28575"/>
                <wp:wrapNone/>
                <wp:docPr id="10380" name="مربع نص 10380"/>
                <wp:cNvGraphicFramePr/>
                <a:graphic xmlns:a="http://schemas.openxmlformats.org/drawingml/2006/main">
                  <a:graphicData uri="http://schemas.microsoft.com/office/word/2010/wordprocessingShape">
                    <wps:wsp>
                      <wps:cNvSpPr txBox="1"/>
                      <wps:spPr>
                        <a:xfrm>
                          <a:off x="0" y="0"/>
                          <a:ext cx="1819275" cy="1057275"/>
                        </a:xfrm>
                        <a:prstGeom prst="rect">
                          <a:avLst/>
                        </a:prstGeom>
                        <a:ln/>
                      </wps:spPr>
                      <wps:style>
                        <a:lnRef idx="2">
                          <a:schemeClr val="accent2">
                            <a:shade val="50000"/>
                          </a:schemeClr>
                        </a:lnRef>
                        <a:fillRef idx="1">
                          <a:schemeClr val="accent2"/>
                        </a:fillRef>
                        <a:effectRef idx="0">
                          <a:schemeClr val="accent2"/>
                        </a:effectRef>
                        <a:fontRef idx="minor">
                          <a:schemeClr val="lt1"/>
                        </a:fontRef>
                      </wps:style>
                      <wps:txbx>
                        <w:txbxContent>
                          <w:p w:rsidR="001F5C28" w:rsidRPr="00815E20" w:rsidRDefault="001F5C28" w:rsidP="009921F6">
                            <w:pPr>
                              <w:spacing w:after="0"/>
                              <w:rPr>
                                <w:sz w:val="28"/>
                                <w:szCs w:val="28"/>
                              </w:rPr>
                            </w:pPr>
                            <w:r w:rsidRPr="00815E20">
                              <w:rPr>
                                <w:sz w:val="28"/>
                                <w:szCs w:val="28"/>
                                <w:rtl/>
                              </w:rPr>
                              <w:t xml:space="preserve">كم هم المنافسين الذين تتوفر لديهم هذه </w:t>
                            </w:r>
                            <w:r w:rsidRPr="00815E20">
                              <w:rPr>
                                <w:rFonts w:hint="cs"/>
                                <w:sz w:val="28"/>
                                <w:szCs w:val="28"/>
                                <w:rtl/>
                              </w:rPr>
                              <w:t>القدرة؟</w:t>
                            </w:r>
                          </w:p>
                          <w:p w:rsidR="001F5C28" w:rsidRPr="00815E20" w:rsidRDefault="001F5C28" w:rsidP="009921F6">
                            <w:pPr>
                              <w:spacing w:after="0"/>
                              <w:rPr>
                                <w:sz w:val="28"/>
                                <w:szCs w:val="28"/>
                                <w:rtl/>
                              </w:rPr>
                            </w:pPr>
                            <w:r w:rsidRPr="00815E20">
                              <w:rPr>
                                <w:sz w:val="28"/>
                                <w:szCs w:val="28"/>
                                <w:rtl/>
                              </w:rPr>
                              <w:t xml:space="preserve">هل المؤسسة هي الوحيدة التي تمتلك هذه </w:t>
                            </w:r>
                            <w:r w:rsidRPr="00815E20">
                              <w:rPr>
                                <w:rFonts w:hint="cs"/>
                                <w:sz w:val="28"/>
                                <w:szCs w:val="28"/>
                                <w:rtl/>
                              </w:rPr>
                              <w:t>القدرة؟</w:t>
                            </w:r>
                          </w:p>
                          <w:p w:rsidR="001F5C28" w:rsidRDefault="001F5C28" w:rsidP="009921F6"/>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571FA67" id="مربع نص 10380" o:spid="_x0000_s1166" type="#_x0000_t202" style="position:absolute;left:0;text-align:left;margin-left:92.05pt;margin-top:32.85pt;width:143.25pt;height:83.25pt;z-index:25242112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" fillcolor="#c0504d [3205]" strokecolor="#622423 [1605]" strokeweight="2pt">
                <v:textbox>
                  <w:txbxContent>
                    <w:p w:rsidR="001F5C28" w:rsidRPr="00815E20" w:rsidRDefault="001F5C28" w:rsidP="009921F6">
                      <w:pPr>
                        <w:spacing w:after="0"/>
                        <w:rPr>
                          <w:sz w:val="28"/>
                          <w:szCs w:val="28"/>
                        </w:rPr>
                      </w:pPr>
                      <w:r w:rsidRPr="00815E20">
                        <w:rPr>
                          <w:sz w:val="28"/>
                          <w:szCs w:val="28"/>
                          <w:rtl/>
                        </w:rPr>
                        <w:t xml:space="preserve">كم هم المنافسين الذين تتوفر لديهم هذه </w:t>
                      </w:r>
                      <w:r w:rsidRPr="00815E20">
                        <w:rPr>
                          <w:rFonts w:hint="cs"/>
                          <w:sz w:val="28"/>
                          <w:szCs w:val="28"/>
                          <w:rtl/>
                        </w:rPr>
                        <w:t>القدرة؟</w:t>
                      </w:r>
                    </w:p>
                    <w:p w:rsidR="001F5C28" w:rsidRPr="00815E20" w:rsidRDefault="001F5C28" w:rsidP="009921F6">
                      <w:pPr>
                        <w:spacing w:after="0"/>
                        <w:rPr>
                          <w:sz w:val="28"/>
                          <w:szCs w:val="28"/>
                          <w:rtl/>
                        </w:rPr>
                      </w:pPr>
                      <w:r w:rsidRPr="00815E20">
                        <w:rPr>
                          <w:sz w:val="28"/>
                          <w:szCs w:val="28"/>
                          <w:rtl/>
                        </w:rPr>
                        <w:t xml:space="preserve">هل المؤسسة هي الوحيدة التي تمتلك هذه </w:t>
                      </w:r>
                      <w:r w:rsidRPr="00815E20">
                        <w:rPr>
                          <w:rFonts w:hint="cs"/>
                          <w:sz w:val="28"/>
                          <w:szCs w:val="28"/>
                          <w:rtl/>
                        </w:rPr>
                        <w:t>القدرة؟</w:t>
                      </w:r>
                    </w:p>
                    <w:p w:rsidR="001F5C28" w:rsidRDefault="001F5C28" w:rsidP="009921F6"/>
                  </w:txbxContent>
                </v:textbox>
                <w10:wrap anchorx="margin"/>
              </v:shape>
            </w:pict>
          </mc:Fallback>
        </mc:AlternateContent>
      </w:r>
      <w:r>
        <w:rPr>
          <w:rFonts w:ascii="Microsoft JhengHei" w:eastAsia="Microsoft JhengHei" w:hAnsi="Microsoft JhengHei" w:cs="Sakkal Majalla"/>
          <w:b/>
          <w:bCs/>
          <w:noProof/>
          <w:sz w:val="28"/>
          <w:szCs w:val="28"/>
        </w:rPr>
        <mc:AlternateContent>
          <mc:Choice Requires="wps">
            <w:drawing>
              <wp:anchor distT="0" distB="0" distL="114300" distR="114300" simplePos="0" relativeHeight="252420096" behindDoc="0" locked="0" layoutInCell="1" allowOverlap="1" wp14:anchorId="48904CAB" wp14:editId="62DA0879">
                <wp:simplePos x="0" y="0"/>
                <wp:positionH relativeFrom="column">
                  <wp:posOffset>4333240</wp:posOffset>
                </wp:positionH>
                <wp:positionV relativeFrom="paragraph">
                  <wp:posOffset>80645</wp:posOffset>
                </wp:positionV>
                <wp:extent cx="449870" cy="210796"/>
                <wp:effectExtent l="19050" t="19050" r="26670" b="37465"/>
                <wp:wrapNone/>
                <wp:docPr id="10379" name="سهم مسنن إلى اليمين 10379"/>
                <wp:cNvGraphicFramePr/>
                <a:graphic xmlns:a="http://schemas.openxmlformats.org/drawingml/2006/main">
                  <a:graphicData uri="http://schemas.microsoft.com/office/word/2010/wordprocessingShape">
                    <wps:wsp>
                      <wps:cNvSpPr/>
                      <wps:spPr>
                        <a:xfrm>
                          <a:off x="0" y="0"/>
                          <a:ext cx="449870" cy="210796"/>
                        </a:xfrm>
                        <a:prstGeom prst="notchedRightArrow">
                          <a:avLst/>
                        </a:prstGeom>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661D43E" id="_x0000_t94" coordsize="21600,21600" o:spt="94" adj="16200,5400" path="m@0,l@0@1,0@1@5,10800,0@2@0@2@0,21600,21600,10800xe">
                <v:stroke joinstyle="miter"/>
                <v:formulas>
                  <v:f eqn="val #0"/>
                  <v:f eqn="val #1"/>
                  <v:f eqn="sum height 0 #1"/>
                  <v:f eqn="sum 10800 0 #1"/>
                  <v:f eqn="sum width 0 #0"/>
                  <v:f eqn="prod @4 @3 10800"/>
                  <v:f eqn="sum width 0 @5"/>
                </v:formulas>
                <v:path o:connecttype="custom" o:connectlocs="@0,0;@5,10800;@0,21600;21600,10800" o:connectangles="270,180,90,0" textboxrect="@5,@1,@6,@2"/>
                <v:handles>
                  <v:h position="#0,#1" xrange="0,21600" yrange="0,10800"/>
                </v:handles>
              </v:shapetype>
              <v:shape id="سهم مسنن إلى اليمين 10379" o:spid="_x0000_s1026" type="#_x0000_t94" style="position:absolute;left:0;text-align:left;margin-left:341.2pt;margin-top:6.35pt;width:35.4pt;height:16.6pt;z-index:252420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" adj="16539" fillcolor="#4f81bd [3204]" strokecolor="#243f60 [1604]" strokeweight="2pt"/>
            </w:pict>
          </mc:Fallback>
        </mc:AlternateContent>
      </w:r>
      <w:r>
        <w:rPr>
          <w:rFonts w:ascii="Microsoft JhengHei" w:eastAsia="Microsoft JhengHei" w:hAnsi="Microsoft JhengHei" w:cs="Sakkal Majalla"/>
          <w:b/>
          <w:bCs/>
          <w:noProof/>
          <w:sz w:val="28"/>
          <w:szCs w:val="28"/>
        </w:rPr>
        <mc:AlternateContent>
          <mc:Choice Requires="wps">
            <w:drawing>
              <wp:anchor distT="0" distB="0" distL="114300" distR="114300" simplePos="0" relativeHeight="252417024" behindDoc="0" locked="0" layoutInCell="1" allowOverlap="1" wp14:anchorId="6183E751" wp14:editId="1C4DF4B5">
                <wp:simplePos x="0" y="0"/>
                <wp:positionH relativeFrom="margin">
                  <wp:posOffset>2345055</wp:posOffset>
                </wp:positionH>
                <wp:positionV relativeFrom="paragraph">
                  <wp:posOffset>426085</wp:posOffset>
                </wp:positionV>
                <wp:extent cx="1923415" cy="333375"/>
                <wp:effectExtent l="0" t="0" r="19685" b="28575"/>
                <wp:wrapNone/>
                <wp:docPr id="10376" name="مستطيل مستدير الزوايا 10376"/>
                <wp:cNvGraphicFramePr/>
                <a:graphic xmlns:a="http://schemas.openxmlformats.org/drawingml/2006/main">
                  <a:graphicData uri="http://schemas.microsoft.com/office/word/2010/wordprocessingShape">
                    <wps:wsp>
                      <wps:cNvSpPr/>
                      <wps:spPr>
                        <a:xfrm>
                          <a:off x="0" y="0"/>
                          <a:ext cx="1923415" cy="333375"/>
                        </a:xfrm>
                        <a:prstGeom prst="roundRect">
                          <a:avLst/>
                        </a:prstGeom>
                      </wps:spPr>
                      <wps:style>
                        <a:lnRef idx="2">
                          <a:schemeClr val="accent2">
                            <a:shade val="50000"/>
                          </a:schemeClr>
                        </a:lnRef>
                        <a:fillRef idx="1">
                          <a:schemeClr val="accent2"/>
                        </a:fillRef>
                        <a:effectRef idx="0">
                          <a:schemeClr val="accent2"/>
                        </a:effectRef>
                        <a:fontRef idx="minor">
                          <a:schemeClr val="lt1"/>
                        </a:fontRef>
                      </wps:style>
                      <wps:txbx>
                        <w:txbxContent>
                          <w:p w:rsidR="001F5C28" w:rsidRPr="00815E20" w:rsidRDefault="001F5C28" w:rsidP="009921F6">
                            <w:pPr>
                              <w:rPr>
                                <w:b/>
                                <w:bCs/>
                                <w:sz w:val="24"/>
                                <w:szCs w:val="24"/>
                                <w:rtl/>
                              </w:rPr>
                            </w:pPr>
                            <w:r w:rsidRPr="00815E20">
                              <w:rPr>
                                <w:b/>
                                <w:bCs/>
                                <w:sz w:val="24"/>
                                <w:szCs w:val="24"/>
                                <w:rtl/>
                              </w:rPr>
                              <w:t>الندرة</w:t>
                            </w:r>
                            <w:r w:rsidRPr="00815E20">
                              <w:rPr>
                                <w:b/>
                                <w:bCs/>
                                <w:sz w:val="24"/>
                                <w:szCs w:val="24"/>
                                <w:rtl/>
                              </w:rPr>
                              <w:tab/>
                            </w:r>
                            <w:proofErr w:type="spellStart"/>
                            <w:r w:rsidRPr="00815E20">
                              <w:rPr>
                                <w:b/>
                                <w:bCs/>
                                <w:sz w:val="24"/>
                                <w:szCs w:val="24"/>
                                <w:lang w:val="fr-FR"/>
                              </w:rPr>
                              <w:t>Rareness</w:t>
                            </w:r>
                            <w:proofErr w:type="spellEnd"/>
                            <w:r w:rsidRPr="00815E20">
                              <w:rPr>
                                <w:b/>
                                <w:bCs/>
                                <w:sz w:val="24"/>
                                <w:szCs w:val="24"/>
                              </w:rPr>
                              <w:t xml:space="preserve">                  </w:t>
                            </w:r>
                          </w:p>
                          <w:p w:rsidR="001F5C28" w:rsidRPr="00B634EC" w:rsidRDefault="001F5C28" w:rsidP="009921F6">
                            <w:pPr>
                              <w:rPr>
                                <w:rtl/>
                              </w:rPr>
                            </w:pPr>
                          </w:p>
                          <w:p w:rsidR="001F5C28" w:rsidRDefault="001F5C28" w:rsidP="009921F6">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6183E751" id="مستطيل مستدير الزوايا 10376" o:spid="_x0000_s1167" style="position:absolute;left:0;text-align:left;margin-left:184.65pt;margin-top:33.55pt;width:151.45pt;height:26.25pt;z-index:252417024;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" fillcolor="#c0504d [3205]" strokecolor="#622423 [1605]" strokeweight="2pt">
                <v:textbox>
                  <w:txbxContent>
                    <w:p w:rsidR="001F5C28" w:rsidRPr="00815E20" w:rsidRDefault="001F5C28" w:rsidP="009921F6">
                      <w:pPr>
                        <w:rPr>
                          <w:b/>
                          <w:bCs/>
                          <w:sz w:val="24"/>
                          <w:szCs w:val="24"/>
                          <w:rtl/>
                        </w:rPr>
                      </w:pPr>
                      <w:r w:rsidRPr="00815E20">
                        <w:rPr>
                          <w:b/>
                          <w:bCs/>
                          <w:sz w:val="24"/>
                          <w:szCs w:val="24"/>
                          <w:rtl/>
                        </w:rPr>
                        <w:t>الندرة</w:t>
                      </w:r>
                      <w:r w:rsidRPr="00815E20">
                        <w:rPr>
                          <w:b/>
                          <w:bCs/>
                          <w:sz w:val="24"/>
                          <w:szCs w:val="24"/>
                          <w:rtl/>
                        </w:rPr>
                        <w:tab/>
                      </w:r>
                      <w:proofErr w:type="spellStart"/>
                      <w:r w:rsidRPr="00815E20">
                        <w:rPr>
                          <w:b/>
                          <w:bCs/>
                          <w:sz w:val="24"/>
                          <w:szCs w:val="24"/>
                          <w:lang w:val="fr-FR"/>
                        </w:rPr>
                        <w:t>Rareness</w:t>
                      </w:r>
                      <w:proofErr w:type="spellEnd"/>
                      <w:r w:rsidRPr="00815E20">
                        <w:rPr>
                          <w:b/>
                          <w:bCs/>
                          <w:sz w:val="24"/>
                          <w:szCs w:val="24"/>
                        </w:rPr>
                        <w:t xml:space="preserve">                  </w:t>
                      </w:r>
                    </w:p>
                    <w:p w:rsidR="001F5C28" w:rsidRPr="00B634EC" w:rsidRDefault="001F5C28" w:rsidP="009921F6">
                      <w:pPr>
                        <w:rPr>
                          <w:rtl/>
                        </w:rPr>
                      </w:pPr>
                    </w:p>
                    <w:p w:rsidR="001F5C28" w:rsidRDefault="001F5C28" w:rsidP="009921F6">
                      <w:pPr>
                        <w:jc w:val="center"/>
                      </w:pPr>
                    </w:p>
                  </w:txbxContent>
                </v:textbox>
                <w10:wrap anchorx="margin"/>
              </v:roundrect>
            </w:pict>
          </mc:Fallback>
        </mc:AlternateContent>
      </w:r>
      <w:r>
        <w:rPr>
          <w:rFonts w:ascii="Microsoft JhengHei" w:eastAsia="Microsoft JhengHei" w:hAnsi="Microsoft JhengHei" w:cs="Sakkal Majalla"/>
          <w:b/>
          <w:bCs/>
          <w:noProof/>
          <w:sz w:val="28"/>
          <w:szCs w:val="28"/>
        </w:rPr>
        <mc:AlternateContent>
          <mc:Choice Requires="wps">
            <w:drawing>
              <wp:anchor distT="0" distB="0" distL="114300" distR="114300" simplePos="0" relativeHeight="252416000" behindDoc="0" locked="0" layoutInCell="1" allowOverlap="1" wp14:anchorId="75B174E7" wp14:editId="33DEC81E">
                <wp:simplePos x="0" y="0"/>
                <wp:positionH relativeFrom="margin">
                  <wp:posOffset>2345055</wp:posOffset>
                </wp:positionH>
                <wp:positionV relativeFrom="paragraph">
                  <wp:posOffset>69850</wp:posOffset>
                </wp:positionV>
                <wp:extent cx="1923415" cy="333375"/>
                <wp:effectExtent l="0" t="0" r="19685" b="28575"/>
                <wp:wrapNone/>
                <wp:docPr id="10375" name="مستطيل مستدير الزوايا 10375"/>
                <wp:cNvGraphicFramePr/>
                <a:graphic xmlns:a="http://schemas.openxmlformats.org/drawingml/2006/main">
                  <a:graphicData uri="http://schemas.microsoft.com/office/word/2010/wordprocessingShape">
                    <wps:wsp>
                      <wps:cNvSpPr/>
                      <wps:spPr>
                        <a:xfrm>
                          <a:off x="0" y="0"/>
                          <a:ext cx="1923415" cy="333375"/>
                        </a:xfrm>
                        <a:prstGeom prst="roundRect">
                          <a:avLst/>
                        </a:prstGeom>
                        <a:ln/>
                      </wps:spPr>
                      <wps:style>
                        <a:lnRef idx="2">
                          <a:schemeClr val="accent1">
                            <a:shade val="50000"/>
                          </a:schemeClr>
                        </a:lnRef>
                        <a:fillRef idx="1">
                          <a:schemeClr val="accent1"/>
                        </a:fillRef>
                        <a:effectRef idx="0">
                          <a:schemeClr val="accent1"/>
                        </a:effectRef>
                        <a:fontRef idx="minor">
                          <a:schemeClr val="lt1"/>
                        </a:fontRef>
                      </wps:style>
                      <wps:txbx>
                        <w:txbxContent>
                          <w:p w:rsidR="001F5C28" w:rsidRPr="00815E20" w:rsidRDefault="001F5C28" w:rsidP="009921F6">
                            <w:pPr>
                              <w:rPr>
                                <w:b/>
                                <w:bCs/>
                                <w:sz w:val="24"/>
                                <w:szCs w:val="24"/>
                              </w:rPr>
                            </w:pPr>
                            <w:r w:rsidRPr="00815E20">
                              <w:rPr>
                                <w:b/>
                                <w:bCs/>
                                <w:sz w:val="24"/>
                                <w:szCs w:val="24"/>
                                <w:rtl/>
                              </w:rPr>
                              <w:t>القيمة</w:t>
                            </w:r>
                            <w:r w:rsidRPr="00815E20">
                              <w:rPr>
                                <w:b/>
                                <w:bCs/>
                                <w:sz w:val="24"/>
                                <w:szCs w:val="24"/>
                                <w:rtl/>
                              </w:rPr>
                              <w:tab/>
                            </w:r>
                            <w:r w:rsidRPr="00815E20">
                              <w:rPr>
                                <w:rFonts w:hint="cs"/>
                                <w:b/>
                                <w:bCs/>
                                <w:sz w:val="24"/>
                                <w:szCs w:val="24"/>
                                <w:rtl/>
                              </w:rPr>
                              <w:t xml:space="preserve">   </w:t>
                            </w:r>
                            <w:r w:rsidRPr="00815E20">
                              <w:rPr>
                                <w:b/>
                                <w:bCs/>
                                <w:sz w:val="24"/>
                                <w:szCs w:val="24"/>
                                <w:rtl/>
                              </w:rPr>
                              <w:tab/>
                            </w:r>
                            <w:r w:rsidRPr="00815E20">
                              <w:rPr>
                                <w:b/>
                                <w:bCs/>
                                <w:sz w:val="24"/>
                                <w:szCs w:val="24"/>
                                <w:lang w:val="fr-FR"/>
                              </w:rPr>
                              <w:t xml:space="preserve">Value </w:t>
                            </w:r>
                            <w:r w:rsidRPr="00815E20">
                              <w:rPr>
                                <w:b/>
                                <w:bCs/>
                                <w:sz w:val="24"/>
                                <w:szCs w:val="24"/>
                              </w:rPr>
                              <w:t xml:space="preserve">       </w:t>
                            </w:r>
                          </w:p>
                          <w:p w:rsidR="001F5C28" w:rsidRPr="00B634EC" w:rsidRDefault="001F5C28" w:rsidP="009921F6">
                            <w:pPr>
                              <w:rPr>
                                <w:rtl/>
                              </w:rPr>
                            </w:pPr>
                          </w:p>
                          <w:p w:rsidR="001F5C28" w:rsidRDefault="001F5C28" w:rsidP="009921F6">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75B174E7" id="مستطيل مستدير الزوايا 10375" o:spid="_x0000_s1168" style="position:absolute;left:0;text-align:left;margin-left:184.65pt;margin-top:5.5pt;width:151.45pt;height:26.25pt;z-index:252416000;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" fillcolor="#4f81bd [3204]" strokecolor="#243f60 [1604]" strokeweight="2pt">
                <v:textbox>
                  <w:txbxContent>
                    <w:p w:rsidR="001F5C28" w:rsidRPr="00815E20" w:rsidRDefault="001F5C28" w:rsidP="009921F6">
                      <w:pPr>
                        <w:rPr>
                          <w:b/>
                          <w:bCs/>
                          <w:sz w:val="24"/>
                          <w:szCs w:val="24"/>
                        </w:rPr>
                      </w:pPr>
                      <w:r w:rsidRPr="00815E20">
                        <w:rPr>
                          <w:b/>
                          <w:bCs/>
                          <w:sz w:val="24"/>
                          <w:szCs w:val="24"/>
                          <w:rtl/>
                        </w:rPr>
                        <w:t>القيمة</w:t>
                      </w:r>
                      <w:r w:rsidRPr="00815E20">
                        <w:rPr>
                          <w:b/>
                          <w:bCs/>
                          <w:sz w:val="24"/>
                          <w:szCs w:val="24"/>
                          <w:rtl/>
                        </w:rPr>
                        <w:tab/>
                      </w:r>
                      <w:r w:rsidRPr="00815E20">
                        <w:rPr>
                          <w:rFonts w:hint="cs"/>
                          <w:b/>
                          <w:bCs/>
                          <w:sz w:val="24"/>
                          <w:szCs w:val="24"/>
                          <w:rtl/>
                        </w:rPr>
                        <w:t xml:space="preserve">   </w:t>
                      </w:r>
                      <w:r w:rsidRPr="00815E20">
                        <w:rPr>
                          <w:b/>
                          <w:bCs/>
                          <w:sz w:val="24"/>
                          <w:szCs w:val="24"/>
                          <w:rtl/>
                        </w:rPr>
                        <w:tab/>
                      </w:r>
                      <w:r w:rsidRPr="00815E20">
                        <w:rPr>
                          <w:b/>
                          <w:bCs/>
                          <w:sz w:val="24"/>
                          <w:szCs w:val="24"/>
                          <w:lang w:val="fr-FR"/>
                        </w:rPr>
                        <w:t xml:space="preserve">Value </w:t>
                      </w:r>
                      <w:r w:rsidRPr="00815E20">
                        <w:rPr>
                          <w:b/>
                          <w:bCs/>
                          <w:sz w:val="24"/>
                          <w:szCs w:val="24"/>
                        </w:rPr>
                        <w:t xml:space="preserve">       </w:t>
                      </w:r>
                    </w:p>
                    <w:p w:rsidR="001F5C28" w:rsidRPr="00B634EC" w:rsidRDefault="001F5C28" w:rsidP="009921F6">
                      <w:pPr>
                        <w:rPr>
                          <w:rtl/>
                        </w:rPr>
                      </w:pPr>
                    </w:p>
                    <w:p w:rsidR="001F5C28" w:rsidRDefault="001F5C28" w:rsidP="009921F6">
                      <w:pPr>
                        <w:jc w:val="center"/>
                      </w:pPr>
                    </w:p>
                  </w:txbxContent>
                </v:textbox>
                <w10:wrap anchorx="margin"/>
              </v:roundrect>
            </w:pict>
          </mc:Fallback>
        </mc:AlternateContent>
      </w:r>
      <w:r>
        <w:rPr>
          <w:rFonts w:ascii="Microsoft JhengHei" w:eastAsia="Microsoft JhengHei" w:hAnsi="Microsoft JhengHei" w:cs="Sakkal Majalla"/>
          <w:b/>
          <w:bCs/>
          <w:noProof/>
          <w:sz w:val="28"/>
          <w:szCs w:val="28"/>
        </w:rPr>
        <mc:AlternateContent>
          <mc:Choice Requires="wps">
            <w:drawing>
              <wp:anchor distT="0" distB="0" distL="114300" distR="114300" simplePos="0" relativeHeight="252419072" behindDoc="0" locked="0" layoutInCell="1" allowOverlap="1" wp14:anchorId="04AFE6AB" wp14:editId="6B30D156">
                <wp:simplePos x="0" y="0"/>
                <wp:positionH relativeFrom="margin">
                  <wp:posOffset>2345055</wp:posOffset>
                </wp:positionH>
                <wp:positionV relativeFrom="paragraph">
                  <wp:posOffset>1126490</wp:posOffset>
                </wp:positionV>
                <wp:extent cx="1923415" cy="333375"/>
                <wp:effectExtent l="0" t="0" r="19685" b="28575"/>
                <wp:wrapNone/>
                <wp:docPr id="10378" name="مستطيل مستدير الزوايا 10378"/>
                <wp:cNvGraphicFramePr/>
                <a:graphic xmlns:a="http://schemas.openxmlformats.org/drawingml/2006/main">
                  <a:graphicData uri="http://schemas.microsoft.com/office/word/2010/wordprocessingShape">
                    <wps:wsp>
                      <wps:cNvSpPr/>
                      <wps:spPr>
                        <a:xfrm>
                          <a:off x="0" y="0"/>
                          <a:ext cx="1923415" cy="333375"/>
                        </a:xfrm>
                        <a:prstGeom prst="roundRect">
                          <a:avLst/>
                        </a:prstGeom>
                      </wps:spPr>
                      <wps:style>
                        <a:lnRef idx="2">
                          <a:schemeClr val="accent6">
                            <a:shade val="50000"/>
                          </a:schemeClr>
                        </a:lnRef>
                        <a:fillRef idx="1">
                          <a:schemeClr val="accent6"/>
                        </a:fillRef>
                        <a:effectRef idx="0">
                          <a:schemeClr val="accent6"/>
                        </a:effectRef>
                        <a:fontRef idx="minor">
                          <a:schemeClr val="lt1"/>
                        </a:fontRef>
                      </wps:style>
                      <wps:txbx>
                        <w:txbxContent>
                          <w:p w:rsidR="001F5C28" w:rsidRPr="00815E20" w:rsidRDefault="001F5C28" w:rsidP="009921F6">
                            <w:r w:rsidRPr="00815E20">
                              <w:rPr>
                                <w:rFonts w:hint="cs"/>
                                <w:b/>
                                <w:bCs/>
                                <w:rtl/>
                              </w:rPr>
                              <w:t>التنظيم</w:t>
                            </w:r>
                            <w:r>
                              <w:rPr>
                                <w:rFonts w:hint="cs"/>
                                <w:rtl/>
                              </w:rPr>
                              <w:t xml:space="preserve"> </w:t>
                            </w:r>
                            <w:r w:rsidRPr="00815E20">
                              <w:rPr>
                                <w:rFonts w:hint="cs"/>
                                <w:rtl/>
                              </w:rPr>
                              <w:t xml:space="preserve">   </w:t>
                            </w:r>
                            <w:r>
                              <w:rPr>
                                <w:rFonts w:hint="cs"/>
                                <w:rtl/>
                              </w:rPr>
                              <w:t xml:space="preserve"> </w:t>
                            </w:r>
                            <w:r w:rsidRPr="00815E20">
                              <w:rPr>
                                <w:rFonts w:hint="cs"/>
                                <w:rtl/>
                              </w:rPr>
                              <w:tab/>
                            </w:r>
                            <w:proofErr w:type="spellStart"/>
                            <w:r w:rsidRPr="00815E20">
                              <w:rPr>
                                <w:rFonts w:hint="cs"/>
                                <w:rtl/>
                              </w:rPr>
                              <w:t>nization</w:t>
                            </w:r>
                            <w:r>
                              <w:t>orga</w:t>
                            </w:r>
                            <w:proofErr w:type="spellEnd"/>
                          </w:p>
                          <w:p w:rsidR="001F5C28" w:rsidRPr="00B634EC" w:rsidRDefault="001F5C28" w:rsidP="009921F6">
                            <w:pPr>
                              <w:rPr>
                                <w:rtl/>
                              </w:rPr>
                            </w:pPr>
                          </w:p>
                          <w:p w:rsidR="001F5C28" w:rsidRPr="00B634EC" w:rsidRDefault="001F5C28" w:rsidP="009921F6">
                            <w:pPr>
                              <w:rPr>
                                <w:rtl/>
                              </w:rPr>
                            </w:pPr>
                          </w:p>
                          <w:p w:rsidR="001F5C28" w:rsidRPr="00B634EC" w:rsidRDefault="001F5C28" w:rsidP="009921F6">
                            <w:pPr>
                              <w:jc w:val="center"/>
                              <w:rPr>
                                <w:rtl/>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04AFE6AB" id="مستطيل مستدير الزوايا 10378" o:spid="_x0000_s1169" style="position:absolute;left:0;text-align:left;margin-left:184.65pt;margin-top:88.7pt;width:151.45pt;height:26.25pt;z-index:252419072;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" fillcolor="#f79646 [3209]" strokecolor="#974706 [1609]" strokeweight="2pt">
                <v:textbox>
                  <w:txbxContent>
                    <w:p w:rsidR="001F5C28" w:rsidRPr="00815E20" w:rsidRDefault="001F5C28" w:rsidP="009921F6">
                      <w:r w:rsidRPr="00815E20">
                        <w:rPr>
                          <w:rFonts w:hint="cs"/>
                          <w:b/>
                          <w:bCs/>
                          <w:rtl/>
                        </w:rPr>
                        <w:t>التنظيم</w:t>
                      </w:r>
                      <w:r>
                        <w:rPr>
                          <w:rFonts w:hint="cs"/>
                          <w:rtl/>
                        </w:rPr>
                        <w:t xml:space="preserve"> </w:t>
                      </w:r>
                      <w:r w:rsidRPr="00815E20">
                        <w:rPr>
                          <w:rFonts w:hint="cs"/>
                          <w:rtl/>
                        </w:rPr>
                        <w:t xml:space="preserve">   </w:t>
                      </w:r>
                      <w:r>
                        <w:rPr>
                          <w:rFonts w:hint="cs"/>
                          <w:rtl/>
                        </w:rPr>
                        <w:t xml:space="preserve"> </w:t>
                      </w:r>
                      <w:r w:rsidRPr="00815E20">
                        <w:rPr>
                          <w:rFonts w:hint="cs"/>
                          <w:rtl/>
                        </w:rPr>
                        <w:tab/>
                      </w:r>
                      <w:proofErr w:type="spellStart"/>
                      <w:r w:rsidRPr="00815E20">
                        <w:rPr>
                          <w:rFonts w:hint="cs"/>
                          <w:rtl/>
                        </w:rPr>
                        <w:t>nization</w:t>
                      </w:r>
                      <w:r>
                        <w:t>orga</w:t>
                      </w:r>
                      <w:proofErr w:type="spellEnd"/>
                    </w:p>
                    <w:p w:rsidR="001F5C28" w:rsidRPr="00B634EC" w:rsidRDefault="001F5C28" w:rsidP="009921F6">
                      <w:pPr>
                        <w:rPr>
                          <w:rtl/>
                        </w:rPr>
                      </w:pPr>
                    </w:p>
                    <w:p w:rsidR="001F5C28" w:rsidRPr="00B634EC" w:rsidRDefault="001F5C28" w:rsidP="009921F6">
                      <w:pPr>
                        <w:rPr>
                          <w:rtl/>
                        </w:rPr>
                      </w:pPr>
                    </w:p>
                    <w:p w:rsidR="001F5C28" w:rsidRPr="00B634EC" w:rsidRDefault="001F5C28" w:rsidP="009921F6">
                      <w:pPr>
                        <w:jc w:val="center"/>
                        <w:rPr>
                          <w:rtl/>
                        </w:rPr>
                      </w:pPr>
                    </w:p>
                  </w:txbxContent>
                </v:textbox>
                <w10:wrap anchorx="margin"/>
              </v:roundrect>
            </w:pict>
          </mc:Fallback>
        </mc:AlternateContent>
      </w:r>
      <w:r>
        <w:rPr>
          <w:rFonts w:ascii="Microsoft JhengHei" w:eastAsia="Microsoft JhengHei" w:hAnsi="Microsoft JhengHei" w:cs="Sakkal Majalla"/>
          <w:b/>
          <w:bCs/>
          <w:noProof/>
          <w:sz w:val="28"/>
          <w:szCs w:val="28"/>
        </w:rPr>
        <mc:AlternateContent>
          <mc:Choice Requires="wps">
            <w:drawing>
              <wp:anchor distT="0" distB="0" distL="114300" distR="114300" simplePos="0" relativeHeight="252418048" behindDoc="0" locked="0" layoutInCell="1" allowOverlap="1" wp14:anchorId="4ADBB851" wp14:editId="6A3AE0CD">
                <wp:simplePos x="0" y="0"/>
                <wp:positionH relativeFrom="margin">
                  <wp:posOffset>2345055</wp:posOffset>
                </wp:positionH>
                <wp:positionV relativeFrom="paragraph">
                  <wp:posOffset>782320</wp:posOffset>
                </wp:positionV>
                <wp:extent cx="1923415" cy="333375"/>
                <wp:effectExtent l="0" t="0" r="19685" b="28575"/>
                <wp:wrapNone/>
                <wp:docPr id="10377" name="مستطيل مستدير الزوايا 10377"/>
                <wp:cNvGraphicFramePr/>
                <a:graphic xmlns:a="http://schemas.openxmlformats.org/drawingml/2006/main">
                  <a:graphicData uri="http://schemas.microsoft.com/office/word/2010/wordprocessingShape">
                    <wps:wsp>
                      <wps:cNvSpPr/>
                      <wps:spPr>
                        <a:xfrm>
                          <a:off x="0" y="0"/>
                          <a:ext cx="1923415" cy="333375"/>
                        </a:xfrm>
                        <a:prstGeom prst="roundRect">
                          <a:avLst/>
                        </a:prstGeom>
                      </wps:spPr>
                      <wps:style>
                        <a:lnRef idx="2">
                          <a:schemeClr val="accent3">
                            <a:shade val="50000"/>
                          </a:schemeClr>
                        </a:lnRef>
                        <a:fillRef idx="1">
                          <a:schemeClr val="accent3"/>
                        </a:fillRef>
                        <a:effectRef idx="0">
                          <a:schemeClr val="accent3"/>
                        </a:effectRef>
                        <a:fontRef idx="minor">
                          <a:schemeClr val="lt1"/>
                        </a:fontRef>
                      </wps:style>
                      <wps:txbx>
                        <w:txbxContent>
                          <w:p w:rsidR="001F5C28" w:rsidRPr="00815E20" w:rsidRDefault="001F5C28" w:rsidP="009921F6">
                            <w:pPr>
                              <w:rPr>
                                <w:b/>
                                <w:bCs/>
                                <w:rtl/>
                              </w:rPr>
                            </w:pPr>
                            <w:r w:rsidRPr="00815E20">
                              <w:rPr>
                                <w:rFonts w:hint="cs"/>
                                <w:b/>
                                <w:bCs/>
                                <w:rtl/>
                              </w:rPr>
                              <w:t xml:space="preserve">صعوبة التقليد         </w:t>
                            </w:r>
                            <w:r w:rsidRPr="00815E20">
                              <w:rPr>
                                <w:rFonts w:hint="cs"/>
                                <w:b/>
                                <w:bCs/>
                              </w:rPr>
                              <w:t>inimitability</w:t>
                            </w:r>
                          </w:p>
                          <w:p w:rsidR="001F5C28" w:rsidRPr="00B634EC" w:rsidRDefault="001F5C28" w:rsidP="009921F6"/>
                          <w:p w:rsidR="001F5C28" w:rsidRPr="00B634EC" w:rsidRDefault="001F5C28" w:rsidP="009921F6">
                            <w:r>
                              <w:rPr>
                                <w:rtl/>
                              </w:rPr>
                              <w:tab/>
                            </w:r>
                            <w:r>
                              <w:rPr>
                                <w:rtl/>
                              </w:rPr>
                              <w:tab/>
                            </w:r>
                            <w:r w:rsidRPr="00B634EC">
                              <w:rPr>
                                <w:lang w:val="fr-FR"/>
                              </w:rPr>
                              <w:t>Value</w:t>
                            </w:r>
                          </w:p>
                          <w:p w:rsidR="001F5C28" w:rsidRPr="00B634EC" w:rsidRDefault="001F5C28" w:rsidP="009921F6">
                            <w:pPr>
                              <w:rPr>
                                <w:rtl/>
                              </w:rPr>
                            </w:pPr>
                          </w:p>
                          <w:p w:rsidR="001F5C28" w:rsidRDefault="001F5C28" w:rsidP="009921F6">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4ADBB851" id="مستطيل مستدير الزوايا 10377" o:spid="_x0000_s1170" style="position:absolute;left:0;text-align:left;margin-left:184.65pt;margin-top:61.6pt;width:151.45pt;height:26.25pt;z-index:252418048;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" fillcolor="#9bbb59 [3206]" strokecolor="#4e6128 [1606]" strokeweight="2pt">
                <v:textbox>
                  <w:txbxContent>
                    <w:p w:rsidR="001F5C28" w:rsidRPr="00815E20" w:rsidRDefault="001F5C28" w:rsidP="009921F6">
                      <w:pPr>
                        <w:rPr>
                          <w:b/>
                          <w:bCs/>
                          <w:rtl/>
                        </w:rPr>
                      </w:pPr>
                      <w:r w:rsidRPr="00815E20">
                        <w:rPr>
                          <w:rFonts w:hint="cs"/>
                          <w:b/>
                          <w:bCs/>
                          <w:rtl/>
                        </w:rPr>
                        <w:t xml:space="preserve">صعوبة التقليد         </w:t>
                      </w:r>
                      <w:r w:rsidRPr="00815E20">
                        <w:rPr>
                          <w:rFonts w:hint="cs"/>
                          <w:b/>
                          <w:bCs/>
                        </w:rPr>
                        <w:t>inimitability</w:t>
                      </w:r>
                    </w:p>
                    <w:p w:rsidR="001F5C28" w:rsidRPr="00B634EC" w:rsidRDefault="001F5C28" w:rsidP="009921F6"/>
                    <w:p w:rsidR="001F5C28" w:rsidRPr="00B634EC" w:rsidRDefault="001F5C28" w:rsidP="009921F6">
                      <w:r>
                        <w:rPr>
                          <w:rtl/>
                        </w:rPr>
                        <w:tab/>
                      </w:r>
                      <w:r>
                        <w:rPr>
                          <w:rtl/>
                        </w:rPr>
                        <w:tab/>
                      </w:r>
                      <w:r w:rsidRPr="00B634EC">
                        <w:rPr>
                          <w:lang w:val="fr-FR"/>
                        </w:rPr>
                        <w:t>Value</w:t>
                      </w:r>
                    </w:p>
                    <w:p w:rsidR="001F5C28" w:rsidRPr="00B634EC" w:rsidRDefault="001F5C28" w:rsidP="009921F6">
                      <w:pPr>
                        <w:rPr>
                          <w:rtl/>
                        </w:rPr>
                      </w:pPr>
                    </w:p>
                    <w:p w:rsidR="001F5C28" w:rsidRDefault="001F5C28" w:rsidP="009921F6">
                      <w:pPr>
                        <w:jc w:val="center"/>
                      </w:pPr>
                    </w:p>
                  </w:txbxContent>
                </v:textbox>
                <w10:wrap anchorx="margin"/>
              </v:roundrect>
            </w:pict>
          </mc:Fallback>
        </mc:AlternateContent>
      </w:r>
    </w:p>
    <w:p w:rsidR="009921F6" w:rsidRPr="00B634EC" w:rsidRDefault="009921F6" w:rsidP="009921F6">
      <w:pPr>
        <w:tabs>
          <w:tab w:val="left" w:pos="6206"/>
        </w:tabs>
        <w:rPr>
          <w:rFonts w:ascii="Microsoft JhengHei" w:eastAsia="Microsoft JhengHei" w:hAnsi="Microsoft JhengHei" w:cs="Sakkal Majalla"/>
          <w:b/>
          <w:bCs/>
          <w:sz w:val="28"/>
          <w:szCs w:val="28"/>
        </w:rPr>
      </w:pPr>
      <w:r w:rsidRPr="00B634EC">
        <w:rPr>
          <w:rFonts w:ascii="Microsoft JhengHei" w:eastAsia="Microsoft JhengHei" w:hAnsi="Microsoft JhengHei" w:cs="Sakkal Majalla"/>
          <w:b/>
          <w:bCs/>
          <w:noProof/>
          <w:sz w:val="28"/>
          <w:szCs w:val="28"/>
          <w:rtl/>
        </w:rPr>
        <mc:AlternateContent>
          <mc:Choice Requires="wps">
            <w:drawing>
              <wp:anchor distT="0" distB="0" distL="114300" distR="114300" simplePos="0" relativeHeight="252424192" behindDoc="0" locked="0" layoutInCell="1" allowOverlap="1" wp14:anchorId="52E4C53A" wp14:editId="2D6F35FC">
                <wp:simplePos x="0" y="0"/>
                <wp:positionH relativeFrom="column">
                  <wp:posOffset>1647825</wp:posOffset>
                </wp:positionH>
                <wp:positionV relativeFrom="paragraph">
                  <wp:posOffset>363855</wp:posOffset>
                </wp:positionV>
                <wp:extent cx="638175" cy="243840"/>
                <wp:effectExtent l="19050" t="19050" r="28575" b="41910"/>
                <wp:wrapNone/>
                <wp:docPr id="10391" name="سهم مسنن إلى اليمين 10391"/>
                <wp:cNvGraphicFramePr/>
                <a:graphic xmlns:a="http://schemas.openxmlformats.org/drawingml/2006/main">
                  <a:graphicData uri="http://schemas.microsoft.com/office/word/2010/wordprocessingShape">
                    <wps:wsp>
                      <wps:cNvSpPr/>
                      <wps:spPr>
                        <a:xfrm rot="10800000">
                          <a:off x="0" y="0"/>
                          <a:ext cx="638175" cy="243840"/>
                        </a:xfrm>
                        <a:prstGeom prst="notchedRightArrow">
                          <a:avLst/>
                        </a:prstGeom>
                        <a:ln/>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231A94" id="سهم مسنن إلى اليمين 10391" o:spid="_x0000_s1026" type="#_x0000_t94" style="position:absolute;left:0;text-align:left;margin-left:129.75pt;margin-top:28.65pt;width:50.25pt;height:19.2pt;rotation:180;z-index:25242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" adj="17473" fillcolor="#9bbb59 [3206]" strokecolor="#4e6128 [1606]" strokeweight="2pt"/>
            </w:pict>
          </mc:Fallback>
        </mc:AlternateContent>
      </w:r>
      <w:r w:rsidRPr="00B634EC">
        <w:rPr>
          <w:rFonts w:ascii="Microsoft JhengHei" w:eastAsia="Microsoft JhengHei" w:hAnsi="Microsoft JhengHei" w:cs="Sakkal Majalla"/>
          <w:b/>
          <w:bCs/>
          <w:noProof/>
          <w:sz w:val="28"/>
          <w:szCs w:val="28"/>
          <w:rtl/>
        </w:rPr>
        <mc:AlternateContent>
          <mc:Choice Requires="wps">
            <w:drawing>
              <wp:anchor distT="0" distB="0" distL="114300" distR="114300" simplePos="0" relativeHeight="252423168" behindDoc="0" locked="0" layoutInCell="1" allowOverlap="1" wp14:anchorId="6164C6FC" wp14:editId="72328FE1">
                <wp:simplePos x="0" y="0"/>
                <wp:positionH relativeFrom="column">
                  <wp:posOffset>28575</wp:posOffset>
                </wp:positionH>
                <wp:positionV relativeFrom="paragraph">
                  <wp:posOffset>12700</wp:posOffset>
                </wp:positionV>
                <wp:extent cx="1547495" cy="1068705"/>
                <wp:effectExtent l="0" t="0" r="14605" b="17145"/>
                <wp:wrapNone/>
                <wp:docPr id="10386" name="مربع نص 10386"/>
                <wp:cNvGraphicFramePr/>
                <a:graphic xmlns:a="http://schemas.openxmlformats.org/drawingml/2006/main">
                  <a:graphicData uri="http://schemas.microsoft.com/office/word/2010/wordprocessingShape">
                    <wps:wsp>
                      <wps:cNvSpPr txBox="1"/>
                      <wps:spPr>
                        <a:xfrm>
                          <a:off x="0" y="0"/>
                          <a:ext cx="1547495" cy="1068705"/>
                        </a:xfrm>
                        <a:prstGeom prst="rect">
                          <a:avLst/>
                        </a:prstGeom>
                        <a:ln/>
                      </wps:spPr>
                      <wps:style>
                        <a:lnRef idx="2">
                          <a:schemeClr val="accent3">
                            <a:shade val="50000"/>
                          </a:schemeClr>
                        </a:lnRef>
                        <a:fillRef idx="1">
                          <a:schemeClr val="accent3"/>
                        </a:fillRef>
                        <a:effectRef idx="0">
                          <a:schemeClr val="accent3"/>
                        </a:effectRef>
                        <a:fontRef idx="minor">
                          <a:schemeClr val="lt1"/>
                        </a:fontRef>
                      </wps:style>
                      <wps:txbx>
                        <w:txbxContent>
                          <w:p w:rsidR="001F5C28" w:rsidRPr="00815E20" w:rsidRDefault="001F5C28" w:rsidP="009921F6">
                            <w:pPr>
                              <w:spacing w:after="0"/>
                              <w:rPr>
                                <w:b/>
                                <w:bCs/>
                                <w:sz w:val="24"/>
                                <w:szCs w:val="24"/>
                              </w:rPr>
                            </w:pPr>
                            <w:r w:rsidRPr="00815E20">
                              <w:rPr>
                                <w:b/>
                                <w:bCs/>
                                <w:sz w:val="24"/>
                                <w:szCs w:val="24"/>
                                <w:rtl/>
                              </w:rPr>
                              <w:t xml:space="preserve">هل هي قدرة غير قابلة </w:t>
                            </w:r>
                            <w:r w:rsidRPr="00815E20">
                              <w:rPr>
                                <w:rFonts w:hint="cs"/>
                                <w:b/>
                                <w:bCs/>
                                <w:sz w:val="24"/>
                                <w:szCs w:val="24"/>
                                <w:rtl/>
                              </w:rPr>
                              <w:t>للتقليد؟</w:t>
                            </w:r>
                          </w:p>
                          <w:p w:rsidR="001F5C28" w:rsidRPr="00815E20" w:rsidRDefault="001F5C28" w:rsidP="009921F6">
                            <w:pPr>
                              <w:spacing w:after="0"/>
                              <w:rPr>
                                <w:b/>
                                <w:bCs/>
                                <w:sz w:val="24"/>
                                <w:szCs w:val="24"/>
                                <w:rtl/>
                              </w:rPr>
                            </w:pPr>
                            <w:r w:rsidRPr="00815E20">
                              <w:rPr>
                                <w:b/>
                                <w:bCs/>
                                <w:sz w:val="24"/>
                                <w:szCs w:val="24"/>
                                <w:rtl/>
                              </w:rPr>
                              <w:t xml:space="preserve">هل سيكلف محاولة تقليدها المنافسين تكلفة كبيرة </w:t>
                            </w:r>
                            <w:r w:rsidRPr="00815E20">
                              <w:rPr>
                                <w:rFonts w:hint="cs"/>
                                <w:b/>
                                <w:bCs/>
                                <w:sz w:val="24"/>
                                <w:szCs w:val="24"/>
                                <w:rtl/>
                              </w:rPr>
                              <w:t>جدا؟</w:t>
                            </w:r>
                            <w:r w:rsidRPr="00815E20">
                              <w:rPr>
                                <w:b/>
                                <w:bCs/>
                                <w:sz w:val="24"/>
                                <w:szCs w:val="24"/>
                                <w:rtl/>
                              </w:rPr>
                              <w:t xml:space="preserve"> </w:t>
                            </w:r>
                          </w:p>
                          <w:p w:rsidR="001F5C28" w:rsidRDefault="001F5C28" w:rsidP="009921F6"/>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64C6FC" id="مربع نص 10386" o:spid="_x0000_s1171" type="#_x0000_t202" style="position:absolute;left:0;text-align:left;margin-left:2.25pt;margin-top:1pt;width:121.85pt;height:84.15pt;z-index:252423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" fillcolor="#9bbb59 [3206]" strokecolor="#4e6128 [1606]" strokeweight="2pt">
                <v:textbox>
                  <w:txbxContent>
                    <w:p w:rsidR="001F5C28" w:rsidRPr="00815E20" w:rsidRDefault="001F5C28" w:rsidP="009921F6">
                      <w:pPr>
                        <w:spacing w:after="0"/>
                        <w:rPr>
                          <w:b/>
                          <w:bCs/>
                          <w:sz w:val="24"/>
                          <w:szCs w:val="24"/>
                        </w:rPr>
                      </w:pPr>
                      <w:r w:rsidRPr="00815E20">
                        <w:rPr>
                          <w:b/>
                          <w:bCs/>
                          <w:sz w:val="24"/>
                          <w:szCs w:val="24"/>
                          <w:rtl/>
                        </w:rPr>
                        <w:t xml:space="preserve">هل هي قدرة غير قابلة </w:t>
                      </w:r>
                      <w:r w:rsidRPr="00815E20">
                        <w:rPr>
                          <w:rFonts w:hint="cs"/>
                          <w:b/>
                          <w:bCs/>
                          <w:sz w:val="24"/>
                          <w:szCs w:val="24"/>
                          <w:rtl/>
                        </w:rPr>
                        <w:t>للتقليد؟</w:t>
                      </w:r>
                    </w:p>
                    <w:p w:rsidR="001F5C28" w:rsidRPr="00815E20" w:rsidRDefault="001F5C28" w:rsidP="009921F6">
                      <w:pPr>
                        <w:spacing w:after="0"/>
                        <w:rPr>
                          <w:b/>
                          <w:bCs/>
                          <w:sz w:val="24"/>
                          <w:szCs w:val="24"/>
                          <w:rtl/>
                        </w:rPr>
                      </w:pPr>
                      <w:r w:rsidRPr="00815E20">
                        <w:rPr>
                          <w:b/>
                          <w:bCs/>
                          <w:sz w:val="24"/>
                          <w:szCs w:val="24"/>
                          <w:rtl/>
                        </w:rPr>
                        <w:t xml:space="preserve">هل سيكلف محاولة تقليدها المنافسين تكلفة كبيرة </w:t>
                      </w:r>
                      <w:r w:rsidRPr="00815E20">
                        <w:rPr>
                          <w:rFonts w:hint="cs"/>
                          <w:b/>
                          <w:bCs/>
                          <w:sz w:val="24"/>
                          <w:szCs w:val="24"/>
                          <w:rtl/>
                        </w:rPr>
                        <w:t>جدا؟</w:t>
                      </w:r>
                      <w:r w:rsidRPr="00815E20">
                        <w:rPr>
                          <w:b/>
                          <w:bCs/>
                          <w:sz w:val="24"/>
                          <w:szCs w:val="24"/>
                          <w:rtl/>
                        </w:rPr>
                        <w:t xml:space="preserve"> </w:t>
                      </w:r>
                    </w:p>
                    <w:p w:rsidR="001F5C28" w:rsidRDefault="001F5C28" w:rsidP="009921F6"/>
                  </w:txbxContent>
                </v:textbox>
              </v:shape>
            </w:pict>
          </mc:Fallback>
        </mc:AlternateContent>
      </w:r>
      <w:r w:rsidRPr="00B634EC">
        <w:rPr>
          <w:rFonts w:ascii="Microsoft JhengHei" w:eastAsia="Microsoft JhengHei" w:hAnsi="Microsoft JhengHei" w:cs="Sakkal Majalla"/>
          <w:b/>
          <w:bCs/>
          <w:noProof/>
          <w:sz w:val="28"/>
          <w:szCs w:val="28"/>
          <w:rtl/>
        </w:rPr>
        <mc:AlternateContent>
          <mc:Choice Requires="wps">
            <w:drawing>
              <wp:anchor distT="0" distB="0" distL="114300" distR="114300" simplePos="0" relativeHeight="252422144" behindDoc="0" locked="0" layoutInCell="1" allowOverlap="1" wp14:anchorId="6F2D2A78" wp14:editId="32C326DE">
                <wp:simplePos x="0" y="0"/>
                <wp:positionH relativeFrom="column">
                  <wp:posOffset>4246244</wp:posOffset>
                </wp:positionH>
                <wp:positionV relativeFrom="paragraph">
                  <wp:posOffset>186624</wp:posOffset>
                </wp:positionV>
                <wp:extent cx="499576" cy="245366"/>
                <wp:effectExtent l="38100" t="114300" r="0" b="78740"/>
                <wp:wrapNone/>
                <wp:docPr id="10385" name="سهم مسنن إلى اليمين 10385"/>
                <wp:cNvGraphicFramePr/>
                <a:graphic xmlns:a="http://schemas.openxmlformats.org/drawingml/2006/main">
                  <a:graphicData uri="http://schemas.microsoft.com/office/word/2010/wordprocessingShape">
                    <wps:wsp>
                      <wps:cNvSpPr/>
                      <wps:spPr>
                        <a:xfrm rot="2192909" flipV="1">
                          <a:off x="0" y="0"/>
                          <a:ext cx="499576" cy="245366"/>
                        </a:xfrm>
                        <a:prstGeom prst="notchedRightArrow">
                          <a:avLst/>
                        </a:prstGeom>
                        <a:ln/>
                      </wps:spPr>
                      <wps:style>
                        <a:lnRef idx="2">
                          <a:schemeClr val="accent2">
                            <a:shade val="50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841FC46" id="سهم مسنن إلى اليمين 10385" o:spid="_x0000_s1026" type="#_x0000_t94" style="position:absolute;left:0;text-align:left;margin-left:334.35pt;margin-top:14.7pt;width:39.35pt;height:19.3pt;rotation:-2395241fd;flip:y;z-index:252422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" adj="16296" fillcolor="#c0504d [3205]" strokecolor="#622423 [1605]" strokeweight="2pt"/>
            </w:pict>
          </mc:Fallback>
        </mc:AlternateContent>
      </w:r>
    </w:p>
    <w:p w:rsidR="009921F6" w:rsidRDefault="009921F6" w:rsidP="009921F6">
      <w:pPr>
        <w:tabs>
          <w:tab w:val="left" w:pos="6206"/>
        </w:tabs>
        <w:rPr>
          <w:rFonts w:ascii="Microsoft JhengHei" w:eastAsia="Microsoft JhengHei" w:hAnsi="Microsoft JhengHei" w:cs="Sakkal Majalla"/>
          <w:b/>
          <w:bCs/>
          <w:sz w:val="28"/>
          <w:szCs w:val="28"/>
        </w:rPr>
      </w:pPr>
      <w:r w:rsidRPr="003C4F3C">
        <w:rPr>
          <w:rFonts w:ascii="Microsoft JhengHei" w:eastAsia="Microsoft JhengHei" w:hAnsi="Microsoft JhengHei" w:cs="Sakkal Majalla"/>
          <w:b/>
          <w:bCs/>
          <w:noProof/>
          <w:sz w:val="28"/>
          <w:szCs w:val="28"/>
          <w:rtl/>
        </w:rPr>
        <mc:AlternateContent>
          <mc:Choice Requires="wps">
            <w:drawing>
              <wp:anchor distT="0" distB="0" distL="114300" distR="114300" simplePos="0" relativeHeight="252426240" behindDoc="0" locked="0" layoutInCell="1" allowOverlap="1" wp14:anchorId="03B6F46F" wp14:editId="1CCBFB60">
                <wp:simplePos x="0" y="0"/>
                <wp:positionH relativeFrom="column">
                  <wp:posOffset>1650999</wp:posOffset>
                </wp:positionH>
                <wp:positionV relativeFrom="paragraph">
                  <wp:posOffset>398781</wp:posOffset>
                </wp:positionV>
                <wp:extent cx="628244" cy="284813"/>
                <wp:effectExtent l="0" t="152400" r="19685" b="96520"/>
                <wp:wrapNone/>
                <wp:docPr id="10397" name="سهم مسنن إلى اليمين 10397"/>
                <wp:cNvGraphicFramePr/>
                <a:graphic xmlns:a="http://schemas.openxmlformats.org/drawingml/2006/main">
                  <a:graphicData uri="http://schemas.microsoft.com/office/word/2010/wordprocessingShape">
                    <wps:wsp>
                      <wps:cNvSpPr/>
                      <wps:spPr>
                        <a:xfrm rot="19299225" flipH="1">
                          <a:off x="0" y="0"/>
                          <a:ext cx="628244" cy="284813"/>
                        </a:xfrm>
                        <a:prstGeom prst="notchedRightArrow">
                          <a:avLst/>
                        </a:prstGeom>
                        <a:ln/>
                      </wps:spPr>
                      <wps:style>
                        <a:lnRef idx="2">
                          <a:schemeClr val="accent6">
                            <a:shade val="50000"/>
                          </a:schemeClr>
                        </a:lnRef>
                        <a:fillRef idx="1">
                          <a:schemeClr val="accent6"/>
                        </a:fillRef>
                        <a:effectRef idx="0">
                          <a:schemeClr val="accent6"/>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F35C87" id="سهم مسنن إلى اليمين 10397" o:spid="_x0000_s1026" type="#_x0000_t94" style="position:absolute;left:0;text-align:left;margin-left:130pt;margin-top:31.4pt;width:49.45pt;height:22.45pt;rotation:2513060fd;flip:x;z-index:252426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" adj="16704" fillcolor="#f79646 [3209]" strokecolor="#974706 [1609]" strokeweight="2pt"/>
            </w:pict>
          </mc:Fallback>
        </mc:AlternateContent>
      </w:r>
    </w:p>
    <w:p w:rsidR="009921F6" w:rsidRDefault="009921F6" w:rsidP="009921F6">
      <w:pPr>
        <w:tabs>
          <w:tab w:val="left" w:pos="6206"/>
        </w:tabs>
        <w:rPr>
          <w:rFonts w:ascii="Microsoft JhengHei" w:eastAsia="Microsoft JhengHei" w:hAnsi="Microsoft JhengHei" w:cs="Sakkal Majalla"/>
          <w:b/>
          <w:bCs/>
          <w:sz w:val="28"/>
          <w:szCs w:val="28"/>
        </w:rPr>
      </w:pPr>
      <w:r w:rsidRPr="003C4F3C">
        <w:rPr>
          <w:rFonts w:ascii="Microsoft JhengHei" w:eastAsia="Microsoft JhengHei" w:hAnsi="Microsoft JhengHei" w:cs="Sakkal Majalla"/>
          <w:b/>
          <w:bCs/>
          <w:noProof/>
          <w:sz w:val="28"/>
          <w:szCs w:val="28"/>
          <w:rtl/>
        </w:rPr>
        <mc:AlternateContent>
          <mc:Choice Requires="wps">
            <w:drawing>
              <wp:anchor distT="0" distB="0" distL="114300" distR="114300" simplePos="0" relativeHeight="252425216" behindDoc="0" locked="0" layoutInCell="1" allowOverlap="1" wp14:anchorId="61302A66" wp14:editId="0FD76DD0">
                <wp:simplePos x="0" y="0"/>
                <wp:positionH relativeFrom="column">
                  <wp:posOffset>25400</wp:posOffset>
                </wp:positionH>
                <wp:positionV relativeFrom="paragraph">
                  <wp:posOffset>215265</wp:posOffset>
                </wp:positionV>
                <wp:extent cx="1566545" cy="985520"/>
                <wp:effectExtent l="0" t="0" r="14605" b="24130"/>
                <wp:wrapNone/>
                <wp:docPr id="10392" name="مربع نص 10392"/>
                <wp:cNvGraphicFramePr/>
                <a:graphic xmlns:a="http://schemas.openxmlformats.org/drawingml/2006/main">
                  <a:graphicData uri="http://schemas.microsoft.com/office/word/2010/wordprocessingShape">
                    <wps:wsp>
                      <wps:cNvSpPr txBox="1"/>
                      <wps:spPr>
                        <a:xfrm>
                          <a:off x="0" y="0"/>
                          <a:ext cx="1566545" cy="985520"/>
                        </a:xfrm>
                        <a:prstGeom prst="rect">
                          <a:avLst/>
                        </a:prstGeom>
                        <a:ln/>
                      </wps:spPr>
                      <wps:style>
                        <a:lnRef idx="2">
                          <a:schemeClr val="accent6">
                            <a:shade val="50000"/>
                          </a:schemeClr>
                        </a:lnRef>
                        <a:fillRef idx="1">
                          <a:schemeClr val="accent6"/>
                        </a:fillRef>
                        <a:effectRef idx="0">
                          <a:schemeClr val="accent6"/>
                        </a:effectRef>
                        <a:fontRef idx="minor">
                          <a:schemeClr val="lt1"/>
                        </a:fontRef>
                      </wps:style>
                      <wps:txbx>
                        <w:txbxContent>
                          <w:p w:rsidR="001F5C28" w:rsidRPr="00815E20" w:rsidRDefault="001F5C28" w:rsidP="009921F6">
                            <w:pPr>
                              <w:spacing w:after="0"/>
                              <w:rPr>
                                <w:sz w:val="28"/>
                                <w:szCs w:val="28"/>
                              </w:rPr>
                            </w:pPr>
                            <w:r w:rsidRPr="00815E20">
                              <w:rPr>
                                <w:sz w:val="28"/>
                                <w:szCs w:val="28"/>
                                <w:rtl/>
                              </w:rPr>
                              <w:t xml:space="preserve">هل هناك تنظيم يمكن من الاستفادة المثلى من هذه </w:t>
                            </w:r>
                            <w:r w:rsidRPr="00815E20">
                              <w:rPr>
                                <w:rFonts w:hint="cs"/>
                                <w:sz w:val="28"/>
                                <w:szCs w:val="28"/>
                                <w:rtl/>
                              </w:rPr>
                              <w:t>القدرة؟</w:t>
                            </w:r>
                          </w:p>
                          <w:p w:rsidR="001F5C28" w:rsidRPr="003C4F3C" w:rsidRDefault="001F5C28" w:rsidP="009921F6"/>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302A66" id="مربع نص 10392" o:spid="_x0000_s1172" type="#_x0000_t202" style="position:absolute;left:0;text-align:left;margin-left:2pt;margin-top:16.95pt;width:123.35pt;height:77.6pt;z-index:252425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" fillcolor="#f79646 [3209]" strokecolor="#974706 [1609]" strokeweight="2pt">
                <v:textbox>
                  <w:txbxContent>
                    <w:p w:rsidR="001F5C28" w:rsidRPr="00815E20" w:rsidRDefault="001F5C28" w:rsidP="009921F6">
                      <w:pPr>
                        <w:spacing w:after="0"/>
                        <w:rPr>
                          <w:sz w:val="28"/>
                          <w:szCs w:val="28"/>
                        </w:rPr>
                      </w:pPr>
                      <w:r w:rsidRPr="00815E20">
                        <w:rPr>
                          <w:sz w:val="28"/>
                          <w:szCs w:val="28"/>
                          <w:rtl/>
                        </w:rPr>
                        <w:t xml:space="preserve">هل هناك تنظيم يمكن من الاستفادة المثلى من هذه </w:t>
                      </w:r>
                      <w:r w:rsidRPr="00815E20">
                        <w:rPr>
                          <w:rFonts w:hint="cs"/>
                          <w:sz w:val="28"/>
                          <w:szCs w:val="28"/>
                          <w:rtl/>
                        </w:rPr>
                        <w:t>القدرة؟</w:t>
                      </w:r>
                    </w:p>
                    <w:p w:rsidR="001F5C28" w:rsidRPr="003C4F3C" w:rsidRDefault="001F5C28" w:rsidP="009921F6"/>
                  </w:txbxContent>
                </v:textbox>
              </v:shape>
            </w:pict>
          </mc:Fallback>
        </mc:AlternateContent>
      </w:r>
    </w:p>
    <w:p w:rsidR="009921F6" w:rsidRDefault="009921F6" w:rsidP="009921F6">
      <w:pPr>
        <w:tabs>
          <w:tab w:val="left" w:pos="6206"/>
        </w:tabs>
        <w:rPr>
          <w:rFonts w:ascii="Microsoft JhengHei" w:eastAsia="Microsoft JhengHei" w:hAnsi="Microsoft JhengHei" w:cs="Sakkal Majalla"/>
          <w:b/>
          <w:bCs/>
          <w:sz w:val="28"/>
          <w:szCs w:val="28"/>
          <w:rtl/>
        </w:rPr>
      </w:pPr>
    </w:p>
    <w:p w:rsidR="009921F6" w:rsidRDefault="009921F6" w:rsidP="009921F6">
      <w:pPr>
        <w:tabs>
          <w:tab w:val="left" w:pos="6206"/>
        </w:tabs>
        <w:rPr>
          <w:rFonts w:ascii="Microsoft JhengHei" w:eastAsia="Microsoft JhengHei" w:hAnsi="Microsoft JhengHei" w:cs="Sakkal Majalla"/>
          <w:b/>
          <w:bCs/>
          <w:sz w:val="28"/>
          <w:szCs w:val="28"/>
          <w:rtl/>
        </w:rPr>
      </w:pPr>
    </w:p>
    <w:p w:rsidR="003739D5" w:rsidRDefault="003739D5" w:rsidP="009921F6">
      <w:pPr>
        <w:tabs>
          <w:tab w:val="left" w:pos="6206"/>
        </w:tabs>
        <w:rPr>
          <w:rFonts w:ascii="Microsoft JhengHei" w:eastAsia="Microsoft JhengHei" w:hAnsi="Microsoft JhengHei" w:cs="Sakkal Majalla"/>
          <w:b/>
          <w:bCs/>
          <w:sz w:val="28"/>
          <w:szCs w:val="28"/>
        </w:rPr>
      </w:pPr>
      <w:r w:rsidRPr="00FC15AF">
        <w:rPr>
          <w:noProof/>
        </w:rPr>
        <w:lastRenderedPageBreak/>
        <mc:AlternateContent>
          <mc:Choice Requires="wps">
            <w:drawing>
              <wp:anchor distT="0" distB="0" distL="114300" distR="114300" simplePos="0" relativeHeight="252427264" behindDoc="0" locked="0" layoutInCell="1" allowOverlap="1" wp14:anchorId="4361B947" wp14:editId="170DADD7">
                <wp:simplePos x="0" y="0"/>
                <wp:positionH relativeFrom="margin">
                  <wp:posOffset>2588260</wp:posOffset>
                </wp:positionH>
                <wp:positionV relativeFrom="paragraph">
                  <wp:posOffset>32385</wp:posOffset>
                </wp:positionV>
                <wp:extent cx="1888761" cy="314793"/>
                <wp:effectExtent l="0" t="0" r="0" b="0"/>
                <wp:wrapNone/>
                <wp:docPr id="695" name="TextBox 55"/>
                <wp:cNvGraphicFramePr/>
                <a:graphic xmlns:a="http://schemas.openxmlformats.org/drawingml/2006/main">
                  <a:graphicData uri="http://schemas.microsoft.com/office/word/2010/wordprocessingShape">
                    <wps:wsp>
                      <wps:cNvSpPr txBox="1"/>
                      <wps:spPr>
                        <a:xfrm>
                          <a:off x="0" y="0"/>
                          <a:ext cx="1888761" cy="314793"/>
                        </a:xfrm>
                        <a:prstGeom prst="rect">
                          <a:avLst/>
                        </a:prstGeom>
                        <a:noFill/>
                      </wps:spPr>
                      <wps:txbx>
                        <w:txbxContent>
                          <w:p w:rsidR="001F5C28" w:rsidRPr="00D44D92" w:rsidRDefault="001F5C28" w:rsidP="009921F6">
                            <w:pPr>
                              <w:pStyle w:val="a6"/>
                              <w:bidi/>
                              <w:spacing w:before="0" w:beforeAutospacing="0" w:after="0" w:afterAutospacing="0"/>
                              <w:rPr>
                                <w:color w:val="C00000"/>
                                <w:sz w:val="32"/>
                                <w:szCs w:val="32"/>
                              </w:rPr>
                            </w:pPr>
                            <w:r w:rsidRPr="00D44D92">
                              <w:rPr>
                                <w:rFonts w:asciiTheme="minorHAnsi" w:hAnsi="Arial" w:cstheme="minorBidi"/>
                                <w:b/>
                                <w:bCs/>
                                <w:color w:val="C00000"/>
                                <w:kern w:val="24"/>
                                <w:sz w:val="32"/>
                                <w:szCs w:val="32"/>
                                <w:rtl/>
                              </w:rPr>
                              <w:t xml:space="preserve">هل القدرة </w:t>
                            </w:r>
                            <w:r w:rsidRPr="00D44D92">
                              <w:rPr>
                                <w:rFonts w:asciiTheme="minorHAnsi" w:hAnsi="Arial" w:cstheme="minorBidi" w:hint="cs"/>
                                <w:b/>
                                <w:bCs/>
                                <w:color w:val="C00000"/>
                                <w:kern w:val="24"/>
                                <w:sz w:val="32"/>
                                <w:szCs w:val="32"/>
                                <w:rtl/>
                              </w:rPr>
                              <w:t>الاستراتيجية</w:t>
                            </w:r>
                            <w:r w:rsidRPr="00D44D92">
                              <w:rPr>
                                <w:rFonts w:asciiTheme="minorHAnsi" w:hAnsi="Arial" w:cstheme="minorBidi"/>
                                <w:b/>
                                <w:bCs/>
                                <w:color w:val="C00000"/>
                                <w:kern w:val="24"/>
                                <w:sz w:val="32"/>
                                <w:szCs w:val="32"/>
                                <w:rtl/>
                              </w:rPr>
                              <w:t xml:space="preserve"> </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4361B947" id="TextBox 55" o:spid="_x0000_s1173" type="#_x0000_t202" style="position:absolute;left:0;text-align:left;margin-left:203.8pt;margin-top:2.55pt;width:148.7pt;height:24.8pt;z-index:252427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" filled="f" stroked="f">
                <v:textbox>
                  <w:txbxContent>
                    <w:p w:rsidR="001F5C28" w:rsidRPr="00D44D92" w:rsidRDefault="001F5C28" w:rsidP="009921F6">
                      <w:pPr>
                        <w:pStyle w:val="a6"/>
                        <w:bidi/>
                        <w:spacing w:before="0" w:beforeAutospacing="0" w:after="0" w:afterAutospacing="0"/>
                        <w:rPr>
                          <w:color w:val="C00000"/>
                          <w:sz w:val="32"/>
                          <w:szCs w:val="32"/>
                        </w:rPr>
                      </w:pPr>
                      <w:r w:rsidRPr="00D44D92">
                        <w:rPr>
                          <w:rFonts w:asciiTheme="minorHAnsi" w:hAnsi="Arial" w:cstheme="minorBidi"/>
                          <w:b/>
                          <w:bCs/>
                          <w:color w:val="C00000"/>
                          <w:kern w:val="24"/>
                          <w:sz w:val="32"/>
                          <w:szCs w:val="32"/>
                          <w:rtl/>
                        </w:rPr>
                        <w:t xml:space="preserve">هل القدرة </w:t>
                      </w:r>
                      <w:r w:rsidRPr="00D44D92">
                        <w:rPr>
                          <w:rFonts w:asciiTheme="minorHAnsi" w:hAnsi="Arial" w:cstheme="minorBidi" w:hint="cs"/>
                          <w:b/>
                          <w:bCs/>
                          <w:color w:val="C00000"/>
                          <w:kern w:val="24"/>
                          <w:sz w:val="32"/>
                          <w:szCs w:val="32"/>
                          <w:rtl/>
                        </w:rPr>
                        <w:t>الاستراتيجية</w:t>
                      </w:r>
                      <w:r w:rsidRPr="00D44D92">
                        <w:rPr>
                          <w:rFonts w:asciiTheme="minorHAnsi" w:hAnsi="Arial" w:cstheme="minorBidi"/>
                          <w:b/>
                          <w:bCs/>
                          <w:color w:val="C00000"/>
                          <w:kern w:val="24"/>
                          <w:sz w:val="32"/>
                          <w:szCs w:val="32"/>
                          <w:rtl/>
                        </w:rPr>
                        <w:t xml:space="preserve"> </w:t>
                      </w:r>
                    </w:p>
                  </w:txbxContent>
                </v:textbox>
                <w10:wrap anchorx="margin"/>
              </v:shape>
            </w:pict>
          </mc:Fallback>
        </mc:AlternateContent>
      </w:r>
    </w:p>
    <w:p w:rsidR="009921F6" w:rsidRPr="001965DB" w:rsidRDefault="009921F6" w:rsidP="009921F6">
      <w:pPr>
        <w:tabs>
          <w:tab w:val="left" w:pos="6206"/>
        </w:tabs>
        <w:rPr>
          <w:rFonts w:ascii="Microsoft JhengHei" w:eastAsia="Microsoft JhengHei" w:hAnsi="Microsoft JhengHei" w:cs="Sakkal Majalla"/>
          <w:b/>
          <w:bCs/>
          <w:sz w:val="28"/>
          <w:szCs w:val="28"/>
          <w:rtl/>
        </w:rPr>
      </w:pPr>
      <w:r w:rsidRPr="00FC15AF">
        <w:rPr>
          <w:noProof/>
        </w:rPr>
        <mc:AlternateContent>
          <mc:Choice Requires="wps">
            <w:drawing>
              <wp:anchor distT="0" distB="0" distL="114300" distR="114300" simplePos="0" relativeHeight="252465152" behindDoc="0" locked="0" layoutInCell="1" allowOverlap="1" wp14:anchorId="560ABF91" wp14:editId="7564035A">
                <wp:simplePos x="0" y="0"/>
                <wp:positionH relativeFrom="margin">
                  <wp:posOffset>1086698</wp:posOffset>
                </wp:positionH>
                <wp:positionV relativeFrom="paragraph">
                  <wp:posOffset>4438453</wp:posOffset>
                </wp:positionV>
                <wp:extent cx="324630" cy="314794"/>
                <wp:effectExtent l="0" t="0" r="0" b="0"/>
                <wp:wrapNone/>
                <wp:docPr id="78" name="TextBox 46"/>
                <wp:cNvGraphicFramePr/>
                <a:graphic xmlns:a="http://schemas.openxmlformats.org/drawingml/2006/main">
                  <a:graphicData uri="http://schemas.microsoft.com/office/word/2010/wordprocessingShape">
                    <wps:wsp>
                      <wps:cNvSpPr txBox="1"/>
                      <wps:spPr>
                        <a:xfrm>
                          <a:off x="0" y="0"/>
                          <a:ext cx="324630" cy="314794"/>
                        </a:xfrm>
                        <a:prstGeom prst="rect">
                          <a:avLst/>
                        </a:prstGeom>
                        <a:noFill/>
                      </wps:spPr>
                      <wps:txbx>
                        <w:txbxContent>
                          <w:p w:rsidR="001F5C28" w:rsidRPr="004B23B0" w:rsidRDefault="001F5C28" w:rsidP="009921F6">
                            <w:pPr>
                              <w:pStyle w:val="a6"/>
                              <w:bidi/>
                              <w:spacing w:before="0" w:beforeAutospacing="0" w:after="0" w:afterAutospacing="0"/>
                              <w:rPr>
                                <w:b/>
                                <w:bCs/>
                                <w:color w:val="C00000"/>
                                <w:sz w:val="28"/>
                                <w:szCs w:val="28"/>
                                <w:rtl/>
                              </w:rPr>
                            </w:pPr>
                            <w:r w:rsidRPr="004B23B0">
                              <w:rPr>
                                <w:rFonts w:asciiTheme="minorHAnsi" w:hAnsi="Arial" w:cstheme="minorBidi"/>
                                <w:b/>
                                <w:bCs/>
                                <w:color w:val="C00000"/>
                                <w:kern w:val="24"/>
                                <w:sz w:val="28"/>
                                <w:szCs w:val="28"/>
                                <w:rtl/>
                              </w:rPr>
                              <w:t>لا</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560ABF91" id="TextBox 46" o:spid="_x0000_s1174" type="#_x0000_t202" style="position:absolute;left:0;text-align:left;margin-left:85.55pt;margin-top:349.5pt;width:25.55pt;height:24.8pt;z-index:2524651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" filled="f" stroked="f">
                <v:textbox>
                  <w:txbxContent>
                    <w:p w:rsidR="001F5C28" w:rsidRPr="004B23B0" w:rsidRDefault="001F5C28" w:rsidP="009921F6">
                      <w:pPr>
                        <w:pStyle w:val="a6"/>
                        <w:bidi/>
                        <w:spacing w:before="0" w:beforeAutospacing="0" w:after="0" w:afterAutospacing="0"/>
                        <w:rPr>
                          <w:b/>
                          <w:bCs/>
                          <w:color w:val="C00000"/>
                          <w:sz w:val="28"/>
                          <w:szCs w:val="28"/>
                          <w:rtl/>
                        </w:rPr>
                      </w:pPr>
                      <w:r w:rsidRPr="004B23B0">
                        <w:rPr>
                          <w:rFonts w:asciiTheme="minorHAnsi" w:hAnsi="Arial" w:cstheme="minorBidi"/>
                          <w:b/>
                          <w:bCs/>
                          <w:color w:val="C00000"/>
                          <w:kern w:val="24"/>
                          <w:sz w:val="28"/>
                          <w:szCs w:val="28"/>
                          <w:rtl/>
                        </w:rPr>
                        <w:t>لا</w:t>
                      </w:r>
                    </w:p>
                  </w:txbxContent>
                </v:textbox>
                <w10:wrap anchorx="margin"/>
              </v:shape>
            </w:pict>
          </mc:Fallback>
        </mc:AlternateContent>
      </w:r>
      <w:r w:rsidRPr="00FC15AF">
        <w:rPr>
          <w:noProof/>
        </w:rPr>
        <mc:AlternateContent>
          <mc:Choice Requires="wps">
            <w:drawing>
              <wp:anchor distT="0" distB="0" distL="114300" distR="114300" simplePos="0" relativeHeight="252464128" behindDoc="0" locked="0" layoutInCell="1" allowOverlap="1" wp14:anchorId="18E18032" wp14:editId="1DFFB23E">
                <wp:simplePos x="0" y="0"/>
                <wp:positionH relativeFrom="column">
                  <wp:posOffset>-191395</wp:posOffset>
                </wp:positionH>
                <wp:positionV relativeFrom="paragraph">
                  <wp:posOffset>3851410</wp:posOffset>
                </wp:positionV>
                <wp:extent cx="414572" cy="269823"/>
                <wp:effectExtent l="0" t="0" r="0" b="0"/>
                <wp:wrapNone/>
                <wp:docPr id="77" name="TextBox 45"/>
                <wp:cNvGraphicFramePr/>
                <a:graphic xmlns:a="http://schemas.openxmlformats.org/drawingml/2006/main">
                  <a:graphicData uri="http://schemas.microsoft.com/office/word/2010/wordprocessingShape">
                    <wps:wsp>
                      <wps:cNvSpPr txBox="1"/>
                      <wps:spPr>
                        <a:xfrm>
                          <a:off x="0" y="0"/>
                          <a:ext cx="414572" cy="269823"/>
                        </a:xfrm>
                        <a:prstGeom prst="rect">
                          <a:avLst/>
                        </a:prstGeom>
                        <a:noFill/>
                      </wps:spPr>
                      <wps:txbx>
                        <w:txbxContent>
                          <w:p w:rsidR="001F5C28" w:rsidRPr="00815E20" w:rsidRDefault="001F5C28" w:rsidP="009921F6">
                            <w:pPr>
                              <w:pStyle w:val="a6"/>
                              <w:bidi/>
                              <w:spacing w:before="0" w:beforeAutospacing="0" w:after="0" w:afterAutospacing="0"/>
                              <w:rPr>
                                <w:color w:val="00B050"/>
                                <w:sz w:val="28"/>
                                <w:szCs w:val="28"/>
                                <w:rtl/>
                              </w:rPr>
                            </w:pPr>
                            <w:r w:rsidRPr="00815E20">
                              <w:rPr>
                                <w:rFonts w:asciiTheme="minorHAnsi" w:hAnsi="Arial" w:cstheme="minorBidi"/>
                                <w:b/>
                                <w:bCs/>
                                <w:color w:val="00B050"/>
                                <w:kern w:val="24"/>
                                <w:sz w:val="28"/>
                                <w:szCs w:val="28"/>
                                <w:rtl/>
                              </w:rPr>
                              <w:t>نعم</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18E18032" id="TextBox 45" o:spid="_x0000_s1175" type="#_x0000_t202" style="position:absolute;left:0;text-align:left;margin-left:-15.05pt;margin-top:303.25pt;width:32.65pt;height:21.25pt;z-index:252464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" filled="f" stroked="f">
                <v:textbox>
                  <w:txbxContent>
                    <w:p w:rsidR="001F5C28" w:rsidRPr="00815E20" w:rsidRDefault="001F5C28" w:rsidP="009921F6">
                      <w:pPr>
                        <w:pStyle w:val="a6"/>
                        <w:bidi/>
                        <w:spacing w:before="0" w:beforeAutospacing="0" w:after="0" w:afterAutospacing="0"/>
                        <w:rPr>
                          <w:color w:val="00B050"/>
                          <w:sz w:val="28"/>
                          <w:szCs w:val="28"/>
                          <w:rtl/>
                        </w:rPr>
                      </w:pPr>
                      <w:r w:rsidRPr="00815E20">
                        <w:rPr>
                          <w:rFonts w:asciiTheme="minorHAnsi" w:hAnsi="Arial" w:cstheme="minorBidi"/>
                          <w:b/>
                          <w:bCs/>
                          <w:color w:val="00B050"/>
                          <w:kern w:val="24"/>
                          <w:sz w:val="28"/>
                          <w:szCs w:val="28"/>
                          <w:rtl/>
                        </w:rPr>
                        <w:t>نعم</w:t>
                      </w:r>
                    </w:p>
                  </w:txbxContent>
                </v:textbox>
              </v:shape>
            </w:pict>
          </mc:Fallback>
        </mc:AlternateContent>
      </w:r>
      <w:r w:rsidRPr="00FC15AF">
        <w:rPr>
          <w:noProof/>
        </w:rPr>
        <mc:AlternateContent>
          <mc:Choice Requires="wps">
            <w:drawing>
              <wp:anchor distT="0" distB="0" distL="114300" distR="114300" simplePos="0" relativeHeight="252429312" behindDoc="0" locked="0" layoutInCell="1" allowOverlap="1" wp14:anchorId="7C785AF9" wp14:editId="3046F2B3">
                <wp:simplePos x="0" y="0"/>
                <wp:positionH relativeFrom="column">
                  <wp:posOffset>3031969</wp:posOffset>
                </wp:positionH>
                <wp:positionV relativeFrom="paragraph">
                  <wp:posOffset>2680741</wp:posOffset>
                </wp:positionV>
                <wp:extent cx="4045116" cy="46782"/>
                <wp:effectExtent l="37147" t="39053" r="49848" b="30797"/>
                <wp:wrapNone/>
                <wp:docPr id="673" name="Straight Connector 12"/>
                <wp:cNvGraphicFramePr/>
                <a:graphic xmlns:a="http://schemas.openxmlformats.org/drawingml/2006/main">
                  <a:graphicData uri="http://schemas.microsoft.com/office/word/2010/wordprocessingShape">
                    <wps:wsp>
                      <wps:cNvCnPr/>
                      <wps:spPr bwMode="auto">
                        <a:xfrm rot="16200000" flipH="1">
                          <a:off x="0" y="0"/>
                          <a:ext cx="4045116" cy="46782"/>
                        </a:xfrm>
                        <a:prstGeom prst="line">
                          <a:avLst/>
                        </a:prstGeom>
                        <a:solidFill>
                          <a:schemeClr val="accent1"/>
                        </a:solidFill>
                        <a:ln w="12700" cap="flat" cmpd="sng" algn="ctr">
                          <a:solidFill>
                            <a:schemeClr val="tx1"/>
                          </a:solidFill>
                          <a:prstDash val="solid"/>
                          <a:round/>
                          <a:headEnd type="arrow" w="sm" len="sm"/>
                          <a:tailEnd type="none" w="sm" len="sm"/>
                        </a:ln>
                        <a:effectLst/>
                      </wps:spPr>
                      <wps:bodyPr/>
                    </wps:wsp>
                  </a:graphicData>
                </a:graphic>
                <wp14:sizeRelH relativeFrom="margin">
                  <wp14:pctWidth>0</wp14:pctWidth>
                </wp14:sizeRelH>
                <wp14:sizeRelV relativeFrom="margin">
                  <wp14:pctHeight>0</wp14:pctHeight>
                </wp14:sizeRelV>
              </wp:anchor>
            </w:drawing>
          </mc:Choice>
          <mc:Fallback>
            <w:pict>
              <v:line w14:anchorId="069C7725" id="Straight Connector 12" o:spid="_x0000_s1026" style="position:absolute;left:0;text-align:left;rotation:90;flip:x;z-index:252429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38.75pt,211.1pt" to="557.25pt,21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" filled="t" fillcolor="#4f81bd [3204]" strokecolor="black [3213]" strokeweight="1pt">
                <v:stroke startarrow="open" startarrowwidth="narrow" startarrowlength="short" endarrowwidth="narrow" endarrowlength="short"/>
              </v:line>
            </w:pict>
          </mc:Fallback>
        </mc:AlternateContent>
      </w:r>
      <w:r w:rsidRPr="00FC15AF">
        <w:rPr>
          <w:noProof/>
        </w:rPr>
        <mc:AlternateContent>
          <mc:Choice Requires="wps">
            <w:drawing>
              <wp:anchor distT="0" distB="0" distL="114300" distR="114300" simplePos="0" relativeHeight="252456960" behindDoc="0" locked="0" layoutInCell="1" allowOverlap="1" wp14:anchorId="2CD99AC4" wp14:editId="33130D99">
                <wp:simplePos x="0" y="0"/>
                <wp:positionH relativeFrom="column">
                  <wp:posOffset>498153</wp:posOffset>
                </wp:positionH>
                <wp:positionV relativeFrom="paragraph">
                  <wp:posOffset>3077913</wp:posOffset>
                </wp:positionV>
                <wp:extent cx="414572" cy="269823"/>
                <wp:effectExtent l="0" t="0" r="0" b="0"/>
                <wp:wrapNone/>
                <wp:docPr id="68" name="TextBox 45"/>
                <wp:cNvGraphicFramePr/>
                <a:graphic xmlns:a="http://schemas.openxmlformats.org/drawingml/2006/main">
                  <a:graphicData uri="http://schemas.microsoft.com/office/word/2010/wordprocessingShape">
                    <wps:wsp>
                      <wps:cNvSpPr txBox="1"/>
                      <wps:spPr>
                        <a:xfrm>
                          <a:off x="0" y="0"/>
                          <a:ext cx="414572" cy="269823"/>
                        </a:xfrm>
                        <a:prstGeom prst="rect">
                          <a:avLst/>
                        </a:prstGeom>
                        <a:noFill/>
                      </wps:spPr>
                      <wps:txbx>
                        <w:txbxContent>
                          <w:p w:rsidR="001F5C28" w:rsidRPr="00815E20" w:rsidRDefault="001F5C28" w:rsidP="009921F6">
                            <w:pPr>
                              <w:pStyle w:val="a6"/>
                              <w:bidi/>
                              <w:spacing w:before="0" w:beforeAutospacing="0" w:after="0" w:afterAutospacing="0"/>
                              <w:rPr>
                                <w:color w:val="00B050"/>
                                <w:sz w:val="28"/>
                                <w:szCs w:val="28"/>
                                <w:rtl/>
                              </w:rPr>
                            </w:pPr>
                            <w:r w:rsidRPr="00815E20">
                              <w:rPr>
                                <w:rFonts w:asciiTheme="minorHAnsi" w:hAnsi="Arial" w:cstheme="minorBidi"/>
                                <w:b/>
                                <w:bCs/>
                                <w:color w:val="00B050"/>
                                <w:kern w:val="24"/>
                                <w:sz w:val="28"/>
                                <w:szCs w:val="28"/>
                                <w:rtl/>
                              </w:rPr>
                              <w:t>نعم</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2CD99AC4" id="_x0000_s1176" type="#_x0000_t202" style="position:absolute;left:0;text-align:left;margin-left:39.2pt;margin-top:242.35pt;width:32.65pt;height:21.25pt;z-index:252456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" filled="f" stroked="f">
                <v:textbox>
                  <w:txbxContent>
                    <w:p w:rsidR="001F5C28" w:rsidRPr="00815E20" w:rsidRDefault="001F5C28" w:rsidP="009921F6">
                      <w:pPr>
                        <w:pStyle w:val="a6"/>
                        <w:bidi/>
                        <w:spacing w:before="0" w:beforeAutospacing="0" w:after="0" w:afterAutospacing="0"/>
                        <w:rPr>
                          <w:color w:val="00B050"/>
                          <w:sz w:val="28"/>
                          <w:szCs w:val="28"/>
                          <w:rtl/>
                        </w:rPr>
                      </w:pPr>
                      <w:r w:rsidRPr="00815E20">
                        <w:rPr>
                          <w:rFonts w:asciiTheme="minorHAnsi" w:hAnsi="Arial" w:cstheme="minorBidi"/>
                          <w:b/>
                          <w:bCs/>
                          <w:color w:val="00B050"/>
                          <w:kern w:val="24"/>
                          <w:sz w:val="28"/>
                          <w:szCs w:val="28"/>
                          <w:rtl/>
                        </w:rPr>
                        <w:t>نعم</w:t>
                      </w:r>
                    </w:p>
                  </w:txbxContent>
                </v:textbox>
              </v:shape>
            </w:pict>
          </mc:Fallback>
        </mc:AlternateContent>
      </w:r>
      <w:r w:rsidRPr="00FC15AF">
        <w:rPr>
          <w:noProof/>
        </w:rPr>
        <mc:AlternateContent>
          <mc:Choice Requires="wps">
            <w:drawing>
              <wp:anchor distT="0" distB="0" distL="114300" distR="114300" simplePos="0" relativeHeight="252457984" behindDoc="0" locked="0" layoutInCell="1" allowOverlap="1" wp14:anchorId="7CFD697D" wp14:editId="20C4E87B">
                <wp:simplePos x="0" y="0"/>
                <wp:positionH relativeFrom="column">
                  <wp:posOffset>1347470</wp:posOffset>
                </wp:positionH>
                <wp:positionV relativeFrom="paragraph">
                  <wp:posOffset>2269177</wp:posOffset>
                </wp:positionV>
                <wp:extent cx="414572" cy="269823"/>
                <wp:effectExtent l="0" t="0" r="0" b="0"/>
                <wp:wrapNone/>
                <wp:docPr id="69" name="TextBox 45"/>
                <wp:cNvGraphicFramePr/>
                <a:graphic xmlns:a="http://schemas.openxmlformats.org/drawingml/2006/main">
                  <a:graphicData uri="http://schemas.microsoft.com/office/word/2010/wordprocessingShape">
                    <wps:wsp>
                      <wps:cNvSpPr txBox="1"/>
                      <wps:spPr>
                        <a:xfrm>
                          <a:off x="0" y="0"/>
                          <a:ext cx="414572" cy="269823"/>
                        </a:xfrm>
                        <a:prstGeom prst="rect">
                          <a:avLst/>
                        </a:prstGeom>
                        <a:noFill/>
                      </wps:spPr>
                      <wps:txbx>
                        <w:txbxContent>
                          <w:p w:rsidR="001F5C28" w:rsidRPr="00815E20" w:rsidRDefault="001F5C28" w:rsidP="009921F6">
                            <w:pPr>
                              <w:pStyle w:val="a6"/>
                              <w:bidi/>
                              <w:spacing w:before="0" w:beforeAutospacing="0" w:after="0" w:afterAutospacing="0"/>
                              <w:rPr>
                                <w:color w:val="00B050"/>
                                <w:sz w:val="28"/>
                                <w:szCs w:val="28"/>
                                <w:rtl/>
                              </w:rPr>
                            </w:pPr>
                            <w:r w:rsidRPr="00815E20">
                              <w:rPr>
                                <w:rFonts w:asciiTheme="minorHAnsi" w:hAnsi="Arial" w:cstheme="minorBidi"/>
                                <w:b/>
                                <w:bCs/>
                                <w:color w:val="00B050"/>
                                <w:kern w:val="24"/>
                                <w:sz w:val="28"/>
                                <w:szCs w:val="28"/>
                                <w:rtl/>
                              </w:rPr>
                              <w:t>نعم</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7CFD697D" id="_x0000_s1177" type="#_x0000_t202" style="position:absolute;left:0;text-align:left;margin-left:106.1pt;margin-top:178.7pt;width:32.65pt;height:21.25pt;z-index:252457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" filled="f" stroked="f">
                <v:textbox>
                  <w:txbxContent>
                    <w:p w:rsidR="001F5C28" w:rsidRPr="00815E20" w:rsidRDefault="001F5C28" w:rsidP="009921F6">
                      <w:pPr>
                        <w:pStyle w:val="a6"/>
                        <w:bidi/>
                        <w:spacing w:before="0" w:beforeAutospacing="0" w:after="0" w:afterAutospacing="0"/>
                        <w:rPr>
                          <w:color w:val="00B050"/>
                          <w:sz w:val="28"/>
                          <w:szCs w:val="28"/>
                          <w:rtl/>
                        </w:rPr>
                      </w:pPr>
                      <w:r w:rsidRPr="00815E20">
                        <w:rPr>
                          <w:rFonts w:asciiTheme="minorHAnsi" w:hAnsi="Arial" w:cstheme="minorBidi"/>
                          <w:b/>
                          <w:bCs/>
                          <w:color w:val="00B050"/>
                          <w:kern w:val="24"/>
                          <w:sz w:val="28"/>
                          <w:szCs w:val="28"/>
                          <w:rtl/>
                        </w:rPr>
                        <w:t>نعم</w:t>
                      </w:r>
                    </w:p>
                  </w:txbxContent>
                </v:textbox>
              </v:shape>
            </w:pict>
          </mc:Fallback>
        </mc:AlternateContent>
      </w:r>
      <w:r w:rsidRPr="00FC15AF">
        <w:rPr>
          <w:noProof/>
        </w:rPr>
        <mc:AlternateContent>
          <mc:Choice Requires="wps">
            <w:drawing>
              <wp:anchor distT="0" distB="0" distL="114300" distR="114300" simplePos="0" relativeHeight="252454912" behindDoc="0" locked="0" layoutInCell="1" allowOverlap="1" wp14:anchorId="3D178B21" wp14:editId="4B413FAA">
                <wp:simplePos x="0" y="0"/>
                <wp:positionH relativeFrom="margin">
                  <wp:posOffset>2506428</wp:posOffset>
                </wp:positionH>
                <wp:positionV relativeFrom="paragraph">
                  <wp:posOffset>3006934</wp:posOffset>
                </wp:positionV>
                <wp:extent cx="324630" cy="314794"/>
                <wp:effectExtent l="0" t="0" r="0" b="0"/>
                <wp:wrapNone/>
                <wp:docPr id="66" name="TextBox 46"/>
                <wp:cNvGraphicFramePr/>
                <a:graphic xmlns:a="http://schemas.openxmlformats.org/drawingml/2006/main">
                  <a:graphicData uri="http://schemas.microsoft.com/office/word/2010/wordprocessingShape">
                    <wps:wsp>
                      <wps:cNvSpPr txBox="1"/>
                      <wps:spPr>
                        <a:xfrm>
                          <a:off x="0" y="0"/>
                          <a:ext cx="324630" cy="314794"/>
                        </a:xfrm>
                        <a:prstGeom prst="rect">
                          <a:avLst/>
                        </a:prstGeom>
                        <a:noFill/>
                      </wps:spPr>
                      <wps:txbx>
                        <w:txbxContent>
                          <w:p w:rsidR="001F5C28" w:rsidRPr="004B23B0" w:rsidRDefault="001F5C28" w:rsidP="009921F6">
                            <w:pPr>
                              <w:pStyle w:val="a6"/>
                              <w:bidi/>
                              <w:spacing w:before="0" w:beforeAutospacing="0" w:after="0" w:afterAutospacing="0"/>
                              <w:rPr>
                                <w:b/>
                                <w:bCs/>
                                <w:color w:val="C00000"/>
                                <w:sz w:val="28"/>
                                <w:szCs w:val="28"/>
                              </w:rPr>
                            </w:pPr>
                            <w:r w:rsidRPr="004B23B0">
                              <w:rPr>
                                <w:rFonts w:asciiTheme="minorHAnsi" w:hAnsi="Arial" w:cstheme="minorBidi"/>
                                <w:b/>
                                <w:bCs/>
                                <w:color w:val="C00000"/>
                                <w:kern w:val="24"/>
                                <w:sz w:val="28"/>
                                <w:szCs w:val="28"/>
                                <w:rtl/>
                              </w:rPr>
                              <w:t>لا</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3D178B21" id="_x0000_s1178" type="#_x0000_t202" style="position:absolute;left:0;text-align:left;margin-left:197.35pt;margin-top:236.75pt;width:25.55pt;height:24.8pt;z-index:2524549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" filled="f" stroked="f">
                <v:textbox>
                  <w:txbxContent>
                    <w:p w:rsidR="001F5C28" w:rsidRPr="004B23B0" w:rsidRDefault="001F5C28" w:rsidP="009921F6">
                      <w:pPr>
                        <w:pStyle w:val="a6"/>
                        <w:bidi/>
                        <w:spacing w:before="0" w:beforeAutospacing="0" w:after="0" w:afterAutospacing="0"/>
                        <w:rPr>
                          <w:b/>
                          <w:bCs/>
                          <w:color w:val="C00000"/>
                          <w:sz w:val="28"/>
                          <w:szCs w:val="28"/>
                        </w:rPr>
                      </w:pPr>
                      <w:r w:rsidRPr="004B23B0">
                        <w:rPr>
                          <w:rFonts w:asciiTheme="minorHAnsi" w:hAnsi="Arial" w:cstheme="minorBidi"/>
                          <w:b/>
                          <w:bCs/>
                          <w:color w:val="C00000"/>
                          <w:kern w:val="24"/>
                          <w:sz w:val="28"/>
                          <w:szCs w:val="28"/>
                          <w:rtl/>
                        </w:rPr>
                        <w:t>لا</w:t>
                      </w:r>
                    </w:p>
                  </w:txbxContent>
                </v:textbox>
                <w10:wrap anchorx="margin"/>
              </v:shape>
            </w:pict>
          </mc:Fallback>
        </mc:AlternateContent>
      </w:r>
      <w:r w:rsidRPr="00FC15AF">
        <w:rPr>
          <w:noProof/>
        </w:rPr>
        <mc:AlternateContent>
          <mc:Choice Requires="wps">
            <w:drawing>
              <wp:anchor distT="0" distB="0" distL="114300" distR="114300" simplePos="0" relativeHeight="252455936" behindDoc="0" locked="0" layoutInCell="1" allowOverlap="1" wp14:anchorId="21342BF6" wp14:editId="69872F9E">
                <wp:simplePos x="0" y="0"/>
                <wp:positionH relativeFrom="margin">
                  <wp:posOffset>1797061</wp:posOffset>
                </wp:positionH>
                <wp:positionV relativeFrom="paragraph">
                  <wp:posOffset>3798944</wp:posOffset>
                </wp:positionV>
                <wp:extent cx="324630" cy="314794"/>
                <wp:effectExtent l="0" t="0" r="0" b="0"/>
                <wp:wrapNone/>
                <wp:docPr id="67" name="TextBox 46"/>
                <wp:cNvGraphicFramePr/>
                <a:graphic xmlns:a="http://schemas.openxmlformats.org/drawingml/2006/main">
                  <a:graphicData uri="http://schemas.microsoft.com/office/word/2010/wordprocessingShape">
                    <wps:wsp>
                      <wps:cNvSpPr txBox="1"/>
                      <wps:spPr>
                        <a:xfrm>
                          <a:off x="0" y="0"/>
                          <a:ext cx="324630" cy="314794"/>
                        </a:xfrm>
                        <a:prstGeom prst="rect">
                          <a:avLst/>
                        </a:prstGeom>
                        <a:noFill/>
                      </wps:spPr>
                      <wps:txbx>
                        <w:txbxContent>
                          <w:p w:rsidR="001F5C28" w:rsidRPr="004B23B0" w:rsidRDefault="001F5C28" w:rsidP="009921F6">
                            <w:pPr>
                              <w:pStyle w:val="a6"/>
                              <w:bidi/>
                              <w:spacing w:before="0" w:beforeAutospacing="0" w:after="0" w:afterAutospacing="0"/>
                              <w:rPr>
                                <w:b/>
                                <w:bCs/>
                                <w:color w:val="C00000"/>
                                <w:sz w:val="28"/>
                                <w:szCs w:val="28"/>
                                <w:rtl/>
                              </w:rPr>
                            </w:pPr>
                            <w:r w:rsidRPr="004B23B0">
                              <w:rPr>
                                <w:rFonts w:asciiTheme="minorHAnsi" w:hAnsi="Arial" w:cstheme="minorBidi"/>
                                <w:b/>
                                <w:bCs/>
                                <w:color w:val="C00000"/>
                                <w:kern w:val="24"/>
                                <w:sz w:val="28"/>
                                <w:szCs w:val="28"/>
                                <w:rtl/>
                              </w:rPr>
                              <w:t>لا</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21342BF6" id="_x0000_s1179" type="#_x0000_t202" style="position:absolute;left:0;text-align:left;margin-left:141.5pt;margin-top:299.15pt;width:25.55pt;height:24.8pt;z-index:2524559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" filled="f" stroked="f">
                <v:textbox>
                  <w:txbxContent>
                    <w:p w:rsidR="001F5C28" w:rsidRPr="004B23B0" w:rsidRDefault="001F5C28" w:rsidP="009921F6">
                      <w:pPr>
                        <w:pStyle w:val="a6"/>
                        <w:bidi/>
                        <w:spacing w:before="0" w:beforeAutospacing="0" w:after="0" w:afterAutospacing="0"/>
                        <w:rPr>
                          <w:b/>
                          <w:bCs/>
                          <w:color w:val="C00000"/>
                          <w:sz w:val="28"/>
                          <w:szCs w:val="28"/>
                          <w:rtl/>
                        </w:rPr>
                      </w:pPr>
                      <w:r w:rsidRPr="004B23B0">
                        <w:rPr>
                          <w:rFonts w:asciiTheme="minorHAnsi" w:hAnsi="Arial" w:cstheme="minorBidi"/>
                          <w:b/>
                          <w:bCs/>
                          <w:color w:val="C00000"/>
                          <w:kern w:val="24"/>
                          <w:sz w:val="28"/>
                          <w:szCs w:val="28"/>
                          <w:rtl/>
                        </w:rPr>
                        <w:t>لا</w:t>
                      </w:r>
                    </w:p>
                  </w:txbxContent>
                </v:textbox>
                <w10:wrap anchorx="margin"/>
              </v:shape>
            </w:pict>
          </mc:Fallback>
        </mc:AlternateContent>
      </w:r>
      <w:r w:rsidRPr="00FC15AF">
        <w:rPr>
          <w:noProof/>
        </w:rPr>
        <mc:AlternateContent>
          <mc:Choice Requires="wps">
            <w:drawing>
              <wp:anchor distT="0" distB="0" distL="114300" distR="114300" simplePos="0" relativeHeight="252445696" behindDoc="0" locked="0" layoutInCell="1" allowOverlap="1" wp14:anchorId="4AE0E869" wp14:editId="3140EA6C">
                <wp:simplePos x="0" y="0"/>
                <wp:positionH relativeFrom="column">
                  <wp:posOffset>1017790</wp:posOffset>
                </wp:positionH>
                <wp:positionV relativeFrom="paragraph">
                  <wp:posOffset>3305320</wp:posOffset>
                </wp:positionV>
                <wp:extent cx="779489" cy="584616"/>
                <wp:effectExtent l="0" t="0" r="20955" b="25400"/>
                <wp:wrapNone/>
                <wp:docPr id="681" name="Rounded Rectangle 5"/>
                <wp:cNvGraphicFramePr/>
                <a:graphic xmlns:a="http://schemas.openxmlformats.org/drawingml/2006/main">
                  <a:graphicData uri="http://schemas.microsoft.com/office/word/2010/wordprocessingShape">
                    <wps:wsp>
                      <wps:cNvSpPr/>
                      <wps:spPr bwMode="auto">
                        <a:xfrm>
                          <a:off x="0" y="0"/>
                          <a:ext cx="779489" cy="584616"/>
                        </a:xfrm>
                        <a:prstGeom prst="roundRect">
                          <a:avLst/>
                        </a:prstGeom>
                        <a:ln>
                          <a:headEnd type="none" w="sm" len="sm"/>
                          <a:tailEnd type="none" w="sm" len="sm"/>
                        </a:ln>
                      </wps:spPr>
                      <wps:style>
                        <a:lnRef idx="2">
                          <a:schemeClr val="accent6">
                            <a:shade val="50000"/>
                          </a:schemeClr>
                        </a:lnRef>
                        <a:fillRef idx="1">
                          <a:schemeClr val="accent6"/>
                        </a:fillRef>
                        <a:effectRef idx="0">
                          <a:schemeClr val="accent6"/>
                        </a:effectRef>
                        <a:fontRef idx="minor">
                          <a:schemeClr val="lt1"/>
                        </a:fontRef>
                      </wps:style>
                      <wps:txbx>
                        <w:txbxContent>
                          <w:p w:rsidR="001F5C28" w:rsidRPr="00D44D92" w:rsidRDefault="001F5C28" w:rsidP="009921F6">
                            <w:pPr>
                              <w:pStyle w:val="a6"/>
                              <w:spacing w:before="0" w:beforeAutospacing="0" w:after="0" w:afterAutospacing="0"/>
                              <w:jc w:val="center"/>
                              <w:textAlignment w:val="baseline"/>
                              <w:rPr>
                                <w:b/>
                                <w:bCs/>
                                <w:sz w:val="28"/>
                                <w:szCs w:val="28"/>
                              </w:rPr>
                            </w:pPr>
                            <w:r w:rsidRPr="00D44D92">
                              <w:rPr>
                                <w:rFonts w:hAnsi="Arial" w:cstheme="minorBidi"/>
                                <w:b/>
                                <w:bCs/>
                                <w:color w:val="FFFFFF" w:themeColor="background1"/>
                                <w:kern w:val="24"/>
                                <w:sz w:val="28"/>
                                <w:szCs w:val="28"/>
                                <w:rtl/>
                              </w:rPr>
                              <w:t>نادرة</w:t>
                            </w:r>
                          </w:p>
                        </w:txbxContent>
                      </wps:txbx>
                      <wps:bodyPr vert="horz" wrap="square" lIns="91440" tIns="45720" rIns="91440" bIns="45720" numCol="1" rtlCol="0" anchor="t" anchorCtr="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AE0E869" id="Rounded Rectangle 5" o:spid="_x0000_s1180" style="position:absolute;left:0;text-align:left;margin-left:80.15pt;margin-top:260.25pt;width:61.4pt;height:46.05pt;z-index:252445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" fillcolor="#f79646 [3209]" strokecolor="#974706 [1609]" strokeweight="2pt">
                <v:stroke startarrowwidth="narrow" startarrowlength="short" endarrowwidth="narrow" endarrowlength="short"/>
                <v:textbox>
                  <w:txbxContent>
                    <w:p w:rsidR="001F5C28" w:rsidRPr="00D44D92" w:rsidRDefault="001F5C28" w:rsidP="009921F6">
                      <w:pPr>
                        <w:pStyle w:val="a6"/>
                        <w:spacing w:before="0" w:beforeAutospacing="0" w:after="0" w:afterAutospacing="0"/>
                        <w:jc w:val="center"/>
                        <w:textAlignment w:val="baseline"/>
                        <w:rPr>
                          <w:b/>
                          <w:bCs/>
                          <w:sz w:val="28"/>
                          <w:szCs w:val="28"/>
                        </w:rPr>
                      </w:pPr>
                      <w:r w:rsidRPr="00D44D92">
                        <w:rPr>
                          <w:rFonts w:hAnsi="Arial" w:cstheme="minorBidi"/>
                          <w:b/>
                          <w:bCs/>
                          <w:color w:val="FFFFFF" w:themeColor="background1"/>
                          <w:kern w:val="24"/>
                          <w:sz w:val="28"/>
                          <w:szCs w:val="28"/>
                          <w:rtl/>
                        </w:rPr>
                        <w:t>نادرة</w:t>
                      </w:r>
                    </w:p>
                  </w:txbxContent>
                </v:textbox>
              </v:roundrect>
            </w:pict>
          </mc:Fallback>
        </mc:AlternateContent>
      </w:r>
      <w:r w:rsidRPr="00FC15AF">
        <w:rPr>
          <w:noProof/>
        </w:rPr>
        <mc:AlternateContent>
          <mc:Choice Requires="wps">
            <w:drawing>
              <wp:anchor distT="0" distB="0" distL="114300" distR="114300" simplePos="0" relativeHeight="252442624" behindDoc="0" locked="0" layoutInCell="1" allowOverlap="1" wp14:anchorId="640E732E" wp14:editId="196594D7">
                <wp:simplePos x="0" y="0"/>
                <wp:positionH relativeFrom="margin">
                  <wp:posOffset>3360868</wp:posOffset>
                </wp:positionH>
                <wp:positionV relativeFrom="paragraph">
                  <wp:posOffset>2172939</wp:posOffset>
                </wp:positionV>
                <wp:extent cx="324630" cy="314794"/>
                <wp:effectExtent l="0" t="0" r="0" b="0"/>
                <wp:wrapNone/>
                <wp:docPr id="684" name="TextBox 46"/>
                <wp:cNvGraphicFramePr/>
                <a:graphic xmlns:a="http://schemas.openxmlformats.org/drawingml/2006/main">
                  <a:graphicData uri="http://schemas.microsoft.com/office/word/2010/wordprocessingShape">
                    <wps:wsp>
                      <wps:cNvSpPr txBox="1"/>
                      <wps:spPr>
                        <a:xfrm>
                          <a:off x="0" y="0"/>
                          <a:ext cx="324630" cy="314794"/>
                        </a:xfrm>
                        <a:prstGeom prst="rect">
                          <a:avLst/>
                        </a:prstGeom>
                        <a:noFill/>
                      </wps:spPr>
                      <wps:txbx>
                        <w:txbxContent>
                          <w:p w:rsidR="001F5C28" w:rsidRPr="004B23B0" w:rsidRDefault="001F5C28" w:rsidP="009921F6">
                            <w:pPr>
                              <w:pStyle w:val="a6"/>
                              <w:bidi/>
                              <w:spacing w:before="0" w:beforeAutospacing="0" w:after="0" w:afterAutospacing="0"/>
                              <w:rPr>
                                <w:b/>
                                <w:bCs/>
                                <w:color w:val="C00000"/>
                                <w:sz w:val="28"/>
                                <w:szCs w:val="28"/>
                              </w:rPr>
                            </w:pPr>
                            <w:r w:rsidRPr="004B23B0">
                              <w:rPr>
                                <w:rFonts w:asciiTheme="minorHAnsi" w:hAnsi="Arial" w:cstheme="minorBidi"/>
                                <w:b/>
                                <w:bCs/>
                                <w:color w:val="C00000"/>
                                <w:kern w:val="24"/>
                                <w:sz w:val="28"/>
                                <w:szCs w:val="28"/>
                                <w:rtl/>
                              </w:rPr>
                              <w:t>لا</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640E732E" id="_x0000_s1181" type="#_x0000_t202" style="position:absolute;left:0;text-align:left;margin-left:264.65pt;margin-top:171.1pt;width:25.55pt;height:24.8pt;z-index:2524426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" filled="f" stroked="f">
                <v:textbox>
                  <w:txbxContent>
                    <w:p w:rsidR="001F5C28" w:rsidRPr="004B23B0" w:rsidRDefault="001F5C28" w:rsidP="009921F6">
                      <w:pPr>
                        <w:pStyle w:val="a6"/>
                        <w:bidi/>
                        <w:spacing w:before="0" w:beforeAutospacing="0" w:after="0" w:afterAutospacing="0"/>
                        <w:rPr>
                          <w:b/>
                          <w:bCs/>
                          <w:color w:val="C00000"/>
                          <w:sz w:val="28"/>
                          <w:szCs w:val="28"/>
                        </w:rPr>
                      </w:pPr>
                      <w:r w:rsidRPr="004B23B0">
                        <w:rPr>
                          <w:rFonts w:asciiTheme="minorHAnsi" w:hAnsi="Arial" w:cstheme="minorBidi"/>
                          <w:b/>
                          <w:bCs/>
                          <w:color w:val="C00000"/>
                          <w:kern w:val="24"/>
                          <w:sz w:val="28"/>
                          <w:szCs w:val="28"/>
                          <w:rtl/>
                        </w:rPr>
                        <w:t>لا</w:t>
                      </w:r>
                    </w:p>
                  </w:txbxContent>
                </v:textbox>
                <w10:wrap anchorx="margin"/>
              </v:shape>
            </w:pict>
          </mc:Fallback>
        </mc:AlternateContent>
      </w:r>
      <w:r w:rsidRPr="00FC15AF">
        <w:rPr>
          <w:noProof/>
        </w:rPr>
        <mc:AlternateContent>
          <mc:Choice Requires="wps">
            <w:drawing>
              <wp:anchor distT="0" distB="0" distL="114300" distR="114300" simplePos="0" relativeHeight="252441600" behindDoc="0" locked="0" layoutInCell="1" allowOverlap="1" wp14:anchorId="690BA983" wp14:editId="7F72E346">
                <wp:simplePos x="0" y="0"/>
                <wp:positionH relativeFrom="column">
                  <wp:posOffset>2186784</wp:posOffset>
                </wp:positionH>
                <wp:positionV relativeFrom="paragraph">
                  <wp:posOffset>1533723</wp:posOffset>
                </wp:positionV>
                <wp:extent cx="414572" cy="269823"/>
                <wp:effectExtent l="0" t="0" r="0" b="0"/>
                <wp:wrapNone/>
                <wp:docPr id="685" name="TextBox 45"/>
                <wp:cNvGraphicFramePr/>
                <a:graphic xmlns:a="http://schemas.openxmlformats.org/drawingml/2006/main">
                  <a:graphicData uri="http://schemas.microsoft.com/office/word/2010/wordprocessingShape">
                    <wps:wsp>
                      <wps:cNvSpPr txBox="1"/>
                      <wps:spPr>
                        <a:xfrm>
                          <a:off x="0" y="0"/>
                          <a:ext cx="414572" cy="269823"/>
                        </a:xfrm>
                        <a:prstGeom prst="rect">
                          <a:avLst/>
                        </a:prstGeom>
                        <a:noFill/>
                      </wps:spPr>
                      <wps:txbx>
                        <w:txbxContent>
                          <w:p w:rsidR="001F5C28" w:rsidRPr="00815E20" w:rsidRDefault="001F5C28" w:rsidP="009921F6">
                            <w:pPr>
                              <w:pStyle w:val="a6"/>
                              <w:bidi/>
                              <w:spacing w:before="0" w:beforeAutospacing="0" w:after="0" w:afterAutospacing="0"/>
                              <w:rPr>
                                <w:color w:val="00B050"/>
                                <w:sz w:val="28"/>
                                <w:szCs w:val="28"/>
                              </w:rPr>
                            </w:pPr>
                            <w:r w:rsidRPr="00815E20">
                              <w:rPr>
                                <w:rFonts w:asciiTheme="minorHAnsi" w:hAnsi="Arial" w:cstheme="minorBidi"/>
                                <w:b/>
                                <w:bCs/>
                                <w:color w:val="00B050"/>
                                <w:kern w:val="24"/>
                                <w:sz w:val="28"/>
                                <w:szCs w:val="28"/>
                                <w:rtl/>
                              </w:rPr>
                              <w:t>نعم</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690BA983" id="_x0000_s1182" type="#_x0000_t202" style="position:absolute;left:0;text-align:left;margin-left:172.2pt;margin-top:120.75pt;width:32.65pt;height:21.25pt;z-index:252441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" filled="f" stroked="f">
                <v:textbox>
                  <w:txbxContent>
                    <w:p w:rsidR="001F5C28" w:rsidRPr="00815E20" w:rsidRDefault="001F5C28" w:rsidP="009921F6">
                      <w:pPr>
                        <w:pStyle w:val="a6"/>
                        <w:bidi/>
                        <w:spacing w:before="0" w:beforeAutospacing="0" w:after="0" w:afterAutospacing="0"/>
                        <w:rPr>
                          <w:color w:val="00B050"/>
                          <w:sz w:val="28"/>
                          <w:szCs w:val="28"/>
                        </w:rPr>
                      </w:pPr>
                      <w:r w:rsidRPr="00815E20">
                        <w:rPr>
                          <w:rFonts w:asciiTheme="minorHAnsi" w:hAnsi="Arial" w:cstheme="minorBidi"/>
                          <w:b/>
                          <w:bCs/>
                          <w:color w:val="00B050"/>
                          <w:kern w:val="24"/>
                          <w:sz w:val="28"/>
                          <w:szCs w:val="28"/>
                          <w:rtl/>
                        </w:rPr>
                        <w:t>نعم</w:t>
                      </w:r>
                    </w:p>
                  </w:txbxContent>
                </v:textbox>
              </v:shape>
            </w:pict>
          </mc:Fallback>
        </mc:AlternateContent>
      </w:r>
      <w:r w:rsidRPr="00FC15AF">
        <w:rPr>
          <w:noProof/>
        </w:rPr>
        <mc:AlternateContent>
          <mc:Choice Requires="wps">
            <w:drawing>
              <wp:anchor distT="0" distB="0" distL="114300" distR="114300" simplePos="0" relativeHeight="252436480" behindDoc="0" locked="0" layoutInCell="1" allowOverlap="1" wp14:anchorId="5DBEDB2D" wp14:editId="7DEB2922">
                <wp:simplePos x="0" y="0"/>
                <wp:positionH relativeFrom="column">
                  <wp:posOffset>3971212</wp:posOffset>
                </wp:positionH>
                <wp:positionV relativeFrom="paragraph">
                  <wp:posOffset>1903001</wp:posOffset>
                </wp:positionV>
                <wp:extent cx="1068294" cy="1297"/>
                <wp:effectExtent l="0" t="0" r="36830" b="36830"/>
                <wp:wrapNone/>
                <wp:docPr id="688" name="Straight Connector 16"/>
                <wp:cNvGraphicFramePr/>
                <a:graphic xmlns:a="http://schemas.openxmlformats.org/drawingml/2006/main">
                  <a:graphicData uri="http://schemas.microsoft.com/office/word/2010/wordprocessingShape">
                    <wps:wsp>
                      <wps:cNvCnPr/>
                      <wps:spPr bwMode="auto">
                        <a:xfrm>
                          <a:off x="0" y="0"/>
                          <a:ext cx="1068294" cy="1297"/>
                        </a:xfrm>
                        <a:prstGeom prst="line">
                          <a:avLst/>
                        </a:prstGeom>
                        <a:solidFill>
                          <a:schemeClr val="accent1"/>
                        </a:solidFill>
                        <a:ln w="12700" cap="flat" cmpd="sng" algn="ctr">
                          <a:solidFill>
                            <a:schemeClr val="tx1"/>
                          </a:solidFill>
                          <a:prstDash val="solid"/>
                          <a:round/>
                          <a:headEnd type="none" w="sm" len="sm"/>
                          <a:tailEnd type="none" w="sm" len="sm"/>
                        </a:ln>
                        <a:effectLst/>
                      </wps:spPr>
                      <wps:bodyPr/>
                    </wps:wsp>
                  </a:graphicData>
                </a:graphic>
                <wp14:sizeRelH relativeFrom="margin">
                  <wp14:pctWidth>0</wp14:pctWidth>
                </wp14:sizeRelH>
                <wp14:sizeRelV relativeFrom="margin">
                  <wp14:pctHeight>0</wp14:pctHeight>
                </wp14:sizeRelV>
              </wp:anchor>
            </w:drawing>
          </mc:Choice>
          <mc:Fallback>
            <w:pict>
              <v:line w14:anchorId="4E840B30" id="Straight Connector 16" o:spid="_x0000_s1026" style="position:absolute;left:0;text-align:left;z-index:252436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12.7pt,149.85pt" to="396.8pt,149.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" filled="t" fillcolor="#4f81bd [3204]" strokecolor="black [3213]" strokeweight="1pt">
                <v:stroke startarrowwidth="narrow" startarrowlength="short" endarrowwidth="narrow" endarrowlength="short"/>
              </v:line>
            </w:pict>
          </mc:Fallback>
        </mc:AlternateContent>
      </w:r>
      <w:r w:rsidRPr="00FC15AF">
        <w:rPr>
          <w:noProof/>
        </w:rPr>
        <mc:AlternateContent>
          <mc:Choice Requires="wps">
            <w:drawing>
              <wp:anchor distT="0" distB="0" distL="114300" distR="114300" simplePos="0" relativeHeight="252435456" behindDoc="0" locked="0" layoutInCell="1" allowOverlap="1" wp14:anchorId="4195EABF" wp14:editId="2F5B82B8">
                <wp:simplePos x="0" y="0"/>
                <wp:positionH relativeFrom="column">
                  <wp:posOffset>3837076</wp:posOffset>
                </wp:positionH>
                <wp:positionV relativeFrom="paragraph">
                  <wp:posOffset>1764748</wp:posOffset>
                </wp:positionV>
                <wp:extent cx="275236" cy="1"/>
                <wp:effectExtent l="137478" t="0" r="0" b="148273"/>
                <wp:wrapNone/>
                <wp:docPr id="689" name="Straight Connector 26"/>
                <wp:cNvGraphicFramePr/>
                <a:graphic xmlns:a="http://schemas.openxmlformats.org/drawingml/2006/main">
                  <a:graphicData uri="http://schemas.microsoft.com/office/word/2010/wordprocessingShape">
                    <wps:wsp>
                      <wps:cNvCnPr/>
                      <wps:spPr bwMode="auto">
                        <a:xfrm rot="5400000" flipH="1" flipV="1">
                          <a:off x="0" y="0"/>
                          <a:ext cx="275236" cy="1"/>
                        </a:xfrm>
                        <a:prstGeom prst="line">
                          <a:avLst/>
                        </a:prstGeom>
                        <a:solidFill>
                          <a:schemeClr val="accent1"/>
                        </a:solidFill>
                        <a:ln w="12700" cap="flat" cmpd="sng" algn="ctr">
                          <a:solidFill>
                            <a:schemeClr val="tx1"/>
                          </a:solidFill>
                          <a:prstDash val="solid"/>
                          <a:round/>
                          <a:headEnd type="none" w="sm" len="sm"/>
                          <a:tailEnd type="none" w="sm" len="sm"/>
                        </a:ln>
                        <a:effectLst/>
                      </wps:spPr>
                      <wps:bodyPr/>
                    </wps:wsp>
                  </a:graphicData>
                </a:graphic>
                <wp14:sizeRelH relativeFrom="margin">
                  <wp14:pctWidth>0</wp14:pctWidth>
                </wp14:sizeRelH>
              </wp:anchor>
            </w:drawing>
          </mc:Choice>
          <mc:Fallback>
            <w:pict>
              <v:line w14:anchorId="6BAAD605" id="Straight Connector 26" o:spid="_x0000_s1026" style="position:absolute;left:0;text-align:left;rotation:90;flip:x y;z-index:252435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02.15pt,138.95pt" to="323.8pt,13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" filled="t" fillcolor="#4f81bd [3204]" strokecolor="black [3213]" strokeweight="1pt">
                <v:stroke startarrowwidth="narrow" startarrowlength="short" endarrowwidth="narrow" endarrowlength="short"/>
              </v:line>
            </w:pict>
          </mc:Fallback>
        </mc:AlternateContent>
      </w:r>
      <w:r w:rsidRPr="00FC15AF">
        <w:rPr>
          <w:noProof/>
        </w:rPr>
        <mc:AlternateContent>
          <mc:Choice Requires="wps">
            <w:drawing>
              <wp:anchor distT="0" distB="0" distL="114300" distR="114300" simplePos="0" relativeHeight="252431360" behindDoc="0" locked="0" layoutInCell="1" allowOverlap="1" wp14:anchorId="64B2A4CF" wp14:editId="34697C7B">
                <wp:simplePos x="0" y="0"/>
                <wp:positionH relativeFrom="column">
                  <wp:posOffset>3058919</wp:posOffset>
                </wp:positionH>
                <wp:positionV relativeFrom="paragraph">
                  <wp:posOffset>807564</wp:posOffset>
                </wp:positionV>
                <wp:extent cx="414572" cy="269823"/>
                <wp:effectExtent l="0" t="0" r="0" b="0"/>
                <wp:wrapNone/>
                <wp:docPr id="690" name="TextBox 45"/>
                <wp:cNvGraphicFramePr/>
                <a:graphic xmlns:a="http://schemas.openxmlformats.org/drawingml/2006/main">
                  <a:graphicData uri="http://schemas.microsoft.com/office/word/2010/wordprocessingShape">
                    <wps:wsp>
                      <wps:cNvSpPr txBox="1"/>
                      <wps:spPr>
                        <a:xfrm>
                          <a:off x="0" y="0"/>
                          <a:ext cx="414572" cy="269823"/>
                        </a:xfrm>
                        <a:prstGeom prst="rect">
                          <a:avLst/>
                        </a:prstGeom>
                        <a:noFill/>
                      </wps:spPr>
                      <wps:txbx>
                        <w:txbxContent>
                          <w:p w:rsidR="001F5C28" w:rsidRPr="00815E20" w:rsidRDefault="001F5C28" w:rsidP="009921F6">
                            <w:pPr>
                              <w:pStyle w:val="a6"/>
                              <w:bidi/>
                              <w:spacing w:before="0" w:beforeAutospacing="0" w:after="0" w:afterAutospacing="0"/>
                              <w:rPr>
                                <w:color w:val="00B050"/>
                                <w:sz w:val="28"/>
                                <w:szCs w:val="28"/>
                                <w:rtl/>
                              </w:rPr>
                            </w:pPr>
                            <w:r w:rsidRPr="00815E20">
                              <w:rPr>
                                <w:rFonts w:asciiTheme="minorHAnsi" w:hAnsi="Arial" w:cstheme="minorBidi"/>
                                <w:b/>
                                <w:bCs/>
                                <w:color w:val="00B050"/>
                                <w:kern w:val="24"/>
                                <w:sz w:val="28"/>
                                <w:szCs w:val="28"/>
                                <w:rtl/>
                              </w:rPr>
                              <w:t>نعم</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64B2A4CF" id="_x0000_s1183" type="#_x0000_t202" style="position:absolute;left:0;text-align:left;margin-left:240.85pt;margin-top:63.6pt;width:32.65pt;height:21.25pt;z-index:252431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" filled="f" stroked="f">
                <v:textbox>
                  <w:txbxContent>
                    <w:p w:rsidR="001F5C28" w:rsidRPr="00815E20" w:rsidRDefault="001F5C28" w:rsidP="009921F6">
                      <w:pPr>
                        <w:pStyle w:val="a6"/>
                        <w:bidi/>
                        <w:spacing w:before="0" w:beforeAutospacing="0" w:after="0" w:afterAutospacing="0"/>
                        <w:rPr>
                          <w:color w:val="00B050"/>
                          <w:sz w:val="28"/>
                          <w:szCs w:val="28"/>
                          <w:rtl/>
                        </w:rPr>
                      </w:pPr>
                      <w:r w:rsidRPr="00815E20">
                        <w:rPr>
                          <w:rFonts w:asciiTheme="minorHAnsi" w:hAnsi="Arial" w:cstheme="minorBidi"/>
                          <w:b/>
                          <w:bCs/>
                          <w:color w:val="00B050"/>
                          <w:kern w:val="24"/>
                          <w:sz w:val="28"/>
                          <w:szCs w:val="28"/>
                          <w:rtl/>
                        </w:rPr>
                        <w:t>نعم</w:t>
                      </w:r>
                    </w:p>
                  </w:txbxContent>
                </v:textbox>
              </v:shape>
            </w:pict>
          </mc:Fallback>
        </mc:AlternateContent>
      </w:r>
      <w:r w:rsidRPr="00FC15AF">
        <w:rPr>
          <w:noProof/>
        </w:rPr>
        <mc:AlternateContent>
          <mc:Choice Requires="wps">
            <w:drawing>
              <wp:anchor distT="0" distB="0" distL="114300" distR="114300" simplePos="0" relativeHeight="252434432" behindDoc="0" locked="0" layoutInCell="1" allowOverlap="1" wp14:anchorId="4DD94802" wp14:editId="23AC5FF3">
                <wp:simplePos x="0" y="0"/>
                <wp:positionH relativeFrom="margin">
                  <wp:posOffset>4185326</wp:posOffset>
                </wp:positionH>
                <wp:positionV relativeFrom="paragraph">
                  <wp:posOffset>1513371</wp:posOffset>
                </wp:positionV>
                <wp:extent cx="324630" cy="314794"/>
                <wp:effectExtent l="0" t="0" r="0" b="0"/>
                <wp:wrapNone/>
                <wp:docPr id="691" name="TextBox 46"/>
                <wp:cNvGraphicFramePr/>
                <a:graphic xmlns:a="http://schemas.openxmlformats.org/drawingml/2006/main">
                  <a:graphicData uri="http://schemas.microsoft.com/office/word/2010/wordprocessingShape">
                    <wps:wsp>
                      <wps:cNvSpPr txBox="1"/>
                      <wps:spPr>
                        <a:xfrm>
                          <a:off x="0" y="0"/>
                          <a:ext cx="324630" cy="314794"/>
                        </a:xfrm>
                        <a:prstGeom prst="rect">
                          <a:avLst/>
                        </a:prstGeom>
                        <a:noFill/>
                      </wps:spPr>
                      <wps:txbx>
                        <w:txbxContent>
                          <w:p w:rsidR="001F5C28" w:rsidRPr="004B23B0" w:rsidRDefault="001F5C28" w:rsidP="009921F6">
                            <w:pPr>
                              <w:pStyle w:val="a6"/>
                              <w:bidi/>
                              <w:spacing w:before="0" w:beforeAutospacing="0" w:after="0" w:afterAutospacing="0"/>
                              <w:rPr>
                                <w:b/>
                                <w:bCs/>
                                <w:color w:val="C00000"/>
                                <w:sz w:val="28"/>
                                <w:szCs w:val="28"/>
                              </w:rPr>
                            </w:pPr>
                            <w:r w:rsidRPr="004B23B0">
                              <w:rPr>
                                <w:rFonts w:asciiTheme="minorHAnsi" w:hAnsi="Arial" w:cstheme="minorBidi"/>
                                <w:b/>
                                <w:bCs/>
                                <w:color w:val="C00000"/>
                                <w:kern w:val="24"/>
                                <w:sz w:val="28"/>
                                <w:szCs w:val="28"/>
                                <w:rtl/>
                              </w:rPr>
                              <w:t>لا</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4DD94802" id="_x0000_s1184" type="#_x0000_t202" style="position:absolute;left:0;text-align:left;margin-left:329.55pt;margin-top:119.15pt;width:25.55pt;height:24.8pt;z-index:252434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" filled="f" stroked="f">
                <v:textbox>
                  <w:txbxContent>
                    <w:p w:rsidR="001F5C28" w:rsidRPr="004B23B0" w:rsidRDefault="001F5C28" w:rsidP="009921F6">
                      <w:pPr>
                        <w:pStyle w:val="a6"/>
                        <w:bidi/>
                        <w:spacing w:before="0" w:beforeAutospacing="0" w:after="0" w:afterAutospacing="0"/>
                        <w:rPr>
                          <w:b/>
                          <w:bCs/>
                          <w:color w:val="C00000"/>
                          <w:sz w:val="28"/>
                          <w:szCs w:val="28"/>
                        </w:rPr>
                      </w:pPr>
                      <w:r w:rsidRPr="004B23B0">
                        <w:rPr>
                          <w:rFonts w:asciiTheme="minorHAnsi" w:hAnsi="Arial" w:cstheme="minorBidi"/>
                          <w:b/>
                          <w:bCs/>
                          <w:color w:val="C00000"/>
                          <w:kern w:val="24"/>
                          <w:sz w:val="28"/>
                          <w:szCs w:val="28"/>
                          <w:rtl/>
                        </w:rPr>
                        <w:t>لا</w:t>
                      </w:r>
                    </w:p>
                  </w:txbxContent>
                </v:textbox>
                <w10:wrap anchorx="margin"/>
              </v:shape>
            </w:pict>
          </mc:Fallback>
        </mc:AlternateContent>
      </w:r>
      <w:r>
        <w:rPr>
          <w:rFonts w:ascii="Microsoft JhengHei" w:eastAsia="Microsoft JhengHei" w:hAnsi="Microsoft JhengHei" w:cs="Sakkal Majalla" w:hint="cs"/>
          <w:b/>
          <w:bCs/>
          <w:sz w:val="28"/>
          <w:szCs w:val="28"/>
          <w:rtl/>
        </w:rPr>
        <w:t>نموذج لتقييم القدرات الاستراتيجية</w:t>
      </w:r>
    </w:p>
    <w:p w:rsidR="009921F6" w:rsidRDefault="00F73C9B" w:rsidP="009921F6">
      <w:pPr>
        <w:tabs>
          <w:tab w:val="left" w:pos="6206"/>
        </w:tabs>
        <w:spacing w:after="0" w:line="720" w:lineRule="auto"/>
        <w:jc w:val="center"/>
        <w:rPr>
          <w:rFonts w:ascii="Microsoft JhengHei" w:eastAsia="Microsoft JhengHei" w:hAnsi="Microsoft JhengHei" w:cs="Sakkal Majalla"/>
          <w:b/>
          <w:bCs/>
          <w:sz w:val="28"/>
          <w:szCs w:val="28"/>
          <w:rtl/>
        </w:rPr>
      </w:pPr>
      <w:r w:rsidRPr="00FC15AF">
        <w:rPr>
          <w:noProof/>
        </w:rPr>
        <mc:AlternateContent>
          <mc:Choice Requires="wps">
            <w:drawing>
              <wp:anchor distT="0" distB="0" distL="114300" distR="114300" simplePos="0" relativeHeight="252433408" behindDoc="0" locked="0" layoutInCell="1" allowOverlap="1" wp14:anchorId="26E9C459" wp14:editId="711E405A">
                <wp:simplePos x="0" y="0"/>
                <wp:positionH relativeFrom="column">
                  <wp:posOffset>3476625</wp:posOffset>
                </wp:positionH>
                <wp:positionV relativeFrom="paragraph">
                  <wp:posOffset>601980</wp:posOffset>
                </wp:positionV>
                <wp:extent cx="779145" cy="605472"/>
                <wp:effectExtent l="0" t="0" r="20955" b="23495"/>
                <wp:wrapNone/>
                <wp:docPr id="692" name="Rounded Rectangle 5"/>
                <wp:cNvGraphicFramePr/>
                <a:graphic xmlns:a="http://schemas.openxmlformats.org/drawingml/2006/main">
                  <a:graphicData uri="http://schemas.microsoft.com/office/word/2010/wordprocessingShape">
                    <wps:wsp>
                      <wps:cNvSpPr/>
                      <wps:spPr bwMode="auto">
                        <a:xfrm>
                          <a:off x="0" y="0"/>
                          <a:ext cx="779145" cy="605472"/>
                        </a:xfrm>
                        <a:prstGeom prst="roundRect">
                          <a:avLst/>
                        </a:prstGeom>
                        <a:ln>
                          <a:headEnd type="none" w="sm" len="sm"/>
                          <a:tailEnd type="none" w="sm" len="sm"/>
                        </a:ln>
                      </wps:spPr>
                      <wps:style>
                        <a:lnRef idx="2">
                          <a:schemeClr val="accent1">
                            <a:shade val="50000"/>
                          </a:schemeClr>
                        </a:lnRef>
                        <a:fillRef idx="1">
                          <a:schemeClr val="accent1"/>
                        </a:fillRef>
                        <a:effectRef idx="0">
                          <a:schemeClr val="accent1"/>
                        </a:effectRef>
                        <a:fontRef idx="minor">
                          <a:schemeClr val="lt1"/>
                        </a:fontRef>
                      </wps:style>
                      <wps:txbx>
                        <w:txbxContent>
                          <w:p w:rsidR="001F5C28" w:rsidRPr="00FC15AF" w:rsidRDefault="001F5C28" w:rsidP="009921F6">
                            <w:pPr>
                              <w:pStyle w:val="a6"/>
                              <w:spacing w:before="0" w:beforeAutospacing="0" w:after="0" w:afterAutospacing="0"/>
                              <w:jc w:val="center"/>
                              <w:textAlignment w:val="baseline"/>
                              <w:rPr>
                                <w:sz w:val="28"/>
                                <w:szCs w:val="28"/>
                              </w:rPr>
                            </w:pPr>
                            <w:r w:rsidRPr="00FC15AF">
                              <w:rPr>
                                <w:rFonts w:hAnsi="Arial" w:cstheme="minorBidi"/>
                                <w:color w:val="FFFFFF" w:themeColor="background1"/>
                                <w:kern w:val="24"/>
                                <w:sz w:val="28"/>
                                <w:szCs w:val="28"/>
                                <w:rtl/>
                              </w:rPr>
                              <w:t>غير قابلة للإحلال</w:t>
                            </w:r>
                          </w:p>
                        </w:txbxContent>
                      </wps:txbx>
                      <wps:bodyPr vert="horz" wrap="square" lIns="91440" tIns="45720" rIns="91440" bIns="45720" numCol="1" rtlCol="0" anchor="t" anchorCtr="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6E9C459" id="_x0000_s1185" style="position:absolute;left:0;text-align:left;margin-left:273.75pt;margin-top:47.4pt;width:61.35pt;height:47.65pt;z-index:252433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" fillcolor="#4f81bd [3204]" strokecolor="#243f60 [1604]" strokeweight="2pt">
                <v:stroke startarrowwidth="narrow" startarrowlength="short" endarrowwidth="narrow" endarrowlength="short"/>
                <v:textbox>
                  <w:txbxContent>
                    <w:p w:rsidR="001F5C28" w:rsidRPr="00FC15AF" w:rsidRDefault="001F5C28" w:rsidP="009921F6">
                      <w:pPr>
                        <w:pStyle w:val="a6"/>
                        <w:spacing w:before="0" w:beforeAutospacing="0" w:after="0" w:afterAutospacing="0"/>
                        <w:jc w:val="center"/>
                        <w:textAlignment w:val="baseline"/>
                        <w:rPr>
                          <w:sz w:val="28"/>
                          <w:szCs w:val="28"/>
                        </w:rPr>
                      </w:pPr>
                      <w:r w:rsidRPr="00FC15AF">
                        <w:rPr>
                          <w:rFonts w:hAnsi="Arial" w:cstheme="minorBidi"/>
                          <w:color w:val="FFFFFF" w:themeColor="background1"/>
                          <w:kern w:val="24"/>
                          <w:sz w:val="28"/>
                          <w:szCs w:val="28"/>
                          <w:rtl/>
                        </w:rPr>
                        <w:t>غير قابلة للإحلال</w:t>
                      </w:r>
                    </w:p>
                  </w:txbxContent>
                </v:textbox>
              </v:roundrect>
            </w:pict>
          </mc:Fallback>
        </mc:AlternateContent>
      </w:r>
      <w:r w:rsidR="00EC11AA" w:rsidRPr="00FC15AF">
        <w:rPr>
          <w:noProof/>
        </w:rPr>
        <mc:AlternateContent>
          <mc:Choice Requires="wps">
            <w:drawing>
              <wp:anchor distT="0" distB="0" distL="114300" distR="114300" simplePos="0" relativeHeight="252430336" behindDoc="0" locked="0" layoutInCell="1" allowOverlap="1" wp14:anchorId="41CDCF8A" wp14:editId="0F9FA83E">
                <wp:simplePos x="0" y="0"/>
                <wp:positionH relativeFrom="column">
                  <wp:posOffset>3905250</wp:posOffset>
                </wp:positionH>
                <wp:positionV relativeFrom="paragraph">
                  <wp:posOffset>349250</wp:posOffset>
                </wp:positionV>
                <wp:extent cx="1122680" cy="0"/>
                <wp:effectExtent l="0" t="0" r="20320" b="19050"/>
                <wp:wrapNone/>
                <wp:docPr id="694" name="Straight Connector 32"/>
                <wp:cNvGraphicFramePr/>
                <a:graphic xmlns:a="http://schemas.openxmlformats.org/drawingml/2006/main">
                  <a:graphicData uri="http://schemas.microsoft.com/office/word/2010/wordprocessingShape">
                    <wps:wsp>
                      <wps:cNvCnPr/>
                      <wps:spPr bwMode="auto">
                        <a:xfrm>
                          <a:off x="0" y="0"/>
                          <a:ext cx="1122680" cy="0"/>
                        </a:xfrm>
                        <a:prstGeom prst="line">
                          <a:avLst/>
                        </a:prstGeom>
                        <a:solidFill>
                          <a:schemeClr val="accent1"/>
                        </a:solidFill>
                        <a:ln w="12700" cap="flat" cmpd="sng" algn="ctr">
                          <a:solidFill>
                            <a:schemeClr val="tx1"/>
                          </a:solidFill>
                          <a:prstDash val="solid"/>
                          <a:round/>
                          <a:headEnd type="none" w="sm" len="sm"/>
                          <a:tailEnd type="none" w="sm" len="sm"/>
                        </a:ln>
                        <a:effectLst/>
                      </wps:spPr>
                      <wps:bodyPr/>
                    </wps:wsp>
                  </a:graphicData>
                </a:graphic>
                <wp14:sizeRelH relativeFrom="margin">
                  <wp14:pctWidth>0</wp14:pctWidth>
                </wp14:sizeRelH>
                <wp14:sizeRelV relativeFrom="margin">
                  <wp14:pctHeight>0</wp14:pctHeight>
                </wp14:sizeRelV>
              </wp:anchor>
            </w:drawing>
          </mc:Choice>
          <mc:Fallback>
            <w:pict>
              <v:line w14:anchorId="54387F32" id="Straight Connector 32" o:spid="_x0000_s1026" style="position:absolute;left:0;text-align:left;z-index:252430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07.5pt,27.5pt" to="395.9pt,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" filled="t" fillcolor="#4f81bd [3204]" strokecolor="black [3213]" strokeweight="1pt">
                <v:stroke startarrowwidth="narrow" startarrowlength="short" endarrowwidth="narrow" endarrowlength="short"/>
              </v:line>
            </w:pict>
          </mc:Fallback>
        </mc:AlternateContent>
      </w:r>
      <w:r w:rsidR="00EC11AA" w:rsidRPr="00FC15AF">
        <w:rPr>
          <w:noProof/>
        </w:rPr>
        <mc:AlternateContent>
          <mc:Choice Requires="wps">
            <w:drawing>
              <wp:anchor distT="0" distB="0" distL="114300" distR="114300" simplePos="0" relativeHeight="252432384" behindDoc="0" locked="0" layoutInCell="1" allowOverlap="1" wp14:anchorId="3097BB7A" wp14:editId="47FFF7AF">
                <wp:simplePos x="0" y="0"/>
                <wp:positionH relativeFrom="column">
                  <wp:posOffset>3761105</wp:posOffset>
                </wp:positionH>
                <wp:positionV relativeFrom="paragraph">
                  <wp:posOffset>485140</wp:posOffset>
                </wp:positionV>
                <wp:extent cx="285750" cy="1270"/>
                <wp:effectExtent l="8890" t="0" r="27940" b="27940"/>
                <wp:wrapNone/>
                <wp:docPr id="693" name="Straight Connector 33"/>
                <wp:cNvGraphicFramePr/>
                <a:graphic xmlns:a="http://schemas.openxmlformats.org/drawingml/2006/main">
                  <a:graphicData uri="http://schemas.microsoft.com/office/word/2010/wordprocessingShape">
                    <wps:wsp>
                      <wps:cNvCnPr/>
                      <wps:spPr bwMode="auto">
                        <a:xfrm rot="5400000" flipH="1" flipV="1">
                          <a:off x="0" y="0"/>
                          <a:ext cx="285750" cy="1270"/>
                        </a:xfrm>
                        <a:prstGeom prst="line">
                          <a:avLst/>
                        </a:prstGeom>
                        <a:solidFill>
                          <a:schemeClr val="accent1"/>
                        </a:solidFill>
                        <a:ln w="12700" cap="flat" cmpd="sng" algn="ctr">
                          <a:solidFill>
                            <a:schemeClr val="tx1"/>
                          </a:solidFill>
                          <a:prstDash val="solid"/>
                          <a:round/>
                          <a:headEnd type="none" w="sm" len="sm"/>
                          <a:tailEnd type="none" w="sm" len="sm"/>
                        </a:ln>
                        <a:effectLst/>
                      </wps:spPr>
                      <wps:bodyPr/>
                    </wps:wsp>
                  </a:graphicData>
                </a:graphic>
                <wp14:sizeRelH relativeFrom="margin">
                  <wp14:pctWidth>0</wp14:pctWidth>
                </wp14:sizeRelH>
                <wp14:sizeRelV relativeFrom="margin">
                  <wp14:pctHeight>0</wp14:pctHeight>
                </wp14:sizeRelV>
              </wp:anchor>
            </w:drawing>
          </mc:Choice>
          <mc:Fallback>
            <w:pict>
              <v:line w14:anchorId="55E31042" id="Straight Connector 33" o:spid="_x0000_s1026" style="position:absolute;left:0;text-align:left;rotation:90;flip:x y;z-index:252432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96.15pt,38.2pt" to="318.65pt,38.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" filled="t" fillcolor="#4f81bd [3204]" strokecolor="black [3213]" strokeweight="1pt">
                <v:stroke startarrowwidth="narrow" startarrowlength="short" endarrowwidth="narrow" endarrowlength="short"/>
              </v:line>
            </w:pict>
          </mc:Fallback>
        </mc:AlternateContent>
      </w:r>
    </w:p>
    <w:p w:rsidR="009921F6" w:rsidRDefault="00F73C9B" w:rsidP="009921F6">
      <w:pPr>
        <w:tabs>
          <w:tab w:val="left" w:pos="6206"/>
        </w:tabs>
        <w:spacing w:after="0" w:line="720" w:lineRule="auto"/>
        <w:jc w:val="center"/>
        <w:rPr>
          <w:rFonts w:ascii="Microsoft JhengHei" w:eastAsia="Microsoft JhengHei" w:hAnsi="Microsoft JhengHei" w:cs="Sakkal Majalla"/>
          <w:b/>
          <w:bCs/>
          <w:sz w:val="28"/>
          <w:szCs w:val="28"/>
          <w:rtl/>
        </w:rPr>
      </w:pPr>
      <w:r w:rsidRPr="00FC15AF">
        <w:rPr>
          <w:noProof/>
        </w:rPr>
        <mc:AlternateContent>
          <mc:Choice Requires="wps">
            <w:drawing>
              <wp:anchor distT="0" distB="0" distL="114300" distR="114300" simplePos="0" relativeHeight="253778944" behindDoc="0" locked="0" layoutInCell="1" allowOverlap="1" wp14:anchorId="6E7F558E" wp14:editId="2602239F">
                <wp:simplePos x="0" y="0"/>
                <wp:positionH relativeFrom="column">
                  <wp:posOffset>2579370</wp:posOffset>
                </wp:positionH>
                <wp:positionV relativeFrom="paragraph">
                  <wp:posOffset>530225</wp:posOffset>
                </wp:positionV>
                <wp:extent cx="779489" cy="584616"/>
                <wp:effectExtent l="0" t="0" r="20955" b="25400"/>
                <wp:wrapNone/>
                <wp:docPr id="11015" name="Rounded Rectangle 5"/>
                <wp:cNvGraphicFramePr/>
                <a:graphic xmlns:a="http://schemas.openxmlformats.org/drawingml/2006/main">
                  <a:graphicData uri="http://schemas.microsoft.com/office/word/2010/wordprocessingShape">
                    <wps:wsp>
                      <wps:cNvSpPr/>
                      <wps:spPr bwMode="auto">
                        <a:xfrm>
                          <a:off x="0" y="0"/>
                          <a:ext cx="779489" cy="584616"/>
                        </a:xfrm>
                        <a:prstGeom prst="roundRect">
                          <a:avLst/>
                        </a:prstGeom>
                        <a:ln>
                          <a:headEnd type="none" w="sm" len="sm"/>
                          <a:tailEnd type="none" w="sm" len="sm"/>
                        </a:ln>
                      </wps:spPr>
                      <wps:style>
                        <a:lnRef idx="2">
                          <a:schemeClr val="accent2">
                            <a:shade val="50000"/>
                          </a:schemeClr>
                        </a:lnRef>
                        <a:fillRef idx="1">
                          <a:schemeClr val="accent2"/>
                        </a:fillRef>
                        <a:effectRef idx="0">
                          <a:schemeClr val="accent2"/>
                        </a:effectRef>
                        <a:fontRef idx="minor">
                          <a:schemeClr val="lt1"/>
                        </a:fontRef>
                      </wps:style>
                      <wps:txbx>
                        <w:txbxContent>
                          <w:p w:rsidR="001F5C28" w:rsidRPr="00123DCF" w:rsidRDefault="001F5C28" w:rsidP="00F73C9B">
                            <w:pPr>
                              <w:pStyle w:val="a6"/>
                              <w:rPr>
                                <w:rFonts w:hAnsi="Arial"/>
                                <w:color w:val="FFFFFF" w:themeColor="background1"/>
                                <w:kern w:val="24"/>
                                <w:sz w:val="28"/>
                                <w:szCs w:val="28"/>
                              </w:rPr>
                            </w:pPr>
                            <w:r w:rsidRPr="00123DCF">
                              <w:rPr>
                                <w:rFonts w:hAnsi="Arial"/>
                                <w:color w:val="FFFFFF" w:themeColor="background1"/>
                                <w:kern w:val="24"/>
                                <w:sz w:val="28"/>
                                <w:szCs w:val="28"/>
                                <w:rtl/>
                              </w:rPr>
                              <w:t>غير قابلة للتحويل</w:t>
                            </w:r>
                          </w:p>
                          <w:p w:rsidR="001F5C28" w:rsidRPr="00FC15AF" w:rsidRDefault="001F5C28" w:rsidP="00F73C9B">
                            <w:pPr>
                              <w:pStyle w:val="a6"/>
                              <w:spacing w:before="0" w:beforeAutospacing="0" w:after="0" w:afterAutospacing="0"/>
                              <w:jc w:val="center"/>
                              <w:textAlignment w:val="baseline"/>
                              <w:rPr>
                                <w:sz w:val="28"/>
                                <w:szCs w:val="28"/>
                              </w:rPr>
                            </w:pPr>
                          </w:p>
                        </w:txbxContent>
                      </wps:txbx>
                      <wps:bodyPr vert="horz" wrap="square" lIns="91440" tIns="45720" rIns="91440" bIns="45720" numCol="1" rtlCol="0" anchor="t" anchorCtr="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E7F558E" id="_x0000_s1186" style="position:absolute;left:0;text-align:left;margin-left:203.1pt;margin-top:41.75pt;width:61.4pt;height:46.05pt;z-index:253778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" fillcolor="#c0504d [3205]" strokecolor="#622423 [1605]" strokeweight="2pt">
                <v:stroke startarrowwidth="narrow" startarrowlength="short" endarrowwidth="narrow" endarrowlength="short"/>
                <v:textbox>
                  <w:txbxContent>
                    <w:p w:rsidR="001F5C28" w:rsidRPr="00123DCF" w:rsidRDefault="001F5C28" w:rsidP="00F73C9B">
                      <w:pPr>
                        <w:pStyle w:val="a6"/>
                        <w:rPr>
                          <w:rFonts w:hAnsi="Arial"/>
                          <w:color w:val="FFFFFF" w:themeColor="background1"/>
                          <w:kern w:val="24"/>
                          <w:sz w:val="28"/>
                          <w:szCs w:val="28"/>
                        </w:rPr>
                      </w:pPr>
                      <w:r w:rsidRPr="00123DCF">
                        <w:rPr>
                          <w:rFonts w:hAnsi="Arial"/>
                          <w:color w:val="FFFFFF" w:themeColor="background1"/>
                          <w:kern w:val="24"/>
                          <w:sz w:val="28"/>
                          <w:szCs w:val="28"/>
                          <w:rtl/>
                        </w:rPr>
                        <w:t>غير قابلة للتحويل</w:t>
                      </w:r>
                    </w:p>
                    <w:p w:rsidR="001F5C28" w:rsidRPr="00FC15AF" w:rsidRDefault="001F5C28" w:rsidP="00F73C9B">
                      <w:pPr>
                        <w:pStyle w:val="a6"/>
                        <w:spacing w:before="0" w:beforeAutospacing="0" w:after="0" w:afterAutospacing="0"/>
                        <w:jc w:val="center"/>
                        <w:textAlignment w:val="baseline"/>
                        <w:rPr>
                          <w:sz w:val="28"/>
                          <w:szCs w:val="28"/>
                        </w:rPr>
                      </w:pPr>
                    </w:p>
                  </w:txbxContent>
                </v:textbox>
              </v:roundrect>
            </w:pict>
          </mc:Fallback>
        </mc:AlternateContent>
      </w:r>
      <w:r w:rsidR="00EC4A88" w:rsidRPr="00FC15AF">
        <w:rPr>
          <w:noProof/>
        </w:rPr>
        <mc:AlternateContent>
          <mc:Choice Requires="wps">
            <w:drawing>
              <wp:anchor distT="0" distB="0" distL="114300" distR="114300" simplePos="0" relativeHeight="252440576" behindDoc="0" locked="0" layoutInCell="1" allowOverlap="1" wp14:anchorId="7585E8B7" wp14:editId="2D3DB116">
                <wp:simplePos x="0" y="0"/>
                <wp:positionH relativeFrom="column">
                  <wp:posOffset>2812415</wp:posOffset>
                </wp:positionH>
                <wp:positionV relativeFrom="paragraph">
                  <wp:posOffset>365125</wp:posOffset>
                </wp:positionV>
                <wp:extent cx="404495" cy="635"/>
                <wp:effectExtent l="0" t="7620" r="45085" b="6985"/>
                <wp:wrapNone/>
                <wp:docPr id="686" name="Straight Connector 33"/>
                <wp:cNvGraphicFramePr/>
                <a:graphic xmlns:a="http://schemas.openxmlformats.org/drawingml/2006/main">
                  <a:graphicData uri="http://schemas.microsoft.com/office/word/2010/wordprocessingShape">
                    <wps:wsp>
                      <wps:cNvCnPr/>
                      <wps:spPr bwMode="auto">
                        <a:xfrm rot="5400000" flipH="1" flipV="1">
                          <a:off x="0" y="0"/>
                          <a:ext cx="404495" cy="635"/>
                        </a:xfrm>
                        <a:prstGeom prst="line">
                          <a:avLst/>
                        </a:prstGeom>
                        <a:solidFill>
                          <a:schemeClr val="accent1"/>
                        </a:solidFill>
                        <a:ln w="12700" cap="flat" cmpd="sng" algn="ctr">
                          <a:solidFill>
                            <a:schemeClr val="tx1"/>
                          </a:solidFill>
                          <a:prstDash val="solid"/>
                          <a:round/>
                          <a:headEnd type="none" w="sm" len="sm"/>
                          <a:tailEnd type="none" w="sm" len="sm"/>
                        </a:ln>
                        <a:effectLst/>
                      </wps:spPr>
                      <wps:bodyPr/>
                    </wps:wsp>
                  </a:graphicData>
                </a:graphic>
                <wp14:sizeRelH relativeFrom="margin">
                  <wp14:pctWidth>0</wp14:pctWidth>
                </wp14:sizeRelH>
                <wp14:sizeRelV relativeFrom="margin">
                  <wp14:pctHeight>0</wp14:pctHeight>
                </wp14:sizeRelV>
              </wp:anchor>
            </w:drawing>
          </mc:Choice>
          <mc:Fallback>
            <w:pict>
              <v:line w14:anchorId="5FA77D24" id="Straight Connector 33" o:spid="_x0000_s1026" style="position:absolute;left:0;text-align:left;rotation:90;flip:x y;z-index:252440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21.45pt,28.75pt" to="253.3pt,2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" filled="t" fillcolor="#4f81bd [3204]" strokecolor="black [3213]" strokeweight="1pt">
                <v:stroke startarrowwidth="narrow" startarrowlength="short" endarrowwidth="narrow" endarrowlength="short"/>
              </v:line>
            </w:pict>
          </mc:Fallback>
        </mc:AlternateContent>
      </w:r>
      <w:r w:rsidR="00EC4A88" w:rsidRPr="00FC15AF">
        <w:rPr>
          <w:noProof/>
        </w:rPr>
        <mc:AlternateContent>
          <mc:Choice Requires="wps">
            <w:drawing>
              <wp:anchor distT="0" distB="0" distL="114300" distR="114300" simplePos="0" relativeHeight="252439552" behindDoc="0" locked="0" layoutInCell="1" allowOverlap="1" wp14:anchorId="511FE99B" wp14:editId="5051B028">
                <wp:simplePos x="0" y="0"/>
                <wp:positionH relativeFrom="column">
                  <wp:posOffset>3014345</wp:posOffset>
                </wp:positionH>
                <wp:positionV relativeFrom="paragraph">
                  <wp:posOffset>163195</wp:posOffset>
                </wp:positionV>
                <wp:extent cx="454660" cy="0"/>
                <wp:effectExtent l="0" t="0" r="21590" b="19050"/>
                <wp:wrapNone/>
                <wp:docPr id="676" name="Straight Connector 32"/>
                <wp:cNvGraphicFramePr/>
                <a:graphic xmlns:a="http://schemas.openxmlformats.org/drawingml/2006/main">
                  <a:graphicData uri="http://schemas.microsoft.com/office/word/2010/wordprocessingShape">
                    <wps:wsp>
                      <wps:cNvCnPr/>
                      <wps:spPr bwMode="auto">
                        <a:xfrm flipV="1">
                          <a:off x="0" y="0"/>
                          <a:ext cx="454660" cy="0"/>
                        </a:xfrm>
                        <a:prstGeom prst="line">
                          <a:avLst/>
                        </a:prstGeom>
                        <a:solidFill>
                          <a:schemeClr val="accent1"/>
                        </a:solidFill>
                        <a:ln w="12700" cap="flat" cmpd="sng" algn="ctr">
                          <a:solidFill>
                            <a:schemeClr val="tx1"/>
                          </a:solidFill>
                          <a:prstDash val="solid"/>
                          <a:round/>
                          <a:headEnd type="none" w="sm" len="sm"/>
                          <a:tailEnd type="none" w="sm" len="sm"/>
                        </a:ln>
                        <a:effectLst/>
                      </wps:spPr>
                      <wps:bodyPr/>
                    </wps:wsp>
                  </a:graphicData>
                </a:graphic>
                <wp14:sizeRelH relativeFrom="margin">
                  <wp14:pctWidth>0</wp14:pctWidth>
                </wp14:sizeRelH>
                <wp14:sizeRelV relativeFrom="margin">
                  <wp14:pctHeight>0</wp14:pctHeight>
                </wp14:sizeRelV>
              </wp:anchor>
            </w:drawing>
          </mc:Choice>
          <mc:Fallback>
            <w:pict>
              <v:line w14:anchorId="4273A271" id="Straight Connector 32" o:spid="_x0000_s1026" style="position:absolute;left:0;text-align:left;flip:y;z-index:252439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37.35pt,12.85pt" to="273.15pt,1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" filled="t" fillcolor="#4f81bd [3204]" strokecolor="black [3213]" strokeweight="1pt">
                <v:stroke startarrowwidth="narrow" startarrowlength="short" endarrowwidth="narrow" endarrowlength="short"/>
              </v:line>
            </w:pict>
          </mc:Fallback>
        </mc:AlternateContent>
      </w:r>
      <w:r w:rsidR="009921F6" w:rsidRPr="00FC15AF">
        <w:rPr>
          <w:noProof/>
        </w:rPr>
        <mc:AlternateContent>
          <mc:Choice Requires="wps">
            <w:drawing>
              <wp:anchor distT="0" distB="0" distL="114300" distR="114300" simplePos="0" relativeHeight="252428288" behindDoc="0" locked="0" layoutInCell="1" allowOverlap="1" wp14:anchorId="7B061475" wp14:editId="334BC6B7">
                <wp:simplePos x="0" y="0"/>
                <wp:positionH relativeFrom="rightMargin">
                  <wp:posOffset>-1289155</wp:posOffset>
                </wp:positionH>
                <wp:positionV relativeFrom="paragraph">
                  <wp:posOffset>32468</wp:posOffset>
                </wp:positionV>
                <wp:extent cx="615553" cy="3252866"/>
                <wp:effectExtent l="0" t="0" r="0" b="0"/>
                <wp:wrapNone/>
                <wp:docPr id="644" name="TextBox 51"/>
                <wp:cNvGraphicFramePr/>
                <a:graphic xmlns:a="http://schemas.openxmlformats.org/drawingml/2006/main">
                  <a:graphicData uri="http://schemas.microsoft.com/office/word/2010/wordprocessingShape">
                    <wps:wsp>
                      <wps:cNvSpPr txBox="1"/>
                      <wps:spPr>
                        <a:xfrm>
                          <a:off x="0" y="0"/>
                          <a:ext cx="615553" cy="3252866"/>
                        </a:xfrm>
                        <a:prstGeom prst="rect">
                          <a:avLst/>
                        </a:prstGeom>
                        <a:noFill/>
                      </wps:spPr>
                      <wps:txbx>
                        <w:txbxContent>
                          <w:p w:rsidR="001F5C28" w:rsidRDefault="001F5C28" w:rsidP="009921F6">
                            <w:pPr>
                              <w:pStyle w:val="a6"/>
                              <w:bidi/>
                              <w:spacing w:before="0" w:beforeAutospacing="0" w:after="0" w:afterAutospacing="0"/>
                              <w:jc w:val="center"/>
                            </w:pPr>
                            <w:r>
                              <w:rPr>
                                <w:rFonts w:asciiTheme="minorHAnsi" w:hAnsi="Arial" w:cstheme="minorBidi"/>
                                <w:b/>
                                <w:bCs/>
                                <w:color w:val="000000" w:themeColor="text1"/>
                                <w:kern w:val="24"/>
                                <w:sz w:val="56"/>
                                <w:szCs w:val="56"/>
                                <w:rtl/>
                              </w:rPr>
                              <w:t xml:space="preserve">قيمة استراتيجية </w:t>
                            </w:r>
                          </w:p>
                        </w:txbxContent>
                      </wps:txbx>
                      <wps:bodyPr vert="vert270" wrap="square" rtlCol="0">
                        <a:spAutoFit/>
                      </wps:bodyPr>
                    </wps:wsp>
                  </a:graphicData>
                </a:graphic>
                <wp14:sizeRelV relativeFrom="margin">
                  <wp14:pctHeight>0</wp14:pctHeight>
                </wp14:sizeRelV>
              </wp:anchor>
            </w:drawing>
          </mc:Choice>
          <mc:Fallback>
            <w:pict>
              <v:shape w14:anchorId="7B061475" id="TextBox 51" o:spid="_x0000_s1187" type="#_x0000_t202" style="position:absolute;left:0;text-align:left;margin-left:-101.5pt;margin-top:2.55pt;width:48.45pt;height:256.15pt;z-index:252428288;visibility:visible;mso-wrap-style:square;mso-height-percent:0;mso-wrap-distance-left:9pt;mso-wrap-distance-top:0;mso-wrap-distance-right:9pt;mso-wrap-distance-bottom:0;mso-position-horizontal:absolute;mso-position-horizontal-relative:right-margin-area;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" filled="f" stroked="f">
                <v:textbox style="layout-flow:vertical;mso-layout-flow-alt:bottom-to-top;mso-fit-shape-to-text:t">
                  <w:txbxContent>
                    <w:p w:rsidR="001F5C28" w:rsidRDefault="001F5C28" w:rsidP="009921F6">
                      <w:pPr>
                        <w:pStyle w:val="a6"/>
                        <w:bidi/>
                        <w:spacing w:before="0" w:beforeAutospacing="0" w:after="0" w:afterAutospacing="0"/>
                        <w:jc w:val="center"/>
                      </w:pPr>
                      <w:r>
                        <w:rPr>
                          <w:rFonts w:asciiTheme="minorHAnsi" w:hAnsi="Arial" w:cstheme="minorBidi"/>
                          <w:b/>
                          <w:bCs/>
                          <w:color w:val="000000" w:themeColor="text1"/>
                          <w:kern w:val="24"/>
                          <w:sz w:val="56"/>
                          <w:szCs w:val="56"/>
                          <w:rtl/>
                        </w:rPr>
                        <w:t xml:space="preserve">قيمة استراتيجية </w:t>
                      </w:r>
                    </w:p>
                  </w:txbxContent>
                </v:textbox>
                <w10:wrap anchorx="margin"/>
              </v:shape>
            </w:pict>
          </mc:Fallback>
        </mc:AlternateContent>
      </w:r>
    </w:p>
    <w:p w:rsidR="009921F6" w:rsidRDefault="00F73C9B" w:rsidP="009921F6">
      <w:pPr>
        <w:tabs>
          <w:tab w:val="left" w:pos="6206"/>
        </w:tabs>
        <w:spacing w:after="0" w:line="720" w:lineRule="auto"/>
        <w:jc w:val="center"/>
        <w:rPr>
          <w:rFonts w:ascii="Microsoft JhengHei" w:eastAsia="Microsoft JhengHei" w:hAnsi="Microsoft JhengHei" w:cs="Sakkal Majalla"/>
          <w:b/>
          <w:bCs/>
          <w:sz w:val="28"/>
          <w:szCs w:val="28"/>
          <w:rtl/>
        </w:rPr>
      </w:pPr>
      <w:r w:rsidRPr="00FC15AF">
        <w:rPr>
          <w:noProof/>
        </w:rPr>
        <mc:AlternateContent>
          <mc:Choice Requires="wps">
            <w:drawing>
              <wp:anchor distT="0" distB="0" distL="114300" distR="114300" simplePos="0" relativeHeight="252444672" behindDoc="0" locked="0" layoutInCell="1" allowOverlap="1" wp14:anchorId="226E08C1" wp14:editId="72528D95">
                <wp:simplePos x="0" y="0"/>
                <wp:positionH relativeFrom="column">
                  <wp:posOffset>1796415</wp:posOffset>
                </wp:positionH>
                <wp:positionV relativeFrom="paragraph">
                  <wp:posOffset>585470</wp:posOffset>
                </wp:positionV>
                <wp:extent cx="779145" cy="584200"/>
                <wp:effectExtent l="0" t="0" r="20955" b="25400"/>
                <wp:wrapNone/>
                <wp:docPr id="682" name="Rounded Rectangle 5"/>
                <wp:cNvGraphicFramePr/>
                <a:graphic xmlns:a="http://schemas.openxmlformats.org/drawingml/2006/main">
                  <a:graphicData uri="http://schemas.microsoft.com/office/word/2010/wordprocessingShape">
                    <wps:wsp>
                      <wps:cNvSpPr/>
                      <wps:spPr bwMode="auto">
                        <a:xfrm>
                          <a:off x="0" y="0"/>
                          <a:ext cx="779145" cy="584200"/>
                        </a:xfrm>
                        <a:prstGeom prst="roundRect">
                          <a:avLst/>
                        </a:prstGeom>
                        <a:ln>
                          <a:headEnd type="none" w="sm" len="sm"/>
                          <a:tailEnd type="none" w="sm" len="sm"/>
                        </a:ln>
                      </wps:spPr>
                      <wps:style>
                        <a:lnRef idx="2">
                          <a:schemeClr val="accent3">
                            <a:shade val="50000"/>
                          </a:schemeClr>
                        </a:lnRef>
                        <a:fillRef idx="1">
                          <a:schemeClr val="accent3"/>
                        </a:fillRef>
                        <a:effectRef idx="0">
                          <a:schemeClr val="accent3"/>
                        </a:effectRef>
                        <a:fontRef idx="minor">
                          <a:schemeClr val="lt1"/>
                        </a:fontRef>
                      </wps:style>
                      <wps:txbx>
                        <w:txbxContent>
                          <w:p w:rsidR="001F5C28" w:rsidRPr="00307531" w:rsidRDefault="001F5C28" w:rsidP="009921F6">
                            <w:pPr>
                              <w:pStyle w:val="a6"/>
                              <w:jc w:val="center"/>
                              <w:rPr>
                                <w:rFonts w:hAnsi="Arial"/>
                                <w:color w:val="FFFFFF" w:themeColor="background1"/>
                                <w:kern w:val="24"/>
                                <w:sz w:val="28"/>
                                <w:szCs w:val="28"/>
                              </w:rPr>
                            </w:pPr>
                            <w:r w:rsidRPr="00307531">
                              <w:rPr>
                                <w:rFonts w:hAnsi="Arial"/>
                                <w:color w:val="FFFFFF" w:themeColor="background1"/>
                                <w:kern w:val="24"/>
                                <w:sz w:val="28"/>
                                <w:szCs w:val="28"/>
                                <w:rtl/>
                              </w:rPr>
                              <w:t>غير قابلة للتقليد</w:t>
                            </w:r>
                          </w:p>
                          <w:p w:rsidR="001F5C28" w:rsidRPr="00FC15AF" w:rsidRDefault="001F5C28" w:rsidP="009921F6">
                            <w:pPr>
                              <w:pStyle w:val="a6"/>
                              <w:spacing w:before="0" w:beforeAutospacing="0" w:after="0" w:afterAutospacing="0"/>
                              <w:jc w:val="center"/>
                              <w:textAlignment w:val="baseline"/>
                              <w:rPr>
                                <w:sz w:val="28"/>
                                <w:szCs w:val="28"/>
                              </w:rPr>
                            </w:pPr>
                          </w:p>
                        </w:txbxContent>
                      </wps:txbx>
                      <wps:bodyPr vert="horz" wrap="square" lIns="91440" tIns="45720" rIns="91440" bIns="45720" numCol="1" rtlCol="0" anchor="t" anchorCtr="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26E08C1" id="_x0000_s1188" style="position:absolute;left:0;text-align:left;margin-left:141.45pt;margin-top:46.1pt;width:61.35pt;height:46pt;z-index:252444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" fillcolor="#9bbb59 [3206]" strokecolor="#4e6128 [1606]" strokeweight="2pt">
                <v:stroke startarrowwidth="narrow" startarrowlength="short" endarrowwidth="narrow" endarrowlength="short"/>
                <v:textbox>
                  <w:txbxContent>
                    <w:p w:rsidR="001F5C28" w:rsidRPr="00307531" w:rsidRDefault="001F5C28" w:rsidP="009921F6">
                      <w:pPr>
                        <w:pStyle w:val="a6"/>
                        <w:jc w:val="center"/>
                        <w:rPr>
                          <w:rFonts w:hAnsi="Arial"/>
                          <w:color w:val="FFFFFF" w:themeColor="background1"/>
                          <w:kern w:val="24"/>
                          <w:sz w:val="28"/>
                          <w:szCs w:val="28"/>
                        </w:rPr>
                      </w:pPr>
                      <w:r w:rsidRPr="00307531">
                        <w:rPr>
                          <w:rFonts w:hAnsi="Arial"/>
                          <w:color w:val="FFFFFF" w:themeColor="background1"/>
                          <w:kern w:val="24"/>
                          <w:sz w:val="28"/>
                          <w:szCs w:val="28"/>
                          <w:rtl/>
                        </w:rPr>
                        <w:t>غير قابلة للتقليد</w:t>
                      </w:r>
                    </w:p>
                    <w:p w:rsidR="001F5C28" w:rsidRPr="00FC15AF" w:rsidRDefault="001F5C28" w:rsidP="009921F6">
                      <w:pPr>
                        <w:pStyle w:val="a6"/>
                        <w:spacing w:before="0" w:beforeAutospacing="0" w:after="0" w:afterAutospacing="0"/>
                        <w:jc w:val="center"/>
                        <w:textAlignment w:val="baseline"/>
                        <w:rPr>
                          <w:sz w:val="28"/>
                          <w:szCs w:val="28"/>
                        </w:rPr>
                      </w:pPr>
                    </w:p>
                  </w:txbxContent>
                </v:textbox>
              </v:roundrect>
            </w:pict>
          </mc:Fallback>
        </mc:AlternateContent>
      </w:r>
      <w:r w:rsidR="00EC4A88" w:rsidRPr="00307531">
        <w:rPr>
          <w:rFonts w:cs="Arial"/>
          <w:noProof/>
          <w:rtl/>
        </w:rPr>
        <mc:AlternateContent>
          <mc:Choice Requires="wps">
            <w:drawing>
              <wp:anchor distT="0" distB="0" distL="114300" distR="114300" simplePos="0" relativeHeight="252446720" behindDoc="0" locked="0" layoutInCell="1" allowOverlap="1" wp14:anchorId="5DB58F8D" wp14:editId="1950F050">
                <wp:simplePos x="0" y="0"/>
                <wp:positionH relativeFrom="column">
                  <wp:posOffset>2129790</wp:posOffset>
                </wp:positionH>
                <wp:positionV relativeFrom="paragraph">
                  <wp:posOffset>92710</wp:posOffset>
                </wp:positionV>
                <wp:extent cx="485775" cy="0"/>
                <wp:effectExtent l="0" t="0" r="28575" b="19050"/>
                <wp:wrapNone/>
                <wp:docPr id="675" name="Straight Connector 32"/>
                <wp:cNvGraphicFramePr/>
                <a:graphic xmlns:a="http://schemas.openxmlformats.org/drawingml/2006/main">
                  <a:graphicData uri="http://schemas.microsoft.com/office/word/2010/wordprocessingShape">
                    <wps:wsp>
                      <wps:cNvCnPr/>
                      <wps:spPr bwMode="auto">
                        <a:xfrm flipV="1">
                          <a:off x="0" y="0"/>
                          <a:ext cx="485775" cy="0"/>
                        </a:xfrm>
                        <a:prstGeom prst="line">
                          <a:avLst/>
                        </a:prstGeom>
                        <a:solidFill>
                          <a:schemeClr val="accent1"/>
                        </a:solidFill>
                        <a:ln w="12700" cap="flat" cmpd="sng" algn="ctr">
                          <a:solidFill>
                            <a:schemeClr val="tx1"/>
                          </a:solidFill>
                          <a:prstDash val="solid"/>
                          <a:round/>
                          <a:headEnd type="none" w="sm" len="sm"/>
                          <a:tailEnd type="none" w="sm" len="sm"/>
                        </a:ln>
                        <a:effectLst/>
                      </wps:spPr>
                      <wps:bodyPr/>
                    </wps:wsp>
                  </a:graphicData>
                </a:graphic>
                <wp14:sizeRelH relativeFrom="margin">
                  <wp14:pctWidth>0</wp14:pctWidth>
                </wp14:sizeRelH>
                <wp14:sizeRelV relativeFrom="margin">
                  <wp14:pctHeight>0</wp14:pctHeight>
                </wp14:sizeRelV>
              </wp:anchor>
            </w:drawing>
          </mc:Choice>
          <mc:Fallback>
            <w:pict>
              <v:line w14:anchorId="5E42B7E8" id="Straight Connector 32" o:spid="_x0000_s1026" style="position:absolute;left:0;text-align:left;flip:y;z-index:252446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67.7pt,7.3pt" to="205.95pt,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" filled="t" fillcolor="#4f81bd [3204]" strokecolor="black [3213]" strokeweight="1pt">
                <v:stroke startarrowwidth="narrow" startarrowlength="short" endarrowwidth="narrow" endarrowlength="short"/>
              </v:line>
            </w:pict>
          </mc:Fallback>
        </mc:AlternateContent>
      </w:r>
      <w:r w:rsidR="00EC11AA" w:rsidRPr="00307531">
        <w:rPr>
          <w:rFonts w:cs="Arial"/>
          <w:noProof/>
          <w:rtl/>
        </w:rPr>
        <mc:AlternateContent>
          <mc:Choice Requires="wps">
            <w:drawing>
              <wp:anchor distT="0" distB="0" distL="114300" distR="114300" simplePos="0" relativeHeight="252447744" behindDoc="0" locked="0" layoutInCell="1" allowOverlap="1" wp14:anchorId="7565B136" wp14:editId="594C69C3">
                <wp:simplePos x="0" y="0"/>
                <wp:positionH relativeFrom="column">
                  <wp:posOffset>1882140</wp:posOffset>
                </wp:positionH>
                <wp:positionV relativeFrom="paragraph">
                  <wp:posOffset>339090</wp:posOffset>
                </wp:positionV>
                <wp:extent cx="493395" cy="0"/>
                <wp:effectExtent l="246698" t="0" r="0" b="267653"/>
                <wp:wrapNone/>
                <wp:docPr id="672" name="Straight Connector 33"/>
                <wp:cNvGraphicFramePr/>
                <a:graphic xmlns:a="http://schemas.openxmlformats.org/drawingml/2006/main">
                  <a:graphicData uri="http://schemas.microsoft.com/office/word/2010/wordprocessingShape">
                    <wps:wsp>
                      <wps:cNvCnPr/>
                      <wps:spPr bwMode="auto">
                        <a:xfrm rot="5400000" flipH="1" flipV="1">
                          <a:off x="0" y="0"/>
                          <a:ext cx="493395" cy="0"/>
                        </a:xfrm>
                        <a:prstGeom prst="line">
                          <a:avLst/>
                        </a:prstGeom>
                        <a:solidFill>
                          <a:schemeClr val="accent1"/>
                        </a:solidFill>
                        <a:ln w="12700" cap="flat" cmpd="sng" algn="ctr">
                          <a:solidFill>
                            <a:schemeClr val="tx1"/>
                          </a:solidFill>
                          <a:prstDash val="solid"/>
                          <a:round/>
                          <a:headEnd type="none" w="sm" len="sm"/>
                          <a:tailEnd type="none" w="sm" len="sm"/>
                        </a:ln>
                        <a:effectLst/>
                      </wps:spPr>
                      <wps:bodyPr/>
                    </wps:wsp>
                  </a:graphicData>
                </a:graphic>
                <wp14:sizeRelH relativeFrom="margin">
                  <wp14:pctWidth>0</wp14:pctWidth>
                </wp14:sizeRelH>
                <wp14:sizeRelV relativeFrom="margin">
                  <wp14:pctHeight>0</wp14:pctHeight>
                </wp14:sizeRelV>
              </wp:anchor>
            </w:drawing>
          </mc:Choice>
          <mc:Fallback>
            <w:pict>
              <v:line w14:anchorId="0F64BE3C" id="Straight Connector 33" o:spid="_x0000_s1026" style="position:absolute;left:0;text-align:left;rotation:90;flip:x y;z-index:252447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48.2pt,26.7pt" to="187.05pt,2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" filled="t" fillcolor="#4f81bd [3204]" strokecolor="black [3213]" strokeweight="1pt">
                <v:stroke startarrowwidth="narrow" startarrowlength="short" endarrowwidth="narrow" endarrowlength="short"/>
              </v:line>
            </w:pict>
          </mc:Fallback>
        </mc:AlternateContent>
      </w:r>
      <w:r w:rsidR="00EC11AA" w:rsidRPr="00FC15AF">
        <w:rPr>
          <w:noProof/>
        </w:rPr>
        <mc:AlternateContent>
          <mc:Choice Requires="wps">
            <w:drawing>
              <wp:anchor distT="0" distB="0" distL="114300" distR="114300" simplePos="0" relativeHeight="252443648" behindDoc="0" locked="0" layoutInCell="1" allowOverlap="1" wp14:anchorId="7D1317D8" wp14:editId="6086B09A">
                <wp:simplePos x="0" y="0"/>
                <wp:positionH relativeFrom="column">
                  <wp:posOffset>2951797</wp:posOffset>
                </wp:positionH>
                <wp:positionV relativeFrom="paragraph">
                  <wp:posOffset>465773</wp:posOffset>
                </wp:positionV>
                <wp:extent cx="155575" cy="0"/>
                <wp:effectExtent l="77788" t="0" r="0" b="93663"/>
                <wp:wrapNone/>
                <wp:docPr id="683" name="Straight Connector 26"/>
                <wp:cNvGraphicFramePr/>
                <a:graphic xmlns:a="http://schemas.openxmlformats.org/drawingml/2006/main">
                  <a:graphicData uri="http://schemas.microsoft.com/office/word/2010/wordprocessingShape">
                    <wps:wsp>
                      <wps:cNvCnPr/>
                      <wps:spPr bwMode="auto">
                        <a:xfrm rot="5400000" flipH="1">
                          <a:off x="0" y="0"/>
                          <a:ext cx="155575" cy="0"/>
                        </a:xfrm>
                        <a:prstGeom prst="line">
                          <a:avLst/>
                        </a:prstGeom>
                        <a:solidFill>
                          <a:schemeClr val="accent1"/>
                        </a:solidFill>
                        <a:ln w="12700" cap="flat" cmpd="sng" algn="ctr">
                          <a:solidFill>
                            <a:schemeClr val="tx1"/>
                          </a:solidFill>
                          <a:prstDash val="solid"/>
                          <a:round/>
                          <a:headEnd type="none" w="sm" len="sm"/>
                          <a:tailEnd type="none" w="sm" len="sm"/>
                        </a:ln>
                        <a:effectLst/>
                      </wps:spPr>
                      <wps:bodyPr/>
                    </wps:wsp>
                  </a:graphicData>
                </a:graphic>
                <wp14:sizeRelH relativeFrom="margin">
                  <wp14:pctWidth>0</wp14:pctWidth>
                </wp14:sizeRelH>
                <wp14:sizeRelV relativeFrom="margin">
                  <wp14:pctHeight>0</wp14:pctHeight>
                </wp14:sizeRelV>
              </wp:anchor>
            </w:drawing>
          </mc:Choice>
          <mc:Fallback>
            <w:pict>
              <v:line w14:anchorId="5A3C1183" id="Straight Connector 26" o:spid="_x0000_s1026" style="position:absolute;left:0;text-align:left;rotation:-90;flip:x;z-index:252443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32.4pt,36.7pt" to="244.65pt,3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" filled="t" fillcolor="#4f81bd [3204]" strokecolor="black [3213]" strokeweight="1pt">
                <v:stroke startarrowwidth="narrow" startarrowlength="short" endarrowwidth="narrow" endarrowlength="short"/>
              </v:line>
            </w:pict>
          </mc:Fallback>
        </mc:AlternateContent>
      </w:r>
      <w:r w:rsidR="00EC11AA" w:rsidRPr="00307531">
        <w:rPr>
          <w:noProof/>
        </w:rPr>
        <mc:AlternateContent>
          <mc:Choice Requires="wps">
            <w:drawing>
              <wp:anchor distT="0" distB="0" distL="114300" distR="114300" simplePos="0" relativeHeight="252437504" behindDoc="0" locked="0" layoutInCell="1" allowOverlap="1" wp14:anchorId="0854FA37" wp14:editId="3F0FD6F0">
                <wp:simplePos x="0" y="0"/>
                <wp:positionH relativeFrom="column">
                  <wp:posOffset>3028315</wp:posOffset>
                </wp:positionH>
                <wp:positionV relativeFrom="paragraph">
                  <wp:posOffset>542925</wp:posOffset>
                </wp:positionV>
                <wp:extent cx="2021840" cy="0"/>
                <wp:effectExtent l="0" t="0" r="35560" b="19050"/>
                <wp:wrapNone/>
                <wp:docPr id="674" name="Straight Connector 16"/>
                <wp:cNvGraphicFramePr/>
                <a:graphic xmlns:a="http://schemas.openxmlformats.org/drawingml/2006/main">
                  <a:graphicData uri="http://schemas.microsoft.com/office/word/2010/wordprocessingShape">
                    <wps:wsp>
                      <wps:cNvCnPr/>
                      <wps:spPr bwMode="auto">
                        <a:xfrm>
                          <a:off x="0" y="0"/>
                          <a:ext cx="2021840" cy="0"/>
                        </a:xfrm>
                        <a:prstGeom prst="line">
                          <a:avLst/>
                        </a:prstGeom>
                        <a:solidFill>
                          <a:schemeClr val="accent1"/>
                        </a:solidFill>
                        <a:ln w="12700" cap="flat" cmpd="sng" algn="ctr">
                          <a:solidFill>
                            <a:schemeClr val="tx1"/>
                          </a:solidFill>
                          <a:prstDash val="solid"/>
                          <a:round/>
                          <a:headEnd type="none" w="sm" len="sm"/>
                          <a:tailEnd type="none" w="sm" len="sm"/>
                        </a:ln>
                        <a:effectLst/>
                      </wps:spPr>
                      <wps:bodyPr/>
                    </wps:wsp>
                  </a:graphicData>
                </a:graphic>
                <wp14:sizeRelH relativeFrom="margin">
                  <wp14:pctWidth>0</wp14:pctWidth>
                </wp14:sizeRelH>
              </wp:anchor>
            </w:drawing>
          </mc:Choice>
          <mc:Fallback>
            <w:pict>
              <v:line w14:anchorId="36781F69" id="Straight Connector 16" o:spid="_x0000_s1026" style="position:absolute;left:0;text-align:left;z-index:252437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38.45pt,42.75pt" to="397.65pt,4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" filled="t" fillcolor="#4f81bd [3204]" strokecolor="black [3213]" strokeweight="1pt">
                <v:stroke startarrowwidth="narrow" startarrowlength="short" endarrowwidth="narrow" endarrowlength="short"/>
              </v:line>
            </w:pict>
          </mc:Fallback>
        </mc:AlternateContent>
      </w:r>
    </w:p>
    <w:p w:rsidR="009921F6" w:rsidRDefault="00494521" w:rsidP="009921F6">
      <w:pPr>
        <w:tabs>
          <w:tab w:val="left" w:pos="6206"/>
        </w:tabs>
        <w:spacing w:after="0" w:line="720" w:lineRule="auto"/>
        <w:rPr>
          <w:rFonts w:ascii="Microsoft JhengHei" w:eastAsia="Microsoft JhengHei" w:hAnsi="Microsoft JhengHei" w:cs="Sakkal Majalla"/>
          <w:b/>
          <w:bCs/>
          <w:sz w:val="28"/>
          <w:szCs w:val="28"/>
          <w:rtl/>
        </w:rPr>
      </w:pPr>
      <w:r w:rsidRPr="00307531">
        <w:rPr>
          <w:rFonts w:cs="Arial"/>
          <w:noProof/>
          <w:rtl/>
        </w:rPr>
        <mc:AlternateContent>
          <mc:Choice Requires="wps">
            <w:drawing>
              <wp:anchor distT="0" distB="0" distL="114300" distR="114300" simplePos="0" relativeHeight="252450816" behindDoc="0" locked="0" layoutInCell="1" allowOverlap="1" wp14:anchorId="16F7F103" wp14:editId="40E5CC71">
                <wp:simplePos x="0" y="0"/>
                <wp:positionH relativeFrom="column">
                  <wp:posOffset>2101215</wp:posOffset>
                </wp:positionH>
                <wp:positionV relativeFrom="paragraph">
                  <wp:posOffset>570230</wp:posOffset>
                </wp:positionV>
                <wp:extent cx="274955" cy="0"/>
                <wp:effectExtent l="137478" t="0" r="0" b="148273"/>
                <wp:wrapNone/>
                <wp:docPr id="678" name="Straight Connector 26"/>
                <wp:cNvGraphicFramePr/>
                <a:graphic xmlns:a="http://schemas.openxmlformats.org/drawingml/2006/main">
                  <a:graphicData uri="http://schemas.microsoft.com/office/word/2010/wordprocessingShape">
                    <wps:wsp>
                      <wps:cNvCnPr/>
                      <wps:spPr bwMode="auto">
                        <a:xfrm rot="5400000" flipH="1" flipV="1">
                          <a:off x="0" y="0"/>
                          <a:ext cx="274955" cy="0"/>
                        </a:xfrm>
                        <a:prstGeom prst="line">
                          <a:avLst/>
                        </a:prstGeom>
                        <a:solidFill>
                          <a:schemeClr val="accent1"/>
                        </a:solidFill>
                        <a:ln w="12700" cap="flat" cmpd="sng" algn="ctr">
                          <a:solidFill>
                            <a:schemeClr val="tx1"/>
                          </a:solidFill>
                          <a:prstDash val="solid"/>
                          <a:round/>
                          <a:headEnd type="none" w="sm" len="sm"/>
                          <a:tailEnd type="none" w="sm" len="sm"/>
                        </a:ln>
                        <a:effectLst/>
                      </wps:spPr>
                      <wps:bodyPr/>
                    </wps:wsp>
                  </a:graphicData>
                </a:graphic>
                <wp14:sizeRelH relativeFrom="margin">
                  <wp14:pctWidth>0</wp14:pctWidth>
                </wp14:sizeRelH>
              </wp:anchor>
            </w:drawing>
          </mc:Choice>
          <mc:Fallback>
            <w:pict>
              <v:line w14:anchorId="26B1F4E9" id="Straight Connector 26" o:spid="_x0000_s1026" style="position:absolute;left:0;text-align:left;rotation:90;flip:x y;z-index:2524508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65.45pt,44.9pt" to="187.1pt,4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" filled="t" fillcolor="#4f81bd [3204]" strokecolor="black [3213]" strokeweight="1pt">
                <v:stroke startarrowwidth="narrow" startarrowlength="short" endarrowwidth="narrow" endarrowlength="short"/>
              </v:line>
            </w:pict>
          </mc:Fallback>
        </mc:AlternateContent>
      </w:r>
      <w:r w:rsidR="00EC4A88" w:rsidRPr="00307531">
        <w:rPr>
          <w:rFonts w:cs="Arial"/>
          <w:noProof/>
          <w:rtl/>
        </w:rPr>
        <mc:AlternateContent>
          <mc:Choice Requires="wps">
            <w:drawing>
              <wp:anchor distT="0" distB="0" distL="114300" distR="114300" simplePos="0" relativeHeight="252448768" behindDoc="0" locked="0" layoutInCell="1" allowOverlap="1" wp14:anchorId="601C2734" wp14:editId="3318ECE1">
                <wp:simplePos x="0" y="0"/>
                <wp:positionH relativeFrom="column">
                  <wp:posOffset>1363980</wp:posOffset>
                </wp:positionH>
                <wp:positionV relativeFrom="paragraph">
                  <wp:posOffset>156845</wp:posOffset>
                </wp:positionV>
                <wp:extent cx="426720" cy="0"/>
                <wp:effectExtent l="0" t="0" r="30480" b="19050"/>
                <wp:wrapNone/>
                <wp:docPr id="680" name="Straight Connector 32"/>
                <wp:cNvGraphicFramePr/>
                <a:graphic xmlns:a="http://schemas.openxmlformats.org/drawingml/2006/main">
                  <a:graphicData uri="http://schemas.microsoft.com/office/word/2010/wordprocessingShape">
                    <wps:wsp>
                      <wps:cNvCnPr/>
                      <wps:spPr bwMode="auto">
                        <a:xfrm flipV="1">
                          <a:off x="0" y="0"/>
                          <a:ext cx="426720" cy="0"/>
                        </a:xfrm>
                        <a:prstGeom prst="line">
                          <a:avLst/>
                        </a:prstGeom>
                        <a:solidFill>
                          <a:schemeClr val="accent1"/>
                        </a:solidFill>
                        <a:ln w="12700" cap="flat" cmpd="sng" algn="ctr">
                          <a:solidFill>
                            <a:schemeClr val="tx1"/>
                          </a:solidFill>
                          <a:prstDash val="solid"/>
                          <a:round/>
                          <a:headEnd type="none" w="sm" len="sm"/>
                          <a:tailEnd type="none" w="sm" len="sm"/>
                        </a:ln>
                        <a:effectLst/>
                      </wps:spPr>
                      <wps:bodyPr/>
                    </wps:wsp>
                  </a:graphicData>
                </a:graphic>
                <wp14:sizeRelH relativeFrom="margin">
                  <wp14:pctWidth>0</wp14:pctWidth>
                </wp14:sizeRelH>
                <wp14:sizeRelV relativeFrom="margin">
                  <wp14:pctHeight>0</wp14:pctHeight>
                </wp14:sizeRelV>
              </wp:anchor>
            </w:drawing>
          </mc:Choice>
          <mc:Fallback>
            <w:pict>
              <v:line w14:anchorId="01BB451D" id="Straight Connector 32" o:spid="_x0000_s1026" style="position:absolute;left:0;text-align:left;flip:y;z-index:252448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7.4pt,12.35pt" to="141pt,1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" filled="t" fillcolor="#4f81bd [3204]" strokecolor="black [3213]" strokeweight="1pt">
                <v:stroke startarrowwidth="narrow" startarrowlength="short" endarrowwidth="narrow" endarrowlength="short"/>
              </v:line>
            </w:pict>
          </mc:Fallback>
        </mc:AlternateContent>
      </w:r>
      <w:r w:rsidR="00EC11AA" w:rsidRPr="00307531">
        <w:rPr>
          <w:rFonts w:cs="Arial"/>
          <w:noProof/>
          <w:rtl/>
        </w:rPr>
        <mc:AlternateContent>
          <mc:Choice Requires="wps">
            <w:drawing>
              <wp:anchor distT="0" distB="0" distL="114300" distR="114300" simplePos="0" relativeHeight="252449792" behindDoc="0" locked="0" layoutInCell="1" allowOverlap="1" wp14:anchorId="2A31FCF5" wp14:editId="5AC203E4">
                <wp:simplePos x="0" y="0"/>
                <wp:positionH relativeFrom="column">
                  <wp:posOffset>1114107</wp:posOffset>
                </wp:positionH>
                <wp:positionV relativeFrom="paragraph">
                  <wp:posOffset>401638</wp:posOffset>
                </wp:positionV>
                <wp:extent cx="493395" cy="0"/>
                <wp:effectExtent l="246698" t="0" r="0" b="267653"/>
                <wp:wrapNone/>
                <wp:docPr id="679" name="Straight Connector 33"/>
                <wp:cNvGraphicFramePr/>
                <a:graphic xmlns:a="http://schemas.openxmlformats.org/drawingml/2006/main">
                  <a:graphicData uri="http://schemas.microsoft.com/office/word/2010/wordprocessingShape">
                    <wps:wsp>
                      <wps:cNvCnPr/>
                      <wps:spPr bwMode="auto">
                        <a:xfrm rot="5400000" flipH="1" flipV="1">
                          <a:off x="0" y="0"/>
                          <a:ext cx="493395" cy="0"/>
                        </a:xfrm>
                        <a:prstGeom prst="line">
                          <a:avLst/>
                        </a:prstGeom>
                        <a:solidFill>
                          <a:schemeClr val="accent1"/>
                        </a:solidFill>
                        <a:ln w="12700" cap="flat" cmpd="sng" algn="ctr">
                          <a:solidFill>
                            <a:schemeClr val="tx1"/>
                          </a:solidFill>
                          <a:prstDash val="solid"/>
                          <a:round/>
                          <a:headEnd type="none" w="sm" len="sm"/>
                          <a:tailEnd type="none" w="sm" len="sm"/>
                        </a:ln>
                        <a:effectLst/>
                      </wps:spPr>
                      <wps:bodyPr/>
                    </wps:wsp>
                  </a:graphicData>
                </a:graphic>
                <wp14:sizeRelH relativeFrom="margin">
                  <wp14:pctWidth>0</wp14:pctWidth>
                </wp14:sizeRelH>
                <wp14:sizeRelV relativeFrom="margin">
                  <wp14:pctHeight>0</wp14:pctHeight>
                </wp14:sizeRelV>
              </wp:anchor>
            </w:drawing>
          </mc:Choice>
          <mc:Fallback>
            <w:pict>
              <v:line w14:anchorId="7E8D84D9" id="Straight Connector 33" o:spid="_x0000_s1026" style="position:absolute;left:0;text-align:left;rotation:90;flip:x y;z-index:252449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87.7pt,31.65pt" to="126.55pt,3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" filled="t" fillcolor="#4f81bd [3204]" strokecolor="black [3213]" strokeweight="1pt">
                <v:stroke startarrowwidth="narrow" startarrowlength="short" endarrowwidth="narrow" endarrowlength="short"/>
              </v:line>
            </w:pict>
          </mc:Fallback>
        </mc:AlternateContent>
      </w:r>
      <w:r w:rsidR="00EC11AA" w:rsidRPr="00307531">
        <w:rPr>
          <w:rFonts w:cs="Arial"/>
          <w:noProof/>
          <w:rtl/>
        </w:rPr>
        <mc:AlternateContent>
          <mc:Choice Requires="wps">
            <w:drawing>
              <wp:anchor distT="0" distB="0" distL="114300" distR="114300" simplePos="0" relativeHeight="252451840" behindDoc="0" locked="0" layoutInCell="1" allowOverlap="1" wp14:anchorId="68DFC7FE" wp14:editId="6C0856D4">
                <wp:simplePos x="0" y="0"/>
                <wp:positionH relativeFrom="column">
                  <wp:posOffset>2233295</wp:posOffset>
                </wp:positionH>
                <wp:positionV relativeFrom="paragraph">
                  <wp:posOffset>712470</wp:posOffset>
                </wp:positionV>
                <wp:extent cx="2833370" cy="0"/>
                <wp:effectExtent l="0" t="0" r="24130" b="19050"/>
                <wp:wrapNone/>
                <wp:docPr id="677" name="Straight Connector 16"/>
                <wp:cNvGraphicFramePr/>
                <a:graphic xmlns:a="http://schemas.openxmlformats.org/drawingml/2006/main">
                  <a:graphicData uri="http://schemas.microsoft.com/office/word/2010/wordprocessingShape">
                    <wps:wsp>
                      <wps:cNvCnPr/>
                      <wps:spPr bwMode="auto">
                        <a:xfrm>
                          <a:off x="0" y="0"/>
                          <a:ext cx="2833370" cy="0"/>
                        </a:xfrm>
                        <a:prstGeom prst="line">
                          <a:avLst/>
                        </a:prstGeom>
                        <a:solidFill>
                          <a:schemeClr val="accent1"/>
                        </a:solidFill>
                        <a:ln w="12700" cap="flat" cmpd="sng" algn="ctr">
                          <a:solidFill>
                            <a:schemeClr val="tx1"/>
                          </a:solidFill>
                          <a:prstDash val="solid"/>
                          <a:round/>
                          <a:headEnd type="none" w="sm" len="sm"/>
                          <a:tailEnd type="none" w="sm" len="sm"/>
                        </a:ln>
                        <a:effectLst/>
                      </wps:spPr>
                      <wps:bodyPr/>
                    </wps:wsp>
                  </a:graphicData>
                </a:graphic>
                <wp14:sizeRelH relativeFrom="margin">
                  <wp14:pctWidth>0</wp14:pctWidth>
                </wp14:sizeRelH>
                <wp14:sizeRelV relativeFrom="margin">
                  <wp14:pctHeight>0</wp14:pctHeight>
                </wp14:sizeRelV>
              </wp:anchor>
            </w:drawing>
          </mc:Choice>
          <mc:Fallback>
            <w:pict>
              <v:line w14:anchorId="7C7C6386" id="Straight Connector 16" o:spid="_x0000_s1026" style="position:absolute;left:0;text-align:left;z-index:252451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75.85pt,56.1pt" to="398.95pt,5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" filled="t" fillcolor="#4f81bd [3204]" strokecolor="black [3213]" strokeweight="1pt">
                <v:stroke startarrowwidth="narrow" startarrowlength="short" endarrowwidth="narrow" endarrowlength="short"/>
              </v:line>
            </w:pict>
          </mc:Fallback>
        </mc:AlternateContent>
      </w:r>
    </w:p>
    <w:p w:rsidR="009921F6" w:rsidRDefault="007C2323" w:rsidP="009921F6">
      <w:pPr>
        <w:tabs>
          <w:tab w:val="left" w:pos="6206"/>
        </w:tabs>
        <w:spacing w:after="0" w:line="720" w:lineRule="auto"/>
        <w:jc w:val="center"/>
        <w:rPr>
          <w:rFonts w:ascii="Microsoft JhengHei" w:eastAsia="Microsoft JhengHei" w:hAnsi="Microsoft JhengHei" w:cs="Sakkal Majalla"/>
          <w:b/>
          <w:bCs/>
          <w:sz w:val="28"/>
          <w:szCs w:val="28"/>
          <w:rtl/>
        </w:rPr>
      </w:pPr>
      <w:r w:rsidRPr="00123DCF">
        <w:rPr>
          <w:rFonts w:cs="Arial"/>
          <w:noProof/>
          <w:rtl/>
        </w:rPr>
        <mc:AlternateContent>
          <mc:Choice Requires="wps">
            <w:drawing>
              <wp:anchor distT="0" distB="0" distL="114300" distR="114300" simplePos="0" relativeHeight="252459008" behindDoc="0" locked="0" layoutInCell="1" allowOverlap="1" wp14:anchorId="63825580" wp14:editId="1A16EC6A">
                <wp:simplePos x="0" y="0"/>
                <wp:positionH relativeFrom="column">
                  <wp:posOffset>323850</wp:posOffset>
                </wp:positionH>
                <wp:positionV relativeFrom="paragraph">
                  <wp:posOffset>561341</wp:posOffset>
                </wp:positionV>
                <wp:extent cx="779145" cy="623570"/>
                <wp:effectExtent l="0" t="0" r="20955" b="24130"/>
                <wp:wrapNone/>
                <wp:docPr id="72" name="Rounded Rectangle 5"/>
                <wp:cNvGraphicFramePr/>
                <a:graphic xmlns:a="http://schemas.openxmlformats.org/drawingml/2006/main">
                  <a:graphicData uri="http://schemas.microsoft.com/office/word/2010/wordprocessingShape">
                    <wps:wsp>
                      <wps:cNvSpPr/>
                      <wps:spPr bwMode="auto">
                        <a:xfrm>
                          <a:off x="0" y="0"/>
                          <a:ext cx="779145" cy="623570"/>
                        </a:xfrm>
                        <a:prstGeom prst="roundRect">
                          <a:avLst/>
                        </a:prstGeom>
                        <a:ln>
                          <a:headEnd type="none" w="sm" len="sm"/>
                          <a:tailEnd type="none" w="sm" len="sm"/>
                        </a:ln>
                      </wps:spPr>
                      <wps:style>
                        <a:lnRef idx="2">
                          <a:schemeClr val="accent4">
                            <a:shade val="50000"/>
                          </a:schemeClr>
                        </a:lnRef>
                        <a:fillRef idx="1">
                          <a:schemeClr val="accent4"/>
                        </a:fillRef>
                        <a:effectRef idx="0">
                          <a:schemeClr val="accent4"/>
                        </a:effectRef>
                        <a:fontRef idx="minor">
                          <a:schemeClr val="lt1"/>
                        </a:fontRef>
                      </wps:style>
                      <wps:txbx>
                        <w:txbxContent>
                          <w:p w:rsidR="001F5C28" w:rsidRPr="00D44D92" w:rsidRDefault="001F5C28" w:rsidP="009921F6">
                            <w:pPr>
                              <w:pStyle w:val="a6"/>
                              <w:jc w:val="center"/>
                              <w:rPr>
                                <w:rFonts w:ascii="Sakkal Majalla" w:hAnsi="Sakkal Majalla" w:cs="Sakkal Majalla"/>
                                <w:b/>
                                <w:bCs/>
                                <w:color w:val="FFFFFF" w:themeColor="background1"/>
                                <w:kern w:val="24"/>
                                <w:sz w:val="28"/>
                                <w:szCs w:val="28"/>
                              </w:rPr>
                            </w:pPr>
                            <w:r w:rsidRPr="00D44D92">
                              <w:rPr>
                                <w:rFonts w:ascii="Sakkal Majalla" w:hAnsi="Sakkal Majalla" w:cs="Sakkal Majalla"/>
                                <w:b/>
                                <w:bCs/>
                                <w:color w:val="FFFFFF" w:themeColor="background1"/>
                                <w:kern w:val="24"/>
                                <w:sz w:val="28"/>
                                <w:szCs w:val="28"/>
                                <w:rtl/>
                              </w:rPr>
                              <w:t>أساسية</w:t>
                            </w:r>
                          </w:p>
                          <w:p w:rsidR="001F5C28" w:rsidRPr="00FC15AF" w:rsidRDefault="001F5C28" w:rsidP="009921F6">
                            <w:pPr>
                              <w:pStyle w:val="a6"/>
                              <w:spacing w:before="0" w:beforeAutospacing="0" w:after="0" w:afterAutospacing="0"/>
                              <w:jc w:val="center"/>
                              <w:textAlignment w:val="baseline"/>
                              <w:rPr>
                                <w:sz w:val="28"/>
                                <w:szCs w:val="28"/>
                              </w:rPr>
                            </w:pPr>
                          </w:p>
                        </w:txbxContent>
                      </wps:txbx>
                      <wps:bodyPr vert="horz" wrap="square" lIns="91440" tIns="45720" rIns="91440" bIns="45720" numCol="1" rtlCol="0" anchor="ctr" anchorCtr="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3825580" id="_x0000_s1189" style="position:absolute;left:0;text-align:left;margin-left:25.5pt;margin-top:44.2pt;width:61.35pt;height:49.1pt;z-index:252459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" fillcolor="#8064a2 [3207]" strokecolor="#3f3151 [1607]" strokeweight="2pt">
                <v:stroke startarrowwidth="narrow" startarrowlength="short" endarrowwidth="narrow" endarrowlength="short"/>
                <v:textbox>
                  <w:txbxContent>
                    <w:p w:rsidR="001F5C28" w:rsidRPr="00D44D92" w:rsidRDefault="001F5C28" w:rsidP="009921F6">
                      <w:pPr>
                        <w:pStyle w:val="a6"/>
                        <w:jc w:val="center"/>
                        <w:rPr>
                          <w:rFonts w:ascii="Sakkal Majalla" w:hAnsi="Sakkal Majalla" w:cs="Sakkal Majalla"/>
                          <w:b/>
                          <w:bCs/>
                          <w:color w:val="FFFFFF" w:themeColor="background1"/>
                          <w:kern w:val="24"/>
                          <w:sz w:val="28"/>
                          <w:szCs w:val="28"/>
                        </w:rPr>
                      </w:pPr>
                      <w:r w:rsidRPr="00D44D92">
                        <w:rPr>
                          <w:rFonts w:ascii="Sakkal Majalla" w:hAnsi="Sakkal Majalla" w:cs="Sakkal Majalla"/>
                          <w:b/>
                          <w:bCs/>
                          <w:color w:val="FFFFFF" w:themeColor="background1"/>
                          <w:kern w:val="24"/>
                          <w:sz w:val="28"/>
                          <w:szCs w:val="28"/>
                          <w:rtl/>
                        </w:rPr>
                        <w:t>أساسية</w:t>
                      </w:r>
                    </w:p>
                    <w:p w:rsidR="001F5C28" w:rsidRPr="00FC15AF" w:rsidRDefault="001F5C28" w:rsidP="009921F6">
                      <w:pPr>
                        <w:pStyle w:val="a6"/>
                        <w:spacing w:before="0" w:beforeAutospacing="0" w:after="0" w:afterAutospacing="0"/>
                        <w:jc w:val="center"/>
                        <w:textAlignment w:val="baseline"/>
                        <w:rPr>
                          <w:sz w:val="28"/>
                          <w:szCs w:val="28"/>
                        </w:rPr>
                      </w:pPr>
                    </w:p>
                  </w:txbxContent>
                </v:textbox>
              </v:roundrect>
            </w:pict>
          </mc:Fallback>
        </mc:AlternateContent>
      </w:r>
      <w:r w:rsidRPr="00123DCF">
        <w:rPr>
          <w:rFonts w:cs="Arial"/>
          <w:noProof/>
          <w:rtl/>
        </w:rPr>
        <mc:AlternateContent>
          <mc:Choice Requires="wps">
            <w:drawing>
              <wp:anchor distT="0" distB="0" distL="114300" distR="114300" simplePos="0" relativeHeight="252463104" behindDoc="0" locked="0" layoutInCell="1" allowOverlap="1" wp14:anchorId="1362239B" wp14:editId="36FCA77C">
                <wp:simplePos x="0" y="0"/>
                <wp:positionH relativeFrom="column">
                  <wp:posOffset>405765</wp:posOffset>
                </wp:positionH>
                <wp:positionV relativeFrom="paragraph">
                  <wp:posOffset>362585</wp:posOffset>
                </wp:positionV>
                <wp:extent cx="391160" cy="0"/>
                <wp:effectExtent l="195580" t="0" r="0" b="223520"/>
                <wp:wrapNone/>
                <wp:docPr id="76" name="Straight Connector 33"/>
                <wp:cNvGraphicFramePr/>
                <a:graphic xmlns:a="http://schemas.openxmlformats.org/drawingml/2006/main">
                  <a:graphicData uri="http://schemas.microsoft.com/office/word/2010/wordprocessingShape">
                    <wps:wsp>
                      <wps:cNvCnPr/>
                      <wps:spPr bwMode="auto">
                        <a:xfrm rot="5400000" flipH="1">
                          <a:off x="0" y="0"/>
                          <a:ext cx="391160" cy="0"/>
                        </a:xfrm>
                        <a:prstGeom prst="line">
                          <a:avLst/>
                        </a:prstGeom>
                        <a:solidFill>
                          <a:schemeClr val="accent1"/>
                        </a:solidFill>
                        <a:ln w="12700" cap="flat" cmpd="sng" algn="ctr">
                          <a:solidFill>
                            <a:schemeClr val="tx1"/>
                          </a:solidFill>
                          <a:prstDash val="solid"/>
                          <a:round/>
                          <a:headEnd type="none" w="sm" len="sm"/>
                          <a:tailEnd type="none" w="sm" len="sm"/>
                        </a:ln>
                        <a:effectLst/>
                      </wps:spPr>
                      <wps:bodyPr/>
                    </wps:wsp>
                  </a:graphicData>
                </a:graphic>
                <wp14:sizeRelH relativeFrom="margin">
                  <wp14:pctWidth>0</wp14:pctWidth>
                </wp14:sizeRelH>
                <wp14:sizeRelV relativeFrom="margin">
                  <wp14:pctHeight>0</wp14:pctHeight>
                </wp14:sizeRelV>
              </wp:anchor>
            </w:drawing>
          </mc:Choice>
          <mc:Fallback>
            <w:pict>
              <v:line w14:anchorId="732A8DDD" id="Straight Connector 33" o:spid="_x0000_s1026" style="position:absolute;left:0;text-align:left;rotation:-90;flip:x;z-index:252463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1.95pt,28.55pt" to="62.75pt,2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" filled="t" fillcolor="#4f81bd [3204]" strokecolor="black [3213]" strokeweight="1pt">
                <v:stroke startarrowwidth="narrow" startarrowlength="short" endarrowwidth="narrow" endarrowlength="short"/>
              </v:line>
            </w:pict>
          </mc:Fallback>
        </mc:AlternateContent>
      </w:r>
      <w:r w:rsidR="00EC4A88" w:rsidRPr="00123DCF">
        <w:rPr>
          <w:rFonts w:cs="Arial"/>
          <w:noProof/>
          <w:rtl/>
        </w:rPr>
        <mc:AlternateContent>
          <mc:Choice Requires="wps">
            <w:drawing>
              <wp:anchor distT="0" distB="0" distL="114300" distR="114300" simplePos="0" relativeHeight="252462080" behindDoc="0" locked="0" layoutInCell="1" allowOverlap="1" wp14:anchorId="360A4121" wp14:editId="427165FB">
                <wp:simplePos x="0" y="0"/>
                <wp:positionH relativeFrom="column">
                  <wp:posOffset>603885</wp:posOffset>
                </wp:positionH>
                <wp:positionV relativeFrom="paragraph">
                  <wp:posOffset>163830</wp:posOffset>
                </wp:positionV>
                <wp:extent cx="407670" cy="0"/>
                <wp:effectExtent l="0" t="0" r="30480" b="19050"/>
                <wp:wrapNone/>
                <wp:docPr id="75" name="Straight Connector 32"/>
                <wp:cNvGraphicFramePr/>
                <a:graphic xmlns:a="http://schemas.openxmlformats.org/drawingml/2006/main">
                  <a:graphicData uri="http://schemas.microsoft.com/office/word/2010/wordprocessingShape">
                    <wps:wsp>
                      <wps:cNvCnPr/>
                      <wps:spPr bwMode="auto">
                        <a:xfrm>
                          <a:off x="0" y="0"/>
                          <a:ext cx="407670" cy="0"/>
                        </a:xfrm>
                        <a:prstGeom prst="line">
                          <a:avLst/>
                        </a:prstGeom>
                        <a:solidFill>
                          <a:schemeClr val="accent1"/>
                        </a:solidFill>
                        <a:ln w="12700" cap="flat" cmpd="sng" algn="ctr">
                          <a:solidFill>
                            <a:schemeClr val="tx1"/>
                          </a:solidFill>
                          <a:prstDash val="solid"/>
                          <a:round/>
                          <a:headEnd type="none" w="sm" len="sm"/>
                          <a:tailEnd type="none" w="sm" len="sm"/>
                        </a:ln>
                        <a:effectLst/>
                      </wps:spPr>
                      <wps:bodyPr/>
                    </wps:wsp>
                  </a:graphicData>
                </a:graphic>
                <wp14:sizeRelH relativeFrom="margin">
                  <wp14:pctWidth>0</wp14:pctWidth>
                </wp14:sizeRelH>
                <wp14:sizeRelV relativeFrom="margin">
                  <wp14:pctHeight>0</wp14:pctHeight>
                </wp14:sizeRelV>
              </wp:anchor>
            </w:drawing>
          </mc:Choice>
          <mc:Fallback>
            <w:pict>
              <v:line w14:anchorId="3A60F281" id="Straight Connector 32" o:spid="_x0000_s1026" style="position:absolute;left:0;text-align:left;z-index:252462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7.55pt,12.9pt" to="79.65pt,1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" filled="t" fillcolor="#4f81bd [3204]" strokecolor="black [3213]" strokeweight="1pt">
                <v:stroke startarrowwidth="narrow" startarrowlength="short" endarrowwidth="narrow" endarrowlength="short"/>
              </v:line>
            </w:pict>
          </mc:Fallback>
        </mc:AlternateContent>
      </w:r>
      <w:r w:rsidR="00EC11AA" w:rsidRPr="00307531">
        <w:rPr>
          <w:rFonts w:cs="Arial"/>
          <w:noProof/>
          <w:rtl/>
        </w:rPr>
        <mc:AlternateContent>
          <mc:Choice Requires="wps">
            <w:drawing>
              <wp:anchor distT="0" distB="0" distL="114300" distR="114300" simplePos="0" relativeHeight="252453888" behindDoc="0" locked="0" layoutInCell="1" allowOverlap="1" wp14:anchorId="5E44384C" wp14:editId="7A309D2A">
                <wp:simplePos x="0" y="0"/>
                <wp:positionH relativeFrom="margin">
                  <wp:posOffset>1297305</wp:posOffset>
                </wp:positionH>
                <wp:positionV relativeFrom="paragraph">
                  <wp:posOffset>610235</wp:posOffset>
                </wp:positionV>
                <wp:extent cx="220345" cy="0"/>
                <wp:effectExtent l="110173" t="0" r="0" b="137478"/>
                <wp:wrapNone/>
                <wp:docPr id="65" name="Straight Connector 26"/>
                <wp:cNvGraphicFramePr/>
                <a:graphic xmlns:a="http://schemas.openxmlformats.org/drawingml/2006/main">
                  <a:graphicData uri="http://schemas.microsoft.com/office/word/2010/wordprocessingShape">
                    <wps:wsp>
                      <wps:cNvCnPr/>
                      <wps:spPr bwMode="auto">
                        <a:xfrm rot="5400000" flipH="1">
                          <a:off x="0" y="0"/>
                          <a:ext cx="220345" cy="0"/>
                        </a:xfrm>
                        <a:prstGeom prst="line">
                          <a:avLst/>
                        </a:prstGeom>
                        <a:solidFill>
                          <a:schemeClr val="accent1"/>
                        </a:solidFill>
                        <a:ln w="12700" cap="flat" cmpd="sng" algn="ctr">
                          <a:solidFill>
                            <a:schemeClr val="tx1"/>
                          </a:solidFill>
                          <a:prstDash val="solid"/>
                          <a:round/>
                          <a:headEnd type="none" w="sm" len="sm"/>
                          <a:tailEnd type="none" w="sm" len="sm"/>
                        </a:ln>
                        <a:effectLst/>
                      </wps:spPr>
                      <wps:bodyPr/>
                    </wps:wsp>
                  </a:graphicData>
                </a:graphic>
                <wp14:sizeRelH relativeFrom="margin">
                  <wp14:pctWidth>0</wp14:pctWidth>
                </wp14:sizeRelH>
                <wp14:sizeRelV relativeFrom="margin">
                  <wp14:pctHeight>0</wp14:pctHeight>
                </wp14:sizeRelV>
              </wp:anchor>
            </w:drawing>
          </mc:Choice>
          <mc:Fallback>
            <w:pict>
              <v:line w14:anchorId="1D68F3C6" id="Straight Connector 26" o:spid="_x0000_s1026" style="position:absolute;left:0;text-align:left;rotation:-90;flip:x;z-index:2524538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02.15pt,48.05pt" to="119.5pt,48.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" filled="t" fillcolor="#4f81bd [3204]" strokecolor="black [3213]" strokeweight="1pt">
                <v:stroke startarrowwidth="narrow" startarrowlength="short" endarrowwidth="narrow" endarrowlength="short"/>
                <w10:wrap anchorx="margin"/>
              </v:line>
            </w:pict>
          </mc:Fallback>
        </mc:AlternateContent>
      </w:r>
      <w:r w:rsidR="00EC11AA" w:rsidRPr="00307531">
        <w:rPr>
          <w:rFonts w:cs="Arial"/>
          <w:noProof/>
          <w:rtl/>
        </w:rPr>
        <mc:AlternateContent>
          <mc:Choice Requires="wps">
            <w:drawing>
              <wp:anchor distT="0" distB="0" distL="114300" distR="114300" simplePos="0" relativeHeight="252452864" behindDoc="0" locked="0" layoutInCell="1" allowOverlap="1" wp14:anchorId="023AA388" wp14:editId="1EA057CC">
                <wp:simplePos x="0" y="0"/>
                <wp:positionH relativeFrom="column">
                  <wp:posOffset>1411605</wp:posOffset>
                </wp:positionH>
                <wp:positionV relativeFrom="paragraph">
                  <wp:posOffset>716915</wp:posOffset>
                </wp:positionV>
                <wp:extent cx="3657600" cy="0"/>
                <wp:effectExtent l="0" t="0" r="19050" b="19050"/>
                <wp:wrapNone/>
                <wp:docPr id="64" name="Straight Connector 16"/>
                <wp:cNvGraphicFramePr/>
                <a:graphic xmlns:a="http://schemas.openxmlformats.org/drawingml/2006/main">
                  <a:graphicData uri="http://schemas.microsoft.com/office/word/2010/wordprocessingShape">
                    <wps:wsp>
                      <wps:cNvCnPr/>
                      <wps:spPr bwMode="auto">
                        <a:xfrm flipV="1">
                          <a:off x="0" y="0"/>
                          <a:ext cx="3657600" cy="0"/>
                        </a:xfrm>
                        <a:prstGeom prst="line">
                          <a:avLst/>
                        </a:prstGeom>
                        <a:solidFill>
                          <a:schemeClr val="accent1"/>
                        </a:solidFill>
                        <a:ln w="12700" cap="flat" cmpd="sng" algn="ctr">
                          <a:solidFill>
                            <a:schemeClr val="tx1"/>
                          </a:solidFill>
                          <a:prstDash val="solid"/>
                          <a:round/>
                          <a:headEnd type="none" w="sm" len="sm"/>
                          <a:tailEnd type="none" w="sm" len="sm"/>
                        </a:ln>
                        <a:effectLst/>
                      </wps:spPr>
                      <wps:bodyPr/>
                    </wps:wsp>
                  </a:graphicData>
                </a:graphic>
                <wp14:sizeRelH relativeFrom="margin">
                  <wp14:pctWidth>0</wp14:pctWidth>
                </wp14:sizeRelH>
                <wp14:sizeRelV relativeFrom="margin">
                  <wp14:pctHeight>0</wp14:pctHeight>
                </wp14:sizeRelV>
              </wp:anchor>
            </w:drawing>
          </mc:Choice>
          <mc:Fallback>
            <w:pict>
              <v:line w14:anchorId="453BFB65" id="Straight Connector 16" o:spid="_x0000_s1026" style="position:absolute;left:0;text-align:left;flip:y;z-index:252452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11.15pt,56.45pt" to="399.15pt,5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" filled="t" fillcolor="#4f81bd [3204]" strokecolor="black [3213]" strokeweight="1pt">
                <v:stroke startarrowwidth="narrow" startarrowlength="short" endarrowwidth="narrow" endarrowlength="short"/>
              </v:line>
            </w:pict>
          </mc:Fallback>
        </mc:AlternateContent>
      </w:r>
    </w:p>
    <w:p w:rsidR="009921F6" w:rsidRDefault="00494521" w:rsidP="009921F6">
      <w:pPr>
        <w:tabs>
          <w:tab w:val="left" w:pos="6206"/>
        </w:tabs>
        <w:spacing w:after="0" w:line="720" w:lineRule="auto"/>
        <w:jc w:val="center"/>
        <w:rPr>
          <w:rFonts w:ascii="Microsoft JhengHei" w:eastAsia="Microsoft JhengHei" w:hAnsi="Microsoft JhengHei" w:cs="Sakkal Majalla"/>
          <w:b/>
          <w:bCs/>
          <w:sz w:val="28"/>
          <w:szCs w:val="28"/>
          <w:rtl/>
        </w:rPr>
      </w:pPr>
      <w:r w:rsidRPr="00123DCF">
        <w:rPr>
          <w:rFonts w:cs="Arial"/>
          <w:noProof/>
          <w:rtl/>
        </w:rPr>
        <mc:AlternateContent>
          <mc:Choice Requires="wps">
            <w:drawing>
              <wp:anchor distT="0" distB="0" distL="114300" distR="114300" simplePos="0" relativeHeight="252461056" behindDoc="0" locked="0" layoutInCell="1" allowOverlap="1" wp14:anchorId="15B2000A" wp14:editId="68B837C0">
                <wp:simplePos x="0" y="0"/>
                <wp:positionH relativeFrom="margin">
                  <wp:posOffset>657860</wp:posOffset>
                </wp:positionH>
                <wp:positionV relativeFrom="paragraph">
                  <wp:posOffset>511175</wp:posOffset>
                </wp:positionV>
                <wp:extent cx="128270" cy="0"/>
                <wp:effectExtent l="64135" t="0" r="0" b="88265"/>
                <wp:wrapNone/>
                <wp:docPr id="74" name="Straight Connector 26"/>
                <wp:cNvGraphicFramePr/>
                <a:graphic xmlns:a="http://schemas.openxmlformats.org/drawingml/2006/main">
                  <a:graphicData uri="http://schemas.microsoft.com/office/word/2010/wordprocessingShape">
                    <wps:wsp>
                      <wps:cNvCnPr/>
                      <wps:spPr bwMode="auto">
                        <a:xfrm rot="5400000" flipH="1" flipV="1">
                          <a:off x="0" y="0"/>
                          <a:ext cx="128270" cy="0"/>
                        </a:xfrm>
                        <a:prstGeom prst="line">
                          <a:avLst/>
                        </a:prstGeom>
                        <a:solidFill>
                          <a:schemeClr val="accent1"/>
                        </a:solidFill>
                        <a:ln w="12700" cap="flat" cmpd="sng" algn="ctr">
                          <a:solidFill>
                            <a:schemeClr val="tx1"/>
                          </a:solidFill>
                          <a:prstDash val="solid"/>
                          <a:round/>
                          <a:headEnd type="none" w="sm" len="sm"/>
                          <a:tailEnd type="none" w="sm" len="sm"/>
                        </a:ln>
                        <a:effectLst/>
                      </wps:spPr>
                      <wps:bodyPr/>
                    </wps:wsp>
                  </a:graphicData>
                </a:graphic>
                <wp14:sizeRelH relativeFrom="margin">
                  <wp14:pctWidth>0</wp14:pctWidth>
                </wp14:sizeRelH>
                <wp14:sizeRelV relativeFrom="margin">
                  <wp14:pctHeight>0</wp14:pctHeight>
                </wp14:sizeRelV>
              </wp:anchor>
            </w:drawing>
          </mc:Choice>
          <mc:Fallback>
            <w:pict>
              <v:line w14:anchorId="7945BC16" id="Straight Connector 26" o:spid="_x0000_s1026" style="position:absolute;left:0;text-align:left;rotation:90;flip:x y;z-index:2524610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51.8pt,40.25pt" to="61.9pt,4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" filled="t" fillcolor="#4f81bd [3204]" strokecolor="black [3213]" strokeweight="1pt">
                <v:stroke startarrowwidth="narrow" startarrowlength="short" endarrowwidth="narrow" endarrowlength="short"/>
                <w10:wrap anchorx="margin"/>
              </v:line>
            </w:pict>
          </mc:Fallback>
        </mc:AlternateContent>
      </w:r>
      <w:r w:rsidR="00EC4A88" w:rsidRPr="00123DCF">
        <w:rPr>
          <w:rFonts w:cs="Arial"/>
          <w:noProof/>
          <w:rtl/>
        </w:rPr>
        <mc:AlternateContent>
          <mc:Choice Requires="wps">
            <w:drawing>
              <wp:anchor distT="0" distB="0" distL="114300" distR="114300" simplePos="0" relativeHeight="252460032" behindDoc="0" locked="0" layoutInCell="1" allowOverlap="1" wp14:anchorId="064387CC" wp14:editId="67BD5561">
                <wp:simplePos x="0" y="0"/>
                <wp:positionH relativeFrom="column">
                  <wp:posOffset>715010</wp:posOffset>
                </wp:positionH>
                <wp:positionV relativeFrom="paragraph">
                  <wp:posOffset>574040</wp:posOffset>
                </wp:positionV>
                <wp:extent cx="4361815" cy="15240"/>
                <wp:effectExtent l="0" t="0" r="19685" b="22860"/>
                <wp:wrapNone/>
                <wp:docPr id="73" name="Straight Connector 16"/>
                <wp:cNvGraphicFramePr/>
                <a:graphic xmlns:a="http://schemas.openxmlformats.org/drawingml/2006/main">
                  <a:graphicData uri="http://schemas.microsoft.com/office/word/2010/wordprocessingShape">
                    <wps:wsp>
                      <wps:cNvCnPr/>
                      <wps:spPr bwMode="auto">
                        <a:xfrm>
                          <a:off x="0" y="0"/>
                          <a:ext cx="4361815" cy="15240"/>
                        </a:xfrm>
                        <a:prstGeom prst="line">
                          <a:avLst/>
                        </a:prstGeom>
                        <a:solidFill>
                          <a:schemeClr val="accent1"/>
                        </a:solidFill>
                        <a:ln w="12700" cap="flat" cmpd="sng" algn="ctr">
                          <a:solidFill>
                            <a:schemeClr val="tx1"/>
                          </a:solidFill>
                          <a:prstDash val="solid"/>
                          <a:round/>
                          <a:headEnd type="none" w="sm" len="sm"/>
                          <a:tailEnd type="none" w="sm" len="sm"/>
                        </a:ln>
                        <a:effectLst/>
                      </wps:spPr>
                      <wps:bodyPr/>
                    </wps:wsp>
                  </a:graphicData>
                </a:graphic>
                <wp14:sizeRelH relativeFrom="margin">
                  <wp14:pctWidth>0</wp14:pctWidth>
                </wp14:sizeRelH>
                <wp14:sizeRelV relativeFrom="margin">
                  <wp14:pctHeight>0</wp14:pctHeight>
                </wp14:sizeRelV>
              </wp:anchor>
            </w:drawing>
          </mc:Choice>
          <mc:Fallback>
            <w:pict>
              <v:line w14:anchorId="551960D3" id="Straight Connector 16" o:spid="_x0000_s1026" style="position:absolute;left:0;text-align:left;z-index:252460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6.3pt,45.2pt" to="399.75pt,4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" filled="t" fillcolor="#4f81bd [3204]" strokecolor="black [3213]" strokeweight="1pt">
                <v:stroke startarrowwidth="narrow" startarrowlength="short" endarrowwidth="narrow" endarrowlength="short"/>
              </v:line>
            </w:pict>
          </mc:Fallback>
        </mc:AlternateContent>
      </w:r>
      <w:r w:rsidR="009921F6">
        <w:rPr>
          <w:rFonts w:ascii="Microsoft JhengHei" w:eastAsia="Microsoft JhengHei" w:hAnsi="Microsoft JhengHei" w:cs="Sakkal Majalla" w:hint="cs"/>
          <w:b/>
          <w:bCs/>
          <w:noProof/>
          <w:sz w:val="28"/>
          <w:szCs w:val="28"/>
          <w:rtl/>
        </w:rPr>
        <mc:AlternateContent>
          <mc:Choice Requires="wps">
            <w:drawing>
              <wp:anchor distT="0" distB="0" distL="114300" distR="114300" simplePos="0" relativeHeight="252476416" behindDoc="0" locked="0" layoutInCell="1" allowOverlap="1" wp14:anchorId="7E3FC2D2" wp14:editId="6F21FF14">
                <wp:simplePos x="0" y="0"/>
                <wp:positionH relativeFrom="margin">
                  <wp:align>left</wp:align>
                </wp:positionH>
                <wp:positionV relativeFrom="paragraph">
                  <wp:posOffset>511174</wp:posOffset>
                </wp:positionV>
                <wp:extent cx="419100" cy="600075"/>
                <wp:effectExtent l="247650" t="57150" r="19050" b="28575"/>
                <wp:wrapNone/>
                <wp:docPr id="10399" name="رابط منحني 10399"/>
                <wp:cNvGraphicFramePr/>
                <a:graphic xmlns:a="http://schemas.openxmlformats.org/drawingml/2006/main">
                  <a:graphicData uri="http://schemas.microsoft.com/office/word/2010/wordprocessingShape">
                    <wps:wsp>
                      <wps:cNvCnPr/>
                      <wps:spPr>
                        <a:xfrm flipH="1" flipV="1">
                          <a:off x="0" y="0"/>
                          <a:ext cx="419100" cy="600075"/>
                        </a:xfrm>
                        <a:prstGeom prst="curvedConnector3">
                          <a:avLst>
                            <a:gd name="adj1" fmla="val 156913"/>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723604AA" id="_x0000_t38" coordsize="21600,21600" o:spt="38" o:oned="t" path="m,c@0,0@1,5400@1,10800@1,16200@2,21600,21600,21600e" filled="f">
                <v:formulas>
                  <v:f eqn="mid #0 0"/>
                  <v:f eqn="val #0"/>
                  <v:f eqn="mid #0 21600"/>
                </v:formulas>
                <v:path arrowok="t" fillok="f" o:connecttype="none"/>
                <v:handles>
                  <v:h position="#0,center"/>
                </v:handles>
                <o:lock v:ext="edit" shapetype="t"/>
              </v:shapetype>
              <v:shape id="رابط منحني 10399" o:spid="_x0000_s1026" type="#_x0000_t38" style="position:absolute;left:0;text-align:left;margin-left:0;margin-top:40.25pt;width:33pt;height:47.25pt;flip:x y;z-index:25247641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" adj="33893" strokecolor="#4579b8 [3044]">
                <v:stroke endarrow="block"/>
                <w10:wrap anchorx="margin"/>
              </v:shape>
            </w:pict>
          </mc:Fallback>
        </mc:AlternateContent>
      </w:r>
    </w:p>
    <w:p w:rsidR="009921F6" w:rsidRDefault="009921F6" w:rsidP="009921F6">
      <w:pPr>
        <w:tabs>
          <w:tab w:val="left" w:pos="6206"/>
        </w:tabs>
        <w:spacing w:after="0" w:line="720" w:lineRule="auto"/>
        <w:jc w:val="center"/>
        <w:rPr>
          <w:rFonts w:ascii="Microsoft JhengHei" w:eastAsia="Microsoft JhengHei" w:hAnsi="Microsoft JhengHei" w:cs="Sakkal Majalla"/>
          <w:b/>
          <w:bCs/>
          <w:sz w:val="28"/>
          <w:szCs w:val="28"/>
          <w:rtl/>
        </w:rPr>
      </w:pPr>
      <w:r>
        <w:rPr>
          <w:rFonts w:ascii="Microsoft JhengHei" w:eastAsia="Microsoft JhengHei" w:hAnsi="Microsoft JhengHei" w:cs="Sakkal Majalla" w:hint="cs"/>
          <w:b/>
          <w:bCs/>
          <w:noProof/>
          <w:sz w:val="28"/>
          <w:szCs w:val="28"/>
          <w:rtl/>
        </w:rPr>
        <mc:AlternateContent>
          <mc:Choice Requires="wps">
            <w:drawing>
              <wp:anchor distT="0" distB="0" distL="114300" distR="114300" simplePos="0" relativeHeight="252477440" behindDoc="0" locked="0" layoutInCell="1" allowOverlap="1" wp14:anchorId="658153E3" wp14:editId="2D7C09A7">
                <wp:simplePos x="0" y="0"/>
                <wp:positionH relativeFrom="column">
                  <wp:posOffset>209550</wp:posOffset>
                </wp:positionH>
                <wp:positionV relativeFrom="paragraph">
                  <wp:posOffset>261620</wp:posOffset>
                </wp:positionV>
                <wp:extent cx="1295400" cy="361950"/>
                <wp:effectExtent l="0" t="0" r="19050" b="19050"/>
                <wp:wrapNone/>
                <wp:docPr id="10400" name="مربع نص 10400"/>
                <wp:cNvGraphicFramePr/>
                <a:graphic xmlns:a="http://schemas.openxmlformats.org/drawingml/2006/main">
                  <a:graphicData uri="http://schemas.microsoft.com/office/word/2010/wordprocessingShape">
                    <wps:wsp>
                      <wps:cNvSpPr txBox="1"/>
                      <wps:spPr>
                        <a:xfrm>
                          <a:off x="0" y="0"/>
                          <a:ext cx="1295400" cy="361950"/>
                        </a:xfrm>
                        <a:prstGeom prst="rect">
                          <a:avLst/>
                        </a:prstGeom>
                        <a:noFill/>
                        <a:ln>
                          <a:solidFill>
                            <a:schemeClr val="bg1"/>
                          </a:solidFill>
                        </a:ln>
                      </wps:spPr>
                      <wps:style>
                        <a:lnRef idx="0">
                          <a:scrgbClr r="0" g="0" b="0"/>
                        </a:lnRef>
                        <a:fillRef idx="0">
                          <a:scrgbClr r="0" g="0" b="0"/>
                        </a:fillRef>
                        <a:effectRef idx="0">
                          <a:scrgbClr r="0" g="0" b="0"/>
                        </a:effectRef>
                        <a:fontRef idx="minor">
                          <a:schemeClr val="dk1"/>
                        </a:fontRef>
                      </wps:style>
                      <wps:txbx>
                        <w:txbxContent>
                          <w:p w:rsidR="001F5C28" w:rsidRPr="004B23B0" w:rsidRDefault="001F5C28" w:rsidP="009921F6">
                            <w:pPr>
                              <w:rPr>
                                <w:b/>
                                <w:bCs/>
                                <w:color w:val="C00000"/>
                                <w:sz w:val="28"/>
                                <w:szCs w:val="28"/>
                              </w:rPr>
                            </w:pPr>
                            <w:r w:rsidRPr="004B23B0">
                              <w:rPr>
                                <w:rFonts w:hint="cs"/>
                                <w:b/>
                                <w:bCs/>
                                <w:color w:val="C00000"/>
                                <w:sz w:val="28"/>
                                <w:szCs w:val="28"/>
                                <w:rtl/>
                              </w:rPr>
                              <w:t>نبدأ من هنا</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anchor>
            </w:drawing>
          </mc:Choice>
          <mc:Fallback>
            <w:pict>
              <v:shape w14:anchorId="658153E3" id="مربع نص 10400" o:spid="_x0000_s1190" type="#_x0000_t202" style="position:absolute;left:0;text-align:left;margin-left:16.5pt;margin-top:20.6pt;width:102pt;height:28.5pt;z-index:2524774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" filled="f" strokecolor="white [3212]">
                <v:textbox>
                  <w:txbxContent>
                    <w:p w:rsidR="001F5C28" w:rsidRPr="004B23B0" w:rsidRDefault="001F5C28" w:rsidP="009921F6">
                      <w:pPr>
                        <w:rPr>
                          <w:b/>
                          <w:bCs/>
                          <w:color w:val="C00000"/>
                          <w:sz w:val="28"/>
                          <w:szCs w:val="28"/>
                        </w:rPr>
                      </w:pPr>
                      <w:r w:rsidRPr="004B23B0">
                        <w:rPr>
                          <w:rFonts w:hint="cs"/>
                          <w:b/>
                          <w:bCs/>
                          <w:color w:val="C00000"/>
                          <w:sz w:val="28"/>
                          <w:szCs w:val="28"/>
                          <w:rtl/>
                        </w:rPr>
                        <w:t>نبدأ من هنا</w:t>
                      </w:r>
                    </w:p>
                  </w:txbxContent>
                </v:textbox>
              </v:shape>
            </w:pict>
          </mc:Fallback>
        </mc:AlternateContent>
      </w:r>
    </w:p>
    <w:p w:rsidR="009921F6" w:rsidRPr="004B23B0" w:rsidRDefault="009921F6" w:rsidP="009921F6">
      <w:pPr>
        <w:tabs>
          <w:tab w:val="left" w:pos="6206"/>
        </w:tabs>
        <w:spacing w:after="0" w:line="240" w:lineRule="auto"/>
        <w:rPr>
          <w:rFonts w:ascii="Microsoft JhengHei" w:eastAsia="Microsoft JhengHei" w:hAnsi="Microsoft JhengHei" w:cs="Sakkal Majalla"/>
          <w:b/>
          <w:bCs/>
          <w:color w:val="1F497D" w:themeColor="text2"/>
          <w:sz w:val="32"/>
          <w:szCs w:val="32"/>
          <w:rtl/>
        </w:rPr>
      </w:pPr>
      <w:r w:rsidRPr="004B23B0">
        <w:rPr>
          <w:rFonts w:ascii="Microsoft JhengHei" w:eastAsia="Microsoft JhengHei" w:hAnsi="Microsoft JhengHei" w:cs="Sakkal Majalla" w:hint="cs"/>
          <w:b/>
          <w:bCs/>
          <w:color w:val="1F497D" w:themeColor="text2"/>
          <w:sz w:val="32"/>
          <w:szCs w:val="32"/>
          <w:rtl/>
        </w:rPr>
        <w:t>مثال:</w:t>
      </w:r>
    </w:p>
    <w:p w:rsidR="009921F6" w:rsidRDefault="009921F6" w:rsidP="009921F6">
      <w:pPr>
        <w:tabs>
          <w:tab w:val="left" w:pos="6206"/>
        </w:tabs>
        <w:spacing w:after="0" w:line="240" w:lineRule="auto"/>
        <w:rPr>
          <w:rFonts w:ascii="Microsoft JhengHei" w:eastAsia="Microsoft JhengHei" w:hAnsi="Microsoft JhengHei" w:cs="Sakkal Majalla"/>
          <w:b/>
          <w:bCs/>
          <w:sz w:val="28"/>
          <w:szCs w:val="28"/>
          <w:rtl/>
        </w:rPr>
      </w:pPr>
      <w:r>
        <w:rPr>
          <w:rFonts w:ascii="Microsoft JhengHei" w:eastAsia="Microsoft JhengHei" w:hAnsi="Microsoft JhengHei" w:cs="Sakkal Majalla" w:hint="cs"/>
          <w:b/>
          <w:bCs/>
          <w:sz w:val="28"/>
          <w:szCs w:val="28"/>
          <w:rtl/>
        </w:rPr>
        <w:t>اللاعب ميسي</w:t>
      </w:r>
    </w:p>
    <w:p w:rsidR="009921F6" w:rsidRDefault="009921F6" w:rsidP="009921F6">
      <w:pPr>
        <w:tabs>
          <w:tab w:val="left" w:pos="6206"/>
        </w:tabs>
        <w:spacing w:after="0" w:line="240" w:lineRule="auto"/>
        <w:rPr>
          <w:rFonts w:ascii="Microsoft JhengHei" w:eastAsia="Microsoft JhengHei" w:hAnsi="Microsoft JhengHei" w:cs="Sakkal Majalla"/>
          <w:b/>
          <w:bCs/>
          <w:sz w:val="28"/>
          <w:szCs w:val="28"/>
          <w:rtl/>
        </w:rPr>
      </w:pPr>
      <w:r>
        <w:rPr>
          <w:rFonts w:ascii="Microsoft JhengHei" w:eastAsia="Microsoft JhengHei" w:hAnsi="Microsoft JhengHei" w:cs="Sakkal Majalla" w:hint="cs"/>
          <w:b/>
          <w:bCs/>
          <w:sz w:val="28"/>
          <w:szCs w:val="28"/>
          <w:rtl/>
        </w:rPr>
        <w:t xml:space="preserve">هل هو لاعب أساسي: </w:t>
      </w:r>
      <w:r w:rsidRPr="00D00B0F">
        <w:rPr>
          <w:rFonts w:ascii="Microsoft JhengHei" w:eastAsia="Microsoft JhengHei" w:hAnsi="Microsoft JhengHei" w:cs="Sakkal Majalla" w:hint="cs"/>
          <w:b/>
          <w:bCs/>
          <w:color w:val="0070C0"/>
          <w:sz w:val="28"/>
          <w:szCs w:val="28"/>
          <w:rtl/>
        </w:rPr>
        <w:t>نعم</w:t>
      </w:r>
    </w:p>
    <w:p w:rsidR="009921F6" w:rsidRDefault="009921F6" w:rsidP="009921F6">
      <w:pPr>
        <w:tabs>
          <w:tab w:val="left" w:pos="6206"/>
        </w:tabs>
        <w:spacing w:after="0" w:line="240" w:lineRule="auto"/>
        <w:rPr>
          <w:rFonts w:ascii="Microsoft JhengHei" w:eastAsia="Microsoft JhengHei" w:hAnsi="Microsoft JhengHei" w:cs="Sakkal Majalla"/>
          <w:b/>
          <w:bCs/>
          <w:sz w:val="28"/>
          <w:szCs w:val="28"/>
          <w:rtl/>
        </w:rPr>
      </w:pPr>
      <w:r>
        <w:rPr>
          <w:rFonts w:ascii="Microsoft JhengHei" w:eastAsia="Microsoft JhengHei" w:hAnsi="Microsoft JhengHei" w:cs="Sakkal Majalla" w:hint="cs"/>
          <w:b/>
          <w:bCs/>
          <w:sz w:val="28"/>
          <w:szCs w:val="28"/>
          <w:rtl/>
        </w:rPr>
        <w:t xml:space="preserve">هل هو نادر: </w:t>
      </w:r>
      <w:r w:rsidRPr="00D00B0F">
        <w:rPr>
          <w:rFonts w:ascii="Microsoft JhengHei" w:eastAsia="Microsoft JhengHei" w:hAnsi="Microsoft JhengHei" w:cs="Sakkal Majalla" w:hint="cs"/>
          <w:b/>
          <w:bCs/>
          <w:color w:val="0070C0"/>
          <w:sz w:val="28"/>
          <w:szCs w:val="28"/>
          <w:rtl/>
        </w:rPr>
        <w:t>نعم</w:t>
      </w:r>
    </w:p>
    <w:p w:rsidR="009921F6" w:rsidRDefault="009921F6" w:rsidP="009921F6">
      <w:pPr>
        <w:tabs>
          <w:tab w:val="left" w:pos="6206"/>
        </w:tabs>
        <w:spacing w:after="0" w:line="240" w:lineRule="auto"/>
        <w:rPr>
          <w:rFonts w:ascii="Microsoft JhengHei" w:eastAsia="Microsoft JhengHei" w:hAnsi="Microsoft JhengHei" w:cs="Sakkal Majalla"/>
          <w:b/>
          <w:bCs/>
          <w:sz w:val="28"/>
          <w:szCs w:val="28"/>
          <w:rtl/>
        </w:rPr>
      </w:pPr>
      <w:r>
        <w:rPr>
          <w:rFonts w:ascii="Microsoft JhengHei" w:eastAsia="Microsoft JhengHei" w:hAnsi="Microsoft JhengHei" w:cs="Sakkal Majalla" w:hint="cs"/>
          <w:b/>
          <w:bCs/>
          <w:sz w:val="28"/>
          <w:szCs w:val="28"/>
          <w:rtl/>
        </w:rPr>
        <w:t xml:space="preserve">هل هو غير قابل للتقليد: </w:t>
      </w:r>
      <w:r w:rsidRPr="00D00B0F">
        <w:rPr>
          <w:rFonts w:ascii="Microsoft JhengHei" w:eastAsia="Microsoft JhengHei" w:hAnsi="Microsoft JhengHei" w:cs="Sakkal Majalla" w:hint="cs"/>
          <w:b/>
          <w:bCs/>
          <w:color w:val="0070C0"/>
          <w:sz w:val="28"/>
          <w:szCs w:val="28"/>
          <w:rtl/>
        </w:rPr>
        <w:t xml:space="preserve">نعم </w:t>
      </w:r>
    </w:p>
    <w:p w:rsidR="009921F6" w:rsidRDefault="009921F6" w:rsidP="009921F6">
      <w:pPr>
        <w:tabs>
          <w:tab w:val="left" w:pos="6206"/>
        </w:tabs>
        <w:spacing w:after="0" w:line="240" w:lineRule="auto"/>
        <w:rPr>
          <w:rFonts w:ascii="Microsoft JhengHei" w:eastAsia="Microsoft JhengHei" w:hAnsi="Microsoft JhengHei" w:cs="Sakkal Majalla"/>
          <w:b/>
          <w:bCs/>
          <w:sz w:val="28"/>
          <w:szCs w:val="28"/>
          <w:rtl/>
        </w:rPr>
      </w:pPr>
      <w:r>
        <w:rPr>
          <w:rFonts w:ascii="Microsoft JhengHei" w:eastAsia="Microsoft JhengHei" w:hAnsi="Microsoft JhengHei" w:cs="Sakkal Majalla" w:hint="cs"/>
          <w:b/>
          <w:bCs/>
          <w:sz w:val="28"/>
          <w:szCs w:val="28"/>
          <w:rtl/>
        </w:rPr>
        <w:t xml:space="preserve">هل هو غير قابل للتحويل: </w:t>
      </w:r>
      <w:r w:rsidRPr="00D00B0F">
        <w:rPr>
          <w:rFonts w:ascii="Microsoft JhengHei" w:eastAsia="Microsoft JhengHei" w:hAnsi="Microsoft JhengHei" w:cs="Sakkal Majalla" w:hint="cs"/>
          <w:b/>
          <w:bCs/>
          <w:color w:val="0070C0"/>
          <w:sz w:val="28"/>
          <w:szCs w:val="28"/>
          <w:rtl/>
        </w:rPr>
        <w:t>نعم</w:t>
      </w:r>
    </w:p>
    <w:p w:rsidR="009921F6" w:rsidRDefault="009921F6" w:rsidP="009921F6">
      <w:pPr>
        <w:tabs>
          <w:tab w:val="left" w:pos="6206"/>
        </w:tabs>
        <w:spacing w:after="0" w:line="240" w:lineRule="auto"/>
        <w:rPr>
          <w:rFonts w:ascii="Microsoft JhengHei" w:eastAsia="Microsoft JhengHei" w:hAnsi="Microsoft JhengHei" w:cs="Sakkal Majalla"/>
          <w:b/>
          <w:bCs/>
          <w:sz w:val="28"/>
          <w:szCs w:val="28"/>
          <w:rtl/>
        </w:rPr>
      </w:pPr>
      <w:r>
        <w:rPr>
          <w:rFonts w:ascii="Microsoft JhengHei" w:eastAsia="Microsoft JhengHei" w:hAnsi="Microsoft JhengHei" w:cs="Sakkal Majalla" w:hint="cs"/>
          <w:b/>
          <w:bCs/>
          <w:sz w:val="28"/>
          <w:szCs w:val="28"/>
          <w:rtl/>
        </w:rPr>
        <w:t>هل غير قابل للإحلال: ن</w:t>
      </w:r>
      <w:r w:rsidRPr="00D00B0F">
        <w:rPr>
          <w:rFonts w:ascii="Microsoft JhengHei" w:eastAsia="Microsoft JhengHei" w:hAnsi="Microsoft JhengHei" w:cs="Sakkal Majalla" w:hint="cs"/>
          <w:b/>
          <w:bCs/>
          <w:color w:val="0070C0"/>
          <w:sz w:val="28"/>
          <w:szCs w:val="28"/>
          <w:rtl/>
        </w:rPr>
        <w:t xml:space="preserve">عم </w:t>
      </w:r>
    </w:p>
    <w:p w:rsidR="00D00B0F" w:rsidRDefault="00D00B0F" w:rsidP="009921F6">
      <w:pPr>
        <w:tabs>
          <w:tab w:val="left" w:pos="6206"/>
        </w:tabs>
        <w:spacing w:after="0" w:line="240" w:lineRule="auto"/>
        <w:rPr>
          <w:rFonts w:ascii="Microsoft JhengHei" w:eastAsia="Microsoft JhengHei" w:hAnsi="Microsoft JhengHei" w:cs="Sakkal Majalla"/>
          <w:b/>
          <w:bCs/>
          <w:sz w:val="28"/>
          <w:szCs w:val="28"/>
          <w:rtl/>
        </w:rPr>
      </w:pPr>
    </w:p>
    <w:p w:rsidR="00D00B0F" w:rsidRPr="00D00B0F" w:rsidRDefault="009921F6" w:rsidP="009921F6">
      <w:pPr>
        <w:tabs>
          <w:tab w:val="left" w:pos="6206"/>
        </w:tabs>
        <w:spacing w:after="0" w:line="240" w:lineRule="auto"/>
        <w:rPr>
          <w:rFonts w:ascii="Microsoft JhengHei" w:eastAsia="Microsoft JhengHei" w:hAnsi="Microsoft JhengHei" w:cs="Sakkal Majalla"/>
          <w:b/>
          <w:bCs/>
          <w:color w:val="00B050"/>
          <w:sz w:val="28"/>
          <w:szCs w:val="28"/>
          <w:rtl/>
        </w:rPr>
      </w:pPr>
      <w:r w:rsidRPr="00D00B0F">
        <w:rPr>
          <w:rFonts w:ascii="Microsoft JhengHei" w:eastAsia="Microsoft JhengHei" w:hAnsi="Microsoft JhengHei" w:cs="Sakkal Majalla" w:hint="cs"/>
          <w:b/>
          <w:bCs/>
          <w:color w:val="00B050"/>
          <w:sz w:val="28"/>
          <w:szCs w:val="28"/>
          <w:rtl/>
        </w:rPr>
        <w:t xml:space="preserve">هذه الميزة التنافسية </w:t>
      </w:r>
    </w:p>
    <w:p w:rsidR="009921F6" w:rsidRPr="00D00B0F" w:rsidRDefault="00390FBA" w:rsidP="009921F6">
      <w:pPr>
        <w:tabs>
          <w:tab w:val="left" w:pos="6206"/>
        </w:tabs>
        <w:spacing w:after="0" w:line="240" w:lineRule="auto"/>
        <w:rPr>
          <w:rFonts w:ascii="Microsoft JhengHei" w:eastAsia="Microsoft JhengHei" w:hAnsi="Microsoft JhengHei" w:cs="Sakkal Majalla"/>
          <w:b/>
          <w:bCs/>
          <w:color w:val="0070C0"/>
          <w:sz w:val="28"/>
          <w:szCs w:val="28"/>
          <w:rtl/>
        </w:rPr>
      </w:pPr>
      <w:r>
        <w:rPr>
          <w:rFonts w:ascii="Microsoft JhengHei" w:eastAsia="Microsoft JhengHei" w:hAnsi="Microsoft JhengHei" w:cs="Sakkal Majalla" w:hint="cs"/>
          <w:b/>
          <w:bCs/>
          <w:color w:val="0070C0"/>
          <w:sz w:val="28"/>
          <w:szCs w:val="28"/>
          <w:rtl/>
        </w:rPr>
        <w:t>هي</w:t>
      </w:r>
      <w:r w:rsidR="009921F6" w:rsidRPr="00D00B0F">
        <w:rPr>
          <w:rFonts w:ascii="Microsoft JhengHei" w:eastAsia="Microsoft JhengHei" w:hAnsi="Microsoft JhengHei" w:cs="Sakkal Majalla" w:hint="cs"/>
          <w:b/>
          <w:bCs/>
          <w:color w:val="0070C0"/>
          <w:sz w:val="28"/>
          <w:szCs w:val="28"/>
          <w:rtl/>
        </w:rPr>
        <w:t xml:space="preserve"> ما تبحث عنه المؤسسات بهذه ا</w:t>
      </w:r>
      <w:r>
        <w:rPr>
          <w:rFonts w:ascii="Microsoft JhengHei" w:eastAsia="Microsoft JhengHei" w:hAnsi="Microsoft JhengHei" w:cs="Sakkal Majalla" w:hint="cs"/>
          <w:b/>
          <w:bCs/>
          <w:color w:val="0070C0"/>
          <w:sz w:val="28"/>
          <w:szCs w:val="28"/>
          <w:rtl/>
        </w:rPr>
        <w:t xml:space="preserve">لقدرات الاستراتيجية فإن استطاع المنافسين </w:t>
      </w:r>
      <w:r w:rsidR="003647A0">
        <w:rPr>
          <w:rFonts w:ascii="Microsoft JhengHei" w:eastAsia="Microsoft JhengHei" w:hAnsi="Microsoft JhengHei" w:cs="Sakkal Majalla" w:hint="cs"/>
          <w:b/>
          <w:bCs/>
          <w:color w:val="0070C0"/>
          <w:sz w:val="28"/>
          <w:szCs w:val="28"/>
          <w:rtl/>
        </w:rPr>
        <w:t xml:space="preserve">ايجادها </w:t>
      </w:r>
      <w:r w:rsidR="003647A0" w:rsidRPr="00D00B0F">
        <w:rPr>
          <w:rFonts w:ascii="Microsoft JhengHei" w:eastAsia="Microsoft JhengHei" w:hAnsi="Microsoft JhengHei" w:cs="Sakkal Majalla" w:hint="cs"/>
          <w:b/>
          <w:bCs/>
          <w:color w:val="0070C0"/>
          <w:sz w:val="28"/>
          <w:szCs w:val="28"/>
          <w:rtl/>
        </w:rPr>
        <w:t>(</w:t>
      </w:r>
      <w:r w:rsidR="009921F6" w:rsidRPr="00D00B0F">
        <w:rPr>
          <w:rFonts w:ascii="Microsoft JhengHei" w:eastAsia="Microsoft JhengHei" w:hAnsi="Microsoft JhengHei" w:cs="Sakkal Majalla" w:hint="cs"/>
          <w:b/>
          <w:bCs/>
          <w:color w:val="0070C0"/>
          <w:sz w:val="28"/>
          <w:szCs w:val="28"/>
          <w:rtl/>
        </w:rPr>
        <w:t>أي الإجابة</w:t>
      </w:r>
      <w:r w:rsidR="003647A0">
        <w:rPr>
          <w:rFonts w:ascii="Microsoft JhengHei" w:eastAsia="Microsoft JhengHei" w:hAnsi="Microsoft JhengHei" w:cs="Sakkal Majalla" w:hint="cs"/>
          <w:b/>
          <w:bCs/>
          <w:color w:val="0070C0"/>
          <w:sz w:val="28"/>
          <w:szCs w:val="28"/>
          <w:rtl/>
        </w:rPr>
        <w:t xml:space="preserve"> بلا) ي</w:t>
      </w:r>
      <w:r w:rsidR="009921F6" w:rsidRPr="00D00B0F">
        <w:rPr>
          <w:rFonts w:ascii="Microsoft JhengHei" w:eastAsia="Microsoft JhengHei" w:hAnsi="Microsoft JhengHei" w:cs="Sakkal Majalla" w:hint="cs"/>
          <w:b/>
          <w:bCs/>
          <w:color w:val="0070C0"/>
          <w:sz w:val="28"/>
          <w:szCs w:val="28"/>
          <w:rtl/>
        </w:rPr>
        <w:t>حاول</w:t>
      </w:r>
      <w:r w:rsidR="003647A0">
        <w:rPr>
          <w:rFonts w:ascii="Microsoft JhengHei" w:eastAsia="Microsoft JhengHei" w:hAnsi="Microsoft JhengHei" w:cs="Sakkal Majalla" w:hint="cs"/>
          <w:b/>
          <w:bCs/>
          <w:color w:val="0070C0"/>
          <w:sz w:val="28"/>
          <w:szCs w:val="28"/>
          <w:rtl/>
        </w:rPr>
        <w:t>وا ان ي</w:t>
      </w:r>
      <w:r w:rsidR="009921F6" w:rsidRPr="00D00B0F">
        <w:rPr>
          <w:rFonts w:ascii="Microsoft JhengHei" w:eastAsia="Microsoft JhengHei" w:hAnsi="Microsoft JhengHei" w:cs="Sakkal Majalla" w:hint="cs"/>
          <w:b/>
          <w:bCs/>
          <w:color w:val="0070C0"/>
          <w:sz w:val="28"/>
          <w:szCs w:val="28"/>
          <w:rtl/>
        </w:rPr>
        <w:t>جد</w:t>
      </w:r>
      <w:r w:rsidR="003647A0">
        <w:rPr>
          <w:rFonts w:ascii="Microsoft JhengHei" w:eastAsia="Microsoft JhengHei" w:hAnsi="Microsoft JhengHei" w:cs="Sakkal Majalla" w:hint="cs"/>
          <w:b/>
          <w:bCs/>
          <w:color w:val="0070C0"/>
          <w:sz w:val="28"/>
          <w:szCs w:val="28"/>
          <w:rtl/>
        </w:rPr>
        <w:t>و</w:t>
      </w:r>
      <w:r w:rsidR="009921F6" w:rsidRPr="00D00B0F">
        <w:rPr>
          <w:rFonts w:ascii="Microsoft JhengHei" w:eastAsia="Microsoft JhengHei" w:hAnsi="Microsoft JhengHei" w:cs="Sakkal Majalla" w:hint="cs"/>
          <w:b/>
          <w:bCs/>
          <w:color w:val="0070C0"/>
          <w:sz w:val="28"/>
          <w:szCs w:val="28"/>
          <w:rtl/>
        </w:rPr>
        <w:t xml:space="preserve"> قيمتها</w:t>
      </w:r>
      <w:r w:rsidR="003647A0">
        <w:rPr>
          <w:rFonts w:ascii="Microsoft JhengHei" w:eastAsia="Microsoft JhengHei" w:hAnsi="Microsoft JhengHei" w:cs="Sakkal Majalla" w:hint="cs"/>
          <w:b/>
          <w:bCs/>
          <w:color w:val="0070C0"/>
          <w:sz w:val="28"/>
          <w:szCs w:val="28"/>
          <w:rtl/>
        </w:rPr>
        <w:t xml:space="preserve"> وان لم ي</w:t>
      </w:r>
      <w:r>
        <w:rPr>
          <w:rFonts w:ascii="Microsoft JhengHei" w:eastAsia="Microsoft JhengHei" w:hAnsi="Microsoft JhengHei" w:cs="Sakkal Majalla" w:hint="cs"/>
          <w:b/>
          <w:bCs/>
          <w:color w:val="0070C0"/>
          <w:sz w:val="28"/>
          <w:szCs w:val="28"/>
          <w:rtl/>
        </w:rPr>
        <w:t>ستط</w:t>
      </w:r>
      <w:r w:rsidR="003647A0">
        <w:rPr>
          <w:rFonts w:ascii="Microsoft JhengHei" w:eastAsia="Microsoft JhengHei" w:hAnsi="Microsoft JhengHei" w:cs="Sakkal Majalla" w:hint="cs"/>
          <w:b/>
          <w:bCs/>
          <w:color w:val="0070C0"/>
          <w:sz w:val="28"/>
          <w:szCs w:val="28"/>
          <w:rtl/>
        </w:rPr>
        <w:t xml:space="preserve">يعوا </w:t>
      </w:r>
      <w:r>
        <w:rPr>
          <w:rFonts w:ascii="Microsoft JhengHei" w:eastAsia="Microsoft JhengHei" w:hAnsi="Microsoft JhengHei" w:cs="Sakkal Majalla" w:hint="cs"/>
          <w:b/>
          <w:bCs/>
          <w:color w:val="0070C0"/>
          <w:sz w:val="28"/>
          <w:szCs w:val="28"/>
          <w:rtl/>
        </w:rPr>
        <w:t xml:space="preserve">فتعتبر ميزة تنافسية للمؤسسة </w:t>
      </w:r>
    </w:p>
    <w:p w:rsidR="009921F6" w:rsidRDefault="009921F6" w:rsidP="009921F6">
      <w:pPr>
        <w:tabs>
          <w:tab w:val="left" w:pos="6206"/>
        </w:tabs>
        <w:spacing w:after="0" w:line="240" w:lineRule="auto"/>
        <w:rPr>
          <w:rFonts w:ascii="Microsoft JhengHei" w:eastAsia="Microsoft JhengHei" w:hAnsi="Microsoft JhengHei" w:cs="Sakkal Majalla"/>
          <w:b/>
          <w:bCs/>
          <w:sz w:val="28"/>
          <w:szCs w:val="28"/>
          <w:rtl/>
        </w:rPr>
      </w:pPr>
    </w:p>
    <w:p w:rsidR="008F4D43" w:rsidRDefault="008F4D43" w:rsidP="003647A0">
      <w:pPr>
        <w:tabs>
          <w:tab w:val="left" w:pos="6206"/>
        </w:tabs>
        <w:spacing w:after="0" w:line="240" w:lineRule="auto"/>
        <w:rPr>
          <w:rFonts w:ascii="Microsoft JhengHei" w:eastAsia="Microsoft JhengHei" w:hAnsi="Microsoft JhengHei" w:cs="Microsoft Himalaya"/>
          <w:b/>
          <w:bCs/>
          <w:sz w:val="28"/>
          <w:szCs w:val="28"/>
          <w:rtl/>
        </w:rPr>
      </w:pPr>
    </w:p>
    <w:p w:rsidR="003E5AD4" w:rsidRPr="003074FB" w:rsidRDefault="003E5AD4" w:rsidP="003E5AD4">
      <w:pPr>
        <w:spacing w:after="0"/>
        <w:jc w:val="center"/>
        <w:rPr>
          <w:rFonts w:ascii="Sakkal Majalla" w:hAnsi="Sakkal Majalla" w:cs="Sakkal Majalla"/>
          <w:b/>
          <w:bCs/>
          <w:noProof/>
          <w:color w:val="000000"/>
          <w:sz w:val="36"/>
          <w:szCs w:val="36"/>
        </w:rPr>
      </w:pPr>
      <w:r w:rsidRPr="003074FB">
        <w:rPr>
          <w:rFonts w:ascii="Sakkal Majalla" w:hAnsi="Sakkal Majalla" w:cs="Sakkal Majalla"/>
          <w:b/>
          <w:bCs/>
          <w:color w:val="FF0000"/>
          <w:sz w:val="36"/>
          <w:szCs w:val="36"/>
          <w:u w:val="single"/>
          <w:rtl/>
        </w:rPr>
        <w:lastRenderedPageBreak/>
        <w:t xml:space="preserve">المحاضرة الخامسة </w:t>
      </w:r>
    </w:p>
    <w:p w:rsidR="003E5AD4" w:rsidRPr="008A4E69" w:rsidRDefault="003E5AD4" w:rsidP="003E5AD4">
      <w:pPr>
        <w:spacing w:after="0" w:line="240" w:lineRule="auto"/>
        <w:jc w:val="center"/>
        <w:rPr>
          <w:rFonts w:ascii="Sakkal Majalla" w:hAnsi="Sakkal Majalla" w:cs="Sakkal Majalla"/>
          <w:b/>
          <w:bCs/>
          <w:color w:val="76923C" w:themeColor="accent3" w:themeShade="BF"/>
          <w:sz w:val="32"/>
          <w:szCs w:val="32"/>
          <w:rtl/>
        </w:rPr>
      </w:pPr>
      <w:r w:rsidRPr="008A4E69">
        <w:rPr>
          <w:rFonts w:ascii="Sakkal Majalla" w:hAnsi="Sakkal Majalla" w:cs="Sakkal Majalla"/>
          <w:b/>
          <w:bCs/>
          <w:color w:val="76923C" w:themeColor="accent3" w:themeShade="BF"/>
          <w:sz w:val="32"/>
          <w:szCs w:val="32"/>
          <w:rtl/>
        </w:rPr>
        <w:t>الفصل الرابع</w:t>
      </w:r>
    </w:p>
    <w:p w:rsidR="003E5AD4" w:rsidRPr="008A4E69" w:rsidRDefault="003E5AD4" w:rsidP="003E5AD4">
      <w:pPr>
        <w:spacing w:after="0" w:line="240" w:lineRule="auto"/>
        <w:jc w:val="center"/>
        <w:rPr>
          <w:rFonts w:ascii="Sakkal Majalla" w:hAnsi="Sakkal Majalla" w:cs="Sakkal Majalla"/>
          <w:b/>
          <w:bCs/>
          <w:noProof/>
          <w:color w:val="76923C" w:themeColor="accent3" w:themeShade="BF"/>
          <w:sz w:val="32"/>
          <w:szCs w:val="32"/>
          <w:rtl/>
        </w:rPr>
      </w:pPr>
      <w:r w:rsidRPr="008A4E69">
        <w:rPr>
          <w:rFonts w:ascii="Sakkal Majalla" w:hAnsi="Sakkal Majalla" w:cs="Sakkal Majalla"/>
          <w:b/>
          <w:bCs/>
          <w:noProof/>
          <w:color w:val="76923C" w:themeColor="accent3" w:themeShade="BF"/>
          <w:sz w:val="32"/>
          <w:szCs w:val="32"/>
          <w:rtl/>
        </w:rPr>
        <w:t>تحليل أصحاب المصلحة</w:t>
      </w:r>
    </w:p>
    <w:p w:rsidR="003E5AD4" w:rsidRPr="00E0072B" w:rsidRDefault="003E5AD4" w:rsidP="003E5AD4">
      <w:pPr>
        <w:spacing w:after="0" w:line="240" w:lineRule="auto"/>
        <w:rPr>
          <w:rFonts w:ascii="Sakkal Majalla" w:hAnsi="Sakkal Majalla" w:cs="Sakkal Majalla"/>
          <w:b/>
          <w:bCs/>
          <w:noProof/>
          <w:color w:val="C00000"/>
          <w:sz w:val="32"/>
          <w:szCs w:val="32"/>
          <w:u w:val="single"/>
          <w:rtl/>
        </w:rPr>
      </w:pPr>
      <w:r w:rsidRPr="00E0072B">
        <w:rPr>
          <w:rFonts w:ascii="Sakkal Majalla" w:hAnsi="Sakkal Majalla" w:cs="Sakkal Majalla"/>
          <w:b/>
          <w:bCs/>
          <w:noProof/>
          <w:color w:val="C00000"/>
          <w:sz w:val="32"/>
          <w:szCs w:val="32"/>
          <w:u w:val="single"/>
          <w:rtl/>
        </w:rPr>
        <w:t>تعريف أصحاب المصلحة:</w:t>
      </w:r>
    </w:p>
    <w:p w:rsidR="003E5AD4" w:rsidRDefault="003E5AD4" w:rsidP="003E5AD4">
      <w:pPr>
        <w:spacing w:after="0" w:line="240" w:lineRule="auto"/>
        <w:rPr>
          <w:rFonts w:ascii="Sakkal Majalla" w:hAnsi="Sakkal Majalla" w:cs="Sakkal Majalla"/>
          <w:b/>
          <w:bCs/>
          <w:noProof/>
          <w:color w:val="000000"/>
          <w:sz w:val="28"/>
          <w:szCs w:val="28"/>
          <w:rtl/>
        </w:rPr>
      </w:pPr>
      <w:r>
        <w:rPr>
          <w:rFonts w:ascii="Sakkal Majalla" w:hAnsi="Sakkal Majalla" w:cs="Sakkal Majalla"/>
          <w:b/>
          <w:bCs/>
          <w:noProof/>
          <w:color w:val="00B050"/>
          <w:sz w:val="32"/>
          <w:szCs w:val="32"/>
        </w:rPr>
        <w:t>Ansoff</w:t>
      </w:r>
      <w:r>
        <w:rPr>
          <w:rFonts w:ascii="Sakkal Majalla" w:hAnsi="Sakkal Majalla" w:cs="Sakkal Majalla"/>
          <w:b/>
          <w:bCs/>
          <w:noProof/>
          <w:color w:val="00B050"/>
          <w:sz w:val="28"/>
          <w:szCs w:val="28"/>
          <w:rtl/>
        </w:rPr>
        <w:t xml:space="preserve"> </w:t>
      </w:r>
      <w:r>
        <w:rPr>
          <w:rFonts w:ascii="Sakkal Majalla" w:hAnsi="Sakkal Majalla" w:cs="Sakkal Majalla"/>
          <w:b/>
          <w:bCs/>
          <w:noProof/>
          <w:color w:val="000000"/>
          <w:sz w:val="28"/>
          <w:szCs w:val="28"/>
          <w:rtl/>
        </w:rPr>
        <w:t>هو أول من إستعمل عبارة " نظرية أصحاب المصلحة" في 1968 عند تحديده الأهداف التنظيمية</w:t>
      </w:r>
    </w:p>
    <w:p w:rsidR="003E5AD4" w:rsidRDefault="003E5AD4" w:rsidP="003E5AD4">
      <w:pPr>
        <w:spacing w:after="0" w:line="240" w:lineRule="auto"/>
        <w:rPr>
          <w:rFonts w:ascii="Sakkal Majalla" w:hAnsi="Sakkal Majalla" w:cs="Sakkal Majalla"/>
          <w:b/>
          <w:bCs/>
          <w:noProof/>
          <w:color w:val="000000"/>
          <w:sz w:val="28"/>
          <w:szCs w:val="28"/>
          <w:rtl/>
        </w:rPr>
      </w:pPr>
      <w:r>
        <w:rPr>
          <w:rFonts w:ascii="Sakkal Majalla" w:hAnsi="Sakkal Majalla" w:cs="Sakkal Majalla"/>
          <w:b/>
          <w:bCs/>
          <w:noProof/>
          <w:color w:val="000000"/>
          <w:sz w:val="28"/>
          <w:szCs w:val="28"/>
          <w:rtl/>
        </w:rPr>
        <w:t>عندما لاحظ أنه من مسؤولية المؤسسة أن توافق بين الأهداف المتناقضة للمجموعة التي لها علاقة مباشرة.</w:t>
      </w:r>
    </w:p>
    <w:p w:rsidR="003E5AD4" w:rsidRDefault="003E5AD4" w:rsidP="003E5AD4">
      <w:pPr>
        <w:spacing w:after="0" w:line="240" w:lineRule="auto"/>
        <w:rPr>
          <w:rFonts w:ascii="Sakkal Majalla" w:hAnsi="Sakkal Majalla" w:cs="Sakkal Majalla"/>
          <w:b/>
          <w:bCs/>
          <w:noProof/>
          <w:color w:val="00B050"/>
          <w:sz w:val="28"/>
          <w:szCs w:val="28"/>
          <w:rtl/>
        </w:rPr>
      </w:pPr>
      <w:r w:rsidRPr="003074FB">
        <w:rPr>
          <w:rFonts w:ascii="Sakkal Majalla" w:hAnsi="Sakkal Majalla" w:cs="Sakkal Majalla"/>
          <w:b/>
          <w:bCs/>
          <w:noProof/>
          <w:color w:val="FF0000"/>
          <w:sz w:val="32"/>
          <w:szCs w:val="32"/>
          <w:u w:val="single"/>
          <w:rtl/>
        </w:rPr>
        <w:t>ملاحظة:</w:t>
      </w:r>
      <w:r>
        <w:rPr>
          <w:rFonts w:ascii="Sakkal Majalla" w:hAnsi="Sakkal Majalla" w:cs="Sakkal Majalla"/>
          <w:b/>
          <w:bCs/>
          <w:noProof/>
          <w:color w:val="00B050"/>
          <w:sz w:val="28"/>
          <w:szCs w:val="28"/>
          <w:rtl/>
        </w:rPr>
        <w:t xml:space="preserve"> </w:t>
      </w:r>
      <w:r>
        <w:rPr>
          <w:rFonts w:ascii="Sakkal Majalla" w:hAnsi="Sakkal Majalla" w:cs="Sakkal Majalla"/>
          <w:b/>
          <w:bCs/>
          <w:noProof/>
          <w:sz w:val="28"/>
          <w:szCs w:val="28"/>
          <w:rtl/>
        </w:rPr>
        <w:t>تستعمل عبارة أصحاب المصالح أو أصحاب المصلحة بنفس المعنى.</w:t>
      </w:r>
    </w:p>
    <w:p w:rsidR="003074FB" w:rsidRDefault="003E5AD4" w:rsidP="003E5AD4">
      <w:pPr>
        <w:tabs>
          <w:tab w:val="left" w:pos="4377"/>
          <w:tab w:val="center" w:pos="5233"/>
        </w:tabs>
        <w:spacing w:after="0" w:line="240" w:lineRule="auto"/>
        <w:rPr>
          <w:rFonts w:ascii="Sakkal Majalla" w:hAnsi="Sakkal Majalla" w:cs="Sakkal Majalla"/>
          <w:b/>
          <w:bCs/>
          <w:sz w:val="28"/>
          <w:szCs w:val="28"/>
          <w:rtl/>
        </w:rPr>
      </w:pPr>
      <w:r>
        <w:rPr>
          <w:rFonts w:ascii="Sakkal Majalla" w:hAnsi="Sakkal Majalla" w:cs="Sakkal Majalla"/>
          <w:b/>
          <w:bCs/>
          <w:color w:val="4F81BD" w:themeColor="accent1"/>
          <w:sz w:val="28"/>
          <w:szCs w:val="28"/>
          <w:rtl/>
        </w:rPr>
        <w:t xml:space="preserve">يعرف أصحاب المصلحة </w:t>
      </w:r>
    </w:p>
    <w:p w:rsidR="003E5AD4" w:rsidRDefault="003E5AD4" w:rsidP="003E5AD4">
      <w:pPr>
        <w:tabs>
          <w:tab w:val="left" w:pos="4377"/>
          <w:tab w:val="center" w:pos="5233"/>
        </w:tabs>
        <w:spacing w:after="0" w:line="240" w:lineRule="auto"/>
        <w:rPr>
          <w:rFonts w:ascii="Sakkal Majalla" w:hAnsi="Sakkal Majalla" w:cs="Sakkal Majalla"/>
          <w:b/>
          <w:bCs/>
          <w:sz w:val="28"/>
          <w:szCs w:val="28"/>
          <w:rtl/>
        </w:rPr>
      </w:pPr>
      <w:r>
        <w:rPr>
          <w:rFonts w:ascii="Sakkal Majalla" w:hAnsi="Sakkal Majalla" w:cs="Sakkal Majalla"/>
          <w:b/>
          <w:bCs/>
          <w:sz w:val="28"/>
          <w:szCs w:val="28"/>
          <w:rtl/>
        </w:rPr>
        <w:t xml:space="preserve">على أنهم" </w:t>
      </w:r>
      <w:r>
        <w:rPr>
          <w:rFonts w:ascii="Sakkal Majalla" w:hAnsi="Sakkal Majalla" w:cs="Sakkal Majalla"/>
          <w:b/>
          <w:bCs/>
          <w:color w:val="00B050"/>
          <w:sz w:val="28"/>
          <w:szCs w:val="28"/>
          <w:rtl/>
        </w:rPr>
        <w:t>أفراد (أو مجموعة من أفراد) بإمكانهم التأثير في إنجاز أهداف المنظمة كما أنهم يتأثرون بما تحققه</w:t>
      </w:r>
      <w:r>
        <w:rPr>
          <w:rFonts w:ascii="Sakkal Majalla" w:hAnsi="Sakkal Majalla" w:cs="Sakkal Majalla"/>
          <w:b/>
          <w:bCs/>
          <w:sz w:val="28"/>
          <w:szCs w:val="28"/>
          <w:rtl/>
        </w:rPr>
        <w:t>".</w:t>
      </w:r>
    </w:p>
    <w:p w:rsidR="003074FB" w:rsidRDefault="003E5AD4" w:rsidP="003E5AD4">
      <w:pPr>
        <w:tabs>
          <w:tab w:val="left" w:pos="4377"/>
          <w:tab w:val="center" w:pos="5233"/>
        </w:tabs>
        <w:spacing w:after="0" w:line="240" w:lineRule="auto"/>
        <w:rPr>
          <w:rFonts w:ascii="Sakkal Majalla" w:hAnsi="Sakkal Majalla" w:cs="Sakkal Majalla"/>
          <w:b/>
          <w:bCs/>
          <w:sz w:val="28"/>
          <w:szCs w:val="28"/>
          <w:rtl/>
        </w:rPr>
      </w:pPr>
      <w:r>
        <w:rPr>
          <w:rFonts w:ascii="Sakkal Majalla" w:hAnsi="Sakkal Majalla" w:cs="Sakkal Majalla"/>
          <w:b/>
          <w:bCs/>
          <w:color w:val="4F81BD" w:themeColor="accent1"/>
          <w:sz w:val="28"/>
          <w:szCs w:val="28"/>
          <w:rtl/>
        </w:rPr>
        <w:t xml:space="preserve">كما يمكن تعريف أصحاب المصلحة </w:t>
      </w:r>
      <w:r>
        <w:rPr>
          <w:rFonts w:ascii="Sakkal Majalla" w:hAnsi="Sakkal Majalla" w:cs="Sakkal Majalla"/>
          <w:b/>
          <w:bCs/>
          <w:sz w:val="28"/>
          <w:szCs w:val="28"/>
          <w:rtl/>
        </w:rPr>
        <w:t>أيضا على أنهم: "</w:t>
      </w:r>
    </w:p>
    <w:p w:rsidR="003E5AD4" w:rsidRDefault="003E5AD4" w:rsidP="003E5AD4">
      <w:pPr>
        <w:tabs>
          <w:tab w:val="left" w:pos="4377"/>
          <w:tab w:val="center" w:pos="5233"/>
        </w:tabs>
        <w:spacing w:after="0" w:line="240" w:lineRule="auto"/>
        <w:rPr>
          <w:rFonts w:ascii="Sakkal Majalla" w:hAnsi="Sakkal Majalla" w:cs="Sakkal Majalla"/>
          <w:b/>
          <w:bCs/>
          <w:sz w:val="28"/>
          <w:szCs w:val="28"/>
          <w:rtl/>
        </w:rPr>
      </w:pPr>
      <w:r>
        <w:rPr>
          <w:rFonts w:ascii="Sakkal Majalla" w:hAnsi="Sakkal Majalla" w:cs="Sakkal Majalla"/>
          <w:b/>
          <w:bCs/>
          <w:color w:val="00B050"/>
          <w:sz w:val="28"/>
          <w:szCs w:val="28"/>
          <w:rtl/>
        </w:rPr>
        <w:t>مجموعة الجهات التي تولي لنمو وصحة المؤسسة اهتماما كبيراً</w:t>
      </w:r>
      <w:r>
        <w:rPr>
          <w:rFonts w:ascii="Sakkal Majalla" w:hAnsi="Sakkal Majalla" w:cs="Sakkal Majalla"/>
          <w:b/>
          <w:bCs/>
          <w:sz w:val="28"/>
          <w:szCs w:val="28"/>
          <w:rtl/>
        </w:rPr>
        <w:t>".</w:t>
      </w:r>
    </w:p>
    <w:p w:rsidR="003E5AD4" w:rsidRDefault="003E5AD4" w:rsidP="003E5AD4">
      <w:pPr>
        <w:tabs>
          <w:tab w:val="left" w:pos="4377"/>
          <w:tab w:val="center" w:pos="5233"/>
        </w:tabs>
        <w:spacing w:after="0" w:line="240" w:lineRule="auto"/>
        <w:rPr>
          <w:rFonts w:ascii="Sakkal Majalla" w:hAnsi="Sakkal Majalla" w:cs="Sakkal Majalla"/>
          <w:b/>
          <w:bCs/>
          <w:sz w:val="28"/>
          <w:szCs w:val="28"/>
          <w:rtl/>
        </w:rPr>
      </w:pPr>
      <w:r>
        <w:rPr>
          <w:rFonts w:ascii="Sakkal Majalla" w:hAnsi="Sakkal Majalla" w:cs="Sakkal Majalla"/>
          <w:b/>
          <w:bCs/>
          <w:color w:val="4F81BD" w:themeColor="accent1"/>
          <w:sz w:val="28"/>
          <w:szCs w:val="28"/>
          <w:rtl/>
        </w:rPr>
        <w:t xml:space="preserve">كما يرى بعض المهتمين أنها </w:t>
      </w:r>
      <w:r>
        <w:rPr>
          <w:rFonts w:ascii="Sakkal Majalla" w:hAnsi="Sakkal Majalla" w:cs="Sakkal Majalla"/>
          <w:b/>
          <w:bCs/>
          <w:sz w:val="28"/>
          <w:szCs w:val="28"/>
          <w:rtl/>
        </w:rPr>
        <w:t xml:space="preserve">" </w:t>
      </w:r>
      <w:r>
        <w:rPr>
          <w:rFonts w:ascii="Sakkal Majalla" w:hAnsi="Sakkal Majalla" w:cs="Sakkal Majalla"/>
          <w:b/>
          <w:bCs/>
          <w:color w:val="00B050"/>
          <w:sz w:val="28"/>
          <w:szCs w:val="28"/>
          <w:rtl/>
        </w:rPr>
        <w:t xml:space="preserve">المجموعات الضرورية لحياة المؤسسة </w:t>
      </w:r>
      <w:r>
        <w:rPr>
          <w:rFonts w:ascii="Sakkal Majalla" w:hAnsi="Sakkal Majalla" w:cs="Sakkal Majalla"/>
          <w:b/>
          <w:bCs/>
          <w:sz w:val="28"/>
          <w:szCs w:val="28"/>
          <w:rtl/>
        </w:rPr>
        <w:t>".</w:t>
      </w:r>
    </w:p>
    <w:p w:rsidR="003E5AD4" w:rsidRDefault="003E5AD4" w:rsidP="003E5AD4">
      <w:pPr>
        <w:tabs>
          <w:tab w:val="left" w:pos="4377"/>
          <w:tab w:val="center" w:pos="5233"/>
        </w:tabs>
        <w:spacing w:after="0" w:line="240" w:lineRule="auto"/>
        <w:rPr>
          <w:rFonts w:ascii="Sakkal Majalla" w:hAnsi="Sakkal Majalla" w:cs="Sakkal Majalla"/>
          <w:b/>
          <w:bCs/>
          <w:sz w:val="28"/>
          <w:szCs w:val="28"/>
          <w:rtl/>
        </w:rPr>
      </w:pPr>
      <w:r>
        <w:rPr>
          <w:noProof/>
          <w:rtl/>
        </w:rPr>
        <mc:AlternateContent>
          <mc:Choice Requires="wps">
            <w:drawing>
              <wp:anchor distT="0" distB="0" distL="114300" distR="114300" simplePos="0" relativeHeight="252489728" behindDoc="0" locked="0" layoutInCell="1" allowOverlap="1" wp14:anchorId="616B7198" wp14:editId="71F1CF53">
                <wp:simplePos x="0" y="0"/>
                <wp:positionH relativeFrom="column">
                  <wp:posOffset>778510</wp:posOffset>
                </wp:positionH>
                <wp:positionV relativeFrom="paragraph">
                  <wp:posOffset>220345</wp:posOffset>
                </wp:positionV>
                <wp:extent cx="171450" cy="180975"/>
                <wp:effectExtent l="0" t="0" r="19050" b="28575"/>
                <wp:wrapNone/>
                <wp:docPr id="10422" name="شكل بيضاوي 10422"/>
                <wp:cNvGraphicFramePr/>
                <a:graphic xmlns:a="http://schemas.openxmlformats.org/drawingml/2006/main">
                  <a:graphicData uri="http://schemas.microsoft.com/office/word/2010/wordprocessingShape">
                    <wps:wsp>
                      <wps:cNvSpPr/>
                      <wps:spPr>
                        <a:xfrm>
                          <a:off x="0" y="0"/>
                          <a:ext cx="171450" cy="180975"/>
                        </a:xfrm>
                        <a:prstGeom prst="ellipse">
                          <a:avLst/>
                        </a:prstGeom>
                        <a:solidFill>
                          <a:schemeClr val="accent3"/>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09D72B36" id="شكل بيضاوي 10422" o:spid="_x0000_s1026" style="position:absolute;left:0;text-align:left;margin-left:61.3pt;margin-top:17.35pt;width:13.5pt;height:14.25pt;z-index:252489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" fillcolor="#9bbb59 [3206]" strokecolor="#243f60 [1604]" strokeweight="2pt"/>
            </w:pict>
          </mc:Fallback>
        </mc:AlternateContent>
      </w:r>
      <w:r>
        <w:rPr>
          <w:rFonts w:ascii="Sakkal Majalla" w:hAnsi="Sakkal Majalla" w:cs="Sakkal Majalla"/>
          <w:b/>
          <w:bCs/>
          <w:sz w:val="28"/>
          <w:szCs w:val="28"/>
          <w:rtl/>
        </w:rPr>
        <w:t>يمكن القول إذاً أن أصحاب المصلحة هم الأفراد والجماعات الذين لهم حقوق أو مصالح في منظمة معينة.</w:t>
      </w:r>
    </w:p>
    <w:p w:rsidR="003E5AD4" w:rsidRDefault="003E5AD4" w:rsidP="003E5AD4">
      <w:pPr>
        <w:tabs>
          <w:tab w:val="left" w:pos="4377"/>
          <w:tab w:val="center" w:pos="5233"/>
        </w:tabs>
        <w:spacing w:after="0" w:line="240" w:lineRule="auto"/>
        <w:rPr>
          <w:rFonts w:ascii="Sakkal Majalla" w:hAnsi="Sakkal Majalla" w:cs="Sakkal Majalla"/>
          <w:b/>
          <w:bCs/>
          <w:sz w:val="16"/>
          <w:szCs w:val="16"/>
          <w:rtl/>
        </w:rPr>
      </w:pPr>
      <w:r>
        <w:rPr>
          <w:noProof/>
          <w:rtl/>
        </w:rPr>
        <mc:AlternateContent>
          <mc:Choice Requires="wps">
            <w:drawing>
              <wp:anchor distT="0" distB="0" distL="114300" distR="114300" simplePos="0" relativeHeight="252487680" behindDoc="0" locked="0" layoutInCell="1" allowOverlap="1" wp14:anchorId="64AB8DB3" wp14:editId="2467F142">
                <wp:simplePos x="0" y="0"/>
                <wp:positionH relativeFrom="column">
                  <wp:posOffset>1447800</wp:posOffset>
                </wp:positionH>
                <wp:positionV relativeFrom="paragraph">
                  <wp:posOffset>97155</wp:posOffset>
                </wp:positionV>
                <wp:extent cx="171450" cy="180975"/>
                <wp:effectExtent l="0" t="0" r="19050" b="28575"/>
                <wp:wrapNone/>
                <wp:docPr id="10421" name="شكل بيضاوي 10421"/>
                <wp:cNvGraphicFramePr/>
                <a:graphic xmlns:a="http://schemas.openxmlformats.org/drawingml/2006/main">
                  <a:graphicData uri="http://schemas.microsoft.com/office/word/2010/wordprocessingShape">
                    <wps:wsp>
                      <wps:cNvSpPr/>
                      <wps:spPr>
                        <a:xfrm>
                          <a:off x="0" y="0"/>
                          <a:ext cx="171450" cy="180975"/>
                        </a:xfrm>
                        <a:prstGeom prst="ellipse">
                          <a:avLst/>
                        </a:prstGeom>
                        <a:solidFill>
                          <a:schemeClr val="accent3"/>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09CC5260" id="شكل بيضاوي 10421" o:spid="_x0000_s1026" style="position:absolute;left:0;text-align:left;margin-left:114pt;margin-top:7.65pt;width:13.5pt;height:14.25pt;z-index:252487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" fillcolor="#9bbb59 [3206]" strokecolor="#243f60 [1604]" strokeweight="2pt"/>
            </w:pict>
          </mc:Fallback>
        </mc:AlternateContent>
      </w:r>
    </w:p>
    <w:p w:rsidR="003E5AD4" w:rsidRPr="00E0072B" w:rsidRDefault="003E5AD4" w:rsidP="003E5AD4">
      <w:pPr>
        <w:tabs>
          <w:tab w:val="left" w:pos="4377"/>
          <w:tab w:val="center" w:pos="5233"/>
        </w:tabs>
        <w:spacing w:after="0" w:line="240" w:lineRule="auto"/>
        <w:rPr>
          <w:rFonts w:ascii="Sakkal Majalla" w:hAnsi="Sakkal Majalla" w:cs="Sakkal Majalla"/>
          <w:b/>
          <w:bCs/>
          <w:color w:val="C00000"/>
          <w:sz w:val="28"/>
          <w:szCs w:val="28"/>
          <w:u w:val="single"/>
          <w:rtl/>
        </w:rPr>
      </w:pPr>
      <w:r w:rsidRPr="00E0072B">
        <w:rPr>
          <w:noProof/>
          <w:u w:val="single"/>
          <w:rtl/>
        </w:rPr>
        <mc:AlternateContent>
          <mc:Choice Requires="wps">
            <w:drawing>
              <wp:anchor distT="0" distB="0" distL="114300" distR="114300" simplePos="0" relativeHeight="252561408" behindDoc="0" locked="0" layoutInCell="1" allowOverlap="1" wp14:anchorId="429F33AA" wp14:editId="708DCD8F">
                <wp:simplePos x="0" y="0"/>
                <wp:positionH relativeFrom="column">
                  <wp:posOffset>1130935</wp:posOffset>
                </wp:positionH>
                <wp:positionV relativeFrom="paragraph">
                  <wp:posOffset>140335</wp:posOffset>
                </wp:positionV>
                <wp:extent cx="180975" cy="190500"/>
                <wp:effectExtent l="0" t="0" r="28575" b="19050"/>
                <wp:wrapNone/>
                <wp:docPr id="459" name="شكل بيضاوي 459"/>
                <wp:cNvGraphicFramePr/>
                <a:graphic xmlns:a="http://schemas.openxmlformats.org/drawingml/2006/main">
                  <a:graphicData uri="http://schemas.microsoft.com/office/word/2010/wordprocessingShape">
                    <wps:wsp>
                      <wps:cNvSpPr/>
                      <wps:spPr>
                        <a:xfrm>
                          <a:off x="0" y="0"/>
                          <a:ext cx="180975" cy="190500"/>
                        </a:xfrm>
                        <a:prstGeom prst="ellipse">
                          <a:avLst/>
                        </a:prstGeom>
                        <a:solidFill>
                          <a:schemeClr val="accent2"/>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0C851515" id="شكل بيضاوي 459" o:spid="_x0000_s1026" style="position:absolute;left:0;text-align:left;margin-left:89.05pt;margin-top:11.05pt;width:14.25pt;height:15pt;z-index:252561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" fillcolor="#c0504d [3205]" strokecolor="#243f60 [1604]" strokeweight="2pt"/>
            </w:pict>
          </mc:Fallback>
        </mc:AlternateContent>
      </w:r>
      <w:r w:rsidRPr="00E0072B">
        <w:rPr>
          <w:noProof/>
          <w:u w:val="single"/>
          <w:rtl/>
        </w:rPr>
        <mc:AlternateContent>
          <mc:Choice Requires="wps">
            <w:drawing>
              <wp:anchor distT="0" distB="0" distL="114300" distR="114300" simplePos="0" relativeHeight="252483584" behindDoc="0" locked="0" layoutInCell="1" allowOverlap="1" wp14:anchorId="0B13C7C3" wp14:editId="10E32B08">
                <wp:simplePos x="0" y="0"/>
                <wp:positionH relativeFrom="column">
                  <wp:posOffset>285750</wp:posOffset>
                </wp:positionH>
                <wp:positionV relativeFrom="paragraph">
                  <wp:posOffset>104775</wp:posOffset>
                </wp:positionV>
                <wp:extent cx="171450" cy="180975"/>
                <wp:effectExtent l="0" t="0" r="19050" b="28575"/>
                <wp:wrapNone/>
                <wp:docPr id="10420" name="شكل بيضاوي 10420"/>
                <wp:cNvGraphicFramePr/>
                <a:graphic xmlns:a="http://schemas.openxmlformats.org/drawingml/2006/main">
                  <a:graphicData uri="http://schemas.microsoft.com/office/word/2010/wordprocessingShape">
                    <wps:wsp>
                      <wps:cNvSpPr/>
                      <wps:spPr>
                        <a:xfrm>
                          <a:off x="0" y="0"/>
                          <a:ext cx="171450" cy="180975"/>
                        </a:xfrm>
                        <a:prstGeom prst="ellipse">
                          <a:avLst/>
                        </a:prstGeom>
                        <a:solidFill>
                          <a:schemeClr val="accent3"/>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6C1C1D47" id="شكل بيضاوي 10420" o:spid="_x0000_s1026" style="position:absolute;left:0;text-align:left;margin-left:22.5pt;margin-top:8.25pt;width:13.5pt;height:14.25pt;z-index:252483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" fillcolor="#9bbb59 [3206]" strokecolor="#243f60 [1604]" strokeweight="2pt"/>
            </w:pict>
          </mc:Fallback>
        </mc:AlternateContent>
      </w:r>
      <w:r w:rsidRPr="00E0072B">
        <w:rPr>
          <w:noProof/>
          <w:u w:val="single"/>
          <w:rtl/>
        </w:rPr>
        <mc:AlternateContent>
          <mc:Choice Requires="wps">
            <w:drawing>
              <wp:anchor distT="0" distB="0" distL="114300" distR="114300" simplePos="0" relativeHeight="252482560" behindDoc="0" locked="0" layoutInCell="1" allowOverlap="1" wp14:anchorId="75F6854E" wp14:editId="0D64F268">
                <wp:simplePos x="0" y="0"/>
                <wp:positionH relativeFrom="column">
                  <wp:posOffset>778510</wp:posOffset>
                </wp:positionH>
                <wp:positionV relativeFrom="paragraph">
                  <wp:posOffset>104140</wp:posOffset>
                </wp:positionV>
                <wp:extent cx="171450" cy="180975"/>
                <wp:effectExtent l="0" t="0" r="19050" b="28575"/>
                <wp:wrapNone/>
                <wp:docPr id="10419" name="شكل بيضاوي 10419"/>
                <wp:cNvGraphicFramePr/>
                <a:graphic xmlns:a="http://schemas.openxmlformats.org/drawingml/2006/main">
                  <a:graphicData uri="http://schemas.microsoft.com/office/word/2010/wordprocessingShape">
                    <wps:wsp>
                      <wps:cNvSpPr/>
                      <wps:spPr>
                        <a:xfrm>
                          <a:off x="0" y="0"/>
                          <a:ext cx="171450" cy="180975"/>
                        </a:xfrm>
                        <a:prstGeom prst="ellipse">
                          <a:avLst/>
                        </a:prstGeom>
                        <a:solidFill>
                          <a:schemeClr val="accent3"/>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704D1918" id="شكل بيضاوي 10419" o:spid="_x0000_s1026" style="position:absolute;left:0;text-align:left;margin-left:61.3pt;margin-top:8.2pt;width:13.5pt;height:14.25pt;z-index:252482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" fillcolor="#9bbb59 [3206]" strokecolor="#243f60 [1604]" strokeweight="2pt"/>
            </w:pict>
          </mc:Fallback>
        </mc:AlternateContent>
      </w:r>
      <w:r w:rsidRPr="00E0072B">
        <w:rPr>
          <w:noProof/>
          <w:u w:val="single"/>
          <w:rtl/>
        </w:rPr>
        <mc:AlternateContent>
          <mc:Choice Requires="wps">
            <w:drawing>
              <wp:anchor distT="0" distB="0" distL="114300" distR="114300" simplePos="0" relativeHeight="252479488" behindDoc="0" locked="0" layoutInCell="1" allowOverlap="1" wp14:anchorId="74B43700" wp14:editId="40AEF62F">
                <wp:simplePos x="0" y="0"/>
                <wp:positionH relativeFrom="column">
                  <wp:posOffset>1714500</wp:posOffset>
                </wp:positionH>
                <wp:positionV relativeFrom="paragraph">
                  <wp:posOffset>123825</wp:posOffset>
                </wp:positionV>
                <wp:extent cx="171450" cy="180975"/>
                <wp:effectExtent l="0" t="0" r="19050" b="28575"/>
                <wp:wrapNone/>
                <wp:docPr id="10418" name="شكل بيضاوي 10418"/>
                <wp:cNvGraphicFramePr/>
                <a:graphic xmlns:a="http://schemas.openxmlformats.org/drawingml/2006/main">
                  <a:graphicData uri="http://schemas.microsoft.com/office/word/2010/wordprocessingShape">
                    <wps:wsp>
                      <wps:cNvSpPr/>
                      <wps:spPr>
                        <a:xfrm>
                          <a:off x="0" y="0"/>
                          <a:ext cx="171450" cy="180975"/>
                        </a:xfrm>
                        <a:prstGeom prst="ellipse">
                          <a:avLst/>
                        </a:prstGeom>
                        <a:solidFill>
                          <a:schemeClr val="accent3"/>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36E59369" id="شكل بيضاوي 10418" o:spid="_x0000_s1026" style="position:absolute;left:0;text-align:left;margin-left:135pt;margin-top:9.75pt;width:13.5pt;height:14.25pt;z-index:252479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" fillcolor="#9bbb59 [3206]" strokecolor="#243f60 [1604]" strokeweight="2pt"/>
            </w:pict>
          </mc:Fallback>
        </mc:AlternateContent>
      </w:r>
      <w:r w:rsidRPr="00E0072B">
        <w:rPr>
          <w:noProof/>
          <w:u w:val="single"/>
          <w:rtl/>
        </w:rPr>
        <mc:AlternateContent>
          <mc:Choice Requires="wps">
            <w:drawing>
              <wp:anchor distT="0" distB="0" distL="114300" distR="114300" simplePos="0" relativeHeight="252480512" behindDoc="0" locked="0" layoutInCell="1" allowOverlap="1" wp14:anchorId="1327343B" wp14:editId="620B7607">
                <wp:simplePos x="0" y="0"/>
                <wp:positionH relativeFrom="column">
                  <wp:posOffset>1114425</wp:posOffset>
                </wp:positionH>
                <wp:positionV relativeFrom="paragraph">
                  <wp:posOffset>133350</wp:posOffset>
                </wp:positionV>
                <wp:extent cx="180975" cy="190500"/>
                <wp:effectExtent l="0" t="0" r="28575" b="19050"/>
                <wp:wrapNone/>
                <wp:docPr id="10417" name="شكل بيضاوي 10417"/>
                <wp:cNvGraphicFramePr/>
                <a:graphic xmlns:a="http://schemas.openxmlformats.org/drawingml/2006/main">
                  <a:graphicData uri="http://schemas.microsoft.com/office/word/2010/wordprocessingShape">
                    <wps:wsp>
                      <wps:cNvSpPr/>
                      <wps:spPr>
                        <a:xfrm>
                          <a:off x="0" y="0"/>
                          <a:ext cx="180975" cy="190500"/>
                        </a:xfrm>
                        <a:prstGeom prst="ellipse">
                          <a:avLst/>
                        </a:prstGeom>
                        <a:solidFill>
                          <a:schemeClr val="accent2"/>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6A960BE5" id="شكل بيضاوي 10417" o:spid="_x0000_s1026" style="position:absolute;left:0;text-align:left;margin-left:87.75pt;margin-top:10.5pt;width:14.25pt;height:15pt;z-index:252480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" fillcolor="#c0504d [3205]" strokecolor="#243f60 [1604]" strokeweight="2pt"/>
            </w:pict>
          </mc:Fallback>
        </mc:AlternateContent>
      </w:r>
      <w:r w:rsidRPr="00E0072B">
        <w:rPr>
          <w:noProof/>
          <w:u w:val="single"/>
          <w:rtl/>
        </w:rPr>
        <mc:AlternateContent>
          <mc:Choice Requires="wps">
            <w:drawing>
              <wp:anchor distT="0" distB="0" distL="114300" distR="114300" simplePos="0" relativeHeight="252481536" behindDoc="0" locked="0" layoutInCell="1" allowOverlap="1" wp14:anchorId="6CBBC607" wp14:editId="7AA8F26D">
                <wp:simplePos x="0" y="0"/>
                <wp:positionH relativeFrom="column">
                  <wp:posOffset>609600</wp:posOffset>
                </wp:positionH>
                <wp:positionV relativeFrom="paragraph">
                  <wp:posOffset>9525</wp:posOffset>
                </wp:positionV>
                <wp:extent cx="1076325" cy="962025"/>
                <wp:effectExtent l="0" t="0" r="28575" b="28575"/>
                <wp:wrapNone/>
                <wp:docPr id="10416" name="شكل بيضاوي 10416"/>
                <wp:cNvGraphicFramePr/>
                <a:graphic xmlns:a="http://schemas.openxmlformats.org/drawingml/2006/main">
                  <a:graphicData uri="http://schemas.microsoft.com/office/word/2010/wordprocessingShape">
                    <wps:wsp>
                      <wps:cNvSpPr/>
                      <wps:spPr>
                        <a:xfrm>
                          <a:off x="0" y="0"/>
                          <a:ext cx="1076325" cy="96202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2538E2D7" id="شكل بيضاوي 10416" o:spid="_x0000_s1026" style="position:absolute;left:0;text-align:left;margin-left:48pt;margin-top:.75pt;width:84.75pt;height:75.75pt;z-index:252481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" fillcolor="#4f81bd [3204]" strokecolor="#243f60 [1604]" strokeweight="2pt"/>
            </w:pict>
          </mc:Fallback>
        </mc:AlternateContent>
      </w:r>
      <w:r w:rsidRPr="00E0072B">
        <w:rPr>
          <w:rFonts w:ascii="Sakkal Majalla" w:hAnsi="Sakkal Majalla" w:cs="Sakkal Majalla"/>
          <w:b/>
          <w:bCs/>
          <w:color w:val="C00000"/>
          <w:sz w:val="32"/>
          <w:szCs w:val="32"/>
          <w:u w:val="single"/>
          <w:rtl/>
        </w:rPr>
        <w:t>تصنيف أصحاب المصلحة:</w:t>
      </w:r>
      <w:r w:rsidRPr="00E0072B">
        <w:rPr>
          <w:rFonts w:ascii="Sakkal Majalla" w:hAnsi="Sakkal Majalla" w:cs="Sakkal Majalla"/>
          <w:b/>
          <w:bCs/>
          <w:noProof/>
          <w:sz w:val="32"/>
          <w:szCs w:val="32"/>
          <w:u w:val="single"/>
          <w:rtl/>
        </w:rPr>
        <w:t xml:space="preserve"> </w:t>
      </w:r>
    </w:p>
    <w:p w:rsidR="003E5AD4" w:rsidRDefault="003E5AD4" w:rsidP="003E5AD4">
      <w:pPr>
        <w:tabs>
          <w:tab w:val="left" w:pos="4377"/>
          <w:tab w:val="center" w:pos="5233"/>
        </w:tabs>
        <w:spacing w:after="0" w:line="240" w:lineRule="auto"/>
        <w:rPr>
          <w:rFonts w:ascii="Sakkal Majalla" w:hAnsi="Sakkal Majalla" w:cs="Sakkal Majalla"/>
          <w:b/>
          <w:bCs/>
          <w:sz w:val="28"/>
          <w:szCs w:val="28"/>
          <w:rtl/>
        </w:rPr>
      </w:pPr>
      <w:r>
        <w:rPr>
          <w:noProof/>
          <w:rtl/>
        </w:rPr>
        <mc:AlternateContent>
          <mc:Choice Requires="wps">
            <w:drawing>
              <wp:anchor distT="0" distB="0" distL="114300" distR="114300" simplePos="0" relativeHeight="252490752" behindDoc="0" locked="0" layoutInCell="1" allowOverlap="1" wp14:anchorId="3E69316A" wp14:editId="6499860C">
                <wp:simplePos x="0" y="0"/>
                <wp:positionH relativeFrom="column">
                  <wp:posOffset>990600</wp:posOffset>
                </wp:positionH>
                <wp:positionV relativeFrom="paragraph">
                  <wp:posOffset>130174</wp:posOffset>
                </wp:positionV>
                <wp:extent cx="657225" cy="295275"/>
                <wp:effectExtent l="0" t="0" r="0" b="9525"/>
                <wp:wrapNone/>
                <wp:docPr id="10415" name="مربع نص 10415"/>
                <wp:cNvGraphicFramePr/>
                <a:graphic xmlns:a="http://schemas.openxmlformats.org/drawingml/2006/main">
                  <a:graphicData uri="http://schemas.microsoft.com/office/word/2010/wordprocessingShape">
                    <wps:wsp>
                      <wps:cNvSpPr txBox="1"/>
                      <wps:spPr>
                        <a:xfrm>
                          <a:off x="0" y="0"/>
                          <a:ext cx="657225" cy="295275"/>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1F5C28" w:rsidRPr="00C5334E" w:rsidRDefault="001F5C28" w:rsidP="003E5AD4">
                            <w:pPr>
                              <w:rPr>
                                <w:b/>
                                <w:bCs/>
                                <w:sz w:val="24"/>
                                <w:szCs w:val="24"/>
                              </w:rPr>
                            </w:pPr>
                            <w:r w:rsidRPr="00C5334E">
                              <w:rPr>
                                <w:b/>
                                <w:bCs/>
                                <w:sz w:val="24"/>
                                <w:szCs w:val="24"/>
                                <w:rtl/>
                              </w:rPr>
                              <w:t>المؤسسة</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E69316A" id="مربع نص 10415" o:spid="_x0000_s1191" type="#_x0000_t202" style="position:absolute;left:0;text-align:left;margin-left:78pt;margin-top:10.25pt;width:51.75pt;height:23.25pt;z-index:252490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" filled="f" stroked="f">
                <v:textbox>
                  <w:txbxContent>
                    <w:p w:rsidR="001F5C28" w:rsidRPr="00C5334E" w:rsidRDefault="001F5C28" w:rsidP="003E5AD4">
                      <w:pPr>
                        <w:rPr>
                          <w:b/>
                          <w:bCs/>
                          <w:sz w:val="24"/>
                          <w:szCs w:val="24"/>
                        </w:rPr>
                      </w:pPr>
                      <w:r w:rsidRPr="00C5334E">
                        <w:rPr>
                          <w:b/>
                          <w:bCs/>
                          <w:sz w:val="24"/>
                          <w:szCs w:val="24"/>
                          <w:rtl/>
                        </w:rPr>
                        <w:t>المؤسسة</w:t>
                      </w:r>
                    </w:p>
                  </w:txbxContent>
                </v:textbox>
              </v:shape>
            </w:pict>
          </mc:Fallback>
        </mc:AlternateContent>
      </w:r>
      <w:r>
        <w:rPr>
          <w:noProof/>
          <w:rtl/>
        </w:rPr>
        <mc:AlternateContent>
          <mc:Choice Requires="wps">
            <w:drawing>
              <wp:anchor distT="0" distB="0" distL="114300" distR="114300" simplePos="0" relativeHeight="252484608" behindDoc="0" locked="0" layoutInCell="1" allowOverlap="1" wp14:anchorId="70B872B1" wp14:editId="6F14E590">
                <wp:simplePos x="0" y="0"/>
                <wp:positionH relativeFrom="column">
                  <wp:posOffset>762000</wp:posOffset>
                </wp:positionH>
                <wp:positionV relativeFrom="paragraph">
                  <wp:posOffset>208915</wp:posOffset>
                </wp:positionV>
                <wp:extent cx="171450" cy="180975"/>
                <wp:effectExtent l="0" t="0" r="19050" b="28575"/>
                <wp:wrapNone/>
                <wp:docPr id="10414" name="شكل بيضاوي 10414"/>
                <wp:cNvGraphicFramePr/>
                <a:graphic xmlns:a="http://schemas.openxmlformats.org/drawingml/2006/main">
                  <a:graphicData uri="http://schemas.microsoft.com/office/word/2010/wordprocessingShape">
                    <wps:wsp>
                      <wps:cNvSpPr/>
                      <wps:spPr>
                        <a:xfrm>
                          <a:off x="0" y="0"/>
                          <a:ext cx="171450" cy="180975"/>
                        </a:xfrm>
                        <a:prstGeom prst="ellipse">
                          <a:avLst/>
                        </a:prstGeom>
                        <a:solidFill>
                          <a:schemeClr val="accent3"/>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0E775B3B" id="شكل بيضاوي 10414" o:spid="_x0000_s1026" style="position:absolute;left:0;text-align:left;margin-left:60pt;margin-top:16.45pt;width:13.5pt;height:14.25pt;z-index:252484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" fillcolor="#9bbb59 [3206]" strokecolor="#243f60 [1604]" strokeweight="2pt"/>
            </w:pict>
          </mc:Fallback>
        </mc:AlternateContent>
      </w:r>
      <w:r>
        <w:rPr>
          <w:rFonts w:ascii="Sakkal Majalla" w:hAnsi="Sakkal Majalla" w:cs="Sakkal Majalla"/>
          <w:b/>
          <w:bCs/>
          <w:sz w:val="28"/>
          <w:szCs w:val="28"/>
          <w:rtl/>
        </w:rPr>
        <w:t xml:space="preserve">يمكن تصنيف أصحاب المصلحة </w:t>
      </w:r>
      <w:r>
        <w:rPr>
          <w:rFonts w:ascii="Sakkal Majalla" w:hAnsi="Sakkal Majalla" w:cs="Sakkal Majalla"/>
          <w:b/>
          <w:bCs/>
          <w:color w:val="00B050"/>
          <w:sz w:val="28"/>
          <w:szCs w:val="28"/>
          <w:rtl/>
        </w:rPr>
        <w:t xml:space="preserve">حسب تواجدهم بالنسبة للمؤسسة </w:t>
      </w:r>
      <w:r>
        <w:rPr>
          <w:rFonts w:ascii="Sakkal Majalla" w:hAnsi="Sakkal Majalla" w:cs="Sakkal Majalla"/>
          <w:b/>
          <w:bCs/>
          <w:sz w:val="28"/>
          <w:szCs w:val="28"/>
          <w:rtl/>
        </w:rPr>
        <w:t>الى:</w:t>
      </w:r>
      <w:r w:rsidRPr="00E5017E">
        <w:rPr>
          <w:noProof/>
          <w:rtl/>
        </w:rPr>
        <w:t xml:space="preserve"> </w:t>
      </w:r>
    </w:p>
    <w:p w:rsidR="003E5AD4" w:rsidRDefault="003E5AD4" w:rsidP="003E5AD4">
      <w:pPr>
        <w:pStyle w:val="a7"/>
        <w:numPr>
          <w:ilvl w:val="0"/>
          <w:numId w:val="47"/>
        </w:numPr>
        <w:tabs>
          <w:tab w:val="left" w:pos="4377"/>
          <w:tab w:val="center" w:pos="5233"/>
        </w:tabs>
        <w:spacing w:after="0" w:line="240" w:lineRule="auto"/>
        <w:rPr>
          <w:rFonts w:ascii="Sakkal Majalla" w:hAnsi="Sakkal Majalla" w:cs="Sakkal Majalla"/>
          <w:b/>
          <w:bCs/>
          <w:sz w:val="28"/>
          <w:szCs w:val="28"/>
          <w:rtl/>
        </w:rPr>
      </w:pPr>
      <w:r>
        <w:rPr>
          <w:noProof/>
          <w:rtl/>
        </w:rPr>
        <mc:AlternateContent>
          <mc:Choice Requires="wps">
            <w:drawing>
              <wp:anchor distT="0" distB="0" distL="114300" distR="114300" simplePos="0" relativeHeight="252485632" behindDoc="0" locked="0" layoutInCell="1" allowOverlap="1" wp14:anchorId="3BC811CE" wp14:editId="055FE8FA">
                <wp:simplePos x="0" y="0"/>
                <wp:positionH relativeFrom="column">
                  <wp:posOffset>1209675</wp:posOffset>
                </wp:positionH>
                <wp:positionV relativeFrom="paragraph">
                  <wp:posOffset>179705</wp:posOffset>
                </wp:positionV>
                <wp:extent cx="171450" cy="180975"/>
                <wp:effectExtent l="0" t="0" r="19050" b="28575"/>
                <wp:wrapNone/>
                <wp:docPr id="10413" name="شكل بيضاوي 10413"/>
                <wp:cNvGraphicFramePr/>
                <a:graphic xmlns:a="http://schemas.openxmlformats.org/drawingml/2006/main">
                  <a:graphicData uri="http://schemas.microsoft.com/office/word/2010/wordprocessingShape">
                    <wps:wsp>
                      <wps:cNvSpPr/>
                      <wps:spPr>
                        <a:xfrm>
                          <a:off x="0" y="0"/>
                          <a:ext cx="171450" cy="180975"/>
                        </a:xfrm>
                        <a:prstGeom prst="ellipse">
                          <a:avLst/>
                        </a:prstGeom>
                        <a:solidFill>
                          <a:schemeClr val="accent3"/>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64E474F6" id="شكل بيضاوي 10413" o:spid="_x0000_s1026" style="position:absolute;left:0;text-align:left;margin-left:95.25pt;margin-top:14.15pt;width:13.5pt;height:14.25pt;z-index:252485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" fillcolor="#9bbb59 [3206]" strokecolor="#243f60 [1604]" strokeweight="2pt"/>
            </w:pict>
          </mc:Fallback>
        </mc:AlternateContent>
      </w:r>
      <w:r>
        <w:rPr>
          <w:rFonts w:ascii="Sakkal Majalla" w:hAnsi="Sakkal Majalla" w:cs="Sakkal Majalla"/>
          <w:b/>
          <w:bCs/>
          <w:sz w:val="28"/>
          <w:szCs w:val="28"/>
          <w:rtl/>
        </w:rPr>
        <w:t xml:space="preserve">أصحاب المصلحة </w:t>
      </w:r>
      <w:r>
        <w:rPr>
          <w:rFonts w:ascii="Sakkal Majalla" w:hAnsi="Sakkal Majalla" w:cs="Sakkal Majalla"/>
          <w:b/>
          <w:bCs/>
          <w:color w:val="00B0F0"/>
          <w:sz w:val="28"/>
          <w:szCs w:val="28"/>
          <w:rtl/>
        </w:rPr>
        <w:t xml:space="preserve">الداخلين </w:t>
      </w:r>
      <w:r>
        <w:rPr>
          <w:rFonts w:ascii="Sakkal Majalla" w:hAnsi="Sakkal Majalla" w:cs="Sakkal Majalla"/>
          <w:b/>
          <w:bCs/>
          <w:sz w:val="28"/>
          <w:szCs w:val="28"/>
          <w:rtl/>
        </w:rPr>
        <w:t>(العمال، الإدارة...)</w:t>
      </w:r>
    </w:p>
    <w:p w:rsidR="003E5AD4" w:rsidRDefault="003E5AD4" w:rsidP="003E5AD4">
      <w:pPr>
        <w:pStyle w:val="a7"/>
        <w:numPr>
          <w:ilvl w:val="0"/>
          <w:numId w:val="47"/>
        </w:numPr>
        <w:tabs>
          <w:tab w:val="left" w:pos="4377"/>
          <w:tab w:val="center" w:pos="5233"/>
        </w:tabs>
        <w:spacing w:after="0" w:line="240" w:lineRule="auto"/>
        <w:rPr>
          <w:rFonts w:ascii="Sakkal Majalla" w:hAnsi="Sakkal Majalla" w:cs="Sakkal Majalla"/>
          <w:b/>
          <w:bCs/>
          <w:sz w:val="28"/>
          <w:szCs w:val="28"/>
        </w:rPr>
      </w:pPr>
      <w:r>
        <w:rPr>
          <w:noProof/>
        </w:rPr>
        <mc:AlternateContent>
          <mc:Choice Requires="wps">
            <w:drawing>
              <wp:anchor distT="0" distB="0" distL="114300" distR="114300" simplePos="0" relativeHeight="252486656" behindDoc="0" locked="0" layoutInCell="1" allowOverlap="1" wp14:anchorId="4B7969D4" wp14:editId="0BDDCDE6">
                <wp:simplePos x="0" y="0"/>
                <wp:positionH relativeFrom="column">
                  <wp:posOffset>464185</wp:posOffset>
                </wp:positionH>
                <wp:positionV relativeFrom="paragraph">
                  <wp:posOffset>6985</wp:posOffset>
                </wp:positionV>
                <wp:extent cx="171450" cy="180975"/>
                <wp:effectExtent l="0" t="0" r="19050" b="28575"/>
                <wp:wrapNone/>
                <wp:docPr id="10412" name="شكل بيضاوي 10412"/>
                <wp:cNvGraphicFramePr/>
                <a:graphic xmlns:a="http://schemas.openxmlformats.org/drawingml/2006/main">
                  <a:graphicData uri="http://schemas.microsoft.com/office/word/2010/wordprocessingShape">
                    <wps:wsp>
                      <wps:cNvSpPr/>
                      <wps:spPr>
                        <a:xfrm>
                          <a:off x="0" y="0"/>
                          <a:ext cx="171450" cy="180975"/>
                        </a:xfrm>
                        <a:prstGeom prst="ellipse">
                          <a:avLst/>
                        </a:prstGeom>
                        <a:solidFill>
                          <a:schemeClr val="accent3"/>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12545DF0" id="شكل بيضاوي 10412" o:spid="_x0000_s1026" style="position:absolute;left:0;text-align:left;margin-left:36.55pt;margin-top:.55pt;width:13.5pt;height:14.25pt;z-index:252486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" fillcolor="#9bbb59 [3206]" strokecolor="#243f60 [1604]" strokeweight="2pt"/>
            </w:pict>
          </mc:Fallback>
        </mc:AlternateContent>
      </w:r>
      <w:r>
        <w:rPr>
          <w:noProof/>
        </w:rPr>
        <mc:AlternateContent>
          <mc:Choice Requires="wps">
            <w:drawing>
              <wp:anchor distT="0" distB="0" distL="114300" distR="114300" simplePos="0" relativeHeight="252488704" behindDoc="0" locked="0" layoutInCell="1" allowOverlap="1" wp14:anchorId="5730A8E6" wp14:editId="00CC702D">
                <wp:simplePos x="0" y="0"/>
                <wp:positionH relativeFrom="column">
                  <wp:posOffset>1752600</wp:posOffset>
                </wp:positionH>
                <wp:positionV relativeFrom="paragraph">
                  <wp:posOffset>7620</wp:posOffset>
                </wp:positionV>
                <wp:extent cx="171450" cy="180975"/>
                <wp:effectExtent l="0" t="0" r="19050" b="28575"/>
                <wp:wrapNone/>
                <wp:docPr id="10411" name="شكل بيضاوي 10411"/>
                <wp:cNvGraphicFramePr/>
                <a:graphic xmlns:a="http://schemas.openxmlformats.org/drawingml/2006/main">
                  <a:graphicData uri="http://schemas.microsoft.com/office/word/2010/wordprocessingShape">
                    <wps:wsp>
                      <wps:cNvSpPr/>
                      <wps:spPr>
                        <a:xfrm>
                          <a:off x="0" y="0"/>
                          <a:ext cx="171450" cy="180975"/>
                        </a:xfrm>
                        <a:prstGeom prst="ellipse">
                          <a:avLst/>
                        </a:prstGeom>
                        <a:solidFill>
                          <a:schemeClr val="accent3"/>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0871A6FE" id="شكل بيضاوي 10411" o:spid="_x0000_s1026" style="position:absolute;left:0;text-align:left;margin-left:138pt;margin-top:.6pt;width:13.5pt;height:14.25pt;z-index:252488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" fillcolor="#9bbb59 [3206]" strokecolor="#243f60 [1604]" strokeweight="2pt"/>
            </w:pict>
          </mc:Fallback>
        </mc:AlternateContent>
      </w:r>
      <w:r>
        <w:rPr>
          <w:rFonts w:ascii="Sakkal Majalla" w:hAnsi="Sakkal Majalla" w:cs="Sakkal Majalla"/>
          <w:b/>
          <w:bCs/>
          <w:sz w:val="28"/>
          <w:szCs w:val="28"/>
          <w:rtl/>
        </w:rPr>
        <w:t xml:space="preserve">أصحاب المصلحة </w:t>
      </w:r>
      <w:r>
        <w:rPr>
          <w:rFonts w:ascii="Sakkal Majalla" w:hAnsi="Sakkal Majalla" w:cs="Sakkal Majalla"/>
          <w:b/>
          <w:bCs/>
          <w:color w:val="00B0F0"/>
          <w:sz w:val="28"/>
          <w:szCs w:val="28"/>
          <w:rtl/>
        </w:rPr>
        <w:t xml:space="preserve">الخارجيين </w:t>
      </w:r>
      <w:r>
        <w:rPr>
          <w:rFonts w:ascii="Sakkal Majalla" w:hAnsi="Sakkal Majalla" w:cs="Sakkal Majalla"/>
          <w:b/>
          <w:bCs/>
          <w:sz w:val="28"/>
          <w:szCs w:val="28"/>
          <w:rtl/>
        </w:rPr>
        <w:t>(المجتمع، الموردون، المنافسون، الزبائن...)</w:t>
      </w:r>
    </w:p>
    <w:p w:rsidR="003E5AD4" w:rsidRPr="003074FB" w:rsidRDefault="003E5AD4" w:rsidP="003E5AD4">
      <w:pPr>
        <w:tabs>
          <w:tab w:val="left" w:pos="4377"/>
          <w:tab w:val="center" w:pos="5233"/>
        </w:tabs>
        <w:spacing w:after="0" w:line="240" w:lineRule="auto"/>
        <w:rPr>
          <w:rFonts w:ascii="Sakkal Majalla" w:hAnsi="Sakkal Majalla" w:cs="Sakkal Majalla"/>
          <w:b/>
          <w:bCs/>
          <w:sz w:val="14"/>
          <w:szCs w:val="14"/>
        </w:rPr>
      </w:pPr>
    </w:p>
    <w:p w:rsidR="003E5AD4" w:rsidRDefault="003E5AD4" w:rsidP="003E5AD4">
      <w:pPr>
        <w:tabs>
          <w:tab w:val="left" w:pos="4377"/>
          <w:tab w:val="center" w:pos="5233"/>
        </w:tabs>
        <w:spacing w:after="0" w:line="240" w:lineRule="auto"/>
        <w:rPr>
          <w:rFonts w:ascii="Sakkal Majalla" w:hAnsi="Sakkal Majalla" w:cs="Sakkal Majalla"/>
          <w:b/>
          <w:bCs/>
          <w:sz w:val="32"/>
          <w:szCs w:val="32"/>
          <w:rtl/>
        </w:rPr>
      </w:pPr>
      <w:r>
        <w:rPr>
          <w:noProof/>
          <w:rtl/>
        </w:rPr>
        <mc:AlternateContent>
          <mc:Choice Requires="wps">
            <w:drawing>
              <wp:anchor distT="0" distB="0" distL="114300" distR="114300" simplePos="0" relativeHeight="252514304" behindDoc="0" locked="0" layoutInCell="1" allowOverlap="1" wp14:anchorId="3DF8220C" wp14:editId="733F0CEF">
                <wp:simplePos x="0" y="0"/>
                <wp:positionH relativeFrom="column">
                  <wp:posOffset>1028700</wp:posOffset>
                </wp:positionH>
                <wp:positionV relativeFrom="paragraph">
                  <wp:posOffset>177800</wp:posOffset>
                </wp:positionV>
                <wp:extent cx="209550" cy="66675"/>
                <wp:effectExtent l="0" t="19050" r="76200" b="66675"/>
                <wp:wrapNone/>
                <wp:docPr id="10410" name="رابط كسهم مستقيم 10410"/>
                <wp:cNvGraphicFramePr/>
                <a:graphic xmlns:a="http://schemas.openxmlformats.org/drawingml/2006/main">
                  <a:graphicData uri="http://schemas.microsoft.com/office/word/2010/wordprocessingShape">
                    <wps:wsp>
                      <wps:cNvCnPr/>
                      <wps:spPr>
                        <a:xfrm>
                          <a:off x="0" y="0"/>
                          <a:ext cx="209550" cy="66675"/>
                        </a:xfrm>
                        <a:prstGeom prst="straightConnector1">
                          <a:avLst/>
                        </a:prstGeom>
                        <a:ln>
                          <a:tailEnd type="triangle"/>
                        </a:ln>
                        <a:effectLst/>
                      </wps:spPr>
                      <wps:style>
                        <a:lnRef idx="2">
                          <a:schemeClr val="accent2"/>
                        </a:lnRef>
                        <a:fillRef idx="0">
                          <a:schemeClr val="accent2"/>
                        </a:fillRef>
                        <a:effectRef idx="1">
                          <a:schemeClr val="accent2"/>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w14:anchorId="1B7C6EBA" id="رابط كسهم مستقيم 10410" o:spid="_x0000_s1026" type="#_x0000_t32" style="position:absolute;left:0;text-align:left;margin-left:81pt;margin-top:14pt;width:16.5pt;height:5.25pt;z-index:252514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" strokecolor="#c0504d [3205]" strokeweight="2pt">
                <v:stroke endarrow="block"/>
              </v:shape>
            </w:pict>
          </mc:Fallback>
        </mc:AlternateContent>
      </w:r>
      <w:r>
        <w:rPr>
          <w:noProof/>
          <w:rtl/>
        </w:rPr>
        <mc:AlternateContent>
          <mc:Choice Requires="wps">
            <w:drawing>
              <wp:anchor distT="0" distB="0" distL="114300" distR="114300" simplePos="0" relativeHeight="252507136" behindDoc="0" locked="0" layoutInCell="1" allowOverlap="1" wp14:anchorId="54E02BAD" wp14:editId="36F8799E">
                <wp:simplePos x="0" y="0"/>
                <wp:positionH relativeFrom="column">
                  <wp:posOffset>114300</wp:posOffset>
                </wp:positionH>
                <wp:positionV relativeFrom="paragraph">
                  <wp:posOffset>6350</wp:posOffset>
                </wp:positionV>
                <wp:extent cx="952500" cy="295275"/>
                <wp:effectExtent l="0" t="0" r="0" b="9525"/>
                <wp:wrapNone/>
                <wp:docPr id="10409" name="مربع نص 10409"/>
                <wp:cNvGraphicFramePr/>
                <a:graphic xmlns:a="http://schemas.openxmlformats.org/drawingml/2006/main">
                  <a:graphicData uri="http://schemas.microsoft.com/office/word/2010/wordprocessingShape">
                    <wps:wsp>
                      <wps:cNvSpPr txBox="1"/>
                      <wps:spPr>
                        <a:xfrm>
                          <a:off x="0" y="0"/>
                          <a:ext cx="952500" cy="295275"/>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1F5C28" w:rsidRPr="00C5334E" w:rsidRDefault="001F5C28" w:rsidP="003E5AD4">
                            <w:pPr>
                              <w:rPr>
                                <w:b/>
                                <w:bCs/>
                                <w:sz w:val="28"/>
                                <w:szCs w:val="28"/>
                              </w:rPr>
                            </w:pPr>
                            <w:r w:rsidRPr="00C5334E">
                              <w:rPr>
                                <w:b/>
                                <w:bCs/>
                                <w:sz w:val="28"/>
                                <w:szCs w:val="28"/>
                                <w:rtl/>
                              </w:rPr>
                              <w:t>وزارة التعليم</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4E02BAD" id="مربع نص 10409" o:spid="_x0000_s1192" type="#_x0000_t202" style="position:absolute;left:0;text-align:left;margin-left:9pt;margin-top:.5pt;width:75pt;height:23.25pt;z-index:252507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" filled="f" stroked="f">
                <v:textbox>
                  <w:txbxContent>
                    <w:p w:rsidR="001F5C28" w:rsidRPr="00C5334E" w:rsidRDefault="001F5C28" w:rsidP="003E5AD4">
                      <w:pPr>
                        <w:rPr>
                          <w:b/>
                          <w:bCs/>
                          <w:sz w:val="28"/>
                          <w:szCs w:val="28"/>
                        </w:rPr>
                      </w:pPr>
                      <w:r w:rsidRPr="00C5334E">
                        <w:rPr>
                          <w:b/>
                          <w:bCs/>
                          <w:sz w:val="28"/>
                          <w:szCs w:val="28"/>
                          <w:rtl/>
                        </w:rPr>
                        <w:t>وزارة التعليم</w:t>
                      </w:r>
                    </w:p>
                  </w:txbxContent>
                </v:textbox>
              </v:shape>
            </w:pict>
          </mc:Fallback>
        </mc:AlternateContent>
      </w:r>
      <w:r>
        <w:rPr>
          <w:noProof/>
          <w:rtl/>
        </w:rPr>
        <mc:AlternateContent>
          <mc:Choice Requires="wps">
            <w:drawing>
              <wp:anchor distT="0" distB="0" distL="114300" distR="114300" simplePos="0" relativeHeight="252493824" behindDoc="0" locked="0" layoutInCell="1" allowOverlap="1" wp14:anchorId="755E8035" wp14:editId="45695AFA">
                <wp:simplePos x="0" y="0"/>
                <wp:positionH relativeFrom="column">
                  <wp:posOffset>1216660</wp:posOffset>
                </wp:positionH>
                <wp:positionV relativeFrom="paragraph">
                  <wp:posOffset>172085</wp:posOffset>
                </wp:positionV>
                <wp:extent cx="171450" cy="180975"/>
                <wp:effectExtent l="0" t="0" r="19050" b="28575"/>
                <wp:wrapNone/>
                <wp:docPr id="10408" name="شكل بيضاوي 10408"/>
                <wp:cNvGraphicFramePr/>
                <a:graphic xmlns:a="http://schemas.openxmlformats.org/drawingml/2006/main">
                  <a:graphicData uri="http://schemas.microsoft.com/office/word/2010/wordprocessingShape">
                    <wps:wsp>
                      <wps:cNvSpPr/>
                      <wps:spPr>
                        <a:xfrm>
                          <a:off x="0" y="0"/>
                          <a:ext cx="171450" cy="180975"/>
                        </a:xfrm>
                        <a:prstGeom prst="ellipse">
                          <a:avLst/>
                        </a:prstGeom>
                        <a:solidFill>
                          <a:schemeClr val="accent3"/>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77C7B5C" id="شكل بيضاوي 10408" o:spid="_x0000_s1026" style="position:absolute;left:0;text-align:left;margin-left:95.8pt;margin-top:13.55pt;width:13.5pt;height:14.25pt;z-index:252493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" fillcolor="#9bbb59 [3206]" strokecolor="#243f60 [1604]" strokeweight="2pt"/>
            </w:pict>
          </mc:Fallback>
        </mc:AlternateContent>
      </w:r>
      <w:r>
        <w:rPr>
          <w:noProof/>
          <w:rtl/>
        </w:rPr>
        <mc:AlternateContent>
          <mc:Choice Requires="wps">
            <w:drawing>
              <wp:anchor distT="0" distB="0" distL="114300" distR="114300" simplePos="0" relativeHeight="252510208" behindDoc="0" locked="0" layoutInCell="1" allowOverlap="1" wp14:anchorId="75D40E0C" wp14:editId="632BCB68">
                <wp:simplePos x="0" y="0"/>
                <wp:positionH relativeFrom="column">
                  <wp:posOffset>1704975</wp:posOffset>
                </wp:positionH>
                <wp:positionV relativeFrom="paragraph">
                  <wp:posOffset>73025</wp:posOffset>
                </wp:positionV>
                <wp:extent cx="638175" cy="295275"/>
                <wp:effectExtent l="0" t="0" r="0" b="9525"/>
                <wp:wrapNone/>
                <wp:docPr id="10407" name="مربع نص 10407"/>
                <wp:cNvGraphicFramePr/>
                <a:graphic xmlns:a="http://schemas.openxmlformats.org/drawingml/2006/main">
                  <a:graphicData uri="http://schemas.microsoft.com/office/word/2010/wordprocessingShape">
                    <wps:wsp>
                      <wps:cNvSpPr txBox="1"/>
                      <wps:spPr>
                        <a:xfrm>
                          <a:off x="0" y="0"/>
                          <a:ext cx="638175" cy="295275"/>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1F5C28" w:rsidRPr="00C5334E" w:rsidRDefault="001F5C28" w:rsidP="003E5AD4">
                            <w:pPr>
                              <w:rPr>
                                <w:b/>
                                <w:bCs/>
                                <w:sz w:val="28"/>
                                <w:szCs w:val="28"/>
                              </w:rPr>
                            </w:pPr>
                            <w:r w:rsidRPr="00C5334E">
                              <w:rPr>
                                <w:b/>
                                <w:bCs/>
                                <w:sz w:val="28"/>
                                <w:szCs w:val="28"/>
                                <w:rtl/>
                              </w:rPr>
                              <w:t>الأساتذة</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5D40E0C" id="مربع نص 10407" o:spid="_x0000_s1193" type="#_x0000_t202" style="position:absolute;left:0;text-align:left;margin-left:134.25pt;margin-top:5.75pt;width:50.25pt;height:23.25pt;z-index:252510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" filled="f" stroked="f">
                <v:textbox>
                  <w:txbxContent>
                    <w:p w:rsidR="001F5C28" w:rsidRPr="00C5334E" w:rsidRDefault="001F5C28" w:rsidP="003E5AD4">
                      <w:pPr>
                        <w:rPr>
                          <w:b/>
                          <w:bCs/>
                          <w:sz w:val="28"/>
                          <w:szCs w:val="28"/>
                        </w:rPr>
                      </w:pPr>
                      <w:r w:rsidRPr="00C5334E">
                        <w:rPr>
                          <w:b/>
                          <w:bCs/>
                          <w:sz w:val="28"/>
                          <w:szCs w:val="28"/>
                          <w:rtl/>
                        </w:rPr>
                        <w:t>الأساتذة</w:t>
                      </w:r>
                    </w:p>
                  </w:txbxContent>
                </v:textbox>
              </v:shape>
            </w:pict>
          </mc:Fallback>
        </mc:AlternateContent>
      </w:r>
      <w:r>
        <w:rPr>
          <w:rFonts w:ascii="Sakkal Majalla" w:hAnsi="Sakkal Majalla" w:cs="Sakkal Majalla"/>
          <w:b/>
          <w:bCs/>
          <w:color w:val="FF0000"/>
          <w:sz w:val="32"/>
          <w:szCs w:val="32"/>
          <w:rtl/>
        </w:rPr>
        <w:t xml:space="preserve">كما يمكن تصنيفهم أيضا </w:t>
      </w:r>
      <w:r>
        <w:rPr>
          <w:rFonts w:ascii="Sakkal Majalla" w:hAnsi="Sakkal Majalla" w:cs="Sakkal Majalla"/>
          <w:b/>
          <w:bCs/>
          <w:color w:val="00B050"/>
          <w:sz w:val="32"/>
          <w:szCs w:val="32"/>
          <w:rtl/>
        </w:rPr>
        <w:t xml:space="preserve">حسب </w:t>
      </w:r>
      <w:r w:rsidR="003647A0">
        <w:rPr>
          <w:rFonts w:ascii="Sakkal Majalla" w:hAnsi="Sakkal Majalla" w:cs="Sakkal Majalla" w:hint="cs"/>
          <w:b/>
          <w:bCs/>
          <w:color w:val="00B050"/>
          <w:sz w:val="32"/>
          <w:szCs w:val="32"/>
          <w:rtl/>
        </w:rPr>
        <w:t xml:space="preserve">أهميتهم </w:t>
      </w:r>
      <w:r w:rsidR="003647A0" w:rsidRPr="003647A0">
        <w:rPr>
          <w:rFonts w:ascii="Sakkal Majalla" w:hAnsi="Sakkal Majalla" w:cs="Sakkal Majalla" w:hint="cs"/>
          <w:b/>
          <w:bCs/>
          <w:sz w:val="32"/>
          <w:szCs w:val="32"/>
          <w:rtl/>
        </w:rPr>
        <w:t>بالنسبة</w:t>
      </w:r>
      <w:r w:rsidR="001A79AA" w:rsidRPr="003647A0">
        <w:rPr>
          <w:rFonts w:ascii="Sakkal Majalla" w:hAnsi="Sakkal Majalla" w:cs="Sakkal Majalla" w:hint="cs"/>
          <w:b/>
          <w:bCs/>
          <w:sz w:val="32"/>
          <w:szCs w:val="32"/>
          <w:rtl/>
        </w:rPr>
        <w:t xml:space="preserve"> </w:t>
      </w:r>
      <w:r w:rsidRPr="003647A0">
        <w:rPr>
          <w:rFonts w:ascii="Sakkal Majalla" w:hAnsi="Sakkal Majalla" w:cs="Sakkal Majalla"/>
          <w:b/>
          <w:bCs/>
          <w:sz w:val="32"/>
          <w:szCs w:val="32"/>
          <w:rtl/>
        </w:rPr>
        <w:t>للمؤسسة</w:t>
      </w:r>
      <w:r>
        <w:rPr>
          <w:rFonts w:ascii="Sakkal Majalla" w:hAnsi="Sakkal Majalla" w:cs="Sakkal Majalla"/>
          <w:b/>
          <w:bCs/>
          <w:sz w:val="32"/>
          <w:szCs w:val="32"/>
          <w:rtl/>
        </w:rPr>
        <w:t>.</w:t>
      </w:r>
    </w:p>
    <w:p w:rsidR="003E5AD4" w:rsidRDefault="003E5AD4" w:rsidP="003E5AD4">
      <w:pPr>
        <w:tabs>
          <w:tab w:val="left" w:pos="4377"/>
          <w:tab w:val="center" w:pos="5233"/>
        </w:tabs>
        <w:spacing w:after="0" w:line="240" w:lineRule="auto"/>
        <w:rPr>
          <w:rFonts w:ascii="Sakkal Majalla" w:hAnsi="Sakkal Majalla" w:cs="Sakkal Majalla"/>
          <w:b/>
          <w:bCs/>
          <w:sz w:val="28"/>
          <w:szCs w:val="28"/>
          <w:rtl/>
        </w:rPr>
      </w:pPr>
      <w:r>
        <w:rPr>
          <w:noProof/>
          <w:rtl/>
        </w:rPr>
        <mc:AlternateContent>
          <mc:Choice Requires="wps">
            <w:drawing>
              <wp:anchor distT="0" distB="0" distL="114300" distR="114300" simplePos="0" relativeHeight="252519424" behindDoc="0" locked="0" layoutInCell="1" allowOverlap="1" wp14:anchorId="22274819" wp14:editId="5805AF76">
                <wp:simplePos x="0" y="0"/>
                <wp:positionH relativeFrom="column">
                  <wp:posOffset>1952625</wp:posOffset>
                </wp:positionH>
                <wp:positionV relativeFrom="paragraph">
                  <wp:posOffset>815340</wp:posOffset>
                </wp:positionV>
                <wp:extent cx="228600" cy="47625"/>
                <wp:effectExtent l="38100" t="57150" r="19050" b="47625"/>
                <wp:wrapNone/>
                <wp:docPr id="10406" name="رابط كسهم مستقيم 10406"/>
                <wp:cNvGraphicFramePr/>
                <a:graphic xmlns:a="http://schemas.openxmlformats.org/drawingml/2006/main">
                  <a:graphicData uri="http://schemas.microsoft.com/office/word/2010/wordprocessingShape">
                    <wps:wsp>
                      <wps:cNvCnPr/>
                      <wps:spPr>
                        <a:xfrm flipH="1" flipV="1">
                          <a:off x="0" y="0"/>
                          <a:ext cx="228600" cy="47625"/>
                        </a:xfrm>
                        <a:prstGeom prst="straightConnector1">
                          <a:avLst/>
                        </a:prstGeom>
                        <a:ln>
                          <a:tailEnd type="triangle"/>
                        </a:ln>
                        <a:effectLst/>
                      </wps:spPr>
                      <wps:style>
                        <a:lnRef idx="2">
                          <a:schemeClr val="accent2"/>
                        </a:lnRef>
                        <a:fillRef idx="0">
                          <a:schemeClr val="accent2"/>
                        </a:fillRef>
                        <a:effectRef idx="1">
                          <a:schemeClr val="accent2"/>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w14:anchorId="36367307" id="رابط كسهم مستقيم 10406" o:spid="_x0000_s1026" type="#_x0000_t32" style="position:absolute;left:0;text-align:left;margin-left:153.75pt;margin-top:64.2pt;width:18pt;height:3.75pt;flip:x y;z-index:252519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" strokecolor="#c0504d [3205]" strokeweight="2pt">
                <v:stroke endarrow="block"/>
              </v:shape>
            </w:pict>
          </mc:Fallback>
        </mc:AlternateContent>
      </w:r>
      <w:r>
        <w:rPr>
          <w:noProof/>
          <w:rtl/>
        </w:rPr>
        <mc:AlternateContent>
          <mc:Choice Requires="wps">
            <w:drawing>
              <wp:anchor distT="0" distB="0" distL="114300" distR="114300" simplePos="0" relativeHeight="252518400" behindDoc="0" locked="0" layoutInCell="1" allowOverlap="1" wp14:anchorId="6D292D89" wp14:editId="5FC4E1A5">
                <wp:simplePos x="0" y="0"/>
                <wp:positionH relativeFrom="margin">
                  <wp:posOffset>2112010</wp:posOffset>
                </wp:positionH>
                <wp:positionV relativeFrom="paragraph">
                  <wp:posOffset>701040</wp:posOffset>
                </wp:positionV>
                <wp:extent cx="933450" cy="295275"/>
                <wp:effectExtent l="0" t="0" r="0" b="9525"/>
                <wp:wrapNone/>
                <wp:docPr id="10405" name="مربع نص 10405"/>
                <wp:cNvGraphicFramePr/>
                <a:graphic xmlns:a="http://schemas.openxmlformats.org/drawingml/2006/main">
                  <a:graphicData uri="http://schemas.microsoft.com/office/word/2010/wordprocessingShape">
                    <wps:wsp>
                      <wps:cNvSpPr txBox="1"/>
                      <wps:spPr>
                        <a:xfrm>
                          <a:off x="0" y="0"/>
                          <a:ext cx="933450" cy="295275"/>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1F5C28" w:rsidRPr="00C5334E" w:rsidRDefault="001F5C28" w:rsidP="003E5AD4">
                            <w:pPr>
                              <w:rPr>
                                <w:b/>
                                <w:bCs/>
                                <w:sz w:val="28"/>
                                <w:szCs w:val="28"/>
                              </w:rPr>
                            </w:pPr>
                            <w:r w:rsidRPr="00C5334E">
                              <w:rPr>
                                <w:b/>
                                <w:bCs/>
                                <w:sz w:val="28"/>
                                <w:szCs w:val="28"/>
                                <w:rtl/>
                              </w:rPr>
                              <w:t>أولياء ا</w:t>
                            </w:r>
                            <w:r>
                              <w:rPr>
                                <w:rFonts w:hint="cs"/>
                                <w:b/>
                                <w:bCs/>
                                <w:sz w:val="28"/>
                                <w:szCs w:val="28"/>
                                <w:rtl/>
                              </w:rPr>
                              <w:t xml:space="preserve">لطلبة </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292D89" id="مربع نص 10405" o:spid="_x0000_s1194" type="#_x0000_t202" style="position:absolute;left:0;text-align:left;margin-left:166.3pt;margin-top:55.2pt;width:73.5pt;height:23.25pt;z-index:2525184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" filled="f" stroked="f">
                <v:textbox>
                  <w:txbxContent>
                    <w:p w:rsidR="001F5C28" w:rsidRPr="00C5334E" w:rsidRDefault="001F5C28" w:rsidP="003E5AD4">
                      <w:pPr>
                        <w:rPr>
                          <w:b/>
                          <w:bCs/>
                          <w:sz w:val="28"/>
                          <w:szCs w:val="28"/>
                        </w:rPr>
                      </w:pPr>
                      <w:r w:rsidRPr="00C5334E">
                        <w:rPr>
                          <w:b/>
                          <w:bCs/>
                          <w:sz w:val="28"/>
                          <w:szCs w:val="28"/>
                          <w:rtl/>
                        </w:rPr>
                        <w:t>أولياء ا</w:t>
                      </w:r>
                      <w:r>
                        <w:rPr>
                          <w:rFonts w:hint="cs"/>
                          <w:b/>
                          <w:bCs/>
                          <w:sz w:val="28"/>
                          <w:szCs w:val="28"/>
                          <w:rtl/>
                        </w:rPr>
                        <w:t xml:space="preserve">لطلبة </w:t>
                      </w:r>
                    </w:p>
                  </w:txbxContent>
                </v:textbox>
                <w10:wrap anchorx="margin"/>
              </v:shape>
            </w:pict>
          </mc:Fallback>
        </mc:AlternateContent>
      </w:r>
      <w:r>
        <w:rPr>
          <w:noProof/>
          <w:rtl/>
        </w:rPr>
        <mc:AlternateContent>
          <mc:Choice Requires="wps">
            <w:drawing>
              <wp:anchor distT="0" distB="0" distL="114300" distR="114300" simplePos="0" relativeHeight="252509184" behindDoc="0" locked="0" layoutInCell="1" allowOverlap="1" wp14:anchorId="1F1160F8" wp14:editId="78C1BE64">
                <wp:simplePos x="0" y="0"/>
                <wp:positionH relativeFrom="column">
                  <wp:posOffset>2247900</wp:posOffset>
                </wp:positionH>
                <wp:positionV relativeFrom="paragraph">
                  <wp:posOffset>186690</wp:posOffset>
                </wp:positionV>
                <wp:extent cx="466725" cy="295275"/>
                <wp:effectExtent l="0" t="0" r="28575" b="28575"/>
                <wp:wrapNone/>
                <wp:docPr id="10404" name="مربع نص 10404"/>
                <wp:cNvGraphicFramePr/>
                <a:graphic xmlns:a="http://schemas.openxmlformats.org/drawingml/2006/main">
                  <a:graphicData uri="http://schemas.microsoft.com/office/word/2010/wordprocessingShape">
                    <wps:wsp>
                      <wps:cNvSpPr txBox="1"/>
                      <wps:spPr>
                        <a:xfrm>
                          <a:off x="0" y="0"/>
                          <a:ext cx="466725" cy="295275"/>
                        </a:xfrm>
                        <a:prstGeom prst="rect">
                          <a:avLst/>
                        </a:prstGeom>
                        <a:ln/>
                      </wps:spPr>
                      <wps:style>
                        <a:lnRef idx="2">
                          <a:schemeClr val="accent2"/>
                        </a:lnRef>
                        <a:fillRef idx="1">
                          <a:schemeClr val="lt1"/>
                        </a:fillRef>
                        <a:effectRef idx="0">
                          <a:schemeClr val="accent2"/>
                        </a:effectRef>
                        <a:fontRef idx="minor">
                          <a:schemeClr val="dk1"/>
                        </a:fontRef>
                      </wps:style>
                      <wps:txbx>
                        <w:txbxContent>
                          <w:p w:rsidR="001F5C28" w:rsidRPr="00C5334E" w:rsidRDefault="001F5C28" w:rsidP="003E5AD4">
                            <w:pPr>
                              <w:jc w:val="center"/>
                              <w:rPr>
                                <w:b/>
                                <w:bCs/>
                                <w:sz w:val="28"/>
                                <w:szCs w:val="28"/>
                              </w:rPr>
                            </w:pPr>
                            <w:r w:rsidRPr="00C5334E">
                              <w:rPr>
                                <w:b/>
                                <w:bCs/>
                                <w:sz w:val="28"/>
                                <w:szCs w:val="28"/>
                                <w:rtl/>
                              </w:rPr>
                              <w:t>مثال</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1160F8" id="مربع نص 10404" o:spid="_x0000_s1195" type="#_x0000_t202" style="position:absolute;left:0;text-align:left;margin-left:177pt;margin-top:14.7pt;width:36.75pt;height:23.25pt;z-index:252509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" fillcolor="white [3201]" strokecolor="#c0504d [3205]" strokeweight="2pt">
                <v:textbox>
                  <w:txbxContent>
                    <w:p w:rsidR="001F5C28" w:rsidRPr="00C5334E" w:rsidRDefault="001F5C28" w:rsidP="003E5AD4">
                      <w:pPr>
                        <w:jc w:val="center"/>
                        <w:rPr>
                          <w:b/>
                          <w:bCs/>
                          <w:sz w:val="28"/>
                          <w:szCs w:val="28"/>
                        </w:rPr>
                      </w:pPr>
                      <w:r w:rsidRPr="00C5334E">
                        <w:rPr>
                          <w:b/>
                          <w:bCs/>
                          <w:sz w:val="28"/>
                          <w:szCs w:val="28"/>
                          <w:rtl/>
                        </w:rPr>
                        <w:t>مثال</w:t>
                      </w:r>
                    </w:p>
                  </w:txbxContent>
                </v:textbox>
              </v:shape>
            </w:pict>
          </mc:Fallback>
        </mc:AlternateContent>
      </w:r>
      <w:r>
        <w:rPr>
          <w:noProof/>
          <w:rtl/>
        </w:rPr>
        <mc:AlternateContent>
          <mc:Choice Requires="wps">
            <w:drawing>
              <wp:anchor distT="0" distB="0" distL="114300" distR="114300" simplePos="0" relativeHeight="252502016" behindDoc="0" locked="0" layoutInCell="1" allowOverlap="1" wp14:anchorId="3BB1FA4A" wp14:editId="35DBBB61">
                <wp:simplePos x="0" y="0"/>
                <wp:positionH relativeFrom="column">
                  <wp:posOffset>751840</wp:posOffset>
                </wp:positionH>
                <wp:positionV relativeFrom="paragraph">
                  <wp:posOffset>548640</wp:posOffset>
                </wp:positionV>
                <wp:extent cx="581025" cy="266700"/>
                <wp:effectExtent l="0" t="0" r="0" b="0"/>
                <wp:wrapNone/>
                <wp:docPr id="10403" name="مربع نص 10403"/>
                <wp:cNvGraphicFramePr/>
                <a:graphic xmlns:a="http://schemas.openxmlformats.org/drawingml/2006/main">
                  <a:graphicData uri="http://schemas.microsoft.com/office/word/2010/wordprocessingShape">
                    <wps:wsp>
                      <wps:cNvSpPr txBox="1"/>
                      <wps:spPr>
                        <a:xfrm>
                          <a:off x="0" y="0"/>
                          <a:ext cx="581025" cy="26670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1F5C28" w:rsidRPr="00C5334E" w:rsidRDefault="001F5C28" w:rsidP="003E5AD4">
                            <w:pPr>
                              <w:rPr>
                                <w:b/>
                                <w:bCs/>
                              </w:rPr>
                            </w:pPr>
                            <w:r>
                              <w:rPr>
                                <w:rFonts w:hint="cs"/>
                                <w:b/>
                                <w:bCs/>
                                <w:rtl/>
                              </w:rPr>
                              <w:t>الجا</w:t>
                            </w:r>
                            <w:r w:rsidRPr="00C5334E">
                              <w:rPr>
                                <w:b/>
                                <w:bCs/>
                                <w:sz w:val="24"/>
                                <w:szCs w:val="24"/>
                                <w:rtl/>
                              </w:rPr>
                              <w:t>معة</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BB1FA4A" id="مربع نص 10403" o:spid="_x0000_s1196" type="#_x0000_t202" style="position:absolute;left:0;text-align:left;margin-left:59.2pt;margin-top:43.2pt;width:45.75pt;height:21pt;z-index:252502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" filled="f" stroked="f">
                <v:textbox>
                  <w:txbxContent>
                    <w:p w:rsidR="001F5C28" w:rsidRPr="00C5334E" w:rsidRDefault="001F5C28" w:rsidP="003E5AD4">
                      <w:pPr>
                        <w:rPr>
                          <w:b/>
                          <w:bCs/>
                        </w:rPr>
                      </w:pPr>
                      <w:r>
                        <w:rPr>
                          <w:rFonts w:hint="cs"/>
                          <w:b/>
                          <w:bCs/>
                          <w:rtl/>
                        </w:rPr>
                        <w:t>الجا</w:t>
                      </w:r>
                      <w:r w:rsidRPr="00C5334E">
                        <w:rPr>
                          <w:b/>
                          <w:bCs/>
                          <w:sz w:val="24"/>
                          <w:szCs w:val="24"/>
                          <w:rtl/>
                        </w:rPr>
                        <w:t>معة</w:t>
                      </w:r>
                    </w:p>
                  </w:txbxContent>
                </v:textbox>
              </v:shape>
            </w:pict>
          </mc:Fallback>
        </mc:AlternateContent>
      </w:r>
      <w:r>
        <w:rPr>
          <w:noProof/>
          <w:rtl/>
        </w:rPr>
        <mc:AlternateContent>
          <mc:Choice Requires="wps">
            <w:drawing>
              <wp:anchor distT="0" distB="0" distL="114300" distR="114300" simplePos="0" relativeHeight="252517376" behindDoc="0" locked="0" layoutInCell="1" allowOverlap="1" wp14:anchorId="49B0518D" wp14:editId="0C357BD9">
                <wp:simplePos x="0" y="0"/>
                <wp:positionH relativeFrom="column">
                  <wp:posOffset>200025</wp:posOffset>
                </wp:positionH>
                <wp:positionV relativeFrom="paragraph">
                  <wp:posOffset>1234440</wp:posOffset>
                </wp:positionV>
                <wp:extent cx="314325" cy="142875"/>
                <wp:effectExtent l="0" t="38100" r="47625" b="28575"/>
                <wp:wrapNone/>
                <wp:docPr id="10402" name="رابط كسهم مستقيم 10402"/>
                <wp:cNvGraphicFramePr/>
                <a:graphic xmlns:a="http://schemas.openxmlformats.org/drawingml/2006/main">
                  <a:graphicData uri="http://schemas.microsoft.com/office/word/2010/wordprocessingShape">
                    <wps:wsp>
                      <wps:cNvCnPr/>
                      <wps:spPr>
                        <a:xfrm flipV="1">
                          <a:off x="0" y="0"/>
                          <a:ext cx="314325" cy="142875"/>
                        </a:xfrm>
                        <a:prstGeom prst="straightConnector1">
                          <a:avLst/>
                        </a:prstGeom>
                        <a:ln>
                          <a:tailEnd type="triangle"/>
                        </a:ln>
                        <a:effectLst/>
                      </wps:spPr>
                      <wps:style>
                        <a:lnRef idx="2">
                          <a:schemeClr val="accent2"/>
                        </a:lnRef>
                        <a:fillRef idx="0">
                          <a:schemeClr val="accent2"/>
                        </a:fillRef>
                        <a:effectRef idx="1">
                          <a:schemeClr val="accent2"/>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w14:anchorId="0E12F4A2" id="رابط كسهم مستقيم 10402" o:spid="_x0000_s1026" type="#_x0000_t32" style="position:absolute;left:0;text-align:left;margin-left:15.75pt;margin-top:97.2pt;width:24.75pt;height:11.25pt;flip:y;z-index:252517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" strokecolor="#c0504d [3205]" strokeweight="2pt">
                <v:stroke endarrow="block"/>
              </v:shape>
            </w:pict>
          </mc:Fallback>
        </mc:AlternateContent>
      </w:r>
      <w:r>
        <w:rPr>
          <w:noProof/>
          <w:rtl/>
        </w:rPr>
        <mc:AlternateContent>
          <mc:Choice Requires="wps">
            <w:drawing>
              <wp:anchor distT="0" distB="0" distL="114300" distR="114300" simplePos="0" relativeHeight="252516352" behindDoc="0" locked="0" layoutInCell="1" allowOverlap="1" wp14:anchorId="7ADCDD57" wp14:editId="06244493">
                <wp:simplePos x="0" y="0"/>
                <wp:positionH relativeFrom="column">
                  <wp:posOffset>923925</wp:posOffset>
                </wp:positionH>
                <wp:positionV relativeFrom="paragraph">
                  <wp:posOffset>1005840</wp:posOffset>
                </wp:positionV>
                <wp:extent cx="66675" cy="371475"/>
                <wp:effectExtent l="57150" t="38100" r="28575" b="28575"/>
                <wp:wrapNone/>
                <wp:docPr id="10398" name="رابط كسهم مستقيم 10398"/>
                <wp:cNvGraphicFramePr/>
                <a:graphic xmlns:a="http://schemas.openxmlformats.org/drawingml/2006/main">
                  <a:graphicData uri="http://schemas.microsoft.com/office/word/2010/wordprocessingShape">
                    <wps:wsp>
                      <wps:cNvCnPr/>
                      <wps:spPr>
                        <a:xfrm flipH="1" flipV="1">
                          <a:off x="0" y="0"/>
                          <a:ext cx="66675" cy="371475"/>
                        </a:xfrm>
                        <a:prstGeom prst="straightConnector1">
                          <a:avLst/>
                        </a:prstGeom>
                        <a:ln>
                          <a:tailEnd type="triangle"/>
                        </a:ln>
                        <a:effectLst/>
                      </wps:spPr>
                      <wps:style>
                        <a:lnRef idx="2">
                          <a:schemeClr val="accent2"/>
                        </a:lnRef>
                        <a:fillRef idx="0">
                          <a:schemeClr val="accent2"/>
                        </a:fillRef>
                        <a:effectRef idx="1">
                          <a:schemeClr val="accent2"/>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w14:anchorId="5A4048E9" id="رابط كسهم مستقيم 10398" o:spid="_x0000_s1026" type="#_x0000_t32" style="position:absolute;left:0;text-align:left;margin-left:72.75pt;margin-top:79.2pt;width:5.25pt;height:29.25pt;flip:x y;z-index:252516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" strokecolor="#c0504d [3205]" strokeweight="2pt">
                <v:stroke endarrow="block"/>
              </v:shape>
            </w:pict>
          </mc:Fallback>
        </mc:AlternateContent>
      </w:r>
      <w:r>
        <w:rPr>
          <w:noProof/>
          <w:rtl/>
        </w:rPr>
        <mc:AlternateContent>
          <mc:Choice Requires="wps">
            <w:drawing>
              <wp:anchor distT="0" distB="0" distL="114300" distR="114300" simplePos="0" relativeHeight="252515328" behindDoc="0" locked="0" layoutInCell="1" allowOverlap="1" wp14:anchorId="38677985" wp14:editId="74ADAD0B">
                <wp:simplePos x="0" y="0"/>
                <wp:positionH relativeFrom="column">
                  <wp:posOffset>371475</wp:posOffset>
                </wp:positionH>
                <wp:positionV relativeFrom="paragraph">
                  <wp:posOffset>300990</wp:posOffset>
                </wp:positionV>
                <wp:extent cx="66675" cy="247650"/>
                <wp:effectExtent l="19050" t="38100" r="66675" b="19050"/>
                <wp:wrapNone/>
                <wp:docPr id="10396" name="رابط كسهم مستقيم 10396"/>
                <wp:cNvGraphicFramePr/>
                <a:graphic xmlns:a="http://schemas.openxmlformats.org/drawingml/2006/main">
                  <a:graphicData uri="http://schemas.microsoft.com/office/word/2010/wordprocessingShape">
                    <wps:wsp>
                      <wps:cNvCnPr/>
                      <wps:spPr>
                        <a:xfrm flipV="1">
                          <a:off x="0" y="0"/>
                          <a:ext cx="66675" cy="247650"/>
                        </a:xfrm>
                        <a:prstGeom prst="straightConnector1">
                          <a:avLst/>
                        </a:prstGeom>
                        <a:ln>
                          <a:tailEnd type="triangle"/>
                        </a:ln>
                        <a:effectLst/>
                      </wps:spPr>
                      <wps:style>
                        <a:lnRef idx="2">
                          <a:schemeClr val="accent2"/>
                        </a:lnRef>
                        <a:fillRef idx="0">
                          <a:schemeClr val="accent2"/>
                        </a:fillRef>
                        <a:effectRef idx="1">
                          <a:schemeClr val="accent2"/>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w14:anchorId="5B5199EF" id="رابط كسهم مستقيم 10396" o:spid="_x0000_s1026" type="#_x0000_t32" style="position:absolute;left:0;text-align:left;margin-left:29.25pt;margin-top:23.7pt;width:5.25pt;height:19.5pt;flip:y;z-index:252515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" strokecolor="#c0504d [3205]" strokeweight="2pt">
                <v:stroke endarrow="block"/>
              </v:shape>
            </w:pict>
          </mc:Fallback>
        </mc:AlternateContent>
      </w:r>
      <w:r>
        <w:rPr>
          <w:noProof/>
          <w:rtl/>
        </w:rPr>
        <mc:AlternateContent>
          <mc:Choice Requires="wps">
            <w:drawing>
              <wp:anchor distT="0" distB="0" distL="114300" distR="114300" simplePos="0" relativeHeight="252504064" behindDoc="0" locked="0" layoutInCell="1" allowOverlap="1" wp14:anchorId="45D47502" wp14:editId="0299AADE">
                <wp:simplePos x="0" y="0"/>
                <wp:positionH relativeFrom="margin">
                  <wp:align>left</wp:align>
                </wp:positionH>
                <wp:positionV relativeFrom="paragraph">
                  <wp:posOffset>514350</wp:posOffset>
                </wp:positionV>
                <wp:extent cx="571500" cy="295275"/>
                <wp:effectExtent l="0" t="0" r="0" b="9525"/>
                <wp:wrapNone/>
                <wp:docPr id="10384" name="مربع نص 10384"/>
                <wp:cNvGraphicFramePr/>
                <a:graphic xmlns:a="http://schemas.openxmlformats.org/drawingml/2006/main">
                  <a:graphicData uri="http://schemas.microsoft.com/office/word/2010/wordprocessingShape">
                    <wps:wsp>
                      <wps:cNvSpPr txBox="1"/>
                      <wps:spPr>
                        <a:xfrm>
                          <a:off x="0" y="0"/>
                          <a:ext cx="571500" cy="295275"/>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1F5C28" w:rsidRPr="00C5334E" w:rsidRDefault="001F5C28" w:rsidP="003E5AD4">
                            <w:pPr>
                              <w:rPr>
                                <w:b/>
                                <w:bCs/>
                                <w:sz w:val="28"/>
                                <w:szCs w:val="28"/>
                              </w:rPr>
                            </w:pPr>
                            <w:r w:rsidRPr="00C5334E">
                              <w:rPr>
                                <w:b/>
                                <w:bCs/>
                                <w:sz w:val="28"/>
                                <w:szCs w:val="28"/>
                                <w:rtl/>
                              </w:rPr>
                              <w:t>البنوك</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5D47502" id="مربع نص 10384" o:spid="_x0000_s1197" type="#_x0000_t202" style="position:absolute;left:0;text-align:left;margin-left:0;margin-top:40.5pt;width:45pt;height:23.25pt;z-index:25250406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" filled="f" stroked="f">
                <v:textbox>
                  <w:txbxContent>
                    <w:p w:rsidR="001F5C28" w:rsidRPr="00C5334E" w:rsidRDefault="001F5C28" w:rsidP="003E5AD4">
                      <w:pPr>
                        <w:rPr>
                          <w:b/>
                          <w:bCs/>
                          <w:sz w:val="28"/>
                          <w:szCs w:val="28"/>
                        </w:rPr>
                      </w:pPr>
                      <w:r w:rsidRPr="00C5334E">
                        <w:rPr>
                          <w:b/>
                          <w:bCs/>
                          <w:sz w:val="28"/>
                          <w:szCs w:val="28"/>
                          <w:rtl/>
                        </w:rPr>
                        <w:t>البنوك</w:t>
                      </w:r>
                    </w:p>
                  </w:txbxContent>
                </v:textbox>
                <w10:wrap anchorx="margin"/>
              </v:shape>
            </w:pict>
          </mc:Fallback>
        </mc:AlternateContent>
      </w:r>
      <w:r>
        <w:rPr>
          <w:noProof/>
          <w:rtl/>
        </w:rPr>
        <mc:AlternateContent>
          <mc:Choice Requires="wps">
            <w:drawing>
              <wp:anchor distT="0" distB="0" distL="114300" distR="114300" simplePos="0" relativeHeight="252513280" behindDoc="0" locked="0" layoutInCell="1" allowOverlap="1" wp14:anchorId="5C3CB1A8" wp14:editId="1F785DEA">
                <wp:simplePos x="0" y="0"/>
                <wp:positionH relativeFrom="column">
                  <wp:posOffset>1524000</wp:posOffset>
                </wp:positionH>
                <wp:positionV relativeFrom="paragraph">
                  <wp:posOffset>1320165</wp:posOffset>
                </wp:positionV>
                <wp:extent cx="314325" cy="161925"/>
                <wp:effectExtent l="38100" t="38100" r="28575" b="28575"/>
                <wp:wrapNone/>
                <wp:docPr id="10382" name="رابط كسهم مستقيم 10382"/>
                <wp:cNvGraphicFramePr/>
                <a:graphic xmlns:a="http://schemas.openxmlformats.org/drawingml/2006/main">
                  <a:graphicData uri="http://schemas.microsoft.com/office/word/2010/wordprocessingShape">
                    <wps:wsp>
                      <wps:cNvCnPr/>
                      <wps:spPr>
                        <a:xfrm flipH="1" flipV="1">
                          <a:off x="0" y="0"/>
                          <a:ext cx="314325" cy="161925"/>
                        </a:xfrm>
                        <a:prstGeom prst="straightConnector1">
                          <a:avLst/>
                        </a:prstGeom>
                        <a:ln>
                          <a:tailEnd type="triangle"/>
                        </a:ln>
                        <a:effectLst/>
                      </wps:spPr>
                      <wps:style>
                        <a:lnRef idx="2">
                          <a:schemeClr val="accent2"/>
                        </a:lnRef>
                        <a:fillRef idx="0">
                          <a:schemeClr val="accent2"/>
                        </a:fillRef>
                        <a:effectRef idx="1">
                          <a:schemeClr val="accent2"/>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w14:anchorId="3CF8AC81" id="رابط كسهم مستقيم 10382" o:spid="_x0000_s1026" type="#_x0000_t32" style="position:absolute;left:0;text-align:left;margin-left:120pt;margin-top:103.95pt;width:24.75pt;height:12.75pt;flip:x y;z-index:252513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" strokecolor="#c0504d [3205]" strokeweight="2pt">
                <v:stroke endarrow="block"/>
              </v:shape>
            </w:pict>
          </mc:Fallback>
        </mc:AlternateContent>
      </w:r>
      <w:r>
        <w:rPr>
          <w:noProof/>
          <w:rtl/>
        </w:rPr>
        <mc:AlternateContent>
          <mc:Choice Requires="wps">
            <w:drawing>
              <wp:anchor distT="0" distB="0" distL="114300" distR="114300" simplePos="0" relativeHeight="252512256" behindDoc="0" locked="0" layoutInCell="1" allowOverlap="1" wp14:anchorId="67B7A95B" wp14:editId="0BE8EF9D">
                <wp:simplePos x="0" y="0"/>
                <wp:positionH relativeFrom="column">
                  <wp:posOffset>1266825</wp:posOffset>
                </wp:positionH>
                <wp:positionV relativeFrom="paragraph">
                  <wp:posOffset>110490</wp:posOffset>
                </wp:positionV>
                <wp:extent cx="571500" cy="219075"/>
                <wp:effectExtent l="38100" t="0" r="19050" b="66675"/>
                <wp:wrapNone/>
                <wp:docPr id="10381" name="رابط كسهم مستقيم 10381"/>
                <wp:cNvGraphicFramePr/>
                <a:graphic xmlns:a="http://schemas.openxmlformats.org/drawingml/2006/main">
                  <a:graphicData uri="http://schemas.microsoft.com/office/word/2010/wordprocessingShape">
                    <wps:wsp>
                      <wps:cNvCnPr/>
                      <wps:spPr>
                        <a:xfrm flipH="1">
                          <a:off x="0" y="0"/>
                          <a:ext cx="571500" cy="219075"/>
                        </a:xfrm>
                        <a:prstGeom prst="straightConnector1">
                          <a:avLst/>
                        </a:prstGeom>
                        <a:ln>
                          <a:tailEnd type="triangle"/>
                        </a:ln>
                        <a:effectLst/>
                      </wps:spPr>
                      <wps:style>
                        <a:lnRef idx="2">
                          <a:schemeClr val="accent2"/>
                        </a:lnRef>
                        <a:fillRef idx="0">
                          <a:schemeClr val="accent2"/>
                        </a:fillRef>
                        <a:effectRef idx="1">
                          <a:schemeClr val="accent2"/>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w14:anchorId="14B82DCA" id="رابط كسهم مستقيم 10381" o:spid="_x0000_s1026" type="#_x0000_t32" style="position:absolute;left:0;text-align:left;margin-left:99.75pt;margin-top:8.7pt;width:45pt;height:17.25pt;flip:x;z-index:252512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" strokecolor="#c0504d [3205]" strokeweight="2pt">
                <v:stroke endarrow="block"/>
              </v:shape>
            </w:pict>
          </mc:Fallback>
        </mc:AlternateContent>
      </w:r>
      <w:r>
        <w:rPr>
          <w:noProof/>
          <w:rtl/>
        </w:rPr>
        <mc:AlternateContent>
          <mc:Choice Requires="wps">
            <w:drawing>
              <wp:anchor distT="0" distB="0" distL="114300" distR="114300" simplePos="0" relativeHeight="252503040" behindDoc="0" locked="0" layoutInCell="1" allowOverlap="1" wp14:anchorId="023D0E90" wp14:editId="7B646A73">
                <wp:simplePos x="0" y="0"/>
                <wp:positionH relativeFrom="column">
                  <wp:posOffset>685800</wp:posOffset>
                </wp:positionH>
                <wp:positionV relativeFrom="paragraph">
                  <wp:posOffset>1339215</wp:posOffset>
                </wp:positionV>
                <wp:extent cx="571500" cy="295275"/>
                <wp:effectExtent l="0" t="0" r="0" b="9525"/>
                <wp:wrapNone/>
                <wp:docPr id="10360" name="مربع نص 10360"/>
                <wp:cNvGraphicFramePr/>
                <a:graphic xmlns:a="http://schemas.openxmlformats.org/drawingml/2006/main">
                  <a:graphicData uri="http://schemas.microsoft.com/office/word/2010/wordprocessingShape">
                    <wps:wsp>
                      <wps:cNvSpPr txBox="1"/>
                      <wps:spPr>
                        <a:xfrm>
                          <a:off x="0" y="0"/>
                          <a:ext cx="571500" cy="295275"/>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1F5C28" w:rsidRPr="00C5334E" w:rsidRDefault="001F5C28" w:rsidP="003E5AD4">
                            <w:pPr>
                              <w:rPr>
                                <w:b/>
                                <w:bCs/>
                                <w:sz w:val="28"/>
                                <w:szCs w:val="28"/>
                              </w:rPr>
                            </w:pPr>
                            <w:r w:rsidRPr="00C5334E">
                              <w:rPr>
                                <w:b/>
                                <w:bCs/>
                                <w:sz w:val="28"/>
                                <w:szCs w:val="28"/>
                                <w:rtl/>
                              </w:rPr>
                              <w:t>الطلبة</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3D0E90" id="مربع نص 10360" o:spid="_x0000_s1198" type="#_x0000_t202" style="position:absolute;left:0;text-align:left;margin-left:54pt;margin-top:105.45pt;width:45pt;height:23.25pt;z-index:252503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" filled="f" stroked="f">
                <v:textbox>
                  <w:txbxContent>
                    <w:p w:rsidR="001F5C28" w:rsidRPr="00C5334E" w:rsidRDefault="001F5C28" w:rsidP="003E5AD4">
                      <w:pPr>
                        <w:rPr>
                          <w:b/>
                          <w:bCs/>
                          <w:sz w:val="28"/>
                          <w:szCs w:val="28"/>
                        </w:rPr>
                      </w:pPr>
                      <w:r w:rsidRPr="00C5334E">
                        <w:rPr>
                          <w:b/>
                          <w:bCs/>
                          <w:sz w:val="28"/>
                          <w:szCs w:val="28"/>
                          <w:rtl/>
                        </w:rPr>
                        <w:t>الطلبة</w:t>
                      </w:r>
                    </w:p>
                  </w:txbxContent>
                </v:textbox>
              </v:shape>
            </w:pict>
          </mc:Fallback>
        </mc:AlternateContent>
      </w:r>
      <w:r>
        <w:rPr>
          <w:noProof/>
          <w:rtl/>
        </w:rPr>
        <mc:AlternateContent>
          <mc:Choice Requires="wps">
            <w:drawing>
              <wp:anchor distT="0" distB="0" distL="114300" distR="114300" simplePos="0" relativeHeight="252511232" behindDoc="0" locked="0" layoutInCell="1" allowOverlap="1" wp14:anchorId="5654AA33" wp14:editId="09125101">
                <wp:simplePos x="0" y="0"/>
                <wp:positionH relativeFrom="column">
                  <wp:posOffset>1466850</wp:posOffset>
                </wp:positionH>
                <wp:positionV relativeFrom="paragraph">
                  <wp:posOffset>834390</wp:posOffset>
                </wp:positionV>
                <wp:extent cx="409575" cy="276225"/>
                <wp:effectExtent l="38100" t="38100" r="28575" b="28575"/>
                <wp:wrapNone/>
                <wp:docPr id="95" name="رابط كسهم مستقيم 95"/>
                <wp:cNvGraphicFramePr/>
                <a:graphic xmlns:a="http://schemas.openxmlformats.org/drawingml/2006/main">
                  <a:graphicData uri="http://schemas.microsoft.com/office/word/2010/wordprocessingShape">
                    <wps:wsp>
                      <wps:cNvCnPr/>
                      <wps:spPr>
                        <a:xfrm flipH="1" flipV="1">
                          <a:off x="0" y="0"/>
                          <a:ext cx="409575" cy="276225"/>
                        </a:xfrm>
                        <a:prstGeom prst="straightConnector1">
                          <a:avLst/>
                        </a:prstGeom>
                        <a:ln>
                          <a:tailEnd type="triangle"/>
                        </a:ln>
                        <a:effectLst/>
                      </wps:spPr>
                      <wps:style>
                        <a:lnRef idx="2">
                          <a:schemeClr val="accent2"/>
                        </a:lnRef>
                        <a:fillRef idx="0">
                          <a:schemeClr val="accent2"/>
                        </a:fillRef>
                        <a:effectRef idx="1">
                          <a:schemeClr val="accent2"/>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w14:anchorId="0E21D2A2" id="رابط كسهم مستقيم 95" o:spid="_x0000_s1026" type="#_x0000_t32" style="position:absolute;left:0;text-align:left;margin-left:115.5pt;margin-top:65.7pt;width:32.25pt;height:21.75pt;flip:x y;z-index:252511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" strokecolor="#c0504d [3205]" strokeweight="2pt">
                <v:stroke endarrow="block"/>
              </v:shape>
            </w:pict>
          </mc:Fallback>
        </mc:AlternateContent>
      </w:r>
      <w:r>
        <w:rPr>
          <w:noProof/>
          <w:rtl/>
        </w:rPr>
        <mc:AlternateContent>
          <mc:Choice Requires="wps">
            <w:drawing>
              <wp:anchor distT="0" distB="0" distL="114300" distR="114300" simplePos="0" relativeHeight="252498944" behindDoc="0" locked="0" layoutInCell="1" allowOverlap="1" wp14:anchorId="1EBA4B1D" wp14:editId="6BE05067">
                <wp:simplePos x="0" y="0"/>
                <wp:positionH relativeFrom="column">
                  <wp:posOffset>1340485</wp:posOffset>
                </wp:positionH>
                <wp:positionV relativeFrom="paragraph">
                  <wp:posOffset>1162050</wp:posOffset>
                </wp:positionV>
                <wp:extent cx="171450" cy="180975"/>
                <wp:effectExtent l="0" t="0" r="19050" b="28575"/>
                <wp:wrapNone/>
                <wp:docPr id="93" name="شكل بيضاوي 93"/>
                <wp:cNvGraphicFramePr/>
                <a:graphic xmlns:a="http://schemas.openxmlformats.org/drawingml/2006/main">
                  <a:graphicData uri="http://schemas.microsoft.com/office/word/2010/wordprocessingShape">
                    <wps:wsp>
                      <wps:cNvSpPr/>
                      <wps:spPr>
                        <a:xfrm>
                          <a:off x="0" y="0"/>
                          <a:ext cx="171450" cy="180975"/>
                        </a:xfrm>
                        <a:prstGeom prst="ellipse">
                          <a:avLst/>
                        </a:prstGeom>
                        <a:solidFill>
                          <a:schemeClr val="accent3"/>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63730572" id="شكل بيضاوي 93" o:spid="_x0000_s1026" style="position:absolute;left:0;text-align:left;margin-left:105.55pt;margin-top:91.5pt;width:13.5pt;height:14.25pt;z-index:252498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" fillcolor="#9bbb59 [3206]" strokecolor="#243f60 [1604]" strokeweight="2pt"/>
            </w:pict>
          </mc:Fallback>
        </mc:AlternateContent>
      </w:r>
      <w:r>
        <w:rPr>
          <w:noProof/>
          <w:rtl/>
        </w:rPr>
        <mc:AlternateContent>
          <mc:Choice Requires="wps">
            <w:drawing>
              <wp:anchor distT="0" distB="0" distL="114300" distR="114300" simplePos="0" relativeHeight="252499968" behindDoc="0" locked="0" layoutInCell="1" allowOverlap="1" wp14:anchorId="17797A74" wp14:editId="2A5B7182">
                <wp:simplePos x="0" y="0"/>
                <wp:positionH relativeFrom="column">
                  <wp:posOffset>1769110</wp:posOffset>
                </wp:positionH>
                <wp:positionV relativeFrom="paragraph">
                  <wp:posOffset>723900</wp:posOffset>
                </wp:positionV>
                <wp:extent cx="171450" cy="180975"/>
                <wp:effectExtent l="0" t="0" r="19050" b="28575"/>
                <wp:wrapNone/>
                <wp:docPr id="92" name="شكل بيضاوي 92"/>
                <wp:cNvGraphicFramePr/>
                <a:graphic xmlns:a="http://schemas.openxmlformats.org/drawingml/2006/main">
                  <a:graphicData uri="http://schemas.microsoft.com/office/word/2010/wordprocessingShape">
                    <wps:wsp>
                      <wps:cNvSpPr/>
                      <wps:spPr>
                        <a:xfrm>
                          <a:off x="0" y="0"/>
                          <a:ext cx="171450" cy="180975"/>
                        </a:xfrm>
                        <a:prstGeom prst="ellipse">
                          <a:avLst/>
                        </a:prstGeom>
                        <a:solidFill>
                          <a:schemeClr val="accent3"/>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308996C6" id="شكل بيضاوي 92" o:spid="_x0000_s1026" style="position:absolute;left:0;text-align:left;margin-left:139.3pt;margin-top:57pt;width:13.5pt;height:14.25pt;z-index:252499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" fillcolor="#9bbb59 [3206]" strokecolor="#243f60 [1604]" strokeweight="2pt"/>
            </w:pict>
          </mc:Fallback>
        </mc:AlternateContent>
      </w:r>
      <w:r>
        <w:rPr>
          <w:noProof/>
          <w:rtl/>
        </w:rPr>
        <mc:AlternateContent>
          <mc:Choice Requires="wps">
            <w:drawing>
              <wp:anchor distT="0" distB="0" distL="114300" distR="114300" simplePos="0" relativeHeight="252496896" behindDoc="0" locked="0" layoutInCell="1" allowOverlap="1" wp14:anchorId="111E5901" wp14:editId="5449277F">
                <wp:simplePos x="0" y="0"/>
                <wp:positionH relativeFrom="column">
                  <wp:posOffset>1311910</wp:posOffset>
                </wp:positionH>
                <wp:positionV relativeFrom="paragraph">
                  <wp:posOffset>733425</wp:posOffset>
                </wp:positionV>
                <wp:extent cx="171450" cy="180975"/>
                <wp:effectExtent l="0" t="0" r="19050" b="28575"/>
                <wp:wrapNone/>
                <wp:docPr id="91" name="شكل بيضاوي 91"/>
                <wp:cNvGraphicFramePr/>
                <a:graphic xmlns:a="http://schemas.openxmlformats.org/drawingml/2006/main">
                  <a:graphicData uri="http://schemas.microsoft.com/office/word/2010/wordprocessingShape">
                    <wps:wsp>
                      <wps:cNvSpPr/>
                      <wps:spPr>
                        <a:xfrm>
                          <a:off x="0" y="0"/>
                          <a:ext cx="171450" cy="180975"/>
                        </a:xfrm>
                        <a:prstGeom prst="ellipse">
                          <a:avLst/>
                        </a:prstGeom>
                        <a:solidFill>
                          <a:schemeClr val="accent3"/>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1D6A3682" id="شكل بيضاوي 91" o:spid="_x0000_s1026" style="position:absolute;left:0;text-align:left;margin-left:103.3pt;margin-top:57.75pt;width:13.5pt;height:14.25pt;z-index:252496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" fillcolor="#9bbb59 [3206]" strokecolor="#243f60 [1604]" strokeweight="2pt"/>
            </w:pict>
          </mc:Fallback>
        </mc:AlternateContent>
      </w:r>
      <w:r>
        <w:rPr>
          <w:noProof/>
          <w:rtl/>
        </w:rPr>
        <mc:AlternateContent>
          <mc:Choice Requires="wps">
            <w:drawing>
              <wp:anchor distT="0" distB="0" distL="114300" distR="114300" simplePos="0" relativeHeight="252500992" behindDoc="0" locked="0" layoutInCell="1" allowOverlap="1" wp14:anchorId="157D0C74" wp14:editId="79538565">
                <wp:simplePos x="0" y="0"/>
                <wp:positionH relativeFrom="column">
                  <wp:posOffset>537845</wp:posOffset>
                </wp:positionH>
                <wp:positionV relativeFrom="paragraph">
                  <wp:posOffset>1076325</wp:posOffset>
                </wp:positionV>
                <wp:extent cx="171450" cy="180975"/>
                <wp:effectExtent l="0" t="0" r="19050" b="28575"/>
                <wp:wrapNone/>
                <wp:docPr id="90" name="شكل بيضاوي 90"/>
                <wp:cNvGraphicFramePr/>
                <a:graphic xmlns:a="http://schemas.openxmlformats.org/drawingml/2006/main">
                  <a:graphicData uri="http://schemas.microsoft.com/office/word/2010/wordprocessingShape">
                    <wps:wsp>
                      <wps:cNvSpPr/>
                      <wps:spPr>
                        <a:xfrm>
                          <a:off x="0" y="0"/>
                          <a:ext cx="171450" cy="180975"/>
                        </a:xfrm>
                        <a:prstGeom prst="ellipse">
                          <a:avLst/>
                        </a:prstGeom>
                        <a:solidFill>
                          <a:schemeClr val="accent3"/>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1AA57420" id="شكل بيضاوي 90" o:spid="_x0000_s1026" style="position:absolute;left:0;text-align:left;margin-left:42.35pt;margin-top:84.75pt;width:13.5pt;height:14.25pt;z-index:252500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" fillcolor="#9bbb59 [3206]" strokecolor="#243f60 [1604]" strokeweight="2pt"/>
            </w:pict>
          </mc:Fallback>
        </mc:AlternateContent>
      </w:r>
      <w:r>
        <w:rPr>
          <w:noProof/>
          <w:rtl/>
        </w:rPr>
        <mc:AlternateContent>
          <mc:Choice Requires="wps">
            <w:drawing>
              <wp:anchor distT="0" distB="0" distL="114300" distR="114300" simplePos="0" relativeHeight="252495872" behindDoc="0" locked="0" layoutInCell="1" allowOverlap="1" wp14:anchorId="143169EE" wp14:editId="46B99B37">
                <wp:simplePos x="0" y="0"/>
                <wp:positionH relativeFrom="column">
                  <wp:posOffset>387985</wp:posOffset>
                </wp:positionH>
                <wp:positionV relativeFrom="paragraph">
                  <wp:posOffset>133350</wp:posOffset>
                </wp:positionV>
                <wp:extent cx="171450" cy="180975"/>
                <wp:effectExtent l="0" t="0" r="19050" b="28575"/>
                <wp:wrapNone/>
                <wp:docPr id="89" name="شكل بيضاوي 89"/>
                <wp:cNvGraphicFramePr/>
                <a:graphic xmlns:a="http://schemas.openxmlformats.org/drawingml/2006/main">
                  <a:graphicData uri="http://schemas.microsoft.com/office/word/2010/wordprocessingShape">
                    <wps:wsp>
                      <wps:cNvSpPr/>
                      <wps:spPr>
                        <a:xfrm>
                          <a:off x="0" y="0"/>
                          <a:ext cx="171450" cy="180975"/>
                        </a:xfrm>
                        <a:prstGeom prst="ellipse">
                          <a:avLst/>
                        </a:prstGeom>
                        <a:solidFill>
                          <a:schemeClr val="accent3"/>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46E646EE" id="شكل بيضاوي 89" o:spid="_x0000_s1026" style="position:absolute;left:0;text-align:left;margin-left:30.55pt;margin-top:10.5pt;width:13.5pt;height:14.25pt;z-index:252495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" fillcolor="#9bbb59 [3206]" strokecolor="#243f60 [1604]" strokeweight="2pt"/>
            </w:pict>
          </mc:Fallback>
        </mc:AlternateContent>
      </w:r>
      <w:r>
        <w:rPr>
          <w:noProof/>
          <w:rtl/>
        </w:rPr>
        <mc:AlternateContent>
          <mc:Choice Requires="wps">
            <w:drawing>
              <wp:anchor distT="0" distB="0" distL="114300" distR="114300" simplePos="0" relativeHeight="252492800" behindDoc="0" locked="0" layoutInCell="1" allowOverlap="1" wp14:anchorId="598458F5" wp14:editId="45558FE3">
                <wp:simplePos x="0" y="0"/>
                <wp:positionH relativeFrom="column">
                  <wp:posOffset>1064260</wp:posOffset>
                </wp:positionH>
                <wp:positionV relativeFrom="paragraph">
                  <wp:posOffset>266700</wp:posOffset>
                </wp:positionV>
                <wp:extent cx="180975" cy="190500"/>
                <wp:effectExtent l="0" t="0" r="28575" b="19050"/>
                <wp:wrapNone/>
                <wp:docPr id="88" name="شكل بيضاوي 88"/>
                <wp:cNvGraphicFramePr/>
                <a:graphic xmlns:a="http://schemas.openxmlformats.org/drawingml/2006/main">
                  <a:graphicData uri="http://schemas.microsoft.com/office/word/2010/wordprocessingShape">
                    <wps:wsp>
                      <wps:cNvSpPr/>
                      <wps:spPr>
                        <a:xfrm>
                          <a:off x="0" y="0"/>
                          <a:ext cx="180975" cy="190500"/>
                        </a:xfrm>
                        <a:prstGeom prst="ellipse">
                          <a:avLst/>
                        </a:prstGeom>
                        <a:solidFill>
                          <a:schemeClr val="accent2"/>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0B28D8C7" id="شكل بيضاوي 88" o:spid="_x0000_s1026" style="position:absolute;left:0;text-align:left;margin-left:83.8pt;margin-top:21pt;width:14.25pt;height:15pt;z-index:252492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" fillcolor="#c0504d [3205]" strokecolor="#243f60 [1604]" strokeweight="2pt"/>
            </w:pict>
          </mc:Fallback>
        </mc:AlternateContent>
      </w:r>
      <w:r>
        <w:rPr>
          <w:noProof/>
          <w:rtl/>
        </w:rPr>
        <mc:AlternateContent>
          <mc:Choice Requires="wps">
            <w:drawing>
              <wp:anchor distT="0" distB="0" distL="114300" distR="114300" simplePos="0" relativeHeight="252494848" behindDoc="0" locked="0" layoutInCell="1" allowOverlap="1" wp14:anchorId="7E7DCBFB" wp14:editId="3B075831">
                <wp:simplePos x="0" y="0"/>
                <wp:positionH relativeFrom="column">
                  <wp:posOffset>699770</wp:posOffset>
                </wp:positionH>
                <wp:positionV relativeFrom="paragraph">
                  <wp:posOffset>361315</wp:posOffset>
                </wp:positionV>
                <wp:extent cx="171450" cy="180975"/>
                <wp:effectExtent l="0" t="0" r="19050" b="28575"/>
                <wp:wrapNone/>
                <wp:docPr id="87" name="شكل بيضاوي 87"/>
                <wp:cNvGraphicFramePr/>
                <a:graphic xmlns:a="http://schemas.openxmlformats.org/drawingml/2006/main">
                  <a:graphicData uri="http://schemas.microsoft.com/office/word/2010/wordprocessingShape">
                    <wps:wsp>
                      <wps:cNvSpPr/>
                      <wps:spPr>
                        <a:xfrm>
                          <a:off x="0" y="0"/>
                          <a:ext cx="171450" cy="180975"/>
                        </a:xfrm>
                        <a:prstGeom prst="ellipse">
                          <a:avLst/>
                        </a:prstGeom>
                        <a:solidFill>
                          <a:schemeClr val="accent3"/>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7DDAD83A" id="شكل بيضاوي 87" o:spid="_x0000_s1026" style="position:absolute;left:0;text-align:left;margin-left:55.1pt;margin-top:28.45pt;width:13.5pt;height:14.25pt;z-index:252494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" fillcolor="#9bbb59 [3206]" strokecolor="#243f60 [1604]" strokeweight="2pt"/>
            </w:pict>
          </mc:Fallback>
        </mc:AlternateContent>
      </w:r>
      <w:r>
        <w:rPr>
          <w:noProof/>
          <w:rtl/>
        </w:rPr>
        <mc:AlternateContent>
          <mc:Choice Requires="wps">
            <w:drawing>
              <wp:anchor distT="0" distB="0" distL="114300" distR="114300" simplePos="0" relativeHeight="252497920" behindDoc="0" locked="0" layoutInCell="1" allowOverlap="1" wp14:anchorId="23CF1AF5" wp14:editId="5B49E399">
                <wp:simplePos x="0" y="0"/>
                <wp:positionH relativeFrom="column">
                  <wp:posOffset>795020</wp:posOffset>
                </wp:positionH>
                <wp:positionV relativeFrom="paragraph">
                  <wp:posOffset>847090</wp:posOffset>
                </wp:positionV>
                <wp:extent cx="171450" cy="180975"/>
                <wp:effectExtent l="0" t="0" r="19050" b="28575"/>
                <wp:wrapNone/>
                <wp:docPr id="86" name="شكل بيضاوي 86"/>
                <wp:cNvGraphicFramePr/>
                <a:graphic xmlns:a="http://schemas.openxmlformats.org/drawingml/2006/main">
                  <a:graphicData uri="http://schemas.microsoft.com/office/word/2010/wordprocessingShape">
                    <wps:wsp>
                      <wps:cNvSpPr/>
                      <wps:spPr>
                        <a:xfrm>
                          <a:off x="0" y="0"/>
                          <a:ext cx="171450" cy="180975"/>
                        </a:xfrm>
                        <a:prstGeom prst="ellipse">
                          <a:avLst/>
                        </a:prstGeom>
                        <a:solidFill>
                          <a:schemeClr val="accent3"/>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12865E56" id="شكل بيضاوي 86" o:spid="_x0000_s1026" style="position:absolute;left:0;text-align:left;margin-left:62.6pt;margin-top:66.7pt;width:13.5pt;height:14.25pt;z-index:252497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" fillcolor="#9bbb59 [3206]" strokecolor="#243f60 [1604]" strokeweight="2pt"/>
            </w:pict>
          </mc:Fallback>
        </mc:AlternateContent>
      </w:r>
      <w:r>
        <w:rPr>
          <w:noProof/>
          <w:rtl/>
        </w:rPr>
        <mc:AlternateContent>
          <mc:Choice Requires="wps">
            <w:drawing>
              <wp:anchor distT="0" distB="0" distL="114300" distR="114300" simplePos="0" relativeHeight="252491776" behindDoc="0" locked="0" layoutInCell="1" allowOverlap="1" wp14:anchorId="3CAD4012" wp14:editId="5D7FC40F">
                <wp:simplePos x="0" y="0"/>
                <wp:positionH relativeFrom="column">
                  <wp:posOffset>540385</wp:posOffset>
                </wp:positionH>
                <wp:positionV relativeFrom="paragraph">
                  <wp:posOffset>161925</wp:posOffset>
                </wp:positionV>
                <wp:extent cx="1076325" cy="962025"/>
                <wp:effectExtent l="0" t="0" r="28575" b="28575"/>
                <wp:wrapNone/>
                <wp:docPr id="85" name="شكل بيضاوي 85"/>
                <wp:cNvGraphicFramePr/>
                <a:graphic xmlns:a="http://schemas.openxmlformats.org/drawingml/2006/main">
                  <a:graphicData uri="http://schemas.microsoft.com/office/word/2010/wordprocessingShape">
                    <wps:wsp>
                      <wps:cNvSpPr/>
                      <wps:spPr>
                        <a:xfrm>
                          <a:off x="0" y="0"/>
                          <a:ext cx="1076325" cy="96202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58FB0F83" id="شكل بيضاوي 85" o:spid="_x0000_s1026" style="position:absolute;left:0;text-align:left;margin-left:42.55pt;margin-top:12.75pt;width:84.75pt;height:75.75pt;z-index:252491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" fillcolor="#4f81bd [3204]" strokecolor="#243f60 [1604]" strokeweight="2pt"/>
            </w:pict>
          </mc:Fallback>
        </mc:AlternateContent>
      </w:r>
      <w:r>
        <w:rPr>
          <w:rFonts w:ascii="Sakkal Majalla" w:hAnsi="Sakkal Majalla" w:cs="Sakkal Majalla"/>
          <w:b/>
          <w:bCs/>
          <w:sz w:val="28"/>
          <w:szCs w:val="28"/>
          <w:rtl/>
        </w:rPr>
        <w:t>ففي هذه الحالة يكون لدينا:</w:t>
      </w:r>
    </w:p>
    <w:p w:rsidR="003E5AD4" w:rsidRDefault="003E5AD4" w:rsidP="003E5AD4">
      <w:pPr>
        <w:tabs>
          <w:tab w:val="left" w:pos="4377"/>
          <w:tab w:val="center" w:pos="5233"/>
        </w:tabs>
        <w:spacing w:after="0" w:line="240" w:lineRule="auto"/>
        <w:rPr>
          <w:rFonts w:ascii="Sakkal Majalla" w:hAnsi="Sakkal Majalla" w:cs="Sakkal Majalla"/>
          <w:b/>
          <w:bCs/>
          <w:sz w:val="16"/>
          <w:szCs w:val="16"/>
          <w:rtl/>
        </w:rPr>
      </w:pPr>
    </w:p>
    <w:p w:rsidR="003E5AD4" w:rsidRDefault="003E5AD4" w:rsidP="003E5AD4">
      <w:pPr>
        <w:pStyle w:val="a7"/>
        <w:numPr>
          <w:ilvl w:val="0"/>
          <w:numId w:val="48"/>
        </w:numPr>
        <w:tabs>
          <w:tab w:val="left" w:pos="4377"/>
          <w:tab w:val="center" w:pos="5233"/>
        </w:tabs>
        <w:spacing w:after="0" w:line="240" w:lineRule="auto"/>
        <w:rPr>
          <w:rFonts w:ascii="Sakkal Majalla" w:hAnsi="Sakkal Majalla" w:cs="Sakkal Majalla"/>
          <w:b/>
          <w:bCs/>
          <w:color w:val="00B0F0"/>
          <w:sz w:val="32"/>
          <w:szCs w:val="32"/>
          <w:u w:val="single"/>
          <w:rtl/>
        </w:rPr>
      </w:pPr>
      <w:r>
        <w:rPr>
          <w:rFonts w:ascii="Sakkal Majalla" w:hAnsi="Sakkal Majalla" w:cs="Sakkal Majalla"/>
          <w:b/>
          <w:bCs/>
          <w:color w:val="00B0F0"/>
          <w:sz w:val="32"/>
          <w:szCs w:val="32"/>
          <w:u w:val="single"/>
          <w:rtl/>
        </w:rPr>
        <w:t>أصحاب المصلحة الأوليين:</w:t>
      </w:r>
    </w:p>
    <w:p w:rsidR="003E5AD4" w:rsidRDefault="003E5AD4" w:rsidP="003E5AD4">
      <w:pPr>
        <w:tabs>
          <w:tab w:val="left" w:pos="4377"/>
          <w:tab w:val="center" w:pos="5233"/>
        </w:tabs>
        <w:spacing w:after="0" w:line="240" w:lineRule="auto"/>
        <w:rPr>
          <w:rFonts w:ascii="Sakkal Majalla" w:hAnsi="Sakkal Majalla" w:cs="Sakkal Majalla"/>
          <w:b/>
          <w:bCs/>
          <w:sz w:val="28"/>
          <w:szCs w:val="28"/>
        </w:rPr>
      </w:pPr>
      <w:r>
        <w:rPr>
          <w:rFonts w:ascii="Sakkal Majalla" w:hAnsi="Sakkal Majalla" w:cs="Sakkal Majalla"/>
          <w:b/>
          <w:bCs/>
          <w:sz w:val="28"/>
          <w:szCs w:val="28"/>
          <w:rtl/>
        </w:rPr>
        <w:t>وهي تلك الجهات التي ترتبط إلى درجة كبيرة</w:t>
      </w:r>
    </w:p>
    <w:p w:rsidR="003E5AD4" w:rsidRDefault="003E5AD4" w:rsidP="003E5AD4">
      <w:pPr>
        <w:tabs>
          <w:tab w:val="left" w:pos="4377"/>
          <w:tab w:val="center" w:pos="5233"/>
        </w:tabs>
        <w:spacing w:after="0" w:line="240" w:lineRule="auto"/>
        <w:rPr>
          <w:rFonts w:ascii="Sakkal Majalla" w:hAnsi="Sakkal Majalla" w:cs="Sakkal Majalla"/>
          <w:b/>
          <w:bCs/>
          <w:sz w:val="28"/>
          <w:szCs w:val="28"/>
          <w:rtl/>
        </w:rPr>
      </w:pPr>
      <w:r>
        <w:rPr>
          <w:noProof/>
          <w:rtl/>
        </w:rPr>
        <mc:AlternateContent>
          <mc:Choice Requires="wps">
            <w:drawing>
              <wp:anchor distT="0" distB="0" distL="114300" distR="114300" simplePos="0" relativeHeight="252505088" behindDoc="0" locked="0" layoutInCell="1" allowOverlap="1" wp14:anchorId="09916545" wp14:editId="29E6B82C">
                <wp:simplePos x="0" y="0"/>
                <wp:positionH relativeFrom="column">
                  <wp:posOffset>1724025</wp:posOffset>
                </wp:positionH>
                <wp:positionV relativeFrom="paragraph">
                  <wp:posOffset>95250</wp:posOffset>
                </wp:positionV>
                <wp:extent cx="790575" cy="295275"/>
                <wp:effectExtent l="0" t="0" r="0" b="9525"/>
                <wp:wrapNone/>
                <wp:docPr id="94" name="مربع نص 94"/>
                <wp:cNvGraphicFramePr/>
                <a:graphic xmlns:a="http://schemas.openxmlformats.org/drawingml/2006/main">
                  <a:graphicData uri="http://schemas.microsoft.com/office/word/2010/wordprocessingShape">
                    <wps:wsp>
                      <wps:cNvSpPr txBox="1"/>
                      <wps:spPr>
                        <a:xfrm>
                          <a:off x="0" y="0"/>
                          <a:ext cx="790575" cy="295275"/>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1F5C28" w:rsidRPr="00C5334E" w:rsidRDefault="001F5C28" w:rsidP="003E5AD4">
                            <w:pPr>
                              <w:rPr>
                                <w:b/>
                                <w:bCs/>
                                <w:sz w:val="28"/>
                                <w:szCs w:val="28"/>
                              </w:rPr>
                            </w:pPr>
                            <w:r w:rsidRPr="00C5334E">
                              <w:rPr>
                                <w:b/>
                                <w:bCs/>
                                <w:sz w:val="28"/>
                                <w:szCs w:val="28"/>
                                <w:rtl/>
                              </w:rPr>
                              <w:t>الموظفون</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9916545" id="مربع نص 94" o:spid="_x0000_s1199" type="#_x0000_t202" style="position:absolute;left:0;text-align:left;margin-left:135.75pt;margin-top:7.5pt;width:62.25pt;height:23.25pt;z-index:252505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" filled="f" stroked="f">
                <v:textbox>
                  <w:txbxContent>
                    <w:p w:rsidR="001F5C28" w:rsidRPr="00C5334E" w:rsidRDefault="001F5C28" w:rsidP="003E5AD4">
                      <w:pPr>
                        <w:rPr>
                          <w:b/>
                          <w:bCs/>
                          <w:sz w:val="28"/>
                          <w:szCs w:val="28"/>
                        </w:rPr>
                      </w:pPr>
                      <w:r w:rsidRPr="00C5334E">
                        <w:rPr>
                          <w:b/>
                          <w:bCs/>
                          <w:sz w:val="28"/>
                          <w:szCs w:val="28"/>
                          <w:rtl/>
                        </w:rPr>
                        <w:t>الموظفون</w:t>
                      </w:r>
                    </w:p>
                  </w:txbxContent>
                </v:textbox>
              </v:shape>
            </w:pict>
          </mc:Fallback>
        </mc:AlternateContent>
      </w:r>
      <w:r>
        <w:rPr>
          <w:rFonts w:ascii="Sakkal Majalla" w:hAnsi="Sakkal Majalla" w:cs="Sakkal Majalla"/>
          <w:b/>
          <w:bCs/>
          <w:sz w:val="28"/>
          <w:szCs w:val="28"/>
          <w:rtl/>
        </w:rPr>
        <w:t>بالمؤسسة، كالمساهمين مثلاً، العاملين، والبنوك،</w:t>
      </w:r>
    </w:p>
    <w:p w:rsidR="003E5AD4" w:rsidRDefault="003E5AD4" w:rsidP="003E5AD4">
      <w:pPr>
        <w:tabs>
          <w:tab w:val="left" w:pos="4377"/>
          <w:tab w:val="center" w:pos="5233"/>
        </w:tabs>
        <w:spacing w:after="0" w:line="240" w:lineRule="auto"/>
        <w:rPr>
          <w:rFonts w:ascii="Sakkal Majalla" w:hAnsi="Sakkal Majalla" w:cs="Sakkal Majalla"/>
          <w:b/>
          <w:bCs/>
          <w:sz w:val="28"/>
          <w:szCs w:val="28"/>
          <w:rtl/>
        </w:rPr>
      </w:pPr>
      <w:r>
        <w:rPr>
          <w:noProof/>
          <w:rtl/>
        </w:rPr>
        <mc:AlternateContent>
          <mc:Choice Requires="wps">
            <w:drawing>
              <wp:anchor distT="0" distB="0" distL="114300" distR="114300" simplePos="0" relativeHeight="252506112" behindDoc="0" locked="0" layoutInCell="1" allowOverlap="1" wp14:anchorId="13343AFE" wp14:editId="55C7CEEE">
                <wp:simplePos x="0" y="0"/>
                <wp:positionH relativeFrom="column">
                  <wp:posOffset>-171450</wp:posOffset>
                </wp:positionH>
                <wp:positionV relativeFrom="paragraph">
                  <wp:posOffset>189865</wp:posOffset>
                </wp:positionV>
                <wp:extent cx="819150" cy="295275"/>
                <wp:effectExtent l="0" t="0" r="0" b="9525"/>
                <wp:wrapNone/>
                <wp:docPr id="10401" name="مربع نص 10401"/>
                <wp:cNvGraphicFramePr/>
                <a:graphic xmlns:a="http://schemas.openxmlformats.org/drawingml/2006/main">
                  <a:graphicData uri="http://schemas.microsoft.com/office/word/2010/wordprocessingShape">
                    <wps:wsp>
                      <wps:cNvSpPr txBox="1"/>
                      <wps:spPr>
                        <a:xfrm>
                          <a:off x="0" y="0"/>
                          <a:ext cx="819150" cy="295275"/>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1F5C28" w:rsidRPr="00C5334E" w:rsidRDefault="001F5C28" w:rsidP="003E5AD4">
                            <w:pPr>
                              <w:rPr>
                                <w:b/>
                                <w:bCs/>
                                <w:sz w:val="28"/>
                                <w:szCs w:val="28"/>
                              </w:rPr>
                            </w:pPr>
                            <w:r w:rsidRPr="00C5334E">
                              <w:rPr>
                                <w:b/>
                                <w:bCs/>
                                <w:sz w:val="28"/>
                                <w:szCs w:val="28"/>
                                <w:rtl/>
                              </w:rPr>
                              <w:t>الموردون</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3343AFE" id="مربع نص 10401" o:spid="_x0000_s1200" type="#_x0000_t202" style="position:absolute;left:0;text-align:left;margin-left:-13.5pt;margin-top:14.95pt;width:64.5pt;height:23.25pt;z-index:252506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" filled="f" stroked="f">
                <v:textbox>
                  <w:txbxContent>
                    <w:p w:rsidR="001F5C28" w:rsidRPr="00C5334E" w:rsidRDefault="001F5C28" w:rsidP="003E5AD4">
                      <w:pPr>
                        <w:rPr>
                          <w:b/>
                          <w:bCs/>
                          <w:sz w:val="28"/>
                          <w:szCs w:val="28"/>
                        </w:rPr>
                      </w:pPr>
                      <w:r w:rsidRPr="00C5334E">
                        <w:rPr>
                          <w:b/>
                          <w:bCs/>
                          <w:sz w:val="28"/>
                          <w:szCs w:val="28"/>
                          <w:rtl/>
                        </w:rPr>
                        <w:t>الموردون</w:t>
                      </w:r>
                    </w:p>
                  </w:txbxContent>
                </v:textbox>
              </v:shape>
            </w:pict>
          </mc:Fallback>
        </mc:AlternateContent>
      </w:r>
      <w:r>
        <w:rPr>
          <w:rFonts w:ascii="Sakkal Majalla" w:hAnsi="Sakkal Majalla" w:cs="Sakkal Majalla"/>
          <w:b/>
          <w:bCs/>
          <w:sz w:val="28"/>
          <w:szCs w:val="28"/>
          <w:rtl/>
        </w:rPr>
        <w:t xml:space="preserve">والموردين، وأصحاب </w:t>
      </w:r>
      <w:r w:rsidR="003647A0">
        <w:rPr>
          <w:rFonts w:ascii="Sakkal Majalla" w:hAnsi="Sakkal Majalla" w:cs="Sakkal Majalla" w:hint="cs"/>
          <w:b/>
          <w:bCs/>
          <w:sz w:val="28"/>
          <w:szCs w:val="28"/>
          <w:rtl/>
        </w:rPr>
        <w:t xml:space="preserve">الأسهم، ... </w:t>
      </w:r>
      <w:r>
        <w:rPr>
          <w:rFonts w:ascii="Sakkal Majalla" w:hAnsi="Sakkal Majalla" w:cs="Sakkal Majalla"/>
          <w:b/>
          <w:bCs/>
          <w:sz w:val="28"/>
          <w:szCs w:val="28"/>
          <w:rtl/>
        </w:rPr>
        <w:t>الخ</w:t>
      </w:r>
    </w:p>
    <w:p w:rsidR="003E5AD4" w:rsidRDefault="003E5AD4" w:rsidP="003E5AD4">
      <w:pPr>
        <w:tabs>
          <w:tab w:val="left" w:pos="4377"/>
          <w:tab w:val="center" w:pos="5233"/>
        </w:tabs>
        <w:spacing w:after="0" w:line="240" w:lineRule="auto"/>
        <w:rPr>
          <w:rFonts w:ascii="Sakkal Majalla" w:hAnsi="Sakkal Majalla" w:cs="Sakkal Majalla"/>
          <w:b/>
          <w:bCs/>
          <w:sz w:val="28"/>
          <w:szCs w:val="28"/>
          <w:rtl/>
        </w:rPr>
      </w:pPr>
      <w:r>
        <w:rPr>
          <w:noProof/>
          <w:rtl/>
        </w:rPr>
        <mc:AlternateContent>
          <mc:Choice Requires="wps">
            <w:drawing>
              <wp:anchor distT="0" distB="0" distL="114300" distR="114300" simplePos="0" relativeHeight="252508160" behindDoc="0" locked="0" layoutInCell="1" allowOverlap="1" wp14:anchorId="6D5A6430" wp14:editId="3FC27C93">
                <wp:simplePos x="0" y="0"/>
                <wp:positionH relativeFrom="column">
                  <wp:posOffset>1733550</wp:posOffset>
                </wp:positionH>
                <wp:positionV relativeFrom="paragraph">
                  <wp:posOffset>65405</wp:posOffset>
                </wp:positionV>
                <wp:extent cx="733425" cy="295275"/>
                <wp:effectExtent l="0" t="0" r="0" b="9525"/>
                <wp:wrapNone/>
                <wp:docPr id="84" name="مربع نص 84"/>
                <wp:cNvGraphicFramePr/>
                <a:graphic xmlns:a="http://schemas.openxmlformats.org/drawingml/2006/main">
                  <a:graphicData uri="http://schemas.microsoft.com/office/word/2010/wordprocessingShape">
                    <wps:wsp>
                      <wps:cNvSpPr txBox="1"/>
                      <wps:spPr>
                        <a:xfrm>
                          <a:off x="0" y="0"/>
                          <a:ext cx="733425" cy="295275"/>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1F5C28" w:rsidRPr="00C5334E" w:rsidRDefault="001F5C28" w:rsidP="003E5AD4">
                            <w:pPr>
                              <w:rPr>
                                <w:b/>
                                <w:bCs/>
                                <w:sz w:val="28"/>
                                <w:szCs w:val="28"/>
                              </w:rPr>
                            </w:pPr>
                            <w:r w:rsidRPr="00C5334E">
                              <w:rPr>
                                <w:b/>
                                <w:bCs/>
                                <w:sz w:val="28"/>
                                <w:szCs w:val="28"/>
                                <w:rtl/>
                              </w:rPr>
                              <w:t>المانحون</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5A6430" id="مربع نص 84" o:spid="_x0000_s1201" type="#_x0000_t202" style="position:absolute;left:0;text-align:left;margin-left:136.5pt;margin-top:5.15pt;width:57.75pt;height:23.25pt;z-index:252508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" filled="f" stroked="f">
                <v:textbox>
                  <w:txbxContent>
                    <w:p w:rsidR="001F5C28" w:rsidRPr="00C5334E" w:rsidRDefault="001F5C28" w:rsidP="003E5AD4">
                      <w:pPr>
                        <w:rPr>
                          <w:b/>
                          <w:bCs/>
                          <w:sz w:val="28"/>
                          <w:szCs w:val="28"/>
                        </w:rPr>
                      </w:pPr>
                      <w:r w:rsidRPr="00C5334E">
                        <w:rPr>
                          <w:b/>
                          <w:bCs/>
                          <w:sz w:val="28"/>
                          <w:szCs w:val="28"/>
                          <w:rtl/>
                        </w:rPr>
                        <w:t>المانحون</w:t>
                      </w:r>
                    </w:p>
                  </w:txbxContent>
                </v:textbox>
              </v:shape>
            </w:pict>
          </mc:Fallback>
        </mc:AlternateContent>
      </w:r>
      <w:r>
        <w:rPr>
          <w:rFonts w:ascii="Sakkal Majalla" w:hAnsi="Sakkal Majalla" w:cs="Sakkal Majalla"/>
          <w:b/>
          <w:bCs/>
          <w:sz w:val="28"/>
          <w:szCs w:val="28"/>
          <w:rtl/>
        </w:rPr>
        <w:t xml:space="preserve">يتم ارتباط هذه الأطراف بالمؤسسة دائما بواسطة </w:t>
      </w:r>
      <w:r>
        <w:rPr>
          <w:rFonts w:ascii="Sakkal Majalla" w:hAnsi="Sakkal Majalla" w:cs="Sakkal Majalla"/>
          <w:b/>
          <w:bCs/>
          <w:sz w:val="28"/>
          <w:szCs w:val="28"/>
          <w:u w:val="single"/>
          <w:rtl/>
        </w:rPr>
        <w:t>عقود</w:t>
      </w:r>
    </w:p>
    <w:p w:rsidR="003E5AD4" w:rsidRDefault="003E5AD4" w:rsidP="003E5AD4">
      <w:pPr>
        <w:tabs>
          <w:tab w:val="left" w:pos="4377"/>
          <w:tab w:val="center" w:pos="5233"/>
        </w:tabs>
        <w:spacing w:after="0" w:line="240" w:lineRule="auto"/>
        <w:rPr>
          <w:rFonts w:ascii="Sakkal Majalla" w:hAnsi="Sakkal Majalla" w:cs="Sakkal Majalla"/>
          <w:b/>
          <w:bCs/>
          <w:sz w:val="28"/>
          <w:szCs w:val="28"/>
          <w:rtl/>
        </w:rPr>
      </w:pPr>
      <w:r>
        <w:rPr>
          <w:rFonts w:ascii="Sakkal Majalla" w:hAnsi="Sakkal Majalla" w:cs="Sakkal Majalla"/>
          <w:b/>
          <w:bCs/>
          <w:sz w:val="28"/>
          <w:szCs w:val="28"/>
          <w:rtl/>
        </w:rPr>
        <w:t>لذا تسمى ايضاً "</w:t>
      </w:r>
      <w:r>
        <w:rPr>
          <w:rFonts w:ascii="Sakkal Majalla" w:hAnsi="Sakkal Majalla" w:cs="Sakkal Majalla"/>
          <w:b/>
          <w:bCs/>
          <w:sz w:val="28"/>
          <w:szCs w:val="28"/>
          <w:shd w:val="clear" w:color="auto" w:fill="FFFF00"/>
          <w:rtl/>
        </w:rPr>
        <w:t>أصحاب المصلحة المتعاقدين</w:t>
      </w:r>
      <w:r>
        <w:rPr>
          <w:rFonts w:ascii="Sakkal Majalla" w:hAnsi="Sakkal Majalla" w:cs="Sakkal Majalla"/>
          <w:b/>
          <w:bCs/>
          <w:sz w:val="28"/>
          <w:szCs w:val="28"/>
          <w:rtl/>
        </w:rPr>
        <w:t>".</w:t>
      </w:r>
    </w:p>
    <w:p w:rsidR="003E5AD4" w:rsidRDefault="003E5AD4" w:rsidP="003E5AD4">
      <w:pPr>
        <w:tabs>
          <w:tab w:val="left" w:pos="4377"/>
          <w:tab w:val="center" w:pos="5233"/>
        </w:tabs>
        <w:spacing w:after="0" w:line="240" w:lineRule="auto"/>
        <w:rPr>
          <w:rFonts w:ascii="Sakkal Majalla" w:hAnsi="Sakkal Majalla" w:cs="Sakkal Majalla"/>
          <w:b/>
          <w:bCs/>
          <w:sz w:val="28"/>
          <w:szCs w:val="28"/>
          <w:rtl/>
        </w:rPr>
      </w:pPr>
      <w:r>
        <w:rPr>
          <w:rFonts w:ascii="Sakkal Majalla" w:hAnsi="Sakkal Majalla" w:cs="Sakkal Majalla"/>
          <w:b/>
          <w:bCs/>
          <w:sz w:val="28"/>
          <w:szCs w:val="28"/>
          <w:rtl/>
        </w:rPr>
        <w:t xml:space="preserve">وما تجدر الإشارة إليه أن </w:t>
      </w:r>
      <w:r>
        <w:rPr>
          <w:rFonts w:ascii="Sakkal Majalla" w:hAnsi="Sakkal Majalla" w:cs="Sakkal Majalla"/>
          <w:b/>
          <w:bCs/>
          <w:color w:val="00B050"/>
          <w:sz w:val="28"/>
          <w:szCs w:val="28"/>
          <w:rtl/>
        </w:rPr>
        <w:t>لهذا الصنف من أصحاب المصلحة الدور الكبير في بقاء المؤسسة أو زوالها</w:t>
      </w:r>
      <w:r>
        <w:rPr>
          <w:rFonts w:ascii="Sakkal Majalla" w:hAnsi="Sakkal Majalla" w:cs="Sakkal Majalla"/>
          <w:b/>
          <w:bCs/>
          <w:sz w:val="28"/>
          <w:szCs w:val="28"/>
          <w:rtl/>
        </w:rPr>
        <w:t>.</w:t>
      </w:r>
    </w:p>
    <w:p w:rsidR="003E5AD4" w:rsidRDefault="003E5AD4" w:rsidP="003E5AD4">
      <w:pPr>
        <w:tabs>
          <w:tab w:val="left" w:pos="4377"/>
          <w:tab w:val="center" w:pos="5233"/>
        </w:tabs>
        <w:spacing w:after="0" w:line="240" w:lineRule="auto"/>
        <w:rPr>
          <w:rFonts w:ascii="Sakkal Majalla" w:hAnsi="Sakkal Majalla" w:cs="Sakkal Majalla"/>
          <w:b/>
          <w:bCs/>
          <w:sz w:val="16"/>
          <w:szCs w:val="16"/>
          <w:rtl/>
        </w:rPr>
      </w:pPr>
    </w:p>
    <w:p w:rsidR="003E5AD4" w:rsidRDefault="003E5AD4" w:rsidP="003E5AD4">
      <w:pPr>
        <w:pStyle w:val="a7"/>
        <w:numPr>
          <w:ilvl w:val="0"/>
          <w:numId w:val="48"/>
        </w:numPr>
        <w:tabs>
          <w:tab w:val="left" w:pos="4377"/>
          <w:tab w:val="center" w:pos="5233"/>
        </w:tabs>
        <w:spacing w:after="0" w:line="240" w:lineRule="auto"/>
        <w:rPr>
          <w:rFonts w:ascii="Sakkal Majalla" w:hAnsi="Sakkal Majalla" w:cs="Sakkal Majalla"/>
          <w:b/>
          <w:bCs/>
          <w:color w:val="00B0F0"/>
          <w:sz w:val="32"/>
          <w:szCs w:val="32"/>
          <w:u w:val="single"/>
          <w:rtl/>
        </w:rPr>
      </w:pPr>
      <w:r>
        <w:rPr>
          <w:rFonts w:ascii="Sakkal Majalla" w:hAnsi="Sakkal Majalla" w:cs="Sakkal Majalla"/>
          <w:b/>
          <w:bCs/>
          <w:color w:val="00B0F0"/>
          <w:sz w:val="32"/>
          <w:szCs w:val="32"/>
          <w:u w:val="single"/>
          <w:rtl/>
        </w:rPr>
        <w:t>أصحاب المصلحة الثانويين:</w:t>
      </w:r>
    </w:p>
    <w:p w:rsidR="003E5AD4" w:rsidRDefault="003E5AD4" w:rsidP="003E5AD4">
      <w:pPr>
        <w:tabs>
          <w:tab w:val="left" w:pos="4377"/>
          <w:tab w:val="center" w:pos="5233"/>
        </w:tabs>
        <w:spacing w:after="0" w:line="240" w:lineRule="auto"/>
        <w:rPr>
          <w:rFonts w:ascii="Sakkal Majalla" w:hAnsi="Sakkal Majalla" w:cs="Sakkal Majalla"/>
          <w:b/>
          <w:bCs/>
          <w:sz w:val="28"/>
          <w:szCs w:val="28"/>
        </w:rPr>
      </w:pPr>
      <w:r>
        <w:rPr>
          <w:rFonts w:ascii="Sakkal Majalla" w:hAnsi="Sakkal Majalla" w:cs="Sakkal Majalla"/>
          <w:b/>
          <w:bCs/>
          <w:sz w:val="28"/>
          <w:szCs w:val="28"/>
          <w:rtl/>
        </w:rPr>
        <w:t>وهي الأطراف التي لا تتأثر كثيراً بالمؤسسة: كالحكومة مثلا، أو الجماعات المحلية...</w:t>
      </w:r>
    </w:p>
    <w:p w:rsidR="003E5AD4" w:rsidRDefault="003E5AD4" w:rsidP="003E5AD4">
      <w:pPr>
        <w:tabs>
          <w:tab w:val="left" w:pos="4377"/>
          <w:tab w:val="center" w:pos="5233"/>
        </w:tabs>
        <w:spacing w:after="0" w:line="240" w:lineRule="auto"/>
        <w:rPr>
          <w:rFonts w:ascii="Sakkal Majalla" w:hAnsi="Sakkal Majalla" w:cs="Sakkal Majalla"/>
          <w:b/>
          <w:bCs/>
          <w:sz w:val="28"/>
          <w:szCs w:val="28"/>
          <w:rtl/>
        </w:rPr>
      </w:pPr>
      <w:r>
        <w:rPr>
          <w:rFonts w:ascii="Sakkal Majalla" w:hAnsi="Sakkal Majalla" w:cs="Sakkal Majalla"/>
          <w:b/>
          <w:bCs/>
          <w:sz w:val="28"/>
          <w:szCs w:val="28"/>
          <w:rtl/>
        </w:rPr>
        <w:t xml:space="preserve">فهذه الأطراف </w:t>
      </w:r>
      <w:r>
        <w:rPr>
          <w:rFonts w:ascii="Sakkal Majalla" w:hAnsi="Sakkal Majalla" w:cs="Sakkal Majalla"/>
          <w:b/>
          <w:bCs/>
          <w:sz w:val="28"/>
          <w:szCs w:val="28"/>
          <w:u w:val="single"/>
          <w:rtl/>
        </w:rPr>
        <w:t>ليس لها علاقة تعاقدية مع المؤسسة</w:t>
      </w:r>
      <w:r>
        <w:rPr>
          <w:rFonts w:ascii="Sakkal Majalla" w:hAnsi="Sakkal Majalla" w:cs="Sakkal Majalla"/>
          <w:b/>
          <w:bCs/>
          <w:sz w:val="28"/>
          <w:szCs w:val="28"/>
          <w:rtl/>
        </w:rPr>
        <w:t>.</w:t>
      </w:r>
    </w:p>
    <w:p w:rsidR="003E5AD4" w:rsidRDefault="003E5AD4" w:rsidP="003E5AD4">
      <w:pPr>
        <w:tabs>
          <w:tab w:val="left" w:pos="4377"/>
          <w:tab w:val="center" w:pos="5233"/>
        </w:tabs>
        <w:spacing w:after="0" w:line="240" w:lineRule="auto"/>
        <w:rPr>
          <w:rFonts w:ascii="Sakkal Majalla" w:hAnsi="Sakkal Majalla" w:cs="Sakkal Majalla"/>
          <w:b/>
          <w:bCs/>
          <w:sz w:val="28"/>
          <w:szCs w:val="28"/>
          <w:rtl/>
        </w:rPr>
      </w:pPr>
      <w:r>
        <w:rPr>
          <w:rFonts w:ascii="Sakkal Majalla" w:hAnsi="Sakkal Majalla" w:cs="Sakkal Majalla"/>
          <w:b/>
          <w:bCs/>
          <w:sz w:val="28"/>
          <w:szCs w:val="28"/>
          <w:rtl/>
        </w:rPr>
        <w:t>كما أنه ليس لهذا الصنف من أصحاب المصلحة الوزن الكبير في بقاء أو عدم بقاء المؤسسة.</w:t>
      </w:r>
    </w:p>
    <w:p w:rsidR="003E5AD4" w:rsidRDefault="003E5AD4" w:rsidP="003E5AD4">
      <w:pPr>
        <w:tabs>
          <w:tab w:val="left" w:pos="4377"/>
          <w:tab w:val="center" w:pos="5233"/>
        </w:tabs>
        <w:spacing w:after="0" w:line="240" w:lineRule="auto"/>
        <w:rPr>
          <w:rFonts w:ascii="Sakkal Majalla" w:hAnsi="Sakkal Majalla" w:cs="Sakkal Majalla"/>
          <w:b/>
          <w:bCs/>
          <w:color w:val="0070C0"/>
          <w:sz w:val="28"/>
          <w:szCs w:val="28"/>
          <w:rtl/>
        </w:rPr>
      </w:pPr>
      <w:r>
        <w:rPr>
          <w:rFonts w:ascii="Sakkal Majalla" w:hAnsi="Sakkal Majalla" w:cs="Sakkal Majalla"/>
          <w:b/>
          <w:bCs/>
          <w:color w:val="0070C0"/>
          <w:sz w:val="28"/>
          <w:szCs w:val="28"/>
          <w:rtl/>
        </w:rPr>
        <w:t>وبصفة عامة يمكن النظر الى أصحاب المصلحة على أنها قوى تؤثر في المؤسسة وتتأثر بها وتفرض عليها أن توليها الاهتمام الضروري.</w:t>
      </w:r>
    </w:p>
    <w:p w:rsidR="003074FB" w:rsidRPr="003074FB" w:rsidRDefault="003E5AD4" w:rsidP="003074FB">
      <w:pPr>
        <w:tabs>
          <w:tab w:val="left" w:pos="4377"/>
          <w:tab w:val="center" w:pos="5233"/>
        </w:tabs>
        <w:spacing w:after="0" w:line="240" w:lineRule="auto"/>
        <w:rPr>
          <w:rFonts w:ascii="Sakkal Majalla" w:hAnsi="Sakkal Majalla" w:cs="Sakkal Majalla"/>
          <w:b/>
          <w:bCs/>
          <w:sz w:val="16"/>
          <w:szCs w:val="16"/>
          <w:rtl/>
        </w:rPr>
      </w:pPr>
      <w:r>
        <w:rPr>
          <w:rFonts w:ascii="Sakkal Majalla" w:hAnsi="Sakkal Majalla" w:cs="Sakkal Majalla"/>
          <w:b/>
          <w:bCs/>
          <w:sz w:val="16"/>
          <w:szCs w:val="16"/>
          <w:rtl/>
        </w:rPr>
        <w:t xml:space="preserve">   </w:t>
      </w:r>
    </w:p>
    <w:p w:rsidR="003074FB" w:rsidRPr="00E0072B" w:rsidRDefault="003E5AD4" w:rsidP="003074FB">
      <w:pPr>
        <w:tabs>
          <w:tab w:val="left" w:pos="4377"/>
          <w:tab w:val="center" w:pos="5233"/>
        </w:tabs>
        <w:spacing w:after="0" w:line="240" w:lineRule="auto"/>
        <w:rPr>
          <w:rFonts w:ascii="Sakkal Majalla" w:hAnsi="Sakkal Majalla" w:cs="Sakkal Majalla"/>
          <w:b/>
          <w:bCs/>
          <w:sz w:val="28"/>
          <w:szCs w:val="28"/>
          <w:u w:val="single"/>
          <w:rtl/>
        </w:rPr>
      </w:pPr>
      <w:r w:rsidRPr="00E0072B">
        <w:rPr>
          <w:rFonts w:ascii="Sakkal Majalla" w:hAnsi="Sakkal Majalla" w:cs="Sakkal Majalla"/>
          <w:b/>
          <w:bCs/>
          <w:color w:val="C00000"/>
          <w:sz w:val="32"/>
          <w:szCs w:val="32"/>
          <w:u w:val="single"/>
          <w:rtl/>
        </w:rPr>
        <w:lastRenderedPageBreak/>
        <w:t>أهداف أصحاب المصلحة:</w:t>
      </w:r>
    </w:p>
    <w:p w:rsidR="003E5AD4" w:rsidRPr="003074FB" w:rsidRDefault="003E5AD4" w:rsidP="003074FB">
      <w:pPr>
        <w:tabs>
          <w:tab w:val="left" w:pos="4377"/>
          <w:tab w:val="center" w:pos="5233"/>
        </w:tabs>
        <w:spacing w:after="0" w:line="240" w:lineRule="auto"/>
        <w:rPr>
          <w:rFonts w:ascii="Sakkal Majalla" w:hAnsi="Sakkal Majalla" w:cs="Sakkal Majalla"/>
          <w:b/>
          <w:bCs/>
          <w:color w:val="C00000"/>
          <w:sz w:val="32"/>
          <w:szCs w:val="32"/>
          <w:rtl/>
        </w:rPr>
      </w:pPr>
      <w:r>
        <w:rPr>
          <w:rFonts w:ascii="Sakkal Majalla" w:hAnsi="Sakkal Majalla" w:cs="Sakkal Majalla"/>
          <w:b/>
          <w:bCs/>
          <w:sz w:val="28"/>
          <w:szCs w:val="28"/>
          <w:rtl/>
        </w:rPr>
        <w:t>الهدف الأساسي لنظرية أصحاب المصلحة يتمثل في:</w:t>
      </w:r>
      <w:r>
        <w:rPr>
          <w:rFonts w:ascii="Sakkal Majalla" w:hAnsi="Sakkal Majalla" w:cs="Sakkal Majalla"/>
          <w:b/>
          <w:bCs/>
          <w:sz w:val="16"/>
          <w:szCs w:val="16"/>
          <w:rtl/>
        </w:rPr>
        <w:t xml:space="preserve">                                                                                                             </w:t>
      </w:r>
    </w:p>
    <w:p w:rsidR="003E5AD4" w:rsidRDefault="003E5AD4" w:rsidP="003E5AD4">
      <w:pPr>
        <w:tabs>
          <w:tab w:val="left" w:pos="4377"/>
          <w:tab w:val="center" w:pos="5233"/>
        </w:tabs>
        <w:spacing w:after="0" w:line="240" w:lineRule="auto"/>
        <w:rPr>
          <w:rFonts w:ascii="Sakkal Majalla" w:hAnsi="Sakkal Majalla" w:cs="Sakkal Majalla"/>
          <w:b/>
          <w:bCs/>
          <w:sz w:val="16"/>
          <w:szCs w:val="16"/>
          <w:rtl/>
        </w:rPr>
      </w:pPr>
      <w:r>
        <w:rPr>
          <w:rFonts w:ascii="Sakkal Majalla" w:hAnsi="Sakkal Majalla" w:cs="Sakkal Majalla"/>
          <w:b/>
          <w:bCs/>
          <w:sz w:val="28"/>
          <w:szCs w:val="28"/>
          <w:rtl/>
        </w:rPr>
        <w:t>"</w:t>
      </w:r>
      <w:r>
        <w:rPr>
          <w:rFonts w:ascii="Sakkal Majalla" w:hAnsi="Sakkal Majalla" w:cs="Sakkal Majalla"/>
          <w:b/>
          <w:bCs/>
          <w:color w:val="00B0F0"/>
          <w:sz w:val="28"/>
          <w:szCs w:val="28"/>
          <w:rtl/>
        </w:rPr>
        <w:t xml:space="preserve">توسيع دور ومسؤولية المدير إلى أبعد من تعظيم الربح ليشمل </w:t>
      </w:r>
      <w:proofErr w:type="spellStart"/>
      <w:r>
        <w:rPr>
          <w:rFonts w:ascii="Sakkal Majalla" w:hAnsi="Sakkal Majalla" w:cs="Sakkal Majalla"/>
          <w:b/>
          <w:bCs/>
          <w:color w:val="00B0F0"/>
          <w:sz w:val="28"/>
          <w:szCs w:val="28"/>
          <w:rtl/>
        </w:rPr>
        <w:t>حوكمة</w:t>
      </w:r>
      <w:proofErr w:type="spellEnd"/>
      <w:r>
        <w:rPr>
          <w:rFonts w:ascii="Sakkal Majalla" w:hAnsi="Sakkal Majalla" w:cs="Sakkal Majalla"/>
          <w:b/>
          <w:bCs/>
          <w:color w:val="00B0F0"/>
          <w:sz w:val="28"/>
          <w:szCs w:val="28"/>
          <w:rtl/>
        </w:rPr>
        <w:t xml:space="preserve"> المؤسسة </w:t>
      </w:r>
      <w:r>
        <w:rPr>
          <w:rFonts w:ascii="Sakkal Majalla" w:hAnsi="Sakkal Majalla" w:cs="Sakkal Majalla"/>
          <w:b/>
          <w:bCs/>
          <w:color w:val="00B0F0"/>
          <w:sz w:val="28"/>
          <w:szCs w:val="28"/>
        </w:rPr>
        <w:t xml:space="preserve">Corporate </w:t>
      </w:r>
      <w:proofErr w:type="spellStart"/>
      <w:r>
        <w:rPr>
          <w:rFonts w:ascii="Sakkal Majalla" w:hAnsi="Sakkal Majalla" w:cs="Sakkal Majalla"/>
          <w:b/>
          <w:bCs/>
          <w:color w:val="00B0F0"/>
          <w:sz w:val="28"/>
          <w:szCs w:val="28"/>
        </w:rPr>
        <w:t>Governancy</w:t>
      </w:r>
      <w:proofErr w:type="spellEnd"/>
      <w:r>
        <w:rPr>
          <w:rFonts w:ascii="Sakkal Majalla" w:hAnsi="Sakkal Majalla" w:cs="Sakkal Majalla"/>
          <w:b/>
          <w:bCs/>
          <w:color w:val="00B0F0"/>
          <w:sz w:val="28"/>
          <w:szCs w:val="28"/>
        </w:rPr>
        <w:t>)</w:t>
      </w:r>
      <w:r w:rsidR="001A79AA">
        <w:rPr>
          <w:rFonts w:ascii="Sakkal Majalla" w:hAnsi="Sakkal Majalla" w:cs="Sakkal Majalla"/>
          <w:b/>
          <w:bCs/>
          <w:color w:val="00B0F0"/>
          <w:sz w:val="28"/>
          <w:szCs w:val="28"/>
          <w:rtl/>
        </w:rPr>
        <w:t xml:space="preserve">) ومصالح وحقوق من ليسوا بأصحاب </w:t>
      </w:r>
      <w:r w:rsidR="001A79AA">
        <w:rPr>
          <w:rFonts w:ascii="Sakkal Majalla" w:hAnsi="Sakkal Majalla" w:cs="Sakkal Majalla" w:hint="cs"/>
          <w:b/>
          <w:bCs/>
          <w:color w:val="00B0F0"/>
          <w:sz w:val="28"/>
          <w:szCs w:val="28"/>
          <w:rtl/>
        </w:rPr>
        <w:t xml:space="preserve">الاسهم </w:t>
      </w:r>
      <w:r>
        <w:rPr>
          <w:rFonts w:ascii="Sakkal Majalla" w:hAnsi="Sakkal Majalla" w:cs="Sakkal Majalla"/>
          <w:b/>
          <w:bCs/>
          <w:sz w:val="28"/>
          <w:szCs w:val="28"/>
          <w:rtl/>
        </w:rPr>
        <w:t>"</w:t>
      </w:r>
    </w:p>
    <w:p w:rsidR="003E5AD4" w:rsidRDefault="003E5AD4" w:rsidP="003E5AD4">
      <w:pPr>
        <w:tabs>
          <w:tab w:val="left" w:pos="4377"/>
          <w:tab w:val="center" w:pos="5233"/>
        </w:tabs>
        <w:spacing w:after="0" w:line="240" w:lineRule="auto"/>
        <w:rPr>
          <w:rFonts w:ascii="Sakkal Majalla" w:hAnsi="Sakkal Majalla" w:cs="Sakkal Majalla"/>
          <w:b/>
          <w:bCs/>
          <w:sz w:val="28"/>
          <w:szCs w:val="28"/>
          <w:rtl/>
        </w:rPr>
      </w:pPr>
      <w:r>
        <w:rPr>
          <w:rFonts w:ascii="Sakkal Majalla" w:hAnsi="Sakkal Majalla" w:cs="Sakkal Majalla"/>
          <w:b/>
          <w:bCs/>
          <w:sz w:val="28"/>
          <w:szCs w:val="28"/>
          <w:rtl/>
        </w:rPr>
        <w:t>أصحاب المصلحة متعددين ومتنوعين جداً</w:t>
      </w:r>
    </w:p>
    <w:p w:rsidR="003E5AD4" w:rsidRDefault="003E5AD4" w:rsidP="003E5AD4">
      <w:pPr>
        <w:tabs>
          <w:tab w:val="left" w:pos="4377"/>
          <w:tab w:val="center" w:pos="5233"/>
        </w:tabs>
        <w:spacing w:after="0" w:line="240" w:lineRule="auto"/>
        <w:rPr>
          <w:rFonts w:ascii="Sakkal Majalla" w:hAnsi="Sakkal Majalla" w:cs="Sakkal Majalla"/>
          <w:b/>
          <w:bCs/>
          <w:sz w:val="28"/>
          <w:szCs w:val="28"/>
          <w:rtl/>
        </w:rPr>
      </w:pPr>
      <w:r>
        <w:rPr>
          <w:rFonts w:ascii="Sakkal Majalla" w:hAnsi="Sakkal Majalla" w:cs="Sakkal Majalla"/>
          <w:b/>
          <w:bCs/>
          <w:sz w:val="28"/>
          <w:szCs w:val="28"/>
          <w:rtl/>
        </w:rPr>
        <w:t>لا يمكن إعطاء نفس الأهمية لكل واحد، بل يجب التركيز على أهمهم</w:t>
      </w:r>
    </w:p>
    <w:p w:rsidR="003E5AD4" w:rsidRPr="008F4D43" w:rsidRDefault="003E5AD4" w:rsidP="003E5AD4">
      <w:pPr>
        <w:tabs>
          <w:tab w:val="left" w:pos="4377"/>
          <w:tab w:val="center" w:pos="5233"/>
        </w:tabs>
        <w:spacing w:after="0" w:line="240" w:lineRule="auto"/>
        <w:rPr>
          <w:rFonts w:ascii="Sakkal Majalla" w:hAnsi="Sakkal Majalla" w:cs="Sakkal Majalla"/>
          <w:b/>
          <w:bCs/>
          <w:sz w:val="28"/>
          <w:szCs w:val="28"/>
          <w:rtl/>
        </w:rPr>
      </w:pPr>
      <w:r>
        <w:rPr>
          <w:rFonts w:ascii="Sakkal Majalla" w:hAnsi="Sakkal Majalla" w:cs="Sakkal Majalla"/>
          <w:b/>
          <w:bCs/>
          <w:sz w:val="28"/>
          <w:szCs w:val="28"/>
          <w:rtl/>
        </w:rPr>
        <w:t>على المدير أن يحصي هذه الأطراف ثم يهتم بالتي تكون أكثر استراتيجية بالنسبة للمؤسسة.</w:t>
      </w:r>
    </w:p>
    <w:p w:rsidR="003E5AD4" w:rsidRPr="003074FB" w:rsidRDefault="003E5AD4" w:rsidP="003E5AD4">
      <w:pPr>
        <w:tabs>
          <w:tab w:val="left" w:pos="4377"/>
          <w:tab w:val="center" w:pos="5233"/>
        </w:tabs>
        <w:spacing w:after="0" w:line="240" w:lineRule="auto"/>
        <w:rPr>
          <w:rFonts w:ascii="Sakkal Majalla" w:hAnsi="Sakkal Majalla" w:cs="Sakkal Majalla"/>
          <w:b/>
          <w:bCs/>
          <w:color w:val="00B0F0"/>
          <w:sz w:val="12"/>
          <w:szCs w:val="12"/>
          <w:rtl/>
        </w:rPr>
      </w:pPr>
    </w:p>
    <w:p w:rsidR="003E5AD4" w:rsidRDefault="003E5AD4" w:rsidP="003E5AD4">
      <w:pPr>
        <w:tabs>
          <w:tab w:val="left" w:pos="4377"/>
          <w:tab w:val="center" w:pos="5233"/>
        </w:tabs>
        <w:spacing w:after="0" w:line="240" w:lineRule="auto"/>
        <w:rPr>
          <w:rFonts w:ascii="Sakkal Majalla" w:hAnsi="Sakkal Majalla" w:cs="Sakkal Majalla"/>
          <w:b/>
          <w:bCs/>
          <w:sz w:val="28"/>
          <w:szCs w:val="28"/>
          <w:rtl/>
        </w:rPr>
      </w:pPr>
      <w:r>
        <w:rPr>
          <w:rFonts w:ascii="Sakkal Majalla" w:hAnsi="Sakkal Majalla" w:cs="Sakkal Majalla"/>
          <w:b/>
          <w:bCs/>
          <w:color w:val="00B0F0"/>
          <w:sz w:val="28"/>
          <w:szCs w:val="28"/>
          <w:rtl/>
        </w:rPr>
        <w:t>بتصنيف أصحاب المصلحة وحصر أهمهم أو أهم أصنافهم يبدأ إدماج نظرية أصحاب المصالح في العمل الاستراتيجي للمؤسسة.</w:t>
      </w:r>
    </w:p>
    <w:p w:rsidR="003E5AD4" w:rsidRDefault="003E5AD4" w:rsidP="003E5AD4">
      <w:pPr>
        <w:tabs>
          <w:tab w:val="left" w:pos="4377"/>
          <w:tab w:val="center" w:pos="5233"/>
        </w:tabs>
        <w:spacing w:after="0" w:line="240" w:lineRule="auto"/>
        <w:rPr>
          <w:rFonts w:ascii="Sakkal Majalla" w:hAnsi="Sakkal Majalla" w:cs="Sakkal Majalla"/>
          <w:b/>
          <w:bCs/>
          <w:sz w:val="28"/>
          <w:szCs w:val="28"/>
          <w:rtl/>
        </w:rPr>
      </w:pPr>
      <w:r>
        <w:rPr>
          <w:rFonts w:ascii="Sakkal Majalla" w:hAnsi="Sakkal Majalla" w:cs="Sakkal Majalla"/>
          <w:b/>
          <w:bCs/>
          <w:sz w:val="28"/>
          <w:szCs w:val="28"/>
          <w:rtl/>
        </w:rPr>
        <w:t>أهداف أصحاب المصلحة مختلفة وقد تكون متناقضة في الكثير من الحالات بحيث لا يمكن حتى التوفيق بين بعضها.</w:t>
      </w:r>
    </w:p>
    <w:p w:rsidR="003E5AD4" w:rsidRDefault="003E5AD4" w:rsidP="003E5AD4">
      <w:pPr>
        <w:tabs>
          <w:tab w:val="left" w:pos="4377"/>
          <w:tab w:val="center" w:pos="5233"/>
        </w:tabs>
        <w:spacing w:after="0" w:line="240" w:lineRule="auto"/>
        <w:rPr>
          <w:rFonts w:ascii="Sakkal Majalla" w:hAnsi="Sakkal Majalla" w:cs="Sakkal Majalla"/>
          <w:b/>
          <w:bCs/>
          <w:sz w:val="28"/>
          <w:szCs w:val="28"/>
          <w:rtl/>
        </w:rPr>
      </w:pPr>
      <w:r w:rsidRPr="00AB64C8">
        <w:rPr>
          <w:rFonts w:ascii="Sakkal Majalla" w:hAnsi="Sakkal Majalla" w:cs="Sakkal Majalla"/>
          <w:b/>
          <w:bCs/>
          <w:color w:val="FF0000"/>
          <w:sz w:val="28"/>
          <w:szCs w:val="28"/>
          <w:rtl/>
        </w:rPr>
        <w:t xml:space="preserve">لابد لمدير المؤسسة أن </w:t>
      </w:r>
      <w:r>
        <w:rPr>
          <w:rFonts w:ascii="Sakkal Majalla" w:hAnsi="Sakkal Majalla" w:cs="Sakkal Majalla"/>
          <w:b/>
          <w:bCs/>
          <w:sz w:val="28"/>
          <w:szCs w:val="28"/>
          <w:rtl/>
        </w:rPr>
        <w:t xml:space="preserve">يراعي هذا الاختلاف وأن يجعله في الحسبان حتى لا تتأثر المؤسسة بتنوع واختلاف الأهداف </w:t>
      </w:r>
      <w:proofErr w:type="spellStart"/>
      <w:r>
        <w:rPr>
          <w:rFonts w:ascii="Sakkal Majalla" w:hAnsi="Sakkal Majalla" w:cs="Sakkal Majalla"/>
          <w:b/>
          <w:bCs/>
          <w:sz w:val="28"/>
          <w:szCs w:val="28"/>
          <w:rtl/>
        </w:rPr>
        <w:t>والإنتظارات</w:t>
      </w:r>
      <w:proofErr w:type="spellEnd"/>
      <w:r>
        <w:rPr>
          <w:rFonts w:ascii="Sakkal Majalla" w:hAnsi="Sakkal Majalla" w:cs="Sakkal Majalla"/>
          <w:b/>
          <w:bCs/>
          <w:sz w:val="28"/>
          <w:szCs w:val="28"/>
          <w:rtl/>
        </w:rPr>
        <w:t>.</w:t>
      </w:r>
    </w:p>
    <w:p w:rsidR="003E5AD4" w:rsidRPr="00A94B47" w:rsidRDefault="003E5AD4" w:rsidP="003E5AD4">
      <w:pPr>
        <w:tabs>
          <w:tab w:val="left" w:pos="4377"/>
          <w:tab w:val="center" w:pos="5233"/>
        </w:tabs>
        <w:spacing w:after="0" w:line="240" w:lineRule="auto"/>
        <w:rPr>
          <w:rFonts w:ascii="Sakkal Majalla" w:hAnsi="Sakkal Majalla" w:cs="Sakkal Majalla"/>
          <w:b/>
          <w:bCs/>
          <w:sz w:val="28"/>
          <w:szCs w:val="28"/>
          <w:rtl/>
        </w:rPr>
      </w:pPr>
      <w:r>
        <w:rPr>
          <w:rFonts w:ascii="Sakkal Majalla" w:hAnsi="Sakkal Majalla" w:cs="Sakkal Majalla"/>
          <w:b/>
          <w:bCs/>
          <w:sz w:val="28"/>
          <w:szCs w:val="28"/>
          <w:rtl/>
        </w:rPr>
        <w:t xml:space="preserve">ومن أجل هذا، يلجأ المدير الى </w:t>
      </w:r>
      <w:r>
        <w:rPr>
          <w:rFonts w:ascii="Sakkal Majalla" w:hAnsi="Sakkal Majalla" w:cs="Sakkal Majalla"/>
          <w:b/>
          <w:bCs/>
          <w:color w:val="00B050"/>
          <w:sz w:val="28"/>
          <w:szCs w:val="28"/>
          <w:rtl/>
        </w:rPr>
        <w:t>التحليل الاستراتيجي لأصحاب المص</w:t>
      </w:r>
      <w:r w:rsidR="0076604D">
        <w:rPr>
          <w:rFonts w:ascii="Sakkal Majalla" w:hAnsi="Sakkal Majalla" w:cs="Sakkal Majalla" w:hint="cs"/>
          <w:b/>
          <w:bCs/>
          <w:color w:val="00B050"/>
          <w:sz w:val="28"/>
          <w:szCs w:val="28"/>
          <w:rtl/>
        </w:rPr>
        <w:t>ا</w:t>
      </w:r>
      <w:r>
        <w:rPr>
          <w:rFonts w:ascii="Sakkal Majalla" w:hAnsi="Sakkal Majalla" w:cs="Sakkal Majalla"/>
          <w:b/>
          <w:bCs/>
          <w:color w:val="00B050"/>
          <w:sz w:val="28"/>
          <w:szCs w:val="28"/>
          <w:rtl/>
        </w:rPr>
        <w:t>لح</w:t>
      </w:r>
      <w:r>
        <w:rPr>
          <w:rFonts w:ascii="Sakkal Majalla" w:hAnsi="Sakkal Majalla" w:cs="Sakkal Majalla"/>
          <w:b/>
          <w:bCs/>
          <w:sz w:val="28"/>
          <w:szCs w:val="28"/>
          <w:rtl/>
        </w:rPr>
        <w:t xml:space="preserve">، والذي يسمى أيضاً عند البعض </w:t>
      </w:r>
      <w:r>
        <w:rPr>
          <w:rFonts w:ascii="Sakkal Majalla" w:hAnsi="Sakkal Majalla" w:cs="Sakkal Majalla"/>
          <w:b/>
          <w:bCs/>
          <w:color w:val="00B050"/>
          <w:sz w:val="28"/>
          <w:szCs w:val="28"/>
          <w:rtl/>
        </w:rPr>
        <w:t>تحليل السلطات</w:t>
      </w:r>
      <w:r>
        <w:rPr>
          <w:rFonts w:ascii="Sakkal Majalla" w:hAnsi="Sakkal Majalla" w:cs="Sakkal Majalla"/>
          <w:b/>
          <w:bCs/>
          <w:sz w:val="28"/>
          <w:szCs w:val="28"/>
          <w:rtl/>
        </w:rPr>
        <w:t>.</w:t>
      </w:r>
    </w:p>
    <w:p w:rsidR="003E5AD4" w:rsidRPr="00692E02" w:rsidRDefault="003E5AD4" w:rsidP="003E5AD4">
      <w:pPr>
        <w:tabs>
          <w:tab w:val="left" w:pos="4377"/>
          <w:tab w:val="center" w:pos="5233"/>
        </w:tabs>
        <w:spacing w:after="0" w:line="240" w:lineRule="auto"/>
        <w:rPr>
          <w:rFonts w:ascii="Sakkal Majalla" w:hAnsi="Sakkal Majalla" w:cs="Sakkal Majalla"/>
          <w:b/>
          <w:bCs/>
          <w:sz w:val="32"/>
          <w:szCs w:val="32"/>
          <w:u w:val="single"/>
          <w:rtl/>
        </w:rPr>
      </w:pPr>
      <w:r w:rsidRPr="00692E02">
        <w:rPr>
          <w:rFonts w:ascii="Sakkal Majalla" w:hAnsi="Sakkal Majalla" w:cs="Sakkal Majalla"/>
          <w:b/>
          <w:bCs/>
          <w:sz w:val="32"/>
          <w:szCs w:val="32"/>
          <w:u w:val="single"/>
          <w:rtl/>
        </w:rPr>
        <w:t>الاستراتيجية المحكمة لا بد أن تولي اهتماماً كبير اً لأصحاب المص</w:t>
      </w:r>
      <w:r w:rsidR="0076604D" w:rsidRPr="00692E02">
        <w:rPr>
          <w:rFonts w:ascii="Sakkal Majalla" w:hAnsi="Sakkal Majalla" w:cs="Sakkal Majalla" w:hint="cs"/>
          <w:b/>
          <w:bCs/>
          <w:sz w:val="32"/>
          <w:szCs w:val="32"/>
          <w:u w:val="single"/>
          <w:rtl/>
        </w:rPr>
        <w:t>ا</w:t>
      </w:r>
      <w:r w:rsidRPr="00692E02">
        <w:rPr>
          <w:rFonts w:ascii="Sakkal Majalla" w:hAnsi="Sakkal Majalla" w:cs="Sakkal Majalla"/>
          <w:b/>
          <w:bCs/>
          <w:sz w:val="32"/>
          <w:szCs w:val="32"/>
          <w:u w:val="single"/>
          <w:rtl/>
        </w:rPr>
        <w:t>لح</w:t>
      </w:r>
      <w:r w:rsidR="0076604D" w:rsidRPr="00692E02">
        <w:rPr>
          <w:rFonts w:ascii="Sakkal Majalla" w:hAnsi="Sakkal Majalla" w:cs="Sakkal Majalla" w:hint="cs"/>
          <w:b/>
          <w:bCs/>
          <w:sz w:val="32"/>
          <w:szCs w:val="32"/>
          <w:u w:val="single"/>
          <w:rtl/>
        </w:rPr>
        <w:t xml:space="preserve"> </w:t>
      </w:r>
      <w:r w:rsidR="003647A0" w:rsidRPr="00692E02">
        <w:rPr>
          <w:rFonts w:ascii="Sakkal Majalla" w:hAnsi="Sakkal Majalla" w:cs="Sakkal Majalla" w:hint="cs"/>
          <w:b/>
          <w:bCs/>
          <w:sz w:val="32"/>
          <w:szCs w:val="32"/>
          <w:u w:val="single"/>
          <w:rtl/>
        </w:rPr>
        <w:t>بـــ :</w:t>
      </w:r>
    </w:p>
    <w:p w:rsidR="003E5AD4" w:rsidRPr="00692E02" w:rsidRDefault="003E5AD4" w:rsidP="003E5AD4">
      <w:pPr>
        <w:pStyle w:val="a7"/>
        <w:numPr>
          <w:ilvl w:val="0"/>
          <w:numId w:val="49"/>
        </w:numPr>
        <w:tabs>
          <w:tab w:val="left" w:pos="4377"/>
          <w:tab w:val="center" w:pos="5233"/>
        </w:tabs>
        <w:spacing w:after="0" w:line="240" w:lineRule="auto"/>
        <w:rPr>
          <w:rFonts w:ascii="Sakkal Majalla" w:hAnsi="Sakkal Majalla" w:cs="Sakkal Majalla"/>
          <w:b/>
          <w:bCs/>
          <w:sz w:val="28"/>
          <w:szCs w:val="28"/>
          <w:u w:val="single"/>
        </w:rPr>
      </w:pPr>
      <w:r w:rsidRPr="00692E02">
        <w:rPr>
          <w:rFonts w:ascii="Sakkal Majalla" w:hAnsi="Sakkal Majalla" w:cs="Sakkal Majalla" w:hint="cs"/>
          <w:b/>
          <w:bCs/>
          <w:color w:val="00B0F0"/>
          <w:sz w:val="28"/>
          <w:szCs w:val="28"/>
          <w:u w:val="single"/>
          <w:rtl/>
        </w:rPr>
        <w:t>تحديد وحصر أصحاب المصلحة للمؤسسة</w:t>
      </w:r>
    </w:p>
    <w:p w:rsidR="003E5AD4" w:rsidRPr="008F4D43" w:rsidRDefault="003E5AD4" w:rsidP="003E5AD4">
      <w:pPr>
        <w:tabs>
          <w:tab w:val="left" w:pos="4377"/>
          <w:tab w:val="center" w:pos="5233"/>
        </w:tabs>
        <w:spacing w:after="0" w:line="240" w:lineRule="auto"/>
        <w:rPr>
          <w:rFonts w:ascii="Sakkal Majalla" w:hAnsi="Sakkal Majalla" w:cs="Sakkal Majalla"/>
          <w:b/>
          <w:bCs/>
          <w:sz w:val="28"/>
          <w:szCs w:val="28"/>
        </w:rPr>
      </w:pPr>
      <w:r w:rsidRPr="008F4D43">
        <w:rPr>
          <w:rFonts w:ascii="Sakkal Majalla" w:hAnsi="Sakkal Majalla" w:cs="Sakkal Majalla"/>
          <w:b/>
          <w:bCs/>
          <w:sz w:val="28"/>
          <w:szCs w:val="28"/>
          <w:rtl/>
        </w:rPr>
        <w:t>أي لا بد أن تعرف المؤسسة من هم أصحاب المص</w:t>
      </w:r>
      <w:r w:rsidR="0076604D">
        <w:rPr>
          <w:rFonts w:ascii="Sakkal Majalla" w:hAnsi="Sakkal Majalla" w:cs="Sakkal Majalla" w:hint="cs"/>
          <w:b/>
          <w:bCs/>
          <w:sz w:val="28"/>
          <w:szCs w:val="28"/>
          <w:rtl/>
        </w:rPr>
        <w:t>الح</w:t>
      </w:r>
      <w:r w:rsidRPr="008F4D43">
        <w:rPr>
          <w:rFonts w:ascii="Sakkal Majalla" w:hAnsi="Sakkal Majalla" w:cs="Sakkal Majalla"/>
          <w:b/>
          <w:bCs/>
          <w:sz w:val="28"/>
          <w:szCs w:val="28"/>
          <w:rtl/>
        </w:rPr>
        <w:t xml:space="preserve"> بالنسبة لها، وماهي التحالفات التي قامت أو قد تقوم بها هذه الأطراف.</w:t>
      </w:r>
    </w:p>
    <w:p w:rsidR="003E5AD4" w:rsidRPr="00692E02" w:rsidRDefault="003E5AD4" w:rsidP="003E5AD4">
      <w:pPr>
        <w:pStyle w:val="a7"/>
        <w:numPr>
          <w:ilvl w:val="0"/>
          <w:numId w:val="49"/>
        </w:numPr>
        <w:tabs>
          <w:tab w:val="left" w:pos="4377"/>
          <w:tab w:val="center" w:pos="5233"/>
        </w:tabs>
        <w:spacing w:after="0" w:line="240" w:lineRule="auto"/>
        <w:rPr>
          <w:rFonts w:ascii="Sakkal Majalla" w:hAnsi="Sakkal Majalla" w:cs="Sakkal Majalla"/>
          <w:b/>
          <w:bCs/>
          <w:sz w:val="28"/>
          <w:szCs w:val="28"/>
          <w:u w:val="single"/>
          <w:rtl/>
        </w:rPr>
      </w:pPr>
      <w:r w:rsidRPr="00692E02">
        <w:rPr>
          <w:rFonts w:ascii="Sakkal Majalla" w:hAnsi="Sakkal Majalla" w:cs="Sakkal Majalla" w:hint="cs"/>
          <w:b/>
          <w:bCs/>
          <w:color w:val="00B0F0"/>
          <w:sz w:val="28"/>
          <w:szCs w:val="28"/>
          <w:u w:val="single"/>
          <w:rtl/>
        </w:rPr>
        <w:t>تحديد مصالح وحقوق هذه الأطراف عليها</w:t>
      </w:r>
    </w:p>
    <w:p w:rsidR="003E5AD4" w:rsidRPr="008F4D43" w:rsidRDefault="003E5AD4" w:rsidP="003E5AD4">
      <w:pPr>
        <w:tabs>
          <w:tab w:val="left" w:pos="4377"/>
          <w:tab w:val="center" w:pos="5233"/>
        </w:tabs>
        <w:spacing w:after="0" w:line="240" w:lineRule="auto"/>
        <w:rPr>
          <w:rFonts w:ascii="Sakkal Majalla" w:hAnsi="Sakkal Majalla" w:cs="Sakkal Majalla"/>
          <w:b/>
          <w:bCs/>
          <w:sz w:val="28"/>
          <w:szCs w:val="28"/>
        </w:rPr>
      </w:pPr>
      <w:r w:rsidRPr="008F4D43">
        <w:rPr>
          <w:rFonts w:ascii="Sakkal Majalla" w:hAnsi="Sakkal Majalla" w:cs="Sakkal Majalla"/>
          <w:b/>
          <w:bCs/>
          <w:sz w:val="28"/>
          <w:szCs w:val="28"/>
          <w:rtl/>
        </w:rPr>
        <w:t xml:space="preserve">أي تحديد </w:t>
      </w:r>
      <w:proofErr w:type="spellStart"/>
      <w:r w:rsidRPr="008F4D43">
        <w:rPr>
          <w:rFonts w:ascii="Sakkal Majalla" w:hAnsi="Sakkal Majalla" w:cs="Sakkal Majalla"/>
          <w:b/>
          <w:bCs/>
          <w:sz w:val="28"/>
          <w:szCs w:val="28"/>
          <w:rtl/>
        </w:rPr>
        <w:t>إنتظاراتها</w:t>
      </w:r>
      <w:proofErr w:type="spellEnd"/>
      <w:r w:rsidRPr="008F4D43">
        <w:rPr>
          <w:rFonts w:ascii="Sakkal Majalla" w:hAnsi="Sakkal Majalla" w:cs="Sakkal Majalla"/>
          <w:b/>
          <w:bCs/>
          <w:sz w:val="28"/>
          <w:szCs w:val="28"/>
          <w:rtl/>
        </w:rPr>
        <w:t xml:space="preserve"> ووزن سلطة كل طرف.</w:t>
      </w:r>
    </w:p>
    <w:p w:rsidR="003E5AD4" w:rsidRPr="00692E02" w:rsidRDefault="003E5AD4" w:rsidP="003E5AD4">
      <w:pPr>
        <w:pStyle w:val="a7"/>
        <w:numPr>
          <w:ilvl w:val="0"/>
          <w:numId w:val="49"/>
        </w:numPr>
        <w:tabs>
          <w:tab w:val="left" w:pos="4377"/>
          <w:tab w:val="center" w:pos="5233"/>
        </w:tabs>
        <w:spacing w:after="0" w:line="240" w:lineRule="auto"/>
        <w:rPr>
          <w:rFonts w:ascii="Sakkal Majalla" w:hAnsi="Sakkal Majalla" w:cs="Sakkal Majalla"/>
          <w:b/>
          <w:bCs/>
          <w:color w:val="00B0F0"/>
          <w:sz w:val="28"/>
          <w:szCs w:val="28"/>
          <w:u w:val="single"/>
          <w:rtl/>
        </w:rPr>
      </w:pPr>
      <w:r w:rsidRPr="00692E02">
        <w:rPr>
          <w:rFonts w:ascii="Sakkal Majalla" w:hAnsi="Sakkal Majalla" w:cs="Sakkal Majalla"/>
          <w:b/>
          <w:bCs/>
          <w:color w:val="00B0F0"/>
          <w:sz w:val="28"/>
          <w:szCs w:val="28"/>
          <w:u w:val="single"/>
          <w:rtl/>
        </w:rPr>
        <w:t>تحليل الفرص والتحديات التي تمثلها بالنسبة للمؤسسة</w:t>
      </w:r>
    </w:p>
    <w:p w:rsidR="003E5AD4" w:rsidRPr="008F4D43" w:rsidRDefault="003E5AD4" w:rsidP="003E5AD4">
      <w:pPr>
        <w:tabs>
          <w:tab w:val="left" w:pos="4377"/>
          <w:tab w:val="center" w:pos="5233"/>
        </w:tabs>
        <w:spacing w:after="0" w:line="240" w:lineRule="auto"/>
        <w:rPr>
          <w:rFonts w:ascii="Sakkal Majalla" w:hAnsi="Sakkal Majalla" w:cs="Sakkal Majalla"/>
          <w:b/>
          <w:bCs/>
          <w:sz w:val="28"/>
          <w:szCs w:val="28"/>
        </w:rPr>
      </w:pPr>
      <w:r w:rsidRPr="008F4D43">
        <w:rPr>
          <w:rFonts w:ascii="Sakkal Majalla" w:hAnsi="Sakkal Majalla" w:cs="Sakkal Majalla"/>
          <w:b/>
          <w:bCs/>
          <w:sz w:val="28"/>
          <w:szCs w:val="28"/>
          <w:rtl/>
        </w:rPr>
        <w:t>(كيف يمكن لكل طرف أن يؤثر في المؤسسة أو يتأثر بها)</w:t>
      </w:r>
    </w:p>
    <w:p w:rsidR="003E5AD4" w:rsidRPr="00692E02" w:rsidRDefault="003E5AD4" w:rsidP="003E5AD4">
      <w:pPr>
        <w:pStyle w:val="a7"/>
        <w:numPr>
          <w:ilvl w:val="0"/>
          <w:numId w:val="49"/>
        </w:numPr>
        <w:tabs>
          <w:tab w:val="left" w:pos="4377"/>
          <w:tab w:val="center" w:pos="5233"/>
        </w:tabs>
        <w:spacing w:after="0" w:line="240" w:lineRule="auto"/>
        <w:rPr>
          <w:rFonts w:ascii="Sakkal Majalla" w:hAnsi="Sakkal Majalla" w:cs="Sakkal Majalla"/>
          <w:b/>
          <w:bCs/>
          <w:color w:val="00B0F0"/>
          <w:sz w:val="28"/>
          <w:szCs w:val="28"/>
          <w:u w:val="single"/>
          <w:rtl/>
        </w:rPr>
      </w:pPr>
      <w:r w:rsidRPr="00692E02">
        <w:rPr>
          <w:rFonts w:ascii="Sakkal Majalla" w:hAnsi="Sakkal Majalla" w:cs="Sakkal Majalla"/>
          <w:b/>
          <w:bCs/>
          <w:color w:val="00B0F0"/>
          <w:sz w:val="28"/>
          <w:szCs w:val="28"/>
          <w:u w:val="single"/>
          <w:rtl/>
        </w:rPr>
        <w:t xml:space="preserve">تحليل جميع أنواع المسؤوليات </w:t>
      </w:r>
    </w:p>
    <w:p w:rsidR="003E5AD4" w:rsidRPr="00692E02" w:rsidRDefault="003E5AD4" w:rsidP="003E5AD4">
      <w:pPr>
        <w:pStyle w:val="a7"/>
        <w:numPr>
          <w:ilvl w:val="0"/>
          <w:numId w:val="49"/>
        </w:numPr>
        <w:tabs>
          <w:tab w:val="left" w:pos="4377"/>
          <w:tab w:val="center" w:pos="5233"/>
        </w:tabs>
        <w:spacing w:after="0" w:line="240" w:lineRule="auto"/>
        <w:rPr>
          <w:rFonts w:ascii="Sakkal Majalla" w:hAnsi="Sakkal Majalla" w:cs="Sakkal Majalla"/>
          <w:b/>
          <w:bCs/>
          <w:sz w:val="28"/>
          <w:szCs w:val="28"/>
          <w:u w:val="single"/>
        </w:rPr>
      </w:pPr>
      <w:r w:rsidRPr="00692E02">
        <w:rPr>
          <w:rFonts w:ascii="Sakkal Majalla" w:hAnsi="Sakkal Majalla" w:cs="Sakkal Majalla"/>
          <w:b/>
          <w:bCs/>
          <w:color w:val="00B0F0"/>
          <w:sz w:val="28"/>
          <w:szCs w:val="28"/>
          <w:u w:val="single"/>
          <w:rtl/>
        </w:rPr>
        <w:t>وضع خطة استراتيجية لاغتنام الفرص وتفادي المخاطر</w:t>
      </w:r>
    </w:p>
    <w:p w:rsidR="003E5AD4" w:rsidRPr="00B427C4" w:rsidRDefault="003E5AD4" w:rsidP="003074FB">
      <w:pPr>
        <w:tabs>
          <w:tab w:val="left" w:pos="4377"/>
          <w:tab w:val="center" w:pos="5233"/>
        </w:tabs>
        <w:spacing w:after="0" w:line="240" w:lineRule="auto"/>
        <w:rPr>
          <w:rFonts w:ascii="Sakkal Majalla" w:hAnsi="Sakkal Majalla" w:cs="Sakkal Majalla"/>
          <w:b/>
          <w:bCs/>
          <w:sz w:val="28"/>
          <w:szCs w:val="28"/>
          <w:rtl/>
        </w:rPr>
      </w:pPr>
      <w:r w:rsidRPr="008F4D43">
        <w:rPr>
          <w:rFonts w:ascii="Sakkal Majalla" w:hAnsi="Sakkal Majalla" w:cs="Sakkal Majalla"/>
          <w:b/>
          <w:bCs/>
          <w:sz w:val="28"/>
          <w:szCs w:val="28"/>
          <w:rtl/>
        </w:rPr>
        <w:t>فرص ومخاطر متأتية من أصحاب المصلحة لا من البيئة الخارجية</w:t>
      </w:r>
      <w:r>
        <w:rPr>
          <w:noProof/>
          <w:rtl/>
        </w:rPr>
        <mc:AlternateContent>
          <mc:Choice Requires="wps">
            <w:drawing>
              <wp:anchor distT="0" distB="0" distL="114300" distR="114300" simplePos="0" relativeHeight="252520448" behindDoc="0" locked="0" layoutInCell="1" allowOverlap="1" wp14:anchorId="2331E60D" wp14:editId="4C53419C">
                <wp:simplePos x="0" y="0"/>
                <wp:positionH relativeFrom="column">
                  <wp:posOffset>2009775</wp:posOffset>
                </wp:positionH>
                <wp:positionV relativeFrom="paragraph">
                  <wp:posOffset>884555</wp:posOffset>
                </wp:positionV>
                <wp:extent cx="2514600" cy="2057400"/>
                <wp:effectExtent l="0" t="0" r="19050" b="19050"/>
                <wp:wrapNone/>
                <wp:docPr id="83" name="شكل بيضاوي 83"/>
                <wp:cNvGraphicFramePr/>
                <a:graphic xmlns:a="http://schemas.openxmlformats.org/drawingml/2006/main">
                  <a:graphicData uri="http://schemas.microsoft.com/office/word/2010/wordprocessingShape">
                    <wps:wsp>
                      <wps:cNvSpPr/>
                      <wps:spPr>
                        <a:xfrm>
                          <a:off x="0" y="0"/>
                          <a:ext cx="2514600" cy="2057400"/>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33847689" id="شكل بيضاوي 83" o:spid="_x0000_s1026" style="position:absolute;left:0;text-align:left;margin-left:158.25pt;margin-top:69.65pt;width:198pt;height:162pt;z-index:252520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" fillcolor="white [3201]" strokecolor="black [3200]" strokeweight="2pt"/>
            </w:pict>
          </mc:Fallback>
        </mc:AlternateContent>
      </w:r>
      <w:r>
        <w:rPr>
          <w:noProof/>
          <w:rtl/>
        </w:rPr>
        <mc:AlternateContent>
          <mc:Choice Requires="wps">
            <w:drawing>
              <wp:anchor distT="0" distB="0" distL="114300" distR="114300" simplePos="0" relativeHeight="252521472" behindDoc="0" locked="0" layoutInCell="1" allowOverlap="1" wp14:anchorId="3108E30D" wp14:editId="3CFB3A59">
                <wp:simplePos x="0" y="0"/>
                <wp:positionH relativeFrom="column">
                  <wp:posOffset>3248025</wp:posOffset>
                </wp:positionH>
                <wp:positionV relativeFrom="paragraph">
                  <wp:posOffset>884555</wp:posOffset>
                </wp:positionV>
                <wp:extent cx="0" cy="2076450"/>
                <wp:effectExtent l="0" t="0" r="19050" b="19050"/>
                <wp:wrapNone/>
                <wp:docPr id="82" name="رابط مستقيم 82"/>
                <wp:cNvGraphicFramePr/>
                <a:graphic xmlns:a="http://schemas.openxmlformats.org/drawingml/2006/main">
                  <a:graphicData uri="http://schemas.microsoft.com/office/word/2010/wordprocessingShape">
                    <wps:wsp>
                      <wps:cNvCnPr/>
                      <wps:spPr>
                        <a:xfrm>
                          <a:off x="0" y="0"/>
                          <a:ext cx="0" cy="207645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6BA3E32E" id="رابط مستقيم 82" o:spid="_x0000_s1026" style="position:absolute;left:0;text-align:left;z-index:252521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5.75pt,69.65pt" to="255.75pt,23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" strokecolor="black [3040]">
                <v:stroke dashstyle="dash"/>
              </v:line>
            </w:pict>
          </mc:Fallback>
        </mc:AlternateContent>
      </w:r>
      <w:r>
        <w:rPr>
          <w:noProof/>
          <w:rtl/>
        </w:rPr>
        <mc:AlternateContent>
          <mc:Choice Requires="wps">
            <w:drawing>
              <wp:anchor distT="0" distB="0" distL="114300" distR="114300" simplePos="0" relativeHeight="252522496" behindDoc="0" locked="0" layoutInCell="1" allowOverlap="1" wp14:anchorId="0CFA2CE5" wp14:editId="74990862">
                <wp:simplePos x="0" y="0"/>
                <wp:positionH relativeFrom="column">
                  <wp:posOffset>1990725</wp:posOffset>
                </wp:positionH>
                <wp:positionV relativeFrom="paragraph">
                  <wp:posOffset>1884680</wp:posOffset>
                </wp:positionV>
                <wp:extent cx="2552700" cy="0"/>
                <wp:effectExtent l="0" t="0" r="19050" b="19050"/>
                <wp:wrapNone/>
                <wp:docPr id="81" name="رابط مستقيم 81"/>
                <wp:cNvGraphicFramePr/>
                <a:graphic xmlns:a="http://schemas.openxmlformats.org/drawingml/2006/main">
                  <a:graphicData uri="http://schemas.microsoft.com/office/word/2010/wordprocessingShape">
                    <wps:wsp>
                      <wps:cNvCnPr/>
                      <wps:spPr>
                        <a:xfrm flipH="1">
                          <a:off x="0" y="0"/>
                          <a:ext cx="2552700" cy="0"/>
                        </a:xfrm>
                        <a:prstGeom prst="line">
                          <a:avLst/>
                        </a:prstGeom>
                        <a:ln>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147935FD" id="رابط مستقيم 81" o:spid="_x0000_s1026" style="position:absolute;left:0;text-align:left;flip:x;z-index:252522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6.75pt,148.4pt" to="357.75pt,14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" strokecolor="#4579b8 [3044]">
                <v:stroke dashstyle="dash"/>
              </v:line>
            </w:pict>
          </mc:Fallback>
        </mc:AlternateContent>
      </w:r>
      <w:r>
        <w:rPr>
          <w:noProof/>
          <w:rtl/>
        </w:rPr>
        <mc:AlternateContent>
          <mc:Choice Requires="wps">
            <w:drawing>
              <wp:anchor distT="0" distB="0" distL="114300" distR="114300" simplePos="0" relativeHeight="252523520" behindDoc="0" locked="0" layoutInCell="1" allowOverlap="1" wp14:anchorId="2DE38479" wp14:editId="0C5DECF4">
                <wp:simplePos x="0" y="0"/>
                <wp:positionH relativeFrom="column">
                  <wp:posOffset>2343150</wp:posOffset>
                </wp:positionH>
                <wp:positionV relativeFrom="paragraph">
                  <wp:posOffset>1160780</wp:posOffset>
                </wp:positionV>
                <wp:extent cx="1790700" cy="1447800"/>
                <wp:effectExtent l="0" t="0" r="19050" b="19050"/>
                <wp:wrapNone/>
                <wp:docPr id="80" name="رابط مستقيم 80"/>
                <wp:cNvGraphicFramePr/>
                <a:graphic xmlns:a="http://schemas.openxmlformats.org/drawingml/2006/main">
                  <a:graphicData uri="http://schemas.microsoft.com/office/word/2010/wordprocessingShape">
                    <wps:wsp>
                      <wps:cNvCnPr/>
                      <wps:spPr>
                        <a:xfrm flipH="1">
                          <a:off x="0" y="0"/>
                          <a:ext cx="1790700" cy="1447800"/>
                        </a:xfrm>
                        <a:prstGeom prst="line">
                          <a:avLst/>
                        </a:prstGeom>
                        <a:ln>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4ADEABAF" id="رابط مستقيم 80" o:spid="_x0000_s1026" style="position:absolute;left:0;text-align:left;flip:x;z-index:252523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4.5pt,91.4pt" to="325.5pt,20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" strokecolor="#4579b8 [3044]">
                <v:stroke dashstyle="dash"/>
              </v:line>
            </w:pict>
          </mc:Fallback>
        </mc:AlternateContent>
      </w:r>
      <w:r>
        <w:rPr>
          <w:noProof/>
          <w:rtl/>
        </w:rPr>
        <mc:AlternateContent>
          <mc:Choice Requires="wps">
            <w:drawing>
              <wp:anchor distT="0" distB="0" distL="114300" distR="114300" simplePos="0" relativeHeight="252524544" behindDoc="0" locked="0" layoutInCell="1" allowOverlap="1" wp14:anchorId="0A57FBB3" wp14:editId="6C5FB833">
                <wp:simplePos x="0" y="0"/>
                <wp:positionH relativeFrom="column">
                  <wp:posOffset>2419350</wp:posOffset>
                </wp:positionH>
                <wp:positionV relativeFrom="paragraph">
                  <wp:posOffset>1170305</wp:posOffset>
                </wp:positionV>
                <wp:extent cx="1733550" cy="1466850"/>
                <wp:effectExtent l="0" t="0" r="19050" b="19050"/>
                <wp:wrapNone/>
                <wp:docPr id="79" name="رابط مستقيم 79"/>
                <wp:cNvGraphicFramePr/>
                <a:graphic xmlns:a="http://schemas.openxmlformats.org/drawingml/2006/main">
                  <a:graphicData uri="http://schemas.microsoft.com/office/word/2010/wordprocessingShape">
                    <wps:wsp>
                      <wps:cNvCnPr/>
                      <wps:spPr>
                        <a:xfrm flipH="1" flipV="1">
                          <a:off x="0" y="0"/>
                          <a:ext cx="1733550" cy="1466850"/>
                        </a:xfrm>
                        <a:prstGeom prst="line">
                          <a:avLst/>
                        </a:prstGeom>
                        <a:ln>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5C5697C3" id="رابط مستقيم 79" o:spid="_x0000_s1026" style="position:absolute;left:0;text-align:left;flip:x y;z-index:252524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0.5pt,92.15pt" to="327pt,20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" strokecolor="#4579b8 [3044]">
                <v:stroke dashstyle="dash"/>
              </v:line>
            </w:pict>
          </mc:Fallback>
        </mc:AlternateContent>
      </w:r>
      <w:r>
        <w:rPr>
          <w:noProof/>
          <w:rtl/>
        </w:rPr>
        <mc:AlternateContent>
          <mc:Choice Requires="wps">
            <w:drawing>
              <wp:anchor distT="0" distB="0" distL="114300" distR="114300" simplePos="0" relativeHeight="252525568" behindDoc="0" locked="0" layoutInCell="1" allowOverlap="1" wp14:anchorId="2F2A62E1" wp14:editId="08203060">
                <wp:simplePos x="0" y="0"/>
                <wp:positionH relativeFrom="column">
                  <wp:posOffset>2809875</wp:posOffset>
                </wp:positionH>
                <wp:positionV relativeFrom="paragraph">
                  <wp:posOffset>1503680</wp:posOffset>
                </wp:positionV>
                <wp:extent cx="876300" cy="771525"/>
                <wp:effectExtent l="0" t="0" r="19050" b="28575"/>
                <wp:wrapNone/>
                <wp:docPr id="71" name="شكل بيضاوي 71"/>
                <wp:cNvGraphicFramePr/>
                <a:graphic xmlns:a="http://schemas.openxmlformats.org/drawingml/2006/main">
                  <a:graphicData uri="http://schemas.microsoft.com/office/word/2010/wordprocessingShape">
                    <wps:wsp>
                      <wps:cNvSpPr/>
                      <wps:spPr>
                        <a:xfrm>
                          <a:off x="0" y="0"/>
                          <a:ext cx="876300" cy="771525"/>
                        </a:xfrm>
                        <a:prstGeom prst="ellipse">
                          <a:avLst/>
                        </a:prstGeom>
                      </wps:spPr>
                      <wps:style>
                        <a:lnRef idx="2">
                          <a:schemeClr val="accent2">
                            <a:shade val="50000"/>
                          </a:schemeClr>
                        </a:lnRef>
                        <a:fillRef idx="1">
                          <a:schemeClr val="accent2"/>
                        </a:fillRef>
                        <a:effectRef idx="0">
                          <a:schemeClr val="accent2"/>
                        </a:effectRef>
                        <a:fontRef idx="minor">
                          <a:schemeClr val="lt1"/>
                        </a:fontRef>
                      </wps:style>
                      <wps:txbx>
                        <w:txbxContent>
                          <w:p w:rsidR="001F5C28" w:rsidRPr="00B427C4" w:rsidRDefault="001F5C28" w:rsidP="003E5AD4">
                            <w:pPr>
                              <w:jc w:val="center"/>
                              <w:rPr>
                                <w:b/>
                                <w:bCs/>
                                <w:sz w:val="24"/>
                                <w:szCs w:val="24"/>
                              </w:rPr>
                            </w:pPr>
                            <w:r w:rsidRPr="00B427C4">
                              <w:rPr>
                                <w:b/>
                                <w:bCs/>
                                <w:sz w:val="24"/>
                                <w:szCs w:val="24"/>
                                <w:rtl/>
                              </w:rPr>
                              <w:t>إدارة المنظمة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oval w14:anchorId="2F2A62E1" id="شكل بيضاوي 71" o:spid="_x0000_s1202" style="position:absolute;left:0;text-align:left;margin-left:221.25pt;margin-top:118.4pt;width:69pt;height:60.75pt;z-index:252525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" fillcolor="#c0504d [3205]" strokecolor="#622423 [1605]" strokeweight="2pt">
                <v:textbox>
                  <w:txbxContent>
                    <w:p w:rsidR="001F5C28" w:rsidRPr="00B427C4" w:rsidRDefault="001F5C28" w:rsidP="003E5AD4">
                      <w:pPr>
                        <w:jc w:val="center"/>
                        <w:rPr>
                          <w:b/>
                          <w:bCs/>
                          <w:sz w:val="24"/>
                          <w:szCs w:val="24"/>
                        </w:rPr>
                      </w:pPr>
                      <w:r w:rsidRPr="00B427C4">
                        <w:rPr>
                          <w:b/>
                          <w:bCs/>
                          <w:sz w:val="24"/>
                          <w:szCs w:val="24"/>
                          <w:rtl/>
                        </w:rPr>
                        <w:t>إدارة المنظمة</w:t>
                      </w:r>
                    </w:p>
                  </w:txbxContent>
                </v:textbox>
              </v:oval>
            </w:pict>
          </mc:Fallback>
        </mc:AlternateContent>
      </w:r>
      <w:r>
        <w:rPr>
          <w:noProof/>
          <w:rtl/>
        </w:rPr>
        <mc:AlternateContent>
          <mc:Choice Requires="wps">
            <w:drawing>
              <wp:anchor distT="0" distB="0" distL="114300" distR="114300" simplePos="0" relativeHeight="252537856" behindDoc="0" locked="0" layoutInCell="1" allowOverlap="1" wp14:anchorId="55EC9629" wp14:editId="70498114">
                <wp:simplePos x="0" y="0"/>
                <wp:positionH relativeFrom="column">
                  <wp:posOffset>2435860</wp:posOffset>
                </wp:positionH>
                <wp:positionV relativeFrom="paragraph">
                  <wp:posOffset>2466975</wp:posOffset>
                </wp:positionV>
                <wp:extent cx="904875" cy="447675"/>
                <wp:effectExtent l="0" t="0" r="0" b="9525"/>
                <wp:wrapNone/>
                <wp:docPr id="10" name="مربع نص 10"/>
                <wp:cNvGraphicFramePr/>
                <a:graphic xmlns:a="http://schemas.openxmlformats.org/drawingml/2006/main">
                  <a:graphicData uri="http://schemas.microsoft.com/office/word/2010/wordprocessingShape">
                    <wps:wsp>
                      <wps:cNvSpPr txBox="1"/>
                      <wps:spPr>
                        <a:xfrm>
                          <a:off x="0" y="0"/>
                          <a:ext cx="904875" cy="447675"/>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1F5C28" w:rsidRPr="008F4D43" w:rsidRDefault="001F5C28" w:rsidP="003E5AD4">
                            <w:pPr>
                              <w:jc w:val="center"/>
                              <w:rPr>
                                <w:b/>
                                <w:bCs/>
                                <w:sz w:val="24"/>
                                <w:szCs w:val="24"/>
                              </w:rPr>
                            </w:pPr>
                            <w:r w:rsidRPr="008F4D43">
                              <w:rPr>
                                <w:b/>
                                <w:bCs/>
                                <w:sz w:val="24"/>
                                <w:szCs w:val="24"/>
                                <w:rtl/>
                              </w:rPr>
                              <w:t>العاملون</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5EC9629" id="مربع نص 10" o:spid="_x0000_s1203" type="#_x0000_t202" style="position:absolute;left:0;text-align:left;margin-left:191.8pt;margin-top:194.25pt;width:71.25pt;height:35.25pt;z-index:252537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" filled="f" stroked="f">
                <v:textbox>
                  <w:txbxContent>
                    <w:p w:rsidR="001F5C28" w:rsidRPr="008F4D43" w:rsidRDefault="001F5C28" w:rsidP="003E5AD4">
                      <w:pPr>
                        <w:jc w:val="center"/>
                        <w:rPr>
                          <w:b/>
                          <w:bCs/>
                          <w:sz w:val="24"/>
                          <w:szCs w:val="24"/>
                        </w:rPr>
                      </w:pPr>
                      <w:r w:rsidRPr="008F4D43">
                        <w:rPr>
                          <w:b/>
                          <w:bCs/>
                          <w:sz w:val="24"/>
                          <w:szCs w:val="24"/>
                          <w:rtl/>
                        </w:rPr>
                        <w:t>العاملون</w:t>
                      </w:r>
                    </w:p>
                  </w:txbxContent>
                </v:textbox>
              </v:shape>
            </w:pict>
          </mc:Fallback>
        </mc:AlternateContent>
      </w:r>
    </w:p>
    <w:p w:rsidR="003E5AD4" w:rsidRDefault="003074FB" w:rsidP="003E5AD4">
      <w:pPr>
        <w:tabs>
          <w:tab w:val="left" w:pos="4377"/>
          <w:tab w:val="center" w:pos="5233"/>
        </w:tabs>
        <w:spacing w:after="0" w:line="240" w:lineRule="auto"/>
        <w:rPr>
          <w:rFonts w:ascii="Sakkal Majalla" w:hAnsi="Sakkal Majalla" w:cs="Sakkal Majalla"/>
          <w:b/>
          <w:bCs/>
          <w:sz w:val="28"/>
          <w:szCs w:val="28"/>
          <w:rtl/>
        </w:rPr>
      </w:pPr>
      <w:r>
        <w:rPr>
          <w:noProof/>
          <w:rtl/>
        </w:rPr>
        <mc:AlternateContent>
          <mc:Choice Requires="wps">
            <w:drawing>
              <wp:anchor distT="0" distB="0" distL="114300" distR="114300" simplePos="0" relativeHeight="252531712" behindDoc="0" locked="0" layoutInCell="1" allowOverlap="1" wp14:anchorId="4F4DB708" wp14:editId="737393BB">
                <wp:simplePos x="0" y="0"/>
                <wp:positionH relativeFrom="column">
                  <wp:posOffset>3581400</wp:posOffset>
                </wp:positionH>
                <wp:positionV relativeFrom="paragraph">
                  <wp:posOffset>115570</wp:posOffset>
                </wp:positionV>
                <wp:extent cx="914400" cy="619125"/>
                <wp:effectExtent l="0" t="0" r="19050" b="28575"/>
                <wp:wrapNone/>
                <wp:docPr id="10257" name="شكل بيضاوي 10257"/>
                <wp:cNvGraphicFramePr/>
                <a:graphic xmlns:a="http://schemas.openxmlformats.org/drawingml/2006/main">
                  <a:graphicData uri="http://schemas.microsoft.com/office/word/2010/wordprocessingShape">
                    <wps:wsp>
                      <wps:cNvSpPr/>
                      <wps:spPr>
                        <a:xfrm>
                          <a:off x="0" y="0"/>
                          <a:ext cx="914400" cy="61912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1F5C28" w:rsidRPr="00B427C4" w:rsidRDefault="001F5C28" w:rsidP="003E5AD4">
                            <w:pPr>
                              <w:jc w:val="center"/>
                              <w:rPr>
                                <w:b/>
                                <w:bCs/>
                                <w:sz w:val="24"/>
                                <w:szCs w:val="24"/>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oval w14:anchorId="4F4DB708" id="شكل بيضاوي 10257" o:spid="_x0000_s1204" style="position:absolute;left:0;text-align:left;margin-left:282pt;margin-top:9.1pt;width:1in;height:48.75pt;z-index:252531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" fillcolor="#4f81bd [3204]" strokecolor="#243f60 [1604]" strokeweight="2pt">
                <v:textbox>
                  <w:txbxContent>
                    <w:p w:rsidR="001F5C28" w:rsidRPr="00B427C4" w:rsidRDefault="001F5C28" w:rsidP="003E5AD4">
                      <w:pPr>
                        <w:jc w:val="center"/>
                        <w:rPr>
                          <w:b/>
                          <w:bCs/>
                          <w:sz w:val="24"/>
                          <w:szCs w:val="24"/>
                        </w:rPr>
                      </w:pPr>
                    </w:p>
                  </w:txbxContent>
                </v:textbox>
              </v:oval>
            </w:pict>
          </mc:Fallback>
        </mc:AlternateContent>
      </w:r>
      <w:r w:rsidR="003E5AD4">
        <w:rPr>
          <w:noProof/>
          <w:rtl/>
        </w:rPr>
        <mc:AlternateContent>
          <mc:Choice Requires="wps">
            <w:drawing>
              <wp:anchor distT="0" distB="0" distL="114300" distR="114300" simplePos="0" relativeHeight="252530688" behindDoc="0" locked="0" layoutInCell="1" allowOverlap="1" wp14:anchorId="4EE9C278" wp14:editId="78D64623">
                <wp:simplePos x="0" y="0"/>
                <wp:positionH relativeFrom="column">
                  <wp:posOffset>2181225</wp:posOffset>
                </wp:positionH>
                <wp:positionV relativeFrom="paragraph">
                  <wp:posOffset>68580</wp:posOffset>
                </wp:positionV>
                <wp:extent cx="876300" cy="600075"/>
                <wp:effectExtent l="0" t="0" r="19050" b="28575"/>
                <wp:wrapNone/>
                <wp:docPr id="10258" name="شكل بيضاوي 10258"/>
                <wp:cNvGraphicFramePr/>
                <a:graphic xmlns:a="http://schemas.openxmlformats.org/drawingml/2006/main">
                  <a:graphicData uri="http://schemas.microsoft.com/office/word/2010/wordprocessingShape">
                    <wps:wsp>
                      <wps:cNvSpPr/>
                      <wps:spPr>
                        <a:xfrm>
                          <a:off x="0" y="0"/>
                          <a:ext cx="876300" cy="60007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1F5C28" w:rsidRPr="00B427C4" w:rsidRDefault="001F5C28" w:rsidP="003E5AD4">
                            <w:pPr>
                              <w:jc w:val="center"/>
                              <w:rPr>
                                <w:b/>
                                <w:bCs/>
                                <w:sz w:val="24"/>
                                <w:szCs w:val="24"/>
                              </w:rPr>
                            </w:pPr>
                            <w:r w:rsidRPr="00B427C4">
                              <w:rPr>
                                <w:b/>
                                <w:bCs/>
                                <w:sz w:val="24"/>
                                <w:szCs w:val="24"/>
                                <w:rtl/>
                              </w:rPr>
                              <w:t>الزبائن</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oval w14:anchorId="4EE9C278" id="شكل بيضاوي 10258" o:spid="_x0000_s1205" style="position:absolute;left:0;text-align:left;margin-left:171.75pt;margin-top:5.4pt;width:69pt;height:47.25pt;z-index:252530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" fillcolor="#4f81bd [3204]" strokecolor="#243f60 [1604]" strokeweight="2pt">
                <v:textbox>
                  <w:txbxContent>
                    <w:p w:rsidR="001F5C28" w:rsidRPr="00B427C4" w:rsidRDefault="001F5C28" w:rsidP="003E5AD4">
                      <w:pPr>
                        <w:jc w:val="center"/>
                        <w:rPr>
                          <w:b/>
                          <w:bCs/>
                          <w:sz w:val="24"/>
                          <w:szCs w:val="24"/>
                        </w:rPr>
                      </w:pPr>
                      <w:r w:rsidRPr="00B427C4">
                        <w:rPr>
                          <w:b/>
                          <w:bCs/>
                          <w:sz w:val="24"/>
                          <w:szCs w:val="24"/>
                          <w:rtl/>
                        </w:rPr>
                        <w:t>الزبائن</w:t>
                      </w:r>
                    </w:p>
                  </w:txbxContent>
                </v:textbox>
              </v:oval>
            </w:pict>
          </mc:Fallback>
        </mc:AlternateContent>
      </w:r>
      <w:r w:rsidR="003E5AD4">
        <w:rPr>
          <w:rFonts w:ascii="Sakkal Majalla" w:hAnsi="Sakkal Majalla" w:cs="Sakkal Majalla"/>
          <w:b/>
          <w:bCs/>
          <w:noProof/>
          <w:sz w:val="28"/>
          <w:szCs w:val="28"/>
          <w:rtl/>
        </w:rPr>
        <mc:AlternateContent>
          <mc:Choice Requires="wps">
            <w:drawing>
              <wp:anchor distT="0" distB="0" distL="114300" distR="114300" simplePos="0" relativeHeight="252539904" behindDoc="0" locked="0" layoutInCell="1" allowOverlap="1" wp14:anchorId="33F7675E" wp14:editId="3545537F">
                <wp:simplePos x="0" y="0"/>
                <wp:positionH relativeFrom="column">
                  <wp:posOffset>3400425</wp:posOffset>
                </wp:positionH>
                <wp:positionV relativeFrom="paragraph">
                  <wp:posOffset>174625</wp:posOffset>
                </wp:positionV>
                <wp:extent cx="895350" cy="438150"/>
                <wp:effectExtent l="0" t="0" r="0" b="0"/>
                <wp:wrapNone/>
                <wp:docPr id="10423" name="مربع نص 10423"/>
                <wp:cNvGraphicFramePr/>
                <a:graphic xmlns:a="http://schemas.openxmlformats.org/drawingml/2006/main">
                  <a:graphicData uri="http://schemas.microsoft.com/office/word/2010/wordprocessingShape">
                    <wps:wsp>
                      <wps:cNvSpPr txBox="1"/>
                      <wps:spPr>
                        <a:xfrm>
                          <a:off x="0" y="0"/>
                          <a:ext cx="895350" cy="438150"/>
                        </a:xfrm>
                        <a:prstGeom prst="rect">
                          <a:avLst/>
                        </a:prstGeom>
                        <a:noFill/>
                        <a:ln w="6350">
                          <a:noFill/>
                        </a:ln>
                      </wps:spPr>
                      <wps:txbx>
                        <w:txbxContent>
                          <w:p w:rsidR="001F5C28" w:rsidRPr="00B427C4" w:rsidRDefault="001F5C28" w:rsidP="003E5AD4">
                            <w:pPr>
                              <w:rPr>
                                <w:b/>
                                <w:bCs/>
                                <w:color w:val="FFFFFF" w:themeColor="background1"/>
                                <w:sz w:val="24"/>
                                <w:szCs w:val="24"/>
                              </w:rPr>
                            </w:pPr>
                            <w:r w:rsidRPr="00B427C4">
                              <w:rPr>
                                <w:rFonts w:hint="cs"/>
                                <w:b/>
                                <w:bCs/>
                                <w:color w:val="FFFFFF" w:themeColor="background1"/>
                                <w:sz w:val="24"/>
                                <w:szCs w:val="24"/>
                                <w:rtl/>
                              </w:rPr>
                              <w:t>المنافسون</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33F7675E" id="مربع نص 10423" o:spid="_x0000_s1206" type="#_x0000_t202" style="position:absolute;left:0;text-align:left;margin-left:267.75pt;margin-top:13.75pt;width:70.5pt;height:34.5pt;z-index:2525399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" filled="f" stroked="f" strokeweight=".5pt">
                <v:textbox>
                  <w:txbxContent>
                    <w:p w:rsidR="001F5C28" w:rsidRPr="00B427C4" w:rsidRDefault="001F5C28" w:rsidP="003E5AD4">
                      <w:pPr>
                        <w:rPr>
                          <w:b/>
                          <w:bCs/>
                          <w:color w:val="FFFFFF" w:themeColor="background1"/>
                          <w:sz w:val="24"/>
                          <w:szCs w:val="24"/>
                        </w:rPr>
                      </w:pPr>
                      <w:r w:rsidRPr="00B427C4">
                        <w:rPr>
                          <w:rFonts w:hint="cs"/>
                          <w:b/>
                          <w:bCs/>
                          <w:color w:val="FFFFFF" w:themeColor="background1"/>
                          <w:sz w:val="24"/>
                          <w:szCs w:val="24"/>
                          <w:rtl/>
                        </w:rPr>
                        <w:t>المنافسون</w:t>
                      </w:r>
                    </w:p>
                  </w:txbxContent>
                </v:textbox>
              </v:shape>
            </w:pict>
          </mc:Fallback>
        </mc:AlternateContent>
      </w:r>
    </w:p>
    <w:p w:rsidR="003E5AD4" w:rsidRDefault="003E5AD4" w:rsidP="003E5AD4">
      <w:pPr>
        <w:tabs>
          <w:tab w:val="left" w:pos="4377"/>
          <w:tab w:val="center" w:pos="5233"/>
        </w:tabs>
        <w:spacing w:after="0" w:line="240" w:lineRule="auto"/>
        <w:rPr>
          <w:rFonts w:ascii="Sakkal Majalla" w:hAnsi="Sakkal Majalla" w:cs="Sakkal Majalla"/>
          <w:b/>
          <w:bCs/>
          <w:sz w:val="28"/>
          <w:szCs w:val="28"/>
          <w:rtl/>
        </w:rPr>
      </w:pPr>
    </w:p>
    <w:p w:rsidR="003E5AD4" w:rsidRDefault="003E5AD4" w:rsidP="003E5AD4">
      <w:pPr>
        <w:tabs>
          <w:tab w:val="left" w:pos="4377"/>
          <w:tab w:val="center" w:pos="5233"/>
        </w:tabs>
        <w:spacing w:after="0" w:line="240" w:lineRule="auto"/>
        <w:rPr>
          <w:rFonts w:ascii="Sakkal Majalla" w:hAnsi="Sakkal Majalla" w:cs="Sakkal Majalla"/>
          <w:b/>
          <w:bCs/>
          <w:sz w:val="28"/>
          <w:szCs w:val="28"/>
          <w:rtl/>
        </w:rPr>
      </w:pPr>
      <w:r>
        <w:rPr>
          <w:noProof/>
          <w:rtl/>
        </w:rPr>
        <mc:AlternateContent>
          <mc:Choice Requires="wps">
            <w:drawing>
              <wp:anchor distT="0" distB="0" distL="114300" distR="114300" simplePos="0" relativeHeight="252535808" behindDoc="0" locked="0" layoutInCell="1" allowOverlap="1" wp14:anchorId="20555644" wp14:editId="04DB415A">
                <wp:simplePos x="0" y="0"/>
                <wp:positionH relativeFrom="column">
                  <wp:posOffset>2486025</wp:posOffset>
                </wp:positionH>
                <wp:positionV relativeFrom="paragraph">
                  <wp:posOffset>172720</wp:posOffset>
                </wp:positionV>
                <wp:extent cx="904875" cy="533400"/>
                <wp:effectExtent l="0" t="0" r="0" b="0"/>
                <wp:wrapNone/>
                <wp:docPr id="12" name="مربع نص 12"/>
                <wp:cNvGraphicFramePr/>
                <a:graphic xmlns:a="http://schemas.openxmlformats.org/drawingml/2006/main">
                  <a:graphicData uri="http://schemas.microsoft.com/office/word/2010/wordprocessingShape">
                    <wps:wsp>
                      <wps:cNvSpPr txBox="1"/>
                      <wps:spPr>
                        <a:xfrm>
                          <a:off x="0" y="0"/>
                          <a:ext cx="904875" cy="53340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1F5C28" w:rsidRPr="00B427C4" w:rsidRDefault="001F5C28" w:rsidP="003E5AD4">
                            <w:pPr>
                              <w:jc w:val="center"/>
                              <w:rPr>
                                <w:b/>
                                <w:bCs/>
                                <w:sz w:val="24"/>
                                <w:szCs w:val="24"/>
                              </w:rPr>
                            </w:pPr>
                            <w:r w:rsidRPr="00B427C4">
                              <w:rPr>
                                <w:b/>
                                <w:bCs/>
                                <w:sz w:val="24"/>
                                <w:szCs w:val="24"/>
                                <w:rtl/>
                              </w:rPr>
                              <w:t>زبائن استراتيجيين</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0555644" id="مربع نص 12" o:spid="_x0000_s1207" type="#_x0000_t202" style="position:absolute;left:0;text-align:left;margin-left:195.75pt;margin-top:13.6pt;width:71.25pt;height:42pt;z-index:252535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" filled="f" stroked="f">
                <v:textbox>
                  <w:txbxContent>
                    <w:p w:rsidR="001F5C28" w:rsidRPr="00B427C4" w:rsidRDefault="001F5C28" w:rsidP="003E5AD4">
                      <w:pPr>
                        <w:jc w:val="center"/>
                        <w:rPr>
                          <w:b/>
                          <w:bCs/>
                          <w:sz w:val="24"/>
                          <w:szCs w:val="24"/>
                        </w:rPr>
                      </w:pPr>
                      <w:r w:rsidRPr="00B427C4">
                        <w:rPr>
                          <w:b/>
                          <w:bCs/>
                          <w:sz w:val="24"/>
                          <w:szCs w:val="24"/>
                          <w:rtl/>
                        </w:rPr>
                        <w:t>زبائن استراتيجيين</w:t>
                      </w:r>
                    </w:p>
                  </w:txbxContent>
                </v:textbox>
              </v:shape>
            </w:pict>
          </mc:Fallback>
        </mc:AlternateContent>
      </w:r>
    </w:p>
    <w:p w:rsidR="003E5AD4" w:rsidRDefault="003E5AD4" w:rsidP="003E5AD4">
      <w:pPr>
        <w:tabs>
          <w:tab w:val="left" w:pos="4377"/>
          <w:tab w:val="center" w:pos="5233"/>
        </w:tabs>
        <w:spacing w:after="0" w:line="240" w:lineRule="auto"/>
        <w:rPr>
          <w:rFonts w:ascii="Sakkal Majalla" w:hAnsi="Sakkal Majalla" w:cs="Sakkal Majalla"/>
          <w:b/>
          <w:bCs/>
          <w:sz w:val="28"/>
          <w:szCs w:val="28"/>
          <w:rtl/>
        </w:rPr>
      </w:pPr>
      <w:r>
        <w:rPr>
          <w:noProof/>
          <w:rtl/>
        </w:rPr>
        <mc:AlternateContent>
          <mc:Choice Requires="wps">
            <w:drawing>
              <wp:anchor distT="0" distB="0" distL="114300" distR="114300" simplePos="0" relativeHeight="252529664" behindDoc="0" locked="0" layoutInCell="1" allowOverlap="1" wp14:anchorId="6A66DA95" wp14:editId="06DC6B83">
                <wp:simplePos x="0" y="0"/>
                <wp:positionH relativeFrom="column">
                  <wp:posOffset>1238250</wp:posOffset>
                </wp:positionH>
                <wp:positionV relativeFrom="paragraph">
                  <wp:posOffset>9525</wp:posOffset>
                </wp:positionV>
                <wp:extent cx="876300" cy="638175"/>
                <wp:effectExtent l="0" t="0" r="19050" b="28575"/>
                <wp:wrapNone/>
                <wp:docPr id="10261" name="شكل بيضاوي 10261"/>
                <wp:cNvGraphicFramePr/>
                <a:graphic xmlns:a="http://schemas.openxmlformats.org/drawingml/2006/main">
                  <a:graphicData uri="http://schemas.microsoft.com/office/word/2010/wordprocessingShape">
                    <wps:wsp>
                      <wps:cNvSpPr/>
                      <wps:spPr>
                        <a:xfrm>
                          <a:off x="0" y="0"/>
                          <a:ext cx="876300" cy="63817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1F5C28" w:rsidRPr="00B427C4" w:rsidRDefault="001F5C28" w:rsidP="003E5AD4">
                            <w:pPr>
                              <w:jc w:val="center"/>
                              <w:rPr>
                                <w:b/>
                                <w:bCs/>
                                <w:sz w:val="24"/>
                                <w:szCs w:val="24"/>
                              </w:rPr>
                            </w:pPr>
                            <w:r w:rsidRPr="00B427C4">
                              <w:rPr>
                                <w:b/>
                                <w:bCs/>
                                <w:sz w:val="24"/>
                                <w:szCs w:val="24"/>
                                <w:rtl/>
                              </w:rPr>
                              <w:t>البنوك</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oval w14:anchorId="6A66DA95" id="شكل بيضاوي 10261" o:spid="_x0000_s1208" style="position:absolute;left:0;text-align:left;margin-left:97.5pt;margin-top:.75pt;width:69pt;height:50.25pt;z-index:252529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" fillcolor="#4f81bd [3204]" strokecolor="#243f60 [1604]" strokeweight="2pt">
                <v:textbox>
                  <w:txbxContent>
                    <w:p w:rsidR="001F5C28" w:rsidRPr="00B427C4" w:rsidRDefault="001F5C28" w:rsidP="003E5AD4">
                      <w:pPr>
                        <w:jc w:val="center"/>
                        <w:rPr>
                          <w:b/>
                          <w:bCs/>
                          <w:sz w:val="24"/>
                          <w:szCs w:val="24"/>
                        </w:rPr>
                      </w:pPr>
                      <w:r w:rsidRPr="00B427C4">
                        <w:rPr>
                          <w:b/>
                          <w:bCs/>
                          <w:sz w:val="24"/>
                          <w:szCs w:val="24"/>
                          <w:rtl/>
                        </w:rPr>
                        <w:t>البنوك</w:t>
                      </w:r>
                    </w:p>
                  </w:txbxContent>
                </v:textbox>
              </v:oval>
            </w:pict>
          </mc:Fallback>
        </mc:AlternateContent>
      </w:r>
    </w:p>
    <w:p w:rsidR="003E5AD4" w:rsidRDefault="003074FB" w:rsidP="003E5AD4">
      <w:pPr>
        <w:tabs>
          <w:tab w:val="left" w:pos="4377"/>
          <w:tab w:val="center" w:pos="5233"/>
        </w:tabs>
        <w:spacing w:after="0" w:line="240" w:lineRule="auto"/>
        <w:rPr>
          <w:rFonts w:ascii="Sakkal Majalla" w:hAnsi="Sakkal Majalla" w:cs="Sakkal Majalla"/>
          <w:b/>
          <w:bCs/>
          <w:sz w:val="28"/>
          <w:szCs w:val="28"/>
          <w:rtl/>
        </w:rPr>
      </w:pPr>
      <w:r>
        <w:rPr>
          <w:noProof/>
          <w:rtl/>
        </w:rPr>
        <mc:AlternateContent>
          <mc:Choice Requires="wps">
            <w:drawing>
              <wp:anchor distT="0" distB="0" distL="114300" distR="114300" simplePos="0" relativeHeight="252533760" behindDoc="0" locked="0" layoutInCell="1" allowOverlap="1" wp14:anchorId="3FA0FA84" wp14:editId="1DB76974">
                <wp:simplePos x="0" y="0"/>
                <wp:positionH relativeFrom="column">
                  <wp:posOffset>4524375</wp:posOffset>
                </wp:positionH>
                <wp:positionV relativeFrom="paragraph">
                  <wp:posOffset>8890</wp:posOffset>
                </wp:positionV>
                <wp:extent cx="962025" cy="628650"/>
                <wp:effectExtent l="0" t="0" r="28575" b="19050"/>
                <wp:wrapNone/>
                <wp:docPr id="10255" name="شكل بيضاوي 10255"/>
                <wp:cNvGraphicFramePr/>
                <a:graphic xmlns:a="http://schemas.openxmlformats.org/drawingml/2006/main">
                  <a:graphicData uri="http://schemas.microsoft.com/office/word/2010/wordprocessingShape">
                    <wps:wsp>
                      <wps:cNvSpPr/>
                      <wps:spPr>
                        <a:xfrm>
                          <a:off x="0" y="0"/>
                          <a:ext cx="962025" cy="628650"/>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1F5C28" w:rsidRPr="00B427C4" w:rsidRDefault="001F5C28" w:rsidP="003E5AD4">
                            <w:pPr>
                              <w:rPr>
                                <w:b/>
                                <w:bCs/>
                                <w:sz w:val="24"/>
                                <w:szCs w:val="24"/>
                              </w:rPr>
                            </w:pPr>
                            <w:r w:rsidRPr="00B427C4">
                              <w:rPr>
                                <w:b/>
                                <w:bCs/>
                                <w:sz w:val="24"/>
                                <w:szCs w:val="24"/>
                                <w:rtl/>
                              </w:rPr>
                              <w:t>الموردون</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oval w14:anchorId="3FA0FA84" id="شكل بيضاوي 10255" o:spid="_x0000_s1209" style="position:absolute;left:0;text-align:left;margin-left:356.25pt;margin-top:.7pt;width:75.75pt;height:49.5pt;z-index:252533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" fillcolor="#4f81bd [3204]" strokecolor="#243f60 [1604]" strokeweight="2pt">
                <v:textbox>
                  <w:txbxContent>
                    <w:p w:rsidR="001F5C28" w:rsidRPr="00B427C4" w:rsidRDefault="001F5C28" w:rsidP="003E5AD4">
                      <w:pPr>
                        <w:rPr>
                          <w:b/>
                          <w:bCs/>
                          <w:sz w:val="24"/>
                          <w:szCs w:val="24"/>
                        </w:rPr>
                      </w:pPr>
                      <w:r w:rsidRPr="00B427C4">
                        <w:rPr>
                          <w:b/>
                          <w:bCs/>
                          <w:sz w:val="24"/>
                          <w:szCs w:val="24"/>
                          <w:rtl/>
                        </w:rPr>
                        <w:t>الموردون</w:t>
                      </w:r>
                    </w:p>
                  </w:txbxContent>
                </v:textbox>
              </v:oval>
            </w:pict>
          </mc:Fallback>
        </mc:AlternateContent>
      </w:r>
      <w:r w:rsidR="003E5AD4">
        <w:rPr>
          <w:noProof/>
          <w:rtl/>
        </w:rPr>
        <mc:AlternateContent>
          <mc:Choice Requires="wps">
            <w:drawing>
              <wp:anchor distT="0" distB="0" distL="114300" distR="114300" simplePos="0" relativeHeight="252534784" behindDoc="0" locked="0" layoutInCell="1" allowOverlap="1" wp14:anchorId="51152AD9" wp14:editId="3419B1C1">
                <wp:simplePos x="0" y="0"/>
                <wp:positionH relativeFrom="column">
                  <wp:posOffset>3619500</wp:posOffset>
                </wp:positionH>
                <wp:positionV relativeFrom="paragraph">
                  <wp:posOffset>94615</wp:posOffset>
                </wp:positionV>
                <wp:extent cx="904875" cy="523875"/>
                <wp:effectExtent l="0" t="0" r="0" b="9525"/>
                <wp:wrapNone/>
                <wp:docPr id="10254" name="مربع نص 10254"/>
                <wp:cNvGraphicFramePr/>
                <a:graphic xmlns:a="http://schemas.openxmlformats.org/drawingml/2006/main">
                  <a:graphicData uri="http://schemas.microsoft.com/office/word/2010/wordprocessingShape">
                    <wps:wsp>
                      <wps:cNvSpPr txBox="1"/>
                      <wps:spPr>
                        <a:xfrm>
                          <a:off x="0" y="0"/>
                          <a:ext cx="904875" cy="523875"/>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1F5C28" w:rsidRPr="008F4D43" w:rsidRDefault="001F5C28" w:rsidP="003E5AD4">
                            <w:pPr>
                              <w:jc w:val="center"/>
                              <w:rPr>
                                <w:b/>
                                <w:bCs/>
                                <w:sz w:val="24"/>
                                <w:szCs w:val="24"/>
                              </w:rPr>
                            </w:pPr>
                            <w:r w:rsidRPr="008F4D43">
                              <w:rPr>
                                <w:b/>
                                <w:bCs/>
                                <w:sz w:val="24"/>
                                <w:szCs w:val="24"/>
                                <w:rtl/>
                              </w:rPr>
                              <w:t>الشركاء الاستراتيجيون</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152AD9" id="مربع نص 10254" o:spid="_x0000_s1210" type="#_x0000_t202" style="position:absolute;left:0;text-align:left;margin-left:285pt;margin-top:7.45pt;width:71.25pt;height:41.25pt;z-index:252534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" filled="f" stroked="f">
                <v:textbox>
                  <w:txbxContent>
                    <w:p w:rsidR="001F5C28" w:rsidRPr="008F4D43" w:rsidRDefault="001F5C28" w:rsidP="003E5AD4">
                      <w:pPr>
                        <w:jc w:val="center"/>
                        <w:rPr>
                          <w:b/>
                          <w:bCs/>
                          <w:sz w:val="24"/>
                          <w:szCs w:val="24"/>
                        </w:rPr>
                      </w:pPr>
                      <w:r w:rsidRPr="008F4D43">
                        <w:rPr>
                          <w:b/>
                          <w:bCs/>
                          <w:sz w:val="24"/>
                          <w:szCs w:val="24"/>
                          <w:rtl/>
                        </w:rPr>
                        <w:t>الشركاء الاستراتيجيون</w:t>
                      </w:r>
                    </w:p>
                  </w:txbxContent>
                </v:textbox>
              </v:shape>
            </w:pict>
          </mc:Fallback>
        </mc:AlternateContent>
      </w:r>
      <w:r w:rsidR="003E5AD4">
        <w:rPr>
          <w:noProof/>
          <w:rtl/>
        </w:rPr>
        <mc:AlternateContent>
          <mc:Choice Requires="wps">
            <w:drawing>
              <wp:anchor distT="0" distB="0" distL="114300" distR="114300" simplePos="0" relativeHeight="252536832" behindDoc="0" locked="0" layoutInCell="1" allowOverlap="1" wp14:anchorId="58C51AAB" wp14:editId="1C9CFEFF">
                <wp:simplePos x="0" y="0"/>
                <wp:positionH relativeFrom="column">
                  <wp:posOffset>1971675</wp:posOffset>
                </wp:positionH>
                <wp:positionV relativeFrom="paragraph">
                  <wp:posOffset>142875</wp:posOffset>
                </wp:positionV>
                <wp:extent cx="790575" cy="495300"/>
                <wp:effectExtent l="0" t="0" r="0" b="0"/>
                <wp:wrapNone/>
                <wp:docPr id="11" name="مربع نص 11"/>
                <wp:cNvGraphicFramePr/>
                <a:graphic xmlns:a="http://schemas.openxmlformats.org/drawingml/2006/main">
                  <a:graphicData uri="http://schemas.microsoft.com/office/word/2010/wordprocessingShape">
                    <wps:wsp>
                      <wps:cNvSpPr txBox="1"/>
                      <wps:spPr>
                        <a:xfrm>
                          <a:off x="0" y="0"/>
                          <a:ext cx="790575" cy="49530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1F5C28" w:rsidRPr="00B427C4" w:rsidRDefault="001F5C28" w:rsidP="003E5AD4">
                            <w:pPr>
                              <w:jc w:val="center"/>
                              <w:rPr>
                                <w:b/>
                                <w:bCs/>
                                <w:sz w:val="24"/>
                                <w:szCs w:val="24"/>
                              </w:rPr>
                            </w:pPr>
                            <w:r w:rsidRPr="00B427C4">
                              <w:rPr>
                                <w:b/>
                                <w:bCs/>
                                <w:sz w:val="24"/>
                                <w:szCs w:val="24"/>
                                <w:rtl/>
                              </w:rPr>
                              <w:t>أصحاب الأسهم</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C51AAB" id="مربع نص 11" o:spid="_x0000_s1211" type="#_x0000_t202" style="position:absolute;left:0;text-align:left;margin-left:155.25pt;margin-top:11.25pt;width:62.25pt;height:39pt;z-index:252536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" filled="f" stroked="f">
                <v:textbox>
                  <w:txbxContent>
                    <w:p w:rsidR="001F5C28" w:rsidRPr="00B427C4" w:rsidRDefault="001F5C28" w:rsidP="003E5AD4">
                      <w:pPr>
                        <w:jc w:val="center"/>
                        <w:rPr>
                          <w:b/>
                          <w:bCs/>
                          <w:sz w:val="24"/>
                          <w:szCs w:val="24"/>
                        </w:rPr>
                      </w:pPr>
                      <w:r w:rsidRPr="00B427C4">
                        <w:rPr>
                          <w:b/>
                          <w:bCs/>
                          <w:sz w:val="24"/>
                          <w:szCs w:val="24"/>
                          <w:rtl/>
                        </w:rPr>
                        <w:t>أصحاب الأسهم</w:t>
                      </w:r>
                    </w:p>
                  </w:txbxContent>
                </v:textbox>
              </v:shape>
            </w:pict>
          </mc:Fallback>
        </mc:AlternateContent>
      </w:r>
    </w:p>
    <w:p w:rsidR="003E5AD4" w:rsidRDefault="003E5AD4" w:rsidP="003E5AD4">
      <w:pPr>
        <w:tabs>
          <w:tab w:val="left" w:pos="4377"/>
          <w:tab w:val="center" w:pos="5233"/>
        </w:tabs>
        <w:spacing w:after="0" w:line="240" w:lineRule="auto"/>
        <w:rPr>
          <w:rFonts w:ascii="Sakkal Majalla" w:hAnsi="Sakkal Majalla" w:cs="Sakkal Majalla"/>
          <w:b/>
          <w:bCs/>
          <w:sz w:val="28"/>
          <w:szCs w:val="28"/>
          <w:rtl/>
        </w:rPr>
      </w:pPr>
    </w:p>
    <w:p w:rsidR="003E5AD4" w:rsidRDefault="003E5AD4" w:rsidP="003E5AD4">
      <w:pPr>
        <w:tabs>
          <w:tab w:val="left" w:pos="4377"/>
          <w:tab w:val="center" w:pos="5233"/>
        </w:tabs>
        <w:spacing w:after="0" w:line="240" w:lineRule="auto"/>
        <w:rPr>
          <w:rFonts w:ascii="Sakkal Majalla" w:hAnsi="Sakkal Majalla" w:cs="Sakkal Majalla"/>
          <w:b/>
          <w:bCs/>
          <w:sz w:val="28"/>
          <w:szCs w:val="28"/>
          <w:rtl/>
        </w:rPr>
      </w:pPr>
    </w:p>
    <w:p w:rsidR="003E5AD4" w:rsidRDefault="003E5AD4" w:rsidP="003E5AD4">
      <w:pPr>
        <w:tabs>
          <w:tab w:val="left" w:pos="4377"/>
          <w:tab w:val="center" w:pos="5233"/>
        </w:tabs>
        <w:spacing w:after="0" w:line="240" w:lineRule="auto"/>
        <w:rPr>
          <w:rFonts w:ascii="Sakkal Majalla" w:hAnsi="Sakkal Majalla" w:cs="Sakkal Majalla"/>
          <w:b/>
          <w:bCs/>
          <w:sz w:val="28"/>
          <w:szCs w:val="28"/>
          <w:rtl/>
        </w:rPr>
      </w:pPr>
      <w:r>
        <w:rPr>
          <w:noProof/>
          <w:rtl/>
        </w:rPr>
        <mc:AlternateContent>
          <mc:Choice Requires="wps">
            <w:drawing>
              <wp:anchor distT="0" distB="0" distL="114300" distR="114300" simplePos="0" relativeHeight="252528640" behindDoc="0" locked="0" layoutInCell="1" allowOverlap="1" wp14:anchorId="4DEF2D31" wp14:editId="6BA57F40">
                <wp:simplePos x="0" y="0"/>
                <wp:positionH relativeFrom="column">
                  <wp:posOffset>1095375</wp:posOffset>
                </wp:positionH>
                <wp:positionV relativeFrom="paragraph">
                  <wp:posOffset>102235</wp:posOffset>
                </wp:positionV>
                <wp:extent cx="962025" cy="600075"/>
                <wp:effectExtent l="0" t="0" r="28575" b="28575"/>
                <wp:wrapNone/>
                <wp:docPr id="10287" name="شكل بيضاوي 10287"/>
                <wp:cNvGraphicFramePr/>
                <a:graphic xmlns:a="http://schemas.openxmlformats.org/drawingml/2006/main">
                  <a:graphicData uri="http://schemas.microsoft.com/office/word/2010/wordprocessingShape">
                    <wps:wsp>
                      <wps:cNvSpPr/>
                      <wps:spPr>
                        <a:xfrm>
                          <a:off x="0" y="0"/>
                          <a:ext cx="962025" cy="60007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1F5C28" w:rsidRPr="00B427C4" w:rsidRDefault="001F5C28" w:rsidP="003E5AD4">
                            <w:pPr>
                              <w:jc w:val="center"/>
                              <w:rPr>
                                <w:b/>
                                <w:bCs/>
                                <w:sz w:val="24"/>
                                <w:szCs w:val="24"/>
                              </w:rPr>
                            </w:pPr>
                            <w:r w:rsidRPr="00B427C4">
                              <w:rPr>
                                <w:b/>
                                <w:bCs/>
                                <w:sz w:val="24"/>
                                <w:szCs w:val="24"/>
                                <w:rtl/>
                              </w:rPr>
                              <w:t>الإعلام</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oval w14:anchorId="4DEF2D31" id="شكل بيضاوي 10287" o:spid="_x0000_s1212" style="position:absolute;left:0;text-align:left;margin-left:86.25pt;margin-top:8.05pt;width:75.75pt;height:47.25pt;z-index:252528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" fillcolor="#4f81bd [3204]" strokecolor="#243f60 [1604]" strokeweight="2pt">
                <v:textbox>
                  <w:txbxContent>
                    <w:p w:rsidR="001F5C28" w:rsidRPr="00B427C4" w:rsidRDefault="001F5C28" w:rsidP="003E5AD4">
                      <w:pPr>
                        <w:jc w:val="center"/>
                        <w:rPr>
                          <w:b/>
                          <w:bCs/>
                          <w:sz w:val="24"/>
                          <w:szCs w:val="24"/>
                        </w:rPr>
                      </w:pPr>
                      <w:r w:rsidRPr="00B427C4">
                        <w:rPr>
                          <w:b/>
                          <w:bCs/>
                          <w:sz w:val="24"/>
                          <w:szCs w:val="24"/>
                          <w:rtl/>
                        </w:rPr>
                        <w:t>الإعلام</w:t>
                      </w:r>
                    </w:p>
                  </w:txbxContent>
                </v:textbox>
              </v:oval>
            </w:pict>
          </mc:Fallback>
        </mc:AlternateContent>
      </w:r>
    </w:p>
    <w:p w:rsidR="003E5AD4" w:rsidRDefault="003E5AD4" w:rsidP="003E5AD4">
      <w:pPr>
        <w:tabs>
          <w:tab w:val="left" w:pos="4377"/>
          <w:tab w:val="center" w:pos="5233"/>
        </w:tabs>
        <w:spacing w:after="0" w:line="240" w:lineRule="auto"/>
        <w:rPr>
          <w:rFonts w:ascii="Sakkal Majalla" w:hAnsi="Sakkal Majalla" w:cs="Sakkal Majalla"/>
          <w:b/>
          <w:bCs/>
          <w:sz w:val="28"/>
          <w:szCs w:val="28"/>
          <w:rtl/>
        </w:rPr>
      </w:pPr>
      <w:r>
        <w:rPr>
          <w:noProof/>
          <w:rtl/>
        </w:rPr>
        <mc:AlternateContent>
          <mc:Choice Requires="wps">
            <w:drawing>
              <wp:anchor distT="0" distB="0" distL="114300" distR="114300" simplePos="0" relativeHeight="252532736" behindDoc="0" locked="0" layoutInCell="1" allowOverlap="1" wp14:anchorId="470F9AE8" wp14:editId="3CB69C69">
                <wp:simplePos x="0" y="0"/>
                <wp:positionH relativeFrom="column">
                  <wp:posOffset>4438650</wp:posOffset>
                </wp:positionH>
                <wp:positionV relativeFrom="paragraph">
                  <wp:posOffset>13335</wp:posOffset>
                </wp:positionV>
                <wp:extent cx="876300" cy="609600"/>
                <wp:effectExtent l="0" t="0" r="19050" b="19050"/>
                <wp:wrapNone/>
                <wp:docPr id="10256" name="شكل بيضاوي 10256"/>
                <wp:cNvGraphicFramePr/>
                <a:graphic xmlns:a="http://schemas.openxmlformats.org/drawingml/2006/main">
                  <a:graphicData uri="http://schemas.microsoft.com/office/word/2010/wordprocessingShape">
                    <wps:wsp>
                      <wps:cNvSpPr/>
                      <wps:spPr>
                        <a:xfrm>
                          <a:off x="0" y="0"/>
                          <a:ext cx="876300" cy="609600"/>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1F5C28" w:rsidRDefault="001F5C28" w:rsidP="003E5AD4">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oval w14:anchorId="470F9AE8" id="شكل بيضاوي 10256" o:spid="_x0000_s1213" style="position:absolute;left:0;text-align:left;margin-left:349.5pt;margin-top:1.05pt;width:69pt;height:48pt;z-index:252532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" fillcolor="#4f81bd [3204]" strokecolor="#243f60 [1604]" strokeweight="2pt">
                <v:textbox>
                  <w:txbxContent>
                    <w:p w:rsidR="001F5C28" w:rsidRDefault="001F5C28" w:rsidP="003E5AD4">
                      <w:pPr>
                        <w:jc w:val="center"/>
                      </w:pPr>
                    </w:p>
                  </w:txbxContent>
                </v:textbox>
              </v:oval>
            </w:pict>
          </mc:Fallback>
        </mc:AlternateContent>
      </w:r>
    </w:p>
    <w:p w:rsidR="003E5AD4" w:rsidRDefault="003E5AD4" w:rsidP="003E5AD4">
      <w:pPr>
        <w:tabs>
          <w:tab w:val="left" w:pos="4377"/>
          <w:tab w:val="center" w:pos="5233"/>
        </w:tabs>
        <w:spacing w:after="0" w:line="240" w:lineRule="auto"/>
        <w:rPr>
          <w:rFonts w:ascii="Sakkal Majalla" w:hAnsi="Sakkal Majalla" w:cs="Sakkal Majalla"/>
          <w:b/>
          <w:bCs/>
          <w:sz w:val="28"/>
          <w:szCs w:val="28"/>
          <w:rtl/>
        </w:rPr>
      </w:pPr>
    </w:p>
    <w:p w:rsidR="003E5AD4" w:rsidRDefault="003074FB" w:rsidP="003E5AD4">
      <w:pPr>
        <w:tabs>
          <w:tab w:val="left" w:pos="4377"/>
          <w:tab w:val="center" w:pos="5233"/>
        </w:tabs>
        <w:spacing w:after="0" w:line="240" w:lineRule="auto"/>
        <w:rPr>
          <w:rFonts w:ascii="Sakkal Majalla" w:hAnsi="Sakkal Majalla" w:cs="Sakkal Majalla"/>
          <w:b/>
          <w:bCs/>
          <w:sz w:val="28"/>
          <w:szCs w:val="28"/>
          <w:rtl/>
        </w:rPr>
      </w:pPr>
      <w:r>
        <w:rPr>
          <w:noProof/>
          <w:rtl/>
        </w:rPr>
        <mc:AlternateContent>
          <mc:Choice Requires="wps">
            <w:drawing>
              <wp:anchor distT="0" distB="0" distL="114300" distR="114300" simplePos="0" relativeHeight="252527616" behindDoc="0" locked="0" layoutInCell="1" allowOverlap="1" wp14:anchorId="449B31B9" wp14:editId="10CF6E49">
                <wp:simplePos x="0" y="0"/>
                <wp:positionH relativeFrom="column">
                  <wp:posOffset>1962150</wp:posOffset>
                </wp:positionH>
                <wp:positionV relativeFrom="paragraph">
                  <wp:posOffset>128270</wp:posOffset>
                </wp:positionV>
                <wp:extent cx="1009650" cy="695325"/>
                <wp:effectExtent l="0" t="0" r="19050" b="28575"/>
                <wp:wrapNone/>
                <wp:docPr id="10291" name="شكل بيضاوي 10291"/>
                <wp:cNvGraphicFramePr/>
                <a:graphic xmlns:a="http://schemas.openxmlformats.org/drawingml/2006/main">
                  <a:graphicData uri="http://schemas.microsoft.com/office/word/2010/wordprocessingShape">
                    <wps:wsp>
                      <wps:cNvSpPr/>
                      <wps:spPr>
                        <a:xfrm>
                          <a:off x="0" y="0"/>
                          <a:ext cx="1009650" cy="69532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1F5C28" w:rsidRPr="008F4D43" w:rsidRDefault="001F5C28" w:rsidP="003E5AD4">
                            <w:pPr>
                              <w:spacing w:after="0"/>
                              <w:jc w:val="center"/>
                              <w:rPr>
                                <w:b/>
                                <w:bCs/>
                                <w:sz w:val="24"/>
                                <w:szCs w:val="24"/>
                              </w:rPr>
                            </w:pPr>
                            <w:r w:rsidRPr="008F4D43">
                              <w:rPr>
                                <w:b/>
                                <w:bCs/>
                                <w:sz w:val="24"/>
                                <w:szCs w:val="24"/>
                                <w:rtl/>
                              </w:rPr>
                              <w:t>الاتحادات المهنية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oval w14:anchorId="449B31B9" id="شكل بيضاوي 10291" o:spid="_x0000_s1214" style="position:absolute;left:0;text-align:left;margin-left:154.5pt;margin-top:10.1pt;width:79.5pt;height:54.75pt;z-index:252527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" fillcolor="#4f81bd [3204]" strokecolor="#243f60 [1604]" strokeweight="2pt">
                <v:textbox>
                  <w:txbxContent>
                    <w:p w:rsidR="001F5C28" w:rsidRPr="008F4D43" w:rsidRDefault="001F5C28" w:rsidP="003E5AD4">
                      <w:pPr>
                        <w:spacing w:after="0"/>
                        <w:jc w:val="center"/>
                        <w:rPr>
                          <w:b/>
                          <w:bCs/>
                          <w:sz w:val="24"/>
                          <w:szCs w:val="24"/>
                        </w:rPr>
                      </w:pPr>
                      <w:r w:rsidRPr="008F4D43">
                        <w:rPr>
                          <w:b/>
                          <w:bCs/>
                          <w:sz w:val="24"/>
                          <w:szCs w:val="24"/>
                          <w:rtl/>
                        </w:rPr>
                        <w:t>الاتحادات المهنية</w:t>
                      </w:r>
                    </w:p>
                  </w:txbxContent>
                </v:textbox>
              </v:oval>
            </w:pict>
          </mc:Fallback>
        </mc:AlternateContent>
      </w:r>
      <w:r>
        <w:rPr>
          <w:noProof/>
          <w:rtl/>
        </w:rPr>
        <mc:AlternateContent>
          <mc:Choice Requires="wps">
            <w:drawing>
              <wp:anchor distT="0" distB="0" distL="114300" distR="114300" simplePos="0" relativeHeight="252526592" behindDoc="0" locked="0" layoutInCell="1" allowOverlap="1" wp14:anchorId="00C6A577" wp14:editId="5FC66985">
                <wp:simplePos x="0" y="0"/>
                <wp:positionH relativeFrom="column">
                  <wp:posOffset>3486150</wp:posOffset>
                </wp:positionH>
                <wp:positionV relativeFrom="paragraph">
                  <wp:posOffset>176530</wp:posOffset>
                </wp:positionV>
                <wp:extent cx="895350" cy="609600"/>
                <wp:effectExtent l="0" t="0" r="19050" b="19050"/>
                <wp:wrapNone/>
                <wp:docPr id="70" name="شكل بيضاوي 70"/>
                <wp:cNvGraphicFramePr/>
                <a:graphic xmlns:a="http://schemas.openxmlformats.org/drawingml/2006/main">
                  <a:graphicData uri="http://schemas.microsoft.com/office/word/2010/wordprocessingShape">
                    <wps:wsp>
                      <wps:cNvSpPr/>
                      <wps:spPr>
                        <a:xfrm>
                          <a:off x="0" y="0"/>
                          <a:ext cx="895350" cy="609600"/>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1F5C28" w:rsidRPr="008F4D43" w:rsidRDefault="001F5C28" w:rsidP="003E5AD4">
                            <w:pPr>
                              <w:jc w:val="center"/>
                              <w:rPr>
                                <w:b/>
                                <w:bCs/>
                                <w:sz w:val="24"/>
                                <w:szCs w:val="24"/>
                              </w:rPr>
                            </w:pPr>
                            <w:r w:rsidRPr="008F4D43">
                              <w:rPr>
                                <w:b/>
                                <w:bCs/>
                                <w:sz w:val="24"/>
                                <w:szCs w:val="24"/>
                                <w:rtl/>
                              </w:rPr>
                              <w:t>الحكومة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oval w14:anchorId="00C6A577" id="شكل بيضاوي 70" o:spid="_x0000_s1215" style="position:absolute;left:0;text-align:left;margin-left:274.5pt;margin-top:13.9pt;width:70.5pt;height:48pt;z-index:252526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" fillcolor="#4f81bd [3204]" strokecolor="#243f60 [1604]" strokeweight="2pt">
                <v:textbox>
                  <w:txbxContent>
                    <w:p w:rsidR="001F5C28" w:rsidRPr="008F4D43" w:rsidRDefault="001F5C28" w:rsidP="003E5AD4">
                      <w:pPr>
                        <w:jc w:val="center"/>
                        <w:rPr>
                          <w:b/>
                          <w:bCs/>
                          <w:sz w:val="24"/>
                          <w:szCs w:val="24"/>
                        </w:rPr>
                      </w:pPr>
                      <w:r w:rsidRPr="008F4D43">
                        <w:rPr>
                          <w:b/>
                          <w:bCs/>
                          <w:sz w:val="24"/>
                          <w:szCs w:val="24"/>
                          <w:rtl/>
                        </w:rPr>
                        <w:t>الحكومة</w:t>
                      </w:r>
                    </w:p>
                  </w:txbxContent>
                </v:textbox>
              </v:oval>
            </w:pict>
          </mc:Fallback>
        </mc:AlternateContent>
      </w:r>
    </w:p>
    <w:p w:rsidR="003E5AD4" w:rsidRDefault="003E5AD4" w:rsidP="003E5AD4">
      <w:pPr>
        <w:tabs>
          <w:tab w:val="left" w:pos="4377"/>
          <w:tab w:val="center" w:pos="5233"/>
        </w:tabs>
        <w:spacing w:after="0" w:line="240" w:lineRule="auto"/>
        <w:rPr>
          <w:rFonts w:ascii="Sakkal Majalla" w:hAnsi="Sakkal Majalla" w:cs="Sakkal Majalla"/>
          <w:b/>
          <w:bCs/>
          <w:sz w:val="28"/>
          <w:szCs w:val="28"/>
          <w:rtl/>
        </w:rPr>
      </w:pPr>
    </w:p>
    <w:p w:rsidR="003E5AD4" w:rsidRDefault="003E5AD4" w:rsidP="003E5AD4">
      <w:pPr>
        <w:tabs>
          <w:tab w:val="left" w:pos="4377"/>
          <w:tab w:val="center" w:pos="5233"/>
        </w:tabs>
        <w:spacing w:after="0" w:line="240" w:lineRule="auto"/>
        <w:rPr>
          <w:rFonts w:ascii="Sakkal Majalla" w:hAnsi="Sakkal Majalla" w:cs="Sakkal Majalla"/>
          <w:b/>
          <w:bCs/>
          <w:sz w:val="28"/>
          <w:szCs w:val="28"/>
          <w:rtl/>
        </w:rPr>
      </w:pPr>
    </w:p>
    <w:p w:rsidR="003E5AD4" w:rsidRDefault="003074FB" w:rsidP="003E5AD4">
      <w:pPr>
        <w:tabs>
          <w:tab w:val="left" w:pos="4377"/>
          <w:tab w:val="center" w:pos="5233"/>
        </w:tabs>
        <w:spacing w:after="0" w:line="240" w:lineRule="auto"/>
        <w:rPr>
          <w:rFonts w:ascii="Sakkal Majalla" w:hAnsi="Sakkal Majalla" w:cs="Sakkal Majalla"/>
          <w:b/>
          <w:bCs/>
          <w:color w:val="00B050"/>
          <w:sz w:val="16"/>
          <w:szCs w:val="16"/>
          <w:rtl/>
        </w:rPr>
      </w:pPr>
      <w:r w:rsidRPr="008F4D43">
        <w:rPr>
          <w:rFonts w:ascii="Sakkal Majalla" w:hAnsi="Sakkal Majalla" w:cs="Sakkal Majalla"/>
          <w:b/>
          <w:bCs/>
          <w:noProof/>
          <w:color w:val="00B050"/>
          <w:sz w:val="28"/>
          <w:szCs w:val="28"/>
          <w:rtl/>
        </w:rPr>
        <mc:AlternateContent>
          <mc:Choice Requires="wps">
            <w:drawing>
              <wp:anchor distT="0" distB="0" distL="114300" distR="114300" simplePos="0" relativeHeight="252538880" behindDoc="0" locked="0" layoutInCell="1" allowOverlap="1" wp14:anchorId="59CB025C" wp14:editId="5C267011">
                <wp:simplePos x="0" y="0"/>
                <wp:positionH relativeFrom="margin">
                  <wp:posOffset>2381250</wp:posOffset>
                </wp:positionH>
                <wp:positionV relativeFrom="paragraph">
                  <wp:posOffset>114935</wp:posOffset>
                </wp:positionV>
                <wp:extent cx="1647825" cy="285750"/>
                <wp:effectExtent l="0" t="0" r="28575" b="19050"/>
                <wp:wrapNone/>
                <wp:docPr id="4" name="مربع نص 4"/>
                <wp:cNvGraphicFramePr/>
                <a:graphic xmlns:a="http://schemas.openxmlformats.org/drawingml/2006/main">
                  <a:graphicData uri="http://schemas.microsoft.com/office/word/2010/wordprocessingShape">
                    <wps:wsp>
                      <wps:cNvSpPr txBox="1"/>
                      <wps:spPr>
                        <a:xfrm>
                          <a:off x="0" y="0"/>
                          <a:ext cx="1647825" cy="285750"/>
                        </a:xfrm>
                        <a:prstGeom prst="rect">
                          <a:avLst/>
                        </a:prstGeom>
                        <a:ln/>
                      </wps:spPr>
                      <wps:style>
                        <a:lnRef idx="2">
                          <a:schemeClr val="accent2"/>
                        </a:lnRef>
                        <a:fillRef idx="1">
                          <a:schemeClr val="lt1"/>
                        </a:fillRef>
                        <a:effectRef idx="0">
                          <a:schemeClr val="accent2"/>
                        </a:effectRef>
                        <a:fontRef idx="minor">
                          <a:schemeClr val="dk1"/>
                        </a:fontRef>
                      </wps:style>
                      <wps:txbx>
                        <w:txbxContent>
                          <w:p w:rsidR="001F5C28" w:rsidRPr="008F4D43" w:rsidRDefault="001F5C28" w:rsidP="003E5AD4">
                            <w:pPr>
                              <w:jc w:val="center"/>
                              <w:rPr>
                                <w:b/>
                                <w:bCs/>
                              </w:rPr>
                            </w:pPr>
                            <w:r w:rsidRPr="008F4D43">
                              <w:rPr>
                                <w:b/>
                                <w:bCs/>
                                <w:rtl/>
                              </w:rPr>
                              <w:t>أصحاب المصالح الاستراتيجية</w:t>
                            </w:r>
                          </w:p>
                          <w:p w:rsidR="001F5C28" w:rsidRDefault="001F5C28" w:rsidP="003E5AD4">
                            <w:pPr>
                              <w:jc w:val="center"/>
                              <w:rPr>
                                <w:rtl/>
                              </w:rP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CB025C" id="مربع نص 4" o:spid="_x0000_s1216" type="#_x0000_t202" style="position:absolute;left:0;text-align:left;margin-left:187.5pt;margin-top:9.05pt;width:129.75pt;height:22.5pt;z-index:2525388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" fillcolor="white [3201]" strokecolor="#c0504d [3205]" strokeweight="2pt">
                <v:textbox>
                  <w:txbxContent>
                    <w:p w:rsidR="001F5C28" w:rsidRPr="008F4D43" w:rsidRDefault="001F5C28" w:rsidP="003E5AD4">
                      <w:pPr>
                        <w:jc w:val="center"/>
                        <w:rPr>
                          <w:b/>
                          <w:bCs/>
                        </w:rPr>
                      </w:pPr>
                      <w:r w:rsidRPr="008F4D43">
                        <w:rPr>
                          <w:b/>
                          <w:bCs/>
                          <w:rtl/>
                        </w:rPr>
                        <w:t>أصحاب المصالح الاستراتيجية</w:t>
                      </w:r>
                    </w:p>
                    <w:p w:rsidR="001F5C28" w:rsidRDefault="001F5C28" w:rsidP="003E5AD4">
                      <w:pPr>
                        <w:jc w:val="center"/>
                        <w:rPr>
                          <w:rtl/>
                        </w:rPr>
                      </w:pPr>
                    </w:p>
                  </w:txbxContent>
                </v:textbox>
                <w10:wrap anchorx="margin"/>
              </v:shape>
            </w:pict>
          </mc:Fallback>
        </mc:AlternateContent>
      </w:r>
    </w:p>
    <w:p w:rsidR="003E5AD4" w:rsidRDefault="003E5AD4" w:rsidP="003E5AD4">
      <w:pPr>
        <w:tabs>
          <w:tab w:val="left" w:pos="4377"/>
          <w:tab w:val="center" w:pos="5233"/>
        </w:tabs>
        <w:spacing w:after="0" w:line="240" w:lineRule="auto"/>
        <w:rPr>
          <w:rFonts w:ascii="Sakkal Majalla" w:hAnsi="Sakkal Majalla" w:cs="Sakkal Majalla"/>
          <w:b/>
          <w:bCs/>
          <w:color w:val="00B050"/>
          <w:sz w:val="10"/>
          <w:szCs w:val="10"/>
          <w:rtl/>
        </w:rPr>
      </w:pPr>
    </w:p>
    <w:p w:rsidR="003074FB" w:rsidRPr="003074FB" w:rsidRDefault="003074FB" w:rsidP="003E5AD4">
      <w:pPr>
        <w:tabs>
          <w:tab w:val="left" w:pos="4377"/>
          <w:tab w:val="center" w:pos="5233"/>
        </w:tabs>
        <w:spacing w:after="0" w:line="240" w:lineRule="auto"/>
        <w:rPr>
          <w:rFonts w:ascii="Sakkal Majalla" w:hAnsi="Sakkal Majalla" w:cs="Sakkal Majalla"/>
          <w:b/>
          <w:bCs/>
          <w:color w:val="00B050"/>
          <w:sz w:val="10"/>
          <w:szCs w:val="10"/>
          <w:rtl/>
        </w:rPr>
      </w:pPr>
    </w:p>
    <w:p w:rsidR="003E5AD4" w:rsidRDefault="003E5AD4" w:rsidP="003E5AD4">
      <w:pPr>
        <w:tabs>
          <w:tab w:val="left" w:pos="4377"/>
          <w:tab w:val="center" w:pos="5233"/>
        </w:tabs>
        <w:spacing w:after="0" w:line="240" w:lineRule="auto"/>
        <w:rPr>
          <w:rFonts w:ascii="Sakkal Majalla" w:hAnsi="Sakkal Majalla" w:cs="Sakkal Majalla"/>
          <w:b/>
          <w:bCs/>
          <w:color w:val="00B050"/>
          <w:sz w:val="16"/>
          <w:szCs w:val="16"/>
          <w:rtl/>
        </w:rPr>
      </w:pPr>
    </w:p>
    <w:p w:rsidR="003E5AD4" w:rsidRDefault="003E5AD4" w:rsidP="003E5AD4">
      <w:pPr>
        <w:tabs>
          <w:tab w:val="left" w:pos="4377"/>
          <w:tab w:val="center" w:pos="5233"/>
        </w:tabs>
        <w:spacing w:after="0" w:line="240" w:lineRule="auto"/>
        <w:rPr>
          <w:rFonts w:ascii="Sakkal Majalla" w:hAnsi="Sakkal Majalla" w:cs="Sakkal Majalla"/>
          <w:b/>
          <w:bCs/>
          <w:color w:val="00B050"/>
          <w:sz w:val="16"/>
          <w:szCs w:val="16"/>
          <w:rtl/>
        </w:rPr>
      </w:pPr>
      <w:r w:rsidRPr="00B427C4">
        <w:rPr>
          <w:rFonts w:ascii="Sakkal Majalla" w:hAnsi="Sakkal Majalla" w:cs="Sakkal Majalla"/>
          <w:b/>
          <w:bCs/>
          <w:color w:val="00B050"/>
          <w:sz w:val="28"/>
          <w:szCs w:val="28"/>
          <w:rtl/>
        </w:rPr>
        <w:t>نظراً لأهمية تحليل أصحاب المصلحة فهناك من الباحثين من يعتبره جانبا من جوانب الوظيفة الاستراتيجية للمدير</w:t>
      </w:r>
      <w:r w:rsidR="0076604D">
        <w:rPr>
          <w:rFonts w:ascii="Sakkal Majalla" w:hAnsi="Sakkal Majalla" w:cs="Sakkal Majalla" w:hint="cs"/>
          <w:b/>
          <w:bCs/>
          <w:color w:val="00B050"/>
          <w:sz w:val="28"/>
          <w:szCs w:val="28"/>
          <w:rtl/>
        </w:rPr>
        <w:t xml:space="preserve">. </w:t>
      </w:r>
      <w:r>
        <w:rPr>
          <w:rFonts w:ascii="Sakkal Majalla" w:hAnsi="Sakkal Majalla" w:cs="Sakkal Majalla" w:hint="cs"/>
          <w:b/>
          <w:bCs/>
          <w:color w:val="00B050"/>
          <w:sz w:val="16"/>
          <w:szCs w:val="16"/>
          <w:rtl/>
        </w:rPr>
        <w:t xml:space="preserve"> </w:t>
      </w:r>
    </w:p>
    <w:p w:rsidR="003E5AD4" w:rsidRPr="00561755" w:rsidRDefault="003E5AD4" w:rsidP="003E5AD4">
      <w:pPr>
        <w:spacing w:after="0"/>
        <w:jc w:val="center"/>
        <w:rPr>
          <w:rFonts w:ascii="Microsoft Himalaya" w:hAnsi="Microsoft Himalaya" w:cs="Microsoft Himalaya"/>
          <w:b/>
          <w:bCs/>
          <w:noProof/>
          <w:color w:val="000000"/>
          <w:sz w:val="36"/>
          <w:szCs w:val="36"/>
          <w:rtl/>
        </w:rPr>
      </w:pPr>
      <w:r w:rsidRPr="00561755">
        <w:rPr>
          <w:rFonts w:ascii="Sakkal Majalla" w:hAnsi="Sakkal Majalla" w:cs="Sakkal Majalla" w:hint="cs"/>
          <w:b/>
          <w:bCs/>
          <w:color w:val="FF0000"/>
          <w:sz w:val="36"/>
          <w:szCs w:val="36"/>
          <w:u w:val="single"/>
          <w:rtl/>
        </w:rPr>
        <w:lastRenderedPageBreak/>
        <w:t>المحاضرة</w:t>
      </w:r>
      <w:r w:rsidRPr="00561755">
        <w:rPr>
          <w:rFonts w:ascii="Microsoft Himalaya" w:hAnsi="Microsoft Himalaya" w:cs="Microsoft Himalaya"/>
          <w:b/>
          <w:bCs/>
          <w:color w:val="FF0000"/>
          <w:sz w:val="36"/>
          <w:szCs w:val="36"/>
          <w:u w:val="single"/>
          <w:rtl/>
        </w:rPr>
        <w:t xml:space="preserve"> </w:t>
      </w:r>
      <w:r w:rsidRPr="00561755">
        <w:rPr>
          <w:rFonts w:ascii="Sakkal Majalla" w:hAnsi="Sakkal Majalla" w:cs="Sakkal Majalla" w:hint="cs"/>
          <w:b/>
          <w:bCs/>
          <w:color w:val="FF0000"/>
          <w:sz w:val="36"/>
          <w:szCs w:val="36"/>
          <w:u w:val="single"/>
          <w:rtl/>
        </w:rPr>
        <w:t>السادسة</w:t>
      </w:r>
    </w:p>
    <w:p w:rsidR="003E5AD4" w:rsidRPr="0021736B" w:rsidRDefault="003E5AD4" w:rsidP="003E5AD4">
      <w:pPr>
        <w:spacing w:after="0" w:line="240" w:lineRule="auto"/>
        <w:jc w:val="center"/>
        <w:rPr>
          <w:rFonts w:ascii="Microsoft Himalaya" w:hAnsi="Microsoft Himalaya"/>
          <w:b/>
          <w:bCs/>
          <w:color w:val="76923C" w:themeColor="accent3" w:themeShade="BF"/>
          <w:sz w:val="32"/>
          <w:szCs w:val="32"/>
          <w:rtl/>
        </w:rPr>
      </w:pPr>
      <w:r w:rsidRPr="00BA3542">
        <w:rPr>
          <w:rFonts w:ascii="Sakkal Majalla" w:hAnsi="Sakkal Majalla" w:cs="Sakkal Majalla" w:hint="cs"/>
          <w:b/>
          <w:bCs/>
          <w:color w:val="76923C" w:themeColor="accent3" w:themeShade="BF"/>
          <w:sz w:val="32"/>
          <w:szCs w:val="32"/>
          <w:rtl/>
        </w:rPr>
        <w:t>الفصل</w:t>
      </w:r>
      <w:r w:rsidRPr="00BA3542">
        <w:rPr>
          <w:rFonts w:ascii="Microsoft Himalaya" w:hAnsi="Microsoft Himalaya" w:cs="Microsoft Himalaya"/>
          <w:b/>
          <w:bCs/>
          <w:color w:val="76923C" w:themeColor="accent3" w:themeShade="BF"/>
          <w:sz w:val="32"/>
          <w:szCs w:val="32"/>
          <w:rtl/>
        </w:rPr>
        <w:t xml:space="preserve"> </w:t>
      </w:r>
      <w:r w:rsidRPr="00BA3542">
        <w:rPr>
          <w:rFonts w:ascii="Sakkal Majalla" w:hAnsi="Sakkal Majalla" w:cs="Sakkal Majalla" w:hint="cs"/>
          <w:b/>
          <w:bCs/>
          <w:color w:val="76923C" w:themeColor="accent3" w:themeShade="BF"/>
          <w:sz w:val="32"/>
          <w:szCs w:val="32"/>
          <w:rtl/>
        </w:rPr>
        <w:t>الرابع</w:t>
      </w:r>
    </w:p>
    <w:p w:rsidR="003E5AD4" w:rsidRPr="00BA3542" w:rsidRDefault="003E5AD4" w:rsidP="003E5AD4">
      <w:pPr>
        <w:spacing w:after="0" w:line="240" w:lineRule="auto"/>
        <w:jc w:val="center"/>
        <w:rPr>
          <w:rFonts w:ascii="Microsoft Himalaya" w:hAnsi="Microsoft Himalaya" w:cs="Microsoft Himalaya"/>
          <w:b/>
          <w:bCs/>
          <w:color w:val="76923C" w:themeColor="accent3" w:themeShade="BF"/>
          <w:sz w:val="32"/>
          <w:szCs w:val="32"/>
          <w:rtl/>
        </w:rPr>
      </w:pPr>
      <w:r w:rsidRPr="00BA3542">
        <w:rPr>
          <w:rFonts w:ascii="Sakkal Majalla" w:hAnsi="Sakkal Majalla" w:cs="Sakkal Majalla" w:hint="cs"/>
          <w:b/>
          <w:bCs/>
          <w:color w:val="76923C" w:themeColor="accent3" w:themeShade="BF"/>
          <w:sz w:val="32"/>
          <w:szCs w:val="32"/>
          <w:rtl/>
        </w:rPr>
        <w:t>تحليل</w:t>
      </w:r>
      <w:r w:rsidRPr="00BA3542">
        <w:rPr>
          <w:rFonts w:ascii="Microsoft Himalaya" w:hAnsi="Microsoft Himalaya" w:cs="Microsoft Himalaya"/>
          <w:b/>
          <w:bCs/>
          <w:color w:val="76923C" w:themeColor="accent3" w:themeShade="BF"/>
          <w:sz w:val="32"/>
          <w:szCs w:val="32"/>
          <w:rtl/>
        </w:rPr>
        <w:t xml:space="preserve"> </w:t>
      </w:r>
      <w:r w:rsidRPr="00BA3542">
        <w:rPr>
          <w:rFonts w:ascii="Sakkal Majalla" w:hAnsi="Sakkal Majalla" w:cs="Sakkal Majalla" w:hint="cs"/>
          <w:b/>
          <w:bCs/>
          <w:color w:val="76923C" w:themeColor="accent3" w:themeShade="BF"/>
          <w:sz w:val="32"/>
          <w:szCs w:val="32"/>
          <w:rtl/>
        </w:rPr>
        <w:t>أصحاب</w:t>
      </w:r>
      <w:r w:rsidRPr="00BA3542">
        <w:rPr>
          <w:rFonts w:ascii="Microsoft Himalaya" w:hAnsi="Microsoft Himalaya" w:cs="Microsoft Himalaya"/>
          <w:b/>
          <w:bCs/>
          <w:color w:val="76923C" w:themeColor="accent3" w:themeShade="BF"/>
          <w:sz w:val="32"/>
          <w:szCs w:val="32"/>
          <w:rtl/>
        </w:rPr>
        <w:t xml:space="preserve"> </w:t>
      </w:r>
      <w:r w:rsidRPr="00BA3542">
        <w:rPr>
          <w:rFonts w:ascii="Sakkal Majalla" w:hAnsi="Sakkal Majalla" w:cs="Sakkal Majalla" w:hint="cs"/>
          <w:b/>
          <w:bCs/>
          <w:color w:val="76923C" w:themeColor="accent3" w:themeShade="BF"/>
          <w:sz w:val="32"/>
          <w:szCs w:val="32"/>
          <w:rtl/>
        </w:rPr>
        <w:t>المصلحة</w:t>
      </w:r>
      <w:r w:rsidRPr="00BA3542">
        <w:rPr>
          <w:rFonts w:ascii="Microsoft Himalaya" w:hAnsi="Microsoft Himalaya" w:cs="Microsoft Himalaya"/>
          <w:b/>
          <w:bCs/>
          <w:color w:val="76923C" w:themeColor="accent3" w:themeShade="BF"/>
          <w:sz w:val="32"/>
          <w:szCs w:val="32"/>
          <w:rtl/>
        </w:rPr>
        <w:t xml:space="preserve"> (</w:t>
      </w:r>
      <w:r w:rsidRPr="00BA3542">
        <w:rPr>
          <w:rFonts w:ascii="Sakkal Majalla" w:hAnsi="Sakkal Majalla" w:cs="Sakkal Majalla" w:hint="cs"/>
          <w:b/>
          <w:bCs/>
          <w:color w:val="76923C" w:themeColor="accent3" w:themeShade="BF"/>
          <w:sz w:val="32"/>
          <w:szCs w:val="32"/>
          <w:rtl/>
        </w:rPr>
        <w:t>تابع</w:t>
      </w:r>
      <w:r w:rsidRPr="00BA3542">
        <w:rPr>
          <w:rFonts w:ascii="Microsoft Himalaya" w:hAnsi="Microsoft Himalaya" w:cs="Microsoft Himalaya"/>
          <w:b/>
          <w:bCs/>
          <w:color w:val="76923C" w:themeColor="accent3" w:themeShade="BF"/>
          <w:sz w:val="32"/>
          <w:szCs w:val="32"/>
          <w:rtl/>
        </w:rPr>
        <w:t>)</w:t>
      </w:r>
    </w:p>
    <w:p w:rsidR="003E5AD4" w:rsidRPr="00E0072B" w:rsidRDefault="003E5AD4" w:rsidP="003E5AD4">
      <w:pPr>
        <w:tabs>
          <w:tab w:val="left" w:pos="4377"/>
          <w:tab w:val="center" w:pos="5233"/>
        </w:tabs>
        <w:spacing w:after="0" w:line="240" w:lineRule="auto"/>
        <w:rPr>
          <w:rFonts w:ascii="Sakkal Majalla" w:hAnsi="Sakkal Majalla" w:cs="Sakkal Majalla"/>
          <w:b/>
          <w:bCs/>
          <w:color w:val="C00000"/>
          <w:sz w:val="32"/>
          <w:szCs w:val="32"/>
          <w:u w:val="single"/>
          <w:rtl/>
        </w:rPr>
      </w:pPr>
      <w:r w:rsidRPr="00E0072B">
        <w:rPr>
          <w:rFonts w:ascii="Sakkal Majalla" w:hAnsi="Sakkal Majalla" w:cs="Sakkal Majalla" w:hint="cs"/>
          <w:b/>
          <w:bCs/>
          <w:color w:val="C00000"/>
          <w:sz w:val="32"/>
          <w:szCs w:val="32"/>
          <w:u w:val="single"/>
          <w:rtl/>
        </w:rPr>
        <w:t xml:space="preserve">تحليل أصحاب المصلحة </w:t>
      </w:r>
    </w:p>
    <w:p w:rsidR="003E5AD4" w:rsidRDefault="003E5AD4" w:rsidP="003E5AD4">
      <w:pPr>
        <w:tabs>
          <w:tab w:val="left" w:pos="4377"/>
          <w:tab w:val="center" w:pos="5233"/>
        </w:tabs>
        <w:spacing w:after="0" w:line="240" w:lineRule="auto"/>
        <w:rPr>
          <w:rFonts w:ascii="Sakkal Majalla" w:hAnsi="Sakkal Majalla" w:cs="Sakkal Majalla"/>
          <w:b/>
          <w:bCs/>
          <w:sz w:val="28"/>
          <w:szCs w:val="28"/>
          <w:rtl/>
        </w:rPr>
      </w:pPr>
      <w:r>
        <w:rPr>
          <w:rFonts w:ascii="Sakkal Majalla" w:hAnsi="Sakkal Majalla" w:cs="Sakkal Majalla" w:hint="cs"/>
          <w:b/>
          <w:bCs/>
          <w:sz w:val="28"/>
          <w:szCs w:val="28"/>
          <w:rtl/>
        </w:rPr>
        <w:t xml:space="preserve">يمثل هذا التحليل وسيلة هامة لدراسة وضع المؤسسة من حيث علاقتها </w:t>
      </w:r>
      <w:r w:rsidRPr="0078327E">
        <w:rPr>
          <w:rFonts w:ascii="Sakkal Majalla" w:hAnsi="Sakkal Majalla" w:cs="Sakkal Majalla" w:hint="cs"/>
          <w:b/>
          <w:bCs/>
          <w:sz w:val="28"/>
          <w:szCs w:val="28"/>
          <w:rtl/>
        </w:rPr>
        <w:t>بأصحاب المصلحة</w:t>
      </w:r>
      <w:r>
        <w:rPr>
          <w:rFonts w:ascii="Sakkal Majalla" w:hAnsi="Sakkal Majalla" w:cs="Sakkal Majalla" w:hint="cs"/>
          <w:b/>
          <w:bCs/>
          <w:sz w:val="28"/>
          <w:szCs w:val="28"/>
          <w:rtl/>
        </w:rPr>
        <w:t xml:space="preserve"> فهو يساعد المدير على معرفة:</w:t>
      </w:r>
    </w:p>
    <w:p w:rsidR="003E5AD4" w:rsidRDefault="003E5AD4" w:rsidP="003E5AD4">
      <w:pPr>
        <w:pStyle w:val="a7"/>
        <w:numPr>
          <w:ilvl w:val="0"/>
          <w:numId w:val="50"/>
        </w:numPr>
        <w:tabs>
          <w:tab w:val="left" w:pos="4377"/>
          <w:tab w:val="center" w:pos="5233"/>
        </w:tabs>
        <w:spacing w:after="0" w:line="240" w:lineRule="auto"/>
        <w:rPr>
          <w:rFonts w:ascii="Sakkal Majalla" w:hAnsi="Sakkal Majalla" w:cs="Sakkal Majalla"/>
          <w:b/>
          <w:bCs/>
          <w:sz w:val="28"/>
          <w:szCs w:val="28"/>
        </w:rPr>
      </w:pPr>
      <w:r>
        <w:rPr>
          <w:rFonts w:ascii="Sakkal Majalla" w:hAnsi="Sakkal Majalla" w:cs="Sakkal Majalla" w:hint="cs"/>
          <w:b/>
          <w:bCs/>
          <w:sz w:val="28"/>
          <w:szCs w:val="28"/>
          <w:rtl/>
        </w:rPr>
        <w:t>كيف يؤثر كل واحد من أصحاب المصلحة في سياسة المؤسسة وإلى أي مدى.</w:t>
      </w:r>
    </w:p>
    <w:p w:rsidR="003E5AD4" w:rsidRDefault="003E5AD4" w:rsidP="003E5AD4">
      <w:pPr>
        <w:pStyle w:val="a7"/>
        <w:numPr>
          <w:ilvl w:val="0"/>
          <w:numId w:val="50"/>
        </w:numPr>
        <w:tabs>
          <w:tab w:val="left" w:pos="4377"/>
          <w:tab w:val="center" w:pos="5233"/>
        </w:tabs>
        <w:spacing w:after="0" w:line="240" w:lineRule="auto"/>
        <w:rPr>
          <w:rFonts w:ascii="Sakkal Majalla" w:hAnsi="Sakkal Majalla" w:cs="Sakkal Majalla"/>
          <w:b/>
          <w:bCs/>
          <w:sz w:val="28"/>
          <w:szCs w:val="28"/>
        </w:rPr>
      </w:pPr>
      <w:r>
        <w:rPr>
          <w:rFonts w:ascii="Sakkal Majalla" w:hAnsi="Sakkal Majalla" w:cs="Sakkal Majalla" w:hint="cs"/>
          <w:b/>
          <w:bCs/>
          <w:sz w:val="28"/>
          <w:szCs w:val="28"/>
          <w:rtl/>
        </w:rPr>
        <w:t>وكيف يتأثر بها وإلى أي مدى</w:t>
      </w:r>
    </w:p>
    <w:p w:rsidR="003E5AD4" w:rsidRDefault="003E5AD4" w:rsidP="003E5AD4">
      <w:pPr>
        <w:tabs>
          <w:tab w:val="left" w:pos="4377"/>
          <w:tab w:val="center" w:pos="5233"/>
        </w:tabs>
        <w:spacing w:after="0" w:line="240" w:lineRule="auto"/>
        <w:rPr>
          <w:rFonts w:ascii="Sakkal Majalla" w:hAnsi="Sakkal Majalla" w:cs="Sakkal Majalla"/>
          <w:b/>
          <w:bCs/>
          <w:sz w:val="28"/>
          <w:szCs w:val="28"/>
          <w:rtl/>
        </w:rPr>
      </w:pPr>
      <w:r>
        <w:rPr>
          <w:rFonts w:ascii="Sakkal Majalla" w:hAnsi="Sakkal Majalla" w:cs="Sakkal Majalla" w:hint="cs"/>
          <w:b/>
          <w:bCs/>
          <w:sz w:val="28"/>
          <w:szCs w:val="28"/>
          <w:rtl/>
        </w:rPr>
        <w:t>بواسطة هذا التحليل يستطيع المدير أن يحدد سلوكاً للمؤسسة يساعدها على الاستفادة من فرص الوضع وتفادي مخاطرة.</w:t>
      </w:r>
    </w:p>
    <w:p w:rsidR="003E5AD4" w:rsidRPr="00E5017E" w:rsidRDefault="003E5AD4" w:rsidP="003E5AD4">
      <w:pPr>
        <w:tabs>
          <w:tab w:val="left" w:pos="4377"/>
          <w:tab w:val="center" w:pos="5233"/>
        </w:tabs>
        <w:spacing w:after="0" w:line="240" w:lineRule="auto"/>
        <w:rPr>
          <w:rFonts w:ascii="Sakkal Majalla" w:hAnsi="Sakkal Majalla" w:cs="Sakkal Majalla"/>
          <w:b/>
          <w:bCs/>
          <w:sz w:val="16"/>
          <w:szCs w:val="16"/>
          <w:rtl/>
        </w:rPr>
      </w:pPr>
    </w:p>
    <w:p w:rsidR="003E5AD4" w:rsidRPr="00E0072B" w:rsidRDefault="003E5AD4" w:rsidP="003E5AD4">
      <w:pPr>
        <w:tabs>
          <w:tab w:val="left" w:pos="4377"/>
          <w:tab w:val="center" w:pos="5233"/>
        </w:tabs>
        <w:spacing w:after="0" w:line="240" w:lineRule="auto"/>
        <w:rPr>
          <w:rFonts w:ascii="Sakkal Majalla" w:hAnsi="Sakkal Majalla" w:cs="Sakkal Majalla"/>
          <w:b/>
          <w:bCs/>
          <w:color w:val="00B050"/>
          <w:sz w:val="28"/>
          <w:szCs w:val="28"/>
          <w:u w:val="single"/>
          <w:rtl/>
        </w:rPr>
      </w:pPr>
      <w:r w:rsidRPr="00E0072B">
        <w:rPr>
          <w:rFonts w:ascii="Sakkal Majalla" w:hAnsi="Sakkal Majalla" w:cs="Sakkal Majalla" w:hint="cs"/>
          <w:b/>
          <w:bCs/>
          <w:color w:val="00B050"/>
          <w:sz w:val="28"/>
          <w:szCs w:val="28"/>
          <w:u w:val="single"/>
          <w:rtl/>
        </w:rPr>
        <w:t>يمكن القيام بهذا التحليل بأكثر من كيفية:</w:t>
      </w:r>
    </w:p>
    <w:p w:rsidR="003E5AD4" w:rsidRPr="00E0072B" w:rsidRDefault="003E5AD4" w:rsidP="003E5AD4">
      <w:pPr>
        <w:pStyle w:val="a7"/>
        <w:numPr>
          <w:ilvl w:val="0"/>
          <w:numId w:val="51"/>
        </w:numPr>
        <w:tabs>
          <w:tab w:val="left" w:pos="4377"/>
          <w:tab w:val="center" w:pos="5233"/>
        </w:tabs>
        <w:spacing w:after="0" w:line="240" w:lineRule="auto"/>
        <w:rPr>
          <w:rFonts w:ascii="Sakkal Majalla" w:hAnsi="Sakkal Majalla" w:cs="Sakkal Majalla"/>
          <w:b/>
          <w:bCs/>
          <w:color w:val="C00000"/>
          <w:sz w:val="28"/>
          <w:szCs w:val="28"/>
          <w:u w:val="single"/>
        </w:rPr>
      </w:pPr>
      <w:r w:rsidRPr="00E0072B">
        <w:rPr>
          <w:rFonts w:ascii="Sakkal Majalla" w:hAnsi="Sakkal Majalla" w:cs="Sakkal Majalla" w:hint="cs"/>
          <w:b/>
          <w:bCs/>
          <w:color w:val="C00000"/>
          <w:sz w:val="28"/>
          <w:szCs w:val="28"/>
          <w:u w:val="single"/>
          <w:rtl/>
        </w:rPr>
        <w:t>التحليل حسب السلطة والاهتمام</w:t>
      </w:r>
    </w:p>
    <w:p w:rsidR="003E5AD4" w:rsidRDefault="003E5AD4" w:rsidP="003E5AD4">
      <w:pPr>
        <w:pStyle w:val="a7"/>
        <w:tabs>
          <w:tab w:val="left" w:pos="4377"/>
          <w:tab w:val="center" w:pos="5233"/>
        </w:tabs>
        <w:spacing w:after="0" w:line="240" w:lineRule="auto"/>
        <w:rPr>
          <w:rFonts w:ascii="Sakkal Majalla" w:hAnsi="Sakkal Majalla" w:cs="Sakkal Majalla"/>
          <w:b/>
          <w:bCs/>
          <w:sz w:val="28"/>
          <w:szCs w:val="28"/>
          <w:rtl/>
        </w:rPr>
      </w:pPr>
      <w:r>
        <w:rPr>
          <w:rFonts w:ascii="Sakkal Majalla" w:hAnsi="Sakkal Majalla" w:cs="Sakkal Majalla" w:hint="cs"/>
          <w:b/>
          <w:bCs/>
          <w:sz w:val="28"/>
          <w:szCs w:val="28"/>
          <w:rtl/>
        </w:rPr>
        <w:t>ظهر هذا التحليل في سنة 1986 ويتم بالنظر الى عنصرين هامين:</w:t>
      </w:r>
    </w:p>
    <w:p w:rsidR="003E5AD4" w:rsidRDefault="003E5AD4" w:rsidP="003E5AD4">
      <w:pPr>
        <w:pStyle w:val="a7"/>
        <w:numPr>
          <w:ilvl w:val="0"/>
          <w:numId w:val="52"/>
        </w:numPr>
        <w:tabs>
          <w:tab w:val="left" w:pos="4377"/>
          <w:tab w:val="center" w:pos="5233"/>
        </w:tabs>
        <w:spacing w:after="0" w:line="240" w:lineRule="auto"/>
        <w:rPr>
          <w:rFonts w:ascii="Sakkal Majalla" w:hAnsi="Sakkal Majalla" w:cs="Sakkal Majalla"/>
          <w:b/>
          <w:bCs/>
          <w:sz w:val="28"/>
          <w:szCs w:val="28"/>
        </w:rPr>
      </w:pPr>
      <w:r w:rsidRPr="00165D29">
        <w:rPr>
          <w:rFonts w:ascii="Sakkal Majalla" w:hAnsi="Sakkal Majalla" w:cs="Sakkal Majalla" w:hint="cs"/>
          <w:b/>
          <w:bCs/>
          <w:color w:val="00B050"/>
          <w:sz w:val="28"/>
          <w:szCs w:val="28"/>
          <w:rtl/>
        </w:rPr>
        <w:t xml:space="preserve">اهتمام </w:t>
      </w:r>
      <w:r>
        <w:rPr>
          <w:rFonts w:ascii="Sakkal Majalla" w:hAnsi="Sakkal Majalla" w:cs="Sakkal Majalla" w:hint="cs"/>
          <w:b/>
          <w:bCs/>
          <w:sz w:val="28"/>
          <w:szCs w:val="28"/>
          <w:rtl/>
        </w:rPr>
        <w:t>أصحاب المصلحة بشؤون المؤسسة</w:t>
      </w:r>
    </w:p>
    <w:p w:rsidR="003E5AD4" w:rsidRDefault="003E5AD4" w:rsidP="003E5AD4">
      <w:pPr>
        <w:pStyle w:val="a7"/>
        <w:numPr>
          <w:ilvl w:val="0"/>
          <w:numId w:val="52"/>
        </w:numPr>
        <w:tabs>
          <w:tab w:val="left" w:pos="4377"/>
          <w:tab w:val="center" w:pos="5233"/>
        </w:tabs>
        <w:spacing w:after="0" w:line="240" w:lineRule="auto"/>
        <w:rPr>
          <w:rFonts w:ascii="Sakkal Majalla" w:hAnsi="Sakkal Majalla" w:cs="Sakkal Majalla"/>
          <w:b/>
          <w:bCs/>
          <w:sz w:val="28"/>
          <w:szCs w:val="28"/>
        </w:rPr>
      </w:pPr>
      <w:r w:rsidRPr="00165D29">
        <w:rPr>
          <w:rFonts w:ascii="Sakkal Majalla" w:hAnsi="Sakkal Majalla" w:cs="Sakkal Majalla" w:hint="cs"/>
          <w:b/>
          <w:bCs/>
          <w:color w:val="00B050"/>
          <w:sz w:val="28"/>
          <w:szCs w:val="28"/>
          <w:rtl/>
        </w:rPr>
        <w:t xml:space="preserve">وسلطتهم </w:t>
      </w:r>
      <w:r>
        <w:rPr>
          <w:rFonts w:ascii="Sakkal Majalla" w:hAnsi="Sakkal Majalla" w:cs="Sakkal Majalla" w:hint="cs"/>
          <w:b/>
          <w:bCs/>
          <w:sz w:val="28"/>
          <w:szCs w:val="28"/>
          <w:rtl/>
        </w:rPr>
        <w:t>في المؤسسة</w:t>
      </w:r>
    </w:p>
    <w:p w:rsidR="003E5AD4" w:rsidRPr="00C83B76" w:rsidRDefault="003E5AD4" w:rsidP="003E5AD4">
      <w:pPr>
        <w:tabs>
          <w:tab w:val="left" w:pos="4377"/>
          <w:tab w:val="center" w:pos="5233"/>
        </w:tabs>
        <w:spacing w:after="0" w:line="240" w:lineRule="auto"/>
        <w:rPr>
          <w:rFonts w:ascii="Sakkal Majalla" w:hAnsi="Sakkal Majalla" w:cs="Sakkal Majalla"/>
          <w:b/>
          <w:bCs/>
          <w:color w:val="0070C0"/>
          <w:sz w:val="28"/>
          <w:szCs w:val="28"/>
        </w:rPr>
      </w:pPr>
      <w:r w:rsidRPr="000017D2">
        <w:rPr>
          <w:rFonts w:ascii="Sakkal Majalla" w:hAnsi="Sakkal Majalla" w:cs="Sakkal Majalla" w:hint="cs"/>
          <w:b/>
          <w:bCs/>
          <w:color w:val="0070C0"/>
          <w:sz w:val="28"/>
          <w:szCs w:val="28"/>
          <w:rtl/>
        </w:rPr>
        <w:t>وعلى أساس هذين العنصرين تحدد المؤسسة موقفها من كل واحد (أو كل مجموعة) من أصحاب المصلحة ومنه تحدد سلوكها معهم.</w:t>
      </w:r>
    </w:p>
    <w:p w:rsidR="00B00D18" w:rsidRPr="00B00D18" w:rsidRDefault="00B00D18" w:rsidP="003E5AD4">
      <w:pPr>
        <w:spacing w:after="0"/>
        <w:rPr>
          <w:rFonts w:ascii="Sakkal Majalla" w:hAnsi="Sakkal Majalla" w:cs="Sakkal Majalla"/>
          <w:b/>
          <w:bCs/>
          <w:color w:val="C00000"/>
          <w:sz w:val="16"/>
          <w:szCs w:val="16"/>
          <w:rtl/>
        </w:rPr>
      </w:pPr>
    </w:p>
    <w:p w:rsidR="003E5AD4" w:rsidRPr="00E0072B" w:rsidRDefault="003E5AD4" w:rsidP="003E5AD4">
      <w:pPr>
        <w:spacing w:after="0"/>
        <w:rPr>
          <w:rFonts w:ascii="Sakkal Majalla" w:hAnsi="Sakkal Majalla" w:cs="Sakkal Majalla"/>
          <w:b/>
          <w:bCs/>
          <w:color w:val="C00000"/>
          <w:sz w:val="32"/>
          <w:szCs w:val="32"/>
          <w:u w:val="single"/>
          <w:rtl/>
        </w:rPr>
      </w:pPr>
      <w:r w:rsidRPr="00E0072B">
        <w:rPr>
          <w:rFonts w:ascii="Sakkal Majalla" w:hAnsi="Sakkal Majalla" w:cs="Sakkal Majalla" w:hint="cs"/>
          <w:b/>
          <w:bCs/>
          <w:color w:val="C00000"/>
          <w:sz w:val="32"/>
          <w:szCs w:val="32"/>
          <w:u w:val="single"/>
          <w:rtl/>
        </w:rPr>
        <w:t>يظهر من هذه المصفوفة أن تقاطع اهتمام وسلطة أصحاب المصلحة</w:t>
      </w:r>
      <w:r w:rsidR="00B00D18" w:rsidRPr="00E0072B">
        <w:rPr>
          <w:rFonts w:ascii="Sakkal Majalla" w:hAnsi="Sakkal Majalla" w:cs="Sakkal Majalla" w:hint="cs"/>
          <w:b/>
          <w:bCs/>
          <w:color w:val="C00000"/>
          <w:sz w:val="32"/>
          <w:szCs w:val="32"/>
          <w:u w:val="single"/>
          <w:rtl/>
        </w:rPr>
        <w:t xml:space="preserve"> يؤدي الى اربع اوضاع :</w:t>
      </w:r>
    </w:p>
    <w:tbl>
      <w:tblPr>
        <w:tblStyle w:val="ab"/>
        <w:tblpPr w:leftFromText="180" w:rightFromText="180" w:vertAnchor="page" w:horzAnchor="margin" w:tblpY="7966"/>
        <w:bidiVisual/>
        <w:tblW w:w="0" w:type="auto"/>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989"/>
        <w:gridCol w:w="1032"/>
        <w:gridCol w:w="614"/>
        <w:gridCol w:w="614"/>
      </w:tblGrid>
      <w:tr w:rsidR="003E5AD4" w:rsidTr="00A3637D">
        <w:trPr>
          <w:gridAfter w:val="2"/>
          <w:wAfter w:w="1228" w:type="dxa"/>
          <w:trHeight w:val="78"/>
        </w:trPr>
        <w:tc>
          <w:tcPr>
            <w:tcW w:w="2021" w:type="dxa"/>
            <w:gridSpan w:val="2"/>
            <w:shd w:val="clear" w:color="auto" w:fill="4BACC6" w:themeFill="accent5"/>
          </w:tcPr>
          <w:p w:rsidR="003E5AD4" w:rsidRDefault="003E5AD4" w:rsidP="00A3637D">
            <w:pPr>
              <w:tabs>
                <w:tab w:val="left" w:pos="4377"/>
                <w:tab w:val="center" w:pos="5233"/>
              </w:tabs>
              <w:jc w:val="center"/>
              <w:rPr>
                <w:rFonts w:ascii="Sakkal Majalla" w:hAnsi="Sakkal Majalla" w:cs="Sakkal Majalla"/>
                <w:b/>
                <w:bCs/>
                <w:sz w:val="28"/>
                <w:szCs w:val="28"/>
                <w:rtl/>
              </w:rPr>
            </w:pPr>
            <w:r>
              <w:rPr>
                <w:rFonts w:ascii="Sakkal Majalla" w:hAnsi="Sakkal Majalla" w:cs="Sakkal Majalla" w:hint="cs"/>
                <w:b/>
                <w:bCs/>
                <w:sz w:val="28"/>
                <w:szCs w:val="28"/>
                <w:rtl/>
              </w:rPr>
              <w:t>الاهتمام</w:t>
            </w:r>
          </w:p>
        </w:tc>
      </w:tr>
      <w:tr w:rsidR="003E5AD4" w:rsidTr="00A3637D">
        <w:trPr>
          <w:gridAfter w:val="2"/>
          <w:wAfter w:w="1228" w:type="dxa"/>
          <w:trHeight w:val="290"/>
        </w:trPr>
        <w:tc>
          <w:tcPr>
            <w:tcW w:w="989" w:type="dxa"/>
            <w:shd w:val="clear" w:color="auto" w:fill="9BBB59" w:themeFill="accent3"/>
          </w:tcPr>
          <w:p w:rsidR="003E5AD4" w:rsidRDefault="003E5AD4" w:rsidP="00A3637D">
            <w:pPr>
              <w:tabs>
                <w:tab w:val="left" w:pos="4377"/>
                <w:tab w:val="center" w:pos="5233"/>
              </w:tabs>
              <w:jc w:val="center"/>
              <w:rPr>
                <w:rFonts w:ascii="Sakkal Majalla" w:hAnsi="Sakkal Majalla" w:cs="Sakkal Majalla"/>
                <w:b/>
                <w:bCs/>
                <w:sz w:val="28"/>
                <w:szCs w:val="28"/>
                <w:rtl/>
              </w:rPr>
            </w:pPr>
            <w:r>
              <w:rPr>
                <w:rFonts w:ascii="Sakkal Majalla" w:hAnsi="Sakkal Majalla" w:cs="Sakkal Majalla" w:hint="cs"/>
                <w:b/>
                <w:bCs/>
                <w:sz w:val="28"/>
                <w:szCs w:val="28"/>
                <w:rtl/>
              </w:rPr>
              <w:t>كبير</w:t>
            </w:r>
          </w:p>
        </w:tc>
        <w:tc>
          <w:tcPr>
            <w:tcW w:w="1032" w:type="dxa"/>
            <w:shd w:val="clear" w:color="auto" w:fill="C0504D" w:themeFill="accent2"/>
          </w:tcPr>
          <w:p w:rsidR="003E5AD4" w:rsidRDefault="003E5AD4" w:rsidP="00A3637D">
            <w:pPr>
              <w:tabs>
                <w:tab w:val="left" w:pos="4377"/>
                <w:tab w:val="center" w:pos="5233"/>
              </w:tabs>
              <w:jc w:val="center"/>
              <w:rPr>
                <w:rFonts w:ascii="Sakkal Majalla" w:hAnsi="Sakkal Majalla" w:cs="Sakkal Majalla"/>
                <w:b/>
                <w:bCs/>
                <w:sz w:val="28"/>
                <w:szCs w:val="28"/>
                <w:rtl/>
              </w:rPr>
            </w:pPr>
            <w:r>
              <w:rPr>
                <w:rFonts w:ascii="Sakkal Majalla" w:hAnsi="Sakkal Majalla" w:cs="Sakkal Majalla" w:hint="cs"/>
                <w:b/>
                <w:bCs/>
                <w:sz w:val="28"/>
                <w:szCs w:val="28"/>
                <w:rtl/>
              </w:rPr>
              <w:t>ضعيف</w:t>
            </w:r>
          </w:p>
        </w:tc>
      </w:tr>
      <w:tr w:rsidR="003E5AD4" w:rsidTr="00A3637D">
        <w:trPr>
          <w:cantSplit/>
          <w:trHeight w:val="842"/>
        </w:trPr>
        <w:tc>
          <w:tcPr>
            <w:tcW w:w="989" w:type="dxa"/>
          </w:tcPr>
          <w:p w:rsidR="003E5AD4" w:rsidRPr="008C6A61" w:rsidRDefault="003E5AD4" w:rsidP="00A3637D">
            <w:pPr>
              <w:tabs>
                <w:tab w:val="left" w:pos="4377"/>
                <w:tab w:val="center" w:pos="5233"/>
              </w:tabs>
              <w:jc w:val="right"/>
              <w:rPr>
                <w:rFonts w:ascii="Sakkal Majalla" w:hAnsi="Sakkal Majalla" w:cs="Sakkal Majalla"/>
                <w:b/>
                <w:bCs/>
                <w:color w:val="C00000"/>
                <w:sz w:val="32"/>
                <w:szCs w:val="32"/>
              </w:rPr>
            </w:pPr>
            <w:r>
              <w:rPr>
                <w:rFonts w:ascii="Sakkal Majalla" w:hAnsi="Sakkal Majalla" w:cs="Sakkal Majalla"/>
                <w:b/>
                <w:bCs/>
                <w:noProof/>
                <w:color w:val="C00000"/>
                <w:sz w:val="32"/>
                <w:szCs w:val="32"/>
              </w:rPr>
              <mc:AlternateContent>
                <mc:Choice Requires="wps">
                  <w:drawing>
                    <wp:anchor distT="0" distB="0" distL="114300" distR="114300" simplePos="0" relativeHeight="252556288" behindDoc="0" locked="0" layoutInCell="1" allowOverlap="1" wp14:anchorId="49A6248D" wp14:editId="05D5100A">
                      <wp:simplePos x="0" y="0"/>
                      <wp:positionH relativeFrom="margin">
                        <wp:posOffset>77470</wp:posOffset>
                      </wp:positionH>
                      <wp:positionV relativeFrom="paragraph">
                        <wp:posOffset>179705</wp:posOffset>
                      </wp:positionV>
                      <wp:extent cx="438150" cy="304800"/>
                      <wp:effectExtent l="0" t="0" r="0" b="0"/>
                      <wp:wrapNone/>
                      <wp:docPr id="10424" name="مربع نص 10424"/>
                      <wp:cNvGraphicFramePr/>
                      <a:graphic xmlns:a="http://schemas.openxmlformats.org/drawingml/2006/main">
                        <a:graphicData uri="http://schemas.microsoft.com/office/word/2010/wordprocessingShape">
                          <wps:wsp>
                            <wps:cNvSpPr txBox="1"/>
                            <wps:spPr>
                              <a:xfrm>
                                <a:off x="0" y="0"/>
                                <a:ext cx="438150" cy="30480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1F5C28" w:rsidRPr="00767CAE" w:rsidRDefault="001F5C28" w:rsidP="003E5AD4">
                                  <w:pPr>
                                    <w:rPr>
                                      <w:b/>
                                      <w:bCs/>
                                      <w:color w:val="00B0F0"/>
                                      <w:rtl/>
                                    </w:rPr>
                                  </w:pPr>
                                  <w:r w:rsidRPr="00767CAE">
                                    <w:rPr>
                                      <w:rFonts w:hint="cs"/>
                                      <w:b/>
                                      <w:bCs/>
                                      <w:color w:val="00B0F0"/>
                                      <w:rtl/>
                                    </w:rPr>
                                    <w:t>إبلاغ</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9A6248D" id="مربع نص 10424" o:spid="_x0000_s1217" type="#_x0000_t202" style="position:absolute;margin-left:6.1pt;margin-top:14.15pt;width:34.5pt;height:24pt;z-index:252556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" filled="f" stroked="f">
                      <v:textbox>
                        <w:txbxContent>
                          <w:p w:rsidR="001F5C28" w:rsidRPr="00767CAE" w:rsidRDefault="001F5C28" w:rsidP="003E5AD4">
                            <w:pPr>
                              <w:rPr>
                                <w:b/>
                                <w:bCs/>
                                <w:color w:val="00B0F0"/>
                                <w:rtl/>
                              </w:rPr>
                            </w:pPr>
                            <w:r w:rsidRPr="00767CAE">
                              <w:rPr>
                                <w:rFonts w:hint="cs"/>
                                <w:b/>
                                <w:bCs/>
                                <w:color w:val="00B0F0"/>
                                <w:rtl/>
                              </w:rPr>
                              <w:t>إبلاغ</w:t>
                            </w:r>
                          </w:p>
                        </w:txbxContent>
                      </v:textbox>
                      <w10:wrap anchorx="margin"/>
                    </v:shape>
                  </w:pict>
                </mc:Fallback>
              </mc:AlternateContent>
            </w:r>
            <w:r w:rsidRPr="008C6A61">
              <w:rPr>
                <w:rFonts w:ascii="Sakkal Majalla" w:hAnsi="Sakkal Majalla" w:cs="Sakkal Majalla"/>
                <w:b/>
                <w:bCs/>
                <w:color w:val="C00000"/>
                <w:sz w:val="32"/>
                <w:szCs w:val="32"/>
              </w:rPr>
              <w:t>B</w:t>
            </w:r>
          </w:p>
        </w:tc>
        <w:tc>
          <w:tcPr>
            <w:tcW w:w="1032" w:type="dxa"/>
          </w:tcPr>
          <w:p w:rsidR="003E5AD4" w:rsidRPr="008C6A61" w:rsidRDefault="003E5AD4" w:rsidP="00A3637D">
            <w:pPr>
              <w:tabs>
                <w:tab w:val="left" w:pos="4377"/>
                <w:tab w:val="center" w:pos="5233"/>
              </w:tabs>
              <w:jc w:val="right"/>
              <w:rPr>
                <w:rFonts w:ascii="Sakkal Majalla" w:hAnsi="Sakkal Majalla" w:cs="Sakkal Majalla"/>
                <w:b/>
                <w:bCs/>
                <w:color w:val="C00000"/>
                <w:sz w:val="32"/>
                <w:szCs w:val="32"/>
                <w:rtl/>
              </w:rPr>
            </w:pPr>
            <w:r>
              <w:rPr>
                <w:rFonts w:ascii="Sakkal Majalla" w:hAnsi="Sakkal Majalla" w:cs="Sakkal Majalla"/>
                <w:b/>
                <w:bCs/>
                <w:noProof/>
                <w:color w:val="C00000"/>
                <w:sz w:val="32"/>
                <w:szCs w:val="32"/>
              </w:rPr>
              <mc:AlternateContent>
                <mc:Choice Requires="wps">
                  <w:drawing>
                    <wp:anchor distT="0" distB="0" distL="114300" distR="114300" simplePos="0" relativeHeight="252553216" behindDoc="0" locked="0" layoutInCell="1" allowOverlap="1" wp14:anchorId="59D508CD" wp14:editId="5CBF9103">
                      <wp:simplePos x="0" y="0"/>
                      <wp:positionH relativeFrom="column">
                        <wp:posOffset>-105410</wp:posOffset>
                      </wp:positionH>
                      <wp:positionV relativeFrom="paragraph">
                        <wp:posOffset>170180</wp:posOffset>
                      </wp:positionV>
                      <wp:extent cx="752475" cy="314325"/>
                      <wp:effectExtent l="0" t="0" r="0" b="9525"/>
                      <wp:wrapNone/>
                      <wp:docPr id="10425" name="مربع نص 10425"/>
                      <wp:cNvGraphicFramePr/>
                      <a:graphic xmlns:a="http://schemas.openxmlformats.org/drawingml/2006/main">
                        <a:graphicData uri="http://schemas.microsoft.com/office/word/2010/wordprocessingShape">
                          <wps:wsp>
                            <wps:cNvSpPr txBox="1"/>
                            <wps:spPr>
                              <a:xfrm>
                                <a:off x="0" y="0"/>
                                <a:ext cx="752475" cy="314325"/>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1F5C28" w:rsidRPr="00767CAE" w:rsidRDefault="001F5C28" w:rsidP="003E5AD4">
                                  <w:pPr>
                                    <w:rPr>
                                      <w:b/>
                                      <w:bCs/>
                                      <w:color w:val="00B0F0"/>
                                      <w:rtl/>
                                    </w:rPr>
                                  </w:pPr>
                                  <w:r w:rsidRPr="00767CAE">
                                    <w:rPr>
                                      <w:rFonts w:hint="cs"/>
                                      <w:b/>
                                      <w:bCs/>
                                      <w:color w:val="00B0F0"/>
                                      <w:rtl/>
                                    </w:rPr>
                                    <w:t>الجهد الأدنى</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D508CD" id="مربع نص 10425" o:spid="_x0000_s1218" type="#_x0000_t202" style="position:absolute;margin-left:-8.3pt;margin-top:13.4pt;width:59.25pt;height:24.75pt;z-index:252553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" filled="f" stroked="f">
                      <v:textbox>
                        <w:txbxContent>
                          <w:p w:rsidR="001F5C28" w:rsidRPr="00767CAE" w:rsidRDefault="001F5C28" w:rsidP="003E5AD4">
                            <w:pPr>
                              <w:rPr>
                                <w:b/>
                                <w:bCs/>
                                <w:color w:val="00B0F0"/>
                                <w:rtl/>
                              </w:rPr>
                            </w:pPr>
                            <w:r w:rsidRPr="00767CAE">
                              <w:rPr>
                                <w:rFonts w:hint="cs"/>
                                <w:b/>
                                <w:bCs/>
                                <w:color w:val="00B0F0"/>
                                <w:rtl/>
                              </w:rPr>
                              <w:t>الجهد الأدنى</w:t>
                            </w:r>
                          </w:p>
                        </w:txbxContent>
                      </v:textbox>
                    </v:shape>
                  </w:pict>
                </mc:Fallback>
              </mc:AlternateContent>
            </w:r>
            <w:r w:rsidRPr="008C6A61">
              <w:rPr>
                <w:rFonts w:ascii="Sakkal Majalla" w:hAnsi="Sakkal Majalla" w:cs="Sakkal Majalla"/>
                <w:b/>
                <w:bCs/>
                <w:color w:val="C00000"/>
                <w:sz w:val="32"/>
                <w:szCs w:val="32"/>
              </w:rPr>
              <w:t>A</w:t>
            </w:r>
          </w:p>
        </w:tc>
        <w:tc>
          <w:tcPr>
            <w:tcW w:w="614" w:type="dxa"/>
            <w:shd w:val="clear" w:color="auto" w:fill="C0504D" w:themeFill="accent2"/>
            <w:textDirection w:val="btLr"/>
          </w:tcPr>
          <w:p w:rsidR="003E5AD4" w:rsidRDefault="003E5AD4" w:rsidP="00A3637D">
            <w:pPr>
              <w:tabs>
                <w:tab w:val="left" w:pos="4377"/>
                <w:tab w:val="center" w:pos="5233"/>
              </w:tabs>
              <w:ind w:left="113" w:right="113"/>
              <w:rPr>
                <w:rFonts w:ascii="Sakkal Majalla" w:hAnsi="Sakkal Majalla" w:cs="Sakkal Majalla"/>
                <w:b/>
                <w:bCs/>
                <w:sz w:val="28"/>
                <w:szCs w:val="28"/>
                <w:rtl/>
              </w:rPr>
            </w:pPr>
            <w:r>
              <w:rPr>
                <w:rFonts w:ascii="Sakkal Majalla" w:hAnsi="Sakkal Majalla" w:cs="Sakkal Majalla" w:hint="cs"/>
                <w:b/>
                <w:bCs/>
                <w:sz w:val="28"/>
                <w:szCs w:val="28"/>
                <w:rtl/>
              </w:rPr>
              <w:t>ضعيفة</w:t>
            </w:r>
          </w:p>
        </w:tc>
        <w:tc>
          <w:tcPr>
            <w:tcW w:w="614" w:type="dxa"/>
            <w:vMerge w:val="restart"/>
            <w:shd w:val="clear" w:color="auto" w:fill="4BACC6" w:themeFill="accent5"/>
            <w:textDirection w:val="btLr"/>
            <w:vAlign w:val="center"/>
          </w:tcPr>
          <w:p w:rsidR="003E5AD4" w:rsidRDefault="003E5AD4" w:rsidP="00A3637D">
            <w:pPr>
              <w:tabs>
                <w:tab w:val="left" w:pos="4377"/>
                <w:tab w:val="center" w:pos="5233"/>
              </w:tabs>
              <w:ind w:left="113" w:right="113"/>
              <w:jc w:val="center"/>
              <w:rPr>
                <w:rFonts w:ascii="Sakkal Majalla" w:hAnsi="Sakkal Majalla" w:cs="Sakkal Majalla"/>
                <w:b/>
                <w:bCs/>
                <w:sz w:val="28"/>
                <w:szCs w:val="28"/>
                <w:rtl/>
              </w:rPr>
            </w:pPr>
            <w:r>
              <w:rPr>
                <w:rFonts w:ascii="Sakkal Majalla" w:hAnsi="Sakkal Majalla" w:cs="Sakkal Majalla" w:hint="cs"/>
                <w:b/>
                <w:bCs/>
                <w:sz w:val="28"/>
                <w:szCs w:val="28"/>
                <w:rtl/>
              </w:rPr>
              <w:t>السلطة</w:t>
            </w:r>
          </w:p>
        </w:tc>
      </w:tr>
      <w:tr w:rsidR="003E5AD4" w:rsidTr="00A3637D">
        <w:trPr>
          <w:cantSplit/>
          <w:trHeight w:val="825"/>
        </w:trPr>
        <w:tc>
          <w:tcPr>
            <w:tcW w:w="989" w:type="dxa"/>
          </w:tcPr>
          <w:p w:rsidR="003E5AD4" w:rsidRPr="008C6A61" w:rsidRDefault="003E5AD4" w:rsidP="00A3637D">
            <w:pPr>
              <w:tabs>
                <w:tab w:val="left" w:pos="4377"/>
                <w:tab w:val="center" w:pos="5233"/>
              </w:tabs>
              <w:jc w:val="right"/>
              <w:rPr>
                <w:rFonts w:ascii="Sakkal Majalla" w:hAnsi="Sakkal Majalla" w:cs="Sakkal Majalla"/>
                <w:b/>
                <w:bCs/>
                <w:color w:val="C00000"/>
                <w:sz w:val="32"/>
                <w:szCs w:val="32"/>
              </w:rPr>
            </w:pPr>
            <w:r>
              <w:rPr>
                <w:rFonts w:ascii="Sakkal Majalla" w:hAnsi="Sakkal Majalla" w:cs="Sakkal Majalla"/>
                <w:b/>
                <w:bCs/>
                <w:noProof/>
                <w:color w:val="C00000"/>
                <w:sz w:val="32"/>
                <w:szCs w:val="32"/>
              </w:rPr>
              <mc:AlternateContent>
                <mc:Choice Requires="wps">
                  <w:drawing>
                    <wp:anchor distT="0" distB="0" distL="114300" distR="114300" simplePos="0" relativeHeight="252554240" behindDoc="0" locked="0" layoutInCell="1" allowOverlap="1" wp14:anchorId="3C2B198D" wp14:editId="5C7FFA8E">
                      <wp:simplePos x="0" y="0"/>
                      <wp:positionH relativeFrom="margin">
                        <wp:posOffset>86995</wp:posOffset>
                      </wp:positionH>
                      <wp:positionV relativeFrom="paragraph">
                        <wp:posOffset>45085</wp:posOffset>
                      </wp:positionV>
                      <wp:extent cx="476250" cy="504825"/>
                      <wp:effectExtent l="0" t="0" r="0" b="9525"/>
                      <wp:wrapNone/>
                      <wp:docPr id="10426" name="مربع نص 10426"/>
                      <wp:cNvGraphicFramePr/>
                      <a:graphic xmlns:a="http://schemas.openxmlformats.org/drawingml/2006/main">
                        <a:graphicData uri="http://schemas.microsoft.com/office/word/2010/wordprocessingShape">
                          <wps:wsp>
                            <wps:cNvSpPr txBox="1"/>
                            <wps:spPr>
                              <a:xfrm>
                                <a:off x="0" y="0"/>
                                <a:ext cx="476250" cy="504825"/>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1F5C28" w:rsidRPr="00767CAE" w:rsidRDefault="001F5C28" w:rsidP="003E5AD4">
                                  <w:pPr>
                                    <w:rPr>
                                      <w:b/>
                                      <w:bCs/>
                                      <w:color w:val="00B0F0"/>
                                      <w:rtl/>
                                    </w:rPr>
                                  </w:pPr>
                                  <w:r w:rsidRPr="00767CAE">
                                    <w:rPr>
                                      <w:rFonts w:hint="cs"/>
                                      <w:b/>
                                      <w:bCs/>
                                      <w:color w:val="00B0F0"/>
                                      <w:rtl/>
                                    </w:rPr>
                                    <w:t>عنصر حيوي</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C2B198D" id="مربع نص 10426" o:spid="_x0000_s1219" type="#_x0000_t202" style="position:absolute;margin-left:6.85pt;margin-top:3.55pt;width:37.5pt;height:39.75pt;z-index:252554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" filled="f" stroked="f">
                      <v:textbox>
                        <w:txbxContent>
                          <w:p w:rsidR="001F5C28" w:rsidRPr="00767CAE" w:rsidRDefault="001F5C28" w:rsidP="003E5AD4">
                            <w:pPr>
                              <w:rPr>
                                <w:b/>
                                <w:bCs/>
                                <w:color w:val="00B0F0"/>
                                <w:rtl/>
                              </w:rPr>
                            </w:pPr>
                            <w:r w:rsidRPr="00767CAE">
                              <w:rPr>
                                <w:rFonts w:hint="cs"/>
                                <w:b/>
                                <w:bCs/>
                                <w:color w:val="00B0F0"/>
                                <w:rtl/>
                              </w:rPr>
                              <w:t>عنصر حيوي</w:t>
                            </w:r>
                          </w:p>
                        </w:txbxContent>
                      </v:textbox>
                      <w10:wrap anchorx="margin"/>
                    </v:shape>
                  </w:pict>
                </mc:Fallback>
              </mc:AlternateContent>
            </w:r>
            <w:r w:rsidRPr="008C6A61">
              <w:rPr>
                <w:rFonts w:ascii="Sakkal Majalla" w:hAnsi="Sakkal Majalla" w:cs="Sakkal Majalla"/>
                <w:b/>
                <w:bCs/>
                <w:color w:val="C00000"/>
                <w:sz w:val="32"/>
                <w:szCs w:val="32"/>
              </w:rPr>
              <w:t>D</w:t>
            </w:r>
          </w:p>
        </w:tc>
        <w:tc>
          <w:tcPr>
            <w:tcW w:w="1032" w:type="dxa"/>
          </w:tcPr>
          <w:p w:rsidR="003E5AD4" w:rsidRPr="008C6A61" w:rsidRDefault="003E5AD4" w:rsidP="00A3637D">
            <w:pPr>
              <w:tabs>
                <w:tab w:val="left" w:pos="4377"/>
                <w:tab w:val="center" w:pos="5233"/>
              </w:tabs>
              <w:jc w:val="right"/>
              <w:rPr>
                <w:rFonts w:ascii="Sakkal Majalla" w:hAnsi="Sakkal Majalla" w:cs="Sakkal Majalla"/>
                <w:b/>
                <w:bCs/>
                <w:color w:val="C00000"/>
                <w:sz w:val="32"/>
                <w:szCs w:val="32"/>
              </w:rPr>
            </w:pPr>
            <w:r>
              <w:rPr>
                <w:rFonts w:ascii="Sakkal Majalla" w:hAnsi="Sakkal Majalla" w:cs="Sakkal Majalla"/>
                <w:b/>
                <w:bCs/>
                <w:noProof/>
                <w:color w:val="C00000"/>
                <w:sz w:val="32"/>
                <w:szCs w:val="32"/>
              </w:rPr>
              <mc:AlternateContent>
                <mc:Choice Requires="wps">
                  <w:drawing>
                    <wp:anchor distT="0" distB="0" distL="114300" distR="114300" simplePos="0" relativeHeight="252555264" behindDoc="0" locked="0" layoutInCell="1" allowOverlap="1" wp14:anchorId="34BC0C9A" wp14:editId="2D3C42D1">
                      <wp:simplePos x="0" y="0"/>
                      <wp:positionH relativeFrom="margin">
                        <wp:posOffset>-19685</wp:posOffset>
                      </wp:positionH>
                      <wp:positionV relativeFrom="paragraph">
                        <wp:posOffset>149860</wp:posOffset>
                      </wp:positionV>
                      <wp:extent cx="514350" cy="323850"/>
                      <wp:effectExtent l="0" t="0" r="0" b="0"/>
                      <wp:wrapNone/>
                      <wp:docPr id="10427" name="مربع نص 10427"/>
                      <wp:cNvGraphicFramePr/>
                      <a:graphic xmlns:a="http://schemas.openxmlformats.org/drawingml/2006/main">
                        <a:graphicData uri="http://schemas.microsoft.com/office/word/2010/wordprocessingShape">
                          <wps:wsp>
                            <wps:cNvSpPr txBox="1"/>
                            <wps:spPr>
                              <a:xfrm>
                                <a:off x="0" y="0"/>
                                <a:ext cx="514350" cy="32385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1F5C28" w:rsidRPr="00767CAE" w:rsidRDefault="001F5C28" w:rsidP="003E5AD4">
                                  <w:pPr>
                                    <w:rPr>
                                      <w:b/>
                                      <w:bCs/>
                                      <w:color w:val="00B0F0"/>
                                      <w:rtl/>
                                    </w:rPr>
                                  </w:pPr>
                                  <w:r w:rsidRPr="00767CAE">
                                    <w:rPr>
                                      <w:rFonts w:hint="cs"/>
                                      <w:b/>
                                      <w:bCs/>
                                      <w:color w:val="00B0F0"/>
                                      <w:rtl/>
                                    </w:rPr>
                                    <w:t>إرضاء</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BC0C9A" id="مربع نص 10427" o:spid="_x0000_s1220" type="#_x0000_t202" style="position:absolute;margin-left:-1.55pt;margin-top:11.8pt;width:40.5pt;height:25.5pt;z-index:252555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" filled="f" stroked="f">
                      <v:textbox>
                        <w:txbxContent>
                          <w:p w:rsidR="001F5C28" w:rsidRPr="00767CAE" w:rsidRDefault="001F5C28" w:rsidP="003E5AD4">
                            <w:pPr>
                              <w:rPr>
                                <w:b/>
                                <w:bCs/>
                                <w:color w:val="00B0F0"/>
                                <w:rtl/>
                              </w:rPr>
                            </w:pPr>
                            <w:r w:rsidRPr="00767CAE">
                              <w:rPr>
                                <w:rFonts w:hint="cs"/>
                                <w:b/>
                                <w:bCs/>
                                <w:color w:val="00B0F0"/>
                                <w:rtl/>
                              </w:rPr>
                              <w:t>إرضاء</w:t>
                            </w:r>
                          </w:p>
                        </w:txbxContent>
                      </v:textbox>
                      <w10:wrap anchorx="margin"/>
                    </v:shape>
                  </w:pict>
                </mc:Fallback>
              </mc:AlternateContent>
            </w:r>
            <w:r w:rsidRPr="008C6A61">
              <w:rPr>
                <w:rFonts w:ascii="Sakkal Majalla" w:hAnsi="Sakkal Majalla" w:cs="Sakkal Majalla"/>
                <w:b/>
                <w:bCs/>
                <w:color w:val="C00000"/>
                <w:sz w:val="32"/>
                <w:szCs w:val="32"/>
              </w:rPr>
              <w:t>C</w:t>
            </w:r>
          </w:p>
        </w:tc>
        <w:tc>
          <w:tcPr>
            <w:tcW w:w="614" w:type="dxa"/>
            <w:shd w:val="clear" w:color="auto" w:fill="9BBB59" w:themeFill="accent3"/>
            <w:textDirection w:val="btLr"/>
          </w:tcPr>
          <w:p w:rsidR="003E5AD4" w:rsidRDefault="003E5AD4" w:rsidP="00A3637D">
            <w:pPr>
              <w:tabs>
                <w:tab w:val="left" w:pos="4377"/>
                <w:tab w:val="center" w:pos="5233"/>
              </w:tabs>
              <w:ind w:left="113" w:right="113"/>
              <w:rPr>
                <w:rFonts w:ascii="Sakkal Majalla" w:hAnsi="Sakkal Majalla" w:cs="Sakkal Majalla"/>
                <w:b/>
                <w:bCs/>
                <w:sz w:val="28"/>
                <w:szCs w:val="28"/>
                <w:rtl/>
              </w:rPr>
            </w:pPr>
            <w:r>
              <w:rPr>
                <w:rFonts w:ascii="Sakkal Majalla" w:hAnsi="Sakkal Majalla" w:cs="Sakkal Majalla" w:hint="cs"/>
                <w:b/>
                <w:bCs/>
                <w:sz w:val="28"/>
                <w:szCs w:val="28"/>
                <w:rtl/>
              </w:rPr>
              <w:t>كبيرة</w:t>
            </w:r>
          </w:p>
        </w:tc>
        <w:tc>
          <w:tcPr>
            <w:tcW w:w="614" w:type="dxa"/>
            <w:vMerge/>
            <w:shd w:val="clear" w:color="auto" w:fill="4BACC6" w:themeFill="accent5"/>
          </w:tcPr>
          <w:p w:rsidR="003E5AD4" w:rsidRDefault="003E5AD4" w:rsidP="00A3637D">
            <w:pPr>
              <w:tabs>
                <w:tab w:val="left" w:pos="4377"/>
                <w:tab w:val="center" w:pos="5233"/>
              </w:tabs>
              <w:rPr>
                <w:rFonts w:ascii="Sakkal Majalla" w:hAnsi="Sakkal Majalla" w:cs="Sakkal Majalla"/>
                <w:b/>
                <w:bCs/>
                <w:sz w:val="28"/>
                <w:szCs w:val="28"/>
                <w:rtl/>
              </w:rPr>
            </w:pPr>
          </w:p>
        </w:tc>
      </w:tr>
    </w:tbl>
    <w:p w:rsidR="003E5AD4" w:rsidRPr="000017D2" w:rsidRDefault="003E5AD4" w:rsidP="003E5AD4">
      <w:pPr>
        <w:spacing w:after="0"/>
        <w:rPr>
          <w:rFonts w:ascii="Sakkal Majalla" w:hAnsi="Sakkal Majalla" w:cs="Sakkal Majalla"/>
          <w:b/>
          <w:bCs/>
          <w:color w:val="00B0F0"/>
          <w:sz w:val="16"/>
          <w:szCs w:val="16"/>
          <w:rtl/>
        </w:rPr>
      </w:pPr>
    </w:p>
    <w:p w:rsidR="003E5AD4" w:rsidRPr="000017D2" w:rsidRDefault="003E5AD4" w:rsidP="003E5AD4">
      <w:pPr>
        <w:spacing w:after="0"/>
        <w:rPr>
          <w:rFonts w:ascii="Sakkal Majalla" w:hAnsi="Sakkal Majalla" w:cs="Sakkal Majalla"/>
          <w:b/>
          <w:bCs/>
          <w:color w:val="00B0F0"/>
          <w:sz w:val="32"/>
          <w:szCs w:val="32"/>
          <w:rtl/>
        </w:rPr>
      </w:pPr>
      <w:r w:rsidRPr="000017D2">
        <w:rPr>
          <w:rFonts w:ascii="Sakkal Majalla" w:hAnsi="Sakkal Majalla" w:cs="Sakkal Majalla" w:hint="cs"/>
          <w:b/>
          <w:bCs/>
          <w:color w:val="00B0F0"/>
          <w:sz w:val="32"/>
          <w:szCs w:val="32"/>
          <w:rtl/>
        </w:rPr>
        <w:t>الوضع الأول (</w:t>
      </w:r>
      <w:r w:rsidRPr="000017D2">
        <w:rPr>
          <w:rFonts w:ascii="Sakkal Majalla" w:hAnsi="Sakkal Majalla" w:cs="Sakkal Majalla"/>
          <w:b/>
          <w:bCs/>
          <w:color w:val="C00000"/>
          <w:sz w:val="32"/>
          <w:szCs w:val="32"/>
        </w:rPr>
        <w:t>A</w:t>
      </w:r>
      <w:r w:rsidRPr="000017D2">
        <w:rPr>
          <w:rFonts w:ascii="Sakkal Majalla" w:hAnsi="Sakkal Majalla" w:cs="Sakkal Majalla" w:hint="cs"/>
          <w:b/>
          <w:bCs/>
          <w:color w:val="00B0F0"/>
          <w:sz w:val="32"/>
          <w:szCs w:val="32"/>
          <w:rtl/>
        </w:rPr>
        <w:t xml:space="preserve">) </w:t>
      </w:r>
    </w:p>
    <w:p w:rsidR="003E5AD4" w:rsidRDefault="003E5AD4" w:rsidP="003E5AD4">
      <w:pPr>
        <w:spacing w:after="0"/>
        <w:rPr>
          <w:rFonts w:ascii="Sakkal Majalla" w:hAnsi="Sakkal Majalla" w:cs="Sakkal Majalla"/>
          <w:b/>
          <w:bCs/>
          <w:sz w:val="28"/>
          <w:szCs w:val="28"/>
          <w:rtl/>
        </w:rPr>
      </w:pPr>
      <w:r>
        <w:rPr>
          <w:rFonts w:ascii="Sakkal Majalla" w:hAnsi="Sakkal Majalla" w:cs="Sakkal Majalla" w:hint="cs"/>
          <w:b/>
          <w:bCs/>
          <w:sz w:val="28"/>
          <w:szCs w:val="28"/>
          <w:rtl/>
        </w:rPr>
        <w:t>في هذه الحالة يكون صاحب المصلحة ضعيف السلطة وضعيف الاهتمام</w:t>
      </w:r>
    </w:p>
    <w:p w:rsidR="003E5AD4" w:rsidRDefault="003E5AD4" w:rsidP="003E5AD4">
      <w:pPr>
        <w:spacing w:after="0"/>
        <w:rPr>
          <w:rFonts w:ascii="Sakkal Majalla" w:hAnsi="Sakkal Majalla" w:cs="Sakkal Majalla"/>
          <w:b/>
          <w:bCs/>
          <w:sz w:val="28"/>
          <w:szCs w:val="28"/>
          <w:rtl/>
        </w:rPr>
      </w:pPr>
      <w:r>
        <w:rPr>
          <w:rFonts w:ascii="Sakkal Majalla" w:hAnsi="Sakkal Majalla" w:cs="Sakkal Majalla" w:hint="cs"/>
          <w:b/>
          <w:bCs/>
          <w:sz w:val="28"/>
          <w:szCs w:val="28"/>
          <w:rtl/>
        </w:rPr>
        <w:t>لا يمكن إعطاؤه إلا القليل من العناية، أي أن المدير يخصص له الحد</w:t>
      </w:r>
      <w:r w:rsidR="001F5C28">
        <w:rPr>
          <w:rFonts w:ascii="Sakkal Majalla" w:hAnsi="Sakkal Majalla" w:cs="Sakkal Majalla" w:hint="cs"/>
          <w:b/>
          <w:bCs/>
          <w:sz w:val="28"/>
          <w:szCs w:val="28"/>
          <w:rtl/>
        </w:rPr>
        <w:t xml:space="preserve"> الأدنى من </w:t>
      </w:r>
      <w:r>
        <w:rPr>
          <w:rFonts w:ascii="Sakkal Majalla" w:hAnsi="Sakkal Majalla" w:cs="Sakkal Majalla" w:hint="cs"/>
          <w:b/>
          <w:bCs/>
          <w:sz w:val="28"/>
          <w:szCs w:val="28"/>
          <w:rtl/>
        </w:rPr>
        <w:t>الجهد</w:t>
      </w:r>
    </w:p>
    <w:p w:rsidR="003E5AD4" w:rsidRPr="000017D2" w:rsidRDefault="003E5AD4" w:rsidP="003E5AD4">
      <w:pPr>
        <w:spacing w:after="0"/>
        <w:rPr>
          <w:rFonts w:ascii="Sakkal Majalla" w:hAnsi="Sakkal Majalla" w:cs="Sakkal Majalla"/>
          <w:b/>
          <w:bCs/>
          <w:color w:val="00B0F0"/>
          <w:sz w:val="16"/>
          <w:szCs w:val="16"/>
          <w:rtl/>
        </w:rPr>
      </w:pPr>
    </w:p>
    <w:p w:rsidR="003E5AD4" w:rsidRPr="000017D2" w:rsidRDefault="003E5AD4" w:rsidP="003E5AD4">
      <w:pPr>
        <w:spacing w:after="0"/>
        <w:rPr>
          <w:rFonts w:ascii="Sakkal Majalla" w:hAnsi="Sakkal Majalla" w:cs="Sakkal Majalla"/>
          <w:b/>
          <w:bCs/>
          <w:color w:val="00B0F0"/>
          <w:sz w:val="32"/>
          <w:szCs w:val="32"/>
          <w:rtl/>
        </w:rPr>
      </w:pPr>
      <w:r w:rsidRPr="000017D2">
        <w:rPr>
          <w:rFonts w:ascii="Sakkal Majalla" w:hAnsi="Sakkal Majalla" w:cs="Sakkal Majalla" w:hint="cs"/>
          <w:b/>
          <w:bCs/>
          <w:color w:val="00B0F0"/>
          <w:sz w:val="32"/>
          <w:szCs w:val="32"/>
          <w:rtl/>
        </w:rPr>
        <w:t>الوضع الثاني (</w:t>
      </w:r>
      <w:r w:rsidRPr="000017D2">
        <w:rPr>
          <w:rFonts w:ascii="Sakkal Majalla" w:hAnsi="Sakkal Majalla" w:cs="Sakkal Majalla"/>
          <w:b/>
          <w:bCs/>
          <w:color w:val="C00000"/>
          <w:sz w:val="32"/>
          <w:szCs w:val="32"/>
        </w:rPr>
        <w:t>B</w:t>
      </w:r>
      <w:r w:rsidRPr="000017D2">
        <w:rPr>
          <w:rFonts w:ascii="Sakkal Majalla" w:hAnsi="Sakkal Majalla" w:cs="Sakkal Majalla" w:hint="cs"/>
          <w:b/>
          <w:bCs/>
          <w:color w:val="00B0F0"/>
          <w:sz w:val="32"/>
          <w:szCs w:val="32"/>
          <w:rtl/>
        </w:rPr>
        <w:t>)</w:t>
      </w:r>
    </w:p>
    <w:p w:rsidR="003E5AD4" w:rsidRDefault="003E5AD4" w:rsidP="003E5AD4">
      <w:pPr>
        <w:spacing w:after="0"/>
        <w:rPr>
          <w:rFonts w:ascii="Sakkal Majalla" w:hAnsi="Sakkal Majalla" w:cs="Sakkal Majalla"/>
          <w:b/>
          <w:bCs/>
          <w:sz w:val="28"/>
          <w:szCs w:val="28"/>
          <w:rtl/>
        </w:rPr>
      </w:pPr>
      <w:r>
        <w:rPr>
          <w:rFonts w:ascii="Sakkal Majalla" w:hAnsi="Sakkal Majalla" w:cs="Sakkal Majalla" w:hint="cs"/>
          <w:b/>
          <w:bCs/>
          <w:sz w:val="28"/>
          <w:szCs w:val="28"/>
          <w:rtl/>
        </w:rPr>
        <w:t>هنا يكون صاحب المصلحة ضعيف السلطة ولكنه يولي اهتماماً كبيراً بأمور المؤسسة</w:t>
      </w:r>
    </w:p>
    <w:p w:rsidR="003E5AD4" w:rsidRDefault="003E5AD4" w:rsidP="003E5AD4">
      <w:pPr>
        <w:spacing w:after="0"/>
        <w:rPr>
          <w:rFonts w:ascii="Sakkal Majalla" w:hAnsi="Sakkal Majalla" w:cs="Sakkal Majalla"/>
          <w:b/>
          <w:bCs/>
          <w:sz w:val="28"/>
          <w:szCs w:val="28"/>
          <w:rtl/>
        </w:rPr>
      </w:pPr>
      <w:r>
        <w:rPr>
          <w:rFonts w:ascii="Sakkal Majalla" w:hAnsi="Sakkal Majalla" w:cs="Sakkal Majalla" w:hint="cs"/>
          <w:b/>
          <w:bCs/>
          <w:sz w:val="28"/>
          <w:szCs w:val="28"/>
          <w:rtl/>
        </w:rPr>
        <w:t>حتى تلبي حاجته بالتجاوب مع اهتمامه الكبير، يسهر المدير على إبلاغه أي تزويده بالمعلومات المفيدة في كل مرة.</w:t>
      </w:r>
    </w:p>
    <w:p w:rsidR="003E5AD4" w:rsidRDefault="003E5AD4" w:rsidP="003647A0">
      <w:pPr>
        <w:spacing w:after="0"/>
        <w:rPr>
          <w:rFonts w:ascii="Sakkal Majalla" w:hAnsi="Sakkal Majalla" w:cs="Sakkal Majalla"/>
          <w:b/>
          <w:bCs/>
          <w:sz w:val="28"/>
          <w:szCs w:val="28"/>
          <w:rtl/>
        </w:rPr>
      </w:pPr>
      <w:r>
        <w:rPr>
          <w:rFonts w:ascii="Sakkal Majalla" w:hAnsi="Sakkal Majalla" w:cs="Sakkal Majalla" w:hint="cs"/>
          <w:b/>
          <w:bCs/>
          <w:sz w:val="28"/>
          <w:szCs w:val="28"/>
          <w:rtl/>
        </w:rPr>
        <w:t>هذا النوع من الأطراف قادر على التأثير في غيرهم وحتى في الأطراف القوية جداً</w:t>
      </w:r>
      <w:r w:rsidR="003647A0">
        <w:rPr>
          <w:rFonts w:ascii="Sakkal Majalla" w:hAnsi="Sakkal Majalla" w:cs="Sakkal Majalla" w:hint="cs"/>
          <w:b/>
          <w:bCs/>
          <w:sz w:val="28"/>
          <w:szCs w:val="28"/>
          <w:rtl/>
        </w:rPr>
        <w:t xml:space="preserve"> </w:t>
      </w:r>
      <w:r>
        <w:rPr>
          <w:rFonts w:ascii="Sakkal Majalla" w:hAnsi="Sakkal Majalla" w:cs="Sakkal Majalla" w:hint="cs"/>
          <w:b/>
          <w:bCs/>
          <w:sz w:val="28"/>
          <w:szCs w:val="28"/>
          <w:rtl/>
        </w:rPr>
        <w:t>ولذا على المدير الاقتراب منهم، وإدارتهم عن قرب</w:t>
      </w:r>
      <w:r w:rsidRPr="008C6A61">
        <w:rPr>
          <w:rFonts w:ascii="Sakkal Majalla" w:hAnsi="Sakkal Majalla" w:cs="Sakkal Majalla"/>
          <w:b/>
          <w:bCs/>
          <w:noProof/>
          <w:color w:val="C00000"/>
          <w:sz w:val="32"/>
          <w:szCs w:val="32"/>
        </w:rPr>
        <w:t xml:space="preserve"> </w:t>
      </w:r>
    </w:p>
    <w:p w:rsidR="003E5AD4" w:rsidRPr="000017D2" w:rsidRDefault="003E5AD4" w:rsidP="003E5AD4">
      <w:pPr>
        <w:spacing w:after="0"/>
        <w:rPr>
          <w:rFonts w:ascii="Sakkal Majalla" w:hAnsi="Sakkal Majalla" w:cs="Sakkal Majalla"/>
          <w:b/>
          <w:bCs/>
          <w:color w:val="00B0F0"/>
          <w:sz w:val="16"/>
          <w:szCs w:val="16"/>
          <w:rtl/>
        </w:rPr>
      </w:pPr>
      <w:r>
        <w:rPr>
          <w:rFonts w:ascii="Sakkal Majalla" w:hAnsi="Sakkal Majalla" w:cs="Sakkal Majalla" w:hint="cs"/>
          <w:b/>
          <w:bCs/>
          <w:color w:val="00B0F0"/>
          <w:sz w:val="16"/>
          <w:szCs w:val="16"/>
          <w:rtl/>
        </w:rPr>
        <w:t xml:space="preserve">        </w:t>
      </w:r>
    </w:p>
    <w:p w:rsidR="003647A0" w:rsidRDefault="003E5AD4" w:rsidP="003E5AD4">
      <w:pPr>
        <w:spacing w:after="0"/>
        <w:rPr>
          <w:rFonts w:ascii="Sakkal Majalla" w:hAnsi="Sakkal Majalla" w:cs="Sakkal Majalla"/>
          <w:b/>
          <w:bCs/>
          <w:sz w:val="28"/>
          <w:szCs w:val="28"/>
          <w:rtl/>
        </w:rPr>
      </w:pPr>
      <w:r w:rsidRPr="000017D2">
        <w:rPr>
          <w:rFonts w:ascii="Sakkal Majalla" w:hAnsi="Sakkal Majalla" w:cs="Sakkal Majalla" w:hint="cs"/>
          <w:b/>
          <w:bCs/>
          <w:color w:val="00B0F0"/>
          <w:sz w:val="32"/>
          <w:szCs w:val="32"/>
          <w:rtl/>
        </w:rPr>
        <w:t xml:space="preserve">الوضع </w:t>
      </w:r>
      <w:r>
        <w:rPr>
          <w:rFonts w:ascii="Sakkal Majalla" w:hAnsi="Sakkal Majalla" w:cs="Sakkal Majalla" w:hint="cs"/>
          <w:b/>
          <w:bCs/>
          <w:color w:val="00B0F0"/>
          <w:sz w:val="32"/>
          <w:szCs w:val="32"/>
          <w:rtl/>
        </w:rPr>
        <w:t>الثالث</w:t>
      </w:r>
      <w:r w:rsidRPr="000017D2">
        <w:rPr>
          <w:rFonts w:ascii="Sakkal Majalla" w:hAnsi="Sakkal Majalla" w:cs="Sakkal Majalla" w:hint="cs"/>
          <w:b/>
          <w:bCs/>
          <w:color w:val="00B0F0"/>
          <w:sz w:val="32"/>
          <w:szCs w:val="32"/>
          <w:rtl/>
        </w:rPr>
        <w:t xml:space="preserve"> (</w:t>
      </w:r>
      <w:r w:rsidRPr="000017D2">
        <w:rPr>
          <w:rFonts w:ascii="Sakkal Majalla" w:hAnsi="Sakkal Majalla" w:cs="Sakkal Majalla"/>
          <w:b/>
          <w:bCs/>
          <w:color w:val="C00000"/>
          <w:sz w:val="32"/>
          <w:szCs w:val="32"/>
        </w:rPr>
        <w:t>C</w:t>
      </w:r>
      <w:r w:rsidRPr="000017D2">
        <w:rPr>
          <w:rFonts w:ascii="Sakkal Majalla" w:hAnsi="Sakkal Majalla" w:cs="Sakkal Majalla" w:hint="cs"/>
          <w:b/>
          <w:bCs/>
          <w:color w:val="00B0F0"/>
          <w:sz w:val="32"/>
          <w:szCs w:val="32"/>
          <w:rtl/>
        </w:rPr>
        <w:t>)</w:t>
      </w:r>
      <w:r>
        <w:rPr>
          <w:rFonts w:ascii="Sakkal Majalla" w:hAnsi="Sakkal Majalla" w:cs="Sakkal Majalla" w:hint="cs"/>
          <w:b/>
          <w:bCs/>
          <w:sz w:val="28"/>
          <w:szCs w:val="28"/>
          <w:rtl/>
        </w:rPr>
        <w:t xml:space="preserve">                                                                                                                                          </w:t>
      </w:r>
    </w:p>
    <w:p w:rsidR="003E5AD4" w:rsidRDefault="003E5AD4" w:rsidP="003E5AD4">
      <w:pPr>
        <w:spacing w:after="0"/>
        <w:rPr>
          <w:rFonts w:ascii="Sakkal Majalla" w:hAnsi="Sakkal Majalla" w:cs="Sakkal Majalla"/>
          <w:b/>
          <w:bCs/>
          <w:sz w:val="16"/>
          <w:szCs w:val="16"/>
          <w:rtl/>
        </w:rPr>
      </w:pPr>
      <w:r>
        <w:rPr>
          <w:rFonts w:ascii="Sakkal Majalla" w:hAnsi="Sakkal Majalla" w:cs="Sakkal Majalla" w:hint="cs"/>
          <w:b/>
          <w:bCs/>
          <w:sz w:val="28"/>
          <w:szCs w:val="28"/>
          <w:rtl/>
        </w:rPr>
        <w:t>من يوجد في هذا الوضع من أصحاب المصلحة فهم يتميزون بسلطة كبيرة في المؤسسة ولكن لا يولون اهتماماً كبيراً لما يجري فيها. كما أنهم قد يولون اهتماماً كبيراً للمؤسسة في بعض الحالات كبعد أحداث معينة، في حالة أزمة.. وفي هذه الحالة فإنهم ينتقلون</w:t>
      </w:r>
    </w:p>
    <w:p w:rsidR="007158F1" w:rsidRDefault="003E5AD4" w:rsidP="003E5AD4">
      <w:pPr>
        <w:spacing w:after="0"/>
        <w:rPr>
          <w:rFonts w:ascii="Sakkal Majalla" w:hAnsi="Sakkal Majalla" w:cs="Sakkal Majalla"/>
          <w:b/>
          <w:bCs/>
          <w:sz w:val="28"/>
          <w:szCs w:val="28"/>
          <w:rtl/>
        </w:rPr>
      </w:pPr>
      <w:r>
        <w:rPr>
          <w:rFonts w:ascii="Sakkal Majalla" w:hAnsi="Sakkal Majalla" w:cs="Sakkal Majalla" w:hint="cs"/>
          <w:b/>
          <w:bCs/>
          <w:sz w:val="28"/>
          <w:szCs w:val="28"/>
          <w:rtl/>
        </w:rPr>
        <w:t>الى الخانة (</w:t>
      </w:r>
      <w:r w:rsidRPr="006D2C96">
        <w:rPr>
          <w:rFonts w:ascii="Sakkal Majalla" w:hAnsi="Sakkal Majalla" w:cs="Sakkal Majalla"/>
          <w:b/>
          <w:bCs/>
          <w:color w:val="C00000"/>
          <w:sz w:val="28"/>
          <w:szCs w:val="28"/>
        </w:rPr>
        <w:t>D</w:t>
      </w:r>
      <w:r>
        <w:rPr>
          <w:rFonts w:ascii="Sakkal Majalla" w:hAnsi="Sakkal Majalla" w:cs="Sakkal Majalla" w:hint="cs"/>
          <w:b/>
          <w:bCs/>
          <w:sz w:val="28"/>
          <w:szCs w:val="28"/>
          <w:rtl/>
        </w:rPr>
        <w:t>) لأنهم يصبحون أصحاب اهتمام وسلطة كبيرين</w:t>
      </w:r>
      <w:r w:rsidR="00545002">
        <w:rPr>
          <w:rFonts w:ascii="Sakkal Majalla" w:hAnsi="Sakkal Majalla" w:cs="Sakkal Majalla" w:hint="cs"/>
          <w:b/>
          <w:bCs/>
          <w:sz w:val="28"/>
          <w:szCs w:val="28"/>
          <w:rtl/>
        </w:rPr>
        <w:t xml:space="preserve">  </w:t>
      </w:r>
    </w:p>
    <w:p w:rsidR="00B00D18" w:rsidRPr="00B00D18" w:rsidRDefault="003E5AD4" w:rsidP="00B00D18">
      <w:pPr>
        <w:spacing w:after="0"/>
        <w:rPr>
          <w:rFonts w:ascii="Sakkal Majalla" w:hAnsi="Sakkal Majalla" w:cs="Sakkal Majalla"/>
          <w:b/>
          <w:bCs/>
          <w:sz w:val="16"/>
          <w:szCs w:val="16"/>
          <w:rtl/>
        </w:rPr>
      </w:pPr>
      <w:r>
        <w:rPr>
          <w:rFonts w:ascii="Sakkal Majalla" w:hAnsi="Sakkal Majalla" w:cs="Sakkal Majalla" w:hint="cs"/>
          <w:b/>
          <w:bCs/>
          <w:sz w:val="28"/>
          <w:szCs w:val="28"/>
          <w:rtl/>
        </w:rPr>
        <w:t xml:space="preserve">فنظراً لما لديهم من سلطة يجب على المدير </w:t>
      </w:r>
      <w:r w:rsidRPr="00296E71">
        <w:rPr>
          <w:rFonts w:ascii="Sakkal Majalla" w:hAnsi="Sakkal Majalla" w:cs="Sakkal Majalla" w:hint="cs"/>
          <w:b/>
          <w:bCs/>
          <w:color w:val="7030A0"/>
          <w:sz w:val="28"/>
          <w:szCs w:val="28"/>
          <w:rtl/>
        </w:rPr>
        <w:t xml:space="preserve">(الاهتمام بهم </w:t>
      </w:r>
      <w:r w:rsidRPr="00296E71">
        <w:rPr>
          <w:rFonts w:ascii="Sakkal Majalla" w:hAnsi="Sakkal Majalla" w:cs="Sakkal Majalla"/>
          <w:b/>
          <w:bCs/>
          <w:color w:val="7030A0"/>
          <w:sz w:val="28"/>
          <w:szCs w:val="28"/>
          <w:rtl/>
        </w:rPr>
        <w:t>–</w:t>
      </w:r>
      <w:r w:rsidRPr="00296E71">
        <w:rPr>
          <w:rFonts w:ascii="Sakkal Majalla" w:hAnsi="Sakkal Majalla" w:cs="Sakkal Majalla" w:hint="cs"/>
          <w:b/>
          <w:bCs/>
          <w:color w:val="7030A0"/>
          <w:sz w:val="28"/>
          <w:szCs w:val="28"/>
          <w:rtl/>
        </w:rPr>
        <w:t xml:space="preserve"> والحرص على إرضائهم لأن لهم الوزن الكبير من حيث القرار).</w:t>
      </w:r>
    </w:p>
    <w:p w:rsidR="003647A0" w:rsidRDefault="003647A0" w:rsidP="003E5AD4">
      <w:pPr>
        <w:spacing w:after="0"/>
        <w:rPr>
          <w:rFonts w:ascii="Sakkal Majalla" w:hAnsi="Sakkal Majalla" w:cs="Sakkal Majalla"/>
          <w:b/>
          <w:bCs/>
          <w:color w:val="00B0F0"/>
          <w:sz w:val="32"/>
          <w:szCs w:val="32"/>
          <w:rtl/>
        </w:rPr>
      </w:pPr>
    </w:p>
    <w:p w:rsidR="001F5C28" w:rsidRDefault="001F5C28" w:rsidP="003E5AD4">
      <w:pPr>
        <w:spacing w:after="0"/>
        <w:rPr>
          <w:rFonts w:ascii="Sakkal Majalla" w:hAnsi="Sakkal Majalla" w:cs="Sakkal Majalla"/>
          <w:b/>
          <w:bCs/>
          <w:color w:val="00B0F0"/>
          <w:sz w:val="32"/>
          <w:szCs w:val="32"/>
          <w:rtl/>
        </w:rPr>
      </w:pPr>
    </w:p>
    <w:p w:rsidR="003E5AD4" w:rsidRPr="000017D2" w:rsidRDefault="003E5AD4" w:rsidP="003E5AD4">
      <w:pPr>
        <w:spacing w:after="0"/>
        <w:rPr>
          <w:rFonts w:ascii="Sakkal Majalla" w:hAnsi="Sakkal Majalla" w:cs="Sakkal Majalla"/>
          <w:b/>
          <w:bCs/>
          <w:color w:val="00B0F0"/>
          <w:sz w:val="32"/>
          <w:szCs w:val="32"/>
          <w:rtl/>
        </w:rPr>
      </w:pPr>
      <w:r w:rsidRPr="000017D2">
        <w:rPr>
          <w:rFonts w:ascii="Sakkal Majalla" w:hAnsi="Sakkal Majalla" w:cs="Sakkal Majalla" w:hint="cs"/>
          <w:b/>
          <w:bCs/>
          <w:color w:val="00B0F0"/>
          <w:sz w:val="32"/>
          <w:szCs w:val="32"/>
          <w:rtl/>
        </w:rPr>
        <w:lastRenderedPageBreak/>
        <w:t xml:space="preserve">الوضع </w:t>
      </w:r>
      <w:r>
        <w:rPr>
          <w:rFonts w:ascii="Sakkal Majalla" w:hAnsi="Sakkal Majalla" w:cs="Sakkal Majalla" w:hint="cs"/>
          <w:b/>
          <w:bCs/>
          <w:color w:val="00B0F0"/>
          <w:sz w:val="32"/>
          <w:szCs w:val="32"/>
          <w:rtl/>
        </w:rPr>
        <w:t>الرابع</w:t>
      </w:r>
      <w:r w:rsidRPr="000017D2">
        <w:rPr>
          <w:rFonts w:ascii="Sakkal Majalla" w:hAnsi="Sakkal Majalla" w:cs="Sakkal Majalla" w:hint="cs"/>
          <w:b/>
          <w:bCs/>
          <w:color w:val="00B0F0"/>
          <w:sz w:val="32"/>
          <w:szCs w:val="32"/>
          <w:rtl/>
        </w:rPr>
        <w:t xml:space="preserve"> (</w:t>
      </w:r>
      <w:r w:rsidRPr="000017D2">
        <w:rPr>
          <w:rFonts w:ascii="Sakkal Majalla" w:hAnsi="Sakkal Majalla" w:cs="Sakkal Majalla"/>
          <w:b/>
          <w:bCs/>
          <w:color w:val="C00000"/>
          <w:sz w:val="32"/>
          <w:szCs w:val="32"/>
        </w:rPr>
        <w:t>D</w:t>
      </w:r>
      <w:r w:rsidRPr="000017D2">
        <w:rPr>
          <w:rFonts w:ascii="Sakkal Majalla" w:hAnsi="Sakkal Majalla" w:cs="Sakkal Majalla" w:hint="cs"/>
          <w:b/>
          <w:bCs/>
          <w:color w:val="00B0F0"/>
          <w:sz w:val="32"/>
          <w:szCs w:val="32"/>
          <w:rtl/>
        </w:rPr>
        <w:t>)</w:t>
      </w:r>
    </w:p>
    <w:p w:rsidR="003E5AD4" w:rsidRDefault="003E5AD4" w:rsidP="004F46D3">
      <w:pPr>
        <w:spacing w:after="0"/>
        <w:rPr>
          <w:rFonts w:ascii="Sakkal Majalla" w:hAnsi="Sakkal Majalla" w:cs="Sakkal Majalla"/>
          <w:b/>
          <w:bCs/>
          <w:sz w:val="28"/>
          <w:szCs w:val="28"/>
          <w:rtl/>
        </w:rPr>
      </w:pPr>
      <w:r>
        <w:rPr>
          <w:rFonts w:ascii="Sakkal Majalla" w:hAnsi="Sakkal Majalla" w:cs="Sakkal Majalla" w:hint="cs"/>
          <w:b/>
          <w:bCs/>
          <w:sz w:val="28"/>
          <w:szCs w:val="28"/>
          <w:rtl/>
        </w:rPr>
        <w:t>عندما يكون لصاحب المصلحة السلطة الكبيرة في المؤسسة ويكون إضافة إلى ذلك كثير الاهتمام بما يجري فيها فهذا عنصر أساسي</w:t>
      </w:r>
      <w:r w:rsidR="004F46D3">
        <w:rPr>
          <w:rFonts w:ascii="Sakkal Majalla" w:hAnsi="Sakkal Majalla" w:cs="Sakkal Majalla" w:hint="cs"/>
          <w:b/>
          <w:bCs/>
          <w:sz w:val="28"/>
          <w:szCs w:val="28"/>
          <w:rtl/>
        </w:rPr>
        <w:t xml:space="preserve"> </w:t>
      </w:r>
      <w:r>
        <w:rPr>
          <w:rFonts w:ascii="Sakkal Majalla" w:hAnsi="Sakkal Majalla" w:cs="Sakkal Majalla" w:hint="cs"/>
          <w:b/>
          <w:bCs/>
          <w:sz w:val="28"/>
          <w:szCs w:val="28"/>
          <w:rtl/>
        </w:rPr>
        <w:t>لا يمك</w:t>
      </w:r>
      <w:r>
        <w:rPr>
          <w:rFonts w:ascii="Sakkal Majalla" w:hAnsi="Sakkal Majalla" w:cs="Sakkal Majalla" w:hint="eastAsia"/>
          <w:b/>
          <w:bCs/>
          <w:sz w:val="28"/>
          <w:szCs w:val="28"/>
          <w:rtl/>
        </w:rPr>
        <w:t>ن</w:t>
      </w:r>
      <w:r>
        <w:rPr>
          <w:rFonts w:ascii="Sakkal Majalla" w:hAnsi="Sakkal Majalla" w:cs="Sakkal Majalla" w:hint="cs"/>
          <w:b/>
          <w:bCs/>
          <w:sz w:val="28"/>
          <w:szCs w:val="28"/>
          <w:rtl/>
        </w:rPr>
        <w:t xml:space="preserve"> للمدير تجاهله ولا الاستغناء عنه، فعلى المدير أن ينتبه له.</w:t>
      </w:r>
    </w:p>
    <w:tbl>
      <w:tblPr>
        <w:tblStyle w:val="ab"/>
        <w:tblpPr w:leftFromText="180" w:rightFromText="180" w:vertAnchor="page" w:horzAnchor="margin" w:tblpY="3106"/>
        <w:bidiVisual/>
        <w:tblW w:w="0" w:type="auto"/>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1126"/>
        <w:gridCol w:w="1032"/>
        <w:gridCol w:w="614"/>
        <w:gridCol w:w="614"/>
      </w:tblGrid>
      <w:tr w:rsidR="004F46D3" w:rsidTr="001F5C28">
        <w:trPr>
          <w:gridAfter w:val="2"/>
          <w:wAfter w:w="1228" w:type="dxa"/>
          <w:trHeight w:val="78"/>
        </w:trPr>
        <w:tc>
          <w:tcPr>
            <w:tcW w:w="2158" w:type="dxa"/>
            <w:gridSpan w:val="2"/>
            <w:shd w:val="clear" w:color="auto" w:fill="4BACC6" w:themeFill="accent5"/>
          </w:tcPr>
          <w:p w:rsidR="004F46D3" w:rsidRDefault="004F46D3" w:rsidP="001F5C28">
            <w:pPr>
              <w:tabs>
                <w:tab w:val="left" w:pos="4377"/>
                <w:tab w:val="center" w:pos="5233"/>
              </w:tabs>
              <w:jc w:val="center"/>
              <w:rPr>
                <w:rFonts w:ascii="Sakkal Majalla" w:hAnsi="Sakkal Majalla" w:cs="Sakkal Majalla"/>
                <w:b/>
                <w:bCs/>
                <w:sz w:val="28"/>
                <w:szCs w:val="28"/>
                <w:rtl/>
              </w:rPr>
            </w:pPr>
            <w:r>
              <w:rPr>
                <w:rFonts w:ascii="Sakkal Majalla" w:hAnsi="Sakkal Majalla" w:cs="Sakkal Majalla" w:hint="cs"/>
                <w:b/>
                <w:bCs/>
                <w:sz w:val="28"/>
                <w:szCs w:val="28"/>
                <w:rtl/>
              </w:rPr>
              <w:t>الحركية</w:t>
            </w:r>
          </w:p>
        </w:tc>
      </w:tr>
      <w:tr w:rsidR="004F46D3" w:rsidTr="001F5C28">
        <w:trPr>
          <w:gridAfter w:val="2"/>
          <w:wAfter w:w="1228" w:type="dxa"/>
          <w:trHeight w:val="290"/>
        </w:trPr>
        <w:tc>
          <w:tcPr>
            <w:tcW w:w="1126" w:type="dxa"/>
            <w:shd w:val="clear" w:color="auto" w:fill="9BBB59" w:themeFill="accent3"/>
          </w:tcPr>
          <w:p w:rsidR="004F46D3" w:rsidRDefault="004F46D3" w:rsidP="001F5C28">
            <w:pPr>
              <w:tabs>
                <w:tab w:val="left" w:pos="4377"/>
                <w:tab w:val="center" w:pos="5233"/>
              </w:tabs>
              <w:jc w:val="center"/>
              <w:rPr>
                <w:rFonts w:ascii="Sakkal Majalla" w:hAnsi="Sakkal Majalla" w:cs="Sakkal Majalla"/>
                <w:b/>
                <w:bCs/>
                <w:sz w:val="28"/>
                <w:szCs w:val="28"/>
                <w:rtl/>
              </w:rPr>
            </w:pPr>
            <w:r>
              <w:rPr>
                <w:rFonts w:ascii="Sakkal Majalla" w:hAnsi="Sakkal Majalla" w:cs="Sakkal Majalla" w:hint="cs"/>
                <w:b/>
                <w:bCs/>
                <w:sz w:val="28"/>
                <w:szCs w:val="28"/>
                <w:rtl/>
              </w:rPr>
              <w:t>عالية</w:t>
            </w:r>
          </w:p>
        </w:tc>
        <w:tc>
          <w:tcPr>
            <w:tcW w:w="1032" w:type="dxa"/>
            <w:shd w:val="clear" w:color="auto" w:fill="C0504D" w:themeFill="accent2"/>
          </w:tcPr>
          <w:p w:rsidR="004F46D3" w:rsidRDefault="004F46D3" w:rsidP="001F5C28">
            <w:pPr>
              <w:tabs>
                <w:tab w:val="left" w:pos="4377"/>
                <w:tab w:val="center" w:pos="5233"/>
              </w:tabs>
              <w:jc w:val="center"/>
              <w:rPr>
                <w:rFonts w:ascii="Sakkal Majalla" w:hAnsi="Sakkal Majalla" w:cs="Sakkal Majalla"/>
                <w:b/>
                <w:bCs/>
                <w:sz w:val="28"/>
                <w:szCs w:val="28"/>
                <w:rtl/>
              </w:rPr>
            </w:pPr>
            <w:r>
              <w:rPr>
                <w:rFonts w:ascii="Sakkal Majalla" w:hAnsi="Sakkal Majalla" w:cs="Sakkal Majalla" w:hint="cs"/>
                <w:b/>
                <w:bCs/>
                <w:sz w:val="28"/>
                <w:szCs w:val="28"/>
                <w:rtl/>
              </w:rPr>
              <w:t>ضعيفة</w:t>
            </w:r>
          </w:p>
        </w:tc>
      </w:tr>
      <w:tr w:rsidR="004F46D3" w:rsidTr="001F5C28">
        <w:trPr>
          <w:cantSplit/>
          <w:trHeight w:val="842"/>
        </w:trPr>
        <w:tc>
          <w:tcPr>
            <w:tcW w:w="1126" w:type="dxa"/>
          </w:tcPr>
          <w:p w:rsidR="004F46D3" w:rsidRPr="008C6A61" w:rsidRDefault="004F46D3" w:rsidP="001F5C28">
            <w:pPr>
              <w:tabs>
                <w:tab w:val="left" w:pos="4377"/>
                <w:tab w:val="center" w:pos="5233"/>
              </w:tabs>
              <w:jc w:val="right"/>
              <w:rPr>
                <w:rFonts w:ascii="Sakkal Majalla" w:hAnsi="Sakkal Majalla" w:cs="Sakkal Majalla"/>
                <w:b/>
                <w:bCs/>
                <w:color w:val="C00000"/>
                <w:sz w:val="32"/>
                <w:szCs w:val="32"/>
              </w:rPr>
            </w:pPr>
            <w:r>
              <w:rPr>
                <w:rFonts w:ascii="Sakkal Majalla" w:hAnsi="Sakkal Majalla" w:cs="Sakkal Majalla"/>
                <w:b/>
                <w:bCs/>
                <w:noProof/>
                <w:color w:val="C00000"/>
                <w:sz w:val="32"/>
                <w:szCs w:val="32"/>
              </w:rPr>
              <mc:AlternateContent>
                <mc:Choice Requires="wps">
                  <w:drawing>
                    <wp:anchor distT="0" distB="0" distL="114300" distR="114300" simplePos="0" relativeHeight="253784064" behindDoc="0" locked="0" layoutInCell="1" allowOverlap="1" wp14:anchorId="0574FEEB" wp14:editId="74643F3B">
                      <wp:simplePos x="0" y="0"/>
                      <wp:positionH relativeFrom="margin">
                        <wp:posOffset>-93980</wp:posOffset>
                      </wp:positionH>
                      <wp:positionV relativeFrom="paragraph">
                        <wp:posOffset>160655</wp:posOffset>
                      </wp:positionV>
                      <wp:extent cx="723900" cy="485775"/>
                      <wp:effectExtent l="0" t="0" r="0" b="9525"/>
                      <wp:wrapNone/>
                      <wp:docPr id="10428" name="مربع نص 10428"/>
                      <wp:cNvGraphicFramePr/>
                      <a:graphic xmlns:a="http://schemas.openxmlformats.org/drawingml/2006/main">
                        <a:graphicData uri="http://schemas.microsoft.com/office/word/2010/wordprocessingShape">
                          <wps:wsp>
                            <wps:cNvSpPr txBox="1"/>
                            <wps:spPr>
                              <a:xfrm>
                                <a:off x="0" y="0"/>
                                <a:ext cx="723900" cy="485775"/>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1F5C28" w:rsidRPr="00767CAE" w:rsidRDefault="001F5C28" w:rsidP="004F46D3">
                                  <w:pPr>
                                    <w:rPr>
                                      <w:b/>
                                      <w:bCs/>
                                      <w:color w:val="00B0F0"/>
                                      <w:sz w:val="16"/>
                                      <w:szCs w:val="16"/>
                                      <w:rtl/>
                                    </w:rPr>
                                  </w:pPr>
                                  <w:r w:rsidRPr="00767CAE">
                                    <w:rPr>
                                      <w:rFonts w:hint="cs"/>
                                      <w:b/>
                                      <w:bCs/>
                                      <w:color w:val="00B0F0"/>
                                      <w:sz w:val="16"/>
                                      <w:szCs w:val="16"/>
                                      <w:rtl/>
                                    </w:rPr>
                                    <w:t>غير قابل للتوقع لكنه قابل للإدارة</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574FEEB" id="مربع نص 10428" o:spid="_x0000_s1221" type="#_x0000_t202" style="position:absolute;margin-left:-7.4pt;margin-top:12.65pt;width:57pt;height:38.25pt;z-index:2537840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" filled="f" stroked="f">
                      <v:textbox>
                        <w:txbxContent>
                          <w:p w:rsidR="001F5C28" w:rsidRPr="00767CAE" w:rsidRDefault="001F5C28" w:rsidP="004F46D3">
                            <w:pPr>
                              <w:rPr>
                                <w:b/>
                                <w:bCs/>
                                <w:color w:val="00B0F0"/>
                                <w:sz w:val="16"/>
                                <w:szCs w:val="16"/>
                                <w:rtl/>
                              </w:rPr>
                            </w:pPr>
                            <w:r w:rsidRPr="00767CAE">
                              <w:rPr>
                                <w:rFonts w:hint="cs"/>
                                <w:b/>
                                <w:bCs/>
                                <w:color w:val="00B0F0"/>
                                <w:sz w:val="16"/>
                                <w:szCs w:val="16"/>
                                <w:rtl/>
                              </w:rPr>
                              <w:t>غير قابل للتوقع لكنه قابل للإدارة</w:t>
                            </w:r>
                          </w:p>
                        </w:txbxContent>
                      </v:textbox>
                      <w10:wrap anchorx="margin"/>
                    </v:shape>
                  </w:pict>
                </mc:Fallback>
              </mc:AlternateContent>
            </w:r>
            <w:r w:rsidRPr="008C6A61">
              <w:rPr>
                <w:rFonts w:ascii="Sakkal Majalla" w:hAnsi="Sakkal Majalla" w:cs="Sakkal Majalla"/>
                <w:b/>
                <w:bCs/>
                <w:color w:val="C00000"/>
                <w:sz w:val="32"/>
                <w:szCs w:val="32"/>
              </w:rPr>
              <w:t>B</w:t>
            </w:r>
          </w:p>
        </w:tc>
        <w:tc>
          <w:tcPr>
            <w:tcW w:w="1032" w:type="dxa"/>
          </w:tcPr>
          <w:p w:rsidR="004F46D3" w:rsidRPr="008C6A61" w:rsidRDefault="004F46D3" w:rsidP="001F5C28">
            <w:pPr>
              <w:tabs>
                <w:tab w:val="left" w:pos="4377"/>
                <w:tab w:val="center" w:pos="5233"/>
              </w:tabs>
              <w:jc w:val="right"/>
              <w:rPr>
                <w:rFonts w:ascii="Sakkal Majalla" w:hAnsi="Sakkal Majalla" w:cs="Sakkal Majalla"/>
                <w:b/>
                <w:bCs/>
                <w:color w:val="C00000"/>
                <w:sz w:val="32"/>
                <w:szCs w:val="32"/>
                <w:rtl/>
              </w:rPr>
            </w:pPr>
            <w:r>
              <w:rPr>
                <w:rFonts w:ascii="Sakkal Majalla" w:hAnsi="Sakkal Majalla" w:cs="Sakkal Majalla"/>
                <w:b/>
                <w:bCs/>
                <w:noProof/>
                <w:color w:val="C00000"/>
                <w:sz w:val="32"/>
                <w:szCs w:val="32"/>
              </w:rPr>
              <mc:AlternateContent>
                <mc:Choice Requires="wps">
                  <w:drawing>
                    <wp:anchor distT="0" distB="0" distL="114300" distR="114300" simplePos="0" relativeHeight="253780992" behindDoc="0" locked="0" layoutInCell="1" allowOverlap="1" wp14:anchorId="44DAADAC" wp14:editId="1445876A">
                      <wp:simplePos x="0" y="0"/>
                      <wp:positionH relativeFrom="column">
                        <wp:posOffset>-105410</wp:posOffset>
                      </wp:positionH>
                      <wp:positionV relativeFrom="paragraph">
                        <wp:posOffset>170180</wp:posOffset>
                      </wp:positionV>
                      <wp:extent cx="752475" cy="314325"/>
                      <wp:effectExtent l="0" t="0" r="0" b="9525"/>
                      <wp:wrapNone/>
                      <wp:docPr id="10429" name="مربع نص 10429"/>
                      <wp:cNvGraphicFramePr/>
                      <a:graphic xmlns:a="http://schemas.openxmlformats.org/drawingml/2006/main">
                        <a:graphicData uri="http://schemas.microsoft.com/office/word/2010/wordprocessingShape">
                          <wps:wsp>
                            <wps:cNvSpPr txBox="1"/>
                            <wps:spPr>
                              <a:xfrm>
                                <a:off x="0" y="0"/>
                                <a:ext cx="752475" cy="314325"/>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1F5C28" w:rsidRPr="00767CAE" w:rsidRDefault="001F5C28" w:rsidP="004F46D3">
                                  <w:pPr>
                                    <w:rPr>
                                      <w:b/>
                                      <w:bCs/>
                                      <w:color w:val="00B0F0"/>
                                      <w:rtl/>
                                    </w:rPr>
                                  </w:pPr>
                                  <w:r>
                                    <w:rPr>
                                      <w:rFonts w:hint="cs"/>
                                      <w:b/>
                                      <w:bCs/>
                                      <w:color w:val="00B0F0"/>
                                      <w:rtl/>
                                    </w:rPr>
                                    <w:t>الأقل مشاكل</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DAADAC" id="مربع نص 10429" o:spid="_x0000_s1222" type="#_x0000_t202" style="position:absolute;margin-left:-8.3pt;margin-top:13.4pt;width:59.25pt;height:24.75pt;z-index:253780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" filled="f" stroked="f">
                      <v:textbox>
                        <w:txbxContent>
                          <w:p w:rsidR="001F5C28" w:rsidRPr="00767CAE" w:rsidRDefault="001F5C28" w:rsidP="004F46D3">
                            <w:pPr>
                              <w:rPr>
                                <w:b/>
                                <w:bCs/>
                                <w:color w:val="00B0F0"/>
                                <w:rtl/>
                              </w:rPr>
                            </w:pPr>
                            <w:r>
                              <w:rPr>
                                <w:rFonts w:hint="cs"/>
                                <w:b/>
                                <w:bCs/>
                                <w:color w:val="00B0F0"/>
                                <w:rtl/>
                              </w:rPr>
                              <w:t>الأقل مشاكل</w:t>
                            </w:r>
                          </w:p>
                        </w:txbxContent>
                      </v:textbox>
                    </v:shape>
                  </w:pict>
                </mc:Fallback>
              </mc:AlternateContent>
            </w:r>
            <w:r w:rsidRPr="008C6A61">
              <w:rPr>
                <w:rFonts w:ascii="Sakkal Majalla" w:hAnsi="Sakkal Majalla" w:cs="Sakkal Majalla"/>
                <w:b/>
                <w:bCs/>
                <w:color w:val="C00000"/>
                <w:sz w:val="32"/>
                <w:szCs w:val="32"/>
              </w:rPr>
              <w:t>A</w:t>
            </w:r>
          </w:p>
        </w:tc>
        <w:tc>
          <w:tcPr>
            <w:tcW w:w="614" w:type="dxa"/>
            <w:shd w:val="clear" w:color="auto" w:fill="C0504D" w:themeFill="accent2"/>
            <w:textDirection w:val="btLr"/>
          </w:tcPr>
          <w:p w:rsidR="004F46D3" w:rsidRDefault="004F46D3" w:rsidP="001F5C28">
            <w:pPr>
              <w:tabs>
                <w:tab w:val="left" w:pos="4377"/>
                <w:tab w:val="center" w:pos="5233"/>
              </w:tabs>
              <w:ind w:left="113" w:right="113"/>
              <w:rPr>
                <w:rFonts w:ascii="Sakkal Majalla" w:hAnsi="Sakkal Majalla" w:cs="Sakkal Majalla"/>
                <w:b/>
                <w:bCs/>
                <w:sz w:val="28"/>
                <w:szCs w:val="28"/>
                <w:rtl/>
              </w:rPr>
            </w:pPr>
            <w:r>
              <w:rPr>
                <w:rFonts w:ascii="Sakkal Majalla" w:hAnsi="Sakkal Majalla" w:cs="Sakkal Majalla" w:hint="cs"/>
                <w:b/>
                <w:bCs/>
                <w:sz w:val="28"/>
                <w:szCs w:val="28"/>
                <w:rtl/>
              </w:rPr>
              <w:t>ضعيفة</w:t>
            </w:r>
          </w:p>
        </w:tc>
        <w:tc>
          <w:tcPr>
            <w:tcW w:w="614" w:type="dxa"/>
            <w:vMerge w:val="restart"/>
            <w:shd w:val="clear" w:color="auto" w:fill="4BACC6" w:themeFill="accent5"/>
            <w:textDirection w:val="btLr"/>
            <w:vAlign w:val="center"/>
          </w:tcPr>
          <w:p w:rsidR="004F46D3" w:rsidRDefault="004F46D3" w:rsidP="001F5C28">
            <w:pPr>
              <w:tabs>
                <w:tab w:val="left" w:pos="4377"/>
                <w:tab w:val="center" w:pos="5233"/>
              </w:tabs>
              <w:ind w:left="113" w:right="113"/>
              <w:jc w:val="center"/>
              <w:rPr>
                <w:rFonts w:ascii="Sakkal Majalla" w:hAnsi="Sakkal Majalla" w:cs="Sakkal Majalla"/>
                <w:b/>
                <w:bCs/>
                <w:sz w:val="28"/>
                <w:szCs w:val="28"/>
                <w:rtl/>
              </w:rPr>
            </w:pPr>
            <w:r>
              <w:rPr>
                <w:rFonts w:ascii="Sakkal Majalla" w:hAnsi="Sakkal Majalla" w:cs="Sakkal Majalla" w:hint="cs"/>
                <w:b/>
                <w:bCs/>
                <w:sz w:val="28"/>
                <w:szCs w:val="28"/>
                <w:rtl/>
              </w:rPr>
              <w:t>السلطة</w:t>
            </w:r>
          </w:p>
        </w:tc>
      </w:tr>
      <w:tr w:rsidR="004F46D3" w:rsidTr="001F5C28">
        <w:trPr>
          <w:cantSplit/>
          <w:trHeight w:val="825"/>
        </w:trPr>
        <w:tc>
          <w:tcPr>
            <w:tcW w:w="1126" w:type="dxa"/>
          </w:tcPr>
          <w:p w:rsidR="004F46D3" w:rsidRPr="008C6A61" w:rsidRDefault="004F46D3" w:rsidP="001F5C28">
            <w:pPr>
              <w:tabs>
                <w:tab w:val="left" w:pos="4377"/>
                <w:tab w:val="center" w:pos="5233"/>
              </w:tabs>
              <w:jc w:val="right"/>
              <w:rPr>
                <w:rFonts w:ascii="Sakkal Majalla" w:hAnsi="Sakkal Majalla" w:cs="Sakkal Majalla"/>
                <w:b/>
                <w:bCs/>
                <w:color w:val="C00000"/>
                <w:sz w:val="32"/>
                <w:szCs w:val="32"/>
              </w:rPr>
            </w:pPr>
            <w:r>
              <w:rPr>
                <w:rFonts w:ascii="Sakkal Majalla" w:hAnsi="Sakkal Majalla" w:cs="Sakkal Majalla"/>
                <w:b/>
                <w:bCs/>
                <w:noProof/>
                <w:color w:val="C00000"/>
                <w:sz w:val="32"/>
                <w:szCs w:val="32"/>
              </w:rPr>
              <mc:AlternateContent>
                <mc:Choice Requires="wps">
                  <w:drawing>
                    <wp:anchor distT="0" distB="0" distL="114300" distR="114300" simplePos="0" relativeHeight="253782016" behindDoc="0" locked="0" layoutInCell="1" allowOverlap="1" wp14:anchorId="4A689E83" wp14:editId="2A95D97D">
                      <wp:simplePos x="0" y="0"/>
                      <wp:positionH relativeFrom="margin">
                        <wp:posOffset>-18415</wp:posOffset>
                      </wp:positionH>
                      <wp:positionV relativeFrom="paragraph">
                        <wp:posOffset>140335</wp:posOffset>
                      </wp:positionV>
                      <wp:extent cx="619125" cy="504825"/>
                      <wp:effectExtent l="0" t="0" r="0" b="9525"/>
                      <wp:wrapNone/>
                      <wp:docPr id="10430" name="مربع نص 10430"/>
                      <wp:cNvGraphicFramePr/>
                      <a:graphic xmlns:a="http://schemas.openxmlformats.org/drawingml/2006/main">
                        <a:graphicData uri="http://schemas.microsoft.com/office/word/2010/wordprocessingShape">
                          <wps:wsp>
                            <wps:cNvSpPr txBox="1"/>
                            <wps:spPr>
                              <a:xfrm>
                                <a:off x="0" y="0"/>
                                <a:ext cx="619125" cy="504825"/>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1F5C28" w:rsidRPr="00767CAE" w:rsidRDefault="001F5C28" w:rsidP="004F46D3">
                                  <w:pPr>
                                    <w:rPr>
                                      <w:b/>
                                      <w:bCs/>
                                      <w:color w:val="00B0F0"/>
                                      <w:sz w:val="18"/>
                                      <w:szCs w:val="18"/>
                                      <w:rtl/>
                                    </w:rPr>
                                  </w:pPr>
                                  <w:r w:rsidRPr="00767CAE">
                                    <w:rPr>
                                      <w:rFonts w:hint="cs"/>
                                      <w:b/>
                                      <w:bCs/>
                                      <w:color w:val="00B0F0"/>
                                      <w:sz w:val="18"/>
                                      <w:szCs w:val="18"/>
                                      <w:rtl/>
                                    </w:rPr>
                                    <w:t>أكبر مخاطر أو فرص</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A689E83" id="مربع نص 10430" o:spid="_x0000_s1223" type="#_x0000_t202" style="position:absolute;margin-left:-1.45pt;margin-top:11.05pt;width:48.75pt;height:39.75pt;z-index:2537820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" filled="f" stroked="f">
                      <v:textbox>
                        <w:txbxContent>
                          <w:p w:rsidR="001F5C28" w:rsidRPr="00767CAE" w:rsidRDefault="001F5C28" w:rsidP="004F46D3">
                            <w:pPr>
                              <w:rPr>
                                <w:b/>
                                <w:bCs/>
                                <w:color w:val="00B0F0"/>
                                <w:sz w:val="18"/>
                                <w:szCs w:val="18"/>
                                <w:rtl/>
                              </w:rPr>
                            </w:pPr>
                            <w:r w:rsidRPr="00767CAE">
                              <w:rPr>
                                <w:rFonts w:hint="cs"/>
                                <w:b/>
                                <w:bCs/>
                                <w:color w:val="00B0F0"/>
                                <w:sz w:val="18"/>
                                <w:szCs w:val="18"/>
                                <w:rtl/>
                              </w:rPr>
                              <w:t>أكبر مخاطر أو فرص</w:t>
                            </w:r>
                          </w:p>
                        </w:txbxContent>
                      </v:textbox>
                      <w10:wrap anchorx="margin"/>
                    </v:shape>
                  </w:pict>
                </mc:Fallback>
              </mc:AlternateContent>
            </w:r>
            <w:r w:rsidRPr="008C6A61">
              <w:rPr>
                <w:rFonts w:ascii="Sakkal Majalla" w:hAnsi="Sakkal Majalla" w:cs="Sakkal Majalla"/>
                <w:b/>
                <w:bCs/>
                <w:color w:val="C00000"/>
                <w:sz w:val="32"/>
                <w:szCs w:val="32"/>
              </w:rPr>
              <w:t>D</w:t>
            </w:r>
          </w:p>
        </w:tc>
        <w:tc>
          <w:tcPr>
            <w:tcW w:w="1032" w:type="dxa"/>
          </w:tcPr>
          <w:p w:rsidR="004F46D3" w:rsidRPr="008C6A61" w:rsidRDefault="004F46D3" w:rsidP="001F5C28">
            <w:pPr>
              <w:tabs>
                <w:tab w:val="left" w:pos="4377"/>
                <w:tab w:val="center" w:pos="5233"/>
              </w:tabs>
              <w:jc w:val="right"/>
              <w:rPr>
                <w:rFonts w:ascii="Sakkal Majalla" w:hAnsi="Sakkal Majalla" w:cs="Sakkal Majalla"/>
                <w:b/>
                <w:bCs/>
                <w:color w:val="C00000"/>
                <w:sz w:val="32"/>
                <w:szCs w:val="32"/>
              </w:rPr>
            </w:pPr>
            <w:r>
              <w:rPr>
                <w:rFonts w:ascii="Sakkal Majalla" w:hAnsi="Sakkal Majalla" w:cs="Sakkal Majalla"/>
                <w:b/>
                <w:bCs/>
                <w:noProof/>
                <w:color w:val="C00000"/>
                <w:sz w:val="32"/>
                <w:szCs w:val="32"/>
              </w:rPr>
              <mc:AlternateContent>
                <mc:Choice Requires="wps">
                  <w:drawing>
                    <wp:anchor distT="0" distB="0" distL="114300" distR="114300" simplePos="0" relativeHeight="253783040" behindDoc="0" locked="0" layoutInCell="1" allowOverlap="1" wp14:anchorId="51C55857" wp14:editId="1ADAE9D5">
                      <wp:simplePos x="0" y="0"/>
                      <wp:positionH relativeFrom="margin">
                        <wp:posOffset>-29210</wp:posOffset>
                      </wp:positionH>
                      <wp:positionV relativeFrom="paragraph">
                        <wp:posOffset>168910</wp:posOffset>
                      </wp:positionV>
                      <wp:extent cx="609600" cy="371475"/>
                      <wp:effectExtent l="0" t="0" r="0" b="9525"/>
                      <wp:wrapNone/>
                      <wp:docPr id="10431" name="مربع نص 10431"/>
                      <wp:cNvGraphicFramePr/>
                      <a:graphic xmlns:a="http://schemas.openxmlformats.org/drawingml/2006/main">
                        <a:graphicData uri="http://schemas.microsoft.com/office/word/2010/wordprocessingShape">
                          <wps:wsp>
                            <wps:cNvSpPr txBox="1"/>
                            <wps:spPr>
                              <a:xfrm>
                                <a:off x="0" y="0"/>
                                <a:ext cx="609600" cy="371475"/>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1F5C28" w:rsidRPr="00767CAE" w:rsidRDefault="001F5C28" w:rsidP="004F46D3">
                                  <w:pPr>
                                    <w:rPr>
                                      <w:b/>
                                      <w:bCs/>
                                      <w:color w:val="00B0F0"/>
                                      <w:sz w:val="16"/>
                                      <w:szCs w:val="16"/>
                                      <w:rtl/>
                                    </w:rPr>
                                  </w:pPr>
                                  <w:r w:rsidRPr="00767CAE">
                                    <w:rPr>
                                      <w:rFonts w:hint="cs"/>
                                      <w:b/>
                                      <w:bCs/>
                                      <w:color w:val="00B0F0"/>
                                      <w:sz w:val="16"/>
                                      <w:szCs w:val="16"/>
                                      <w:rtl/>
                                    </w:rPr>
                                    <w:t>سلطة كبيرة وقابل للتوقع</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C55857" id="مربع نص 10431" o:spid="_x0000_s1224" type="#_x0000_t202" style="position:absolute;margin-left:-2.3pt;margin-top:13.3pt;width:48pt;height:29.25pt;z-index:2537830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" filled="f" stroked="f">
                      <v:textbox>
                        <w:txbxContent>
                          <w:p w:rsidR="001F5C28" w:rsidRPr="00767CAE" w:rsidRDefault="001F5C28" w:rsidP="004F46D3">
                            <w:pPr>
                              <w:rPr>
                                <w:b/>
                                <w:bCs/>
                                <w:color w:val="00B0F0"/>
                                <w:sz w:val="16"/>
                                <w:szCs w:val="16"/>
                                <w:rtl/>
                              </w:rPr>
                            </w:pPr>
                            <w:r w:rsidRPr="00767CAE">
                              <w:rPr>
                                <w:rFonts w:hint="cs"/>
                                <w:b/>
                                <w:bCs/>
                                <w:color w:val="00B0F0"/>
                                <w:sz w:val="16"/>
                                <w:szCs w:val="16"/>
                                <w:rtl/>
                              </w:rPr>
                              <w:t>سلطة كبيرة وقابل للتوقع</w:t>
                            </w:r>
                          </w:p>
                        </w:txbxContent>
                      </v:textbox>
                      <w10:wrap anchorx="margin"/>
                    </v:shape>
                  </w:pict>
                </mc:Fallback>
              </mc:AlternateContent>
            </w:r>
            <w:r w:rsidRPr="008C6A61">
              <w:rPr>
                <w:rFonts w:ascii="Sakkal Majalla" w:hAnsi="Sakkal Majalla" w:cs="Sakkal Majalla"/>
                <w:b/>
                <w:bCs/>
                <w:color w:val="C00000"/>
                <w:sz w:val="32"/>
                <w:szCs w:val="32"/>
              </w:rPr>
              <w:t>C</w:t>
            </w:r>
          </w:p>
        </w:tc>
        <w:tc>
          <w:tcPr>
            <w:tcW w:w="614" w:type="dxa"/>
            <w:shd w:val="clear" w:color="auto" w:fill="9BBB59" w:themeFill="accent3"/>
            <w:textDirection w:val="btLr"/>
          </w:tcPr>
          <w:p w:rsidR="004F46D3" w:rsidRDefault="004F46D3" w:rsidP="001F5C28">
            <w:pPr>
              <w:tabs>
                <w:tab w:val="left" w:pos="4377"/>
                <w:tab w:val="center" w:pos="5233"/>
              </w:tabs>
              <w:ind w:left="113" w:right="113"/>
              <w:rPr>
                <w:rFonts w:ascii="Sakkal Majalla" w:hAnsi="Sakkal Majalla" w:cs="Sakkal Majalla"/>
                <w:b/>
                <w:bCs/>
                <w:sz w:val="28"/>
                <w:szCs w:val="28"/>
                <w:rtl/>
              </w:rPr>
            </w:pPr>
            <w:r>
              <w:rPr>
                <w:rFonts w:ascii="Sakkal Majalla" w:hAnsi="Sakkal Majalla" w:cs="Sakkal Majalla" w:hint="cs"/>
                <w:b/>
                <w:bCs/>
                <w:sz w:val="28"/>
                <w:szCs w:val="28"/>
                <w:rtl/>
              </w:rPr>
              <w:t>كبيرة</w:t>
            </w:r>
          </w:p>
        </w:tc>
        <w:tc>
          <w:tcPr>
            <w:tcW w:w="614" w:type="dxa"/>
            <w:vMerge/>
            <w:shd w:val="clear" w:color="auto" w:fill="4BACC6" w:themeFill="accent5"/>
          </w:tcPr>
          <w:p w:rsidR="004F46D3" w:rsidRDefault="004F46D3" w:rsidP="001F5C28">
            <w:pPr>
              <w:tabs>
                <w:tab w:val="left" w:pos="4377"/>
                <w:tab w:val="center" w:pos="5233"/>
              </w:tabs>
              <w:rPr>
                <w:rFonts w:ascii="Sakkal Majalla" w:hAnsi="Sakkal Majalla" w:cs="Sakkal Majalla"/>
                <w:b/>
                <w:bCs/>
                <w:sz w:val="28"/>
                <w:szCs w:val="28"/>
                <w:rtl/>
              </w:rPr>
            </w:pPr>
          </w:p>
        </w:tc>
      </w:tr>
    </w:tbl>
    <w:p w:rsidR="003E5AD4" w:rsidRDefault="003E5AD4" w:rsidP="003E5AD4">
      <w:pPr>
        <w:spacing w:after="0"/>
        <w:rPr>
          <w:rFonts w:ascii="Sakkal Majalla" w:hAnsi="Sakkal Majalla" w:cs="Sakkal Majalla"/>
          <w:b/>
          <w:bCs/>
          <w:sz w:val="28"/>
          <w:szCs w:val="28"/>
          <w:rtl/>
        </w:rPr>
      </w:pPr>
      <w:r>
        <w:rPr>
          <w:rFonts w:ascii="Sakkal Majalla" w:hAnsi="Sakkal Majalla" w:cs="Sakkal Majalla" w:hint="cs"/>
          <w:b/>
          <w:bCs/>
          <w:sz w:val="28"/>
          <w:szCs w:val="28"/>
          <w:rtl/>
        </w:rPr>
        <w:t>يدخل المدير هذا النوع من أصحاب المصالح في اهتماماته الأولى، وعليه أن يعرف كيف يجعلهم يوافقون على أهداف المؤسسة واستراتيجيتها، لأن قبولهم للاستراتيجية ضروري.</w:t>
      </w:r>
    </w:p>
    <w:p w:rsidR="003E5AD4" w:rsidRPr="003366FD" w:rsidRDefault="003E5AD4" w:rsidP="003E5AD4">
      <w:pPr>
        <w:spacing w:after="0"/>
        <w:rPr>
          <w:rFonts w:ascii="Sakkal Majalla" w:hAnsi="Sakkal Majalla" w:cs="Sakkal Majalla"/>
          <w:b/>
          <w:bCs/>
          <w:sz w:val="16"/>
          <w:szCs w:val="16"/>
          <w:rtl/>
        </w:rPr>
      </w:pPr>
    </w:p>
    <w:p w:rsidR="003E5AD4" w:rsidRPr="00E0072B" w:rsidRDefault="003E5AD4" w:rsidP="003E5AD4">
      <w:pPr>
        <w:pStyle w:val="a7"/>
        <w:numPr>
          <w:ilvl w:val="0"/>
          <w:numId w:val="51"/>
        </w:numPr>
        <w:spacing w:after="0" w:line="240" w:lineRule="auto"/>
        <w:rPr>
          <w:rFonts w:ascii="Sakkal Majalla" w:hAnsi="Sakkal Majalla" w:cs="Sakkal Majalla"/>
          <w:b/>
          <w:bCs/>
          <w:sz w:val="32"/>
          <w:szCs w:val="32"/>
          <w:u w:val="single"/>
        </w:rPr>
      </w:pPr>
      <w:r w:rsidRPr="00E0072B">
        <w:rPr>
          <w:rFonts w:ascii="Sakkal Majalla" w:hAnsi="Sakkal Majalla" w:cs="Sakkal Majalla" w:hint="cs"/>
          <w:b/>
          <w:bCs/>
          <w:color w:val="C00000"/>
          <w:sz w:val="32"/>
          <w:szCs w:val="32"/>
          <w:u w:val="single"/>
          <w:rtl/>
        </w:rPr>
        <w:t>التحليل حسب السلطة والحركية</w:t>
      </w:r>
    </w:p>
    <w:p w:rsidR="003E5AD4" w:rsidRPr="00767CAE" w:rsidRDefault="003E5AD4" w:rsidP="003E5AD4">
      <w:pPr>
        <w:pStyle w:val="a7"/>
        <w:spacing w:after="0" w:line="240" w:lineRule="auto"/>
        <w:rPr>
          <w:rFonts w:ascii="Sakkal Majalla" w:hAnsi="Sakkal Majalla" w:cs="Sakkal Majalla"/>
          <w:b/>
          <w:bCs/>
          <w:sz w:val="28"/>
          <w:szCs w:val="28"/>
          <w:rtl/>
        </w:rPr>
      </w:pPr>
      <w:r w:rsidRPr="00767CAE">
        <w:rPr>
          <w:rFonts w:ascii="Sakkal Majalla" w:hAnsi="Sakkal Majalla" w:cs="Sakkal Majalla" w:hint="cs"/>
          <w:b/>
          <w:bCs/>
          <w:sz w:val="28"/>
          <w:szCs w:val="28"/>
          <w:rtl/>
        </w:rPr>
        <w:t>يتم هذا التحليل بمحورين هما:</w:t>
      </w:r>
    </w:p>
    <w:p w:rsidR="003E5AD4" w:rsidRDefault="003E5AD4" w:rsidP="003E5AD4">
      <w:pPr>
        <w:pStyle w:val="a7"/>
        <w:numPr>
          <w:ilvl w:val="0"/>
          <w:numId w:val="53"/>
        </w:numPr>
        <w:spacing w:after="0" w:line="240" w:lineRule="auto"/>
        <w:rPr>
          <w:rFonts w:ascii="Sakkal Majalla" w:hAnsi="Sakkal Majalla" w:cs="Sakkal Majalla"/>
          <w:b/>
          <w:bCs/>
          <w:sz w:val="28"/>
          <w:szCs w:val="28"/>
        </w:rPr>
      </w:pPr>
      <w:r>
        <w:rPr>
          <w:rFonts w:ascii="Sakkal Majalla" w:hAnsi="Sakkal Majalla" w:cs="Sakkal Majalla" w:hint="cs"/>
          <w:b/>
          <w:bCs/>
          <w:sz w:val="28"/>
          <w:szCs w:val="28"/>
          <w:rtl/>
        </w:rPr>
        <w:t>الحركية</w:t>
      </w:r>
    </w:p>
    <w:p w:rsidR="003E5AD4" w:rsidRDefault="003E5AD4" w:rsidP="003E5AD4">
      <w:pPr>
        <w:pStyle w:val="a7"/>
        <w:numPr>
          <w:ilvl w:val="0"/>
          <w:numId w:val="53"/>
        </w:numPr>
        <w:spacing w:after="0" w:line="240" w:lineRule="auto"/>
        <w:rPr>
          <w:rFonts w:ascii="Sakkal Majalla" w:hAnsi="Sakkal Majalla" w:cs="Sakkal Majalla"/>
          <w:b/>
          <w:bCs/>
          <w:sz w:val="28"/>
          <w:szCs w:val="28"/>
        </w:rPr>
      </w:pPr>
      <w:r>
        <w:rPr>
          <w:rFonts w:ascii="Sakkal Majalla" w:hAnsi="Sakkal Majalla" w:cs="Sakkal Majalla" w:hint="cs"/>
          <w:b/>
          <w:bCs/>
          <w:sz w:val="28"/>
          <w:szCs w:val="28"/>
          <w:rtl/>
        </w:rPr>
        <w:t>السلطة</w:t>
      </w:r>
    </w:p>
    <w:p w:rsidR="003E5AD4" w:rsidRPr="000017D2" w:rsidRDefault="003E5AD4" w:rsidP="003E5AD4">
      <w:pPr>
        <w:spacing w:after="0" w:line="240" w:lineRule="auto"/>
        <w:rPr>
          <w:rFonts w:ascii="Sakkal Majalla" w:hAnsi="Sakkal Majalla" w:cs="Sakkal Majalla"/>
          <w:b/>
          <w:bCs/>
          <w:color w:val="00B050"/>
          <w:sz w:val="16"/>
          <w:szCs w:val="16"/>
          <w:rtl/>
        </w:rPr>
      </w:pPr>
    </w:p>
    <w:p w:rsidR="003E5AD4" w:rsidRPr="000017D2" w:rsidRDefault="003E5AD4" w:rsidP="003E5AD4">
      <w:pPr>
        <w:spacing w:after="0" w:line="240" w:lineRule="auto"/>
        <w:rPr>
          <w:rFonts w:ascii="Sakkal Majalla" w:hAnsi="Sakkal Majalla" w:cs="Sakkal Majalla"/>
          <w:b/>
          <w:bCs/>
          <w:color w:val="00B050"/>
          <w:sz w:val="32"/>
          <w:szCs w:val="32"/>
          <w:rtl/>
        </w:rPr>
      </w:pPr>
      <w:r w:rsidRPr="000017D2">
        <w:rPr>
          <w:rFonts w:ascii="Sakkal Majalla" w:hAnsi="Sakkal Majalla" w:cs="Sakkal Majalla" w:hint="cs"/>
          <w:b/>
          <w:bCs/>
          <w:color w:val="00B050"/>
          <w:sz w:val="32"/>
          <w:szCs w:val="32"/>
          <w:rtl/>
        </w:rPr>
        <w:t xml:space="preserve">يختلف تحليل أصحاب المصالح من حيث سلطتهم </w:t>
      </w:r>
      <w:proofErr w:type="spellStart"/>
      <w:r w:rsidRPr="000017D2">
        <w:rPr>
          <w:rFonts w:ascii="Sakkal Majalla" w:hAnsi="Sakkal Majalla" w:cs="Sakkal Majalla" w:hint="cs"/>
          <w:b/>
          <w:bCs/>
          <w:color w:val="00B050"/>
          <w:sz w:val="32"/>
          <w:szCs w:val="32"/>
          <w:rtl/>
        </w:rPr>
        <w:t>وحركيتهم</w:t>
      </w:r>
      <w:proofErr w:type="spellEnd"/>
      <w:r w:rsidRPr="000017D2">
        <w:rPr>
          <w:rFonts w:ascii="Sakkal Majalla" w:hAnsi="Sakkal Majalla" w:cs="Sakkal Majalla" w:hint="cs"/>
          <w:b/>
          <w:bCs/>
          <w:color w:val="00B050"/>
          <w:sz w:val="32"/>
          <w:szCs w:val="32"/>
          <w:rtl/>
        </w:rPr>
        <w:t xml:space="preserve"> عن التحليل السابق:</w:t>
      </w:r>
    </w:p>
    <w:p w:rsidR="003E5AD4" w:rsidRPr="000017D2" w:rsidRDefault="003E5AD4" w:rsidP="003E5AD4">
      <w:pPr>
        <w:spacing w:after="0" w:line="240" w:lineRule="auto"/>
        <w:rPr>
          <w:rFonts w:ascii="Sakkal Majalla" w:hAnsi="Sakkal Majalla" w:cs="Sakkal Majalla"/>
          <w:b/>
          <w:bCs/>
          <w:color w:val="00B0F0"/>
          <w:sz w:val="32"/>
          <w:szCs w:val="32"/>
          <w:rtl/>
        </w:rPr>
      </w:pPr>
      <w:r w:rsidRPr="000017D2">
        <w:rPr>
          <w:rFonts w:ascii="Sakkal Majalla" w:hAnsi="Sakkal Majalla" w:cs="Sakkal Majalla" w:hint="cs"/>
          <w:b/>
          <w:bCs/>
          <w:color w:val="00B0F0"/>
          <w:sz w:val="32"/>
          <w:szCs w:val="32"/>
          <w:rtl/>
        </w:rPr>
        <w:t>الحالة الأولى (</w:t>
      </w:r>
      <w:r w:rsidRPr="000017D2">
        <w:rPr>
          <w:rFonts w:ascii="Sakkal Majalla" w:hAnsi="Sakkal Majalla" w:cs="Sakkal Majalla"/>
          <w:b/>
          <w:bCs/>
          <w:color w:val="C00000"/>
          <w:sz w:val="32"/>
          <w:szCs w:val="32"/>
        </w:rPr>
        <w:t>A</w:t>
      </w:r>
      <w:r w:rsidRPr="000017D2">
        <w:rPr>
          <w:rFonts w:ascii="Sakkal Majalla" w:hAnsi="Sakkal Majalla" w:cs="Sakkal Majalla" w:hint="cs"/>
          <w:b/>
          <w:bCs/>
          <w:color w:val="00B0F0"/>
          <w:sz w:val="32"/>
          <w:szCs w:val="32"/>
          <w:rtl/>
        </w:rPr>
        <w:t xml:space="preserve">) </w:t>
      </w:r>
    </w:p>
    <w:p w:rsidR="003E5AD4" w:rsidRPr="000017D2" w:rsidRDefault="003E5AD4" w:rsidP="003E5AD4">
      <w:pPr>
        <w:spacing w:after="0" w:line="240" w:lineRule="auto"/>
        <w:rPr>
          <w:rFonts w:ascii="Sakkal Majalla" w:hAnsi="Sakkal Majalla" w:cs="Sakkal Majalla"/>
          <w:b/>
          <w:bCs/>
          <w:sz w:val="28"/>
          <w:szCs w:val="28"/>
          <w:rtl/>
        </w:rPr>
      </w:pPr>
      <w:r>
        <w:rPr>
          <w:rFonts w:ascii="Sakkal Majalla" w:hAnsi="Sakkal Majalla" w:cs="Sakkal Majalla" w:hint="cs"/>
          <w:b/>
          <w:bCs/>
          <w:sz w:val="28"/>
          <w:szCs w:val="28"/>
          <w:rtl/>
        </w:rPr>
        <w:t xml:space="preserve">من كانت سلطته ضعيفة </w:t>
      </w:r>
      <w:proofErr w:type="spellStart"/>
      <w:r>
        <w:rPr>
          <w:rFonts w:ascii="Sakkal Majalla" w:hAnsi="Sakkal Majalla" w:cs="Sakkal Majalla" w:hint="cs"/>
          <w:b/>
          <w:bCs/>
          <w:sz w:val="28"/>
          <w:szCs w:val="28"/>
          <w:rtl/>
        </w:rPr>
        <w:t>وحركيته</w:t>
      </w:r>
      <w:proofErr w:type="spellEnd"/>
      <w:r>
        <w:rPr>
          <w:rFonts w:ascii="Sakkal Majalla" w:hAnsi="Sakkal Majalla" w:cs="Sakkal Majalla" w:hint="cs"/>
          <w:b/>
          <w:bCs/>
          <w:sz w:val="28"/>
          <w:szCs w:val="28"/>
          <w:rtl/>
        </w:rPr>
        <w:t xml:space="preserve"> منخفضة، فالمشاكل التي تأتي منه قليلة جداً، وليس له في الواقع القدرة على خلق المشاكل للمؤسسة.</w:t>
      </w:r>
    </w:p>
    <w:p w:rsidR="003E5AD4" w:rsidRPr="000017D2" w:rsidRDefault="003E5AD4" w:rsidP="003E5AD4">
      <w:pPr>
        <w:spacing w:after="0" w:line="240" w:lineRule="auto"/>
        <w:rPr>
          <w:rFonts w:ascii="Sakkal Majalla" w:hAnsi="Sakkal Majalla" w:cs="Sakkal Majalla"/>
          <w:b/>
          <w:bCs/>
          <w:color w:val="00B0F0"/>
          <w:sz w:val="32"/>
          <w:szCs w:val="32"/>
          <w:rtl/>
        </w:rPr>
      </w:pPr>
      <w:r w:rsidRPr="000017D2">
        <w:rPr>
          <w:rFonts w:ascii="Sakkal Majalla" w:hAnsi="Sakkal Majalla" w:cs="Sakkal Majalla" w:hint="cs"/>
          <w:b/>
          <w:bCs/>
          <w:color w:val="00B0F0"/>
          <w:sz w:val="32"/>
          <w:szCs w:val="32"/>
          <w:rtl/>
        </w:rPr>
        <w:t>الحالة الثانية (</w:t>
      </w:r>
      <w:r w:rsidRPr="000017D2">
        <w:rPr>
          <w:rFonts w:ascii="Sakkal Majalla" w:hAnsi="Sakkal Majalla" w:cs="Sakkal Majalla"/>
          <w:b/>
          <w:bCs/>
          <w:color w:val="C00000"/>
          <w:sz w:val="32"/>
          <w:szCs w:val="32"/>
        </w:rPr>
        <w:t>B</w:t>
      </w:r>
      <w:r w:rsidRPr="000017D2">
        <w:rPr>
          <w:rFonts w:ascii="Sakkal Majalla" w:hAnsi="Sakkal Majalla" w:cs="Sakkal Majalla" w:hint="cs"/>
          <w:b/>
          <w:bCs/>
          <w:color w:val="00B0F0"/>
          <w:sz w:val="32"/>
          <w:szCs w:val="32"/>
          <w:rtl/>
        </w:rPr>
        <w:t xml:space="preserve">) </w:t>
      </w:r>
    </w:p>
    <w:p w:rsidR="003E5AD4" w:rsidRPr="000017D2" w:rsidRDefault="003E5AD4" w:rsidP="003E5AD4">
      <w:pPr>
        <w:spacing w:after="0" w:line="240" w:lineRule="auto"/>
        <w:rPr>
          <w:rFonts w:ascii="Sakkal Majalla" w:hAnsi="Sakkal Majalla" w:cs="Sakkal Majalla"/>
          <w:b/>
          <w:bCs/>
          <w:sz w:val="28"/>
          <w:szCs w:val="28"/>
          <w:rtl/>
        </w:rPr>
      </w:pPr>
      <w:r>
        <w:rPr>
          <w:rFonts w:ascii="Sakkal Majalla" w:hAnsi="Sakkal Majalla" w:cs="Sakkal Majalla" w:hint="cs"/>
          <w:b/>
          <w:bCs/>
          <w:sz w:val="28"/>
          <w:szCs w:val="28"/>
          <w:rtl/>
        </w:rPr>
        <w:t xml:space="preserve">من كان في هذه الحالة من أصحاب المصالح فيكون من الصعب التوقع بأعماله ومواقفه لكثر </w:t>
      </w:r>
      <w:proofErr w:type="spellStart"/>
      <w:r>
        <w:rPr>
          <w:rFonts w:ascii="Sakkal Majalla" w:hAnsi="Sakkal Majalla" w:cs="Sakkal Majalla" w:hint="cs"/>
          <w:b/>
          <w:bCs/>
          <w:sz w:val="28"/>
          <w:szCs w:val="28"/>
          <w:rtl/>
        </w:rPr>
        <w:t>حركيته</w:t>
      </w:r>
      <w:proofErr w:type="spellEnd"/>
      <w:r>
        <w:rPr>
          <w:rFonts w:ascii="Sakkal Majalla" w:hAnsi="Sakkal Majalla" w:cs="Sakkal Majalla" w:hint="cs"/>
          <w:b/>
          <w:bCs/>
          <w:sz w:val="28"/>
          <w:szCs w:val="28"/>
          <w:rtl/>
        </w:rPr>
        <w:t>، إلا أن ضعف سلطته يجعله قابل للإدارة، أي أن أعماله ومواقفه يمكن التحكم فيها.</w:t>
      </w:r>
    </w:p>
    <w:p w:rsidR="003E5AD4" w:rsidRPr="000017D2" w:rsidRDefault="003E5AD4" w:rsidP="003E5AD4">
      <w:pPr>
        <w:spacing w:after="0" w:line="240" w:lineRule="auto"/>
        <w:rPr>
          <w:rFonts w:ascii="Sakkal Majalla" w:hAnsi="Sakkal Majalla" w:cs="Sakkal Majalla"/>
          <w:b/>
          <w:bCs/>
          <w:color w:val="00B0F0"/>
          <w:sz w:val="32"/>
          <w:szCs w:val="32"/>
          <w:rtl/>
        </w:rPr>
      </w:pPr>
      <w:r w:rsidRPr="000017D2">
        <w:rPr>
          <w:rFonts w:ascii="Sakkal Majalla" w:hAnsi="Sakkal Majalla" w:cs="Sakkal Majalla" w:hint="cs"/>
          <w:b/>
          <w:bCs/>
          <w:color w:val="00B0F0"/>
          <w:sz w:val="32"/>
          <w:szCs w:val="32"/>
          <w:rtl/>
        </w:rPr>
        <w:t>الحالة الثالثة (</w:t>
      </w:r>
      <w:r w:rsidRPr="000017D2">
        <w:rPr>
          <w:rFonts w:ascii="Sakkal Majalla" w:hAnsi="Sakkal Majalla" w:cs="Sakkal Majalla"/>
          <w:b/>
          <w:bCs/>
          <w:color w:val="C00000"/>
          <w:sz w:val="32"/>
          <w:szCs w:val="32"/>
        </w:rPr>
        <w:t>C</w:t>
      </w:r>
      <w:r w:rsidRPr="000017D2">
        <w:rPr>
          <w:rFonts w:ascii="Sakkal Majalla" w:hAnsi="Sakkal Majalla" w:cs="Sakkal Majalla" w:hint="cs"/>
          <w:b/>
          <w:bCs/>
          <w:color w:val="00B0F0"/>
          <w:sz w:val="32"/>
          <w:szCs w:val="32"/>
          <w:rtl/>
        </w:rPr>
        <w:t xml:space="preserve">) </w:t>
      </w:r>
    </w:p>
    <w:p w:rsidR="003E5AD4" w:rsidRPr="000017D2" w:rsidRDefault="003E5AD4" w:rsidP="003E5AD4">
      <w:pPr>
        <w:spacing w:after="0" w:line="240" w:lineRule="auto"/>
        <w:rPr>
          <w:rFonts w:ascii="Sakkal Majalla" w:hAnsi="Sakkal Majalla" w:cs="Sakkal Majalla"/>
          <w:b/>
          <w:bCs/>
          <w:sz w:val="28"/>
          <w:szCs w:val="28"/>
          <w:rtl/>
        </w:rPr>
      </w:pPr>
      <w:r>
        <w:rPr>
          <w:rFonts w:ascii="Sakkal Majalla" w:hAnsi="Sakkal Majalla" w:cs="Sakkal Majalla" w:hint="cs"/>
          <w:b/>
          <w:bCs/>
          <w:sz w:val="28"/>
          <w:szCs w:val="28"/>
          <w:rtl/>
        </w:rPr>
        <w:t xml:space="preserve">من يوجد في هذه الخانة فإنه يتميز بسلطة كبيرة إلا أن </w:t>
      </w:r>
      <w:proofErr w:type="spellStart"/>
      <w:r>
        <w:rPr>
          <w:rFonts w:ascii="Sakkal Majalla" w:hAnsi="Sakkal Majalla" w:cs="Sakkal Majalla" w:hint="cs"/>
          <w:b/>
          <w:bCs/>
          <w:sz w:val="28"/>
          <w:szCs w:val="28"/>
          <w:rtl/>
        </w:rPr>
        <w:t>حركيته</w:t>
      </w:r>
      <w:proofErr w:type="spellEnd"/>
      <w:r>
        <w:rPr>
          <w:rFonts w:ascii="Sakkal Majalla" w:hAnsi="Sakkal Majalla" w:cs="Sakkal Majalla" w:hint="cs"/>
          <w:b/>
          <w:bCs/>
          <w:sz w:val="28"/>
          <w:szCs w:val="28"/>
          <w:rtl/>
        </w:rPr>
        <w:t xml:space="preserve"> المحدودة تجعله قابلاً للتوقع، أي من السهل أن يتوقع المدير أعمال وسلوك هذا الصنف من أصحاب المصالح.</w:t>
      </w:r>
    </w:p>
    <w:p w:rsidR="003E5AD4" w:rsidRPr="000017D2" w:rsidRDefault="003E5AD4" w:rsidP="003E5AD4">
      <w:pPr>
        <w:spacing w:after="0" w:line="240" w:lineRule="auto"/>
        <w:rPr>
          <w:rFonts w:ascii="Sakkal Majalla" w:hAnsi="Sakkal Majalla" w:cs="Sakkal Majalla"/>
          <w:b/>
          <w:bCs/>
          <w:color w:val="00B0F0"/>
          <w:sz w:val="32"/>
          <w:szCs w:val="32"/>
          <w:rtl/>
        </w:rPr>
      </w:pPr>
      <w:r w:rsidRPr="000017D2">
        <w:rPr>
          <w:rFonts w:ascii="Sakkal Majalla" w:hAnsi="Sakkal Majalla" w:cs="Sakkal Majalla" w:hint="cs"/>
          <w:b/>
          <w:bCs/>
          <w:color w:val="00B0F0"/>
          <w:sz w:val="32"/>
          <w:szCs w:val="32"/>
          <w:rtl/>
        </w:rPr>
        <w:t>الحالة الرابعة (</w:t>
      </w:r>
      <w:r w:rsidRPr="000017D2">
        <w:rPr>
          <w:rFonts w:ascii="Sakkal Majalla" w:hAnsi="Sakkal Majalla" w:cs="Sakkal Majalla"/>
          <w:b/>
          <w:bCs/>
          <w:color w:val="C00000"/>
          <w:sz w:val="32"/>
          <w:szCs w:val="32"/>
        </w:rPr>
        <w:t>D</w:t>
      </w:r>
      <w:r w:rsidRPr="000017D2">
        <w:rPr>
          <w:rFonts w:ascii="Sakkal Majalla" w:hAnsi="Sakkal Majalla" w:cs="Sakkal Majalla" w:hint="cs"/>
          <w:b/>
          <w:bCs/>
          <w:color w:val="00B0F0"/>
          <w:sz w:val="32"/>
          <w:szCs w:val="32"/>
          <w:rtl/>
        </w:rPr>
        <w:t xml:space="preserve">) </w:t>
      </w:r>
    </w:p>
    <w:p w:rsidR="003E5AD4" w:rsidRDefault="003E5AD4" w:rsidP="003E5AD4">
      <w:pPr>
        <w:spacing w:after="0" w:line="240" w:lineRule="auto"/>
        <w:rPr>
          <w:rFonts w:ascii="Sakkal Majalla" w:hAnsi="Sakkal Majalla" w:cs="Sakkal Majalla"/>
          <w:b/>
          <w:bCs/>
          <w:sz w:val="28"/>
          <w:szCs w:val="28"/>
          <w:rtl/>
        </w:rPr>
      </w:pPr>
      <w:r>
        <w:rPr>
          <w:rFonts w:ascii="Sakkal Majalla" w:hAnsi="Sakkal Majalla" w:cs="Sakkal Majalla" w:hint="cs"/>
          <w:b/>
          <w:bCs/>
          <w:sz w:val="28"/>
          <w:szCs w:val="28"/>
          <w:rtl/>
        </w:rPr>
        <w:t>من أصحاب المصالح من لهم سلطة كبيرة ويتميزون بحركية مرتفعة فهؤلاء من الصعب التوقع بسلوكياتهم ومن الصعب أن يداروا، فلذا قد تأتي منهم أكبر الفرص بالنسبة للمؤسسة و</w:t>
      </w:r>
      <w:r w:rsidRPr="0094384B">
        <w:rPr>
          <w:rFonts w:ascii="Sakkal Majalla" w:hAnsi="Sakkal Majalla" w:cs="Sakkal Majalla" w:hint="cs"/>
          <w:b/>
          <w:bCs/>
          <w:sz w:val="28"/>
          <w:szCs w:val="28"/>
          <w:rtl/>
        </w:rPr>
        <w:t xml:space="preserve">قد </w:t>
      </w:r>
      <w:r>
        <w:rPr>
          <w:rFonts w:ascii="Sakkal Majalla" w:hAnsi="Sakkal Majalla" w:cs="Sakkal Majalla" w:hint="cs"/>
          <w:b/>
          <w:bCs/>
          <w:sz w:val="28"/>
          <w:szCs w:val="28"/>
          <w:rtl/>
        </w:rPr>
        <w:t>تأتي منهم كذلك أكبر المخاطر.</w:t>
      </w:r>
    </w:p>
    <w:p w:rsidR="003E5AD4" w:rsidRPr="003366FD" w:rsidRDefault="003E5AD4" w:rsidP="003E5AD4">
      <w:pPr>
        <w:spacing w:after="0" w:line="240" w:lineRule="auto"/>
        <w:rPr>
          <w:rFonts w:ascii="Sakkal Majalla" w:hAnsi="Sakkal Majalla" w:cs="Sakkal Majalla"/>
          <w:b/>
          <w:bCs/>
          <w:sz w:val="16"/>
          <w:szCs w:val="16"/>
          <w:rtl/>
        </w:rPr>
      </w:pPr>
    </w:p>
    <w:p w:rsidR="003E5AD4" w:rsidRPr="00E0072B" w:rsidRDefault="003E5AD4" w:rsidP="003E5AD4">
      <w:pPr>
        <w:pStyle w:val="a7"/>
        <w:numPr>
          <w:ilvl w:val="0"/>
          <w:numId w:val="51"/>
        </w:numPr>
        <w:spacing w:after="0" w:line="240" w:lineRule="auto"/>
        <w:rPr>
          <w:rFonts w:ascii="Sakkal Majalla" w:hAnsi="Sakkal Majalla" w:cs="Sakkal Majalla"/>
          <w:b/>
          <w:bCs/>
          <w:color w:val="C00000"/>
          <w:sz w:val="32"/>
          <w:szCs w:val="32"/>
          <w:u w:val="single"/>
        </w:rPr>
      </w:pPr>
      <w:r w:rsidRPr="00E0072B">
        <w:rPr>
          <w:rFonts w:ascii="Sakkal Majalla" w:hAnsi="Sakkal Majalla" w:cs="Sakkal Majalla" w:hint="cs"/>
          <w:b/>
          <w:bCs/>
          <w:color w:val="C00000"/>
          <w:sz w:val="32"/>
          <w:szCs w:val="32"/>
          <w:u w:val="single"/>
          <w:rtl/>
        </w:rPr>
        <w:t>التحليل حسب القدرة والشرعية والإلحاح</w:t>
      </w:r>
    </w:p>
    <w:p w:rsidR="003E5AD4" w:rsidRDefault="003E5AD4" w:rsidP="003E5AD4">
      <w:pPr>
        <w:spacing w:after="0" w:line="240" w:lineRule="auto"/>
        <w:rPr>
          <w:rFonts w:ascii="Sakkal Majalla" w:hAnsi="Sakkal Majalla" w:cs="Sakkal Majalla"/>
          <w:b/>
          <w:bCs/>
          <w:sz w:val="28"/>
          <w:szCs w:val="28"/>
          <w:rtl/>
        </w:rPr>
      </w:pPr>
      <w:r w:rsidRPr="000017D2">
        <w:rPr>
          <w:rFonts w:ascii="Sakkal Majalla" w:hAnsi="Sakkal Majalla" w:cs="Sakkal Majalla" w:hint="cs"/>
          <w:b/>
          <w:bCs/>
          <w:sz w:val="28"/>
          <w:szCs w:val="28"/>
          <w:rtl/>
        </w:rPr>
        <w:t xml:space="preserve">ظهر هذا التحليل في سنة 1997 فهو نموذج جديد نسبياً </w:t>
      </w:r>
    </w:p>
    <w:p w:rsidR="003E5AD4" w:rsidRPr="00717306" w:rsidRDefault="003E5AD4" w:rsidP="003E5AD4">
      <w:pPr>
        <w:spacing w:after="0" w:line="240" w:lineRule="auto"/>
        <w:rPr>
          <w:rFonts w:ascii="Sakkal Majalla" w:hAnsi="Sakkal Majalla" w:cs="Sakkal Majalla"/>
          <w:b/>
          <w:bCs/>
          <w:sz w:val="32"/>
          <w:szCs w:val="32"/>
          <w:rtl/>
        </w:rPr>
      </w:pPr>
      <w:r w:rsidRPr="00717306">
        <w:rPr>
          <w:rFonts w:ascii="Sakkal Majalla" w:hAnsi="Sakkal Majalla" w:cs="Sakkal Majalla" w:hint="cs"/>
          <w:b/>
          <w:bCs/>
          <w:color w:val="00B050"/>
          <w:sz w:val="32"/>
          <w:szCs w:val="32"/>
          <w:rtl/>
        </w:rPr>
        <w:t xml:space="preserve">ويقوم على </w:t>
      </w:r>
      <w:r w:rsidRPr="00A21A28">
        <w:rPr>
          <w:rFonts w:ascii="Sakkal Majalla" w:hAnsi="Sakkal Majalla" w:cs="Sakkal Majalla" w:hint="cs"/>
          <w:b/>
          <w:bCs/>
          <w:color w:val="00B050"/>
          <w:sz w:val="32"/>
          <w:szCs w:val="32"/>
          <w:u w:val="single"/>
          <w:rtl/>
        </w:rPr>
        <w:t>ثلاثة خصائص:</w:t>
      </w:r>
      <w:r w:rsidRPr="00717306">
        <w:rPr>
          <w:rFonts w:ascii="Sakkal Majalla" w:hAnsi="Sakkal Majalla" w:cs="Sakkal Majalla" w:hint="cs"/>
          <w:b/>
          <w:bCs/>
          <w:color w:val="00B050"/>
          <w:sz w:val="32"/>
          <w:szCs w:val="32"/>
          <w:rtl/>
        </w:rPr>
        <w:t xml:space="preserve"> </w:t>
      </w:r>
      <w:r w:rsidRPr="00717306">
        <w:rPr>
          <w:rFonts w:ascii="Sakkal Majalla" w:hAnsi="Sakkal Majalla" w:cs="Sakkal Majalla" w:hint="cs"/>
          <w:b/>
          <w:bCs/>
          <w:color w:val="0070C0"/>
          <w:sz w:val="32"/>
          <w:szCs w:val="32"/>
          <w:rtl/>
        </w:rPr>
        <w:t xml:space="preserve">القدرة </w:t>
      </w:r>
      <w:r w:rsidRPr="00717306">
        <w:rPr>
          <w:rFonts w:ascii="Sakkal Majalla" w:hAnsi="Sakkal Majalla" w:cs="Sakkal Majalla"/>
          <w:b/>
          <w:bCs/>
          <w:color w:val="0070C0"/>
          <w:sz w:val="32"/>
          <w:szCs w:val="32"/>
          <w:rtl/>
        </w:rPr>
        <w:t>(</w:t>
      </w:r>
      <w:r w:rsidRPr="00717306">
        <w:rPr>
          <w:rFonts w:ascii="Sakkal Majalla" w:hAnsi="Sakkal Majalla" w:cs="Sakkal Majalla"/>
          <w:b/>
          <w:bCs/>
          <w:color w:val="0070C0"/>
          <w:sz w:val="32"/>
          <w:szCs w:val="32"/>
        </w:rPr>
        <w:t>power</w:t>
      </w:r>
      <w:r w:rsidRPr="00717306">
        <w:rPr>
          <w:rFonts w:ascii="Sakkal Majalla" w:hAnsi="Sakkal Majalla" w:cs="Sakkal Majalla" w:hint="cs"/>
          <w:b/>
          <w:bCs/>
          <w:color w:val="0070C0"/>
          <w:sz w:val="32"/>
          <w:szCs w:val="32"/>
          <w:rtl/>
        </w:rPr>
        <w:t xml:space="preserve">) </w:t>
      </w:r>
      <w:r w:rsidRPr="00717306">
        <w:rPr>
          <w:rFonts w:ascii="Sakkal Majalla" w:hAnsi="Sakkal Majalla" w:cs="Sakkal Majalla"/>
          <w:b/>
          <w:bCs/>
          <w:color w:val="0070C0"/>
          <w:sz w:val="32"/>
          <w:szCs w:val="32"/>
          <w:rtl/>
        </w:rPr>
        <w:t>–</w:t>
      </w:r>
      <w:r w:rsidRPr="00717306">
        <w:rPr>
          <w:rFonts w:ascii="Sakkal Majalla" w:hAnsi="Sakkal Majalla" w:cs="Sakkal Majalla" w:hint="cs"/>
          <w:b/>
          <w:bCs/>
          <w:color w:val="0070C0"/>
          <w:sz w:val="32"/>
          <w:szCs w:val="32"/>
          <w:rtl/>
        </w:rPr>
        <w:t xml:space="preserve"> الشرعية </w:t>
      </w:r>
      <w:r w:rsidRPr="00717306">
        <w:rPr>
          <w:rFonts w:ascii="Sakkal Majalla" w:hAnsi="Sakkal Majalla" w:cs="Sakkal Majalla"/>
          <w:b/>
          <w:bCs/>
          <w:color w:val="0070C0"/>
          <w:sz w:val="32"/>
          <w:szCs w:val="32"/>
          <w:rtl/>
        </w:rPr>
        <w:t>(</w:t>
      </w:r>
      <w:r w:rsidRPr="00717306">
        <w:rPr>
          <w:rFonts w:ascii="Sakkal Majalla" w:hAnsi="Sakkal Majalla" w:cs="Sakkal Majalla"/>
          <w:b/>
          <w:bCs/>
          <w:color w:val="0070C0"/>
          <w:sz w:val="32"/>
          <w:szCs w:val="32"/>
        </w:rPr>
        <w:t>legitimacy</w:t>
      </w:r>
      <w:r w:rsidRPr="00717306">
        <w:rPr>
          <w:rFonts w:ascii="Sakkal Majalla" w:hAnsi="Sakkal Majalla" w:cs="Sakkal Majalla" w:hint="cs"/>
          <w:b/>
          <w:bCs/>
          <w:color w:val="0070C0"/>
          <w:sz w:val="32"/>
          <w:szCs w:val="32"/>
          <w:rtl/>
        </w:rPr>
        <w:t xml:space="preserve">) </w:t>
      </w:r>
      <w:r w:rsidRPr="00717306">
        <w:rPr>
          <w:rFonts w:ascii="Sakkal Majalla" w:hAnsi="Sakkal Majalla" w:cs="Sakkal Majalla"/>
          <w:b/>
          <w:bCs/>
          <w:color w:val="0070C0"/>
          <w:sz w:val="32"/>
          <w:szCs w:val="32"/>
          <w:rtl/>
        </w:rPr>
        <w:t>–</w:t>
      </w:r>
      <w:r w:rsidRPr="00717306">
        <w:rPr>
          <w:rFonts w:ascii="Sakkal Majalla" w:hAnsi="Sakkal Majalla" w:cs="Sakkal Majalla" w:hint="cs"/>
          <w:b/>
          <w:bCs/>
          <w:color w:val="0070C0"/>
          <w:sz w:val="32"/>
          <w:szCs w:val="32"/>
          <w:rtl/>
        </w:rPr>
        <w:t xml:space="preserve"> الإلحاح </w:t>
      </w:r>
      <w:r w:rsidRPr="00717306">
        <w:rPr>
          <w:rFonts w:ascii="Sakkal Majalla" w:hAnsi="Sakkal Majalla" w:cs="Sakkal Majalla"/>
          <w:b/>
          <w:bCs/>
          <w:color w:val="0070C0"/>
          <w:sz w:val="32"/>
          <w:szCs w:val="32"/>
          <w:rtl/>
        </w:rPr>
        <w:t>(</w:t>
      </w:r>
      <w:r w:rsidRPr="00717306">
        <w:rPr>
          <w:rFonts w:ascii="Sakkal Majalla" w:hAnsi="Sakkal Majalla" w:cs="Sakkal Majalla"/>
          <w:b/>
          <w:bCs/>
          <w:color w:val="0070C0"/>
          <w:sz w:val="32"/>
          <w:szCs w:val="32"/>
        </w:rPr>
        <w:t>urgency</w:t>
      </w:r>
      <w:r w:rsidRPr="00717306">
        <w:rPr>
          <w:rFonts w:ascii="Sakkal Majalla" w:hAnsi="Sakkal Majalla" w:cs="Sakkal Majalla" w:hint="cs"/>
          <w:b/>
          <w:bCs/>
          <w:color w:val="0070C0"/>
          <w:sz w:val="32"/>
          <w:szCs w:val="32"/>
          <w:rtl/>
        </w:rPr>
        <w:t>).</w:t>
      </w:r>
    </w:p>
    <w:p w:rsidR="003E5AD4" w:rsidRPr="000017D2" w:rsidRDefault="003E5AD4" w:rsidP="003E5AD4">
      <w:pPr>
        <w:spacing w:after="0" w:line="240" w:lineRule="auto"/>
        <w:rPr>
          <w:rFonts w:ascii="Sakkal Majalla" w:hAnsi="Sakkal Majalla" w:cs="Sakkal Majalla"/>
          <w:b/>
          <w:bCs/>
          <w:sz w:val="28"/>
          <w:szCs w:val="28"/>
          <w:rtl/>
        </w:rPr>
      </w:pPr>
      <w:r w:rsidRPr="000017D2">
        <w:rPr>
          <w:rFonts w:ascii="Sakkal Majalla" w:hAnsi="Sakkal Majalla" w:cs="Sakkal Majalla" w:hint="cs"/>
          <w:b/>
          <w:bCs/>
          <w:sz w:val="28"/>
          <w:szCs w:val="28"/>
          <w:rtl/>
        </w:rPr>
        <w:t>يتم التحليل حسب عدد من الخصائص التي تتراكم في نفس الطرف.</w:t>
      </w:r>
    </w:p>
    <w:p w:rsidR="004F46D3" w:rsidRDefault="003E5AD4" w:rsidP="003E5AD4">
      <w:pPr>
        <w:spacing w:after="0" w:line="240" w:lineRule="auto"/>
        <w:rPr>
          <w:rFonts w:ascii="Sakkal Majalla" w:hAnsi="Sakkal Majalla" w:cs="Sakkal Majalla"/>
          <w:b/>
          <w:bCs/>
          <w:color w:val="00B0F0"/>
          <w:sz w:val="28"/>
          <w:szCs w:val="28"/>
          <w:rtl/>
        </w:rPr>
      </w:pPr>
      <w:r w:rsidRPr="000017D2">
        <w:rPr>
          <w:rFonts w:ascii="Sakkal Majalla" w:hAnsi="Sakkal Majalla" w:cs="Sakkal Majalla" w:hint="cs"/>
          <w:b/>
          <w:bCs/>
          <w:color w:val="00B0F0"/>
          <w:sz w:val="32"/>
          <w:szCs w:val="32"/>
          <w:u w:val="single"/>
          <w:rtl/>
        </w:rPr>
        <w:t>القدرة(السلطة):</w:t>
      </w:r>
      <w:r w:rsidRPr="000017D2">
        <w:rPr>
          <w:rFonts w:ascii="Sakkal Majalla" w:hAnsi="Sakkal Majalla" w:cs="Sakkal Majalla" w:hint="cs"/>
          <w:b/>
          <w:bCs/>
          <w:color w:val="00B0F0"/>
          <w:sz w:val="28"/>
          <w:szCs w:val="28"/>
          <w:rtl/>
        </w:rPr>
        <w:t xml:space="preserve"> </w:t>
      </w:r>
    </w:p>
    <w:p w:rsidR="003E5AD4" w:rsidRPr="000017D2" w:rsidRDefault="00411EFA" w:rsidP="003E5AD4">
      <w:pPr>
        <w:spacing w:after="0" w:line="240" w:lineRule="auto"/>
        <w:rPr>
          <w:rFonts w:ascii="Sakkal Majalla" w:hAnsi="Sakkal Majalla" w:cs="Sakkal Majalla"/>
          <w:b/>
          <w:bCs/>
          <w:sz w:val="28"/>
          <w:szCs w:val="28"/>
          <w:rtl/>
        </w:rPr>
      </w:pPr>
      <w:r>
        <w:rPr>
          <w:rFonts w:ascii="Sakkal Majalla" w:hAnsi="Sakkal Majalla" w:cs="Sakkal Majalla" w:hint="cs"/>
          <w:b/>
          <w:bCs/>
          <w:color w:val="7030A0"/>
          <w:sz w:val="28"/>
          <w:szCs w:val="28"/>
          <w:u w:val="single"/>
          <w:rtl/>
        </w:rPr>
        <w:t>(</w:t>
      </w:r>
      <w:r w:rsidR="003E5AD4" w:rsidRPr="00411EFA">
        <w:rPr>
          <w:rFonts w:ascii="Sakkal Majalla" w:hAnsi="Sakkal Majalla" w:cs="Sakkal Majalla" w:hint="cs"/>
          <w:b/>
          <w:bCs/>
          <w:color w:val="7030A0"/>
          <w:sz w:val="28"/>
          <w:szCs w:val="28"/>
          <w:u w:val="single"/>
          <w:rtl/>
        </w:rPr>
        <w:t>يقصد بالقدرة</w:t>
      </w:r>
      <w:r>
        <w:rPr>
          <w:rFonts w:ascii="Sakkal Majalla" w:hAnsi="Sakkal Majalla" w:cs="Sakkal Majalla" w:hint="cs"/>
          <w:b/>
          <w:bCs/>
          <w:color w:val="7030A0"/>
          <w:sz w:val="28"/>
          <w:szCs w:val="28"/>
          <w:u w:val="single"/>
          <w:rtl/>
        </w:rPr>
        <w:t>)</w:t>
      </w:r>
      <w:r w:rsidR="003E5AD4" w:rsidRPr="00E70994">
        <w:rPr>
          <w:rFonts w:ascii="Sakkal Majalla" w:hAnsi="Sakkal Majalla" w:cs="Sakkal Majalla" w:hint="cs"/>
          <w:b/>
          <w:bCs/>
          <w:color w:val="7030A0"/>
          <w:sz w:val="28"/>
          <w:szCs w:val="28"/>
          <w:rtl/>
        </w:rPr>
        <w:t xml:space="preserve"> </w:t>
      </w:r>
      <w:r w:rsidR="003E5AD4" w:rsidRPr="000017D2">
        <w:rPr>
          <w:rFonts w:ascii="Sakkal Majalla" w:hAnsi="Sakkal Majalla" w:cs="Sakkal Majalla" w:hint="cs"/>
          <w:b/>
          <w:bCs/>
          <w:sz w:val="28"/>
          <w:szCs w:val="28"/>
          <w:rtl/>
        </w:rPr>
        <w:t>قدرة الشريك صاحب المصلحة على التأثير في المؤسسة، قد يلجأ صاحب المصلحة إلى ما يتوفر لديه من سلطة للتأثير في المؤسسة كما قد يلجأ إلى التحالفات مع أصحاب المصالح الآخرين ليكون التأثير أكبر.</w:t>
      </w:r>
    </w:p>
    <w:p w:rsidR="003E5AD4" w:rsidRPr="000017D2" w:rsidRDefault="003E5AD4" w:rsidP="003E5AD4">
      <w:pPr>
        <w:spacing w:after="0" w:line="240" w:lineRule="auto"/>
        <w:rPr>
          <w:rFonts w:ascii="Sakkal Majalla" w:hAnsi="Sakkal Majalla" w:cs="Sakkal Majalla"/>
          <w:b/>
          <w:bCs/>
          <w:sz w:val="28"/>
          <w:szCs w:val="28"/>
          <w:rtl/>
        </w:rPr>
      </w:pPr>
      <w:r w:rsidRPr="000017D2">
        <w:rPr>
          <w:rFonts w:ascii="Sakkal Majalla" w:hAnsi="Sakkal Majalla" w:cs="Sakkal Majalla" w:hint="cs"/>
          <w:b/>
          <w:bCs/>
          <w:color w:val="00B0F0"/>
          <w:sz w:val="32"/>
          <w:szCs w:val="32"/>
          <w:u w:val="single"/>
          <w:rtl/>
        </w:rPr>
        <w:t>الشرعية:</w:t>
      </w:r>
      <w:r w:rsidRPr="000017D2">
        <w:rPr>
          <w:rFonts w:ascii="Sakkal Majalla" w:hAnsi="Sakkal Majalla" w:cs="Sakkal Majalla" w:hint="cs"/>
          <w:b/>
          <w:bCs/>
          <w:color w:val="00B0F0"/>
          <w:sz w:val="28"/>
          <w:szCs w:val="28"/>
          <w:rtl/>
        </w:rPr>
        <w:t xml:space="preserve"> </w:t>
      </w:r>
      <w:r w:rsidR="00411EFA">
        <w:rPr>
          <w:rFonts w:ascii="Sakkal Majalla" w:hAnsi="Sakkal Majalla" w:cs="Sakkal Majalla" w:hint="cs"/>
          <w:b/>
          <w:bCs/>
          <w:color w:val="7030A0"/>
          <w:sz w:val="28"/>
          <w:szCs w:val="28"/>
          <w:rtl/>
        </w:rPr>
        <w:t>(</w:t>
      </w:r>
      <w:r w:rsidRPr="00411EFA">
        <w:rPr>
          <w:rFonts w:ascii="Sakkal Majalla" w:hAnsi="Sakkal Majalla" w:cs="Sakkal Majalla" w:hint="cs"/>
          <w:b/>
          <w:bCs/>
          <w:color w:val="7030A0"/>
          <w:sz w:val="28"/>
          <w:szCs w:val="28"/>
          <w:u w:val="single"/>
          <w:rtl/>
        </w:rPr>
        <w:t>يقصد بالشرعية</w:t>
      </w:r>
      <w:r w:rsidR="00411EFA">
        <w:rPr>
          <w:rFonts w:ascii="Sakkal Majalla" w:hAnsi="Sakkal Majalla" w:cs="Sakkal Majalla" w:hint="cs"/>
          <w:b/>
          <w:bCs/>
          <w:color w:val="7030A0"/>
          <w:sz w:val="28"/>
          <w:szCs w:val="28"/>
          <w:rtl/>
        </w:rPr>
        <w:t>)</w:t>
      </w:r>
      <w:r w:rsidRPr="00411EFA">
        <w:rPr>
          <w:rFonts w:ascii="Sakkal Majalla" w:hAnsi="Sakkal Majalla" w:cs="Sakkal Majalla" w:hint="cs"/>
          <w:b/>
          <w:bCs/>
          <w:color w:val="7030A0"/>
          <w:sz w:val="28"/>
          <w:szCs w:val="28"/>
          <w:rtl/>
        </w:rPr>
        <w:t xml:space="preserve"> </w:t>
      </w:r>
      <w:r w:rsidRPr="000017D2">
        <w:rPr>
          <w:rFonts w:ascii="Sakkal Majalla" w:hAnsi="Sakkal Majalla" w:cs="Sakkal Majalla" w:hint="cs"/>
          <w:b/>
          <w:bCs/>
          <w:sz w:val="28"/>
          <w:szCs w:val="28"/>
          <w:rtl/>
        </w:rPr>
        <w:t>شرعية علاقاته بالمؤسسة وكذا شرعية أعماله وتصرفاته.</w:t>
      </w:r>
    </w:p>
    <w:p w:rsidR="003E5AD4" w:rsidRPr="000017D2" w:rsidRDefault="003E5AD4" w:rsidP="003E5AD4">
      <w:pPr>
        <w:spacing w:after="0" w:line="240" w:lineRule="auto"/>
        <w:rPr>
          <w:rFonts w:ascii="Sakkal Majalla" w:hAnsi="Sakkal Majalla" w:cs="Sakkal Majalla"/>
          <w:b/>
          <w:bCs/>
          <w:sz w:val="28"/>
          <w:szCs w:val="28"/>
          <w:rtl/>
        </w:rPr>
      </w:pPr>
      <w:r w:rsidRPr="000017D2">
        <w:rPr>
          <w:rFonts w:ascii="Sakkal Majalla" w:hAnsi="Sakkal Majalla" w:cs="Sakkal Majalla" w:hint="cs"/>
          <w:b/>
          <w:bCs/>
          <w:color w:val="00B0F0"/>
          <w:sz w:val="32"/>
          <w:szCs w:val="32"/>
          <w:u w:val="single"/>
          <w:rtl/>
        </w:rPr>
        <w:t>أما الإلحاح:</w:t>
      </w:r>
      <w:r w:rsidRPr="000017D2">
        <w:rPr>
          <w:rFonts w:ascii="Sakkal Majalla" w:hAnsi="Sakkal Majalla" w:cs="Sakkal Majalla" w:hint="cs"/>
          <w:sz w:val="28"/>
          <w:szCs w:val="28"/>
          <w:rtl/>
        </w:rPr>
        <w:t xml:space="preserve"> </w:t>
      </w:r>
      <w:r w:rsidRPr="000017D2">
        <w:rPr>
          <w:rFonts w:ascii="Sakkal Majalla" w:hAnsi="Sakkal Majalla" w:cs="Sakkal Majalla" w:hint="cs"/>
          <w:b/>
          <w:bCs/>
          <w:sz w:val="28"/>
          <w:szCs w:val="28"/>
          <w:rtl/>
        </w:rPr>
        <w:t>فيقصد به إلحاح صاحب المصلحة على الاشتراطات والمطالبات اتجاه المؤسسة</w:t>
      </w:r>
    </w:p>
    <w:p w:rsidR="004F46D3" w:rsidRDefault="00411EFA" w:rsidP="001F5C28">
      <w:pPr>
        <w:spacing w:after="0" w:line="240" w:lineRule="auto"/>
        <w:rPr>
          <w:rFonts w:ascii="Sakkal Majalla" w:hAnsi="Sakkal Majalla" w:cs="Sakkal Majalla"/>
          <w:b/>
          <w:bCs/>
          <w:sz w:val="28"/>
          <w:szCs w:val="28"/>
          <w:rtl/>
        </w:rPr>
      </w:pPr>
      <w:r>
        <w:rPr>
          <w:rFonts w:ascii="Sakkal Majalla" w:hAnsi="Sakkal Majalla" w:cs="Sakkal Majalla" w:hint="cs"/>
          <w:b/>
          <w:bCs/>
          <w:color w:val="7030A0"/>
          <w:sz w:val="28"/>
          <w:szCs w:val="28"/>
          <w:u w:val="single"/>
          <w:rtl/>
        </w:rPr>
        <w:t>(</w:t>
      </w:r>
      <w:r w:rsidR="003E5AD4" w:rsidRPr="00411EFA">
        <w:rPr>
          <w:rFonts w:ascii="Sakkal Majalla" w:hAnsi="Sakkal Majalla" w:cs="Sakkal Majalla" w:hint="cs"/>
          <w:b/>
          <w:bCs/>
          <w:color w:val="7030A0"/>
          <w:sz w:val="28"/>
          <w:szCs w:val="28"/>
          <w:u w:val="single"/>
          <w:rtl/>
        </w:rPr>
        <w:t>فالإلحاح</w:t>
      </w:r>
      <w:r>
        <w:rPr>
          <w:rFonts w:ascii="Sakkal Majalla" w:hAnsi="Sakkal Majalla" w:cs="Sakkal Majalla" w:hint="cs"/>
          <w:b/>
          <w:bCs/>
          <w:color w:val="7030A0"/>
          <w:sz w:val="28"/>
          <w:szCs w:val="28"/>
          <w:u w:val="single"/>
          <w:rtl/>
        </w:rPr>
        <w:t>)</w:t>
      </w:r>
      <w:r>
        <w:rPr>
          <w:rFonts w:ascii="Sakkal Majalla" w:hAnsi="Sakkal Majalla" w:cs="Sakkal Majalla" w:hint="cs"/>
          <w:b/>
          <w:bCs/>
          <w:sz w:val="28"/>
          <w:szCs w:val="28"/>
          <w:rtl/>
        </w:rPr>
        <w:t xml:space="preserve"> </w:t>
      </w:r>
      <w:r w:rsidR="003E5AD4">
        <w:rPr>
          <w:rFonts w:ascii="Sakkal Majalla" w:hAnsi="Sakkal Majalla" w:cs="Sakkal Majalla" w:hint="cs"/>
          <w:b/>
          <w:bCs/>
          <w:sz w:val="28"/>
          <w:szCs w:val="28"/>
          <w:rtl/>
        </w:rPr>
        <w:t xml:space="preserve">هو مدى إصرار صاحب المصلحة على </w:t>
      </w:r>
      <w:r w:rsidR="003E5AD4" w:rsidRPr="000017D2">
        <w:rPr>
          <w:rFonts w:ascii="Sakkal Majalla" w:hAnsi="Sakkal Majalla" w:cs="Sakkal Majalla" w:hint="cs"/>
          <w:b/>
          <w:bCs/>
          <w:sz w:val="28"/>
          <w:szCs w:val="28"/>
          <w:rtl/>
        </w:rPr>
        <w:t>تلبية طلباته من طرف المؤسسة.</w:t>
      </w:r>
    </w:p>
    <w:p w:rsidR="003E5AD4" w:rsidRDefault="003E5AD4" w:rsidP="003E5AD4">
      <w:pPr>
        <w:spacing w:after="0" w:line="240" w:lineRule="auto"/>
        <w:rPr>
          <w:rFonts w:ascii="Sakkal Majalla" w:hAnsi="Sakkal Majalla" w:cs="Sakkal Majalla"/>
          <w:b/>
          <w:bCs/>
          <w:sz w:val="28"/>
          <w:szCs w:val="28"/>
          <w:rtl/>
        </w:rPr>
      </w:pPr>
      <w:r w:rsidRPr="00E31F18">
        <w:rPr>
          <w:b/>
          <w:bCs/>
          <w:noProof/>
          <w:sz w:val="32"/>
          <w:szCs w:val="32"/>
          <w:rtl/>
        </w:rPr>
        <w:lastRenderedPageBreak/>
        <mc:AlternateContent>
          <mc:Choice Requires="wps">
            <w:drawing>
              <wp:anchor distT="0" distB="0" distL="114300" distR="114300" simplePos="0" relativeHeight="252541952" behindDoc="0" locked="0" layoutInCell="1" allowOverlap="1" wp14:anchorId="4CE76BC2" wp14:editId="651DC372">
                <wp:simplePos x="0" y="0"/>
                <wp:positionH relativeFrom="column">
                  <wp:posOffset>-47625</wp:posOffset>
                </wp:positionH>
                <wp:positionV relativeFrom="paragraph">
                  <wp:posOffset>-56515</wp:posOffset>
                </wp:positionV>
                <wp:extent cx="590550" cy="409575"/>
                <wp:effectExtent l="0" t="0" r="0" b="9525"/>
                <wp:wrapNone/>
                <wp:docPr id="449" name="مربع نص 449"/>
                <wp:cNvGraphicFramePr/>
                <a:graphic xmlns:a="http://schemas.openxmlformats.org/drawingml/2006/main">
                  <a:graphicData uri="http://schemas.microsoft.com/office/word/2010/wordprocessingShape">
                    <wps:wsp>
                      <wps:cNvSpPr txBox="1"/>
                      <wps:spPr>
                        <a:xfrm>
                          <a:off x="0" y="0"/>
                          <a:ext cx="590550" cy="409575"/>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1F5C28" w:rsidRPr="00E31F18" w:rsidRDefault="001F5C28" w:rsidP="003E5AD4">
                            <w:pPr>
                              <w:rPr>
                                <w:b/>
                                <w:bCs/>
                                <w:color w:val="4F81BD" w:themeColor="accent1"/>
                                <w:sz w:val="32"/>
                                <w:szCs w:val="32"/>
                              </w:rPr>
                            </w:pPr>
                            <w:r w:rsidRPr="00E31F18">
                              <w:rPr>
                                <w:rFonts w:hint="cs"/>
                                <w:b/>
                                <w:bCs/>
                                <w:color w:val="4F81BD" w:themeColor="accent1"/>
                                <w:sz w:val="32"/>
                                <w:szCs w:val="32"/>
                                <w:rtl/>
                              </w:rPr>
                              <w:t>القدرة</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E76BC2" id="مربع نص 449" o:spid="_x0000_s1225" type="#_x0000_t202" style="position:absolute;left:0;text-align:left;margin-left:-3.75pt;margin-top:-4.45pt;width:46.5pt;height:32.25pt;z-index:252541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" filled="f" stroked="f">
                <v:textbox>
                  <w:txbxContent>
                    <w:p w:rsidR="001F5C28" w:rsidRPr="00E31F18" w:rsidRDefault="001F5C28" w:rsidP="003E5AD4">
                      <w:pPr>
                        <w:rPr>
                          <w:b/>
                          <w:bCs/>
                          <w:color w:val="4F81BD" w:themeColor="accent1"/>
                          <w:sz w:val="32"/>
                          <w:szCs w:val="32"/>
                        </w:rPr>
                      </w:pPr>
                      <w:r w:rsidRPr="00E31F18">
                        <w:rPr>
                          <w:rFonts w:hint="cs"/>
                          <w:b/>
                          <w:bCs/>
                          <w:color w:val="4F81BD" w:themeColor="accent1"/>
                          <w:sz w:val="32"/>
                          <w:szCs w:val="32"/>
                          <w:rtl/>
                        </w:rPr>
                        <w:t>القدرة</w:t>
                      </w:r>
                    </w:p>
                  </w:txbxContent>
                </v:textbox>
              </v:shape>
            </w:pict>
          </mc:Fallback>
        </mc:AlternateContent>
      </w:r>
      <w:r>
        <w:rPr>
          <w:noProof/>
          <w:rtl/>
        </w:rPr>
        <mc:AlternateContent>
          <mc:Choice Requires="wps">
            <w:drawing>
              <wp:anchor distT="0" distB="0" distL="114300" distR="114300" simplePos="0" relativeHeight="252542976" behindDoc="0" locked="0" layoutInCell="1" allowOverlap="1" wp14:anchorId="41DFE1AD" wp14:editId="44E18DF4">
                <wp:simplePos x="0" y="0"/>
                <wp:positionH relativeFrom="margin">
                  <wp:posOffset>3512185</wp:posOffset>
                </wp:positionH>
                <wp:positionV relativeFrom="paragraph">
                  <wp:posOffset>11430</wp:posOffset>
                </wp:positionV>
                <wp:extent cx="781050" cy="390525"/>
                <wp:effectExtent l="0" t="0" r="0" b="9525"/>
                <wp:wrapNone/>
                <wp:docPr id="456" name="مربع نص 456"/>
                <wp:cNvGraphicFramePr/>
                <a:graphic xmlns:a="http://schemas.openxmlformats.org/drawingml/2006/main">
                  <a:graphicData uri="http://schemas.microsoft.com/office/word/2010/wordprocessingShape">
                    <wps:wsp>
                      <wps:cNvSpPr txBox="1"/>
                      <wps:spPr>
                        <a:xfrm>
                          <a:off x="0" y="0"/>
                          <a:ext cx="781050" cy="390525"/>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1F5C28" w:rsidRPr="00E31F18" w:rsidRDefault="001F5C28" w:rsidP="003E5AD4">
                            <w:pPr>
                              <w:rPr>
                                <w:b/>
                                <w:bCs/>
                                <w:color w:val="00B050"/>
                                <w:sz w:val="32"/>
                                <w:szCs w:val="32"/>
                              </w:rPr>
                            </w:pPr>
                            <w:r w:rsidRPr="00E31F18">
                              <w:rPr>
                                <w:rFonts w:hint="cs"/>
                                <w:b/>
                                <w:bCs/>
                                <w:color w:val="00B050"/>
                                <w:sz w:val="32"/>
                                <w:szCs w:val="32"/>
                                <w:rtl/>
                              </w:rPr>
                              <w:t>الشرعية</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1DFE1AD" id="مربع نص 456" o:spid="_x0000_s1226" type="#_x0000_t202" style="position:absolute;left:0;text-align:left;margin-left:276.55pt;margin-top:.9pt;width:61.5pt;height:30.75pt;z-index:2525429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" filled="f" stroked="f">
                <v:textbox>
                  <w:txbxContent>
                    <w:p w:rsidR="001F5C28" w:rsidRPr="00E31F18" w:rsidRDefault="001F5C28" w:rsidP="003E5AD4">
                      <w:pPr>
                        <w:rPr>
                          <w:b/>
                          <w:bCs/>
                          <w:color w:val="00B050"/>
                          <w:sz w:val="32"/>
                          <w:szCs w:val="32"/>
                        </w:rPr>
                      </w:pPr>
                      <w:r w:rsidRPr="00E31F18">
                        <w:rPr>
                          <w:rFonts w:hint="cs"/>
                          <w:b/>
                          <w:bCs/>
                          <w:color w:val="00B050"/>
                          <w:sz w:val="32"/>
                          <w:szCs w:val="32"/>
                          <w:rtl/>
                        </w:rPr>
                        <w:t>الشرعية</w:t>
                      </w:r>
                    </w:p>
                  </w:txbxContent>
                </v:textbox>
                <w10:wrap anchorx="margin"/>
              </v:shape>
            </w:pict>
          </mc:Fallback>
        </mc:AlternateContent>
      </w:r>
      <w:r>
        <w:rPr>
          <w:noProof/>
          <w:rtl/>
        </w:rPr>
        <w:drawing>
          <wp:anchor distT="0" distB="0" distL="114300" distR="114300" simplePos="0" relativeHeight="252540928" behindDoc="0" locked="0" layoutInCell="1" allowOverlap="1" wp14:anchorId="1C0F96E5" wp14:editId="1D1C8D16">
            <wp:simplePos x="0" y="0"/>
            <wp:positionH relativeFrom="margin">
              <wp:posOffset>95250</wp:posOffset>
            </wp:positionH>
            <wp:positionV relativeFrom="paragraph">
              <wp:posOffset>-353695</wp:posOffset>
            </wp:positionV>
            <wp:extent cx="3838575" cy="2381250"/>
            <wp:effectExtent l="0" t="0" r="0" b="0"/>
            <wp:wrapNone/>
            <wp:docPr id="461" name="رسم تخطيطي 46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3" r:lo="rId14" r:qs="rId15" r:cs="rId16"/>
              </a:graphicData>
            </a:graphic>
            <wp14:sizeRelH relativeFrom="page">
              <wp14:pctWidth>0</wp14:pctWidth>
            </wp14:sizeRelH>
            <wp14:sizeRelV relativeFrom="page">
              <wp14:pctHeight>0</wp14:pctHeight>
            </wp14:sizeRelV>
          </wp:anchor>
        </w:drawing>
      </w:r>
    </w:p>
    <w:p w:rsidR="003E5AD4" w:rsidRPr="000017D2" w:rsidRDefault="003E5AD4" w:rsidP="003E5AD4">
      <w:pPr>
        <w:spacing w:after="0" w:line="240" w:lineRule="auto"/>
        <w:rPr>
          <w:rFonts w:ascii="Sakkal Majalla" w:hAnsi="Sakkal Majalla" w:cs="Sakkal Majalla"/>
          <w:b/>
          <w:bCs/>
          <w:sz w:val="28"/>
          <w:szCs w:val="28"/>
          <w:rtl/>
        </w:rPr>
      </w:pPr>
      <w:r>
        <w:rPr>
          <w:noProof/>
          <w:rtl/>
        </w:rPr>
        <mc:AlternateContent>
          <mc:Choice Requires="wps">
            <w:drawing>
              <wp:anchor distT="0" distB="0" distL="114300" distR="114300" simplePos="0" relativeHeight="252548096" behindDoc="0" locked="0" layoutInCell="1" allowOverlap="1" wp14:anchorId="6B5D39D0" wp14:editId="727FE2EF">
                <wp:simplePos x="0" y="0"/>
                <wp:positionH relativeFrom="column">
                  <wp:posOffset>1438275</wp:posOffset>
                </wp:positionH>
                <wp:positionV relativeFrom="paragraph">
                  <wp:posOffset>57150</wp:posOffset>
                </wp:positionV>
                <wp:extent cx="1352550" cy="276225"/>
                <wp:effectExtent l="0" t="0" r="0" b="9525"/>
                <wp:wrapNone/>
                <wp:docPr id="455" name="مربع نص 455"/>
                <wp:cNvGraphicFramePr/>
                <a:graphic xmlns:a="http://schemas.openxmlformats.org/drawingml/2006/main">
                  <a:graphicData uri="http://schemas.microsoft.com/office/word/2010/wordprocessingShape">
                    <wps:wsp>
                      <wps:cNvSpPr txBox="1"/>
                      <wps:spPr>
                        <a:xfrm>
                          <a:off x="0" y="0"/>
                          <a:ext cx="1352550" cy="276225"/>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1F5C28" w:rsidRPr="00B526A4" w:rsidRDefault="001F5C28" w:rsidP="00877A13">
                            <w:pPr>
                              <w:pStyle w:val="a7"/>
                              <w:numPr>
                                <w:ilvl w:val="0"/>
                                <w:numId w:val="58"/>
                              </w:numPr>
                              <w:rPr>
                                <w:b/>
                                <w:bCs/>
                                <w:color w:val="4F6228" w:themeColor="accent3" w:themeShade="80"/>
                                <w:sz w:val="28"/>
                                <w:szCs w:val="28"/>
                              </w:rPr>
                            </w:pPr>
                            <w:r w:rsidRPr="00B526A4">
                              <w:rPr>
                                <w:rFonts w:hint="cs"/>
                                <w:b/>
                                <w:bCs/>
                                <w:color w:val="4F6228" w:themeColor="accent3" w:themeShade="80"/>
                                <w:sz w:val="28"/>
                                <w:szCs w:val="28"/>
                                <w:rtl/>
                              </w:rPr>
                              <w:t xml:space="preserve">مسيطر </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B5D39D0" id="مربع نص 455" o:spid="_x0000_s1227" type="#_x0000_t202" style="position:absolute;left:0;text-align:left;margin-left:113.25pt;margin-top:4.5pt;width:106.5pt;height:21.75pt;z-index:252548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" filled="f" stroked="f">
                <v:textbox>
                  <w:txbxContent>
                    <w:p w:rsidR="001F5C28" w:rsidRPr="00B526A4" w:rsidRDefault="001F5C28" w:rsidP="00877A13">
                      <w:pPr>
                        <w:pStyle w:val="a7"/>
                        <w:numPr>
                          <w:ilvl w:val="0"/>
                          <w:numId w:val="58"/>
                        </w:numPr>
                        <w:rPr>
                          <w:b/>
                          <w:bCs/>
                          <w:color w:val="4F6228" w:themeColor="accent3" w:themeShade="80"/>
                          <w:sz w:val="28"/>
                          <w:szCs w:val="28"/>
                        </w:rPr>
                      </w:pPr>
                      <w:r w:rsidRPr="00B526A4">
                        <w:rPr>
                          <w:rFonts w:hint="cs"/>
                          <w:b/>
                          <w:bCs/>
                          <w:color w:val="4F6228" w:themeColor="accent3" w:themeShade="80"/>
                          <w:sz w:val="28"/>
                          <w:szCs w:val="28"/>
                          <w:rtl/>
                        </w:rPr>
                        <w:t xml:space="preserve">مسيطر </w:t>
                      </w:r>
                    </w:p>
                  </w:txbxContent>
                </v:textbox>
              </v:shape>
            </w:pict>
          </mc:Fallback>
        </mc:AlternateContent>
      </w:r>
    </w:p>
    <w:p w:rsidR="003E5AD4" w:rsidRDefault="003E5AD4" w:rsidP="003E5AD4">
      <w:pPr>
        <w:pStyle w:val="a7"/>
        <w:spacing w:after="0" w:line="240" w:lineRule="auto"/>
        <w:rPr>
          <w:rFonts w:ascii="Sakkal Majalla" w:hAnsi="Sakkal Majalla" w:cs="Sakkal Majalla"/>
          <w:sz w:val="28"/>
          <w:szCs w:val="28"/>
          <w:rtl/>
        </w:rPr>
      </w:pPr>
      <w:r>
        <w:rPr>
          <w:noProof/>
          <w:rtl/>
        </w:rPr>
        <mc:AlternateContent>
          <mc:Choice Requires="wps">
            <w:drawing>
              <wp:anchor distT="0" distB="0" distL="114300" distR="114300" simplePos="0" relativeHeight="252551168" behindDoc="0" locked="0" layoutInCell="1" allowOverlap="1" wp14:anchorId="2F31ED20" wp14:editId="2962B9AC">
                <wp:simplePos x="0" y="0"/>
                <wp:positionH relativeFrom="column">
                  <wp:posOffset>1466850</wp:posOffset>
                </wp:positionH>
                <wp:positionV relativeFrom="paragraph">
                  <wp:posOffset>217805</wp:posOffset>
                </wp:positionV>
                <wp:extent cx="1171575" cy="314325"/>
                <wp:effectExtent l="0" t="0" r="0" b="9525"/>
                <wp:wrapNone/>
                <wp:docPr id="451" name="مربع نص 451"/>
                <wp:cNvGraphicFramePr/>
                <a:graphic xmlns:a="http://schemas.openxmlformats.org/drawingml/2006/main">
                  <a:graphicData uri="http://schemas.microsoft.com/office/word/2010/wordprocessingShape">
                    <wps:wsp>
                      <wps:cNvSpPr txBox="1"/>
                      <wps:spPr>
                        <a:xfrm>
                          <a:off x="0" y="0"/>
                          <a:ext cx="1171575" cy="314325"/>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1F5C28" w:rsidRPr="00B526A4" w:rsidRDefault="001F5C28" w:rsidP="00877A13">
                            <w:pPr>
                              <w:pStyle w:val="a7"/>
                              <w:numPr>
                                <w:ilvl w:val="0"/>
                                <w:numId w:val="61"/>
                              </w:numPr>
                              <w:rPr>
                                <w:b/>
                                <w:bCs/>
                                <w:color w:val="FF0000"/>
                                <w:sz w:val="28"/>
                                <w:szCs w:val="28"/>
                              </w:rPr>
                            </w:pPr>
                            <w:r w:rsidRPr="00B526A4">
                              <w:rPr>
                                <w:rFonts w:hint="cs"/>
                                <w:b/>
                                <w:bCs/>
                                <w:color w:val="FF0000"/>
                                <w:sz w:val="28"/>
                                <w:szCs w:val="28"/>
                                <w:rtl/>
                              </w:rPr>
                              <w:t xml:space="preserve">نهائي </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31ED20" id="مربع نص 451" o:spid="_x0000_s1228" type="#_x0000_t202" style="position:absolute;left:0;text-align:left;margin-left:115.5pt;margin-top:17.15pt;width:92.25pt;height:24.75pt;z-index:252551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" filled="f" stroked="f">
                <v:textbox>
                  <w:txbxContent>
                    <w:p w:rsidR="001F5C28" w:rsidRPr="00B526A4" w:rsidRDefault="001F5C28" w:rsidP="00877A13">
                      <w:pPr>
                        <w:pStyle w:val="a7"/>
                        <w:numPr>
                          <w:ilvl w:val="0"/>
                          <w:numId w:val="61"/>
                        </w:numPr>
                        <w:rPr>
                          <w:b/>
                          <w:bCs/>
                          <w:color w:val="FF0000"/>
                          <w:sz w:val="28"/>
                          <w:szCs w:val="28"/>
                        </w:rPr>
                      </w:pPr>
                      <w:r w:rsidRPr="00B526A4">
                        <w:rPr>
                          <w:rFonts w:hint="cs"/>
                          <w:b/>
                          <w:bCs/>
                          <w:color w:val="FF0000"/>
                          <w:sz w:val="28"/>
                          <w:szCs w:val="28"/>
                          <w:rtl/>
                        </w:rPr>
                        <w:t xml:space="preserve">نهائي </w:t>
                      </w:r>
                    </w:p>
                  </w:txbxContent>
                </v:textbox>
              </v:shape>
            </w:pict>
          </mc:Fallback>
        </mc:AlternateContent>
      </w:r>
      <w:r>
        <w:rPr>
          <w:noProof/>
          <w:rtl/>
        </w:rPr>
        <mc:AlternateContent>
          <mc:Choice Requires="wps">
            <w:drawing>
              <wp:anchor distT="0" distB="0" distL="114300" distR="114300" simplePos="0" relativeHeight="252546048" behindDoc="0" locked="0" layoutInCell="1" allowOverlap="1" wp14:anchorId="4B79B52E" wp14:editId="17287A4F">
                <wp:simplePos x="0" y="0"/>
                <wp:positionH relativeFrom="margin">
                  <wp:align>center</wp:align>
                </wp:positionH>
                <wp:positionV relativeFrom="paragraph">
                  <wp:posOffset>8890</wp:posOffset>
                </wp:positionV>
                <wp:extent cx="1333500" cy="361950"/>
                <wp:effectExtent l="0" t="0" r="0" b="0"/>
                <wp:wrapNone/>
                <wp:docPr id="457" name="مربع نص 457"/>
                <wp:cNvGraphicFramePr/>
                <a:graphic xmlns:a="http://schemas.openxmlformats.org/drawingml/2006/main">
                  <a:graphicData uri="http://schemas.microsoft.com/office/word/2010/wordprocessingShape">
                    <wps:wsp>
                      <wps:cNvSpPr txBox="1"/>
                      <wps:spPr>
                        <a:xfrm>
                          <a:off x="0" y="0"/>
                          <a:ext cx="1333500" cy="36195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1F5C28" w:rsidRPr="00B526A4" w:rsidRDefault="001F5C28" w:rsidP="00877A13">
                            <w:pPr>
                              <w:pStyle w:val="a7"/>
                              <w:numPr>
                                <w:ilvl w:val="0"/>
                                <w:numId w:val="57"/>
                              </w:numPr>
                              <w:rPr>
                                <w:b/>
                                <w:bCs/>
                                <w:color w:val="00B0F0"/>
                                <w:sz w:val="28"/>
                                <w:szCs w:val="28"/>
                              </w:rPr>
                            </w:pPr>
                            <w:r w:rsidRPr="00B526A4">
                              <w:rPr>
                                <w:rFonts w:hint="cs"/>
                                <w:b/>
                                <w:bCs/>
                                <w:color w:val="00B0F0"/>
                                <w:sz w:val="28"/>
                                <w:szCs w:val="28"/>
                                <w:rtl/>
                              </w:rPr>
                              <w:t xml:space="preserve">تقديري </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79B52E" id="مربع نص 457" o:spid="_x0000_s1229" type="#_x0000_t202" style="position:absolute;left:0;text-align:left;margin-left:0;margin-top:.7pt;width:105pt;height:28.5pt;z-index:25254604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" filled="f" stroked="f">
                <v:textbox>
                  <w:txbxContent>
                    <w:p w:rsidR="001F5C28" w:rsidRPr="00B526A4" w:rsidRDefault="001F5C28" w:rsidP="00877A13">
                      <w:pPr>
                        <w:pStyle w:val="a7"/>
                        <w:numPr>
                          <w:ilvl w:val="0"/>
                          <w:numId w:val="57"/>
                        </w:numPr>
                        <w:rPr>
                          <w:b/>
                          <w:bCs/>
                          <w:color w:val="00B0F0"/>
                          <w:sz w:val="28"/>
                          <w:szCs w:val="28"/>
                        </w:rPr>
                      </w:pPr>
                      <w:r w:rsidRPr="00B526A4">
                        <w:rPr>
                          <w:rFonts w:hint="cs"/>
                          <w:b/>
                          <w:bCs/>
                          <w:color w:val="00B0F0"/>
                          <w:sz w:val="28"/>
                          <w:szCs w:val="28"/>
                          <w:rtl/>
                        </w:rPr>
                        <w:t xml:space="preserve">تقديري </w:t>
                      </w:r>
                    </w:p>
                  </w:txbxContent>
                </v:textbox>
                <w10:wrap anchorx="margin"/>
              </v:shape>
            </w:pict>
          </mc:Fallback>
        </mc:AlternateContent>
      </w:r>
      <w:r>
        <w:rPr>
          <w:noProof/>
          <w:rtl/>
        </w:rPr>
        <mc:AlternateContent>
          <mc:Choice Requires="wps">
            <w:drawing>
              <wp:anchor distT="0" distB="0" distL="114300" distR="114300" simplePos="0" relativeHeight="252545024" behindDoc="0" locked="0" layoutInCell="1" allowOverlap="1" wp14:anchorId="06E8DEF3" wp14:editId="2EBDD73C">
                <wp:simplePos x="0" y="0"/>
                <wp:positionH relativeFrom="column">
                  <wp:posOffset>295275</wp:posOffset>
                </wp:positionH>
                <wp:positionV relativeFrom="paragraph">
                  <wp:posOffset>8890</wp:posOffset>
                </wp:positionV>
                <wp:extent cx="1257300" cy="352425"/>
                <wp:effectExtent l="0" t="0" r="0" b="9525"/>
                <wp:wrapNone/>
                <wp:docPr id="454" name="مربع نص 454"/>
                <wp:cNvGraphicFramePr/>
                <a:graphic xmlns:a="http://schemas.openxmlformats.org/drawingml/2006/main">
                  <a:graphicData uri="http://schemas.microsoft.com/office/word/2010/wordprocessingShape">
                    <wps:wsp>
                      <wps:cNvSpPr txBox="1"/>
                      <wps:spPr>
                        <a:xfrm>
                          <a:off x="0" y="0"/>
                          <a:ext cx="1257300" cy="352425"/>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1F5C28" w:rsidRPr="00CF19D3" w:rsidRDefault="001F5C28" w:rsidP="00877A13">
                            <w:pPr>
                              <w:pStyle w:val="a7"/>
                              <w:numPr>
                                <w:ilvl w:val="0"/>
                                <w:numId w:val="56"/>
                              </w:numPr>
                              <w:rPr>
                                <w:b/>
                                <w:bCs/>
                                <w:color w:val="0070C0"/>
                                <w:sz w:val="28"/>
                                <w:szCs w:val="28"/>
                              </w:rPr>
                            </w:pPr>
                            <w:r w:rsidRPr="00CF19D3">
                              <w:rPr>
                                <w:rFonts w:hint="cs"/>
                                <w:b/>
                                <w:bCs/>
                                <w:color w:val="0070C0"/>
                                <w:sz w:val="28"/>
                                <w:szCs w:val="28"/>
                                <w:rtl/>
                              </w:rPr>
                              <w:t xml:space="preserve">نائم </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6E8DEF3" id="مربع نص 454" o:spid="_x0000_s1230" type="#_x0000_t202" style="position:absolute;left:0;text-align:left;margin-left:23.25pt;margin-top:.7pt;width:99pt;height:27.75pt;z-index:252545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" filled="f" stroked="f">
                <v:textbox>
                  <w:txbxContent>
                    <w:p w:rsidR="001F5C28" w:rsidRPr="00CF19D3" w:rsidRDefault="001F5C28" w:rsidP="00877A13">
                      <w:pPr>
                        <w:pStyle w:val="a7"/>
                        <w:numPr>
                          <w:ilvl w:val="0"/>
                          <w:numId w:val="56"/>
                        </w:numPr>
                        <w:rPr>
                          <w:b/>
                          <w:bCs/>
                          <w:color w:val="0070C0"/>
                          <w:sz w:val="28"/>
                          <w:szCs w:val="28"/>
                        </w:rPr>
                      </w:pPr>
                      <w:r w:rsidRPr="00CF19D3">
                        <w:rPr>
                          <w:rFonts w:hint="cs"/>
                          <w:b/>
                          <w:bCs/>
                          <w:color w:val="0070C0"/>
                          <w:sz w:val="28"/>
                          <w:szCs w:val="28"/>
                          <w:rtl/>
                        </w:rPr>
                        <w:t xml:space="preserve">نائم </w:t>
                      </w:r>
                    </w:p>
                  </w:txbxContent>
                </v:textbox>
              </v:shape>
            </w:pict>
          </mc:Fallback>
        </mc:AlternateContent>
      </w:r>
    </w:p>
    <w:p w:rsidR="003E5AD4" w:rsidRDefault="003E5AD4" w:rsidP="003E5AD4">
      <w:pPr>
        <w:pStyle w:val="a7"/>
        <w:spacing w:after="0" w:line="240" w:lineRule="auto"/>
        <w:rPr>
          <w:rFonts w:ascii="Sakkal Majalla" w:hAnsi="Sakkal Majalla" w:cs="Sakkal Majalla"/>
          <w:sz w:val="28"/>
          <w:szCs w:val="28"/>
          <w:rtl/>
        </w:rPr>
      </w:pPr>
    </w:p>
    <w:p w:rsidR="003E5AD4" w:rsidRPr="00E31F18" w:rsidRDefault="003E5AD4" w:rsidP="003E5AD4">
      <w:pPr>
        <w:pStyle w:val="a7"/>
        <w:spacing w:after="0" w:line="240" w:lineRule="auto"/>
        <w:rPr>
          <w:rFonts w:ascii="Sakkal Majalla" w:hAnsi="Sakkal Majalla" w:cs="Sakkal Majalla"/>
          <w:sz w:val="28"/>
          <w:szCs w:val="28"/>
          <w:rtl/>
        </w:rPr>
      </w:pPr>
      <w:r>
        <w:rPr>
          <w:noProof/>
          <w:rtl/>
        </w:rPr>
        <mc:AlternateContent>
          <mc:Choice Requires="wps">
            <w:drawing>
              <wp:anchor distT="0" distB="0" distL="114300" distR="114300" simplePos="0" relativeHeight="252550144" behindDoc="0" locked="0" layoutInCell="1" allowOverlap="1" wp14:anchorId="43F6F329" wp14:editId="73DB47FB">
                <wp:simplePos x="0" y="0"/>
                <wp:positionH relativeFrom="column">
                  <wp:posOffset>2076450</wp:posOffset>
                </wp:positionH>
                <wp:positionV relativeFrom="paragraph">
                  <wp:posOffset>7620</wp:posOffset>
                </wp:positionV>
                <wp:extent cx="1152525" cy="342900"/>
                <wp:effectExtent l="0" t="0" r="0" b="0"/>
                <wp:wrapNone/>
                <wp:docPr id="458" name="مربع نص 458"/>
                <wp:cNvGraphicFramePr/>
                <a:graphic xmlns:a="http://schemas.openxmlformats.org/drawingml/2006/main">
                  <a:graphicData uri="http://schemas.microsoft.com/office/word/2010/wordprocessingShape">
                    <wps:wsp>
                      <wps:cNvSpPr txBox="1"/>
                      <wps:spPr>
                        <a:xfrm>
                          <a:off x="0" y="0"/>
                          <a:ext cx="1152525" cy="34290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1F5C28" w:rsidRPr="00B526A4" w:rsidRDefault="001F5C28" w:rsidP="00877A13">
                            <w:pPr>
                              <w:pStyle w:val="a7"/>
                              <w:numPr>
                                <w:ilvl w:val="0"/>
                                <w:numId w:val="60"/>
                              </w:numPr>
                              <w:rPr>
                                <w:b/>
                                <w:bCs/>
                                <w:color w:val="4F6228" w:themeColor="accent3" w:themeShade="80"/>
                                <w:sz w:val="28"/>
                                <w:szCs w:val="28"/>
                              </w:rPr>
                            </w:pPr>
                            <w:r w:rsidRPr="00B526A4">
                              <w:rPr>
                                <w:rFonts w:hint="cs"/>
                                <w:b/>
                                <w:bCs/>
                                <w:color w:val="4F6228" w:themeColor="accent3" w:themeShade="80"/>
                                <w:sz w:val="28"/>
                                <w:szCs w:val="28"/>
                                <w:rtl/>
                              </w:rPr>
                              <w:t xml:space="preserve">تابع </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3F6F329" id="مربع نص 458" o:spid="_x0000_s1231" type="#_x0000_t202" style="position:absolute;left:0;text-align:left;margin-left:163.5pt;margin-top:.6pt;width:90.75pt;height:27pt;z-index:252550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" filled="f" stroked="f">
                <v:textbox>
                  <w:txbxContent>
                    <w:p w:rsidR="001F5C28" w:rsidRPr="00B526A4" w:rsidRDefault="001F5C28" w:rsidP="00877A13">
                      <w:pPr>
                        <w:pStyle w:val="a7"/>
                        <w:numPr>
                          <w:ilvl w:val="0"/>
                          <w:numId w:val="60"/>
                        </w:numPr>
                        <w:rPr>
                          <w:b/>
                          <w:bCs/>
                          <w:color w:val="4F6228" w:themeColor="accent3" w:themeShade="80"/>
                          <w:sz w:val="28"/>
                          <w:szCs w:val="28"/>
                        </w:rPr>
                      </w:pPr>
                      <w:r w:rsidRPr="00B526A4">
                        <w:rPr>
                          <w:rFonts w:hint="cs"/>
                          <w:b/>
                          <w:bCs/>
                          <w:color w:val="4F6228" w:themeColor="accent3" w:themeShade="80"/>
                          <w:sz w:val="28"/>
                          <w:szCs w:val="28"/>
                          <w:rtl/>
                        </w:rPr>
                        <w:t xml:space="preserve">تابع </w:t>
                      </w:r>
                    </w:p>
                  </w:txbxContent>
                </v:textbox>
              </v:shape>
            </w:pict>
          </mc:Fallback>
        </mc:AlternateContent>
      </w:r>
      <w:r>
        <w:rPr>
          <w:noProof/>
          <w:rtl/>
        </w:rPr>
        <mc:AlternateContent>
          <mc:Choice Requires="wps">
            <w:drawing>
              <wp:anchor distT="0" distB="0" distL="114300" distR="114300" simplePos="0" relativeHeight="252549120" behindDoc="0" locked="0" layoutInCell="1" allowOverlap="1" wp14:anchorId="3E654B17" wp14:editId="4EFE8234">
                <wp:simplePos x="0" y="0"/>
                <wp:positionH relativeFrom="column">
                  <wp:posOffset>809625</wp:posOffset>
                </wp:positionH>
                <wp:positionV relativeFrom="paragraph">
                  <wp:posOffset>45720</wp:posOffset>
                </wp:positionV>
                <wp:extent cx="1038225" cy="276225"/>
                <wp:effectExtent l="0" t="0" r="0" b="9525"/>
                <wp:wrapNone/>
                <wp:docPr id="453" name="مربع نص 453"/>
                <wp:cNvGraphicFramePr/>
                <a:graphic xmlns:a="http://schemas.openxmlformats.org/drawingml/2006/main">
                  <a:graphicData uri="http://schemas.microsoft.com/office/word/2010/wordprocessingShape">
                    <wps:wsp>
                      <wps:cNvSpPr txBox="1"/>
                      <wps:spPr>
                        <a:xfrm>
                          <a:off x="0" y="0"/>
                          <a:ext cx="1038225" cy="276225"/>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1F5C28" w:rsidRPr="00B526A4" w:rsidRDefault="001F5C28" w:rsidP="00877A13">
                            <w:pPr>
                              <w:pStyle w:val="a7"/>
                              <w:numPr>
                                <w:ilvl w:val="0"/>
                                <w:numId w:val="59"/>
                              </w:numPr>
                              <w:rPr>
                                <w:b/>
                                <w:bCs/>
                                <w:color w:val="4F6228" w:themeColor="accent3" w:themeShade="80"/>
                                <w:sz w:val="28"/>
                                <w:szCs w:val="28"/>
                              </w:rPr>
                            </w:pPr>
                            <w:r w:rsidRPr="00B526A4">
                              <w:rPr>
                                <w:rFonts w:hint="cs"/>
                                <w:b/>
                                <w:bCs/>
                                <w:color w:val="4F6228" w:themeColor="accent3" w:themeShade="80"/>
                                <w:sz w:val="28"/>
                                <w:szCs w:val="28"/>
                                <w:rtl/>
                              </w:rPr>
                              <w:t xml:space="preserve">خطير </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E654B17" id="مربع نص 453" o:spid="_x0000_s1232" type="#_x0000_t202" style="position:absolute;left:0;text-align:left;margin-left:63.75pt;margin-top:3.6pt;width:81.75pt;height:21.75pt;z-index:252549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" filled="f" stroked="f">
                <v:textbox>
                  <w:txbxContent>
                    <w:p w:rsidR="001F5C28" w:rsidRPr="00B526A4" w:rsidRDefault="001F5C28" w:rsidP="00877A13">
                      <w:pPr>
                        <w:pStyle w:val="a7"/>
                        <w:numPr>
                          <w:ilvl w:val="0"/>
                          <w:numId w:val="59"/>
                        </w:numPr>
                        <w:rPr>
                          <w:b/>
                          <w:bCs/>
                          <w:color w:val="4F6228" w:themeColor="accent3" w:themeShade="80"/>
                          <w:sz w:val="28"/>
                          <w:szCs w:val="28"/>
                        </w:rPr>
                      </w:pPr>
                      <w:r w:rsidRPr="00B526A4">
                        <w:rPr>
                          <w:rFonts w:hint="cs"/>
                          <w:b/>
                          <w:bCs/>
                          <w:color w:val="4F6228" w:themeColor="accent3" w:themeShade="80"/>
                          <w:sz w:val="28"/>
                          <w:szCs w:val="28"/>
                          <w:rtl/>
                        </w:rPr>
                        <w:t xml:space="preserve">خطير </w:t>
                      </w:r>
                    </w:p>
                  </w:txbxContent>
                </v:textbox>
              </v:shape>
            </w:pict>
          </mc:Fallback>
        </mc:AlternateContent>
      </w:r>
    </w:p>
    <w:p w:rsidR="003E5AD4" w:rsidRDefault="003E5AD4" w:rsidP="003E5AD4">
      <w:pPr>
        <w:pStyle w:val="a7"/>
        <w:spacing w:after="0" w:line="240" w:lineRule="auto"/>
        <w:rPr>
          <w:rFonts w:ascii="Sakkal Majalla" w:hAnsi="Sakkal Majalla" w:cs="Sakkal Majalla"/>
          <w:b/>
          <w:bCs/>
          <w:sz w:val="32"/>
          <w:szCs w:val="32"/>
          <w:rtl/>
        </w:rPr>
      </w:pPr>
      <w:r w:rsidRPr="00E31F18">
        <w:rPr>
          <w:noProof/>
          <w:color w:val="FF0000"/>
          <w:u w:val="single"/>
          <w:rtl/>
        </w:rPr>
        <mc:AlternateContent>
          <mc:Choice Requires="wps">
            <w:drawing>
              <wp:anchor distT="0" distB="0" distL="114300" distR="114300" simplePos="0" relativeHeight="252547072" behindDoc="0" locked="0" layoutInCell="1" allowOverlap="1" wp14:anchorId="14D5DE5C" wp14:editId="6BC01E40">
                <wp:simplePos x="0" y="0"/>
                <wp:positionH relativeFrom="column">
                  <wp:posOffset>1428750</wp:posOffset>
                </wp:positionH>
                <wp:positionV relativeFrom="paragraph">
                  <wp:posOffset>168910</wp:posOffset>
                </wp:positionV>
                <wp:extent cx="1066800" cy="361950"/>
                <wp:effectExtent l="0" t="0" r="0" b="0"/>
                <wp:wrapNone/>
                <wp:docPr id="450" name="مربع نص 450"/>
                <wp:cNvGraphicFramePr/>
                <a:graphic xmlns:a="http://schemas.openxmlformats.org/drawingml/2006/main">
                  <a:graphicData uri="http://schemas.microsoft.com/office/word/2010/wordprocessingShape">
                    <wps:wsp>
                      <wps:cNvSpPr txBox="1"/>
                      <wps:spPr>
                        <a:xfrm>
                          <a:off x="0" y="0"/>
                          <a:ext cx="1066800" cy="36195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1F5C28" w:rsidRPr="00B526A4" w:rsidRDefault="001F5C28" w:rsidP="00877A13">
                            <w:pPr>
                              <w:pStyle w:val="a7"/>
                              <w:numPr>
                                <w:ilvl w:val="0"/>
                                <w:numId w:val="55"/>
                              </w:numPr>
                              <w:rPr>
                                <w:b/>
                                <w:bCs/>
                                <w:color w:val="00B0F0"/>
                                <w:sz w:val="28"/>
                                <w:szCs w:val="28"/>
                              </w:rPr>
                            </w:pPr>
                            <w:r w:rsidRPr="00B526A4">
                              <w:rPr>
                                <w:rFonts w:hint="cs"/>
                                <w:b/>
                                <w:bCs/>
                                <w:color w:val="00B0F0"/>
                                <w:sz w:val="28"/>
                                <w:szCs w:val="28"/>
                                <w:rtl/>
                              </w:rPr>
                              <w:t xml:space="preserve">محتاج </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4D5DE5C" id="مربع نص 450" o:spid="_x0000_s1233" type="#_x0000_t202" style="position:absolute;left:0;text-align:left;margin-left:112.5pt;margin-top:13.3pt;width:84pt;height:28.5pt;z-index:252547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" filled="f" stroked="f">
                <v:textbox>
                  <w:txbxContent>
                    <w:p w:rsidR="001F5C28" w:rsidRPr="00B526A4" w:rsidRDefault="001F5C28" w:rsidP="00877A13">
                      <w:pPr>
                        <w:pStyle w:val="a7"/>
                        <w:numPr>
                          <w:ilvl w:val="0"/>
                          <w:numId w:val="55"/>
                        </w:numPr>
                        <w:rPr>
                          <w:b/>
                          <w:bCs/>
                          <w:color w:val="00B0F0"/>
                          <w:sz w:val="28"/>
                          <w:szCs w:val="28"/>
                        </w:rPr>
                      </w:pPr>
                      <w:r w:rsidRPr="00B526A4">
                        <w:rPr>
                          <w:rFonts w:hint="cs"/>
                          <w:b/>
                          <w:bCs/>
                          <w:color w:val="00B0F0"/>
                          <w:sz w:val="28"/>
                          <w:szCs w:val="28"/>
                          <w:rtl/>
                        </w:rPr>
                        <w:t xml:space="preserve">محتاج </w:t>
                      </w:r>
                    </w:p>
                  </w:txbxContent>
                </v:textbox>
              </v:shape>
            </w:pict>
          </mc:Fallback>
        </mc:AlternateContent>
      </w:r>
      <w:r>
        <w:rPr>
          <w:rFonts w:ascii="Sakkal Majalla" w:hAnsi="Sakkal Majalla" w:cs="Sakkal Majalla"/>
          <w:noProof/>
          <w:sz w:val="28"/>
          <w:szCs w:val="28"/>
          <w:rtl/>
        </w:rPr>
        <mc:AlternateContent>
          <mc:Choice Requires="wps">
            <w:drawing>
              <wp:anchor distT="0" distB="0" distL="114300" distR="114300" simplePos="0" relativeHeight="252552192" behindDoc="0" locked="0" layoutInCell="1" allowOverlap="1" wp14:anchorId="44556B3F" wp14:editId="1C001C3E">
                <wp:simplePos x="0" y="0"/>
                <wp:positionH relativeFrom="column">
                  <wp:posOffset>3905250</wp:posOffset>
                </wp:positionH>
                <wp:positionV relativeFrom="paragraph">
                  <wp:posOffset>179705</wp:posOffset>
                </wp:positionV>
                <wp:extent cx="2552700" cy="381000"/>
                <wp:effectExtent l="0" t="0" r="19050" b="19050"/>
                <wp:wrapNone/>
                <wp:docPr id="460" name="مربع نص 460"/>
                <wp:cNvGraphicFramePr/>
                <a:graphic xmlns:a="http://schemas.openxmlformats.org/drawingml/2006/main">
                  <a:graphicData uri="http://schemas.microsoft.com/office/word/2010/wordprocessingShape">
                    <wps:wsp>
                      <wps:cNvSpPr txBox="1"/>
                      <wps:spPr>
                        <a:xfrm>
                          <a:off x="0" y="0"/>
                          <a:ext cx="2552700" cy="381000"/>
                        </a:xfrm>
                        <a:prstGeom prst="rect">
                          <a:avLst/>
                        </a:prstGeom>
                        <a:solidFill>
                          <a:schemeClr val="lt1"/>
                        </a:solidFill>
                        <a:ln w="6350">
                          <a:solidFill>
                            <a:prstClr val="black"/>
                          </a:solidFill>
                        </a:ln>
                      </wps:spPr>
                      <wps:txbx>
                        <w:txbxContent>
                          <w:p w:rsidR="001F5C28" w:rsidRPr="00E31F18" w:rsidRDefault="001F5C28" w:rsidP="003E5AD4">
                            <w:r w:rsidRPr="00E31F18">
                              <w:rPr>
                                <w:rFonts w:ascii="Sakkal Majalla" w:hAnsi="Sakkal Majalla" w:cs="Sakkal Majalla" w:hint="cs"/>
                                <w:color w:val="FF0000"/>
                                <w:sz w:val="28"/>
                                <w:szCs w:val="28"/>
                                <w:rtl/>
                              </w:rPr>
                              <w:t xml:space="preserve">  </w:t>
                            </w:r>
                            <w:r w:rsidRPr="00E31F18">
                              <w:rPr>
                                <w:rFonts w:ascii="Sakkal Majalla" w:hAnsi="Sakkal Majalla" w:cs="Sakkal Majalla" w:hint="cs"/>
                                <w:b/>
                                <w:bCs/>
                                <w:color w:val="FF0000"/>
                                <w:sz w:val="32"/>
                                <w:szCs w:val="32"/>
                                <w:rtl/>
                              </w:rPr>
                              <w:t>نموذج السلطة – الشرعية - الإلحاح</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556B3F" id="مربع نص 460" o:spid="_x0000_s1234" type="#_x0000_t202" style="position:absolute;left:0;text-align:left;margin-left:307.5pt;margin-top:14.15pt;width:201pt;height:30pt;z-index:252552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" fillcolor="white [3201]" strokeweight=".5pt">
                <v:textbox>
                  <w:txbxContent>
                    <w:p w:rsidR="001F5C28" w:rsidRPr="00E31F18" w:rsidRDefault="001F5C28" w:rsidP="003E5AD4">
                      <w:r w:rsidRPr="00E31F18">
                        <w:rPr>
                          <w:rFonts w:ascii="Sakkal Majalla" w:hAnsi="Sakkal Majalla" w:cs="Sakkal Majalla" w:hint="cs"/>
                          <w:color w:val="FF0000"/>
                          <w:sz w:val="28"/>
                          <w:szCs w:val="28"/>
                          <w:rtl/>
                        </w:rPr>
                        <w:t xml:space="preserve">  </w:t>
                      </w:r>
                      <w:r w:rsidRPr="00E31F18">
                        <w:rPr>
                          <w:rFonts w:ascii="Sakkal Majalla" w:hAnsi="Sakkal Majalla" w:cs="Sakkal Majalla" w:hint="cs"/>
                          <w:b/>
                          <w:bCs/>
                          <w:color w:val="FF0000"/>
                          <w:sz w:val="32"/>
                          <w:szCs w:val="32"/>
                          <w:rtl/>
                        </w:rPr>
                        <w:t>نموذج السلطة – الشرعية - الإلحاح</w:t>
                      </w:r>
                    </w:p>
                  </w:txbxContent>
                </v:textbox>
              </v:shape>
            </w:pict>
          </mc:Fallback>
        </mc:AlternateContent>
      </w:r>
    </w:p>
    <w:p w:rsidR="003E5AD4" w:rsidRPr="00E31F18" w:rsidRDefault="003E5AD4" w:rsidP="003E5AD4">
      <w:pPr>
        <w:pStyle w:val="a7"/>
        <w:spacing w:after="0" w:line="240" w:lineRule="auto"/>
        <w:rPr>
          <w:rFonts w:ascii="Sakkal Majalla" w:hAnsi="Sakkal Majalla" w:cs="Sakkal Majalla"/>
          <w:b/>
          <w:bCs/>
          <w:sz w:val="32"/>
          <w:szCs w:val="32"/>
          <w:rtl/>
        </w:rPr>
      </w:pPr>
    </w:p>
    <w:p w:rsidR="003E5AD4" w:rsidRDefault="003E5AD4" w:rsidP="003E5AD4">
      <w:pPr>
        <w:pStyle w:val="a7"/>
        <w:spacing w:after="0" w:line="240" w:lineRule="auto"/>
        <w:rPr>
          <w:rFonts w:ascii="Sakkal Majalla" w:hAnsi="Sakkal Majalla" w:cs="Sakkal Majalla"/>
          <w:sz w:val="28"/>
          <w:szCs w:val="28"/>
          <w:rtl/>
        </w:rPr>
      </w:pPr>
    </w:p>
    <w:p w:rsidR="003E5AD4" w:rsidRDefault="003E5AD4" w:rsidP="003E5AD4">
      <w:pPr>
        <w:pStyle w:val="a7"/>
        <w:spacing w:after="0" w:line="240" w:lineRule="auto"/>
        <w:rPr>
          <w:rFonts w:ascii="Sakkal Majalla" w:hAnsi="Sakkal Majalla" w:cs="Sakkal Majalla"/>
          <w:sz w:val="28"/>
          <w:szCs w:val="28"/>
          <w:rtl/>
        </w:rPr>
      </w:pPr>
      <w:r w:rsidRPr="00E31F18">
        <w:rPr>
          <w:rFonts w:ascii="Sakkal Majalla" w:hAnsi="Sakkal Majalla" w:cs="Sakkal Majalla"/>
          <w:noProof/>
          <w:color w:val="FF0000"/>
          <w:sz w:val="28"/>
          <w:szCs w:val="28"/>
          <w:u w:val="single"/>
          <w:rtl/>
        </w:rPr>
        <mc:AlternateContent>
          <mc:Choice Requires="wps">
            <w:drawing>
              <wp:anchor distT="0" distB="0" distL="114300" distR="114300" simplePos="0" relativeHeight="252544000" behindDoc="0" locked="0" layoutInCell="1" allowOverlap="1" wp14:anchorId="4B482D85" wp14:editId="2B072D98">
                <wp:simplePos x="0" y="0"/>
                <wp:positionH relativeFrom="column">
                  <wp:posOffset>1428750</wp:posOffset>
                </wp:positionH>
                <wp:positionV relativeFrom="paragraph">
                  <wp:posOffset>10160</wp:posOffset>
                </wp:positionV>
                <wp:extent cx="800100" cy="390525"/>
                <wp:effectExtent l="0" t="0" r="0" b="9525"/>
                <wp:wrapNone/>
                <wp:docPr id="452" name="مربع نص 452"/>
                <wp:cNvGraphicFramePr/>
                <a:graphic xmlns:a="http://schemas.openxmlformats.org/drawingml/2006/main">
                  <a:graphicData uri="http://schemas.microsoft.com/office/word/2010/wordprocessingShape">
                    <wps:wsp>
                      <wps:cNvSpPr txBox="1"/>
                      <wps:spPr>
                        <a:xfrm>
                          <a:off x="0" y="0"/>
                          <a:ext cx="800100" cy="390525"/>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1F5C28" w:rsidRPr="00E31F18" w:rsidRDefault="001F5C28" w:rsidP="003E5AD4">
                            <w:pPr>
                              <w:rPr>
                                <w:b/>
                                <w:bCs/>
                                <w:color w:val="E36C0A" w:themeColor="accent6" w:themeShade="BF"/>
                                <w:sz w:val="32"/>
                                <w:szCs w:val="32"/>
                              </w:rPr>
                            </w:pPr>
                            <w:r w:rsidRPr="00E31F18">
                              <w:rPr>
                                <w:rFonts w:hint="cs"/>
                                <w:b/>
                                <w:bCs/>
                                <w:color w:val="E36C0A" w:themeColor="accent6" w:themeShade="BF"/>
                                <w:sz w:val="32"/>
                                <w:szCs w:val="32"/>
                                <w:rtl/>
                              </w:rPr>
                              <w:t>الإلح</w:t>
                            </w:r>
                            <w:r>
                              <w:rPr>
                                <w:rFonts w:hint="cs"/>
                                <w:b/>
                                <w:bCs/>
                                <w:color w:val="E36C0A" w:themeColor="accent6" w:themeShade="BF"/>
                                <w:sz w:val="32"/>
                                <w:szCs w:val="32"/>
                                <w:rtl/>
                              </w:rPr>
                              <w:t>ــ</w:t>
                            </w:r>
                            <w:r w:rsidRPr="00E31F18">
                              <w:rPr>
                                <w:rFonts w:hint="cs"/>
                                <w:b/>
                                <w:bCs/>
                                <w:color w:val="E36C0A" w:themeColor="accent6" w:themeShade="BF"/>
                                <w:sz w:val="32"/>
                                <w:szCs w:val="32"/>
                                <w:rtl/>
                              </w:rPr>
                              <w:t>اح</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482D85" id="مربع نص 452" o:spid="_x0000_s1235" type="#_x0000_t202" style="position:absolute;left:0;text-align:left;margin-left:112.5pt;margin-top:.8pt;width:63pt;height:30.75pt;z-index:252544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" filled="f" stroked="f">
                <v:textbox>
                  <w:txbxContent>
                    <w:p w:rsidR="001F5C28" w:rsidRPr="00E31F18" w:rsidRDefault="001F5C28" w:rsidP="003E5AD4">
                      <w:pPr>
                        <w:rPr>
                          <w:b/>
                          <w:bCs/>
                          <w:color w:val="E36C0A" w:themeColor="accent6" w:themeShade="BF"/>
                          <w:sz w:val="32"/>
                          <w:szCs w:val="32"/>
                        </w:rPr>
                      </w:pPr>
                      <w:r w:rsidRPr="00E31F18">
                        <w:rPr>
                          <w:rFonts w:hint="cs"/>
                          <w:b/>
                          <w:bCs/>
                          <w:color w:val="E36C0A" w:themeColor="accent6" w:themeShade="BF"/>
                          <w:sz w:val="32"/>
                          <w:szCs w:val="32"/>
                          <w:rtl/>
                        </w:rPr>
                        <w:t>الإلح</w:t>
                      </w:r>
                      <w:r>
                        <w:rPr>
                          <w:rFonts w:hint="cs"/>
                          <w:b/>
                          <w:bCs/>
                          <w:color w:val="E36C0A" w:themeColor="accent6" w:themeShade="BF"/>
                          <w:sz w:val="32"/>
                          <w:szCs w:val="32"/>
                          <w:rtl/>
                        </w:rPr>
                        <w:t>ــ</w:t>
                      </w:r>
                      <w:r w:rsidRPr="00E31F18">
                        <w:rPr>
                          <w:rFonts w:hint="cs"/>
                          <w:b/>
                          <w:bCs/>
                          <w:color w:val="E36C0A" w:themeColor="accent6" w:themeShade="BF"/>
                          <w:sz w:val="32"/>
                          <w:szCs w:val="32"/>
                          <w:rtl/>
                        </w:rPr>
                        <w:t>اح</w:t>
                      </w:r>
                    </w:p>
                  </w:txbxContent>
                </v:textbox>
              </v:shape>
            </w:pict>
          </mc:Fallback>
        </mc:AlternateContent>
      </w:r>
    </w:p>
    <w:p w:rsidR="003E5AD4" w:rsidRPr="0022041F" w:rsidRDefault="003E5AD4" w:rsidP="003E5AD4">
      <w:pPr>
        <w:spacing w:after="0" w:line="240" w:lineRule="auto"/>
        <w:rPr>
          <w:rFonts w:ascii="Sakkal Majalla" w:hAnsi="Sakkal Majalla" w:cs="Sakkal Majalla"/>
          <w:b/>
          <w:bCs/>
          <w:sz w:val="16"/>
          <w:szCs w:val="16"/>
          <w:rtl/>
        </w:rPr>
      </w:pPr>
    </w:p>
    <w:p w:rsidR="003E5AD4" w:rsidRPr="005B6D64" w:rsidRDefault="003E5AD4" w:rsidP="003E5AD4">
      <w:pPr>
        <w:spacing w:after="0" w:line="240" w:lineRule="auto"/>
        <w:jc w:val="lowKashida"/>
        <w:rPr>
          <w:rFonts w:ascii="Sakkal Majalla" w:hAnsi="Sakkal Majalla" w:cs="Sakkal Majalla"/>
          <w:b/>
          <w:bCs/>
          <w:sz w:val="28"/>
          <w:szCs w:val="28"/>
          <w:rtl/>
        </w:rPr>
      </w:pPr>
      <w:r w:rsidRPr="00E31F18">
        <w:rPr>
          <w:rFonts w:ascii="Sakkal Majalla" w:hAnsi="Sakkal Majalla" w:cs="Sakkal Majalla" w:hint="cs"/>
          <w:b/>
          <w:bCs/>
          <w:sz w:val="28"/>
          <w:szCs w:val="28"/>
          <w:rtl/>
        </w:rPr>
        <w:t xml:space="preserve">من توفرت فيهم </w:t>
      </w:r>
      <w:r w:rsidRPr="00EA0A13">
        <w:rPr>
          <w:rFonts w:ascii="Sakkal Majalla" w:hAnsi="Sakkal Majalla" w:cs="Sakkal Majalla" w:hint="cs"/>
          <w:b/>
          <w:bCs/>
          <w:color w:val="FF0000"/>
          <w:sz w:val="28"/>
          <w:szCs w:val="28"/>
          <w:u w:val="single"/>
          <w:rtl/>
        </w:rPr>
        <w:t>خاصية واحدة</w:t>
      </w:r>
      <w:r w:rsidRPr="00E31F18">
        <w:rPr>
          <w:rFonts w:ascii="Sakkal Majalla" w:hAnsi="Sakkal Majalla" w:cs="Sakkal Majalla" w:hint="cs"/>
          <w:b/>
          <w:bCs/>
          <w:color w:val="FF0000"/>
          <w:sz w:val="28"/>
          <w:szCs w:val="28"/>
          <w:rtl/>
        </w:rPr>
        <w:t xml:space="preserve"> </w:t>
      </w:r>
      <w:r w:rsidRPr="00E31F18">
        <w:rPr>
          <w:rFonts w:ascii="Sakkal Majalla" w:hAnsi="Sakkal Majalla" w:cs="Sakkal Majalla" w:hint="cs"/>
          <w:b/>
          <w:bCs/>
          <w:sz w:val="28"/>
          <w:szCs w:val="28"/>
          <w:rtl/>
        </w:rPr>
        <w:t>من هذه</w:t>
      </w:r>
      <w:r>
        <w:rPr>
          <w:rFonts w:ascii="Sakkal Majalla" w:hAnsi="Sakkal Majalla" w:cs="Sakkal Majalla" w:hint="cs"/>
          <w:b/>
          <w:bCs/>
          <w:sz w:val="28"/>
          <w:szCs w:val="28"/>
          <w:rtl/>
        </w:rPr>
        <w:t xml:space="preserve"> </w:t>
      </w:r>
      <w:r w:rsidRPr="00E31F18">
        <w:rPr>
          <w:rFonts w:ascii="Sakkal Majalla" w:hAnsi="Sakkal Majalla" w:cs="Sakkal Majalla" w:hint="cs"/>
          <w:b/>
          <w:bCs/>
          <w:sz w:val="28"/>
          <w:szCs w:val="28"/>
          <w:rtl/>
        </w:rPr>
        <w:t xml:space="preserve">الخصائص الثلاثة فيعتبرون </w:t>
      </w:r>
      <w:r w:rsidRPr="00EA0A13">
        <w:rPr>
          <w:rFonts w:ascii="Sakkal Majalla" w:hAnsi="Sakkal Majalla" w:cs="Sakkal Majalla" w:hint="cs"/>
          <w:b/>
          <w:bCs/>
          <w:color w:val="FF0000"/>
          <w:sz w:val="28"/>
          <w:szCs w:val="28"/>
          <w:u w:val="single"/>
          <w:rtl/>
        </w:rPr>
        <w:t>شركاء كامنين</w:t>
      </w:r>
      <w:r w:rsidRPr="00E31F18">
        <w:rPr>
          <w:rFonts w:ascii="Sakkal Majalla" w:hAnsi="Sakkal Majalla" w:cs="Sakkal Majalla" w:hint="cs"/>
          <w:b/>
          <w:bCs/>
          <w:sz w:val="28"/>
          <w:szCs w:val="28"/>
          <w:rtl/>
        </w:rPr>
        <w:t xml:space="preserve">، مستترين أي غير ظاهرين لأن ليس لهم من </w:t>
      </w:r>
      <w:r w:rsidRPr="005B6D64">
        <w:rPr>
          <w:rFonts w:ascii="Sakkal Majalla" w:hAnsi="Sakkal Majalla" w:cs="Sakkal Majalla" w:hint="cs"/>
          <w:b/>
          <w:bCs/>
          <w:sz w:val="28"/>
          <w:szCs w:val="28"/>
          <w:rtl/>
        </w:rPr>
        <w:t xml:space="preserve">الخصائص ما يجعلهم أقوياء بما فيه الكفاية. </w:t>
      </w:r>
      <w:r w:rsidRPr="005B6D64">
        <w:rPr>
          <w:rFonts w:ascii="Sakkal Majalla" w:hAnsi="Sakkal Majalla" w:cs="Sakkal Majalla" w:hint="cs"/>
          <w:b/>
          <w:bCs/>
          <w:color w:val="00B050"/>
          <w:sz w:val="28"/>
          <w:szCs w:val="28"/>
          <w:rtl/>
        </w:rPr>
        <w:t>والمستترون يظهرون في 1 و2 و3 في الشكل</w:t>
      </w:r>
      <w:r w:rsidRPr="005B6D64">
        <w:rPr>
          <w:rFonts w:ascii="Sakkal Majalla" w:hAnsi="Sakkal Majalla" w:cs="Sakkal Majalla" w:hint="cs"/>
          <w:b/>
          <w:bCs/>
          <w:sz w:val="28"/>
          <w:szCs w:val="28"/>
          <w:rtl/>
        </w:rPr>
        <w:t xml:space="preserve"> وهم: </w:t>
      </w:r>
      <w:r w:rsidRPr="005B6D64">
        <w:rPr>
          <w:rFonts w:ascii="Sakkal Majalla" w:hAnsi="Sakkal Majalla" w:cs="Sakkal Majalla" w:hint="cs"/>
          <w:b/>
          <w:bCs/>
          <w:color w:val="00B0F0"/>
          <w:sz w:val="28"/>
          <w:szCs w:val="28"/>
          <w:rtl/>
        </w:rPr>
        <w:t xml:space="preserve">نائم </w:t>
      </w:r>
      <w:r w:rsidRPr="005B6D64">
        <w:rPr>
          <w:rFonts w:ascii="Sakkal Majalla" w:hAnsi="Sakkal Majalla" w:cs="Sakkal Majalla"/>
          <w:b/>
          <w:bCs/>
          <w:color w:val="00B0F0"/>
          <w:sz w:val="28"/>
          <w:szCs w:val="28"/>
          <w:rtl/>
        </w:rPr>
        <w:t>–</w:t>
      </w:r>
      <w:r w:rsidRPr="005B6D64">
        <w:rPr>
          <w:rFonts w:ascii="Sakkal Majalla" w:hAnsi="Sakkal Majalla" w:cs="Sakkal Majalla" w:hint="cs"/>
          <w:b/>
          <w:bCs/>
          <w:color w:val="00B0F0"/>
          <w:sz w:val="28"/>
          <w:szCs w:val="28"/>
          <w:rtl/>
        </w:rPr>
        <w:t xml:space="preserve"> تقديري - محتاج</w:t>
      </w:r>
    </w:p>
    <w:p w:rsidR="003E5AD4" w:rsidRDefault="003E5AD4" w:rsidP="003E5AD4">
      <w:pPr>
        <w:spacing w:after="0" w:line="240" w:lineRule="auto"/>
        <w:rPr>
          <w:rFonts w:ascii="Sakkal Majalla" w:hAnsi="Sakkal Majalla" w:cs="Sakkal Majalla"/>
          <w:b/>
          <w:bCs/>
          <w:sz w:val="28"/>
          <w:szCs w:val="28"/>
          <w:rtl/>
        </w:rPr>
      </w:pPr>
    </w:p>
    <w:p w:rsidR="003E5AD4" w:rsidRDefault="003E5AD4" w:rsidP="003E5AD4">
      <w:pPr>
        <w:spacing w:after="0" w:line="240" w:lineRule="auto"/>
        <w:rPr>
          <w:rFonts w:ascii="Sakkal Majalla" w:hAnsi="Sakkal Majalla" w:cs="Sakkal Majalla"/>
          <w:b/>
          <w:bCs/>
          <w:sz w:val="28"/>
          <w:szCs w:val="28"/>
          <w:rtl/>
        </w:rPr>
      </w:pPr>
      <w:r w:rsidRPr="005B6D64">
        <w:rPr>
          <w:rFonts w:ascii="Sakkal Majalla" w:hAnsi="Sakkal Majalla" w:cs="Sakkal Majalla" w:hint="cs"/>
          <w:b/>
          <w:bCs/>
          <w:sz w:val="28"/>
          <w:szCs w:val="28"/>
          <w:rtl/>
        </w:rPr>
        <w:t xml:space="preserve">أما من تتوفر فيهم </w:t>
      </w:r>
      <w:r w:rsidRPr="00EA0A13">
        <w:rPr>
          <w:rFonts w:ascii="Sakkal Majalla" w:hAnsi="Sakkal Majalla" w:cs="Sakkal Majalla" w:hint="cs"/>
          <w:b/>
          <w:bCs/>
          <w:color w:val="FF0000"/>
          <w:sz w:val="28"/>
          <w:szCs w:val="28"/>
          <w:u w:val="single"/>
          <w:rtl/>
        </w:rPr>
        <w:t>خاصيتان</w:t>
      </w:r>
      <w:r w:rsidRPr="005B6D64">
        <w:rPr>
          <w:rFonts w:ascii="Sakkal Majalla" w:hAnsi="Sakkal Majalla" w:cs="Sakkal Majalla" w:hint="cs"/>
          <w:b/>
          <w:bCs/>
          <w:sz w:val="28"/>
          <w:szCs w:val="28"/>
          <w:rtl/>
        </w:rPr>
        <w:t xml:space="preserve"> (انظر النقطة 4 والنقطة 5 والنقطة 6 في الشكل) فيمكن تسميتهم </w:t>
      </w:r>
      <w:r w:rsidRPr="00EA0A13">
        <w:rPr>
          <w:rFonts w:ascii="Sakkal Majalla" w:hAnsi="Sakkal Majalla" w:cs="Sakkal Majalla" w:hint="cs"/>
          <w:b/>
          <w:bCs/>
          <w:color w:val="FF0000"/>
          <w:sz w:val="28"/>
          <w:szCs w:val="28"/>
          <w:u w:val="single"/>
          <w:rtl/>
        </w:rPr>
        <w:t>الشركاء المتأهبين</w:t>
      </w:r>
      <w:r w:rsidRPr="005B6D64">
        <w:rPr>
          <w:rFonts w:ascii="Sakkal Majalla" w:hAnsi="Sakkal Majalla" w:cs="Sakkal Majalla" w:hint="cs"/>
          <w:b/>
          <w:bCs/>
          <w:color w:val="FF0000"/>
          <w:sz w:val="28"/>
          <w:szCs w:val="28"/>
          <w:rtl/>
        </w:rPr>
        <w:t xml:space="preserve"> </w:t>
      </w:r>
      <w:r w:rsidRPr="005B6D64">
        <w:rPr>
          <w:rFonts w:ascii="Sakkal Majalla" w:hAnsi="Sakkal Majalla" w:cs="Sakkal Majalla" w:hint="cs"/>
          <w:b/>
          <w:bCs/>
          <w:sz w:val="28"/>
          <w:szCs w:val="28"/>
          <w:rtl/>
        </w:rPr>
        <w:t xml:space="preserve">لان ما عندهم من الخصائص تجعلهم أقوياء وقادرين على التأثير، وهم: </w:t>
      </w:r>
      <w:r w:rsidRPr="005B6D64">
        <w:rPr>
          <w:rFonts w:ascii="Sakkal Majalla" w:hAnsi="Sakkal Majalla" w:cs="Sakkal Majalla" w:hint="cs"/>
          <w:b/>
          <w:bCs/>
          <w:color w:val="4F6228" w:themeColor="accent3" w:themeShade="80"/>
          <w:sz w:val="28"/>
          <w:szCs w:val="28"/>
          <w:rtl/>
        </w:rPr>
        <w:t xml:space="preserve">مسيطر </w:t>
      </w:r>
      <w:r w:rsidRPr="005B6D64">
        <w:rPr>
          <w:rFonts w:ascii="Sakkal Majalla" w:hAnsi="Sakkal Majalla" w:cs="Sakkal Majalla"/>
          <w:b/>
          <w:bCs/>
          <w:color w:val="4F6228" w:themeColor="accent3" w:themeShade="80"/>
          <w:sz w:val="28"/>
          <w:szCs w:val="28"/>
          <w:rtl/>
        </w:rPr>
        <w:t>–</w:t>
      </w:r>
      <w:r w:rsidRPr="005B6D64">
        <w:rPr>
          <w:rFonts w:ascii="Sakkal Majalla" w:hAnsi="Sakkal Majalla" w:cs="Sakkal Majalla" w:hint="cs"/>
          <w:b/>
          <w:bCs/>
          <w:color w:val="4F6228" w:themeColor="accent3" w:themeShade="80"/>
          <w:sz w:val="28"/>
          <w:szCs w:val="28"/>
          <w:rtl/>
        </w:rPr>
        <w:t xml:space="preserve"> خطير </w:t>
      </w:r>
      <w:r w:rsidRPr="005B6D64">
        <w:rPr>
          <w:rFonts w:ascii="Sakkal Majalla" w:hAnsi="Sakkal Majalla" w:cs="Sakkal Majalla"/>
          <w:b/>
          <w:bCs/>
          <w:color w:val="4F6228" w:themeColor="accent3" w:themeShade="80"/>
          <w:sz w:val="28"/>
          <w:szCs w:val="28"/>
          <w:rtl/>
        </w:rPr>
        <w:t>–</w:t>
      </w:r>
      <w:r w:rsidRPr="005B6D64">
        <w:rPr>
          <w:rFonts w:ascii="Sakkal Majalla" w:hAnsi="Sakkal Majalla" w:cs="Sakkal Majalla" w:hint="cs"/>
          <w:b/>
          <w:bCs/>
          <w:color w:val="4F6228" w:themeColor="accent3" w:themeShade="80"/>
          <w:sz w:val="28"/>
          <w:szCs w:val="28"/>
          <w:rtl/>
        </w:rPr>
        <w:t xml:space="preserve"> تابع</w:t>
      </w:r>
    </w:p>
    <w:p w:rsidR="003E5AD4" w:rsidRPr="0022041F" w:rsidRDefault="003E5AD4" w:rsidP="003E5AD4">
      <w:pPr>
        <w:spacing w:after="0" w:line="240" w:lineRule="auto"/>
        <w:rPr>
          <w:rFonts w:ascii="Sakkal Majalla" w:hAnsi="Sakkal Majalla" w:cs="Sakkal Majalla"/>
          <w:b/>
          <w:bCs/>
          <w:sz w:val="16"/>
          <w:szCs w:val="16"/>
          <w:rtl/>
        </w:rPr>
      </w:pPr>
    </w:p>
    <w:p w:rsidR="003E5AD4" w:rsidRPr="009D466D" w:rsidRDefault="003E5AD4" w:rsidP="003E5AD4">
      <w:pPr>
        <w:pStyle w:val="a7"/>
        <w:numPr>
          <w:ilvl w:val="0"/>
          <w:numId w:val="54"/>
        </w:numPr>
        <w:spacing w:after="0" w:line="240" w:lineRule="auto"/>
        <w:rPr>
          <w:rFonts w:ascii="Sakkal Majalla" w:hAnsi="Sakkal Majalla" w:cs="Sakkal Majalla"/>
          <w:sz w:val="28"/>
          <w:szCs w:val="28"/>
        </w:rPr>
      </w:pPr>
      <w:r w:rsidRPr="009D466D">
        <w:rPr>
          <w:rFonts w:ascii="Sakkal Majalla" w:hAnsi="Sakkal Majalla" w:cs="Sakkal Majalla" w:hint="cs"/>
          <w:b/>
          <w:bCs/>
          <w:color w:val="0070C0"/>
          <w:sz w:val="28"/>
          <w:szCs w:val="28"/>
          <w:rtl/>
        </w:rPr>
        <w:t xml:space="preserve">الشركاء أصحاب المصالح </w:t>
      </w:r>
      <w:r w:rsidRPr="00EA0A13">
        <w:rPr>
          <w:rFonts w:ascii="Sakkal Majalla" w:hAnsi="Sakkal Majalla" w:cs="Sakkal Majalla" w:hint="cs"/>
          <w:b/>
          <w:bCs/>
          <w:color w:val="FF0000"/>
          <w:sz w:val="28"/>
          <w:szCs w:val="28"/>
          <w:u w:val="single"/>
          <w:rtl/>
        </w:rPr>
        <w:t>النائمون</w:t>
      </w:r>
      <w:r w:rsidRPr="009D466D">
        <w:rPr>
          <w:rFonts w:ascii="Sakkal Majalla" w:hAnsi="Sakkal Majalla" w:cs="Sakkal Majalla" w:hint="cs"/>
          <w:b/>
          <w:bCs/>
          <w:color w:val="0070C0"/>
          <w:sz w:val="28"/>
          <w:szCs w:val="28"/>
          <w:rtl/>
        </w:rPr>
        <w:t xml:space="preserve"> (</w:t>
      </w:r>
      <w:r w:rsidRPr="009D466D">
        <w:rPr>
          <w:rFonts w:ascii="Sakkal Majalla" w:hAnsi="Sakkal Majalla" w:cs="Sakkal Majalla"/>
          <w:b/>
          <w:bCs/>
          <w:color w:val="0070C0"/>
          <w:sz w:val="28"/>
          <w:szCs w:val="28"/>
        </w:rPr>
        <w:t>dormant stakeholder</w:t>
      </w:r>
      <w:r w:rsidRPr="009D466D">
        <w:rPr>
          <w:rFonts w:ascii="Sakkal Majalla" w:hAnsi="Sakkal Majalla" w:cs="Sakkal Majalla" w:hint="cs"/>
          <w:b/>
          <w:bCs/>
          <w:color w:val="0070C0"/>
          <w:sz w:val="28"/>
          <w:szCs w:val="28"/>
          <w:rtl/>
        </w:rPr>
        <w:t>)</w:t>
      </w:r>
    </w:p>
    <w:p w:rsidR="003E5AD4" w:rsidRPr="009D466D" w:rsidRDefault="003E5AD4" w:rsidP="003E5AD4">
      <w:pPr>
        <w:spacing w:after="0" w:line="240" w:lineRule="auto"/>
        <w:ind w:left="45"/>
        <w:rPr>
          <w:rFonts w:ascii="Sakkal Majalla" w:hAnsi="Sakkal Majalla" w:cs="Sakkal Majalla"/>
          <w:sz w:val="28"/>
          <w:szCs w:val="28"/>
          <w:rtl/>
        </w:rPr>
      </w:pPr>
      <w:r w:rsidRPr="009D466D">
        <w:rPr>
          <w:rFonts w:ascii="Sakkal Majalla" w:hAnsi="Sakkal Majalla" w:cs="Sakkal Majalla" w:hint="cs"/>
          <w:b/>
          <w:bCs/>
          <w:color w:val="0070C0"/>
          <w:sz w:val="28"/>
          <w:szCs w:val="28"/>
          <w:rtl/>
        </w:rPr>
        <w:t xml:space="preserve"> </w:t>
      </w:r>
      <w:r w:rsidRPr="009D466D">
        <w:rPr>
          <w:rFonts w:ascii="Sakkal Majalla" w:hAnsi="Sakkal Majalla" w:cs="Sakkal Majalla" w:hint="cs"/>
          <w:b/>
          <w:bCs/>
          <w:sz w:val="28"/>
          <w:szCs w:val="28"/>
          <w:rtl/>
        </w:rPr>
        <w:t xml:space="preserve">لهؤلاء الشركاء السلطة، غير أن سلطتهم لا تستعمل لكونهم لا يملكون شرعية القرار </w:t>
      </w:r>
      <w:r>
        <w:rPr>
          <w:rFonts w:ascii="Sakkal Majalla" w:hAnsi="Sakkal Majalla" w:cs="Sakkal Majalla" w:hint="cs"/>
          <w:b/>
          <w:bCs/>
          <w:sz w:val="28"/>
          <w:szCs w:val="28"/>
          <w:rtl/>
        </w:rPr>
        <w:t>ولا</w:t>
      </w:r>
      <w:r w:rsidRPr="009D466D">
        <w:rPr>
          <w:rFonts w:ascii="Sakkal Majalla" w:hAnsi="Sakkal Majalla" w:cs="Sakkal Majalla" w:hint="cs"/>
          <w:b/>
          <w:bCs/>
          <w:sz w:val="28"/>
          <w:szCs w:val="28"/>
          <w:rtl/>
        </w:rPr>
        <w:t xml:space="preserve"> طلبات ملحة، وتكون علاقتهم بالمؤسسة قليلة جداً.</w:t>
      </w:r>
    </w:p>
    <w:p w:rsidR="003E5AD4" w:rsidRPr="009D466D" w:rsidRDefault="003E5AD4" w:rsidP="003E5AD4">
      <w:pPr>
        <w:pStyle w:val="a7"/>
        <w:numPr>
          <w:ilvl w:val="0"/>
          <w:numId w:val="54"/>
        </w:numPr>
        <w:spacing w:after="0" w:line="240" w:lineRule="auto"/>
        <w:rPr>
          <w:rFonts w:ascii="Sakkal Majalla" w:hAnsi="Sakkal Majalla" w:cs="Sakkal Majalla"/>
          <w:b/>
          <w:bCs/>
          <w:sz w:val="28"/>
          <w:szCs w:val="28"/>
        </w:rPr>
      </w:pPr>
      <w:r w:rsidRPr="009D466D">
        <w:rPr>
          <w:rFonts w:ascii="Sakkal Majalla" w:hAnsi="Sakkal Majalla" w:cs="Sakkal Majalla" w:hint="cs"/>
          <w:b/>
          <w:bCs/>
          <w:color w:val="0070C0"/>
          <w:sz w:val="28"/>
          <w:szCs w:val="28"/>
          <w:rtl/>
        </w:rPr>
        <w:t xml:space="preserve">الشركاء أصحاب المصالح </w:t>
      </w:r>
      <w:r w:rsidRPr="00EA0A13">
        <w:rPr>
          <w:rFonts w:ascii="Sakkal Majalla" w:hAnsi="Sakkal Majalla" w:cs="Sakkal Majalla" w:hint="cs"/>
          <w:b/>
          <w:bCs/>
          <w:color w:val="FF0000"/>
          <w:sz w:val="28"/>
          <w:szCs w:val="28"/>
          <w:u w:val="single"/>
          <w:rtl/>
        </w:rPr>
        <w:t>المقدرون</w:t>
      </w:r>
      <w:r w:rsidRPr="009D466D">
        <w:rPr>
          <w:rFonts w:ascii="Sakkal Majalla" w:hAnsi="Sakkal Majalla" w:cs="Sakkal Majalla" w:hint="cs"/>
          <w:b/>
          <w:bCs/>
          <w:color w:val="FF0000"/>
          <w:sz w:val="28"/>
          <w:szCs w:val="28"/>
          <w:rtl/>
        </w:rPr>
        <w:t xml:space="preserve"> </w:t>
      </w:r>
      <w:r w:rsidRPr="009D466D">
        <w:rPr>
          <w:rFonts w:ascii="Sakkal Majalla" w:hAnsi="Sakkal Majalla" w:cs="Sakkal Majalla" w:hint="cs"/>
          <w:b/>
          <w:bCs/>
          <w:color w:val="0070C0"/>
          <w:sz w:val="28"/>
          <w:szCs w:val="28"/>
          <w:rtl/>
        </w:rPr>
        <w:t>(</w:t>
      </w:r>
      <w:r w:rsidRPr="009D466D">
        <w:rPr>
          <w:rFonts w:ascii="Sakkal Majalla" w:hAnsi="Sakkal Majalla" w:cs="Sakkal Majalla"/>
          <w:b/>
          <w:bCs/>
          <w:color w:val="0070C0"/>
          <w:sz w:val="28"/>
          <w:szCs w:val="28"/>
        </w:rPr>
        <w:t>discretionary stakeholder</w:t>
      </w:r>
      <w:r w:rsidRPr="009D466D">
        <w:rPr>
          <w:rFonts w:ascii="Sakkal Majalla" w:hAnsi="Sakkal Majalla" w:cs="Sakkal Majalla" w:hint="cs"/>
          <w:b/>
          <w:bCs/>
          <w:color w:val="0070C0"/>
          <w:sz w:val="28"/>
          <w:szCs w:val="28"/>
          <w:rtl/>
        </w:rPr>
        <w:t xml:space="preserve">) </w:t>
      </w:r>
    </w:p>
    <w:p w:rsidR="003E5AD4" w:rsidRPr="009D466D" w:rsidRDefault="003E5AD4" w:rsidP="003E5AD4">
      <w:pPr>
        <w:spacing w:after="0" w:line="240" w:lineRule="auto"/>
        <w:ind w:left="45"/>
        <w:rPr>
          <w:rFonts w:ascii="Sakkal Majalla" w:hAnsi="Sakkal Majalla" w:cs="Sakkal Majalla"/>
          <w:b/>
          <w:bCs/>
          <w:sz w:val="28"/>
          <w:szCs w:val="28"/>
        </w:rPr>
      </w:pPr>
      <w:r w:rsidRPr="009D466D">
        <w:rPr>
          <w:rFonts w:ascii="Sakkal Majalla" w:hAnsi="Sakkal Majalla" w:cs="Sakkal Majalla" w:hint="cs"/>
          <w:b/>
          <w:bCs/>
          <w:sz w:val="28"/>
          <w:szCs w:val="28"/>
          <w:rtl/>
        </w:rPr>
        <w:t>لهم الشرعية إلا أن ليس لهم السلطة ولا طلبات ملحه، فلهذا يكونون قليلي أو منعدمي التأثير على المؤسسة.</w:t>
      </w:r>
    </w:p>
    <w:p w:rsidR="003E5AD4" w:rsidRPr="009D466D" w:rsidRDefault="003E5AD4" w:rsidP="003E5AD4">
      <w:pPr>
        <w:pStyle w:val="a7"/>
        <w:numPr>
          <w:ilvl w:val="0"/>
          <w:numId w:val="54"/>
        </w:numPr>
        <w:spacing w:after="0" w:line="240" w:lineRule="auto"/>
        <w:rPr>
          <w:rFonts w:ascii="Sakkal Majalla" w:hAnsi="Sakkal Majalla" w:cs="Sakkal Majalla"/>
          <w:b/>
          <w:bCs/>
          <w:sz w:val="28"/>
          <w:szCs w:val="28"/>
        </w:rPr>
      </w:pPr>
      <w:r w:rsidRPr="009D466D">
        <w:rPr>
          <w:rFonts w:ascii="Sakkal Majalla" w:hAnsi="Sakkal Majalla" w:cs="Sakkal Majalla" w:hint="cs"/>
          <w:b/>
          <w:bCs/>
          <w:color w:val="0070C0"/>
          <w:sz w:val="28"/>
          <w:szCs w:val="28"/>
          <w:rtl/>
        </w:rPr>
        <w:t xml:space="preserve">الشركاء أصحاب المصالح </w:t>
      </w:r>
      <w:r w:rsidRPr="00EA0A13">
        <w:rPr>
          <w:rFonts w:ascii="Sakkal Majalla" w:hAnsi="Sakkal Majalla" w:cs="Sakkal Majalla" w:hint="cs"/>
          <w:b/>
          <w:bCs/>
          <w:color w:val="FF0000"/>
          <w:sz w:val="28"/>
          <w:szCs w:val="28"/>
          <w:u w:val="single"/>
          <w:rtl/>
        </w:rPr>
        <w:t>المطالبون</w:t>
      </w:r>
      <w:r w:rsidRPr="009D466D">
        <w:rPr>
          <w:rFonts w:ascii="Sakkal Majalla" w:hAnsi="Sakkal Majalla" w:cs="Sakkal Majalla" w:hint="cs"/>
          <w:b/>
          <w:bCs/>
          <w:color w:val="0070C0"/>
          <w:sz w:val="28"/>
          <w:szCs w:val="28"/>
          <w:rtl/>
        </w:rPr>
        <w:t xml:space="preserve"> (</w:t>
      </w:r>
      <w:r w:rsidRPr="009D466D">
        <w:rPr>
          <w:rFonts w:ascii="Sakkal Majalla" w:hAnsi="Sakkal Majalla" w:cs="Sakkal Majalla"/>
          <w:b/>
          <w:bCs/>
          <w:color w:val="0070C0"/>
          <w:sz w:val="28"/>
          <w:szCs w:val="28"/>
        </w:rPr>
        <w:t>demanding stakeholder</w:t>
      </w:r>
      <w:r w:rsidRPr="009D466D">
        <w:rPr>
          <w:rFonts w:ascii="Sakkal Majalla" w:hAnsi="Sakkal Majalla" w:cs="Sakkal Majalla" w:hint="cs"/>
          <w:b/>
          <w:bCs/>
          <w:color w:val="0070C0"/>
          <w:sz w:val="28"/>
          <w:szCs w:val="28"/>
          <w:rtl/>
        </w:rPr>
        <w:t>)</w:t>
      </w:r>
    </w:p>
    <w:p w:rsidR="003E5AD4" w:rsidRPr="009D466D" w:rsidRDefault="003E5AD4" w:rsidP="003E5AD4">
      <w:pPr>
        <w:spacing w:after="0" w:line="240" w:lineRule="auto"/>
        <w:ind w:left="45"/>
        <w:rPr>
          <w:rFonts w:ascii="Sakkal Majalla" w:hAnsi="Sakkal Majalla" w:cs="Sakkal Majalla"/>
          <w:b/>
          <w:bCs/>
          <w:sz w:val="28"/>
          <w:szCs w:val="28"/>
        </w:rPr>
      </w:pPr>
      <w:r w:rsidRPr="009D466D">
        <w:rPr>
          <w:rFonts w:ascii="Sakkal Majalla" w:hAnsi="Sakkal Majalla" w:cs="Sakkal Majalla" w:hint="cs"/>
          <w:b/>
          <w:bCs/>
          <w:color w:val="0070C0"/>
          <w:sz w:val="28"/>
          <w:szCs w:val="28"/>
          <w:rtl/>
        </w:rPr>
        <w:t xml:space="preserve"> </w:t>
      </w:r>
      <w:r w:rsidRPr="009D466D">
        <w:rPr>
          <w:rFonts w:ascii="Sakkal Majalla" w:hAnsi="Sakkal Majalla" w:cs="Sakkal Majalla" w:hint="cs"/>
          <w:b/>
          <w:bCs/>
          <w:sz w:val="28"/>
          <w:szCs w:val="28"/>
          <w:rtl/>
        </w:rPr>
        <w:t>فهؤلاء الشركاء أصحاب المصالح لهم مطالب يريدون تلبيتها غير أن افتقادهم للسلطة وللشرعية تجعلهم لا يستطيعون التأثير في المؤسسة.</w:t>
      </w:r>
    </w:p>
    <w:p w:rsidR="003E5AD4" w:rsidRPr="009D466D" w:rsidRDefault="003E5AD4" w:rsidP="003E5AD4">
      <w:pPr>
        <w:pStyle w:val="a7"/>
        <w:numPr>
          <w:ilvl w:val="0"/>
          <w:numId w:val="54"/>
        </w:numPr>
        <w:spacing w:after="0" w:line="240" w:lineRule="auto"/>
        <w:rPr>
          <w:rFonts w:ascii="Sakkal Majalla" w:hAnsi="Sakkal Majalla" w:cs="Sakkal Majalla"/>
          <w:b/>
          <w:bCs/>
          <w:sz w:val="28"/>
          <w:szCs w:val="28"/>
        </w:rPr>
      </w:pPr>
      <w:r w:rsidRPr="009D466D">
        <w:rPr>
          <w:rFonts w:ascii="Sakkal Majalla" w:hAnsi="Sakkal Majalla" w:cs="Sakkal Majalla" w:hint="cs"/>
          <w:b/>
          <w:bCs/>
          <w:color w:val="0070C0"/>
          <w:sz w:val="28"/>
          <w:szCs w:val="28"/>
          <w:rtl/>
        </w:rPr>
        <w:t xml:space="preserve">الشركاء أصحاب المصالح </w:t>
      </w:r>
      <w:r w:rsidRPr="00EA0A13">
        <w:rPr>
          <w:rFonts w:ascii="Sakkal Majalla" w:hAnsi="Sakkal Majalla" w:cs="Sakkal Majalla" w:hint="cs"/>
          <w:b/>
          <w:bCs/>
          <w:color w:val="FF0000"/>
          <w:sz w:val="28"/>
          <w:szCs w:val="28"/>
          <w:u w:val="single"/>
          <w:rtl/>
        </w:rPr>
        <w:t xml:space="preserve">المسيطرون </w:t>
      </w:r>
      <w:r w:rsidRPr="009D466D">
        <w:rPr>
          <w:rFonts w:ascii="Sakkal Majalla" w:hAnsi="Sakkal Majalla" w:cs="Sakkal Majalla" w:hint="cs"/>
          <w:b/>
          <w:bCs/>
          <w:color w:val="0070C0"/>
          <w:sz w:val="28"/>
          <w:szCs w:val="28"/>
          <w:rtl/>
        </w:rPr>
        <w:t>(</w:t>
      </w:r>
      <w:r w:rsidRPr="009D466D">
        <w:rPr>
          <w:rFonts w:ascii="Sakkal Majalla" w:hAnsi="Sakkal Majalla" w:cs="Sakkal Majalla"/>
          <w:b/>
          <w:bCs/>
          <w:color w:val="0070C0"/>
          <w:sz w:val="28"/>
          <w:szCs w:val="28"/>
        </w:rPr>
        <w:t>dominant stakeholder</w:t>
      </w:r>
      <w:r w:rsidRPr="009D466D">
        <w:rPr>
          <w:rFonts w:ascii="Sakkal Majalla" w:hAnsi="Sakkal Majalla" w:cs="Sakkal Majalla" w:hint="cs"/>
          <w:b/>
          <w:bCs/>
          <w:color w:val="0070C0"/>
          <w:sz w:val="28"/>
          <w:szCs w:val="28"/>
          <w:rtl/>
        </w:rPr>
        <w:t xml:space="preserve">) </w:t>
      </w:r>
    </w:p>
    <w:p w:rsidR="003E5AD4" w:rsidRPr="009D466D" w:rsidRDefault="003E5AD4" w:rsidP="003E5AD4">
      <w:pPr>
        <w:spacing w:after="0" w:line="240" w:lineRule="auto"/>
        <w:ind w:left="45"/>
        <w:rPr>
          <w:rFonts w:ascii="Sakkal Majalla" w:hAnsi="Sakkal Majalla" w:cs="Sakkal Majalla"/>
          <w:b/>
          <w:bCs/>
          <w:sz w:val="28"/>
          <w:szCs w:val="28"/>
        </w:rPr>
      </w:pPr>
      <w:r w:rsidRPr="009D466D">
        <w:rPr>
          <w:rFonts w:ascii="Sakkal Majalla" w:hAnsi="Sakkal Majalla" w:cs="Sakkal Majalla" w:hint="cs"/>
          <w:b/>
          <w:bCs/>
          <w:sz w:val="28"/>
          <w:szCs w:val="28"/>
          <w:rtl/>
        </w:rPr>
        <w:t>لهؤلاء الشركاء أصحاب المصالح عنصران هامان جداً وهما السلطة والشرعية فتأثيرهم على المؤسسة مؤكد ومسلم به فعلى المدير أن يوليهم الاهتمام والعناية الكبيرين.</w:t>
      </w:r>
    </w:p>
    <w:p w:rsidR="003E5AD4" w:rsidRPr="009D466D" w:rsidRDefault="003E5AD4" w:rsidP="003E5AD4">
      <w:pPr>
        <w:pStyle w:val="a7"/>
        <w:numPr>
          <w:ilvl w:val="0"/>
          <w:numId w:val="54"/>
        </w:numPr>
        <w:spacing w:after="0" w:line="240" w:lineRule="auto"/>
        <w:rPr>
          <w:rFonts w:ascii="Sakkal Majalla" w:hAnsi="Sakkal Majalla" w:cs="Sakkal Majalla"/>
          <w:b/>
          <w:bCs/>
          <w:sz w:val="28"/>
          <w:szCs w:val="28"/>
        </w:rPr>
      </w:pPr>
      <w:r w:rsidRPr="009D466D">
        <w:rPr>
          <w:rFonts w:ascii="Sakkal Majalla" w:hAnsi="Sakkal Majalla" w:cs="Sakkal Majalla" w:hint="cs"/>
          <w:b/>
          <w:bCs/>
          <w:sz w:val="28"/>
          <w:szCs w:val="28"/>
          <w:rtl/>
        </w:rPr>
        <w:t xml:space="preserve"> </w:t>
      </w:r>
      <w:r w:rsidRPr="009D466D">
        <w:rPr>
          <w:rFonts w:ascii="Sakkal Majalla" w:hAnsi="Sakkal Majalla" w:cs="Sakkal Majalla" w:hint="cs"/>
          <w:b/>
          <w:bCs/>
          <w:color w:val="0070C0"/>
          <w:sz w:val="28"/>
          <w:szCs w:val="28"/>
          <w:rtl/>
        </w:rPr>
        <w:t xml:space="preserve">الشركاء أصحاب المصالح </w:t>
      </w:r>
      <w:r w:rsidRPr="00EA0A13">
        <w:rPr>
          <w:rFonts w:ascii="Sakkal Majalla" w:hAnsi="Sakkal Majalla" w:cs="Sakkal Majalla" w:hint="cs"/>
          <w:b/>
          <w:bCs/>
          <w:color w:val="FF0000"/>
          <w:sz w:val="28"/>
          <w:szCs w:val="28"/>
          <w:u w:val="single"/>
          <w:rtl/>
        </w:rPr>
        <w:t>الخطيرين</w:t>
      </w:r>
      <w:r w:rsidRPr="009D466D">
        <w:rPr>
          <w:rFonts w:ascii="Sakkal Majalla" w:hAnsi="Sakkal Majalla" w:cs="Sakkal Majalla" w:hint="cs"/>
          <w:b/>
          <w:bCs/>
          <w:color w:val="0070C0"/>
          <w:sz w:val="28"/>
          <w:szCs w:val="28"/>
          <w:rtl/>
        </w:rPr>
        <w:t xml:space="preserve"> (</w:t>
      </w:r>
      <w:r w:rsidRPr="009D466D">
        <w:rPr>
          <w:rFonts w:ascii="Sakkal Majalla" w:hAnsi="Sakkal Majalla" w:cs="Sakkal Majalla"/>
          <w:b/>
          <w:bCs/>
          <w:color w:val="0070C0"/>
          <w:sz w:val="28"/>
          <w:szCs w:val="28"/>
        </w:rPr>
        <w:t>dangerous stakeholder</w:t>
      </w:r>
      <w:r w:rsidRPr="009D466D">
        <w:rPr>
          <w:rFonts w:ascii="Sakkal Majalla" w:hAnsi="Sakkal Majalla" w:cs="Sakkal Majalla" w:hint="cs"/>
          <w:b/>
          <w:bCs/>
          <w:color w:val="0070C0"/>
          <w:sz w:val="28"/>
          <w:szCs w:val="28"/>
          <w:rtl/>
        </w:rPr>
        <w:t xml:space="preserve">) </w:t>
      </w:r>
    </w:p>
    <w:p w:rsidR="003E5AD4" w:rsidRPr="009D466D" w:rsidRDefault="003E5AD4" w:rsidP="003E5AD4">
      <w:pPr>
        <w:spacing w:after="0" w:line="240" w:lineRule="auto"/>
        <w:ind w:left="45"/>
        <w:rPr>
          <w:rFonts w:ascii="Sakkal Majalla" w:hAnsi="Sakkal Majalla" w:cs="Sakkal Majalla"/>
          <w:b/>
          <w:bCs/>
          <w:sz w:val="28"/>
          <w:szCs w:val="28"/>
        </w:rPr>
      </w:pPr>
      <w:r w:rsidRPr="009D466D">
        <w:rPr>
          <w:rFonts w:ascii="Sakkal Majalla" w:hAnsi="Sakkal Majalla" w:cs="Sakkal Majalla" w:hint="cs"/>
          <w:b/>
          <w:bCs/>
          <w:sz w:val="28"/>
          <w:szCs w:val="28"/>
          <w:rtl/>
        </w:rPr>
        <w:t>عندما يتوفر في شركاء أصحاب مصالح السلطة والإلحاح فيصبحون خطيرين بالنسبة للمؤسسة لأن لديهم من السلطة ما يمكنهم من التأثير على المؤسسة قصد جعلها تلبي طلباتهم التي ليست شرعية.</w:t>
      </w:r>
    </w:p>
    <w:p w:rsidR="003E5AD4" w:rsidRPr="009D466D" w:rsidRDefault="003E5AD4" w:rsidP="003E5AD4">
      <w:pPr>
        <w:pStyle w:val="a7"/>
        <w:numPr>
          <w:ilvl w:val="0"/>
          <w:numId w:val="54"/>
        </w:numPr>
        <w:spacing w:after="0" w:line="240" w:lineRule="auto"/>
        <w:rPr>
          <w:rFonts w:ascii="Sakkal Majalla" w:hAnsi="Sakkal Majalla" w:cs="Sakkal Majalla"/>
          <w:b/>
          <w:bCs/>
          <w:sz w:val="28"/>
          <w:szCs w:val="28"/>
        </w:rPr>
      </w:pPr>
      <w:r w:rsidRPr="009D466D">
        <w:rPr>
          <w:rFonts w:ascii="Sakkal Majalla" w:hAnsi="Sakkal Majalla" w:cs="Sakkal Majalla" w:hint="cs"/>
          <w:b/>
          <w:bCs/>
          <w:color w:val="0070C0"/>
          <w:sz w:val="28"/>
          <w:szCs w:val="28"/>
          <w:rtl/>
        </w:rPr>
        <w:t xml:space="preserve">الشركاء أصحاب المصالح </w:t>
      </w:r>
      <w:r w:rsidRPr="00EA0A13">
        <w:rPr>
          <w:rFonts w:ascii="Sakkal Majalla" w:hAnsi="Sakkal Majalla" w:cs="Sakkal Majalla" w:hint="cs"/>
          <w:b/>
          <w:bCs/>
          <w:color w:val="FF0000"/>
          <w:sz w:val="28"/>
          <w:szCs w:val="28"/>
          <w:u w:val="single"/>
          <w:rtl/>
        </w:rPr>
        <w:t>التابعون</w:t>
      </w:r>
      <w:r w:rsidRPr="009D466D">
        <w:rPr>
          <w:rFonts w:ascii="Sakkal Majalla" w:hAnsi="Sakkal Majalla" w:cs="Sakkal Majalla" w:hint="cs"/>
          <w:b/>
          <w:bCs/>
          <w:color w:val="0070C0"/>
          <w:sz w:val="28"/>
          <w:szCs w:val="28"/>
          <w:rtl/>
        </w:rPr>
        <w:t xml:space="preserve"> (</w:t>
      </w:r>
      <w:r w:rsidRPr="009D466D">
        <w:rPr>
          <w:rFonts w:ascii="Sakkal Majalla" w:hAnsi="Sakkal Majalla" w:cs="Sakkal Majalla"/>
          <w:b/>
          <w:bCs/>
          <w:color w:val="0070C0"/>
          <w:sz w:val="28"/>
          <w:szCs w:val="28"/>
        </w:rPr>
        <w:t>dependent stakeholder</w:t>
      </w:r>
      <w:r w:rsidRPr="009D466D">
        <w:rPr>
          <w:rFonts w:ascii="Sakkal Majalla" w:hAnsi="Sakkal Majalla" w:cs="Sakkal Majalla" w:hint="cs"/>
          <w:b/>
          <w:bCs/>
          <w:color w:val="0070C0"/>
          <w:sz w:val="28"/>
          <w:szCs w:val="28"/>
          <w:rtl/>
        </w:rPr>
        <w:t xml:space="preserve">) </w:t>
      </w:r>
    </w:p>
    <w:p w:rsidR="003E5AD4" w:rsidRDefault="003E5AD4" w:rsidP="00716CE1">
      <w:pPr>
        <w:spacing w:after="0" w:line="240" w:lineRule="auto"/>
        <w:ind w:left="45"/>
        <w:rPr>
          <w:rFonts w:ascii="Sakkal Majalla" w:hAnsi="Sakkal Majalla" w:cs="Sakkal Majalla"/>
          <w:b/>
          <w:bCs/>
          <w:sz w:val="28"/>
          <w:szCs w:val="28"/>
          <w:rtl/>
        </w:rPr>
      </w:pPr>
      <w:r w:rsidRPr="009D466D">
        <w:rPr>
          <w:rFonts w:ascii="Sakkal Majalla" w:hAnsi="Sakkal Majalla" w:cs="Sakkal Majalla" w:hint="cs"/>
          <w:b/>
          <w:bCs/>
          <w:sz w:val="28"/>
          <w:szCs w:val="28"/>
          <w:rtl/>
        </w:rPr>
        <w:t>عندما تكون لشركاء أصحاب مصالح طلبات ملحة وتكون هذه الطلبات شرعية فهم في موقف التبعية اتجاه غيرهم لأن ليس لهم السلطة لجعل المؤسسة تلبيها.</w:t>
      </w:r>
    </w:p>
    <w:p w:rsidR="0022041F" w:rsidRPr="0022041F" w:rsidRDefault="0022041F" w:rsidP="00716CE1">
      <w:pPr>
        <w:spacing w:after="0" w:line="240" w:lineRule="auto"/>
        <w:ind w:left="45"/>
        <w:rPr>
          <w:rFonts w:ascii="Sakkal Majalla" w:hAnsi="Sakkal Majalla" w:cs="Sakkal Majalla"/>
          <w:b/>
          <w:bCs/>
          <w:sz w:val="16"/>
          <w:szCs w:val="16"/>
          <w:rtl/>
        </w:rPr>
      </w:pPr>
    </w:p>
    <w:p w:rsidR="00DF5066" w:rsidRPr="001F5C28" w:rsidRDefault="003E5AD4" w:rsidP="003E5AD4">
      <w:pPr>
        <w:spacing w:after="0" w:line="240" w:lineRule="auto"/>
        <w:rPr>
          <w:rFonts w:ascii="Sakkal Majalla" w:hAnsi="Sakkal Majalla" w:cs="Sakkal Majalla"/>
          <w:b/>
          <w:bCs/>
          <w:color w:val="00B050"/>
          <w:sz w:val="28"/>
          <w:szCs w:val="28"/>
          <w:rtl/>
        </w:rPr>
      </w:pPr>
      <w:r w:rsidRPr="009D466D">
        <w:rPr>
          <w:rFonts w:ascii="Sakkal Majalla" w:hAnsi="Sakkal Majalla" w:cs="Sakkal Majalla" w:hint="cs"/>
          <w:b/>
          <w:bCs/>
          <w:sz w:val="28"/>
          <w:szCs w:val="28"/>
          <w:rtl/>
        </w:rPr>
        <w:t xml:space="preserve">أما من توفرت فيهم </w:t>
      </w:r>
      <w:r w:rsidRPr="00EA0A13">
        <w:rPr>
          <w:rFonts w:ascii="Sakkal Majalla" w:hAnsi="Sakkal Majalla" w:cs="Sakkal Majalla" w:hint="cs"/>
          <w:b/>
          <w:bCs/>
          <w:color w:val="FF0000"/>
          <w:sz w:val="28"/>
          <w:szCs w:val="28"/>
          <w:u w:val="single"/>
          <w:rtl/>
        </w:rPr>
        <w:t>الخصائص الثلاث</w:t>
      </w:r>
      <w:r w:rsidRPr="009D466D">
        <w:rPr>
          <w:rFonts w:ascii="Sakkal Majalla" w:hAnsi="Sakkal Majalla" w:cs="Sakkal Majalla" w:hint="cs"/>
          <w:b/>
          <w:bCs/>
          <w:color w:val="FF0000"/>
          <w:sz w:val="28"/>
          <w:szCs w:val="28"/>
          <w:rtl/>
        </w:rPr>
        <w:t xml:space="preserve"> </w:t>
      </w:r>
      <w:r w:rsidR="00DF5066">
        <w:rPr>
          <w:rFonts w:ascii="Sakkal Majalla" w:hAnsi="Sakkal Majalla" w:cs="Sakkal Majalla" w:hint="cs"/>
          <w:b/>
          <w:bCs/>
          <w:sz w:val="28"/>
          <w:szCs w:val="28"/>
          <w:rtl/>
        </w:rPr>
        <w:t xml:space="preserve"> </w:t>
      </w:r>
      <w:r w:rsidR="00DF5066" w:rsidRPr="001F5C28">
        <w:rPr>
          <w:rFonts w:ascii="Sakkal Majalla" w:hAnsi="Sakkal Majalla" w:cs="Sakkal Majalla" w:hint="cs"/>
          <w:b/>
          <w:bCs/>
          <w:color w:val="00B050"/>
          <w:sz w:val="28"/>
          <w:szCs w:val="28"/>
          <w:rtl/>
        </w:rPr>
        <w:t>(القدرة ،الشرعية ، الالحاح )</w:t>
      </w:r>
    </w:p>
    <w:p w:rsidR="003E5AD4" w:rsidRDefault="00DF5066" w:rsidP="003E5AD4">
      <w:pPr>
        <w:spacing w:after="0" w:line="240" w:lineRule="auto"/>
        <w:rPr>
          <w:rFonts w:ascii="Sakkal Majalla" w:hAnsi="Sakkal Majalla" w:cs="Sakkal Majalla"/>
          <w:b/>
          <w:bCs/>
          <w:sz w:val="28"/>
          <w:szCs w:val="28"/>
          <w:rtl/>
        </w:rPr>
      </w:pPr>
      <w:r>
        <w:rPr>
          <w:rFonts w:ascii="Sakkal Majalla" w:hAnsi="Sakkal Majalla" w:cs="Sakkal Majalla" w:hint="cs"/>
          <w:b/>
          <w:bCs/>
          <w:color w:val="7030A0"/>
          <w:sz w:val="28"/>
          <w:szCs w:val="28"/>
          <w:rtl/>
        </w:rPr>
        <w:t>(</w:t>
      </w:r>
      <w:r w:rsidR="003E5AD4" w:rsidRPr="009D466D">
        <w:rPr>
          <w:rFonts w:ascii="Sakkal Majalla" w:hAnsi="Sakkal Majalla" w:cs="Sakkal Majalla" w:hint="cs"/>
          <w:b/>
          <w:bCs/>
          <w:sz w:val="28"/>
          <w:szCs w:val="28"/>
          <w:rtl/>
        </w:rPr>
        <w:t xml:space="preserve">انظر النقطة 7) فيسمون </w:t>
      </w:r>
      <w:r w:rsidR="003E5AD4" w:rsidRPr="00EA0A13">
        <w:rPr>
          <w:rFonts w:ascii="Sakkal Majalla" w:hAnsi="Sakkal Majalla" w:cs="Sakkal Majalla" w:hint="cs"/>
          <w:b/>
          <w:bCs/>
          <w:color w:val="FF0000"/>
          <w:sz w:val="28"/>
          <w:szCs w:val="28"/>
          <w:u w:val="single"/>
          <w:rtl/>
        </w:rPr>
        <w:t>الشركاء النهائيين</w:t>
      </w:r>
      <w:r w:rsidR="003E5AD4" w:rsidRPr="009D466D">
        <w:rPr>
          <w:rFonts w:ascii="Sakkal Majalla" w:hAnsi="Sakkal Majalla" w:cs="Sakkal Majalla" w:hint="cs"/>
          <w:b/>
          <w:bCs/>
          <w:color w:val="FF0000"/>
          <w:sz w:val="28"/>
          <w:szCs w:val="28"/>
          <w:rtl/>
        </w:rPr>
        <w:t xml:space="preserve"> </w:t>
      </w:r>
      <w:r w:rsidR="003E5AD4" w:rsidRPr="009D466D">
        <w:rPr>
          <w:rFonts w:ascii="Sakkal Majalla" w:hAnsi="Sakkal Majalla" w:cs="Sakkal Majalla" w:hint="cs"/>
          <w:b/>
          <w:bCs/>
          <w:sz w:val="28"/>
          <w:szCs w:val="28"/>
          <w:rtl/>
        </w:rPr>
        <w:t xml:space="preserve">لما لهم من مكانة واعتبار نهائيين. </w:t>
      </w:r>
    </w:p>
    <w:p w:rsidR="00A3637D" w:rsidRPr="00A40C76" w:rsidRDefault="003E5AD4" w:rsidP="00A40C76">
      <w:pPr>
        <w:spacing w:after="0" w:line="240" w:lineRule="auto"/>
        <w:rPr>
          <w:rFonts w:ascii="Sakkal Majalla" w:hAnsi="Sakkal Majalla" w:cs="Sakkal Majalla"/>
          <w:b/>
          <w:bCs/>
          <w:sz w:val="28"/>
          <w:szCs w:val="28"/>
          <w:rtl/>
        </w:rPr>
      </w:pPr>
      <w:r w:rsidRPr="009D466D">
        <w:rPr>
          <w:rFonts w:ascii="Sakkal Majalla" w:hAnsi="Sakkal Majalla" w:cs="Sakkal Majalla" w:hint="cs"/>
          <w:b/>
          <w:bCs/>
          <w:sz w:val="28"/>
          <w:szCs w:val="28"/>
          <w:rtl/>
        </w:rPr>
        <w:t>فالمديرون يحاولون دائماً التقرب من هؤلاء الشركاء أصحاب المصالح بتلبية طلباتهم وذلك لما لديهم من سلطة وشرعية وإلحاح.</w:t>
      </w:r>
    </w:p>
    <w:p w:rsidR="00302E9C" w:rsidRDefault="00302E9C" w:rsidP="00A3637D">
      <w:pPr>
        <w:spacing w:after="0"/>
        <w:jc w:val="center"/>
        <w:rPr>
          <w:rFonts w:ascii="Sakkal Majalla" w:hAnsi="Sakkal Majalla" w:cs="Sakkal Majalla"/>
          <w:b/>
          <w:bCs/>
          <w:color w:val="FF0000"/>
          <w:sz w:val="36"/>
          <w:szCs w:val="36"/>
          <w:u w:val="single"/>
          <w:rtl/>
        </w:rPr>
      </w:pPr>
    </w:p>
    <w:p w:rsidR="00A3637D" w:rsidRPr="00561755" w:rsidRDefault="00A3637D" w:rsidP="00A3637D">
      <w:pPr>
        <w:spacing w:after="0"/>
        <w:jc w:val="center"/>
        <w:rPr>
          <w:rFonts w:ascii="Microsoft Himalaya" w:hAnsi="Microsoft Himalaya" w:cs="Microsoft Himalaya"/>
          <w:b/>
          <w:bCs/>
          <w:noProof/>
          <w:color w:val="000000"/>
          <w:sz w:val="36"/>
          <w:szCs w:val="36"/>
          <w:rtl/>
        </w:rPr>
      </w:pPr>
      <w:r w:rsidRPr="00561755">
        <w:rPr>
          <w:rFonts w:ascii="Sakkal Majalla" w:hAnsi="Sakkal Majalla" w:cs="Sakkal Majalla" w:hint="cs"/>
          <w:b/>
          <w:bCs/>
          <w:color w:val="FF0000"/>
          <w:sz w:val="36"/>
          <w:szCs w:val="36"/>
          <w:u w:val="single"/>
          <w:rtl/>
        </w:rPr>
        <w:lastRenderedPageBreak/>
        <w:t>المحاضرة</w:t>
      </w:r>
      <w:r w:rsidRPr="00561755">
        <w:rPr>
          <w:rFonts w:ascii="Microsoft Himalaya" w:hAnsi="Microsoft Himalaya" w:cs="Microsoft Himalaya"/>
          <w:b/>
          <w:bCs/>
          <w:color w:val="FF0000"/>
          <w:sz w:val="36"/>
          <w:szCs w:val="36"/>
          <w:u w:val="single"/>
          <w:rtl/>
        </w:rPr>
        <w:t xml:space="preserve"> </w:t>
      </w:r>
      <w:r w:rsidRPr="00561755">
        <w:rPr>
          <w:rFonts w:ascii="Sakkal Majalla" w:hAnsi="Sakkal Majalla" w:cs="Sakkal Majalla" w:hint="cs"/>
          <w:b/>
          <w:bCs/>
          <w:color w:val="FF0000"/>
          <w:sz w:val="36"/>
          <w:szCs w:val="36"/>
          <w:u w:val="single"/>
          <w:rtl/>
        </w:rPr>
        <w:t>السابعة</w:t>
      </w:r>
    </w:p>
    <w:p w:rsidR="00A3637D" w:rsidRPr="00BA3542" w:rsidRDefault="00A3637D" w:rsidP="00A3637D">
      <w:pPr>
        <w:spacing w:after="0"/>
        <w:jc w:val="center"/>
        <w:rPr>
          <w:rFonts w:ascii="Microsoft Himalaya" w:hAnsi="Microsoft Himalaya" w:cs="Microsoft Himalaya"/>
          <w:b/>
          <w:bCs/>
          <w:color w:val="76923C" w:themeColor="accent3" w:themeShade="BF"/>
          <w:sz w:val="32"/>
          <w:szCs w:val="32"/>
          <w:rtl/>
        </w:rPr>
      </w:pPr>
      <w:r w:rsidRPr="00BA3542">
        <w:rPr>
          <w:rFonts w:ascii="Sakkal Majalla" w:hAnsi="Sakkal Majalla" w:cs="Sakkal Majalla" w:hint="cs"/>
          <w:b/>
          <w:bCs/>
          <w:color w:val="76923C" w:themeColor="accent3" w:themeShade="BF"/>
          <w:sz w:val="32"/>
          <w:szCs w:val="32"/>
          <w:rtl/>
        </w:rPr>
        <w:t>الفصل</w:t>
      </w:r>
      <w:r w:rsidRPr="00BA3542">
        <w:rPr>
          <w:rFonts w:ascii="Microsoft Himalaya" w:hAnsi="Microsoft Himalaya" w:cs="Microsoft Himalaya"/>
          <w:b/>
          <w:bCs/>
          <w:color w:val="76923C" w:themeColor="accent3" w:themeShade="BF"/>
          <w:sz w:val="32"/>
          <w:szCs w:val="32"/>
          <w:rtl/>
        </w:rPr>
        <w:t xml:space="preserve"> </w:t>
      </w:r>
      <w:r w:rsidRPr="00BA3542">
        <w:rPr>
          <w:rFonts w:ascii="Sakkal Majalla" w:hAnsi="Sakkal Majalla" w:cs="Sakkal Majalla" w:hint="cs"/>
          <w:b/>
          <w:bCs/>
          <w:color w:val="76923C" w:themeColor="accent3" w:themeShade="BF"/>
          <w:sz w:val="32"/>
          <w:szCs w:val="32"/>
          <w:rtl/>
        </w:rPr>
        <w:t>الخامس</w:t>
      </w:r>
    </w:p>
    <w:p w:rsidR="00A3637D" w:rsidRPr="00BA3542" w:rsidRDefault="00A3637D" w:rsidP="00A3637D">
      <w:pPr>
        <w:spacing w:after="0"/>
        <w:jc w:val="center"/>
        <w:rPr>
          <w:rFonts w:ascii="Microsoft Himalaya" w:hAnsi="Microsoft Himalaya" w:cs="Microsoft Himalaya"/>
          <w:b/>
          <w:bCs/>
          <w:color w:val="76923C" w:themeColor="accent3" w:themeShade="BF"/>
          <w:sz w:val="32"/>
          <w:szCs w:val="32"/>
          <w:rtl/>
        </w:rPr>
      </w:pPr>
      <w:r w:rsidRPr="00BA3542">
        <w:rPr>
          <w:rFonts w:ascii="Sakkal Majalla" w:hAnsi="Sakkal Majalla" w:cs="Sakkal Majalla" w:hint="cs"/>
          <w:b/>
          <w:bCs/>
          <w:color w:val="76923C" w:themeColor="accent3" w:themeShade="BF"/>
          <w:sz w:val="32"/>
          <w:szCs w:val="32"/>
          <w:rtl/>
        </w:rPr>
        <w:t>تحليل</w:t>
      </w:r>
      <w:r w:rsidRPr="00BA3542">
        <w:rPr>
          <w:rFonts w:ascii="Microsoft Himalaya" w:hAnsi="Microsoft Himalaya" w:cs="Microsoft Himalaya"/>
          <w:b/>
          <w:bCs/>
          <w:color w:val="76923C" w:themeColor="accent3" w:themeShade="BF"/>
          <w:sz w:val="32"/>
          <w:szCs w:val="32"/>
          <w:rtl/>
        </w:rPr>
        <w:t xml:space="preserve"> </w:t>
      </w:r>
      <w:r w:rsidRPr="00BA3542">
        <w:rPr>
          <w:rFonts w:ascii="Microsoft Himalaya" w:hAnsi="Microsoft Himalaya" w:cs="Microsoft Himalaya"/>
          <w:b/>
          <w:bCs/>
          <w:color w:val="76923C" w:themeColor="accent3" w:themeShade="BF"/>
          <w:sz w:val="32"/>
          <w:szCs w:val="32"/>
        </w:rPr>
        <w:t>SWOT</w:t>
      </w:r>
    </w:p>
    <w:tbl>
      <w:tblPr>
        <w:tblStyle w:val="ab"/>
        <w:tblpPr w:leftFromText="180" w:rightFromText="180" w:vertAnchor="text" w:horzAnchor="page" w:tblpX="1331" w:tblpY="568"/>
        <w:bidiVisual/>
        <w:tblW w:w="0" w:type="auto"/>
        <w:tblLook w:val="04A0" w:firstRow="1" w:lastRow="0" w:firstColumn="1" w:lastColumn="0" w:noHBand="0" w:noVBand="1"/>
      </w:tblPr>
      <w:tblGrid>
        <w:gridCol w:w="1470"/>
        <w:gridCol w:w="1529"/>
      </w:tblGrid>
      <w:tr w:rsidR="00A3637D" w:rsidTr="00930E9F">
        <w:trPr>
          <w:trHeight w:val="418"/>
        </w:trPr>
        <w:tc>
          <w:tcPr>
            <w:tcW w:w="0" w:type="auto"/>
            <w:gridSpan w:val="2"/>
            <w:tcBorders>
              <w:bottom w:val="nil"/>
            </w:tcBorders>
            <w:vAlign w:val="center"/>
          </w:tcPr>
          <w:p w:rsidR="00A3637D" w:rsidRDefault="00A3637D" w:rsidP="00930E9F">
            <w:pPr>
              <w:tabs>
                <w:tab w:val="left" w:pos="4377"/>
                <w:tab w:val="center" w:pos="5233"/>
              </w:tabs>
              <w:jc w:val="center"/>
              <w:rPr>
                <w:rFonts w:ascii="Sakkal Majalla" w:hAnsi="Sakkal Majalla" w:cs="Sakkal Majalla"/>
                <w:b/>
                <w:bCs/>
                <w:color w:val="00B050"/>
                <w:sz w:val="28"/>
                <w:szCs w:val="28"/>
              </w:rPr>
            </w:pPr>
            <w:r>
              <w:rPr>
                <w:rFonts w:ascii="Sakkal Majalla" w:hAnsi="Sakkal Majalla" w:cs="Sakkal Majalla"/>
                <w:b/>
                <w:bCs/>
                <w:color w:val="00B050"/>
                <w:sz w:val="28"/>
                <w:szCs w:val="28"/>
              </w:rPr>
              <w:t>SWOT Analysis</w:t>
            </w:r>
          </w:p>
        </w:tc>
      </w:tr>
      <w:tr w:rsidR="00A3637D" w:rsidTr="00930E9F">
        <w:trPr>
          <w:trHeight w:val="706"/>
        </w:trPr>
        <w:tc>
          <w:tcPr>
            <w:tcW w:w="1470" w:type="dxa"/>
            <w:tcBorders>
              <w:top w:val="nil"/>
            </w:tcBorders>
            <w:vAlign w:val="center"/>
          </w:tcPr>
          <w:p w:rsidR="00A3637D" w:rsidRDefault="00A3637D" w:rsidP="00930E9F">
            <w:pPr>
              <w:tabs>
                <w:tab w:val="left" w:pos="4377"/>
                <w:tab w:val="center" w:pos="5233"/>
              </w:tabs>
              <w:rPr>
                <w:rFonts w:ascii="Sakkal Majalla" w:hAnsi="Sakkal Majalla" w:cs="Sakkal Majalla"/>
                <w:b/>
                <w:bCs/>
                <w:color w:val="00B050"/>
                <w:sz w:val="28"/>
                <w:szCs w:val="28"/>
              </w:rPr>
            </w:pPr>
            <w:r>
              <w:rPr>
                <w:rFonts w:ascii="Sakkal Majalla" w:hAnsi="Sakkal Majalla" w:cs="Sakkal Majalla"/>
                <w:b/>
                <w:bCs/>
                <w:color w:val="00B050"/>
                <w:sz w:val="28"/>
                <w:szCs w:val="28"/>
              </w:rPr>
              <w:t>Weaknesses</w:t>
            </w:r>
          </w:p>
        </w:tc>
        <w:tc>
          <w:tcPr>
            <w:tcW w:w="1529" w:type="dxa"/>
            <w:tcBorders>
              <w:top w:val="nil"/>
            </w:tcBorders>
            <w:vAlign w:val="center"/>
          </w:tcPr>
          <w:p w:rsidR="00A3637D" w:rsidRDefault="00A3637D" w:rsidP="00930E9F">
            <w:pPr>
              <w:tabs>
                <w:tab w:val="left" w:pos="4377"/>
                <w:tab w:val="center" w:pos="5233"/>
              </w:tabs>
              <w:jc w:val="center"/>
              <w:rPr>
                <w:rFonts w:ascii="Sakkal Majalla" w:hAnsi="Sakkal Majalla" w:cs="Sakkal Majalla"/>
                <w:b/>
                <w:bCs/>
                <w:color w:val="00B050"/>
                <w:sz w:val="28"/>
                <w:szCs w:val="28"/>
              </w:rPr>
            </w:pPr>
            <w:r>
              <w:rPr>
                <w:rFonts w:ascii="Sakkal Majalla" w:hAnsi="Sakkal Majalla" w:cs="Sakkal Majalla"/>
                <w:b/>
                <w:bCs/>
                <w:color w:val="00B050"/>
                <w:sz w:val="28"/>
                <w:szCs w:val="28"/>
              </w:rPr>
              <w:t>Strengths</w:t>
            </w:r>
          </w:p>
        </w:tc>
      </w:tr>
      <w:tr w:rsidR="00A3637D" w:rsidTr="00930E9F">
        <w:trPr>
          <w:trHeight w:val="678"/>
        </w:trPr>
        <w:tc>
          <w:tcPr>
            <w:tcW w:w="1470" w:type="dxa"/>
            <w:vAlign w:val="center"/>
          </w:tcPr>
          <w:p w:rsidR="00A3637D" w:rsidRDefault="00A3637D" w:rsidP="00930E9F">
            <w:pPr>
              <w:tabs>
                <w:tab w:val="left" w:pos="4377"/>
                <w:tab w:val="center" w:pos="5233"/>
              </w:tabs>
              <w:jc w:val="center"/>
              <w:rPr>
                <w:rFonts w:ascii="Sakkal Majalla" w:hAnsi="Sakkal Majalla" w:cs="Sakkal Majalla"/>
                <w:b/>
                <w:bCs/>
                <w:color w:val="00B050"/>
                <w:sz w:val="28"/>
                <w:szCs w:val="28"/>
              </w:rPr>
            </w:pPr>
            <w:r>
              <w:rPr>
                <w:rFonts w:ascii="Sakkal Majalla" w:hAnsi="Sakkal Majalla" w:cs="Sakkal Majalla"/>
                <w:b/>
                <w:bCs/>
                <w:color w:val="00B050"/>
                <w:sz w:val="28"/>
                <w:szCs w:val="28"/>
              </w:rPr>
              <w:t>Threats</w:t>
            </w:r>
          </w:p>
        </w:tc>
        <w:tc>
          <w:tcPr>
            <w:tcW w:w="1529" w:type="dxa"/>
            <w:vAlign w:val="center"/>
          </w:tcPr>
          <w:p w:rsidR="00A3637D" w:rsidRDefault="00A3637D" w:rsidP="00930E9F">
            <w:pPr>
              <w:tabs>
                <w:tab w:val="left" w:pos="4377"/>
                <w:tab w:val="center" w:pos="5233"/>
              </w:tabs>
              <w:jc w:val="center"/>
              <w:rPr>
                <w:rFonts w:ascii="Sakkal Majalla" w:hAnsi="Sakkal Majalla" w:cs="Sakkal Majalla"/>
                <w:b/>
                <w:bCs/>
                <w:color w:val="00B050"/>
                <w:sz w:val="28"/>
                <w:szCs w:val="28"/>
              </w:rPr>
            </w:pPr>
            <w:r>
              <w:rPr>
                <w:rFonts w:ascii="Sakkal Majalla" w:hAnsi="Sakkal Majalla" w:cs="Sakkal Majalla"/>
                <w:b/>
                <w:bCs/>
                <w:color w:val="00B050"/>
                <w:sz w:val="28"/>
                <w:szCs w:val="28"/>
              </w:rPr>
              <w:t>Opportunities</w:t>
            </w:r>
          </w:p>
        </w:tc>
      </w:tr>
    </w:tbl>
    <w:p w:rsidR="00930E9F" w:rsidRDefault="00930E9F" w:rsidP="00A3637D">
      <w:pPr>
        <w:tabs>
          <w:tab w:val="left" w:pos="4377"/>
          <w:tab w:val="center" w:pos="5233"/>
        </w:tabs>
        <w:spacing w:after="0" w:line="240" w:lineRule="auto"/>
        <w:rPr>
          <w:rFonts w:ascii="Sakkal Majalla" w:hAnsi="Sakkal Majalla" w:cs="Sakkal Majalla"/>
          <w:b/>
          <w:bCs/>
          <w:sz w:val="28"/>
          <w:szCs w:val="28"/>
          <w:rtl/>
        </w:rPr>
      </w:pPr>
    </w:p>
    <w:p w:rsidR="00A3637D" w:rsidRPr="008679A8" w:rsidRDefault="00A3637D" w:rsidP="00A3637D">
      <w:pPr>
        <w:tabs>
          <w:tab w:val="left" w:pos="4377"/>
          <w:tab w:val="center" w:pos="5233"/>
        </w:tabs>
        <w:spacing w:after="0" w:line="240" w:lineRule="auto"/>
        <w:rPr>
          <w:rFonts w:ascii="Sakkal Majalla" w:hAnsi="Sakkal Majalla" w:cs="Sakkal Majalla"/>
          <w:b/>
          <w:bCs/>
          <w:sz w:val="28"/>
          <w:szCs w:val="28"/>
          <w:rtl/>
        </w:rPr>
      </w:pPr>
      <w:r w:rsidRPr="008679A8">
        <w:rPr>
          <w:rFonts w:ascii="Sakkal Majalla" w:hAnsi="Sakkal Majalla" w:cs="Sakkal Majalla" w:hint="cs"/>
          <w:b/>
          <w:bCs/>
          <w:sz w:val="28"/>
          <w:szCs w:val="28"/>
          <w:rtl/>
        </w:rPr>
        <w:t xml:space="preserve">صاحب نموذج تحليل </w:t>
      </w:r>
      <w:r w:rsidRPr="008679A8">
        <w:rPr>
          <w:rFonts w:ascii="Sakkal Majalla" w:hAnsi="Sakkal Majalla" w:cs="Sakkal Majalla"/>
          <w:b/>
          <w:bCs/>
          <w:sz w:val="28"/>
          <w:szCs w:val="28"/>
        </w:rPr>
        <w:t>SWOT</w:t>
      </w:r>
      <w:r w:rsidRPr="008679A8">
        <w:rPr>
          <w:rFonts w:ascii="Sakkal Majalla" w:hAnsi="Sakkal Majalla" w:cs="Sakkal Majalla" w:hint="cs"/>
          <w:b/>
          <w:bCs/>
          <w:sz w:val="28"/>
          <w:szCs w:val="28"/>
          <w:rtl/>
        </w:rPr>
        <w:t xml:space="preserve"> هو </w:t>
      </w:r>
      <w:r w:rsidRPr="008679A8">
        <w:rPr>
          <w:rFonts w:ascii="Sakkal Majalla" w:hAnsi="Sakkal Majalla" w:cs="Sakkal Majalla"/>
          <w:b/>
          <w:bCs/>
          <w:sz w:val="28"/>
          <w:szCs w:val="28"/>
        </w:rPr>
        <w:t>Albert Humphrey</w:t>
      </w:r>
    </w:p>
    <w:p w:rsidR="00A3637D" w:rsidRDefault="00A3637D" w:rsidP="00A3637D">
      <w:pPr>
        <w:tabs>
          <w:tab w:val="left" w:pos="4377"/>
          <w:tab w:val="center" w:pos="5233"/>
        </w:tabs>
        <w:spacing w:after="0" w:line="240" w:lineRule="auto"/>
        <w:rPr>
          <w:rFonts w:ascii="Sakkal Majalla" w:hAnsi="Sakkal Majalla" w:cs="Sakkal Majalla"/>
          <w:b/>
          <w:bCs/>
          <w:sz w:val="28"/>
          <w:szCs w:val="28"/>
        </w:rPr>
      </w:pPr>
      <w:r>
        <w:rPr>
          <w:rFonts w:ascii="Sakkal Majalla" w:hAnsi="Sakkal Majalla" w:cs="Sakkal Majalla" w:hint="cs"/>
          <w:b/>
          <w:bCs/>
          <w:sz w:val="28"/>
          <w:szCs w:val="28"/>
          <w:rtl/>
        </w:rPr>
        <w:t xml:space="preserve">قدم النموذج في سنة 1960 في جامعة </w:t>
      </w:r>
      <w:r>
        <w:rPr>
          <w:rFonts w:ascii="Sakkal Majalla" w:hAnsi="Sakkal Majalla" w:cs="Sakkal Majalla"/>
          <w:b/>
          <w:bCs/>
          <w:sz w:val="28"/>
          <w:szCs w:val="28"/>
        </w:rPr>
        <w:t>Stanford</w:t>
      </w:r>
    </w:p>
    <w:p w:rsidR="00A3637D" w:rsidRPr="00A3637D" w:rsidRDefault="00A3637D" w:rsidP="00A3637D">
      <w:pPr>
        <w:tabs>
          <w:tab w:val="left" w:pos="4377"/>
          <w:tab w:val="center" w:pos="5233"/>
        </w:tabs>
        <w:spacing w:after="0" w:line="240" w:lineRule="auto"/>
        <w:rPr>
          <w:rFonts w:ascii="Sakkal Majalla" w:hAnsi="Sakkal Majalla" w:cs="Sakkal Majalla"/>
          <w:b/>
          <w:bCs/>
          <w:color w:val="C00000"/>
          <w:sz w:val="28"/>
          <w:szCs w:val="28"/>
          <w:rtl/>
        </w:rPr>
      </w:pPr>
      <w:r w:rsidRPr="00A3637D">
        <w:rPr>
          <w:rFonts w:ascii="Sakkal Majalla" w:hAnsi="Sakkal Majalla" w:cs="Sakkal Majalla" w:hint="cs"/>
          <w:b/>
          <w:bCs/>
          <w:color w:val="C00000"/>
          <w:sz w:val="28"/>
          <w:szCs w:val="28"/>
          <w:rtl/>
        </w:rPr>
        <w:t>توصل إلى هذا النموذج عندما كان يبحث عن أسباب فشل خطة المؤسسة</w:t>
      </w:r>
    </w:p>
    <w:p w:rsidR="00A3637D" w:rsidRPr="00A3637D" w:rsidRDefault="00A3637D" w:rsidP="00A3637D">
      <w:pPr>
        <w:tabs>
          <w:tab w:val="left" w:pos="4377"/>
          <w:tab w:val="center" w:pos="5233"/>
        </w:tabs>
        <w:spacing w:after="0" w:line="240" w:lineRule="auto"/>
        <w:rPr>
          <w:rFonts w:ascii="Sakkal Majalla" w:hAnsi="Sakkal Majalla" w:cs="Sakkal Majalla"/>
          <w:b/>
          <w:bCs/>
          <w:sz w:val="16"/>
          <w:szCs w:val="16"/>
          <w:rtl/>
        </w:rPr>
      </w:pPr>
    </w:p>
    <w:p w:rsidR="00A3637D" w:rsidRPr="00E66C01" w:rsidRDefault="00A3637D" w:rsidP="00A3637D">
      <w:pPr>
        <w:tabs>
          <w:tab w:val="left" w:pos="4377"/>
          <w:tab w:val="center" w:pos="5233"/>
        </w:tabs>
        <w:spacing w:after="0" w:line="240" w:lineRule="auto"/>
        <w:rPr>
          <w:rFonts w:ascii="Sakkal Majalla" w:hAnsi="Sakkal Majalla" w:cs="Sakkal Majalla"/>
          <w:b/>
          <w:bCs/>
          <w:color w:val="00B050"/>
          <w:sz w:val="28"/>
          <w:szCs w:val="28"/>
          <w:rtl/>
        </w:rPr>
      </w:pPr>
      <w:r w:rsidRPr="00E66C01">
        <w:rPr>
          <w:rFonts w:ascii="Sakkal Majalla" w:hAnsi="Sakkal Majalla" w:cs="Sakkal Majalla" w:hint="cs"/>
          <w:b/>
          <w:bCs/>
          <w:color w:val="00B050"/>
          <w:sz w:val="28"/>
          <w:szCs w:val="28"/>
          <w:rtl/>
        </w:rPr>
        <w:t xml:space="preserve">يمكن استعمال تحليل </w:t>
      </w:r>
      <w:r w:rsidRPr="00E66C01">
        <w:rPr>
          <w:rFonts w:ascii="Sakkal Majalla" w:hAnsi="Sakkal Majalla" w:cs="Sakkal Majalla"/>
          <w:b/>
          <w:bCs/>
          <w:color w:val="00B050"/>
          <w:sz w:val="28"/>
          <w:szCs w:val="28"/>
        </w:rPr>
        <w:t>SWOT</w:t>
      </w:r>
      <w:r w:rsidRPr="00E66C01">
        <w:rPr>
          <w:rFonts w:ascii="Sakkal Majalla" w:hAnsi="Sakkal Majalla" w:cs="Sakkal Majalla" w:hint="cs"/>
          <w:b/>
          <w:bCs/>
          <w:color w:val="00B050"/>
          <w:sz w:val="28"/>
          <w:szCs w:val="28"/>
          <w:rtl/>
        </w:rPr>
        <w:t xml:space="preserve"> في الكثير من المجالات:</w:t>
      </w:r>
    </w:p>
    <w:p w:rsidR="00A3637D" w:rsidRPr="008679A8" w:rsidRDefault="00741A83" w:rsidP="00A3637D">
      <w:pPr>
        <w:tabs>
          <w:tab w:val="left" w:pos="4377"/>
          <w:tab w:val="center" w:pos="5233"/>
        </w:tabs>
        <w:spacing w:after="0" w:line="240" w:lineRule="auto"/>
        <w:rPr>
          <w:rFonts w:ascii="Sakkal Majalla" w:hAnsi="Sakkal Majalla" w:cs="Sakkal Majalla"/>
          <w:b/>
          <w:bCs/>
          <w:sz w:val="28"/>
          <w:szCs w:val="28"/>
          <w:rtl/>
        </w:rPr>
      </w:pPr>
      <w:r>
        <w:rPr>
          <w:rFonts w:ascii="Sakkal Majalla" w:hAnsi="Sakkal Majalla" w:cs="Sakkal Majalla" w:hint="cs"/>
          <w:b/>
          <w:bCs/>
          <w:sz w:val="28"/>
          <w:szCs w:val="28"/>
          <w:rtl/>
        </w:rPr>
        <w:t xml:space="preserve">إدارة </w:t>
      </w:r>
      <w:r w:rsidR="00A3637D" w:rsidRPr="008679A8">
        <w:rPr>
          <w:rFonts w:ascii="Sakkal Majalla" w:hAnsi="Sakkal Majalla" w:cs="Sakkal Majalla" w:hint="cs"/>
          <w:b/>
          <w:bCs/>
          <w:sz w:val="28"/>
          <w:szCs w:val="28"/>
          <w:rtl/>
        </w:rPr>
        <w:t>المشاريع، إدارة المؤسسات، عند الأفراد...</w:t>
      </w:r>
    </w:p>
    <w:p w:rsidR="00A3637D" w:rsidRPr="00A3637D" w:rsidRDefault="00A3637D" w:rsidP="00A3637D">
      <w:pPr>
        <w:tabs>
          <w:tab w:val="left" w:pos="4377"/>
          <w:tab w:val="center" w:pos="5233"/>
        </w:tabs>
        <w:spacing w:after="0" w:line="240" w:lineRule="auto"/>
        <w:rPr>
          <w:rFonts w:ascii="Sakkal Majalla" w:hAnsi="Sakkal Majalla" w:cs="Sakkal Majalla"/>
          <w:b/>
          <w:bCs/>
          <w:sz w:val="16"/>
          <w:szCs w:val="16"/>
          <w:rtl/>
        </w:rPr>
      </w:pPr>
    </w:p>
    <w:p w:rsidR="00A3637D" w:rsidRDefault="00A3637D" w:rsidP="00A3637D">
      <w:pPr>
        <w:tabs>
          <w:tab w:val="left" w:pos="4377"/>
          <w:tab w:val="center" w:pos="5233"/>
        </w:tabs>
        <w:spacing w:after="0" w:line="240" w:lineRule="auto"/>
        <w:rPr>
          <w:rFonts w:ascii="Sakkal Majalla" w:hAnsi="Sakkal Majalla" w:cs="Sakkal Majalla"/>
          <w:b/>
          <w:bCs/>
          <w:sz w:val="28"/>
          <w:szCs w:val="28"/>
          <w:rtl/>
        </w:rPr>
      </w:pPr>
      <w:r>
        <w:rPr>
          <w:rFonts w:ascii="Sakkal Majalla" w:hAnsi="Sakkal Majalla" w:cs="Sakkal Majalla" w:hint="cs"/>
          <w:b/>
          <w:bCs/>
          <w:sz w:val="28"/>
          <w:szCs w:val="28"/>
          <w:rtl/>
        </w:rPr>
        <w:t xml:space="preserve">تتكون كلمة </w:t>
      </w:r>
      <w:r w:rsidRPr="008679A8">
        <w:rPr>
          <w:rFonts w:ascii="Sakkal Majalla" w:hAnsi="Sakkal Majalla" w:cs="Sakkal Majalla"/>
          <w:b/>
          <w:bCs/>
          <w:color w:val="C00000"/>
          <w:sz w:val="28"/>
          <w:szCs w:val="28"/>
        </w:rPr>
        <w:t>SWOT</w:t>
      </w:r>
      <w:r w:rsidRPr="008679A8">
        <w:rPr>
          <w:rFonts w:ascii="Sakkal Majalla" w:hAnsi="Sakkal Majalla" w:cs="Sakkal Majalla" w:hint="cs"/>
          <w:b/>
          <w:bCs/>
          <w:color w:val="C00000"/>
          <w:sz w:val="28"/>
          <w:szCs w:val="28"/>
          <w:rtl/>
        </w:rPr>
        <w:t xml:space="preserve"> </w:t>
      </w:r>
      <w:r>
        <w:rPr>
          <w:rFonts w:ascii="Sakkal Majalla" w:hAnsi="Sakkal Majalla" w:cs="Sakkal Majalla" w:hint="cs"/>
          <w:b/>
          <w:bCs/>
          <w:sz w:val="28"/>
          <w:szCs w:val="28"/>
          <w:rtl/>
        </w:rPr>
        <w:t>من الحروف الأولى للكلمات الإنجليزية:</w:t>
      </w:r>
    </w:p>
    <w:p w:rsidR="00A3637D" w:rsidRPr="008679A8" w:rsidRDefault="00A3637D" w:rsidP="00A3637D">
      <w:pPr>
        <w:tabs>
          <w:tab w:val="left" w:pos="4377"/>
          <w:tab w:val="center" w:pos="5233"/>
        </w:tabs>
        <w:spacing w:after="0" w:line="240" w:lineRule="auto"/>
        <w:rPr>
          <w:rFonts w:ascii="Sakkal Majalla" w:hAnsi="Sakkal Majalla" w:cs="Sakkal Majalla"/>
          <w:b/>
          <w:bCs/>
          <w:sz w:val="28"/>
          <w:szCs w:val="28"/>
          <w:rtl/>
        </w:rPr>
      </w:pPr>
      <w:r>
        <w:rPr>
          <w:rFonts w:ascii="Sakkal Majalla" w:hAnsi="Sakkal Majalla" w:cs="Sakkal Majalla" w:hint="cs"/>
          <w:b/>
          <w:bCs/>
          <w:sz w:val="28"/>
          <w:szCs w:val="28"/>
          <w:rtl/>
        </w:rPr>
        <w:t xml:space="preserve">(نقاط القوى: </w:t>
      </w:r>
      <w:r w:rsidRPr="008679A8">
        <w:rPr>
          <w:rFonts w:ascii="Sakkal Majalla" w:hAnsi="Sakkal Majalla" w:cs="Sakkal Majalla"/>
          <w:b/>
          <w:bCs/>
          <w:color w:val="C00000"/>
          <w:sz w:val="28"/>
          <w:szCs w:val="28"/>
        </w:rPr>
        <w:t>S</w:t>
      </w:r>
      <w:r>
        <w:rPr>
          <w:rFonts w:ascii="Sakkal Majalla" w:hAnsi="Sakkal Majalla" w:cs="Sakkal Majalla"/>
          <w:b/>
          <w:bCs/>
          <w:color w:val="00B050"/>
          <w:sz w:val="28"/>
          <w:szCs w:val="28"/>
        </w:rPr>
        <w:t>trengths</w:t>
      </w:r>
      <w:r>
        <w:rPr>
          <w:rFonts w:ascii="Sakkal Majalla" w:hAnsi="Sakkal Majalla" w:cs="Sakkal Majalla" w:hint="cs"/>
          <w:b/>
          <w:bCs/>
          <w:sz w:val="28"/>
          <w:szCs w:val="28"/>
          <w:rtl/>
        </w:rPr>
        <w:t xml:space="preserve">)، (نقاط الضعف: </w:t>
      </w:r>
      <w:r w:rsidRPr="008679A8">
        <w:rPr>
          <w:rFonts w:ascii="Sakkal Majalla" w:hAnsi="Sakkal Majalla" w:cs="Sakkal Majalla"/>
          <w:b/>
          <w:bCs/>
          <w:color w:val="C00000"/>
          <w:sz w:val="28"/>
          <w:szCs w:val="28"/>
        </w:rPr>
        <w:t>W</w:t>
      </w:r>
      <w:r>
        <w:rPr>
          <w:rFonts w:ascii="Sakkal Majalla" w:hAnsi="Sakkal Majalla" w:cs="Sakkal Majalla"/>
          <w:b/>
          <w:bCs/>
          <w:color w:val="00B050"/>
          <w:sz w:val="28"/>
          <w:szCs w:val="28"/>
        </w:rPr>
        <w:t>eakness</w:t>
      </w:r>
      <w:r>
        <w:rPr>
          <w:rFonts w:ascii="Sakkal Majalla" w:hAnsi="Sakkal Majalla" w:cs="Sakkal Majalla" w:hint="cs"/>
          <w:b/>
          <w:bCs/>
          <w:sz w:val="28"/>
          <w:szCs w:val="28"/>
          <w:rtl/>
        </w:rPr>
        <w:t xml:space="preserve">)، (الفرص: </w:t>
      </w:r>
      <w:r w:rsidRPr="008679A8">
        <w:rPr>
          <w:rFonts w:ascii="Sakkal Majalla" w:hAnsi="Sakkal Majalla" w:cs="Sakkal Majalla"/>
          <w:b/>
          <w:bCs/>
          <w:color w:val="C00000"/>
          <w:sz w:val="28"/>
          <w:szCs w:val="28"/>
        </w:rPr>
        <w:t>O</w:t>
      </w:r>
      <w:r>
        <w:rPr>
          <w:rFonts w:ascii="Sakkal Majalla" w:hAnsi="Sakkal Majalla" w:cs="Sakkal Majalla"/>
          <w:b/>
          <w:bCs/>
          <w:color w:val="00B050"/>
          <w:sz w:val="28"/>
          <w:szCs w:val="28"/>
        </w:rPr>
        <w:t>pportunities</w:t>
      </w:r>
      <w:r>
        <w:rPr>
          <w:rFonts w:ascii="Sakkal Majalla" w:hAnsi="Sakkal Majalla" w:cs="Sakkal Majalla" w:hint="cs"/>
          <w:b/>
          <w:bCs/>
          <w:sz w:val="28"/>
          <w:szCs w:val="28"/>
          <w:rtl/>
        </w:rPr>
        <w:t xml:space="preserve">)، (المخاطر: </w:t>
      </w:r>
      <w:r w:rsidRPr="008679A8">
        <w:rPr>
          <w:rFonts w:ascii="Sakkal Majalla" w:hAnsi="Sakkal Majalla" w:cs="Sakkal Majalla"/>
          <w:b/>
          <w:bCs/>
          <w:color w:val="C00000"/>
          <w:sz w:val="28"/>
          <w:szCs w:val="28"/>
        </w:rPr>
        <w:t>T</w:t>
      </w:r>
      <w:r>
        <w:rPr>
          <w:rFonts w:ascii="Sakkal Majalla" w:hAnsi="Sakkal Majalla" w:cs="Sakkal Majalla"/>
          <w:b/>
          <w:bCs/>
          <w:color w:val="00B050"/>
          <w:sz w:val="28"/>
          <w:szCs w:val="28"/>
        </w:rPr>
        <w:t>hreats</w:t>
      </w:r>
      <w:r>
        <w:rPr>
          <w:rFonts w:ascii="Sakkal Majalla" w:hAnsi="Sakkal Majalla" w:cs="Sakkal Majalla" w:hint="cs"/>
          <w:b/>
          <w:bCs/>
          <w:sz w:val="28"/>
          <w:szCs w:val="28"/>
          <w:rtl/>
        </w:rPr>
        <w:t>)</w:t>
      </w:r>
    </w:p>
    <w:p w:rsidR="00A3637D" w:rsidRPr="00A3637D" w:rsidRDefault="00A3637D" w:rsidP="00A3637D">
      <w:pPr>
        <w:tabs>
          <w:tab w:val="left" w:pos="4377"/>
          <w:tab w:val="center" w:pos="5233"/>
        </w:tabs>
        <w:spacing w:after="0" w:line="240" w:lineRule="auto"/>
        <w:rPr>
          <w:rFonts w:ascii="Sakkal Majalla" w:hAnsi="Sakkal Majalla" w:cs="Sakkal Majalla"/>
          <w:b/>
          <w:bCs/>
          <w:sz w:val="16"/>
          <w:szCs w:val="16"/>
          <w:rtl/>
        </w:rPr>
      </w:pPr>
    </w:p>
    <w:p w:rsidR="00930E9F" w:rsidRPr="00877DEB" w:rsidRDefault="00A3637D" w:rsidP="00877DEB">
      <w:pPr>
        <w:tabs>
          <w:tab w:val="left" w:pos="4377"/>
          <w:tab w:val="center" w:pos="5233"/>
        </w:tabs>
        <w:spacing w:after="0" w:line="240" w:lineRule="auto"/>
        <w:rPr>
          <w:rFonts w:ascii="Sakkal Majalla" w:hAnsi="Sakkal Majalla" w:cs="Sakkal Majalla"/>
          <w:b/>
          <w:bCs/>
          <w:color w:val="FF0000"/>
          <w:sz w:val="32"/>
          <w:szCs w:val="32"/>
          <w:u w:val="single"/>
          <w:rtl/>
        </w:rPr>
      </w:pPr>
      <w:r w:rsidRPr="00D62E5E">
        <w:rPr>
          <w:rFonts w:ascii="Sakkal Majalla" w:hAnsi="Sakkal Majalla" w:cs="Sakkal Majalla" w:hint="cs"/>
          <w:b/>
          <w:bCs/>
          <w:color w:val="FF0000"/>
          <w:sz w:val="32"/>
          <w:szCs w:val="32"/>
          <w:u w:val="single"/>
          <w:rtl/>
        </w:rPr>
        <w:t xml:space="preserve">مفهوم تحليل </w:t>
      </w:r>
      <w:r w:rsidRPr="00D62E5E">
        <w:rPr>
          <w:rFonts w:ascii="Sakkal Majalla" w:hAnsi="Sakkal Majalla" w:cs="Sakkal Majalla"/>
          <w:b/>
          <w:bCs/>
          <w:color w:val="FF0000"/>
          <w:sz w:val="32"/>
          <w:szCs w:val="32"/>
          <w:u w:val="single"/>
        </w:rPr>
        <w:t>SWOT</w:t>
      </w:r>
      <w:r w:rsidRPr="00D62E5E">
        <w:rPr>
          <w:rFonts w:ascii="Sakkal Majalla" w:hAnsi="Sakkal Majalla" w:cs="Sakkal Majalla" w:hint="cs"/>
          <w:b/>
          <w:bCs/>
          <w:color w:val="FF0000"/>
          <w:sz w:val="32"/>
          <w:szCs w:val="32"/>
          <w:u w:val="single"/>
          <w:rtl/>
        </w:rPr>
        <w:t xml:space="preserve"> </w:t>
      </w:r>
    </w:p>
    <w:p w:rsidR="00A3637D" w:rsidRPr="00D62E5E" w:rsidRDefault="00A3637D" w:rsidP="00A3637D">
      <w:pPr>
        <w:tabs>
          <w:tab w:val="left" w:pos="4377"/>
          <w:tab w:val="center" w:pos="5233"/>
        </w:tabs>
        <w:spacing w:after="0" w:line="240" w:lineRule="auto"/>
        <w:rPr>
          <w:rFonts w:ascii="Sakkal Majalla" w:hAnsi="Sakkal Majalla" w:cs="Sakkal Majalla"/>
          <w:b/>
          <w:bCs/>
          <w:sz w:val="28"/>
          <w:szCs w:val="28"/>
          <w:rtl/>
        </w:rPr>
      </w:pPr>
      <w:r w:rsidRPr="00D62E5E">
        <w:rPr>
          <w:rFonts w:ascii="Sakkal Majalla" w:hAnsi="Sakkal Majalla" w:cs="Sakkal Majalla" w:hint="cs"/>
          <w:b/>
          <w:bCs/>
          <w:sz w:val="28"/>
          <w:szCs w:val="28"/>
          <w:rtl/>
        </w:rPr>
        <w:t xml:space="preserve">يعد تحليل </w:t>
      </w:r>
      <w:r w:rsidRPr="00D62E5E">
        <w:rPr>
          <w:rFonts w:ascii="Sakkal Majalla" w:hAnsi="Sakkal Majalla" w:cs="Sakkal Majalla"/>
          <w:b/>
          <w:bCs/>
          <w:sz w:val="28"/>
          <w:szCs w:val="28"/>
        </w:rPr>
        <w:t>SWOT</w:t>
      </w:r>
      <w:r w:rsidRPr="00D62E5E">
        <w:rPr>
          <w:rFonts w:ascii="Sakkal Majalla" w:hAnsi="Sakkal Majalla" w:cs="Sakkal Majalla" w:hint="cs"/>
          <w:b/>
          <w:bCs/>
          <w:sz w:val="28"/>
          <w:szCs w:val="28"/>
          <w:rtl/>
        </w:rPr>
        <w:t xml:space="preserve"> من أهم الأدوات التي تعتمد عليها المؤسسة في مجال التشخيص الاستراتيجي</w:t>
      </w:r>
    </w:p>
    <w:p w:rsidR="00A3637D" w:rsidRPr="00D62E5E" w:rsidRDefault="00A3637D" w:rsidP="00A3637D">
      <w:pPr>
        <w:tabs>
          <w:tab w:val="left" w:pos="4377"/>
          <w:tab w:val="center" w:pos="5233"/>
        </w:tabs>
        <w:spacing w:after="0" w:line="240" w:lineRule="auto"/>
        <w:rPr>
          <w:rFonts w:ascii="Sakkal Majalla" w:hAnsi="Sakkal Majalla" w:cs="Sakkal Majalla"/>
          <w:b/>
          <w:bCs/>
          <w:sz w:val="28"/>
          <w:szCs w:val="28"/>
          <w:rtl/>
        </w:rPr>
      </w:pPr>
      <w:r w:rsidRPr="00D62E5E">
        <w:rPr>
          <w:rFonts w:ascii="Sakkal Majalla" w:hAnsi="Sakkal Majalla" w:cs="Sakkal Majalla" w:hint="cs"/>
          <w:b/>
          <w:bCs/>
          <w:sz w:val="28"/>
          <w:szCs w:val="28"/>
          <w:rtl/>
        </w:rPr>
        <w:t xml:space="preserve">يأتي التحليل </w:t>
      </w:r>
      <w:r w:rsidRPr="00D62E5E">
        <w:rPr>
          <w:rFonts w:ascii="Sakkal Majalla" w:hAnsi="Sakkal Majalla" w:cs="Sakkal Majalla"/>
          <w:b/>
          <w:bCs/>
          <w:sz w:val="28"/>
          <w:szCs w:val="28"/>
        </w:rPr>
        <w:t>SWOT</w:t>
      </w:r>
      <w:r w:rsidRPr="00D62E5E">
        <w:rPr>
          <w:rFonts w:ascii="Sakkal Majalla" w:hAnsi="Sakkal Majalla" w:cs="Sakkal Majalla" w:hint="cs"/>
          <w:b/>
          <w:bCs/>
          <w:sz w:val="28"/>
          <w:szCs w:val="28"/>
          <w:rtl/>
        </w:rPr>
        <w:t xml:space="preserve"> بعد التحليل الاستراتيجي للبيئة الخارجية والداخلية</w:t>
      </w:r>
    </w:p>
    <w:p w:rsidR="00A3637D" w:rsidRPr="00D62E5E" w:rsidRDefault="00A3637D" w:rsidP="00A3637D">
      <w:pPr>
        <w:tabs>
          <w:tab w:val="left" w:pos="4377"/>
          <w:tab w:val="center" w:pos="5233"/>
        </w:tabs>
        <w:spacing w:after="0" w:line="240" w:lineRule="auto"/>
        <w:rPr>
          <w:rFonts w:ascii="Sakkal Majalla" w:hAnsi="Sakkal Majalla" w:cs="Sakkal Majalla"/>
          <w:b/>
          <w:bCs/>
          <w:sz w:val="28"/>
          <w:szCs w:val="28"/>
          <w:rtl/>
        </w:rPr>
      </w:pPr>
      <w:r w:rsidRPr="00D62E5E">
        <w:rPr>
          <w:rFonts w:ascii="Sakkal Majalla" w:hAnsi="Sakkal Majalla" w:cs="Sakkal Majalla" w:hint="cs"/>
          <w:b/>
          <w:bCs/>
          <w:sz w:val="28"/>
          <w:szCs w:val="28"/>
          <w:rtl/>
        </w:rPr>
        <w:t xml:space="preserve">يبنى التفكير في تحليل </w:t>
      </w:r>
      <w:r w:rsidRPr="00D62E5E">
        <w:rPr>
          <w:rFonts w:ascii="Sakkal Majalla" w:hAnsi="Sakkal Majalla" w:cs="Sakkal Majalla"/>
          <w:b/>
          <w:bCs/>
          <w:sz w:val="28"/>
          <w:szCs w:val="28"/>
        </w:rPr>
        <w:t>SWOT</w:t>
      </w:r>
      <w:r w:rsidRPr="00D62E5E">
        <w:rPr>
          <w:rFonts w:ascii="Sakkal Majalla" w:hAnsi="Sakkal Majalla" w:cs="Sakkal Majalla" w:hint="cs"/>
          <w:b/>
          <w:bCs/>
          <w:sz w:val="28"/>
          <w:szCs w:val="28"/>
          <w:rtl/>
        </w:rPr>
        <w:t xml:space="preserve"> على مقارنة نتائج تشخيص البيئة الداخلية بنتائج تشخيص البيئة الخارجية للمؤسسة</w:t>
      </w:r>
    </w:p>
    <w:p w:rsidR="00A3637D" w:rsidRPr="00D62E5E" w:rsidRDefault="00A3637D" w:rsidP="00A3637D">
      <w:pPr>
        <w:tabs>
          <w:tab w:val="left" w:pos="4377"/>
          <w:tab w:val="center" w:pos="5233"/>
        </w:tabs>
        <w:spacing w:after="0" w:line="240" w:lineRule="auto"/>
        <w:rPr>
          <w:rFonts w:ascii="Sakkal Majalla" w:hAnsi="Sakkal Majalla" w:cs="Sakkal Majalla"/>
          <w:b/>
          <w:bCs/>
          <w:sz w:val="28"/>
          <w:szCs w:val="28"/>
          <w:rtl/>
        </w:rPr>
      </w:pPr>
      <w:r w:rsidRPr="00D62E5E">
        <w:rPr>
          <w:rFonts w:ascii="Sakkal Majalla" w:hAnsi="Sakkal Majalla" w:cs="Sakkal Majalla" w:hint="cs"/>
          <w:b/>
          <w:bCs/>
          <w:sz w:val="28"/>
          <w:szCs w:val="28"/>
          <w:rtl/>
        </w:rPr>
        <w:t>هذه المقارنة تمكن من طرح خيارات استراتيجية للمؤسسة</w:t>
      </w:r>
    </w:p>
    <w:p w:rsidR="00A3637D" w:rsidRPr="006540DA" w:rsidRDefault="00A3637D" w:rsidP="00A3637D">
      <w:pPr>
        <w:tabs>
          <w:tab w:val="left" w:pos="4377"/>
          <w:tab w:val="center" w:pos="5233"/>
        </w:tabs>
        <w:spacing w:after="0" w:line="240" w:lineRule="auto"/>
        <w:rPr>
          <w:rFonts w:ascii="Sakkal Majalla" w:hAnsi="Sakkal Majalla" w:cs="Sakkal Majalla"/>
          <w:b/>
          <w:bCs/>
          <w:color w:val="C00000"/>
          <w:sz w:val="28"/>
          <w:szCs w:val="28"/>
          <w:rtl/>
        </w:rPr>
      </w:pPr>
      <w:r w:rsidRPr="006540DA">
        <w:rPr>
          <w:rFonts w:ascii="Sakkal Majalla" w:hAnsi="Sakkal Majalla" w:cs="Sakkal Majalla" w:hint="cs"/>
          <w:b/>
          <w:bCs/>
          <w:color w:val="C00000"/>
          <w:sz w:val="28"/>
          <w:szCs w:val="28"/>
          <w:rtl/>
        </w:rPr>
        <w:t xml:space="preserve">يمثل طرح الخيارات الاستراتيجية للمؤسسة أساس أهمية تحليل </w:t>
      </w:r>
      <w:r w:rsidRPr="006540DA">
        <w:rPr>
          <w:rFonts w:ascii="Sakkal Majalla" w:hAnsi="Sakkal Majalla" w:cs="Sakkal Majalla"/>
          <w:b/>
          <w:bCs/>
          <w:color w:val="C00000"/>
          <w:sz w:val="28"/>
          <w:szCs w:val="28"/>
        </w:rPr>
        <w:t>SWOT</w:t>
      </w:r>
    </w:p>
    <w:p w:rsidR="00A3637D" w:rsidRDefault="00A3637D" w:rsidP="00A3637D">
      <w:pPr>
        <w:tabs>
          <w:tab w:val="left" w:pos="4377"/>
        </w:tabs>
        <w:spacing w:after="0" w:line="240" w:lineRule="auto"/>
        <w:rPr>
          <w:rFonts w:ascii="Sakkal Majalla" w:hAnsi="Sakkal Majalla" w:cs="Sakkal Majalla"/>
          <w:b/>
          <w:bCs/>
          <w:color w:val="C00000"/>
          <w:sz w:val="28"/>
          <w:szCs w:val="28"/>
          <w:rtl/>
        </w:rPr>
      </w:pPr>
      <w:r w:rsidRPr="00A3637D">
        <w:rPr>
          <w:rFonts w:ascii="Sakkal Majalla" w:hAnsi="Sakkal Majalla" w:cs="Sakkal Majalla" w:hint="cs"/>
          <w:b/>
          <w:bCs/>
          <w:color w:val="C00000"/>
          <w:sz w:val="28"/>
          <w:szCs w:val="28"/>
          <w:rtl/>
        </w:rPr>
        <w:t xml:space="preserve">لا يمكن إعداد استراتيجية دون التحليل </w:t>
      </w:r>
      <w:r w:rsidRPr="00A3637D">
        <w:rPr>
          <w:rFonts w:ascii="Sakkal Majalla" w:hAnsi="Sakkal Majalla" w:cs="Sakkal Majalla"/>
          <w:b/>
          <w:bCs/>
          <w:color w:val="C00000"/>
          <w:sz w:val="28"/>
          <w:szCs w:val="28"/>
        </w:rPr>
        <w:t>SWOT</w:t>
      </w:r>
      <w:r w:rsidRPr="00A3637D">
        <w:rPr>
          <w:rFonts w:ascii="Sakkal Majalla" w:hAnsi="Sakkal Majalla" w:cs="Sakkal Majalla"/>
          <w:b/>
          <w:bCs/>
          <w:color w:val="C00000"/>
          <w:sz w:val="28"/>
          <w:szCs w:val="28"/>
        </w:rPr>
        <w:tab/>
      </w:r>
    </w:p>
    <w:p w:rsidR="00A3637D" w:rsidRPr="00E66C01" w:rsidRDefault="00A3637D" w:rsidP="00A3637D">
      <w:pPr>
        <w:tabs>
          <w:tab w:val="left" w:pos="4377"/>
        </w:tabs>
        <w:spacing w:after="0" w:line="240" w:lineRule="auto"/>
        <w:rPr>
          <w:rFonts w:ascii="Sakkal Majalla" w:hAnsi="Sakkal Majalla" w:cs="Sakkal Majalla"/>
          <w:b/>
          <w:bCs/>
          <w:color w:val="C00000"/>
          <w:sz w:val="16"/>
          <w:szCs w:val="16"/>
          <w:rtl/>
        </w:rPr>
      </w:pPr>
    </w:p>
    <w:p w:rsidR="00A3637D" w:rsidRDefault="00A3637D" w:rsidP="00A3637D">
      <w:pPr>
        <w:tabs>
          <w:tab w:val="left" w:pos="4377"/>
          <w:tab w:val="center" w:pos="5233"/>
        </w:tabs>
        <w:spacing w:after="0" w:line="240" w:lineRule="auto"/>
        <w:rPr>
          <w:rFonts w:ascii="Sakkal Majalla" w:hAnsi="Sakkal Majalla" w:cs="Sakkal Majalla"/>
          <w:b/>
          <w:bCs/>
          <w:sz w:val="28"/>
          <w:szCs w:val="28"/>
          <w:rtl/>
        </w:rPr>
      </w:pPr>
      <w:r>
        <w:rPr>
          <w:rFonts w:ascii="Sakkal Majalla" w:hAnsi="Sakkal Majalla" w:cs="Sakkal Majalla" w:hint="cs"/>
          <w:b/>
          <w:bCs/>
          <w:sz w:val="28"/>
          <w:szCs w:val="28"/>
          <w:rtl/>
        </w:rPr>
        <w:t xml:space="preserve">يتمثل تحليل </w:t>
      </w:r>
      <w:r w:rsidRPr="008679A8">
        <w:rPr>
          <w:rFonts w:ascii="Sakkal Majalla" w:hAnsi="Sakkal Majalla" w:cs="Sakkal Majalla"/>
          <w:b/>
          <w:bCs/>
          <w:sz w:val="28"/>
          <w:szCs w:val="28"/>
        </w:rPr>
        <w:t>SWOT</w:t>
      </w:r>
      <w:r>
        <w:rPr>
          <w:rFonts w:ascii="Sakkal Majalla" w:hAnsi="Sakkal Majalla" w:cs="Sakkal Majalla" w:hint="cs"/>
          <w:b/>
          <w:bCs/>
          <w:sz w:val="28"/>
          <w:szCs w:val="28"/>
          <w:rtl/>
        </w:rPr>
        <w:t xml:space="preserve"> في تحديد الوضعية التي يتم على أساسها اتخاذ القرارات، وذلك بــ</w:t>
      </w:r>
    </w:p>
    <w:p w:rsidR="00A3637D" w:rsidRPr="00A3637D" w:rsidRDefault="00A3637D" w:rsidP="00A3637D">
      <w:pPr>
        <w:pStyle w:val="a7"/>
        <w:numPr>
          <w:ilvl w:val="0"/>
          <w:numId w:val="62"/>
        </w:numPr>
        <w:tabs>
          <w:tab w:val="left" w:pos="4377"/>
          <w:tab w:val="center" w:pos="5233"/>
        </w:tabs>
        <w:spacing w:after="0" w:line="240" w:lineRule="auto"/>
        <w:rPr>
          <w:rFonts w:ascii="Sakkal Majalla" w:hAnsi="Sakkal Majalla" w:cs="Sakkal Majalla"/>
          <w:b/>
          <w:bCs/>
          <w:color w:val="0070C0"/>
          <w:sz w:val="28"/>
          <w:szCs w:val="28"/>
        </w:rPr>
      </w:pPr>
      <w:r w:rsidRPr="00A3637D">
        <w:rPr>
          <w:rFonts w:ascii="Sakkal Majalla" w:hAnsi="Sakkal Majalla" w:cs="Sakkal Majalla" w:hint="cs"/>
          <w:b/>
          <w:bCs/>
          <w:color w:val="0070C0"/>
          <w:sz w:val="28"/>
          <w:szCs w:val="28"/>
          <w:rtl/>
        </w:rPr>
        <w:t>جمع مؤثرات البيئة الخارجية وتصنيفها إلى فرص وتهديدات</w:t>
      </w:r>
    </w:p>
    <w:p w:rsidR="00A3637D" w:rsidRPr="00A3637D" w:rsidRDefault="00A3637D" w:rsidP="00A3637D">
      <w:pPr>
        <w:pStyle w:val="a7"/>
        <w:numPr>
          <w:ilvl w:val="0"/>
          <w:numId w:val="62"/>
        </w:numPr>
        <w:tabs>
          <w:tab w:val="left" w:pos="4377"/>
          <w:tab w:val="center" w:pos="5233"/>
        </w:tabs>
        <w:spacing w:after="0" w:line="240" w:lineRule="auto"/>
        <w:rPr>
          <w:rFonts w:ascii="Sakkal Majalla" w:hAnsi="Sakkal Majalla" w:cs="Sakkal Majalla"/>
          <w:b/>
          <w:bCs/>
          <w:color w:val="0070C0"/>
          <w:sz w:val="28"/>
          <w:szCs w:val="28"/>
        </w:rPr>
      </w:pPr>
      <w:r w:rsidRPr="00A3637D">
        <w:rPr>
          <w:rFonts w:ascii="Sakkal Majalla" w:hAnsi="Sakkal Majalla" w:cs="Sakkal Majalla" w:hint="cs"/>
          <w:b/>
          <w:bCs/>
          <w:color w:val="0070C0"/>
          <w:sz w:val="28"/>
          <w:szCs w:val="28"/>
          <w:rtl/>
        </w:rPr>
        <w:t>وجمع مؤثرات البيئة الداخلية وتقسيمها إلى نقاط قوة ونقاط ضعف</w:t>
      </w:r>
    </w:p>
    <w:p w:rsidR="00A3637D" w:rsidRDefault="00A3637D" w:rsidP="00A3637D">
      <w:pPr>
        <w:tabs>
          <w:tab w:val="left" w:pos="4377"/>
          <w:tab w:val="center" w:pos="5233"/>
        </w:tabs>
        <w:spacing w:after="0" w:line="240" w:lineRule="auto"/>
        <w:rPr>
          <w:rFonts w:ascii="Sakkal Majalla" w:hAnsi="Sakkal Majalla" w:cs="Sakkal Majalla"/>
          <w:b/>
          <w:bCs/>
          <w:sz w:val="28"/>
          <w:szCs w:val="28"/>
          <w:rtl/>
        </w:rPr>
      </w:pPr>
    </w:p>
    <w:tbl>
      <w:tblPr>
        <w:tblStyle w:val="ab"/>
        <w:tblpPr w:leftFromText="180" w:rightFromText="180" w:vertAnchor="text" w:horzAnchor="margin" w:tblpXSpec="right" w:tblpY="17"/>
        <w:bidiVisual/>
        <w:tblW w:w="0" w:type="auto"/>
        <w:tblLook w:val="04A0" w:firstRow="1" w:lastRow="0" w:firstColumn="1" w:lastColumn="0" w:noHBand="0" w:noVBand="1"/>
      </w:tblPr>
      <w:tblGrid>
        <w:gridCol w:w="4108"/>
        <w:gridCol w:w="4108"/>
      </w:tblGrid>
      <w:tr w:rsidR="00930E9F" w:rsidTr="00930E9F">
        <w:trPr>
          <w:trHeight w:val="1045"/>
        </w:trPr>
        <w:tc>
          <w:tcPr>
            <w:tcW w:w="4108" w:type="dxa"/>
            <w:vAlign w:val="center"/>
          </w:tcPr>
          <w:p w:rsidR="00930E9F" w:rsidRPr="0091708C" w:rsidRDefault="00930E9F" w:rsidP="00930E9F">
            <w:pPr>
              <w:tabs>
                <w:tab w:val="left" w:pos="4377"/>
                <w:tab w:val="center" w:pos="5233"/>
              </w:tabs>
              <w:jc w:val="center"/>
              <w:rPr>
                <w:rFonts w:ascii="Sakkal Majalla" w:hAnsi="Sakkal Majalla" w:cs="Sakkal Majalla"/>
                <w:b/>
                <w:bCs/>
                <w:color w:val="00B050"/>
                <w:sz w:val="28"/>
                <w:szCs w:val="28"/>
                <w:rtl/>
              </w:rPr>
            </w:pPr>
            <w:r w:rsidRPr="0091708C">
              <w:rPr>
                <w:rFonts w:ascii="Sakkal Majalla" w:hAnsi="Sakkal Majalla" w:cs="Sakkal Majalla" w:hint="cs"/>
                <w:b/>
                <w:bCs/>
                <w:color w:val="00B050"/>
                <w:sz w:val="28"/>
                <w:szCs w:val="28"/>
                <w:rtl/>
              </w:rPr>
              <w:t>الضعف</w:t>
            </w:r>
          </w:p>
          <w:p w:rsidR="00930E9F" w:rsidRDefault="00930E9F" w:rsidP="00930E9F">
            <w:pPr>
              <w:tabs>
                <w:tab w:val="left" w:pos="4377"/>
                <w:tab w:val="center" w:pos="5233"/>
              </w:tabs>
              <w:jc w:val="center"/>
              <w:rPr>
                <w:rFonts w:ascii="Sakkal Majalla" w:hAnsi="Sakkal Majalla" w:cs="Sakkal Majalla"/>
                <w:b/>
                <w:bCs/>
                <w:sz w:val="28"/>
                <w:szCs w:val="28"/>
                <w:rtl/>
              </w:rPr>
            </w:pPr>
            <w:r>
              <w:rPr>
                <w:rFonts w:ascii="Sakkal Majalla" w:hAnsi="Sakkal Majalla" w:cs="Sakkal Majalla" w:hint="cs"/>
                <w:b/>
                <w:bCs/>
                <w:sz w:val="28"/>
                <w:szCs w:val="28"/>
                <w:rtl/>
              </w:rPr>
              <w:t>كل ما لا تحسنه المؤسسة</w:t>
            </w:r>
          </w:p>
        </w:tc>
        <w:tc>
          <w:tcPr>
            <w:tcW w:w="4108" w:type="dxa"/>
            <w:vAlign w:val="center"/>
          </w:tcPr>
          <w:p w:rsidR="00930E9F" w:rsidRPr="0091708C" w:rsidRDefault="00930E9F" w:rsidP="00930E9F">
            <w:pPr>
              <w:tabs>
                <w:tab w:val="left" w:pos="4377"/>
                <w:tab w:val="center" w:pos="5233"/>
              </w:tabs>
              <w:jc w:val="center"/>
              <w:rPr>
                <w:rFonts w:ascii="Sakkal Majalla" w:hAnsi="Sakkal Majalla" w:cs="Sakkal Majalla"/>
                <w:b/>
                <w:bCs/>
                <w:color w:val="00B050"/>
                <w:sz w:val="28"/>
                <w:szCs w:val="28"/>
                <w:rtl/>
              </w:rPr>
            </w:pPr>
            <w:r w:rsidRPr="0091708C">
              <w:rPr>
                <w:rFonts w:ascii="Sakkal Majalla" w:hAnsi="Sakkal Majalla" w:cs="Sakkal Majalla" w:hint="cs"/>
                <w:b/>
                <w:bCs/>
                <w:color w:val="00B050"/>
                <w:sz w:val="28"/>
                <w:szCs w:val="28"/>
                <w:rtl/>
              </w:rPr>
              <w:t>القوى</w:t>
            </w:r>
          </w:p>
          <w:p w:rsidR="00930E9F" w:rsidRDefault="00930E9F" w:rsidP="00930E9F">
            <w:pPr>
              <w:tabs>
                <w:tab w:val="left" w:pos="4377"/>
                <w:tab w:val="center" w:pos="5233"/>
              </w:tabs>
              <w:jc w:val="center"/>
              <w:rPr>
                <w:rFonts w:ascii="Sakkal Majalla" w:hAnsi="Sakkal Majalla" w:cs="Sakkal Majalla"/>
                <w:b/>
                <w:bCs/>
                <w:sz w:val="28"/>
                <w:szCs w:val="28"/>
                <w:rtl/>
              </w:rPr>
            </w:pPr>
            <w:r>
              <w:rPr>
                <w:rFonts w:ascii="Sakkal Majalla" w:hAnsi="Sakkal Majalla" w:cs="Sakkal Majalla" w:hint="cs"/>
                <w:b/>
                <w:bCs/>
                <w:sz w:val="28"/>
                <w:szCs w:val="28"/>
                <w:rtl/>
              </w:rPr>
              <w:t>كل ما تحسنه المؤسسة</w:t>
            </w:r>
          </w:p>
        </w:tc>
      </w:tr>
      <w:tr w:rsidR="00930E9F" w:rsidTr="00930E9F">
        <w:trPr>
          <w:trHeight w:val="1004"/>
        </w:trPr>
        <w:tc>
          <w:tcPr>
            <w:tcW w:w="4108" w:type="dxa"/>
            <w:vAlign w:val="center"/>
          </w:tcPr>
          <w:p w:rsidR="00930E9F" w:rsidRPr="0091708C" w:rsidRDefault="00930E9F" w:rsidP="00930E9F">
            <w:pPr>
              <w:tabs>
                <w:tab w:val="left" w:pos="4377"/>
                <w:tab w:val="center" w:pos="5233"/>
              </w:tabs>
              <w:jc w:val="center"/>
              <w:rPr>
                <w:rFonts w:ascii="Sakkal Majalla" w:hAnsi="Sakkal Majalla" w:cs="Sakkal Majalla"/>
                <w:b/>
                <w:bCs/>
                <w:color w:val="00B050"/>
                <w:sz w:val="28"/>
                <w:szCs w:val="28"/>
                <w:rtl/>
              </w:rPr>
            </w:pPr>
            <w:r w:rsidRPr="0091708C">
              <w:rPr>
                <w:rFonts w:ascii="Sakkal Majalla" w:hAnsi="Sakkal Majalla" w:cs="Sakkal Majalla" w:hint="cs"/>
                <w:b/>
                <w:bCs/>
                <w:color w:val="00B050"/>
                <w:sz w:val="28"/>
                <w:szCs w:val="28"/>
                <w:rtl/>
              </w:rPr>
              <w:t>التهديدات</w:t>
            </w:r>
          </w:p>
          <w:p w:rsidR="00930E9F" w:rsidRDefault="00930E9F" w:rsidP="00930E9F">
            <w:pPr>
              <w:tabs>
                <w:tab w:val="left" w:pos="4377"/>
                <w:tab w:val="center" w:pos="5233"/>
              </w:tabs>
              <w:jc w:val="center"/>
              <w:rPr>
                <w:rFonts w:ascii="Sakkal Majalla" w:hAnsi="Sakkal Majalla" w:cs="Sakkal Majalla"/>
                <w:b/>
                <w:bCs/>
                <w:sz w:val="28"/>
                <w:szCs w:val="28"/>
                <w:rtl/>
              </w:rPr>
            </w:pPr>
            <w:r>
              <w:rPr>
                <w:rFonts w:ascii="Sakkal Majalla" w:hAnsi="Sakkal Majalla" w:cs="Sakkal Majalla" w:hint="cs"/>
                <w:b/>
                <w:bCs/>
                <w:sz w:val="28"/>
                <w:szCs w:val="28"/>
                <w:rtl/>
              </w:rPr>
              <w:t>كل ما هو غير موالي للمؤسسة من بيئتها</w:t>
            </w:r>
          </w:p>
        </w:tc>
        <w:tc>
          <w:tcPr>
            <w:tcW w:w="4108" w:type="dxa"/>
            <w:vAlign w:val="center"/>
          </w:tcPr>
          <w:p w:rsidR="00930E9F" w:rsidRPr="0091708C" w:rsidRDefault="00930E9F" w:rsidP="00930E9F">
            <w:pPr>
              <w:tabs>
                <w:tab w:val="left" w:pos="4377"/>
                <w:tab w:val="center" w:pos="5233"/>
              </w:tabs>
              <w:jc w:val="center"/>
              <w:rPr>
                <w:rFonts w:ascii="Sakkal Majalla" w:hAnsi="Sakkal Majalla" w:cs="Sakkal Majalla"/>
                <w:b/>
                <w:bCs/>
                <w:color w:val="00B050"/>
                <w:sz w:val="28"/>
                <w:szCs w:val="28"/>
                <w:rtl/>
              </w:rPr>
            </w:pPr>
            <w:r w:rsidRPr="0091708C">
              <w:rPr>
                <w:rFonts w:ascii="Sakkal Majalla" w:hAnsi="Sakkal Majalla" w:cs="Sakkal Majalla" w:hint="cs"/>
                <w:b/>
                <w:bCs/>
                <w:color w:val="00B050"/>
                <w:sz w:val="28"/>
                <w:szCs w:val="28"/>
                <w:rtl/>
              </w:rPr>
              <w:t>الفرص</w:t>
            </w:r>
          </w:p>
          <w:p w:rsidR="00930E9F" w:rsidRDefault="00930E9F" w:rsidP="00930E9F">
            <w:pPr>
              <w:tabs>
                <w:tab w:val="left" w:pos="4377"/>
                <w:tab w:val="center" w:pos="5233"/>
              </w:tabs>
              <w:jc w:val="center"/>
              <w:rPr>
                <w:rFonts w:ascii="Sakkal Majalla" w:hAnsi="Sakkal Majalla" w:cs="Sakkal Majalla"/>
                <w:b/>
                <w:bCs/>
                <w:sz w:val="28"/>
                <w:szCs w:val="28"/>
                <w:rtl/>
              </w:rPr>
            </w:pPr>
            <w:r>
              <w:rPr>
                <w:rFonts w:ascii="Sakkal Majalla" w:hAnsi="Sakkal Majalla" w:cs="Sakkal Majalla" w:hint="cs"/>
                <w:b/>
                <w:bCs/>
                <w:sz w:val="28"/>
                <w:szCs w:val="28"/>
                <w:rtl/>
              </w:rPr>
              <w:t>كل ما هو موالي للمؤسسة من البيئة</w:t>
            </w:r>
          </w:p>
        </w:tc>
      </w:tr>
    </w:tbl>
    <w:p w:rsidR="00A3637D" w:rsidRDefault="00A3637D" w:rsidP="00A3637D">
      <w:pPr>
        <w:tabs>
          <w:tab w:val="left" w:pos="4377"/>
          <w:tab w:val="center" w:pos="5233"/>
        </w:tabs>
        <w:spacing w:after="0" w:line="240" w:lineRule="auto"/>
        <w:rPr>
          <w:rFonts w:ascii="Sakkal Majalla" w:hAnsi="Sakkal Majalla" w:cs="Sakkal Majalla"/>
          <w:b/>
          <w:bCs/>
          <w:sz w:val="28"/>
          <w:szCs w:val="28"/>
          <w:rtl/>
        </w:rPr>
      </w:pPr>
    </w:p>
    <w:p w:rsidR="00A3637D" w:rsidRDefault="00A3637D" w:rsidP="00A3637D">
      <w:pPr>
        <w:tabs>
          <w:tab w:val="left" w:pos="4377"/>
          <w:tab w:val="center" w:pos="5233"/>
        </w:tabs>
        <w:spacing w:after="0" w:line="240" w:lineRule="auto"/>
        <w:rPr>
          <w:rFonts w:ascii="Sakkal Majalla" w:hAnsi="Sakkal Majalla" w:cs="Sakkal Majalla"/>
          <w:b/>
          <w:bCs/>
          <w:sz w:val="28"/>
          <w:szCs w:val="28"/>
          <w:rtl/>
        </w:rPr>
      </w:pPr>
    </w:p>
    <w:p w:rsidR="00A3637D" w:rsidRDefault="00A3637D" w:rsidP="00A3637D">
      <w:pPr>
        <w:tabs>
          <w:tab w:val="left" w:pos="4377"/>
          <w:tab w:val="center" w:pos="5233"/>
        </w:tabs>
        <w:spacing w:after="0" w:line="240" w:lineRule="auto"/>
        <w:rPr>
          <w:rFonts w:ascii="Sakkal Majalla" w:hAnsi="Sakkal Majalla" w:cs="Sakkal Majalla"/>
          <w:b/>
          <w:bCs/>
          <w:sz w:val="28"/>
          <w:szCs w:val="28"/>
          <w:rtl/>
        </w:rPr>
      </w:pPr>
    </w:p>
    <w:p w:rsidR="00A3637D" w:rsidRPr="00E66C01" w:rsidRDefault="00A3637D" w:rsidP="00A3637D">
      <w:pPr>
        <w:tabs>
          <w:tab w:val="left" w:pos="4377"/>
          <w:tab w:val="center" w:pos="5233"/>
        </w:tabs>
        <w:spacing w:after="0" w:line="240" w:lineRule="auto"/>
        <w:rPr>
          <w:rFonts w:ascii="Sakkal Majalla" w:hAnsi="Sakkal Majalla" w:cs="Sakkal Majalla"/>
          <w:b/>
          <w:bCs/>
          <w:color w:val="00B050"/>
          <w:sz w:val="16"/>
          <w:szCs w:val="16"/>
          <w:rtl/>
        </w:rPr>
      </w:pPr>
    </w:p>
    <w:p w:rsidR="00930E9F" w:rsidRDefault="00930E9F" w:rsidP="00A3637D">
      <w:pPr>
        <w:tabs>
          <w:tab w:val="left" w:pos="4377"/>
          <w:tab w:val="center" w:pos="5233"/>
        </w:tabs>
        <w:spacing w:after="0" w:line="240" w:lineRule="auto"/>
        <w:rPr>
          <w:rFonts w:ascii="Sakkal Majalla" w:hAnsi="Sakkal Majalla" w:cs="Sakkal Majalla"/>
          <w:b/>
          <w:bCs/>
          <w:color w:val="00B050"/>
          <w:sz w:val="28"/>
          <w:szCs w:val="28"/>
          <w:rtl/>
        </w:rPr>
      </w:pPr>
    </w:p>
    <w:p w:rsidR="00930E9F" w:rsidRPr="00930E9F" w:rsidRDefault="00930E9F" w:rsidP="00A3637D">
      <w:pPr>
        <w:tabs>
          <w:tab w:val="left" w:pos="4377"/>
          <w:tab w:val="center" w:pos="5233"/>
        </w:tabs>
        <w:spacing w:after="0" w:line="240" w:lineRule="auto"/>
        <w:rPr>
          <w:rFonts w:ascii="Sakkal Majalla" w:hAnsi="Sakkal Majalla" w:cs="Sakkal Majalla"/>
          <w:b/>
          <w:bCs/>
          <w:color w:val="00B050"/>
          <w:sz w:val="16"/>
          <w:szCs w:val="16"/>
          <w:rtl/>
        </w:rPr>
      </w:pPr>
    </w:p>
    <w:p w:rsidR="00930E9F" w:rsidRPr="00930E9F" w:rsidRDefault="00930E9F" w:rsidP="00A3637D">
      <w:pPr>
        <w:tabs>
          <w:tab w:val="left" w:pos="4377"/>
          <w:tab w:val="center" w:pos="5233"/>
        </w:tabs>
        <w:spacing w:after="0" w:line="240" w:lineRule="auto"/>
        <w:rPr>
          <w:rFonts w:ascii="Sakkal Majalla" w:hAnsi="Sakkal Majalla" w:cs="Sakkal Majalla"/>
          <w:b/>
          <w:bCs/>
          <w:color w:val="00B050"/>
          <w:sz w:val="24"/>
          <w:szCs w:val="24"/>
          <w:rtl/>
        </w:rPr>
      </w:pPr>
    </w:p>
    <w:p w:rsidR="00A3637D" w:rsidRPr="00E0072B" w:rsidRDefault="00A3637D" w:rsidP="00A3637D">
      <w:pPr>
        <w:tabs>
          <w:tab w:val="left" w:pos="4377"/>
          <w:tab w:val="center" w:pos="5233"/>
        </w:tabs>
        <w:spacing w:after="0" w:line="240" w:lineRule="auto"/>
        <w:rPr>
          <w:rFonts w:ascii="Sakkal Majalla" w:hAnsi="Sakkal Majalla" w:cs="Sakkal Majalla"/>
          <w:b/>
          <w:bCs/>
          <w:color w:val="00B050"/>
          <w:sz w:val="32"/>
          <w:szCs w:val="32"/>
          <w:u w:val="single"/>
          <w:rtl/>
        </w:rPr>
      </w:pPr>
      <w:r w:rsidRPr="00E0072B">
        <w:rPr>
          <w:rFonts w:ascii="Sakkal Majalla" w:hAnsi="Sakkal Majalla" w:cs="Sakkal Majalla" w:hint="cs"/>
          <w:b/>
          <w:bCs/>
          <w:color w:val="00B050"/>
          <w:sz w:val="32"/>
          <w:szCs w:val="32"/>
          <w:u w:val="single"/>
          <w:rtl/>
        </w:rPr>
        <w:t xml:space="preserve">يتم تحليل </w:t>
      </w:r>
      <w:r w:rsidRPr="00E0072B">
        <w:rPr>
          <w:rFonts w:ascii="Sakkal Majalla" w:hAnsi="Sakkal Majalla" w:cs="Sakkal Majalla"/>
          <w:b/>
          <w:bCs/>
          <w:color w:val="00B050"/>
          <w:sz w:val="32"/>
          <w:szCs w:val="32"/>
          <w:u w:val="single"/>
        </w:rPr>
        <w:t>SWOT</w:t>
      </w:r>
      <w:r w:rsidRPr="00E0072B">
        <w:rPr>
          <w:rFonts w:ascii="Sakkal Majalla" w:hAnsi="Sakkal Majalla" w:cs="Sakkal Majalla" w:hint="cs"/>
          <w:b/>
          <w:bCs/>
          <w:color w:val="00B050"/>
          <w:sz w:val="32"/>
          <w:szCs w:val="32"/>
          <w:u w:val="single"/>
          <w:rtl/>
        </w:rPr>
        <w:t xml:space="preserve"> عموما في 4 مراحل:</w:t>
      </w:r>
    </w:p>
    <w:p w:rsidR="00A3637D" w:rsidRPr="006540DA" w:rsidRDefault="006540DA" w:rsidP="006540DA">
      <w:pPr>
        <w:tabs>
          <w:tab w:val="left" w:pos="4377"/>
          <w:tab w:val="center" w:pos="5233"/>
        </w:tabs>
        <w:spacing w:after="0" w:line="240" w:lineRule="auto"/>
        <w:rPr>
          <w:rFonts w:ascii="Sakkal Majalla" w:hAnsi="Sakkal Majalla" w:cs="Sakkal Majalla"/>
          <w:b/>
          <w:bCs/>
          <w:sz w:val="28"/>
          <w:szCs w:val="28"/>
        </w:rPr>
      </w:pPr>
      <w:r w:rsidRPr="00930E9F">
        <w:rPr>
          <w:rFonts w:ascii="Sakkal Majalla" w:hAnsi="Sakkal Majalla" w:cs="Sakkal Majalla" w:hint="cs"/>
          <w:b/>
          <w:bCs/>
          <w:color w:val="7030A0"/>
          <w:sz w:val="32"/>
          <w:szCs w:val="32"/>
          <w:rtl/>
        </w:rPr>
        <w:t>المرحلة الاولى :</w:t>
      </w:r>
      <w:r w:rsidRPr="006540DA">
        <w:rPr>
          <w:rFonts w:ascii="Sakkal Majalla" w:hAnsi="Sakkal Majalla" w:cs="Sakkal Majalla" w:hint="cs"/>
          <w:b/>
          <w:bCs/>
          <w:color w:val="7030A0"/>
          <w:sz w:val="28"/>
          <w:szCs w:val="28"/>
          <w:rtl/>
        </w:rPr>
        <w:t xml:space="preserve"> </w:t>
      </w:r>
      <w:r w:rsidR="00A3637D" w:rsidRPr="006540DA">
        <w:rPr>
          <w:rFonts w:ascii="Sakkal Majalla" w:hAnsi="Sakkal Majalla" w:cs="Sakkal Majalla" w:hint="cs"/>
          <w:b/>
          <w:bCs/>
          <w:sz w:val="28"/>
          <w:szCs w:val="28"/>
          <w:rtl/>
        </w:rPr>
        <w:t>معالجة المعلومات التي تم جمعها خلال عملية التشخيص</w:t>
      </w:r>
    </w:p>
    <w:p w:rsidR="00A3637D" w:rsidRPr="006540DA" w:rsidRDefault="006540DA" w:rsidP="006540DA">
      <w:pPr>
        <w:tabs>
          <w:tab w:val="left" w:pos="4377"/>
          <w:tab w:val="center" w:pos="5233"/>
        </w:tabs>
        <w:spacing w:after="0" w:line="240" w:lineRule="auto"/>
        <w:rPr>
          <w:rFonts w:ascii="Sakkal Majalla" w:hAnsi="Sakkal Majalla" w:cs="Sakkal Majalla"/>
          <w:b/>
          <w:bCs/>
          <w:sz w:val="28"/>
          <w:szCs w:val="28"/>
        </w:rPr>
      </w:pPr>
      <w:r w:rsidRPr="00930E9F">
        <w:rPr>
          <w:rFonts w:ascii="Sakkal Majalla" w:hAnsi="Sakkal Majalla" w:cs="Sakkal Majalla" w:hint="cs"/>
          <w:b/>
          <w:bCs/>
          <w:color w:val="7030A0"/>
          <w:sz w:val="32"/>
          <w:szCs w:val="32"/>
          <w:rtl/>
        </w:rPr>
        <w:t>المرحلة الثانية :</w:t>
      </w:r>
      <w:r w:rsidRPr="006540DA">
        <w:rPr>
          <w:rFonts w:ascii="Sakkal Majalla" w:hAnsi="Sakkal Majalla" w:cs="Sakkal Majalla" w:hint="cs"/>
          <w:b/>
          <w:bCs/>
          <w:color w:val="7030A0"/>
          <w:sz w:val="28"/>
          <w:szCs w:val="28"/>
          <w:rtl/>
        </w:rPr>
        <w:t xml:space="preserve"> </w:t>
      </w:r>
      <w:r w:rsidR="00A3637D" w:rsidRPr="006540DA">
        <w:rPr>
          <w:rFonts w:ascii="Sakkal Majalla" w:hAnsi="Sakkal Majalla" w:cs="Sakkal Majalla" w:hint="cs"/>
          <w:b/>
          <w:bCs/>
          <w:sz w:val="28"/>
          <w:szCs w:val="28"/>
          <w:rtl/>
        </w:rPr>
        <w:t xml:space="preserve">تنظيم حصص للتفكير والنظر </w:t>
      </w:r>
      <w:r w:rsidR="00A3637D" w:rsidRPr="006540DA">
        <w:rPr>
          <w:rFonts w:ascii="Sakkal Majalla" w:hAnsi="Sakkal Majalla" w:cs="Sakkal Majalla"/>
          <w:b/>
          <w:bCs/>
          <w:sz w:val="28"/>
          <w:szCs w:val="28"/>
          <w:rtl/>
        </w:rPr>
        <w:t>(</w:t>
      </w:r>
      <w:r w:rsidR="00A3637D" w:rsidRPr="006540DA">
        <w:rPr>
          <w:rFonts w:ascii="Sakkal Majalla" w:hAnsi="Sakkal Majalla" w:cs="Sakkal Majalla" w:hint="cs"/>
          <w:b/>
          <w:bCs/>
          <w:sz w:val="28"/>
          <w:szCs w:val="28"/>
          <w:rtl/>
        </w:rPr>
        <w:t>عصف ذهني)</w:t>
      </w:r>
    </w:p>
    <w:p w:rsidR="00A3637D" w:rsidRPr="006540DA" w:rsidRDefault="006540DA" w:rsidP="006540DA">
      <w:pPr>
        <w:tabs>
          <w:tab w:val="left" w:pos="4377"/>
          <w:tab w:val="center" w:pos="5233"/>
        </w:tabs>
        <w:spacing w:after="0" w:line="240" w:lineRule="auto"/>
        <w:rPr>
          <w:rFonts w:ascii="Sakkal Majalla" w:hAnsi="Sakkal Majalla" w:cs="Sakkal Majalla"/>
          <w:b/>
          <w:bCs/>
          <w:sz w:val="28"/>
          <w:szCs w:val="28"/>
        </w:rPr>
      </w:pPr>
      <w:r w:rsidRPr="00930E9F">
        <w:rPr>
          <w:rFonts w:ascii="Sakkal Majalla" w:hAnsi="Sakkal Majalla" w:cs="Sakkal Majalla" w:hint="cs"/>
          <w:b/>
          <w:bCs/>
          <w:color w:val="7030A0"/>
          <w:sz w:val="32"/>
          <w:szCs w:val="32"/>
          <w:rtl/>
        </w:rPr>
        <w:t>المرحلة الثالثة :</w:t>
      </w:r>
      <w:r w:rsidR="00A3637D" w:rsidRPr="006540DA">
        <w:rPr>
          <w:rFonts w:ascii="Sakkal Majalla" w:hAnsi="Sakkal Majalla" w:cs="Sakkal Majalla" w:hint="cs"/>
          <w:b/>
          <w:bCs/>
          <w:sz w:val="28"/>
          <w:szCs w:val="28"/>
          <w:rtl/>
        </w:rPr>
        <w:t>التحليل</w:t>
      </w:r>
    </w:p>
    <w:p w:rsidR="00930E9F" w:rsidRPr="00930E9F" w:rsidRDefault="006540DA" w:rsidP="00930E9F">
      <w:pPr>
        <w:tabs>
          <w:tab w:val="left" w:pos="4377"/>
          <w:tab w:val="center" w:pos="5233"/>
        </w:tabs>
        <w:spacing w:after="0" w:line="240" w:lineRule="auto"/>
        <w:rPr>
          <w:rFonts w:ascii="Sakkal Majalla" w:hAnsi="Sakkal Majalla" w:cs="Sakkal Majalla"/>
          <w:b/>
          <w:bCs/>
          <w:sz w:val="28"/>
          <w:szCs w:val="28"/>
          <w:rtl/>
        </w:rPr>
      </w:pPr>
      <w:r w:rsidRPr="00930E9F">
        <w:rPr>
          <w:rFonts w:ascii="Sakkal Majalla" w:hAnsi="Sakkal Majalla" w:cs="Sakkal Majalla" w:hint="cs"/>
          <w:b/>
          <w:bCs/>
          <w:color w:val="7030A0"/>
          <w:sz w:val="32"/>
          <w:szCs w:val="32"/>
          <w:rtl/>
        </w:rPr>
        <w:t>المرحلة الرابعة :</w:t>
      </w:r>
      <w:r w:rsidR="00A3637D" w:rsidRPr="006540DA">
        <w:rPr>
          <w:rFonts w:ascii="Sakkal Majalla" w:hAnsi="Sakkal Majalla" w:cs="Sakkal Majalla" w:hint="cs"/>
          <w:b/>
          <w:bCs/>
          <w:color w:val="7030A0"/>
          <w:sz w:val="28"/>
          <w:szCs w:val="28"/>
          <w:rtl/>
        </w:rPr>
        <w:t xml:space="preserve"> </w:t>
      </w:r>
      <w:r w:rsidR="00A3637D" w:rsidRPr="006540DA">
        <w:rPr>
          <w:rFonts w:ascii="Sakkal Majalla" w:hAnsi="Sakkal Majalla" w:cs="Sakkal Majalla" w:hint="cs"/>
          <w:b/>
          <w:bCs/>
          <w:sz w:val="28"/>
          <w:szCs w:val="28"/>
          <w:rtl/>
        </w:rPr>
        <w:t>اتخاذ القرار</w:t>
      </w:r>
    </w:p>
    <w:tbl>
      <w:tblPr>
        <w:tblStyle w:val="ab"/>
        <w:tblpPr w:leftFromText="180" w:rightFromText="180" w:vertAnchor="text" w:horzAnchor="margin" w:tblpY="181"/>
        <w:bidiVisual/>
        <w:tblW w:w="0" w:type="auto"/>
        <w:tblLook w:val="04A0" w:firstRow="1" w:lastRow="0" w:firstColumn="1" w:lastColumn="0" w:noHBand="0" w:noVBand="1"/>
      </w:tblPr>
      <w:tblGrid>
        <w:gridCol w:w="1172"/>
        <w:gridCol w:w="1172"/>
        <w:gridCol w:w="614"/>
      </w:tblGrid>
      <w:tr w:rsidR="00930E9F" w:rsidTr="00930E9F">
        <w:trPr>
          <w:trHeight w:val="346"/>
        </w:trPr>
        <w:tc>
          <w:tcPr>
            <w:tcW w:w="1172" w:type="dxa"/>
            <w:shd w:val="clear" w:color="auto" w:fill="9BBB59" w:themeFill="accent3"/>
            <w:vAlign w:val="center"/>
          </w:tcPr>
          <w:p w:rsidR="00930E9F" w:rsidRDefault="00930E9F" w:rsidP="00930E9F">
            <w:pPr>
              <w:tabs>
                <w:tab w:val="left" w:pos="4377"/>
                <w:tab w:val="center" w:pos="5233"/>
              </w:tabs>
              <w:jc w:val="center"/>
              <w:rPr>
                <w:rFonts w:ascii="Sakkal Majalla" w:hAnsi="Sakkal Majalla" w:cs="Sakkal Majalla"/>
                <w:b/>
                <w:bCs/>
                <w:sz w:val="28"/>
                <w:szCs w:val="28"/>
                <w:rtl/>
              </w:rPr>
            </w:pPr>
            <w:r>
              <w:rPr>
                <w:rFonts w:ascii="Sakkal Majalla" w:hAnsi="Sakkal Majalla" w:cs="Sakkal Majalla" w:hint="cs"/>
                <w:b/>
                <w:bCs/>
                <w:sz w:val="28"/>
                <w:szCs w:val="28"/>
                <w:rtl/>
              </w:rPr>
              <w:lastRenderedPageBreak/>
              <w:t>سلبي</w:t>
            </w:r>
          </w:p>
        </w:tc>
        <w:tc>
          <w:tcPr>
            <w:tcW w:w="1172" w:type="dxa"/>
            <w:shd w:val="clear" w:color="auto" w:fill="9BBB59" w:themeFill="accent3"/>
            <w:vAlign w:val="center"/>
          </w:tcPr>
          <w:p w:rsidR="00930E9F" w:rsidRDefault="00930E9F" w:rsidP="00930E9F">
            <w:pPr>
              <w:tabs>
                <w:tab w:val="left" w:pos="4377"/>
                <w:tab w:val="center" w:pos="5233"/>
              </w:tabs>
              <w:jc w:val="center"/>
              <w:rPr>
                <w:rFonts w:ascii="Sakkal Majalla" w:hAnsi="Sakkal Majalla" w:cs="Sakkal Majalla"/>
                <w:b/>
                <w:bCs/>
                <w:sz w:val="28"/>
                <w:szCs w:val="28"/>
                <w:rtl/>
              </w:rPr>
            </w:pPr>
            <w:r>
              <w:rPr>
                <w:rFonts w:ascii="Sakkal Majalla" w:hAnsi="Sakkal Majalla" w:cs="Sakkal Majalla" w:hint="cs"/>
                <w:b/>
                <w:bCs/>
                <w:sz w:val="28"/>
                <w:szCs w:val="28"/>
                <w:rtl/>
              </w:rPr>
              <w:t>إيجابي</w:t>
            </w:r>
          </w:p>
        </w:tc>
        <w:tc>
          <w:tcPr>
            <w:tcW w:w="614" w:type="dxa"/>
            <w:tcBorders>
              <w:top w:val="nil"/>
              <w:right w:val="nil"/>
            </w:tcBorders>
            <w:vAlign w:val="center"/>
          </w:tcPr>
          <w:p w:rsidR="00930E9F" w:rsidRDefault="00930E9F" w:rsidP="00930E9F">
            <w:pPr>
              <w:tabs>
                <w:tab w:val="left" w:pos="4377"/>
                <w:tab w:val="center" w:pos="5233"/>
              </w:tabs>
              <w:jc w:val="center"/>
              <w:rPr>
                <w:rFonts w:ascii="Sakkal Majalla" w:hAnsi="Sakkal Majalla" w:cs="Sakkal Majalla"/>
                <w:b/>
                <w:bCs/>
                <w:sz w:val="28"/>
                <w:szCs w:val="28"/>
                <w:rtl/>
              </w:rPr>
            </w:pPr>
          </w:p>
        </w:tc>
      </w:tr>
      <w:tr w:rsidR="00930E9F" w:rsidTr="00930E9F">
        <w:trPr>
          <w:cantSplit/>
          <w:trHeight w:val="667"/>
        </w:trPr>
        <w:tc>
          <w:tcPr>
            <w:tcW w:w="1172" w:type="dxa"/>
            <w:shd w:val="clear" w:color="auto" w:fill="D6E3BC" w:themeFill="accent3" w:themeFillTint="66"/>
            <w:vAlign w:val="center"/>
          </w:tcPr>
          <w:p w:rsidR="00930E9F" w:rsidRDefault="00930E9F" w:rsidP="00930E9F">
            <w:pPr>
              <w:tabs>
                <w:tab w:val="left" w:pos="4377"/>
                <w:tab w:val="center" w:pos="5233"/>
              </w:tabs>
              <w:jc w:val="center"/>
              <w:rPr>
                <w:rFonts w:ascii="Sakkal Majalla" w:hAnsi="Sakkal Majalla" w:cs="Sakkal Majalla"/>
                <w:b/>
                <w:bCs/>
                <w:sz w:val="28"/>
                <w:szCs w:val="28"/>
                <w:rtl/>
              </w:rPr>
            </w:pPr>
            <w:r>
              <w:rPr>
                <w:rFonts w:ascii="Sakkal Majalla" w:hAnsi="Sakkal Majalla" w:cs="Sakkal Majalla" w:hint="cs"/>
                <w:b/>
                <w:bCs/>
                <w:sz w:val="28"/>
                <w:szCs w:val="28"/>
                <w:rtl/>
              </w:rPr>
              <w:t>قائمة نقاط الضعف</w:t>
            </w:r>
          </w:p>
        </w:tc>
        <w:tc>
          <w:tcPr>
            <w:tcW w:w="1172" w:type="dxa"/>
            <w:shd w:val="clear" w:color="auto" w:fill="D6E3BC" w:themeFill="accent3" w:themeFillTint="66"/>
            <w:vAlign w:val="center"/>
          </w:tcPr>
          <w:p w:rsidR="00930E9F" w:rsidRDefault="00930E9F" w:rsidP="00930E9F">
            <w:pPr>
              <w:tabs>
                <w:tab w:val="left" w:pos="4377"/>
                <w:tab w:val="center" w:pos="5233"/>
              </w:tabs>
              <w:jc w:val="center"/>
              <w:rPr>
                <w:rFonts w:ascii="Sakkal Majalla" w:hAnsi="Sakkal Majalla" w:cs="Sakkal Majalla"/>
                <w:b/>
                <w:bCs/>
                <w:sz w:val="28"/>
                <w:szCs w:val="28"/>
                <w:rtl/>
              </w:rPr>
            </w:pPr>
            <w:r>
              <w:rPr>
                <w:rFonts w:ascii="Sakkal Majalla" w:hAnsi="Sakkal Majalla" w:cs="Sakkal Majalla" w:hint="cs"/>
                <w:b/>
                <w:bCs/>
                <w:sz w:val="28"/>
                <w:szCs w:val="28"/>
                <w:rtl/>
              </w:rPr>
              <w:t>قائمة نقاط القوة</w:t>
            </w:r>
          </w:p>
        </w:tc>
        <w:tc>
          <w:tcPr>
            <w:tcW w:w="614" w:type="dxa"/>
            <w:shd w:val="clear" w:color="auto" w:fill="9BBB59" w:themeFill="accent3"/>
            <w:textDirection w:val="btLr"/>
            <w:vAlign w:val="center"/>
          </w:tcPr>
          <w:p w:rsidR="00930E9F" w:rsidRDefault="00930E9F" w:rsidP="00930E9F">
            <w:pPr>
              <w:tabs>
                <w:tab w:val="left" w:pos="4377"/>
                <w:tab w:val="center" w:pos="5233"/>
              </w:tabs>
              <w:ind w:left="113" w:right="113"/>
              <w:jc w:val="center"/>
              <w:rPr>
                <w:rFonts w:ascii="Sakkal Majalla" w:hAnsi="Sakkal Majalla" w:cs="Sakkal Majalla"/>
                <w:b/>
                <w:bCs/>
                <w:sz w:val="28"/>
                <w:szCs w:val="28"/>
                <w:rtl/>
              </w:rPr>
            </w:pPr>
            <w:r>
              <w:rPr>
                <w:rFonts w:ascii="Sakkal Majalla" w:hAnsi="Sakkal Majalla" w:cs="Sakkal Majalla" w:hint="cs"/>
                <w:b/>
                <w:bCs/>
                <w:sz w:val="28"/>
                <w:szCs w:val="28"/>
                <w:rtl/>
              </w:rPr>
              <w:t>داخلي</w:t>
            </w:r>
          </w:p>
        </w:tc>
      </w:tr>
      <w:tr w:rsidR="00930E9F" w:rsidTr="00930E9F">
        <w:trPr>
          <w:cantSplit/>
          <w:trHeight w:val="667"/>
        </w:trPr>
        <w:tc>
          <w:tcPr>
            <w:tcW w:w="1172" w:type="dxa"/>
            <w:shd w:val="clear" w:color="auto" w:fill="D6E3BC" w:themeFill="accent3" w:themeFillTint="66"/>
            <w:vAlign w:val="center"/>
          </w:tcPr>
          <w:p w:rsidR="00930E9F" w:rsidRDefault="00930E9F" w:rsidP="00930E9F">
            <w:pPr>
              <w:tabs>
                <w:tab w:val="left" w:pos="4377"/>
                <w:tab w:val="center" w:pos="5233"/>
              </w:tabs>
              <w:jc w:val="center"/>
              <w:rPr>
                <w:rFonts w:ascii="Sakkal Majalla" w:hAnsi="Sakkal Majalla" w:cs="Sakkal Majalla"/>
                <w:b/>
                <w:bCs/>
                <w:sz w:val="28"/>
                <w:szCs w:val="28"/>
                <w:rtl/>
              </w:rPr>
            </w:pPr>
            <w:r>
              <w:rPr>
                <w:rFonts w:ascii="Sakkal Majalla" w:hAnsi="Sakkal Majalla" w:cs="Sakkal Majalla" w:hint="cs"/>
                <w:b/>
                <w:bCs/>
                <w:sz w:val="28"/>
                <w:szCs w:val="28"/>
                <w:rtl/>
              </w:rPr>
              <w:t>قائمة التهديدات</w:t>
            </w:r>
          </w:p>
        </w:tc>
        <w:tc>
          <w:tcPr>
            <w:tcW w:w="1172" w:type="dxa"/>
            <w:shd w:val="clear" w:color="auto" w:fill="D6E3BC" w:themeFill="accent3" w:themeFillTint="66"/>
            <w:vAlign w:val="center"/>
          </w:tcPr>
          <w:p w:rsidR="00930E9F" w:rsidRDefault="00930E9F" w:rsidP="00930E9F">
            <w:pPr>
              <w:tabs>
                <w:tab w:val="left" w:pos="4377"/>
                <w:tab w:val="center" w:pos="5233"/>
              </w:tabs>
              <w:jc w:val="center"/>
              <w:rPr>
                <w:rFonts w:ascii="Sakkal Majalla" w:hAnsi="Sakkal Majalla" w:cs="Sakkal Majalla"/>
                <w:b/>
                <w:bCs/>
                <w:sz w:val="28"/>
                <w:szCs w:val="28"/>
                <w:rtl/>
              </w:rPr>
            </w:pPr>
            <w:r>
              <w:rPr>
                <w:rFonts w:ascii="Sakkal Majalla" w:hAnsi="Sakkal Majalla" w:cs="Sakkal Majalla" w:hint="cs"/>
                <w:b/>
                <w:bCs/>
                <w:sz w:val="28"/>
                <w:szCs w:val="28"/>
                <w:rtl/>
              </w:rPr>
              <w:t>قائمة الفرص</w:t>
            </w:r>
          </w:p>
        </w:tc>
        <w:tc>
          <w:tcPr>
            <w:tcW w:w="614" w:type="dxa"/>
            <w:shd w:val="clear" w:color="auto" w:fill="9BBB59" w:themeFill="accent3"/>
            <w:textDirection w:val="btLr"/>
            <w:vAlign w:val="center"/>
          </w:tcPr>
          <w:p w:rsidR="00930E9F" w:rsidRDefault="00930E9F" w:rsidP="00930E9F">
            <w:pPr>
              <w:tabs>
                <w:tab w:val="left" w:pos="4377"/>
                <w:tab w:val="center" w:pos="5233"/>
              </w:tabs>
              <w:ind w:left="113" w:right="113"/>
              <w:jc w:val="center"/>
              <w:rPr>
                <w:rFonts w:ascii="Sakkal Majalla" w:hAnsi="Sakkal Majalla" w:cs="Sakkal Majalla"/>
                <w:b/>
                <w:bCs/>
                <w:sz w:val="28"/>
                <w:szCs w:val="28"/>
                <w:rtl/>
              </w:rPr>
            </w:pPr>
            <w:r>
              <w:rPr>
                <w:rFonts w:ascii="Sakkal Majalla" w:hAnsi="Sakkal Majalla" w:cs="Sakkal Majalla" w:hint="cs"/>
                <w:b/>
                <w:bCs/>
                <w:sz w:val="28"/>
                <w:szCs w:val="28"/>
                <w:rtl/>
              </w:rPr>
              <w:t>خارجي</w:t>
            </w:r>
          </w:p>
        </w:tc>
      </w:tr>
    </w:tbl>
    <w:p w:rsidR="00A3637D" w:rsidRPr="00490C1F" w:rsidRDefault="00A3637D" w:rsidP="00A3637D">
      <w:pPr>
        <w:tabs>
          <w:tab w:val="left" w:pos="4377"/>
          <w:tab w:val="center" w:pos="5233"/>
        </w:tabs>
        <w:spacing w:after="0" w:line="240" w:lineRule="auto"/>
        <w:rPr>
          <w:rFonts w:ascii="Sakkal Majalla" w:hAnsi="Sakkal Majalla" w:cs="Sakkal Majalla"/>
          <w:b/>
          <w:bCs/>
          <w:color w:val="C00000"/>
          <w:sz w:val="32"/>
          <w:szCs w:val="32"/>
          <w:u w:val="single"/>
          <w:rtl/>
        </w:rPr>
      </w:pPr>
      <w:r w:rsidRPr="00490C1F">
        <w:rPr>
          <w:rFonts w:ascii="Sakkal Majalla" w:hAnsi="Sakkal Majalla" w:cs="Sakkal Majalla" w:hint="cs"/>
          <w:b/>
          <w:bCs/>
          <w:color w:val="C00000"/>
          <w:sz w:val="32"/>
          <w:szCs w:val="32"/>
          <w:u w:val="single"/>
          <w:rtl/>
        </w:rPr>
        <w:t xml:space="preserve"> مصفوفات </w:t>
      </w:r>
      <w:r w:rsidRPr="00490C1F">
        <w:rPr>
          <w:rFonts w:ascii="Sakkal Majalla" w:hAnsi="Sakkal Majalla" w:cs="Sakkal Majalla"/>
          <w:b/>
          <w:bCs/>
          <w:color w:val="C00000"/>
          <w:sz w:val="32"/>
          <w:szCs w:val="32"/>
          <w:u w:val="single"/>
        </w:rPr>
        <w:t>SWOT</w:t>
      </w:r>
    </w:p>
    <w:p w:rsidR="00A3637D" w:rsidRPr="00A3637D" w:rsidRDefault="00A3637D" w:rsidP="00A3637D">
      <w:pPr>
        <w:tabs>
          <w:tab w:val="left" w:pos="4377"/>
          <w:tab w:val="center" w:pos="5233"/>
        </w:tabs>
        <w:spacing w:after="0" w:line="240" w:lineRule="auto"/>
        <w:rPr>
          <w:rFonts w:ascii="Sakkal Majalla" w:hAnsi="Sakkal Majalla" w:cs="Sakkal Majalla"/>
          <w:b/>
          <w:bCs/>
          <w:color w:val="00B050"/>
          <w:sz w:val="28"/>
          <w:szCs w:val="28"/>
          <w:rtl/>
        </w:rPr>
      </w:pPr>
      <w:r w:rsidRPr="00A3637D">
        <w:rPr>
          <w:rFonts w:ascii="Sakkal Majalla" w:hAnsi="Sakkal Majalla" w:cs="Sakkal Majalla" w:hint="cs"/>
          <w:b/>
          <w:bCs/>
          <w:color w:val="00B050"/>
          <w:sz w:val="28"/>
          <w:szCs w:val="28"/>
          <w:rtl/>
        </w:rPr>
        <w:t xml:space="preserve"> يظهر تحليل </w:t>
      </w:r>
      <w:r w:rsidRPr="00A3637D">
        <w:rPr>
          <w:rFonts w:ascii="Sakkal Majalla" w:hAnsi="Sakkal Majalla" w:cs="Sakkal Majalla"/>
          <w:b/>
          <w:bCs/>
          <w:color w:val="00B050"/>
          <w:sz w:val="28"/>
          <w:szCs w:val="28"/>
        </w:rPr>
        <w:t>SWOT</w:t>
      </w:r>
      <w:r w:rsidRPr="00A3637D">
        <w:rPr>
          <w:rFonts w:ascii="Sakkal Majalla" w:hAnsi="Sakkal Majalla" w:cs="Sakkal Majalla" w:hint="cs"/>
          <w:b/>
          <w:bCs/>
          <w:color w:val="00B050"/>
          <w:sz w:val="28"/>
          <w:szCs w:val="28"/>
          <w:rtl/>
        </w:rPr>
        <w:t xml:space="preserve"> عموما في شكل مصفوفة كالآتي:</w:t>
      </w:r>
    </w:p>
    <w:p w:rsidR="00A3637D" w:rsidRDefault="00A3637D" w:rsidP="00A3637D">
      <w:pPr>
        <w:tabs>
          <w:tab w:val="left" w:pos="4377"/>
          <w:tab w:val="center" w:pos="5233"/>
        </w:tabs>
        <w:spacing w:after="0" w:line="240" w:lineRule="auto"/>
        <w:rPr>
          <w:rFonts w:ascii="Sakkal Majalla" w:hAnsi="Sakkal Majalla" w:cs="Sakkal Majalla"/>
          <w:b/>
          <w:bCs/>
          <w:sz w:val="28"/>
          <w:szCs w:val="28"/>
          <w:rtl/>
        </w:rPr>
      </w:pPr>
      <w:r>
        <w:rPr>
          <w:rFonts w:ascii="Sakkal Majalla" w:hAnsi="Sakkal Majalla" w:cs="Sakkal Majalla" w:hint="cs"/>
          <w:b/>
          <w:bCs/>
          <w:sz w:val="28"/>
          <w:szCs w:val="28"/>
          <w:rtl/>
        </w:rPr>
        <w:t xml:space="preserve">تبين هذه المصفوفة العوامل الإيجابية والسلبية حسب </w:t>
      </w:r>
      <w:r w:rsidR="00D74734">
        <w:rPr>
          <w:rFonts w:ascii="Sakkal Majalla" w:hAnsi="Sakkal Majalla" w:cs="Sakkal Majalla" w:hint="cs"/>
          <w:b/>
          <w:bCs/>
          <w:sz w:val="28"/>
          <w:szCs w:val="28"/>
          <w:rtl/>
        </w:rPr>
        <w:t xml:space="preserve">البيئات </w:t>
      </w:r>
    </w:p>
    <w:p w:rsidR="00A3637D" w:rsidRDefault="00A3637D" w:rsidP="00E66C01">
      <w:pPr>
        <w:tabs>
          <w:tab w:val="left" w:pos="4377"/>
          <w:tab w:val="center" w:pos="5233"/>
        </w:tabs>
        <w:spacing w:after="0" w:line="240" w:lineRule="auto"/>
        <w:rPr>
          <w:rFonts w:ascii="Sakkal Majalla" w:hAnsi="Sakkal Majalla" w:cs="Sakkal Majalla"/>
          <w:b/>
          <w:bCs/>
          <w:sz w:val="28"/>
          <w:szCs w:val="28"/>
          <w:rtl/>
        </w:rPr>
      </w:pPr>
      <w:r>
        <w:rPr>
          <w:rFonts w:ascii="Sakkal Majalla" w:hAnsi="Sakkal Majalla" w:cs="Sakkal Majalla" w:hint="cs"/>
          <w:b/>
          <w:bCs/>
          <w:sz w:val="28"/>
          <w:szCs w:val="28"/>
          <w:rtl/>
        </w:rPr>
        <w:t>مالم تحلل هذه العوامل فلا فائدة منها</w:t>
      </w:r>
      <w:r w:rsidR="00E66C01">
        <w:rPr>
          <w:rFonts w:ascii="Sakkal Majalla" w:hAnsi="Sakkal Majalla" w:cs="Sakkal Majalla" w:hint="cs"/>
          <w:b/>
          <w:bCs/>
          <w:sz w:val="28"/>
          <w:szCs w:val="28"/>
          <w:rtl/>
        </w:rPr>
        <w:t xml:space="preserve">  </w:t>
      </w:r>
      <w:r w:rsidR="006540DA" w:rsidRPr="006540DA">
        <w:rPr>
          <w:rFonts w:ascii="Sakkal Majalla" w:hAnsi="Sakkal Majalla" w:cs="Sakkal Majalla" w:hint="cs"/>
          <w:b/>
          <w:bCs/>
          <w:color w:val="7030A0"/>
          <w:sz w:val="28"/>
          <w:szCs w:val="28"/>
          <w:rtl/>
        </w:rPr>
        <w:t>((</w:t>
      </w:r>
      <w:r w:rsidR="006540DA">
        <w:rPr>
          <w:rFonts w:ascii="Sakkal Majalla" w:hAnsi="Sakkal Majalla" w:cs="Sakkal Majalla" w:hint="cs"/>
          <w:b/>
          <w:bCs/>
          <w:sz w:val="28"/>
          <w:szCs w:val="28"/>
          <w:rtl/>
        </w:rPr>
        <w:t xml:space="preserve"> </w:t>
      </w:r>
      <w:r w:rsidRPr="002556AB">
        <w:rPr>
          <w:rFonts w:ascii="Sakkal Majalla" w:hAnsi="Sakkal Majalla" w:cs="Sakkal Majalla" w:hint="cs"/>
          <w:b/>
          <w:bCs/>
          <w:color w:val="00B0F0"/>
          <w:sz w:val="28"/>
          <w:szCs w:val="28"/>
          <w:rtl/>
        </w:rPr>
        <w:t>لذا يجب القيام بتحليلها</w:t>
      </w:r>
      <w:r w:rsidR="006540DA">
        <w:rPr>
          <w:rFonts w:ascii="Sakkal Majalla" w:hAnsi="Sakkal Majalla" w:cs="Sakkal Majalla" w:hint="cs"/>
          <w:b/>
          <w:bCs/>
          <w:sz w:val="28"/>
          <w:szCs w:val="28"/>
          <w:rtl/>
        </w:rPr>
        <w:t xml:space="preserve"> </w:t>
      </w:r>
      <w:r w:rsidR="006540DA" w:rsidRPr="006540DA">
        <w:rPr>
          <w:rFonts w:ascii="Sakkal Majalla" w:hAnsi="Sakkal Majalla" w:cs="Sakkal Majalla" w:hint="cs"/>
          <w:b/>
          <w:bCs/>
          <w:color w:val="7030A0"/>
          <w:sz w:val="28"/>
          <w:szCs w:val="28"/>
          <w:rtl/>
        </w:rPr>
        <w:t>))</w:t>
      </w:r>
    </w:p>
    <w:p w:rsidR="00930E9F" w:rsidRPr="00930E9F" w:rsidRDefault="00930E9F" w:rsidP="00A3637D">
      <w:pPr>
        <w:tabs>
          <w:tab w:val="left" w:pos="4377"/>
          <w:tab w:val="center" w:pos="5233"/>
        </w:tabs>
        <w:spacing w:after="0" w:line="240" w:lineRule="auto"/>
        <w:rPr>
          <w:rFonts w:ascii="Sakkal Majalla" w:hAnsi="Sakkal Majalla" w:cs="Sakkal Majalla"/>
          <w:b/>
          <w:bCs/>
          <w:color w:val="00B050"/>
          <w:sz w:val="16"/>
          <w:szCs w:val="16"/>
          <w:rtl/>
        </w:rPr>
      </w:pPr>
    </w:p>
    <w:p w:rsidR="00A3637D" w:rsidRPr="006540DA" w:rsidRDefault="00A3637D" w:rsidP="00A3637D">
      <w:pPr>
        <w:tabs>
          <w:tab w:val="left" w:pos="4377"/>
          <w:tab w:val="center" w:pos="5233"/>
        </w:tabs>
        <w:spacing w:after="0" w:line="240" w:lineRule="auto"/>
        <w:rPr>
          <w:rFonts w:ascii="Sakkal Majalla" w:hAnsi="Sakkal Majalla" w:cs="Sakkal Majalla"/>
          <w:b/>
          <w:bCs/>
          <w:color w:val="00B050"/>
          <w:sz w:val="32"/>
          <w:szCs w:val="32"/>
          <w:rtl/>
        </w:rPr>
      </w:pPr>
      <w:r w:rsidRPr="006540DA">
        <w:rPr>
          <w:rFonts w:ascii="Sakkal Majalla" w:hAnsi="Sakkal Majalla" w:cs="Sakkal Majalla" w:hint="cs"/>
          <w:b/>
          <w:bCs/>
          <w:color w:val="00B050"/>
          <w:sz w:val="32"/>
          <w:szCs w:val="32"/>
          <w:rtl/>
        </w:rPr>
        <w:t>قام بعض الباحثين بدراسة</w:t>
      </w:r>
    </w:p>
    <w:p w:rsidR="00A3637D" w:rsidRDefault="00A3637D" w:rsidP="00497A92">
      <w:pPr>
        <w:pStyle w:val="a7"/>
        <w:numPr>
          <w:ilvl w:val="0"/>
          <w:numId w:val="63"/>
        </w:numPr>
        <w:tabs>
          <w:tab w:val="left" w:pos="4377"/>
          <w:tab w:val="center" w:pos="5233"/>
        </w:tabs>
        <w:spacing w:after="0" w:line="240" w:lineRule="auto"/>
        <w:rPr>
          <w:rFonts w:ascii="Sakkal Majalla" w:hAnsi="Sakkal Majalla" w:cs="Sakkal Majalla"/>
          <w:b/>
          <w:bCs/>
          <w:sz w:val="28"/>
          <w:szCs w:val="28"/>
        </w:rPr>
      </w:pPr>
      <w:r w:rsidRPr="006540DA">
        <w:rPr>
          <w:rFonts w:ascii="Sakkal Majalla" w:hAnsi="Sakkal Majalla" w:cs="Sakkal Majalla" w:hint="cs"/>
          <w:b/>
          <w:bCs/>
          <w:color w:val="FF0000"/>
          <w:sz w:val="32"/>
          <w:szCs w:val="32"/>
          <w:rtl/>
        </w:rPr>
        <w:t>الفرص</w:t>
      </w:r>
      <w:r w:rsidRPr="002556AB">
        <w:rPr>
          <w:rFonts w:ascii="Sakkal Majalla" w:hAnsi="Sakkal Majalla" w:cs="Sakkal Majalla" w:hint="cs"/>
          <w:b/>
          <w:bCs/>
          <w:color w:val="FF0000"/>
          <w:sz w:val="28"/>
          <w:szCs w:val="28"/>
          <w:rtl/>
        </w:rPr>
        <w:t xml:space="preserve"> </w:t>
      </w:r>
      <w:r>
        <w:rPr>
          <w:rFonts w:ascii="Sakkal Majalla" w:hAnsi="Sakkal Majalla" w:cs="Sakkal Majalla" w:hint="cs"/>
          <w:b/>
          <w:bCs/>
          <w:sz w:val="28"/>
          <w:szCs w:val="28"/>
          <w:rtl/>
        </w:rPr>
        <w:t xml:space="preserve">على أساس </w:t>
      </w:r>
      <w:r w:rsidRPr="002556AB">
        <w:rPr>
          <w:rFonts w:ascii="Sakkal Majalla" w:hAnsi="Sakkal Majalla" w:cs="Sakkal Majalla" w:hint="cs"/>
          <w:b/>
          <w:bCs/>
          <w:sz w:val="28"/>
          <w:szCs w:val="28"/>
          <w:shd w:val="clear" w:color="auto" w:fill="FFFF00"/>
          <w:rtl/>
        </w:rPr>
        <w:t>جاذبيتها</w:t>
      </w:r>
      <w:r>
        <w:rPr>
          <w:rFonts w:ascii="Sakkal Majalla" w:hAnsi="Sakkal Majalla" w:cs="Sakkal Majalla" w:hint="cs"/>
          <w:b/>
          <w:bCs/>
          <w:sz w:val="28"/>
          <w:szCs w:val="28"/>
          <w:rtl/>
        </w:rPr>
        <w:t xml:space="preserve"> ومن احتمال نجاح المؤسسة في </w:t>
      </w:r>
      <w:r w:rsidRPr="002556AB">
        <w:rPr>
          <w:rFonts w:ascii="Sakkal Majalla" w:hAnsi="Sakkal Majalla" w:cs="Sakkal Majalla" w:hint="cs"/>
          <w:b/>
          <w:bCs/>
          <w:sz w:val="28"/>
          <w:szCs w:val="28"/>
          <w:shd w:val="clear" w:color="auto" w:fill="FFFF00"/>
          <w:rtl/>
        </w:rPr>
        <w:t>اغتنامها</w:t>
      </w:r>
    </w:p>
    <w:p w:rsidR="00A3637D" w:rsidRDefault="00A3637D" w:rsidP="00497A92">
      <w:pPr>
        <w:pStyle w:val="a7"/>
        <w:numPr>
          <w:ilvl w:val="0"/>
          <w:numId w:val="63"/>
        </w:numPr>
        <w:tabs>
          <w:tab w:val="left" w:pos="4377"/>
          <w:tab w:val="center" w:pos="5233"/>
        </w:tabs>
        <w:spacing w:after="0" w:line="240" w:lineRule="auto"/>
        <w:rPr>
          <w:rFonts w:ascii="Sakkal Majalla" w:hAnsi="Sakkal Majalla" w:cs="Sakkal Majalla"/>
          <w:b/>
          <w:bCs/>
          <w:sz w:val="28"/>
          <w:szCs w:val="28"/>
        </w:rPr>
      </w:pPr>
      <w:r w:rsidRPr="006540DA">
        <w:rPr>
          <w:rFonts w:ascii="Sakkal Majalla" w:hAnsi="Sakkal Majalla" w:cs="Sakkal Majalla" w:hint="cs"/>
          <w:b/>
          <w:bCs/>
          <w:color w:val="FF0000"/>
          <w:sz w:val="32"/>
          <w:szCs w:val="32"/>
          <w:rtl/>
        </w:rPr>
        <w:t>التهديدات</w:t>
      </w:r>
      <w:r w:rsidRPr="002556AB">
        <w:rPr>
          <w:rFonts w:ascii="Sakkal Majalla" w:hAnsi="Sakkal Majalla" w:cs="Sakkal Majalla" w:hint="cs"/>
          <w:b/>
          <w:bCs/>
          <w:color w:val="FF0000"/>
          <w:sz w:val="28"/>
          <w:szCs w:val="28"/>
          <w:rtl/>
        </w:rPr>
        <w:t xml:space="preserve"> </w:t>
      </w:r>
      <w:r>
        <w:rPr>
          <w:rFonts w:ascii="Sakkal Majalla" w:hAnsi="Sakkal Majalla" w:cs="Sakkal Majalla" w:hint="cs"/>
          <w:b/>
          <w:bCs/>
          <w:sz w:val="28"/>
          <w:szCs w:val="28"/>
          <w:rtl/>
        </w:rPr>
        <w:t xml:space="preserve">على أساس </w:t>
      </w:r>
      <w:r w:rsidRPr="00170C97">
        <w:rPr>
          <w:rFonts w:ascii="Sakkal Majalla" w:hAnsi="Sakkal Majalla" w:cs="Sakkal Majalla" w:hint="cs"/>
          <w:b/>
          <w:bCs/>
          <w:sz w:val="28"/>
          <w:szCs w:val="28"/>
          <w:highlight w:val="yellow"/>
          <w:shd w:val="clear" w:color="auto" w:fill="FFFF00"/>
          <w:rtl/>
        </w:rPr>
        <w:t>احتمال</w:t>
      </w:r>
      <w:r w:rsidRPr="00170C97">
        <w:rPr>
          <w:rFonts w:ascii="Sakkal Majalla" w:hAnsi="Sakkal Majalla" w:cs="Sakkal Majalla" w:hint="cs"/>
          <w:b/>
          <w:bCs/>
          <w:sz w:val="28"/>
          <w:szCs w:val="28"/>
          <w:highlight w:val="yellow"/>
          <w:rtl/>
        </w:rPr>
        <w:t xml:space="preserve"> </w:t>
      </w:r>
      <w:r w:rsidRPr="00170C97">
        <w:rPr>
          <w:rFonts w:ascii="Sakkal Majalla" w:hAnsi="Sakkal Majalla" w:cs="Sakkal Majalla" w:hint="cs"/>
          <w:b/>
          <w:bCs/>
          <w:sz w:val="28"/>
          <w:szCs w:val="28"/>
          <w:highlight w:val="yellow"/>
          <w:shd w:val="clear" w:color="auto" w:fill="FFFF00"/>
          <w:rtl/>
        </w:rPr>
        <w:t>حدوثها</w:t>
      </w:r>
      <w:r>
        <w:rPr>
          <w:rFonts w:ascii="Sakkal Majalla" w:hAnsi="Sakkal Majalla" w:cs="Sakkal Majalla" w:hint="cs"/>
          <w:b/>
          <w:bCs/>
          <w:sz w:val="28"/>
          <w:szCs w:val="28"/>
          <w:rtl/>
        </w:rPr>
        <w:t xml:space="preserve"> ومن حيث </w:t>
      </w:r>
      <w:r w:rsidRPr="00170C97">
        <w:rPr>
          <w:rFonts w:ascii="Sakkal Majalla" w:hAnsi="Sakkal Majalla" w:cs="Sakkal Majalla" w:hint="cs"/>
          <w:b/>
          <w:bCs/>
          <w:sz w:val="28"/>
          <w:szCs w:val="28"/>
          <w:highlight w:val="yellow"/>
          <w:shd w:val="clear" w:color="auto" w:fill="FFFF00"/>
          <w:rtl/>
        </w:rPr>
        <w:t>مستوى</w:t>
      </w:r>
      <w:r w:rsidRPr="00170C97">
        <w:rPr>
          <w:rFonts w:ascii="Sakkal Majalla" w:hAnsi="Sakkal Majalla" w:cs="Sakkal Majalla" w:hint="cs"/>
          <w:b/>
          <w:bCs/>
          <w:sz w:val="28"/>
          <w:szCs w:val="28"/>
          <w:highlight w:val="yellow"/>
          <w:rtl/>
        </w:rPr>
        <w:t xml:space="preserve"> </w:t>
      </w:r>
      <w:r w:rsidRPr="00170C97">
        <w:rPr>
          <w:rFonts w:ascii="Sakkal Majalla" w:hAnsi="Sakkal Majalla" w:cs="Sakkal Majalla" w:hint="cs"/>
          <w:b/>
          <w:bCs/>
          <w:sz w:val="28"/>
          <w:szCs w:val="28"/>
          <w:highlight w:val="yellow"/>
          <w:shd w:val="clear" w:color="auto" w:fill="FFFF00"/>
          <w:rtl/>
        </w:rPr>
        <w:t>تأثيرها</w:t>
      </w:r>
    </w:p>
    <w:p w:rsidR="00A3637D" w:rsidRPr="002556AB" w:rsidRDefault="00A3637D" w:rsidP="00A3637D">
      <w:pPr>
        <w:tabs>
          <w:tab w:val="left" w:pos="4377"/>
          <w:tab w:val="center" w:pos="5233"/>
        </w:tabs>
        <w:spacing w:after="0" w:line="240" w:lineRule="auto"/>
        <w:rPr>
          <w:rFonts w:ascii="Sakkal Majalla" w:hAnsi="Sakkal Majalla" w:cs="Sakkal Majalla"/>
          <w:b/>
          <w:bCs/>
          <w:color w:val="00B0F0"/>
          <w:sz w:val="28"/>
          <w:szCs w:val="28"/>
          <w:rtl/>
        </w:rPr>
      </w:pPr>
      <w:r w:rsidRPr="002556AB">
        <w:rPr>
          <w:rFonts w:ascii="Sakkal Majalla" w:hAnsi="Sakkal Majalla" w:cs="Sakkal Majalla" w:hint="cs"/>
          <w:b/>
          <w:bCs/>
          <w:color w:val="00B0F0"/>
          <w:sz w:val="28"/>
          <w:szCs w:val="28"/>
          <w:rtl/>
        </w:rPr>
        <w:t>تم التوصل إلى وضع مصفوفتين: الأولى للفرص، والثانية للتهديدات</w:t>
      </w:r>
    </w:p>
    <w:tbl>
      <w:tblPr>
        <w:tblStyle w:val="ab"/>
        <w:tblpPr w:leftFromText="180" w:rightFromText="180" w:vertAnchor="text" w:horzAnchor="margin" w:tblpY="310"/>
        <w:bidiVisual/>
        <w:tblW w:w="0" w:type="auto"/>
        <w:tblLook w:val="04A0" w:firstRow="1" w:lastRow="0" w:firstColumn="1" w:lastColumn="0" w:noHBand="0" w:noVBand="1"/>
      </w:tblPr>
      <w:tblGrid>
        <w:gridCol w:w="1534"/>
        <w:gridCol w:w="1534"/>
        <w:gridCol w:w="804"/>
      </w:tblGrid>
      <w:tr w:rsidR="00E66C01" w:rsidTr="006540DA">
        <w:trPr>
          <w:trHeight w:val="326"/>
        </w:trPr>
        <w:tc>
          <w:tcPr>
            <w:tcW w:w="1534" w:type="dxa"/>
            <w:shd w:val="clear" w:color="auto" w:fill="9BBB59" w:themeFill="accent3"/>
            <w:vAlign w:val="center"/>
          </w:tcPr>
          <w:p w:rsidR="00E66C01" w:rsidRPr="00490C1F" w:rsidRDefault="00E66C01" w:rsidP="006540DA">
            <w:pPr>
              <w:tabs>
                <w:tab w:val="left" w:pos="4377"/>
                <w:tab w:val="center" w:pos="5233"/>
              </w:tabs>
              <w:jc w:val="center"/>
              <w:rPr>
                <w:rFonts w:ascii="Sakkal Majalla" w:hAnsi="Sakkal Majalla" w:cs="Sakkal Majalla"/>
                <w:b/>
                <w:bCs/>
                <w:sz w:val="32"/>
                <w:szCs w:val="32"/>
                <w:rtl/>
              </w:rPr>
            </w:pPr>
            <w:r>
              <w:rPr>
                <w:rFonts w:ascii="Sakkal Majalla" w:hAnsi="Sakkal Majalla" w:cs="Sakkal Majalla"/>
                <w:b/>
                <w:bCs/>
                <w:sz w:val="32"/>
                <w:szCs w:val="32"/>
              </w:rPr>
              <w:t xml:space="preserve">   </w:t>
            </w:r>
            <w:r w:rsidRPr="005C5934">
              <w:rPr>
                <w:rFonts w:asciiTheme="majorBidi" w:hAnsiTheme="majorBidi" w:cstheme="majorBidi"/>
                <w:b/>
                <w:bCs/>
                <w:color w:val="C00000"/>
                <w:sz w:val="32"/>
                <w:szCs w:val="32"/>
              </w:rPr>
              <w:t>S</w:t>
            </w:r>
            <w:r w:rsidRPr="005C5934">
              <w:rPr>
                <w:rFonts w:ascii="Sakkal Majalla" w:hAnsi="Sakkal Majalla" w:cs="Sakkal Majalla"/>
                <w:b/>
                <w:bCs/>
                <w:color w:val="C00000"/>
                <w:sz w:val="32"/>
                <w:szCs w:val="32"/>
              </w:rPr>
              <w:t xml:space="preserve"> </w:t>
            </w:r>
            <w:r w:rsidRPr="005C5934">
              <w:rPr>
                <w:rFonts w:ascii="Sakkal Majalla" w:hAnsi="Sakkal Majalla" w:cs="Sakkal Majalla" w:hint="cs"/>
                <w:b/>
                <w:bCs/>
                <w:sz w:val="24"/>
                <w:szCs w:val="24"/>
                <w:rtl/>
              </w:rPr>
              <w:t xml:space="preserve">القوة </w:t>
            </w:r>
          </w:p>
        </w:tc>
        <w:tc>
          <w:tcPr>
            <w:tcW w:w="1534" w:type="dxa"/>
            <w:shd w:val="clear" w:color="auto" w:fill="9BBB59" w:themeFill="accent3"/>
            <w:vAlign w:val="center"/>
          </w:tcPr>
          <w:p w:rsidR="00E66C01" w:rsidRPr="00490C1F" w:rsidRDefault="00E66C01" w:rsidP="006540DA">
            <w:pPr>
              <w:tabs>
                <w:tab w:val="left" w:pos="4377"/>
                <w:tab w:val="center" w:pos="5233"/>
              </w:tabs>
              <w:jc w:val="center"/>
              <w:rPr>
                <w:rFonts w:ascii="Sakkal Majalla" w:hAnsi="Sakkal Majalla" w:cs="Sakkal Majalla"/>
                <w:b/>
                <w:bCs/>
                <w:sz w:val="32"/>
                <w:szCs w:val="32"/>
                <w:rtl/>
              </w:rPr>
            </w:pPr>
            <w:r>
              <w:rPr>
                <w:rFonts w:ascii="Sakkal Majalla" w:hAnsi="Sakkal Majalla" w:cs="Sakkal Majalla"/>
                <w:b/>
                <w:bCs/>
                <w:sz w:val="32"/>
                <w:szCs w:val="32"/>
              </w:rPr>
              <w:t xml:space="preserve"> </w:t>
            </w:r>
            <w:r w:rsidRPr="005C5934">
              <w:rPr>
                <w:rFonts w:asciiTheme="majorBidi" w:hAnsiTheme="majorBidi" w:cstheme="majorBidi"/>
                <w:b/>
                <w:bCs/>
                <w:color w:val="C00000"/>
                <w:sz w:val="32"/>
                <w:szCs w:val="32"/>
              </w:rPr>
              <w:t>W</w:t>
            </w:r>
            <w:r w:rsidRPr="005C5934">
              <w:rPr>
                <w:rFonts w:ascii="Sakkal Majalla" w:hAnsi="Sakkal Majalla" w:cs="Sakkal Majalla"/>
                <w:b/>
                <w:bCs/>
                <w:color w:val="C00000"/>
                <w:sz w:val="32"/>
                <w:szCs w:val="32"/>
              </w:rPr>
              <w:t xml:space="preserve"> </w:t>
            </w:r>
            <w:r w:rsidRPr="005C5934">
              <w:rPr>
                <w:rFonts w:ascii="Sakkal Majalla" w:hAnsi="Sakkal Majalla" w:cs="Sakkal Majalla" w:hint="cs"/>
                <w:b/>
                <w:bCs/>
                <w:color w:val="C00000"/>
                <w:sz w:val="32"/>
                <w:szCs w:val="32"/>
                <w:rtl/>
              </w:rPr>
              <w:t xml:space="preserve">  </w:t>
            </w:r>
            <w:r w:rsidRPr="005C5934">
              <w:rPr>
                <w:rFonts w:ascii="Sakkal Majalla" w:hAnsi="Sakkal Majalla" w:cs="Sakkal Majalla" w:hint="cs"/>
                <w:b/>
                <w:bCs/>
                <w:sz w:val="24"/>
                <w:szCs w:val="24"/>
                <w:rtl/>
              </w:rPr>
              <w:t>الضعف</w:t>
            </w:r>
          </w:p>
        </w:tc>
        <w:tc>
          <w:tcPr>
            <w:tcW w:w="804" w:type="dxa"/>
            <w:tcBorders>
              <w:top w:val="nil"/>
              <w:right w:val="nil"/>
            </w:tcBorders>
            <w:vAlign w:val="center"/>
          </w:tcPr>
          <w:p w:rsidR="00E66C01" w:rsidRDefault="00E66C01" w:rsidP="006540DA">
            <w:pPr>
              <w:tabs>
                <w:tab w:val="left" w:pos="4377"/>
                <w:tab w:val="center" w:pos="5233"/>
              </w:tabs>
              <w:jc w:val="center"/>
              <w:rPr>
                <w:rFonts w:ascii="Sakkal Majalla" w:hAnsi="Sakkal Majalla" w:cs="Sakkal Majalla"/>
                <w:b/>
                <w:bCs/>
                <w:sz w:val="28"/>
                <w:szCs w:val="28"/>
                <w:rtl/>
              </w:rPr>
            </w:pPr>
          </w:p>
        </w:tc>
      </w:tr>
      <w:tr w:rsidR="00E66C01" w:rsidRPr="005C5934" w:rsidTr="006540DA">
        <w:trPr>
          <w:cantSplit/>
          <w:trHeight w:val="629"/>
        </w:trPr>
        <w:tc>
          <w:tcPr>
            <w:tcW w:w="1534" w:type="dxa"/>
            <w:shd w:val="clear" w:color="auto" w:fill="D6E3BC" w:themeFill="accent3" w:themeFillTint="66"/>
          </w:tcPr>
          <w:p w:rsidR="00E66C01" w:rsidRPr="00877DEB" w:rsidRDefault="00E66C01" w:rsidP="006540DA">
            <w:pPr>
              <w:tabs>
                <w:tab w:val="left" w:pos="4377"/>
                <w:tab w:val="center" w:pos="5233"/>
              </w:tabs>
              <w:jc w:val="right"/>
              <w:rPr>
                <w:rFonts w:ascii="Sakkal Majalla" w:hAnsi="Sakkal Majalla" w:cs="Sakkal Majalla"/>
                <w:b/>
                <w:bCs/>
                <w:color w:val="C00000"/>
                <w:sz w:val="28"/>
                <w:szCs w:val="28"/>
              </w:rPr>
            </w:pPr>
            <w:r w:rsidRPr="00877DEB">
              <w:rPr>
                <w:rFonts w:ascii="Sakkal Majalla" w:hAnsi="Sakkal Majalla" w:cs="Sakkal Majalla"/>
                <w:b/>
                <w:bCs/>
                <w:color w:val="C00000"/>
                <w:sz w:val="28"/>
                <w:szCs w:val="28"/>
              </w:rPr>
              <w:t>SO</w:t>
            </w:r>
          </w:p>
          <w:p w:rsidR="00E66C01" w:rsidRPr="00877DEB" w:rsidRDefault="00E66C01" w:rsidP="006540DA">
            <w:pPr>
              <w:tabs>
                <w:tab w:val="left" w:pos="4377"/>
                <w:tab w:val="center" w:pos="5233"/>
              </w:tabs>
              <w:jc w:val="center"/>
              <w:rPr>
                <w:rFonts w:ascii="Sakkal Majalla" w:hAnsi="Sakkal Majalla" w:cs="Sakkal Majalla"/>
                <w:b/>
                <w:bCs/>
                <w:sz w:val="20"/>
                <w:szCs w:val="20"/>
                <w:rtl/>
              </w:rPr>
            </w:pPr>
            <w:r w:rsidRPr="00877DEB">
              <w:rPr>
                <w:rFonts w:ascii="Sakkal Majalla" w:hAnsi="Sakkal Majalla" w:cs="Sakkal Majalla" w:hint="cs"/>
                <w:b/>
                <w:bCs/>
                <w:sz w:val="20"/>
                <w:szCs w:val="20"/>
                <w:rtl/>
              </w:rPr>
              <w:t>استعمال نقاط القوة لتعظيم الاستفادة من الفرص</w:t>
            </w:r>
          </w:p>
        </w:tc>
        <w:tc>
          <w:tcPr>
            <w:tcW w:w="1534" w:type="dxa"/>
            <w:shd w:val="clear" w:color="auto" w:fill="D6E3BC" w:themeFill="accent3" w:themeFillTint="66"/>
          </w:tcPr>
          <w:p w:rsidR="00E66C01" w:rsidRPr="00877DEB" w:rsidRDefault="00E66C01" w:rsidP="006540DA">
            <w:pPr>
              <w:tabs>
                <w:tab w:val="left" w:pos="4377"/>
                <w:tab w:val="center" w:pos="5233"/>
              </w:tabs>
              <w:jc w:val="right"/>
              <w:rPr>
                <w:rFonts w:ascii="Sakkal Majalla" w:hAnsi="Sakkal Majalla" w:cs="Sakkal Majalla"/>
                <w:b/>
                <w:bCs/>
                <w:color w:val="C00000"/>
                <w:sz w:val="28"/>
                <w:szCs w:val="28"/>
              </w:rPr>
            </w:pPr>
            <w:r w:rsidRPr="00877DEB">
              <w:rPr>
                <w:rFonts w:ascii="Sakkal Majalla" w:hAnsi="Sakkal Majalla" w:cs="Sakkal Majalla"/>
                <w:b/>
                <w:bCs/>
                <w:color w:val="C00000"/>
                <w:sz w:val="28"/>
                <w:szCs w:val="28"/>
              </w:rPr>
              <w:t>WO</w:t>
            </w:r>
          </w:p>
          <w:p w:rsidR="00E66C01" w:rsidRPr="00877DEB" w:rsidRDefault="00E66C01" w:rsidP="006540DA">
            <w:pPr>
              <w:tabs>
                <w:tab w:val="left" w:pos="4377"/>
                <w:tab w:val="center" w:pos="5233"/>
              </w:tabs>
              <w:jc w:val="center"/>
              <w:rPr>
                <w:rFonts w:ascii="Sakkal Majalla" w:hAnsi="Sakkal Majalla" w:cs="Sakkal Majalla"/>
                <w:b/>
                <w:bCs/>
                <w:sz w:val="20"/>
                <w:szCs w:val="20"/>
                <w:rtl/>
              </w:rPr>
            </w:pPr>
            <w:r w:rsidRPr="00877DEB">
              <w:rPr>
                <w:rFonts w:ascii="Sakkal Majalla" w:hAnsi="Sakkal Majalla" w:cs="Sakkal Majalla" w:hint="cs"/>
                <w:b/>
                <w:bCs/>
                <w:sz w:val="20"/>
                <w:szCs w:val="20"/>
                <w:rtl/>
              </w:rPr>
              <w:t>مواجهة الضعف باغتنا</w:t>
            </w:r>
            <w:r w:rsidRPr="00877DEB">
              <w:rPr>
                <w:rFonts w:ascii="Sakkal Majalla" w:hAnsi="Sakkal Majalla" w:cs="Sakkal Majalla" w:hint="eastAsia"/>
                <w:b/>
                <w:bCs/>
                <w:sz w:val="20"/>
                <w:szCs w:val="20"/>
                <w:rtl/>
              </w:rPr>
              <w:t>م</w:t>
            </w:r>
            <w:r w:rsidRPr="00877DEB">
              <w:rPr>
                <w:rFonts w:ascii="Sakkal Majalla" w:hAnsi="Sakkal Majalla" w:cs="Sakkal Majalla" w:hint="cs"/>
                <w:b/>
                <w:bCs/>
                <w:sz w:val="20"/>
                <w:szCs w:val="20"/>
                <w:rtl/>
              </w:rPr>
              <w:t xml:space="preserve"> الفرص</w:t>
            </w:r>
          </w:p>
        </w:tc>
        <w:tc>
          <w:tcPr>
            <w:tcW w:w="804" w:type="dxa"/>
            <w:shd w:val="clear" w:color="auto" w:fill="9BBB59" w:themeFill="accent3"/>
            <w:vAlign w:val="center"/>
          </w:tcPr>
          <w:p w:rsidR="00E66C01" w:rsidRPr="005C5934" w:rsidRDefault="00E66C01" w:rsidP="006540DA">
            <w:pPr>
              <w:tabs>
                <w:tab w:val="left" w:pos="4377"/>
                <w:tab w:val="center" w:pos="5233"/>
              </w:tabs>
              <w:jc w:val="center"/>
              <w:rPr>
                <w:rFonts w:asciiTheme="majorBidi" w:hAnsiTheme="majorBidi" w:cstheme="majorBidi"/>
                <w:b/>
                <w:bCs/>
                <w:color w:val="C00000"/>
                <w:sz w:val="32"/>
                <w:szCs w:val="32"/>
              </w:rPr>
            </w:pPr>
            <w:r w:rsidRPr="005C5934">
              <w:rPr>
                <w:rFonts w:asciiTheme="majorBidi" w:hAnsiTheme="majorBidi" w:cstheme="majorBidi"/>
                <w:b/>
                <w:bCs/>
                <w:color w:val="C00000"/>
                <w:sz w:val="32"/>
                <w:szCs w:val="32"/>
              </w:rPr>
              <w:t>O</w:t>
            </w:r>
          </w:p>
          <w:p w:rsidR="00E66C01" w:rsidRPr="005C5934" w:rsidRDefault="00E66C01" w:rsidP="006540DA">
            <w:pPr>
              <w:tabs>
                <w:tab w:val="left" w:pos="4377"/>
                <w:tab w:val="center" w:pos="5233"/>
              </w:tabs>
              <w:jc w:val="center"/>
              <w:rPr>
                <w:rFonts w:ascii="Sakkal Majalla" w:hAnsi="Sakkal Majalla" w:cs="Sakkal Majalla"/>
                <w:b/>
                <w:bCs/>
                <w:sz w:val="28"/>
                <w:szCs w:val="28"/>
                <w:rtl/>
              </w:rPr>
            </w:pPr>
            <w:r w:rsidRPr="005C5934">
              <w:rPr>
                <w:rFonts w:ascii="Sakkal Majalla" w:hAnsi="Sakkal Majalla" w:cs="Sakkal Majalla" w:hint="cs"/>
                <w:b/>
                <w:bCs/>
                <w:sz w:val="24"/>
                <w:szCs w:val="24"/>
                <w:rtl/>
              </w:rPr>
              <w:t>الفرص</w:t>
            </w:r>
          </w:p>
        </w:tc>
      </w:tr>
      <w:tr w:rsidR="00E66C01" w:rsidRPr="005C5934" w:rsidTr="006540DA">
        <w:trPr>
          <w:cantSplit/>
          <w:trHeight w:val="1300"/>
        </w:trPr>
        <w:tc>
          <w:tcPr>
            <w:tcW w:w="1534" w:type="dxa"/>
            <w:shd w:val="clear" w:color="auto" w:fill="D6E3BC" w:themeFill="accent3" w:themeFillTint="66"/>
          </w:tcPr>
          <w:p w:rsidR="00E66C01" w:rsidRPr="00877DEB" w:rsidRDefault="00E66C01" w:rsidP="006540DA">
            <w:pPr>
              <w:tabs>
                <w:tab w:val="left" w:pos="4377"/>
                <w:tab w:val="center" w:pos="5233"/>
              </w:tabs>
              <w:jc w:val="right"/>
              <w:rPr>
                <w:rFonts w:ascii="Sakkal Majalla" w:hAnsi="Sakkal Majalla" w:cs="Sakkal Majalla"/>
                <w:b/>
                <w:bCs/>
                <w:color w:val="C00000"/>
                <w:sz w:val="28"/>
                <w:szCs w:val="28"/>
              </w:rPr>
            </w:pPr>
            <w:r w:rsidRPr="00877DEB">
              <w:rPr>
                <w:rFonts w:ascii="Sakkal Majalla" w:hAnsi="Sakkal Majalla" w:cs="Sakkal Majalla"/>
                <w:b/>
                <w:bCs/>
                <w:color w:val="C00000"/>
                <w:sz w:val="28"/>
                <w:szCs w:val="28"/>
              </w:rPr>
              <w:t>ST</w:t>
            </w:r>
          </w:p>
          <w:p w:rsidR="00E66C01" w:rsidRPr="00877DEB" w:rsidRDefault="00E66C01" w:rsidP="006540DA">
            <w:pPr>
              <w:tabs>
                <w:tab w:val="left" w:pos="4377"/>
                <w:tab w:val="center" w:pos="5233"/>
              </w:tabs>
              <w:jc w:val="center"/>
              <w:rPr>
                <w:rFonts w:ascii="Sakkal Majalla" w:hAnsi="Sakkal Majalla" w:cs="Sakkal Majalla"/>
                <w:b/>
                <w:bCs/>
                <w:sz w:val="20"/>
                <w:szCs w:val="20"/>
                <w:rtl/>
              </w:rPr>
            </w:pPr>
            <w:r w:rsidRPr="00877DEB">
              <w:rPr>
                <w:rFonts w:ascii="Sakkal Majalla" w:hAnsi="Sakkal Majalla" w:cs="Sakkal Majalla" w:hint="cs"/>
                <w:b/>
                <w:bCs/>
                <w:sz w:val="20"/>
                <w:szCs w:val="20"/>
                <w:rtl/>
              </w:rPr>
              <w:t>استعمال نقاط القوة لتقليل التهديدات</w:t>
            </w:r>
          </w:p>
        </w:tc>
        <w:tc>
          <w:tcPr>
            <w:tcW w:w="1534" w:type="dxa"/>
            <w:shd w:val="clear" w:color="auto" w:fill="D6E3BC" w:themeFill="accent3" w:themeFillTint="66"/>
          </w:tcPr>
          <w:p w:rsidR="00E66C01" w:rsidRPr="00877DEB" w:rsidRDefault="00E66C01" w:rsidP="006540DA">
            <w:pPr>
              <w:tabs>
                <w:tab w:val="left" w:pos="4377"/>
                <w:tab w:val="center" w:pos="5233"/>
              </w:tabs>
              <w:jc w:val="right"/>
              <w:rPr>
                <w:rFonts w:ascii="Sakkal Majalla" w:hAnsi="Sakkal Majalla" w:cs="Sakkal Majalla"/>
                <w:b/>
                <w:bCs/>
                <w:color w:val="C00000"/>
                <w:sz w:val="28"/>
                <w:szCs w:val="28"/>
                <w:rtl/>
              </w:rPr>
            </w:pPr>
            <w:r w:rsidRPr="00877DEB">
              <w:rPr>
                <w:rFonts w:ascii="Sakkal Majalla" w:hAnsi="Sakkal Majalla" w:cs="Sakkal Majalla"/>
                <w:b/>
                <w:bCs/>
                <w:color w:val="C00000"/>
                <w:sz w:val="28"/>
                <w:szCs w:val="28"/>
              </w:rPr>
              <w:t>WT</w:t>
            </w:r>
          </w:p>
          <w:p w:rsidR="00E66C01" w:rsidRPr="00877DEB" w:rsidRDefault="00E66C01" w:rsidP="006540DA">
            <w:pPr>
              <w:tabs>
                <w:tab w:val="left" w:pos="4377"/>
                <w:tab w:val="center" w:pos="5233"/>
              </w:tabs>
              <w:jc w:val="center"/>
              <w:rPr>
                <w:rFonts w:ascii="Sakkal Majalla" w:hAnsi="Sakkal Majalla" w:cs="Sakkal Majalla"/>
                <w:b/>
                <w:bCs/>
                <w:color w:val="C00000"/>
                <w:sz w:val="28"/>
                <w:szCs w:val="28"/>
                <w:rtl/>
              </w:rPr>
            </w:pPr>
            <w:r w:rsidRPr="00877DEB">
              <w:rPr>
                <w:rFonts w:ascii="Sakkal Majalla" w:hAnsi="Sakkal Majalla" w:cs="Sakkal Majalla" w:hint="cs"/>
                <w:b/>
                <w:bCs/>
                <w:sz w:val="20"/>
                <w:szCs w:val="20"/>
                <w:rtl/>
              </w:rPr>
              <w:t>مواجهة الضعف والتهديدات</w:t>
            </w:r>
          </w:p>
        </w:tc>
        <w:tc>
          <w:tcPr>
            <w:tcW w:w="804" w:type="dxa"/>
            <w:shd w:val="clear" w:color="auto" w:fill="9BBB59" w:themeFill="accent3"/>
            <w:vAlign w:val="center"/>
          </w:tcPr>
          <w:p w:rsidR="00E66C01" w:rsidRPr="005C5934" w:rsidRDefault="00E66C01" w:rsidP="006540DA">
            <w:pPr>
              <w:tabs>
                <w:tab w:val="left" w:pos="4377"/>
                <w:tab w:val="center" w:pos="5233"/>
              </w:tabs>
              <w:jc w:val="center"/>
              <w:rPr>
                <w:rFonts w:asciiTheme="majorBidi" w:hAnsiTheme="majorBidi" w:cstheme="majorBidi"/>
                <w:b/>
                <w:bCs/>
                <w:color w:val="C00000"/>
                <w:sz w:val="32"/>
                <w:szCs w:val="32"/>
              </w:rPr>
            </w:pPr>
            <w:r w:rsidRPr="005C5934">
              <w:rPr>
                <w:rFonts w:asciiTheme="majorBidi" w:hAnsiTheme="majorBidi" w:cstheme="majorBidi"/>
                <w:b/>
                <w:bCs/>
                <w:color w:val="C00000"/>
                <w:sz w:val="32"/>
                <w:szCs w:val="32"/>
              </w:rPr>
              <w:t>T</w:t>
            </w:r>
          </w:p>
          <w:p w:rsidR="00E66C01" w:rsidRPr="005C5934" w:rsidRDefault="00E66C01" w:rsidP="006540DA">
            <w:pPr>
              <w:tabs>
                <w:tab w:val="left" w:pos="4377"/>
                <w:tab w:val="center" w:pos="5233"/>
              </w:tabs>
              <w:jc w:val="center"/>
              <w:rPr>
                <w:rFonts w:ascii="Sakkal Majalla" w:hAnsi="Sakkal Majalla" w:cs="Sakkal Majalla"/>
                <w:b/>
                <w:bCs/>
                <w:sz w:val="32"/>
                <w:szCs w:val="32"/>
                <w:rtl/>
              </w:rPr>
            </w:pPr>
            <w:r w:rsidRPr="005C5934">
              <w:rPr>
                <w:rFonts w:ascii="Sakkal Majalla" w:hAnsi="Sakkal Majalla" w:cs="Sakkal Majalla" w:hint="cs"/>
                <w:b/>
                <w:bCs/>
                <w:sz w:val="24"/>
                <w:szCs w:val="24"/>
                <w:rtl/>
              </w:rPr>
              <w:t>المخاطر</w:t>
            </w:r>
          </w:p>
        </w:tc>
      </w:tr>
    </w:tbl>
    <w:p w:rsidR="00A3637D" w:rsidRPr="00E66C01" w:rsidRDefault="00A3637D" w:rsidP="00A3637D">
      <w:pPr>
        <w:tabs>
          <w:tab w:val="left" w:pos="4377"/>
          <w:tab w:val="center" w:pos="5233"/>
        </w:tabs>
        <w:spacing w:after="0" w:line="240" w:lineRule="auto"/>
        <w:rPr>
          <w:rFonts w:ascii="Sakkal Majalla" w:hAnsi="Sakkal Majalla" w:cs="Sakkal Majalla"/>
          <w:b/>
          <w:bCs/>
          <w:sz w:val="16"/>
          <w:szCs w:val="16"/>
          <w:rtl/>
        </w:rPr>
      </w:pPr>
    </w:p>
    <w:p w:rsidR="00A3637D" w:rsidRPr="005C5934" w:rsidRDefault="00A3637D" w:rsidP="00A3637D">
      <w:pPr>
        <w:tabs>
          <w:tab w:val="left" w:pos="4377"/>
          <w:tab w:val="center" w:pos="5233"/>
        </w:tabs>
        <w:spacing w:after="0" w:line="240" w:lineRule="auto"/>
        <w:rPr>
          <w:rFonts w:ascii="Sakkal Majalla" w:hAnsi="Sakkal Majalla" w:cs="Sakkal Majalla"/>
          <w:b/>
          <w:bCs/>
          <w:color w:val="C00000"/>
          <w:sz w:val="32"/>
          <w:szCs w:val="32"/>
          <w:u w:val="single"/>
          <w:rtl/>
        </w:rPr>
      </w:pPr>
      <w:r w:rsidRPr="005C5934">
        <w:rPr>
          <w:rFonts w:ascii="Sakkal Majalla" w:hAnsi="Sakkal Majalla" w:cs="Sakkal Majalla" w:hint="cs"/>
          <w:b/>
          <w:bCs/>
          <w:color w:val="C00000"/>
          <w:sz w:val="32"/>
          <w:szCs w:val="32"/>
          <w:u w:val="single"/>
          <w:rtl/>
        </w:rPr>
        <w:t xml:space="preserve">مصفوفة </w:t>
      </w:r>
      <w:r w:rsidRPr="005C5934">
        <w:rPr>
          <w:rFonts w:ascii="Sakkal Majalla" w:hAnsi="Sakkal Majalla" w:cs="Sakkal Majalla"/>
          <w:b/>
          <w:bCs/>
          <w:color w:val="C00000"/>
          <w:sz w:val="32"/>
          <w:szCs w:val="32"/>
          <w:u w:val="single"/>
        </w:rPr>
        <w:t>TOWS</w:t>
      </w:r>
    </w:p>
    <w:p w:rsidR="00A3637D" w:rsidRPr="005C5934" w:rsidRDefault="00A3637D" w:rsidP="00A3637D">
      <w:pPr>
        <w:tabs>
          <w:tab w:val="left" w:pos="4377"/>
          <w:tab w:val="center" w:pos="5233"/>
        </w:tabs>
        <w:spacing w:after="0" w:line="240" w:lineRule="auto"/>
        <w:rPr>
          <w:rFonts w:ascii="Sakkal Majalla" w:hAnsi="Sakkal Majalla" w:cs="Sakkal Majalla"/>
          <w:b/>
          <w:bCs/>
          <w:sz w:val="28"/>
          <w:szCs w:val="28"/>
          <w:rtl/>
        </w:rPr>
      </w:pPr>
      <w:r w:rsidRPr="005C5934">
        <w:rPr>
          <w:rFonts w:ascii="Sakkal Majalla" w:hAnsi="Sakkal Majalla" w:cs="Sakkal Majalla" w:hint="cs"/>
          <w:b/>
          <w:bCs/>
          <w:sz w:val="28"/>
          <w:szCs w:val="28"/>
          <w:rtl/>
        </w:rPr>
        <w:t>لا يفيد جمع البيانات حول البيئة الداخلية والخارجية ما لم نقوم بالتحليل</w:t>
      </w:r>
    </w:p>
    <w:p w:rsidR="00A3637D" w:rsidRPr="005C5934" w:rsidRDefault="00A3637D" w:rsidP="00A3637D">
      <w:pPr>
        <w:tabs>
          <w:tab w:val="left" w:pos="4377"/>
          <w:tab w:val="center" w:pos="5233"/>
        </w:tabs>
        <w:spacing w:after="0" w:line="240" w:lineRule="auto"/>
        <w:rPr>
          <w:rFonts w:ascii="Sakkal Majalla" w:hAnsi="Sakkal Majalla" w:cs="Sakkal Majalla"/>
          <w:b/>
          <w:bCs/>
          <w:sz w:val="28"/>
          <w:szCs w:val="28"/>
          <w:rtl/>
        </w:rPr>
      </w:pPr>
      <w:r w:rsidRPr="005C5934">
        <w:rPr>
          <w:rFonts w:ascii="Sakkal Majalla" w:hAnsi="Sakkal Majalla" w:cs="Sakkal Majalla" w:hint="cs"/>
          <w:b/>
          <w:bCs/>
          <w:sz w:val="28"/>
          <w:szCs w:val="28"/>
          <w:rtl/>
        </w:rPr>
        <w:t>يستهدف التحليل طرح الخيارات الاستراتيجية للمؤسسة</w:t>
      </w:r>
    </w:p>
    <w:p w:rsidR="00A3637D" w:rsidRDefault="00A3637D" w:rsidP="00A3637D">
      <w:pPr>
        <w:tabs>
          <w:tab w:val="left" w:pos="4377"/>
          <w:tab w:val="center" w:pos="5233"/>
        </w:tabs>
        <w:spacing w:after="0" w:line="240" w:lineRule="auto"/>
        <w:jc w:val="both"/>
        <w:rPr>
          <w:rFonts w:ascii="Sakkal Majalla" w:hAnsi="Sakkal Majalla" w:cs="Sakkal Majalla"/>
          <w:b/>
          <w:bCs/>
          <w:sz w:val="28"/>
          <w:szCs w:val="28"/>
          <w:rtl/>
        </w:rPr>
      </w:pPr>
      <w:r>
        <w:rPr>
          <w:rFonts w:ascii="Sakkal Majalla" w:hAnsi="Sakkal Majalla" w:cs="Sakkal Majalla" w:hint="cs"/>
          <w:b/>
          <w:bCs/>
          <w:sz w:val="28"/>
          <w:szCs w:val="28"/>
          <w:rtl/>
        </w:rPr>
        <w:t xml:space="preserve">يتم التحليل بتقاطع نقاط القوة ونقاط الضعف بالفرص </w:t>
      </w:r>
    </w:p>
    <w:p w:rsidR="00A3637D" w:rsidRDefault="00A3637D" w:rsidP="006540DA">
      <w:pPr>
        <w:tabs>
          <w:tab w:val="left" w:pos="2449"/>
        </w:tabs>
        <w:spacing w:after="0" w:line="240" w:lineRule="auto"/>
        <w:jc w:val="both"/>
        <w:rPr>
          <w:rFonts w:ascii="Sakkal Majalla" w:hAnsi="Sakkal Majalla" w:cs="Sakkal Majalla"/>
          <w:b/>
          <w:bCs/>
          <w:sz w:val="28"/>
          <w:szCs w:val="28"/>
          <w:rtl/>
        </w:rPr>
      </w:pPr>
      <w:r>
        <w:rPr>
          <w:rFonts w:ascii="Sakkal Majalla" w:hAnsi="Sakkal Majalla" w:cs="Sakkal Majalla" w:hint="cs"/>
          <w:b/>
          <w:bCs/>
          <w:sz w:val="28"/>
          <w:szCs w:val="28"/>
          <w:rtl/>
        </w:rPr>
        <w:t xml:space="preserve">والتهديدات حسب مصفوفة </w:t>
      </w:r>
      <w:r w:rsidRPr="008679A8">
        <w:rPr>
          <w:rFonts w:ascii="Sakkal Majalla" w:hAnsi="Sakkal Majalla" w:cs="Sakkal Majalla"/>
          <w:b/>
          <w:bCs/>
          <w:sz w:val="28"/>
          <w:szCs w:val="28"/>
        </w:rPr>
        <w:t>SWOT</w:t>
      </w:r>
      <w:r w:rsidR="00E66C01">
        <w:rPr>
          <w:rFonts w:ascii="Sakkal Majalla" w:hAnsi="Sakkal Majalla" w:cs="Sakkal Majalla"/>
          <w:b/>
          <w:bCs/>
          <w:sz w:val="28"/>
          <w:szCs w:val="28"/>
        </w:rPr>
        <w:tab/>
      </w:r>
      <w:r w:rsidR="00E66C01">
        <w:rPr>
          <w:rFonts w:ascii="Sakkal Majalla" w:hAnsi="Sakkal Majalla" w:cs="Sakkal Majalla"/>
          <w:b/>
          <w:bCs/>
          <w:sz w:val="28"/>
          <w:szCs w:val="28"/>
        </w:rPr>
        <w:tab/>
      </w:r>
      <w:r w:rsidR="00E66C01">
        <w:rPr>
          <w:rFonts w:ascii="Sakkal Majalla" w:hAnsi="Sakkal Majalla" w:cs="Sakkal Majalla"/>
          <w:b/>
          <w:bCs/>
          <w:sz w:val="28"/>
          <w:szCs w:val="28"/>
        </w:rPr>
        <w:tab/>
      </w:r>
      <w:r>
        <w:rPr>
          <w:rFonts w:ascii="Sakkal Majalla" w:hAnsi="Sakkal Majalla" w:cs="Sakkal Majalla"/>
          <w:b/>
          <w:bCs/>
          <w:sz w:val="28"/>
          <w:szCs w:val="28"/>
        </w:rPr>
        <w:tab/>
      </w:r>
    </w:p>
    <w:p w:rsidR="00A3637D" w:rsidRDefault="00A3637D" w:rsidP="00E66C01">
      <w:pPr>
        <w:tabs>
          <w:tab w:val="left" w:pos="4377"/>
          <w:tab w:val="center" w:pos="5233"/>
        </w:tabs>
        <w:spacing w:after="0" w:line="240" w:lineRule="auto"/>
        <w:jc w:val="both"/>
        <w:rPr>
          <w:rFonts w:ascii="Sakkal Majalla" w:hAnsi="Sakkal Majalla" w:cs="Sakkal Majalla"/>
          <w:b/>
          <w:bCs/>
          <w:sz w:val="28"/>
          <w:szCs w:val="28"/>
          <w:rtl/>
        </w:rPr>
      </w:pPr>
      <w:r>
        <w:rPr>
          <w:rFonts w:ascii="Sakkal Majalla" w:hAnsi="Sakkal Majalla" w:cs="Sakkal Majalla" w:hint="cs"/>
          <w:b/>
          <w:bCs/>
          <w:sz w:val="28"/>
          <w:szCs w:val="28"/>
          <w:rtl/>
        </w:rPr>
        <w:t xml:space="preserve">تستعمل لهذا الغرض مصفوفة </w:t>
      </w:r>
      <w:r w:rsidRPr="00490C1F">
        <w:rPr>
          <w:rFonts w:ascii="Sakkal Majalla" w:hAnsi="Sakkal Majalla" w:cs="Sakkal Majalla"/>
          <w:b/>
          <w:bCs/>
          <w:sz w:val="28"/>
          <w:szCs w:val="28"/>
        </w:rPr>
        <w:t>TOWS</w:t>
      </w:r>
    </w:p>
    <w:p w:rsidR="006540DA" w:rsidRDefault="006540DA" w:rsidP="00A3637D">
      <w:pPr>
        <w:tabs>
          <w:tab w:val="left" w:pos="4377"/>
          <w:tab w:val="center" w:pos="5233"/>
        </w:tabs>
        <w:spacing w:after="0" w:line="240" w:lineRule="auto"/>
        <w:rPr>
          <w:rFonts w:ascii="Sakkal Majalla" w:hAnsi="Sakkal Majalla" w:cs="Sakkal Majalla"/>
          <w:b/>
          <w:bCs/>
          <w:color w:val="00B0F0"/>
          <w:sz w:val="28"/>
          <w:szCs w:val="28"/>
          <w:rtl/>
        </w:rPr>
      </w:pPr>
    </w:p>
    <w:p w:rsidR="006540DA" w:rsidRDefault="006540DA" w:rsidP="00A3637D">
      <w:pPr>
        <w:tabs>
          <w:tab w:val="left" w:pos="4377"/>
          <w:tab w:val="center" w:pos="5233"/>
        </w:tabs>
        <w:spacing w:after="0" w:line="240" w:lineRule="auto"/>
        <w:rPr>
          <w:rFonts w:ascii="Sakkal Majalla" w:hAnsi="Sakkal Majalla" w:cs="Sakkal Majalla"/>
          <w:b/>
          <w:bCs/>
          <w:color w:val="00B0F0"/>
          <w:sz w:val="28"/>
          <w:szCs w:val="28"/>
          <w:rtl/>
        </w:rPr>
      </w:pPr>
    </w:p>
    <w:tbl>
      <w:tblPr>
        <w:tblStyle w:val="ab"/>
        <w:tblpPr w:leftFromText="180" w:rightFromText="180" w:vertAnchor="text" w:horzAnchor="margin" w:tblpY="385"/>
        <w:bidiVisual/>
        <w:tblW w:w="0" w:type="auto"/>
        <w:tblLook w:val="04A0" w:firstRow="1" w:lastRow="0" w:firstColumn="1" w:lastColumn="0" w:noHBand="0" w:noVBand="1"/>
      </w:tblPr>
      <w:tblGrid>
        <w:gridCol w:w="1534"/>
        <w:gridCol w:w="1534"/>
        <w:gridCol w:w="804"/>
      </w:tblGrid>
      <w:tr w:rsidR="00E66C01" w:rsidTr="00393117">
        <w:trPr>
          <w:trHeight w:val="326"/>
        </w:trPr>
        <w:tc>
          <w:tcPr>
            <w:tcW w:w="1534" w:type="dxa"/>
            <w:shd w:val="clear" w:color="auto" w:fill="8DB3E2" w:themeFill="text2" w:themeFillTint="66"/>
            <w:vAlign w:val="center"/>
          </w:tcPr>
          <w:p w:rsidR="00E66C01" w:rsidRPr="00490C1F" w:rsidRDefault="00E66C01" w:rsidP="00393117">
            <w:pPr>
              <w:tabs>
                <w:tab w:val="left" w:pos="4377"/>
                <w:tab w:val="center" w:pos="5233"/>
              </w:tabs>
              <w:jc w:val="center"/>
              <w:rPr>
                <w:rFonts w:ascii="Sakkal Majalla" w:hAnsi="Sakkal Majalla" w:cs="Sakkal Majalla"/>
                <w:b/>
                <w:bCs/>
                <w:sz w:val="32"/>
                <w:szCs w:val="32"/>
                <w:rtl/>
              </w:rPr>
            </w:pPr>
            <w:r w:rsidRPr="005C5934">
              <w:rPr>
                <w:rFonts w:asciiTheme="majorBidi" w:hAnsiTheme="majorBidi" w:cstheme="majorBidi"/>
                <w:b/>
                <w:bCs/>
                <w:color w:val="C00000"/>
                <w:sz w:val="32"/>
                <w:szCs w:val="32"/>
              </w:rPr>
              <w:t>S</w:t>
            </w:r>
            <w:r w:rsidRPr="005C5934">
              <w:rPr>
                <w:rFonts w:ascii="Sakkal Majalla" w:hAnsi="Sakkal Majalla" w:cs="Sakkal Majalla"/>
                <w:b/>
                <w:bCs/>
                <w:color w:val="C00000"/>
                <w:sz w:val="32"/>
                <w:szCs w:val="32"/>
              </w:rPr>
              <w:t xml:space="preserve"> </w:t>
            </w:r>
            <w:r w:rsidRPr="005C5934">
              <w:rPr>
                <w:rFonts w:ascii="Sakkal Majalla" w:hAnsi="Sakkal Majalla" w:cs="Sakkal Majalla" w:hint="cs"/>
                <w:b/>
                <w:bCs/>
                <w:sz w:val="24"/>
                <w:szCs w:val="24"/>
                <w:rtl/>
              </w:rPr>
              <w:t>القوة</w:t>
            </w:r>
          </w:p>
        </w:tc>
        <w:tc>
          <w:tcPr>
            <w:tcW w:w="1534" w:type="dxa"/>
            <w:shd w:val="clear" w:color="auto" w:fill="8DB3E2" w:themeFill="text2" w:themeFillTint="66"/>
            <w:vAlign w:val="center"/>
          </w:tcPr>
          <w:p w:rsidR="00E66C01" w:rsidRPr="00490C1F" w:rsidRDefault="00E66C01" w:rsidP="00277F2B">
            <w:pPr>
              <w:tabs>
                <w:tab w:val="left" w:pos="4377"/>
                <w:tab w:val="center" w:pos="5233"/>
              </w:tabs>
              <w:jc w:val="center"/>
              <w:rPr>
                <w:rFonts w:ascii="Sakkal Majalla" w:hAnsi="Sakkal Majalla" w:cs="Sakkal Majalla"/>
                <w:b/>
                <w:bCs/>
                <w:sz w:val="32"/>
                <w:szCs w:val="32"/>
                <w:rtl/>
              </w:rPr>
            </w:pPr>
            <w:r>
              <w:rPr>
                <w:rFonts w:ascii="Sakkal Majalla" w:hAnsi="Sakkal Majalla" w:cs="Sakkal Majalla"/>
                <w:b/>
                <w:bCs/>
                <w:sz w:val="32"/>
                <w:szCs w:val="32"/>
              </w:rPr>
              <w:t xml:space="preserve"> </w:t>
            </w:r>
            <w:r w:rsidRPr="005C5934">
              <w:rPr>
                <w:rFonts w:asciiTheme="majorBidi" w:hAnsiTheme="majorBidi" w:cstheme="majorBidi"/>
                <w:b/>
                <w:bCs/>
                <w:color w:val="C00000"/>
                <w:sz w:val="32"/>
                <w:szCs w:val="32"/>
              </w:rPr>
              <w:t>W</w:t>
            </w:r>
            <w:r w:rsidRPr="005C5934">
              <w:rPr>
                <w:rFonts w:ascii="Sakkal Majalla" w:hAnsi="Sakkal Majalla" w:cs="Sakkal Majalla"/>
                <w:b/>
                <w:bCs/>
                <w:color w:val="C00000"/>
                <w:sz w:val="32"/>
                <w:szCs w:val="32"/>
              </w:rPr>
              <w:t xml:space="preserve"> </w:t>
            </w:r>
            <w:r w:rsidRPr="005C5934">
              <w:rPr>
                <w:rFonts w:ascii="Sakkal Majalla" w:hAnsi="Sakkal Majalla" w:cs="Sakkal Majalla" w:hint="cs"/>
                <w:b/>
                <w:bCs/>
                <w:color w:val="C00000"/>
                <w:sz w:val="32"/>
                <w:szCs w:val="32"/>
                <w:rtl/>
              </w:rPr>
              <w:t xml:space="preserve">  </w:t>
            </w:r>
            <w:r w:rsidRPr="005C5934">
              <w:rPr>
                <w:rFonts w:ascii="Sakkal Majalla" w:hAnsi="Sakkal Majalla" w:cs="Sakkal Majalla" w:hint="cs"/>
                <w:b/>
                <w:bCs/>
                <w:sz w:val="24"/>
                <w:szCs w:val="24"/>
                <w:rtl/>
              </w:rPr>
              <w:t>الضعف</w:t>
            </w:r>
          </w:p>
        </w:tc>
        <w:tc>
          <w:tcPr>
            <w:tcW w:w="804" w:type="dxa"/>
            <w:tcBorders>
              <w:top w:val="nil"/>
              <w:right w:val="nil"/>
            </w:tcBorders>
            <w:vAlign w:val="center"/>
          </w:tcPr>
          <w:p w:rsidR="00E66C01" w:rsidRDefault="00E66C01" w:rsidP="00277F2B">
            <w:pPr>
              <w:tabs>
                <w:tab w:val="left" w:pos="4377"/>
                <w:tab w:val="center" w:pos="5233"/>
              </w:tabs>
              <w:jc w:val="center"/>
              <w:rPr>
                <w:rFonts w:ascii="Sakkal Majalla" w:hAnsi="Sakkal Majalla" w:cs="Sakkal Majalla"/>
                <w:b/>
                <w:bCs/>
                <w:sz w:val="28"/>
                <w:szCs w:val="28"/>
                <w:rtl/>
              </w:rPr>
            </w:pPr>
          </w:p>
        </w:tc>
      </w:tr>
      <w:tr w:rsidR="00E66C01" w:rsidRPr="005C5934" w:rsidTr="00393117">
        <w:trPr>
          <w:cantSplit/>
          <w:trHeight w:val="629"/>
        </w:trPr>
        <w:tc>
          <w:tcPr>
            <w:tcW w:w="1534" w:type="dxa"/>
            <w:shd w:val="clear" w:color="auto" w:fill="C6D9F1" w:themeFill="text2" w:themeFillTint="33"/>
          </w:tcPr>
          <w:p w:rsidR="00E66C01" w:rsidRPr="005C5934" w:rsidRDefault="00E66C01" w:rsidP="00393117">
            <w:pPr>
              <w:tabs>
                <w:tab w:val="left" w:pos="4377"/>
                <w:tab w:val="center" w:pos="5233"/>
              </w:tabs>
              <w:jc w:val="center"/>
              <w:rPr>
                <w:rFonts w:ascii="Sakkal Majalla" w:hAnsi="Sakkal Majalla" w:cs="Sakkal Majalla"/>
                <w:b/>
                <w:bCs/>
                <w:color w:val="C00000"/>
                <w:sz w:val="28"/>
                <w:szCs w:val="28"/>
              </w:rPr>
            </w:pPr>
            <w:r w:rsidRPr="005C5934">
              <w:rPr>
                <w:rFonts w:ascii="Sakkal Majalla" w:hAnsi="Sakkal Majalla" w:cs="Sakkal Majalla"/>
                <w:b/>
                <w:bCs/>
                <w:color w:val="C00000"/>
                <w:sz w:val="28"/>
                <w:szCs w:val="28"/>
              </w:rPr>
              <w:t>SO</w:t>
            </w:r>
          </w:p>
          <w:p w:rsidR="00E66C01" w:rsidRPr="005C5934" w:rsidRDefault="00E66C01" w:rsidP="00393117">
            <w:pPr>
              <w:tabs>
                <w:tab w:val="left" w:pos="4377"/>
                <w:tab w:val="center" w:pos="5233"/>
              </w:tabs>
              <w:jc w:val="center"/>
              <w:rPr>
                <w:rFonts w:ascii="Sakkal Majalla" w:hAnsi="Sakkal Majalla" w:cs="Sakkal Majalla"/>
                <w:b/>
                <w:bCs/>
                <w:sz w:val="20"/>
                <w:szCs w:val="20"/>
                <w:rtl/>
              </w:rPr>
            </w:pPr>
            <w:r>
              <w:rPr>
                <w:rFonts w:ascii="Sakkal Majalla" w:hAnsi="Sakkal Majalla" w:cs="Sakkal Majalla" w:hint="cs"/>
                <w:b/>
                <w:bCs/>
                <w:sz w:val="20"/>
                <w:szCs w:val="20"/>
                <w:rtl/>
              </w:rPr>
              <w:t>استراتيجية هجومية</w:t>
            </w:r>
          </w:p>
        </w:tc>
        <w:tc>
          <w:tcPr>
            <w:tcW w:w="1534" w:type="dxa"/>
            <w:shd w:val="clear" w:color="auto" w:fill="C6D9F1" w:themeFill="text2" w:themeFillTint="33"/>
          </w:tcPr>
          <w:p w:rsidR="00E66C01" w:rsidRPr="005C5934" w:rsidRDefault="00E66C01" w:rsidP="00277F2B">
            <w:pPr>
              <w:tabs>
                <w:tab w:val="left" w:pos="4377"/>
                <w:tab w:val="center" w:pos="5233"/>
              </w:tabs>
              <w:jc w:val="right"/>
              <w:rPr>
                <w:rFonts w:ascii="Sakkal Majalla" w:hAnsi="Sakkal Majalla" w:cs="Sakkal Majalla"/>
                <w:b/>
                <w:bCs/>
                <w:color w:val="C00000"/>
                <w:sz w:val="28"/>
                <w:szCs w:val="28"/>
              </w:rPr>
            </w:pPr>
            <w:r w:rsidRPr="005C5934">
              <w:rPr>
                <w:rFonts w:ascii="Sakkal Majalla" w:hAnsi="Sakkal Majalla" w:cs="Sakkal Majalla"/>
                <w:b/>
                <w:bCs/>
                <w:color w:val="C00000"/>
                <w:sz w:val="28"/>
                <w:szCs w:val="28"/>
              </w:rPr>
              <w:t>WO</w:t>
            </w:r>
          </w:p>
          <w:p w:rsidR="00E66C01" w:rsidRDefault="00E66C01" w:rsidP="00277F2B">
            <w:pPr>
              <w:tabs>
                <w:tab w:val="left" w:pos="4377"/>
                <w:tab w:val="center" w:pos="5233"/>
              </w:tabs>
              <w:jc w:val="center"/>
              <w:rPr>
                <w:rFonts w:ascii="Sakkal Majalla" w:hAnsi="Sakkal Majalla" w:cs="Sakkal Majalla"/>
                <w:b/>
                <w:bCs/>
                <w:sz w:val="20"/>
                <w:szCs w:val="20"/>
                <w:rtl/>
              </w:rPr>
            </w:pPr>
            <w:r>
              <w:rPr>
                <w:rFonts w:ascii="Sakkal Majalla" w:hAnsi="Sakkal Majalla" w:cs="Sakkal Majalla" w:hint="cs"/>
                <w:b/>
                <w:bCs/>
                <w:sz w:val="20"/>
                <w:szCs w:val="20"/>
                <w:rtl/>
              </w:rPr>
              <w:t>بناء قوى لوضع استراتيجية هجومية</w:t>
            </w:r>
          </w:p>
          <w:p w:rsidR="00E66C01" w:rsidRPr="005C5934" w:rsidRDefault="00E66C01" w:rsidP="00277F2B">
            <w:pPr>
              <w:tabs>
                <w:tab w:val="left" w:pos="4377"/>
                <w:tab w:val="center" w:pos="5233"/>
              </w:tabs>
              <w:jc w:val="center"/>
              <w:rPr>
                <w:rFonts w:ascii="Sakkal Majalla" w:hAnsi="Sakkal Majalla" w:cs="Sakkal Majalla"/>
                <w:b/>
                <w:bCs/>
                <w:sz w:val="20"/>
                <w:szCs w:val="20"/>
                <w:rtl/>
              </w:rPr>
            </w:pPr>
          </w:p>
        </w:tc>
        <w:tc>
          <w:tcPr>
            <w:tcW w:w="804" w:type="dxa"/>
            <w:shd w:val="clear" w:color="auto" w:fill="8DB3E2" w:themeFill="text2" w:themeFillTint="66"/>
            <w:vAlign w:val="center"/>
          </w:tcPr>
          <w:p w:rsidR="00E66C01" w:rsidRPr="005C5934" w:rsidRDefault="00E66C01" w:rsidP="00277F2B">
            <w:pPr>
              <w:tabs>
                <w:tab w:val="left" w:pos="4377"/>
                <w:tab w:val="center" w:pos="5233"/>
              </w:tabs>
              <w:jc w:val="center"/>
              <w:rPr>
                <w:rFonts w:asciiTheme="majorBidi" w:hAnsiTheme="majorBidi" w:cstheme="majorBidi"/>
                <w:b/>
                <w:bCs/>
                <w:color w:val="C00000"/>
                <w:sz w:val="32"/>
                <w:szCs w:val="32"/>
              </w:rPr>
            </w:pPr>
            <w:r w:rsidRPr="005C5934">
              <w:rPr>
                <w:rFonts w:asciiTheme="majorBidi" w:hAnsiTheme="majorBidi" w:cstheme="majorBidi"/>
                <w:b/>
                <w:bCs/>
                <w:color w:val="C00000"/>
                <w:sz w:val="32"/>
                <w:szCs w:val="32"/>
              </w:rPr>
              <w:t>O</w:t>
            </w:r>
          </w:p>
          <w:p w:rsidR="00E66C01" w:rsidRPr="005C5934" w:rsidRDefault="00E66C01" w:rsidP="00277F2B">
            <w:pPr>
              <w:tabs>
                <w:tab w:val="left" w:pos="4377"/>
                <w:tab w:val="center" w:pos="5233"/>
              </w:tabs>
              <w:jc w:val="center"/>
              <w:rPr>
                <w:rFonts w:ascii="Sakkal Majalla" w:hAnsi="Sakkal Majalla" w:cs="Sakkal Majalla"/>
                <w:b/>
                <w:bCs/>
                <w:sz w:val="28"/>
                <w:szCs w:val="28"/>
                <w:rtl/>
              </w:rPr>
            </w:pPr>
            <w:r w:rsidRPr="005C5934">
              <w:rPr>
                <w:rFonts w:ascii="Sakkal Majalla" w:hAnsi="Sakkal Majalla" w:cs="Sakkal Majalla" w:hint="cs"/>
                <w:b/>
                <w:bCs/>
                <w:sz w:val="24"/>
                <w:szCs w:val="24"/>
                <w:rtl/>
              </w:rPr>
              <w:t>الفرص</w:t>
            </w:r>
          </w:p>
        </w:tc>
      </w:tr>
      <w:tr w:rsidR="00E66C01" w:rsidRPr="005C5934" w:rsidTr="00393117">
        <w:trPr>
          <w:cantSplit/>
          <w:trHeight w:val="1300"/>
        </w:trPr>
        <w:tc>
          <w:tcPr>
            <w:tcW w:w="1534" w:type="dxa"/>
            <w:shd w:val="clear" w:color="auto" w:fill="C6D9F1" w:themeFill="text2" w:themeFillTint="33"/>
          </w:tcPr>
          <w:p w:rsidR="00E66C01" w:rsidRPr="005C5934" w:rsidRDefault="00E66C01" w:rsidP="00393117">
            <w:pPr>
              <w:tabs>
                <w:tab w:val="left" w:pos="4377"/>
                <w:tab w:val="center" w:pos="5233"/>
              </w:tabs>
              <w:jc w:val="center"/>
              <w:rPr>
                <w:rFonts w:ascii="Sakkal Majalla" w:hAnsi="Sakkal Majalla" w:cs="Sakkal Majalla"/>
                <w:b/>
                <w:bCs/>
                <w:color w:val="C00000"/>
                <w:sz w:val="28"/>
                <w:szCs w:val="28"/>
              </w:rPr>
            </w:pPr>
            <w:r w:rsidRPr="005C5934">
              <w:rPr>
                <w:rFonts w:ascii="Sakkal Majalla" w:hAnsi="Sakkal Majalla" w:cs="Sakkal Majalla"/>
                <w:b/>
                <w:bCs/>
                <w:color w:val="C00000"/>
                <w:sz w:val="28"/>
                <w:szCs w:val="28"/>
              </w:rPr>
              <w:t>ST</w:t>
            </w:r>
          </w:p>
          <w:p w:rsidR="00E66C01" w:rsidRPr="005C5934" w:rsidRDefault="00E66C01" w:rsidP="00393117">
            <w:pPr>
              <w:tabs>
                <w:tab w:val="left" w:pos="4377"/>
                <w:tab w:val="center" w:pos="5233"/>
              </w:tabs>
              <w:jc w:val="center"/>
              <w:rPr>
                <w:rFonts w:ascii="Sakkal Majalla" w:hAnsi="Sakkal Majalla" w:cs="Sakkal Majalla"/>
                <w:b/>
                <w:bCs/>
                <w:sz w:val="20"/>
                <w:szCs w:val="20"/>
                <w:rtl/>
              </w:rPr>
            </w:pPr>
            <w:r>
              <w:rPr>
                <w:rFonts w:ascii="Sakkal Majalla" w:hAnsi="Sakkal Majalla" w:cs="Sakkal Majalla" w:hint="cs"/>
                <w:b/>
                <w:bCs/>
                <w:sz w:val="20"/>
                <w:szCs w:val="20"/>
                <w:rtl/>
              </w:rPr>
              <w:t>استراتيجية دفاعية</w:t>
            </w:r>
          </w:p>
        </w:tc>
        <w:tc>
          <w:tcPr>
            <w:tcW w:w="1534" w:type="dxa"/>
            <w:shd w:val="clear" w:color="auto" w:fill="C6D9F1" w:themeFill="text2" w:themeFillTint="33"/>
          </w:tcPr>
          <w:p w:rsidR="00E66C01" w:rsidRDefault="00E66C01" w:rsidP="00277F2B">
            <w:pPr>
              <w:tabs>
                <w:tab w:val="left" w:pos="4377"/>
                <w:tab w:val="center" w:pos="5233"/>
              </w:tabs>
              <w:jc w:val="right"/>
              <w:rPr>
                <w:rFonts w:ascii="Sakkal Majalla" w:hAnsi="Sakkal Majalla" w:cs="Sakkal Majalla"/>
                <w:b/>
                <w:bCs/>
                <w:color w:val="C00000"/>
                <w:sz w:val="28"/>
                <w:szCs w:val="28"/>
                <w:rtl/>
              </w:rPr>
            </w:pPr>
            <w:r w:rsidRPr="005C5934">
              <w:rPr>
                <w:rFonts w:ascii="Sakkal Majalla" w:hAnsi="Sakkal Majalla" w:cs="Sakkal Majalla"/>
                <w:b/>
                <w:bCs/>
                <w:color w:val="C00000"/>
                <w:sz w:val="28"/>
                <w:szCs w:val="28"/>
              </w:rPr>
              <w:t>WT</w:t>
            </w:r>
          </w:p>
          <w:p w:rsidR="00E66C01" w:rsidRPr="005C5934" w:rsidRDefault="00E66C01" w:rsidP="00277F2B">
            <w:pPr>
              <w:tabs>
                <w:tab w:val="left" w:pos="4377"/>
                <w:tab w:val="center" w:pos="5233"/>
              </w:tabs>
              <w:jc w:val="center"/>
              <w:rPr>
                <w:rFonts w:ascii="Sakkal Majalla" w:hAnsi="Sakkal Majalla" w:cs="Sakkal Majalla"/>
                <w:b/>
                <w:bCs/>
                <w:color w:val="C00000"/>
                <w:sz w:val="28"/>
                <w:szCs w:val="28"/>
                <w:rtl/>
              </w:rPr>
            </w:pPr>
            <w:r>
              <w:rPr>
                <w:rFonts w:ascii="Sakkal Majalla" w:hAnsi="Sakkal Majalla" w:cs="Sakkal Majalla" w:hint="cs"/>
                <w:b/>
                <w:bCs/>
                <w:sz w:val="20"/>
                <w:szCs w:val="20"/>
                <w:rtl/>
              </w:rPr>
              <w:t>بناء قوى لوضع استراتيجية دفاعية</w:t>
            </w:r>
          </w:p>
        </w:tc>
        <w:tc>
          <w:tcPr>
            <w:tcW w:w="804" w:type="dxa"/>
            <w:shd w:val="clear" w:color="auto" w:fill="8DB3E2" w:themeFill="text2" w:themeFillTint="66"/>
            <w:vAlign w:val="center"/>
          </w:tcPr>
          <w:p w:rsidR="00E66C01" w:rsidRPr="005C5934" w:rsidRDefault="00E66C01" w:rsidP="00277F2B">
            <w:pPr>
              <w:tabs>
                <w:tab w:val="left" w:pos="4377"/>
                <w:tab w:val="center" w:pos="5233"/>
              </w:tabs>
              <w:jc w:val="center"/>
              <w:rPr>
                <w:rFonts w:asciiTheme="majorBidi" w:hAnsiTheme="majorBidi" w:cstheme="majorBidi"/>
                <w:b/>
                <w:bCs/>
                <w:color w:val="C00000"/>
                <w:sz w:val="32"/>
                <w:szCs w:val="32"/>
              </w:rPr>
            </w:pPr>
            <w:r w:rsidRPr="005C5934">
              <w:rPr>
                <w:rFonts w:asciiTheme="majorBidi" w:hAnsiTheme="majorBidi" w:cstheme="majorBidi"/>
                <w:b/>
                <w:bCs/>
                <w:color w:val="C00000"/>
                <w:sz w:val="32"/>
                <w:szCs w:val="32"/>
              </w:rPr>
              <w:t>T</w:t>
            </w:r>
          </w:p>
          <w:p w:rsidR="00E66C01" w:rsidRPr="005C5934" w:rsidRDefault="00E66C01" w:rsidP="00277F2B">
            <w:pPr>
              <w:tabs>
                <w:tab w:val="left" w:pos="4377"/>
                <w:tab w:val="center" w:pos="5233"/>
              </w:tabs>
              <w:jc w:val="center"/>
              <w:rPr>
                <w:rFonts w:ascii="Sakkal Majalla" w:hAnsi="Sakkal Majalla" w:cs="Sakkal Majalla"/>
                <w:b/>
                <w:bCs/>
                <w:sz w:val="32"/>
                <w:szCs w:val="32"/>
                <w:rtl/>
              </w:rPr>
            </w:pPr>
            <w:r w:rsidRPr="005C5934">
              <w:rPr>
                <w:rFonts w:ascii="Sakkal Majalla" w:hAnsi="Sakkal Majalla" w:cs="Sakkal Majalla" w:hint="cs"/>
                <w:b/>
                <w:bCs/>
                <w:sz w:val="24"/>
                <w:szCs w:val="24"/>
                <w:rtl/>
              </w:rPr>
              <w:t>المخاطر</w:t>
            </w:r>
          </w:p>
        </w:tc>
      </w:tr>
    </w:tbl>
    <w:p w:rsidR="00E66C01" w:rsidRPr="00277F2B" w:rsidRDefault="00A3637D" w:rsidP="006540DA">
      <w:pPr>
        <w:tabs>
          <w:tab w:val="left" w:pos="4377"/>
          <w:tab w:val="center" w:pos="5233"/>
        </w:tabs>
        <w:spacing w:after="0" w:line="240" w:lineRule="auto"/>
        <w:rPr>
          <w:rFonts w:ascii="Sakkal Majalla" w:hAnsi="Sakkal Majalla" w:cs="Sakkal Majalla"/>
          <w:b/>
          <w:bCs/>
          <w:color w:val="00B0F0"/>
          <w:sz w:val="32"/>
          <w:szCs w:val="32"/>
          <w:rtl/>
        </w:rPr>
      </w:pPr>
      <w:r w:rsidRPr="00277F2B">
        <w:rPr>
          <w:rFonts w:ascii="Sakkal Majalla" w:hAnsi="Sakkal Majalla" w:cs="Sakkal Majalla" w:hint="cs"/>
          <w:b/>
          <w:bCs/>
          <w:color w:val="00B0F0"/>
          <w:sz w:val="32"/>
          <w:szCs w:val="32"/>
          <w:rtl/>
        </w:rPr>
        <w:t>هذه المصفوفة تعطينا 4 أنواع من الاستراتيجيات</w:t>
      </w:r>
    </w:p>
    <w:p w:rsidR="006540DA" w:rsidRDefault="006540DA" w:rsidP="006540DA">
      <w:pPr>
        <w:tabs>
          <w:tab w:val="left" w:pos="4377"/>
          <w:tab w:val="center" w:pos="5233"/>
        </w:tabs>
        <w:spacing w:after="0" w:line="240" w:lineRule="auto"/>
        <w:rPr>
          <w:rFonts w:ascii="Sakkal Majalla" w:hAnsi="Sakkal Majalla" w:cs="Sakkal Majalla"/>
          <w:b/>
          <w:bCs/>
          <w:color w:val="00B0F0"/>
          <w:sz w:val="28"/>
          <w:szCs w:val="28"/>
          <w:rtl/>
        </w:rPr>
      </w:pPr>
    </w:p>
    <w:p w:rsidR="006540DA" w:rsidRDefault="006540DA" w:rsidP="006540DA">
      <w:pPr>
        <w:tabs>
          <w:tab w:val="left" w:pos="4377"/>
          <w:tab w:val="center" w:pos="5233"/>
        </w:tabs>
        <w:spacing w:after="0" w:line="240" w:lineRule="auto"/>
        <w:rPr>
          <w:rFonts w:ascii="Sakkal Majalla" w:hAnsi="Sakkal Majalla" w:cs="Sakkal Majalla"/>
          <w:b/>
          <w:bCs/>
          <w:color w:val="00B0F0"/>
          <w:sz w:val="28"/>
          <w:szCs w:val="28"/>
          <w:rtl/>
        </w:rPr>
      </w:pPr>
    </w:p>
    <w:p w:rsidR="006540DA" w:rsidRDefault="006540DA" w:rsidP="006540DA">
      <w:pPr>
        <w:tabs>
          <w:tab w:val="left" w:pos="4377"/>
          <w:tab w:val="center" w:pos="5233"/>
        </w:tabs>
        <w:spacing w:after="0" w:line="240" w:lineRule="auto"/>
        <w:rPr>
          <w:rFonts w:ascii="Sakkal Majalla" w:hAnsi="Sakkal Majalla" w:cs="Sakkal Majalla"/>
          <w:b/>
          <w:bCs/>
          <w:color w:val="00B0F0"/>
          <w:sz w:val="28"/>
          <w:szCs w:val="28"/>
          <w:rtl/>
        </w:rPr>
      </w:pPr>
    </w:p>
    <w:p w:rsidR="006540DA" w:rsidRDefault="006540DA" w:rsidP="006540DA">
      <w:pPr>
        <w:tabs>
          <w:tab w:val="left" w:pos="4377"/>
          <w:tab w:val="center" w:pos="5233"/>
        </w:tabs>
        <w:spacing w:after="0" w:line="240" w:lineRule="auto"/>
        <w:rPr>
          <w:rFonts w:ascii="Sakkal Majalla" w:hAnsi="Sakkal Majalla" w:cs="Sakkal Majalla"/>
          <w:b/>
          <w:bCs/>
          <w:color w:val="00B0F0"/>
          <w:sz w:val="28"/>
          <w:szCs w:val="28"/>
          <w:rtl/>
        </w:rPr>
      </w:pPr>
    </w:p>
    <w:p w:rsidR="006540DA" w:rsidRDefault="006540DA" w:rsidP="006540DA">
      <w:pPr>
        <w:tabs>
          <w:tab w:val="left" w:pos="4377"/>
          <w:tab w:val="center" w:pos="5233"/>
        </w:tabs>
        <w:spacing w:after="0" w:line="240" w:lineRule="auto"/>
        <w:rPr>
          <w:rFonts w:ascii="Sakkal Majalla" w:hAnsi="Sakkal Majalla" w:cs="Sakkal Majalla"/>
          <w:b/>
          <w:bCs/>
          <w:color w:val="00B0F0"/>
          <w:sz w:val="28"/>
          <w:szCs w:val="28"/>
          <w:rtl/>
        </w:rPr>
      </w:pPr>
    </w:p>
    <w:p w:rsidR="006540DA" w:rsidRDefault="006540DA" w:rsidP="006540DA">
      <w:pPr>
        <w:tabs>
          <w:tab w:val="left" w:pos="4377"/>
          <w:tab w:val="center" w:pos="5233"/>
        </w:tabs>
        <w:spacing w:after="0" w:line="240" w:lineRule="auto"/>
        <w:rPr>
          <w:rFonts w:ascii="Sakkal Majalla" w:hAnsi="Sakkal Majalla" w:cs="Sakkal Majalla"/>
          <w:b/>
          <w:bCs/>
          <w:color w:val="00B0F0"/>
          <w:sz w:val="28"/>
          <w:szCs w:val="28"/>
          <w:rtl/>
        </w:rPr>
      </w:pPr>
    </w:p>
    <w:p w:rsidR="006540DA" w:rsidRDefault="006540DA" w:rsidP="006540DA">
      <w:pPr>
        <w:tabs>
          <w:tab w:val="left" w:pos="4377"/>
          <w:tab w:val="center" w:pos="5233"/>
        </w:tabs>
        <w:spacing w:after="0" w:line="240" w:lineRule="auto"/>
        <w:rPr>
          <w:rFonts w:ascii="Sakkal Majalla" w:hAnsi="Sakkal Majalla" w:cs="Sakkal Majalla"/>
          <w:b/>
          <w:bCs/>
          <w:color w:val="00B0F0"/>
          <w:sz w:val="28"/>
          <w:szCs w:val="28"/>
          <w:rtl/>
        </w:rPr>
      </w:pPr>
    </w:p>
    <w:p w:rsidR="006540DA" w:rsidRPr="00E66C01" w:rsidRDefault="006540DA" w:rsidP="006540DA">
      <w:pPr>
        <w:tabs>
          <w:tab w:val="left" w:pos="4377"/>
          <w:tab w:val="center" w:pos="5233"/>
        </w:tabs>
        <w:spacing w:after="0" w:line="240" w:lineRule="auto"/>
        <w:rPr>
          <w:rFonts w:ascii="Sakkal Majalla" w:hAnsi="Sakkal Majalla" w:cs="Sakkal Majalla"/>
          <w:b/>
          <w:bCs/>
          <w:color w:val="00B0F0"/>
          <w:sz w:val="28"/>
          <w:szCs w:val="28"/>
          <w:rtl/>
        </w:rPr>
      </w:pPr>
    </w:p>
    <w:p w:rsidR="00A3637D" w:rsidRDefault="00A3637D" w:rsidP="00A3637D">
      <w:pPr>
        <w:tabs>
          <w:tab w:val="left" w:pos="4377"/>
          <w:tab w:val="center" w:pos="5233"/>
        </w:tabs>
        <w:spacing w:after="0" w:line="240" w:lineRule="auto"/>
        <w:rPr>
          <w:rFonts w:ascii="Sakkal Majalla" w:hAnsi="Sakkal Majalla" w:cs="Sakkal Majalla"/>
          <w:b/>
          <w:bCs/>
          <w:sz w:val="28"/>
          <w:szCs w:val="28"/>
          <w:rtl/>
        </w:rPr>
      </w:pPr>
      <w:r>
        <w:rPr>
          <w:rFonts w:ascii="Sakkal Majalla" w:hAnsi="Sakkal Majalla" w:cs="Sakkal Majalla" w:hint="cs"/>
          <w:b/>
          <w:bCs/>
          <w:sz w:val="28"/>
          <w:szCs w:val="28"/>
          <w:rtl/>
        </w:rPr>
        <w:t xml:space="preserve">هناك من يظن ان تحليل </w:t>
      </w:r>
      <w:r w:rsidRPr="008679A8">
        <w:rPr>
          <w:rFonts w:ascii="Sakkal Majalla" w:hAnsi="Sakkal Majalla" w:cs="Sakkal Majalla"/>
          <w:b/>
          <w:bCs/>
          <w:sz w:val="28"/>
          <w:szCs w:val="28"/>
        </w:rPr>
        <w:t>SWOT</w:t>
      </w:r>
      <w:r>
        <w:rPr>
          <w:rFonts w:ascii="Sakkal Majalla" w:hAnsi="Sakkal Majalla" w:cs="Sakkal Majalla" w:hint="cs"/>
          <w:b/>
          <w:bCs/>
          <w:sz w:val="28"/>
          <w:szCs w:val="28"/>
          <w:rtl/>
        </w:rPr>
        <w:t xml:space="preserve"> عملا فردياً، فيقومون به فراداً وفي مكاتبهم.</w:t>
      </w:r>
    </w:p>
    <w:p w:rsidR="00A3637D" w:rsidRDefault="00A3637D" w:rsidP="00A3637D">
      <w:pPr>
        <w:tabs>
          <w:tab w:val="left" w:pos="4377"/>
          <w:tab w:val="center" w:pos="5233"/>
        </w:tabs>
        <w:spacing w:after="0" w:line="240" w:lineRule="auto"/>
        <w:rPr>
          <w:rFonts w:ascii="Sakkal Majalla" w:hAnsi="Sakkal Majalla" w:cs="Sakkal Majalla"/>
          <w:b/>
          <w:bCs/>
          <w:sz w:val="28"/>
          <w:szCs w:val="28"/>
          <w:rtl/>
        </w:rPr>
      </w:pPr>
      <w:r>
        <w:rPr>
          <w:rFonts w:ascii="Sakkal Majalla" w:hAnsi="Sakkal Majalla" w:cs="Sakkal Majalla" w:hint="cs"/>
          <w:b/>
          <w:bCs/>
          <w:sz w:val="28"/>
          <w:szCs w:val="28"/>
          <w:rtl/>
        </w:rPr>
        <w:t>هذا</w:t>
      </w:r>
      <w:r w:rsidRPr="00877DEB">
        <w:rPr>
          <w:rFonts w:ascii="Sakkal Majalla" w:hAnsi="Sakkal Majalla" w:cs="Sakkal Majalla" w:hint="cs"/>
          <w:b/>
          <w:bCs/>
          <w:color w:val="FF0000"/>
          <w:sz w:val="28"/>
          <w:szCs w:val="28"/>
          <w:rtl/>
        </w:rPr>
        <w:t xml:space="preserve"> خطأ </w:t>
      </w:r>
      <w:r>
        <w:rPr>
          <w:rFonts w:ascii="Sakkal Majalla" w:hAnsi="Sakkal Majalla" w:cs="Sakkal Majalla" w:hint="cs"/>
          <w:b/>
          <w:bCs/>
          <w:sz w:val="28"/>
          <w:szCs w:val="28"/>
          <w:rtl/>
        </w:rPr>
        <w:t xml:space="preserve">لأن هذا التحليل لا ينجح إلا إذا كان عملاً جماعياً ثم هو عمل ميداني </w:t>
      </w:r>
    </w:p>
    <w:p w:rsidR="00A3637D" w:rsidRDefault="00A3637D" w:rsidP="00A3637D">
      <w:pPr>
        <w:tabs>
          <w:tab w:val="left" w:pos="4377"/>
          <w:tab w:val="center" w:pos="5233"/>
        </w:tabs>
        <w:spacing w:after="0" w:line="240" w:lineRule="auto"/>
        <w:rPr>
          <w:rFonts w:ascii="Sakkal Majalla" w:hAnsi="Sakkal Majalla" w:cs="Sakkal Majalla"/>
          <w:b/>
          <w:bCs/>
          <w:sz w:val="28"/>
          <w:szCs w:val="28"/>
          <w:rtl/>
        </w:rPr>
      </w:pPr>
      <w:r>
        <w:rPr>
          <w:rFonts w:ascii="Sakkal Majalla" w:hAnsi="Sakkal Majalla" w:cs="Sakkal Majalla" w:hint="cs"/>
          <w:b/>
          <w:bCs/>
          <w:sz w:val="28"/>
          <w:szCs w:val="28"/>
          <w:rtl/>
        </w:rPr>
        <w:t>لا يمكن القيام به في المكاتب.</w:t>
      </w:r>
    </w:p>
    <w:p w:rsidR="00A3637D" w:rsidRPr="00571E0C" w:rsidRDefault="00A3637D" w:rsidP="00A3637D">
      <w:pPr>
        <w:tabs>
          <w:tab w:val="left" w:pos="4377"/>
          <w:tab w:val="center" w:pos="5233"/>
        </w:tabs>
        <w:spacing w:after="0" w:line="240" w:lineRule="auto"/>
        <w:rPr>
          <w:rFonts w:ascii="Sakkal Majalla" w:hAnsi="Sakkal Majalla" w:cs="Sakkal Majalla"/>
          <w:b/>
          <w:bCs/>
          <w:sz w:val="28"/>
          <w:szCs w:val="28"/>
          <w:rtl/>
        </w:rPr>
      </w:pPr>
      <w:r>
        <w:rPr>
          <w:rFonts w:ascii="Sakkal Majalla" w:hAnsi="Sakkal Majalla" w:cs="Sakkal Majalla" w:hint="cs"/>
          <w:b/>
          <w:bCs/>
          <w:sz w:val="28"/>
          <w:szCs w:val="28"/>
          <w:rtl/>
        </w:rPr>
        <w:t xml:space="preserve">يعرض تحليل </w:t>
      </w:r>
      <w:r w:rsidRPr="008679A8">
        <w:rPr>
          <w:rFonts w:ascii="Sakkal Majalla" w:hAnsi="Sakkal Majalla" w:cs="Sakkal Majalla"/>
          <w:b/>
          <w:bCs/>
          <w:sz w:val="28"/>
          <w:szCs w:val="28"/>
        </w:rPr>
        <w:t>SWOT</w:t>
      </w:r>
      <w:r>
        <w:rPr>
          <w:rFonts w:ascii="Sakkal Majalla" w:hAnsi="Sakkal Majalla" w:cs="Sakkal Majalla" w:hint="cs"/>
          <w:b/>
          <w:bCs/>
          <w:sz w:val="28"/>
          <w:szCs w:val="28"/>
          <w:rtl/>
        </w:rPr>
        <w:t xml:space="preserve"> على أصحاب المصلحة للمناقشة.</w:t>
      </w:r>
    </w:p>
    <w:p w:rsidR="00A3637D" w:rsidRDefault="00A3637D" w:rsidP="00B427C4">
      <w:pPr>
        <w:tabs>
          <w:tab w:val="left" w:pos="4377"/>
          <w:tab w:val="center" w:pos="5233"/>
        </w:tabs>
        <w:spacing w:after="0" w:line="240" w:lineRule="auto"/>
        <w:rPr>
          <w:rFonts w:ascii="Sakkal Majalla" w:hAnsi="Sakkal Majalla" w:cs="Sakkal Majalla"/>
          <w:b/>
          <w:bCs/>
          <w:color w:val="00B050"/>
          <w:sz w:val="16"/>
          <w:szCs w:val="16"/>
          <w:rtl/>
        </w:rPr>
      </w:pPr>
    </w:p>
    <w:p w:rsidR="00545002" w:rsidRDefault="00545002" w:rsidP="00B427C4">
      <w:pPr>
        <w:tabs>
          <w:tab w:val="left" w:pos="4377"/>
          <w:tab w:val="center" w:pos="5233"/>
        </w:tabs>
        <w:spacing w:after="0" w:line="240" w:lineRule="auto"/>
        <w:rPr>
          <w:rFonts w:ascii="Sakkal Majalla" w:hAnsi="Sakkal Majalla" w:cs="Sakkal Majalla"/>
          <w:b/>
          <w:bCs/>
          <w:color w:val="00B050"/>
          <w:sz w:val="16"/>
          <w:szCs w:val="16"/>
          <w:rtl/>
        </w:rPr>
      </w:pPr>
    </w:p>
    <w:p w:rsidR="00545002" w:rsidRDefault="00545002" w:rsidP="00B427C4">
      <w:pPr>
        <w:tabs>
          <w:tab w:val="left" w:pos="4377"/>
          <w:tab w:val="center" w:pos="5233"/>
        </w:tabs>
        <w:spacing w:after="0" w:line="240" w:lineRule="auto"/>
        <w:rPr>
          <w:rFonts w:ascii="Sakkal Majalla" w:hAnsi="Sakkal Majalla" w:cs="Sakkal Majalla"/>
          <w:b/>
          <w:bCs/>
          <w:color w:val="00B050"/>
          <w:sz w:val="16"/>
          <w:szCs w:val="16"/>
          <w:rtl/>
        </w:rPr>
      </w:pPr>
    </w:p>
    <w:p w:rsidR="00545002" w:rsidRDefault="00545002" w:rsidP="00B427C4">
      <w:pPr>
        <w:tabs>
          <w:tab w:val="left" w:pos="4377"/>
          <w:tab w:val="center" w:pos="5233"/>
        </w:tabs>
        <w:spacing w:after="0" w:line="240" w:lineRule="auto"/>
        <w:rPr>
          <w:rFonts w:ascii="Sakkal Majalla" w:hAnsi="Sakkal Majalla" w:cs="Sakkal Majalla"/>
          <w:b/>
          <w:bCs/>
          <w:color w:val="00B050"/>
          <w:sz w:val="16"/>
          <w:szCs w:val="16"/>
          <w:rtl/>
        </w:rPr>
      </w:pPr>
    </w:p>
    <w:p w:rsidR="00545002" w:rsidRDefault="00545002" w:rsidP="00B427C4">
      <w:pPr>
        <w:tabs>
          <w:tab w:val="left" w:pos="4377"/>
          <w:tab w:val="center" w:pos="5233"/>
        </w:tabs>
        <w:spacing w:after="0" w:line="240" w:lineRule="auto"/>
        <w:rPr>
          <w:rFonts w:ascii="Sakkal Majalla" w:hAnsi="Sakkal Majalla" w:cs="Sakkal Majalla"/>
          <w:b/>
          <w:bCs/>
          <w:color w:val="00B050"/>
          <w:sz w:val="16"/>
          <w:szCs w:val="16"/>
          <w:rtl/>
        </w:rPr>
      </w:pPr>
    </w:p>
    <w:p w:rsidR="00545002" w:rsidRDefault="00545002" w:rsidP="00B427C4">
      <w:pPr>
        <w:tabs>
          <w:tab w:val="left" w:pos="4377"/>
          <w:tab w:val="center" w:pos="5233"/>
        </w:tabs>
        <w:spacing w:after="0" w:line="240" w:lineRule="auto"/>
        <w:rPr>
          <w:rFonts w:ascii="Sakkal Majalla" w:hAnsi="Sakkal Majalla" w:cs="Sakkal Majalla"/>
          <w:b/>
          <w:bCs/>
          <w:color w:val="00B050"/>
          <w:sz w:val="16"/>
          <w:szCs w:val="16"/>
          <w:rtl/>
        </w:rPr>
      </w:pPr>
    </w:p>
    <w:p w:rsidR="00545002" w:rsidRDefault="00545002" w:rsidP="00B427C4">
      <w:pPr>
        <w:tabs>
          <w:tab w:val="left" w:pos="4377"/>
          <w:tab w:val="center" w:pos="5233"/>
        </w:tabs>
        <w:spacing w:after="0" w:line="240" w:lineRule="auto"/>
        <w:rPr>
          <w:rFonts w:ascii="Sakkal Majalla" w:hAnsi="Sakkal Majalla" w:cs="Sakkal Majalla"/>
          <w:b/>
          <w:bCs/>
          <w:color w:val="00B050"/>
          <w:sz w:val="16"/>
          <w:szCs w:val="16"/>
          <w:rtl/>
        </w:rPr>
      </w:pPr>
    </w:p>
    <w:p w:rsidR="00545002" w:rsidRDefault="00545002" w:rsidP="00B427C4">
      <w:pPr>
        <w:tabs>
          <w:tab w:val="left" w:pos="4377"/>
          <w:tab w:val="center" w:pos="5233"/>
        </w:tabs>
        <w:spacing w:after="0" w:line="240" w:lineRule="auto"/>
        <w:rPr>
          <w:rFonts w:ascii="Sakkal Majalla" w:hAnsi="Sakkal Majalla" w:cs="Sakkal Majalla"/>
          <w:b/>
          <w:bCs/>
          <w:color w:val="00B050"/>
          <w:sz w:val="16"/>
          <w:szCs w:val="16"/>
          <w:rtl/>
        </w:rPr>
      </w:pPr>
    </w:p>
    <w:p w:rsidR="00545002" w:rsidRDefault="00545002" w:rsidP="00B427C4">
      <w:pPr>
        <w:tabs>
          <w:tab w:val="left" w:pos="4377"/>
          <w:tab w:val="center" w:pos="5233"/>
        </w:tabs>
        <w:spacing w:after="0" w:line="240" w:lineRule="auto"/>
        <w:rPr>
          <w:rFonts w:ascii="Sakkal Majalla" w:hAnsi="Sakkal Majalla" w:cs="Sakkal Majalla"/>
          <w:b/>
          <w:bCs/>
          <w:color w:val="00B050"/>
          <w:sz w:val="16"/>
          <w:szCs w:val="16"/>
          <w:rtl/>
        </w:rPr>
      </w:pPr>
    </w:p>
    <w:p w:rsidR="00545002" w:rsidRDefault="00545002" w:rsidP="00B427C4">
      <w:pPr>
        <w:tabs>
          <w:tab w:val="left" w:pos="4377"/>
          <w:tab w:val="center" w:pos="5233"/>
        </w:tabs>
        <w:spacing w:after="0" w:line="240" w:lineRule="auto"/>
        <w:rPr>
          <w:rFonts w:ascii="Sakkal Majalla" w:hAnsi="Sakkal Majalla" w:cs="Sakkal Majalla"/>
          <w:b/>
          <w:bCs/>
          <w:color w:val="00B050"/>
          <w:sz w:val="16"/>
          <w:szCs w:val="16"/>
          <w:rtl/>
        </w:rPr>
      </w:pPr>
    </w:p>
    <w:p w:rsidR="00545002" w:rsidRDefault="00545002" w:rsidP="00B427C4">
      <w:pPr>
        <w:tabs>
          <w:tab w:val="left" w:pos="4377"/>
          <w:tab w:val="center" w:pos="5233"/>
        </w:tabs>
        <w:spacing w:after="0" w:line="240" w:lineRule="auto"/>
        <w:rPr>
          <w:rFonts w:ascii="Sakkal Majalla" w:hAnsi="Sakkal Majalla" w:cs="Sakkal Majalla"/>
          <w:b/>
          <w:bCs/>
          <w:color w:val="00B050"/>
          <w:sz w:val="16"/>
          <w:szCs w:val="16"/>
          <w:rtl/>
        </w:rPr>
      </w:pPr>
    </w:p>
    <w:p w:rsidR="00545002" w:rsidRPr="00561755" w:rsidRDefault="00545002" w:rsidP="00545002">
      <w:pPr>
        <w:spacing w:after="0"/>
        <w:jc w:val="center"/>
        <w:rPr>
          <w:rFonts w:ascii="Microsoft Himalaya" w:eastAsia="Times New Roman" w:hAnsi="Microsoft Himalaya" w:cs="Microsoft Himalaya"/>
          <w:b/>
          <w:bCs/>
          <w:noProof/>
          <w:color w:val="000000"/>
          <w:sz w:val="36"/>
          <w:szCs w:val="36"/>
          <w:rtl/>
        </w:rPr>
      </w:pPr>
      <w:r w:rsidRPr="00561755">
        <w:rPr>
          <w:rFonts w:ascii="Sakkal Majalla" w:eastAsia="Times New Roman" w:hAnsi="Sakkal Majalla" w:cs="Sakkal Majalla" w:hint="cs"/>
          <w:b/>
          <w:bCs/>
          <w:color w:val="FF0000"/>
          <w:sz w:val="36"/>
          <w:szCs w:val="36"/>
          <w:u w:val="single"/>
          <w:rtl/>
        </w:rPr>
        <w:lastRenderedPageBreak/>
        <w:t>المحاضرة</w:t>
      </w:r>
      <w:r w:rsidRPr="00561755">
        <w:rPr>
          <w:rFonts w:ascii="Microsoft Himalaya" w:eastAsia="Times New Roman" w:hAnsi="Microsoft Himalaya" w:cs="Microsoft Himalaya"/>
          <w:b/>
          <w:bCs/>
          <w:color w:val="FF0000"/>
          <w:sz w:val="36"/>
          <w:szCs w:val="36"/>
          <w:u w:val="single"/>
          <w:rtl/>
        </w:rPr>
        <w:t xml:space="preserve"> </w:t>
      </w:r>
      <w:r w:rsidRPr="00561755">
        <w:rPr>
          <w:rFonts w:ascii="Sakkal Majalla" w:eastAsia="Times New Roman" w:hAnsi="Sakkal Majalla" w:cs="Sakkal Majalla" w:hint="cs"/>
          <w:b/>
          <w:bCs/>
          <w:color w:val="FF0000"/>
          <w:sz w:val="36"/>
          <w:szCs w:val="36"/>
          <w:u w:val="single"/>
          <w:rtl/>
        </w:rPr>
        <w:t>الثامنة</w:t>
      </w:r>
    </w:p>
    <w:p w:rsidR="00545002" w:rsidRPr="000F1B87" w:rsidRDefault="00545002" w:rsidP="00545002">
      <w:pPr>
        <w:spacing w:after="0"/>
        <w:jc w:val="center"/>
        <w:rPr>
          <w:rFonts w:ascii="Microsoft Himalaya" w:eastAsia="Times New Roman" w:hAnsi="Microsoft Himalaya" w:cs="Microsoft Himalaya"/>
          <w:b/>
          <w:bCs/>
          <w:color w:val="76923C" w:themeColor="accent3" w:themeShade="BF"/>
          <w:sz w:val="32"/>
          <w:szCs w:val="32"/>
          <w:rtl/>
        </w:rPr>
      </w:pPr>
      <w:r w:rsidRPr="000F1B87">
        <w:rPr>
          <w:rFonts w:ascii="Sakkal Majalla" w:eastAsia="Times New Roman" w:hAnsi="Sakkal Majalla" w:cs="Sakkal Majalla" w:hint="cs"/>
          <w:b/>
          <w:bCs/>
          <w:color w:val="76923C" w:themeColor="accent3" w:themeShade="BF"/>
          <w:sz w:val="32"/>
          <w:szCs w:val="32"/>
          <w:rtl/>
        </w:rPr>
        <w:t>الفصل</w:t>
      </w:r>
      <w:r w:rsidRPr="000F1B87">
        <w:rPr>
          <w:rFonts w:ascii="Microsoft Himalaya" w:eastAsia="Times New Roman" w:hAnsi="Microsoft Himalaya" w:cs="Microsoft Himalaya"/>
          <w:b/>
          <w:bCs/>
          <w:color w:val="76923C" w:themeColor="accent3" w:themeShade="BF"/>
          <w:sz w:val="32"/>
          <w:szCs w:val="32"/>
          <w:rtl/>
        </w:rPr>
        <w:t xml:space="preserve"> </w:t>
      </w:r>
      <w:r w:rsidRPr="000F1B87">
        <w:rPr>
          <w:rFonts w:ascii="Sakkal Majalla" w:eastAsia="Times New Roman" w:hAnsi="Sakkal Majalla" w:cs="Sakkal Majalla" w:hint="cs"/>
          <w:b/>
          <w:bCs/>
          <w:color w:val="76923C" w:themeColor="accent3" w:themeShade="BF"/>
          <w:sz w:val="32"/>
          <w:szCs w:val="32"/>
          <w:rtl/>
        </w:rPr>
        <w:t>السادس</w:t>
      </w:r>
    </w:p>
    <w:p w:rsidR="00545002" w:rsidRPr="000F1B87" w:rsidRDefault="00545002" w:rsidP="00545002">
      <w:pPr>
        <w:spacing w:after="0"/>
        <w:jc w:val="center"/>
        <w:rPr>
          <w:rFonts w:ascii="Microsoft Himalaya" w:eastAsia="Times New Roman" w:hAnsi="Microsoft Himalaya" w:cs="Microsoft Himalaya"/>
          <w:b/>
          <w:bCs/>
          <w:color w:val="76923C" w:themeColor="accent3" w:themeShade="BF"/>
          <w:sz w:val="32"/>
          <w:szCs w:val="32"/>
          <w:rtl/>
        </w:rPr>
      </w:pPr>
      <w:r w:rsidRPr="000F1B87">
        <w:rPr>
          <w:rFonts w:ascii="Sakkal Majalla" w:eastAsia="Times New Roman" w:hAnsi="Sakkal Majalla" w:cs="Sakkal Majalla" w:hint="cs"/>
          <w:b/>
          <w:bCs/>
          <w:color w:val="76923C" w:themeColor="accent3" w:themeShade="BF"/>
          <w:sz w:val="32"/>
          <w:szCs w:val="32"/>
          <w:rtl/>
        </w:rPr>
        <w:t>أدوات</w:t>
      </w:r>
      <w:r w:rsidRPr="000F1B87">
        <w:rPr>
          <w:rFonts w:ascii="Microsoft Himalaya" w:eastAsia="Times New Roman" w:hAnsi="Microsoft Himalaya" w:cs="Microsoft Himalaya"/>
          <w:b/>
          <w:bCs/>
          <w:color w:val="76923C" w:themeColor="accent3" w:themeShade="BF"/>
          <w:sz w:val="32"/>
          <w:szCs w:val="32"/>
          <w:rtl/>
        </w:rPr>
        <w:t xml:space="preserve"> </w:t>
      </w:r>
      <w:r w:rsidRPr="000F1B87">
        <w:rPr>
          <w:rFonts w:ascii="Sakkal Majalla" w:eastAsia="Times New Roman" w:hAnsi="Sakkal Majalla" w:cs="Sakkal Majalla" w:hint="cs"/>
          <w:b/>
          <w:bCs/>
          <w:color w:val="76923C" w:themeColor="accent3" w:themeShade="BF"/>
          <w:sz w:val="32"/>
          <w:szCs w:val="32"/>
          <w:rtl/>
        </w:rPr>
        <w:t>التحليل</w:t>
      </w:r>
      <w:r w:rsidRPr="000F1B87">
        <w:rPr>
          <w:rFonts w:ascii="Microsoft Himalaya" w:eastAsia="Times New Roman" w:hAnsi="Microsoft Himalaya" w:cs="Microsoft Himalaya"/>
          <w:b/>
          <w:bCs/>
          <w:color w:val="76923C" w:themeColor="accent3" w:themeShade="BF"/>
          <w:sz w:val="32"/>
          <w:szCs w:val="32"/>
          <w:rtl/>
        </w:rPr>
        <w:t xml:space="preserve"> </w:t>
      </w:r>
      <w:r w:rsidRPr="000F1B87">
        <w:rPr>
          <w:rFonts w:ascii="Sakkal Majalla" w:eastAsia="Times New Roman" w:hAnsi="Sakkal Majalla" w:cs="Sakkal Majalla" w:hint="cs"/>
          <w:b/>
          <w:bCs/>
          <w:color w:val="76923C" w:themeColor="accent3" w:themeShade="BF"/>
          <w:sz w:val="32"/>
          <w:szCs w:val="32"/>
          <w:rtl/>
        </w:rPr>
        <w:t>الاستراتيجي</w:t>
      </w:r>
    </w:p>
    <w:p w:rsidR="00545002" w:rsidRPr="00545002" w:rsidRDefault="00545002" w:rsidP="00545002">
      <w:pPr>
        <w:tabs>
          <w:tab w:val="left" w:pos="4377"/>
          <w:tab w:val="center" w:pos="5233"/>
        </w:tabs>
        <w:spacing w:after="0" w:line="240" w:lineRule="auto"/>
        <w:rPr>
          <w:rFonts w:ascii="Sakkal Majalla" w:eastAsia="Times New Roman" w:hAnsi="Sakkal Majalla" w:cs="Sakkal Majalla"/>
          <w:b/>
          <w:bCs/>
          <w:noProof/>
          <w:color w:val="000000"/>
          <w:sz w:val="28"/>
          <w:szCs w:val="28"/>
          <w:rtl/>
        </w:rPr>
      </w:pPr>
      <w:r w:rsidRPr="00545002">
        <w:rPr>
          <w:rFonts w:ascii="Sakkal Majalla" w:eastAsia="Times New Roman" w:hAnsi="Sakkal Majalla" w:cs="Sakkal Majalla"/>
          <w:b/>
          <w:bCs/>
          <w:noProof/>
          <w:color w:val="000000"/>
          <w:sz w:val="28"/>
          <w:szCs w:val="28"/>
          <w:rtl/>
        </w:rPr>
        <w:t xml:space="preserve">يتم التحليل الاستراتيجي بواسطة مجموعة من </w:t>
      </w:r>
      <w:r w:rsidRPr="003647A0">
        <w:rPr>
          <w:rFonts w:ascii="Sakkal Majalla" w:eastAsia="Times New Roman" w:hAnsi="Sakkal Majalla" w:cs="Sakkal Majalla"/>
          <w:b/>
          <w:bCs/>
          <w:noProof/>
          <w:color w:val="C00000"/>
          <w:sz w:val="28"/>
          <w:szCs w:val="28"/>
          <w:rtl/>
        </w:rPr>
        <w:t xml:space="preserve">الأدوات الأساسية </w:t>
      </w:r>
    </w:p>
    <w:p w:rsidR="00545002" w:rsidRPr="00E0072B" w:rsidRDefault="00545002" w:rsidP="00545002">
      <w:pPr>
        <w:tabs>
          <w:tab w:val="left" w:pos="4377"/>
          <w:tab w:val="center" w:pos="5233"/>
        </w:tabs>
        <w:spacing w:after="0" w:line="240" w:lineRule="auto"/>
        <w:rPr>
          <w:rFonts w:ascii="Sakkal Majalla" w:eastAsia="Times New Roman" w:hAnsi="Sakkal Majalla" w:cs="Sakkal Majalla"/>
          <w:b/>
          <w:bCs/>
          <w:noProof/>
          <w:color w:val="C00000"/>
          <w:sz w:val="32"/>
          <w:szCs w:val="32"/>
          <w:u w:val="single"/>
          <w:rtl/>
        </w:rPr>
      </w:pPr>
      <w:r w:rsidRPr="00E0072B">
        <w:rPr>
          <w:rFonts w:ascii="Sakkal Majalla" w:eastAsia="Times New Roman" w:hAnsi="Sakkal Majalla" w:cs="Sakkal Majalla"/>
          <w:b/>
          <w:bCs/>
          <w:noProof/>
          <w:color w:val="C00000"/>
          <w:sz w:val="32"/>
          <w:szCs w:val="32"/>
          <w:u w:val="single"/>
          <w:rtl/>
        </w:rPr>
        <w:t>أهم هذه الأدوات هي:</w:t>
      </w:r>
    </w:p>
    <w:p w:rsidR="00545002" w:rsidRPr="00545002" w:rsidRDefault="00545002" w:rsidP="00497A92">
      <w:pPr>
        <w:numPr>
          <w:ilvl w:val="0"/>
          <w:numId w:val="64"/>
        </w:numPr>
        <w:tabs>
          <w:tab w:val="left" w:pos="4377"/>
          <w:tab w:val="center" w:pos="5233"/>
        </w:tabs>
        <w:spacing w:after="0" w:line="240" w:lineRule="auto"/>
        <w:contextualSpacing/>
        <w:rPr>
          <w:rFonts w:ascii="Sakkal Majalla" w:eastAsia="Times New Roman" w:hAnsi="Sakkal Majalla" w:cs="Sakkal Majalla"/>
          <w:b/>
          <w:bCs/>
          <w:noProof/>
          <w:color w:val="000000"/>
          <w:sz w:val="28"/>
          <w:szCs w:val="28"/>
        </w:rPr>
      </w:pPr>
      <w:r w:rsidRPr="00545002">
        <w:rPr>
          <w:rFonts w:ascii="Sakkal Majalla" w:eastAsia="Times New Roman" w:hAnsi="Sakkal Majalla" w:cs="Sakkal Majalla"/>
          <w:b/>
          <w:bCs/>
          <w:noProof/>
          <w:color w:val="000000"/>
          <w:sz w:val="28"/>
          <w:szCs w:val="28"/>
          <w:rtl/>
        </w:rPr>
        <w:t>دورة حياة المنتج</w:t>
      </w:r>
    </w:p>
    <w:p w:rsidR="00545002" w:rsidRPr="00545002" w:rsidRDefault="00545002" w:rsidP="00497A92">
      <w:pPr>
        <w:numPr>
          <w:ilvl w:val="0"/>
          <w:numId w:val="64"/>
        </w:numPr>
        <w:tabs>
          <w:tab w:val="left" w:pos="4377"/>
          <w:tab w:val="center" w:pos="5233"/>
        </w:tabs>
        <w:spacing w:after="0" w:line="240" w:lineRule="auto"/>
        <w:contextualSpacing/>
        <w:rPr>
          <w:rFonts w:ascii="Sakkal Majalla" w:eastAsia="Times New Roman" w:hAnsi="Sakkal Majalla" w:cs="Sakkal Majalla"/>
          <w:b/>
          <w:bCs/>
          <w:noProof/>
          <w:color w:val="000000"/>
          <w:sz w:val="28"/>
          <w:szCs w:val="28"/>
        </w:rPr>
      </w:pPr>
      <w:r w:rsidRPr="00545002">
        <w:rPr>
          <w:rFonts w:ascii="Sakkal Majalla" w:eastAsia="Times New Roman" w:hAnsi="Sakkal Majalla" w:cs="Sakkal Majalla"/>
          <w:b/>
          <w:bCs/>
          <w:noProof/>
          <w:color w:val="000000"/>
          <w:sz w:val="28"/>
          <w:szCs w:val="28"/>
          <w:rtl/>
        </w:rPr>
        <w:t>أثر التجربة (ومنحنى التجربة)</w:t>
      </w:r>
    </w:p>
    <w:p w:rsidR="00545002" w:rsidRPr="00545002" w:rsidRDefault="00545002" w:rsidP="00497A92">
      <w:pPr>
        <w:numPr>
          <w:ilvl w:val="0"/>
          <w:numId w:val="64"/>
        </w:numPr>
        <w:tabs>
          <w:tab w:val="left" w:pos="4377"/>
          <w:tab w:val="center" w:pos="5233"/>
        </w:tabs>
        <w:spacing w:after="0" w:line="240" w:lineRule="auto"/>
        <w:contextualSpacing/>
        <w:rPr>
          <w:rFonts w:ascii="Sakkal Majalla" w:eastAsia="Times New Roman" w:hAnsi="Sakkal Majalla" w:cs="Sakkal Majalla"/>
          <w:b/>
          <w:bCs/>
          <w:noProof/>
          <w:color w:val="000000"/>
          <w:sz w:val="28"/>
          <w:szCs w:val="28"/>
        </w:rPr>
      </w:pPr>
      <w:r w:rsidRPr="00545002">
        <w:rPr>
          <w:rFonts w:ascii="Sakkal Majalla" w:eastAsia="Times New Roman" w:hAnsi="Sakkal Majalla" w:cs="Sakkal Majalla"/>
          <w:b/>
          <w:bCs/>
          <w:noProof/>
          <w:color w:val="000000"/>
          <w:sz w:val="28"/>
          <w:szCs w:val="28"/>
          <w:rtl/>
        </w:rPr>
        <w:t>حصة المؤسسة من السوق</w:t>
      </w:r>
    </w:p>
    <w:p w:rsidR="00545002" w:rsidRPr="00545002" w:rsidRDefault="00545002" w:rsidP="00545002">
      <w:pPr>
        <w:tabs>
          <w:tab w:val="left" w:pos="4377"/>
          <w:tab w:val="center" w:pos="5233"/>
        </w:tabs>
        <w:spacing w:after="0" w:line="240" w:lineRule="auto"/>
        <w:rPr>
          <w:rFonts w:ascii="Sakkal Majalla" w:eastAsia="Times New Roman" w:hAnsi="Sakkal Majalla" w:cs="Sakkal Majalla"/>
          <w:b/>
          <w:bCs/>
          <w:noProof/>
          <w:color w:val="000000"/>
          <w:sz w:val="16"/>
          <w:szCs w:val="16"/>
          <w:rtl/>
        </w:rPr>
      </w:pPr>
    </w:p>
    <w:p w:rsidR="00545002" w:rsidRPr="00E0072B" w:rsidRDefault="00545002" w:rsidP="00545002">
      <w:pPr>
        <w:tabs>
          <w:tab w:val="left" w:pos="4377"/>
          <w:tab w:val="center" w:pos="5233"/>
        </w:tabs>
        <w:spacing w:after="0" w:line="240" w:lineRule="auto"/>
        <w:rPr>
          <w:rFonts w:ascii="Sakkal Majalla" w:eastAsia="Times New Roman" w:hAnsi="Sakkal Majalla" w:cs="Sakkal Majalla"/>
          <w:b/>
          <w:bCs/>
          <w:noProof/>
          <w:color w:val="C00000"/>
          <w:sz w:val="32"/>
          <w:szCs w:val="32"/>
          <w:u w:val="single"/>
          <w:rtl/>
        </w:rPr>
      </w:pPr>
      <w:r w:rsidRPr="00E0072B">
        <w:rPr>
          <w:rFonts w:ascii="Sakkal Majalla" w:eastAsia="Times New Roman" w:hAnsi="Sakkal Majalla" w:cs="Sakkal Majalla"/>
          <w:b/>
          <w:bCs/>
          <w:noProof/>
          <w:color w:val="C00000"/>
          <w:sz w:val="32"/>
          <w:szCs w:val="32"/>
          <w:u w:val="single"/>
          <w:rtl/>
        </w:rPr>
        <w:t>دورة حياة المنتج:</w:t>
      </w:r>
    </w:p>
    <w:p w:rsidR="00545002" w:rsidRPr="00545002" w:rsidRDefault="00545002" w:rsidP="00545002">
      <w:pPr>
        <w:tabs>
          <w:tab w:val="left" w:pos="4377"/>
          <w:tab w:val="center" w:pos="5233"/>
        </w:tabs>
        <w:spacing w:after="0" w:line="240" w:lineRule="auto"/>
        <w:rPr>
          <w:rFonts w:ascii="Sakkal Majalla" w:eastAsia="Times New Roman" w:hAnsi="Sakkal Majalla" w:cs="Sakkal Majalla"/>
          <w:b/>
          <w:bCs/>
          <w:noProof/>
          <w:color w:val="000000"/>
          <w:sz w:val="28"/>
          <w:szCs w:val="28"/>
          <w:rtl/>
        </w:rPr>
      </w:pPr>
      <w:r w:rsidRPr="00545002">
        <w:rPr>
          <w:rFonts w:ascii="Sakkal Majalla" w:eastAsia="Times New Roman" w:hAnsi="Sakkal Majalla" w:cs="Sakkal Majalla"/>
          <w:b/>
          <w:bCs/>
          <w:noProof/>
          <w:color w:val="000000"/>
          <w:sz w:val="28"/>
          <w:szCs w:val="28"/>
          <w:rtl/>
        </w:rPr>
        <w:t xml:space="preserve">برز في </w:t>
      </w:r>
      <w:r w:rsidRPr="00545002">
        <w:rPr>
          <w:rFonts w:ascii="Sakkal Majalla" w:eastAsia="Times New Roman" w:hAnsi="Sakkal Majalla" w:cs="Sakkal Majalla"/>
          <w:b/>
          <w:bCs/>
          <w:noProof/>
          <w:color w:val="00B050"/>
          <w:sz w:val="28"/>
          <w:szCs w:val="28"/>
          <w:rtl/>
        </w:rPr>
        <w:t xml:space="preserve">منتصف الأربعينيات </w:t>
      </w:r>
      <w:r w:rsidRPr="00545002">
        <w:rPr>
          <w:rFonts w:ascii="Sakkal Majalla" w:eastAsia="Times New Roman" w:hAnsi="Sakkal Majalla" w:cs="Sakkal Majalla"/>
          <w:b/>
          <w:bCs/>
          <w:noProof/>
          <w:color w:val="000000"/>
          <w:sz w:val="28"/>
          <w:szCs w:val="28"/>
          <w:rtl/>
        </w:rPr>
        <w:t>ما يعرف بنموذج " دورة حياة المنتج " أي (</w:t>
      </w:r>
      <w:r w:rsidRPr="00545002">
        <w:rPr>
          <w:rFonts w:ascii="Sakkal Majalla" w:eastAsia="Times New Roman" w:hAnsi="Sakkal Majalla" w:cs="Sakkal Majalla"/>
          <w:b/>
          <w:bCs/>
          <w:noProof/>
          <w:color w:val="000000"/>
          <w:sz w:val="28"/>
          <w:szCs w:val="28"/>
        </w:rPr>
        <w:t>lifecycle product</w:t>
      </w:r>
      <w:r w:rsidRPr="00545002">
        <w:rPr>
          <w:rFonts w:ascii="Sakkal Majalla" w:eastAsia="Times New Roman" w:hAnsi="Sakkal Majalla" w:cs="Sakkal Majalla"/>
          <w:b/>
          <w:bCs/>
          <w:noProof/>
          <w:color w:val="000000"/>
          <w:sz w:val="28"/>
          <w:szCs w:val="28"/>
          <w:rtl/>
        </w:rPr>
        <w:t>)</w:t>
      </w:r>
    </w:p>
    <w:p w:rsidR="00761824" w:rsidRPr="00545002" w:rsidRDefault="006B3C95" w:rsidP="00761824">
      <w:pPr>
        <w:tabs>
          <w:tab w:val="left" w:pos="4377"/>
          <w:tab w:val="center" w:pos="5233"/>
        </w:tabs>
        <w:spacing w:after="0" w:line="240" w:lineRule="auto"/>
        <w:rPr>
          <w:rFonts w:ascii="Sakkal Majalla" w:eastAsia="Times New Roman" w:hAnsi="Sakkal Majalla" w:cs="Sakkal Majalla"/>
          <w:b/>
          <w:bCs/>
          <w:noProof/>
          <w:color w:val="000000"/>
          <w:sz w:val="28"/>
          <w:szCs w:val="28"/>
          <w:rtl/>
        </w:rPr>
      </w:pPr>
      <w:r>
        <w:rPr>
          <w:rFonts w:eastAsia="Times New Roman" w:cs="Arial"/>
          <w:noProof/>
        </w:rPr>
        <mc:AlternateContent>
          <mc:Choice Requires="wps">
            <w:drawing>
              <wp:anchor distT="0" distB="0" distL="114300" distR="114300" simplePos="0" relativeHeight="253279232" behindDoc="0" locked="0" layoutInCell="1" allowOverlap="1">
                <wp:simplePos x="0" y="0"/>
                <wp:positionH relativeFrom="column">
                  <wp:posOffset>771525</wp:posOffset>
                </wp:positionH>
                <wp:positionV relativeFrom="paragraph">
                  <wp:posOffset>71755</wp:posOffset>
                </wp:positionV>
                <wp:extent cx="1619250" cy="304800"/>
                <wp:effectExtent l="0" t="0" r="0" b="0"/>
                <wp:wrapNone/>
                <wp:docPr id="10943" name="مربع نص 10943"/>
                <wp:cNvGraphicFramePr/>
                <a:graphic xmlns:a="http://schemas.openxmlformats.org/drawingml/2006/main">
                  <a:graphicData uri="http://schemas.microsoft.com/office/word/2010/wordprocessingShape">
                    <wps:wsp>
                      <wps:cNvSpPr txBox="1"/>
                      <wps:spPr>
                        <a:xfrm>
                          <a:off x="0" y="0"/>
                          <a:ext cx="1619250" cy="304800"/>
                        </a:xfrm>
                        <a:prstGeom prst="rect">
                          <a:avLst/>
                        </a:prstGeom>
                        <a:noFill/>
                        <a:ln w="6350">
                          <a:noFill/>
                        </a:ln>
                      </wps:spPr>
                      <wps:txbx>
                        <w:txbxContent>
                          <w:p w:rsidR="001F5C28" w:rsidRPr="006B3C95" w:rsidRDefault="001F5C28">
                            <w:pPr>
                              <w:rPr>
                                <w:b/>
                                <w:bCs/>
                                <w:color w:val="FF0000"/>
                              </w:rPr>
                            </w:pPr>
                            <w:r w:rsidRPr="006B3C95">
                              <w:rPr>
                                <w:b/>
                                <w:bCs/>
                                <w:color w:val="FF0000"/>
                              </w:rPr>
                              <w:t>product life cycle curve</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V relativeFrom="margin">
                  <wp14:pctHeight>0</wp14:pctHeight>
                </wp14:sizeRelV>
              </wp:anchor>
            </w:drawing>
          </mc:Choice>
          <mc:Fallback>
            <w:pict>
              <v:shape id="مربع نص 10943" o:spid="_x0000_s1236" type="#_x0000_t202" style="position:absolute;left:0;text-align:left;margin-left:60.75pt;margin-top:5.65pt;width:127.5pt;height:24pt;z-index:2532792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" filled="f" stroked="f" strokeweight=".5pt">
                <v:textbox>
                  <w:txbxContent>
                    <w:p w:rsidR="001F5C28" w:rsidRPr="006B3C95" w:rsidRDefault="001F5C28">
                      <w:pPr>
                        <w:rPr>
                          <w:b/>
                          <w:bCs/>
                          <w:color w:val="FF0000"/>
                        </w:rPr>
                      </w:pPr>
                      <w:r w:rsidRPr="006B3C95">
                        <w:rPr>
                          <w:b/>
                          <w:bCs/>
                          <w:color w:val="FF0000"/>
                        </w:rPr>
                        <w:t>product life cycle curve</w:t>
                      </w:r>
                    </w:p>
                  </w:txbxContent>
                </v:textbox>
              </v:shape>
            </w:pict>
          </mc:Fallback>
        </mc:AlternateContent>
      </w:r>
      <w:r w:rsidR="00545002" w:rsidRPr="00545002">
        <w:rPr>
          <w:rFonts w:eastAsia="Times New Roman" w:cs="Arial"/>
          <w:noProof/>
        </w:rPr>
        <mc:AlternateContent>
          <mc:Choice Requires="wps">
            <w:drawing>
              <wp:anchor distT="0" distB="0" distL="114300" distR="114300" simplePos="0" relativeHeight="252591104" behindDoc="0" locked="0" layoutInCell="1" allowOverlap="1">
                <wp:simplePos x="0" y="0"/>
                <wp:positionH relativeFrom="column">
                  <wp:posOffset>561975</wp:posOffset>
                </wp:positionH>
                <wp:positionV relativeFrom="paragraph">
                  <wp:posOffset>158115</wp:posOffset>
                </wp:positionV>
                <wp:extent cx="9525" cy="1828800"/>
                <wp:effectExtent l="76200" t="38100" r="85725" b="76200"/>
                <wp:wrapNone/>
                <wp:docPr id="10437" name="رابط كسهم مستقيم 1043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9525" cy="1828800"/>
                        </a:xfrm>
                        <a:prstGeom prst="straightConnector1">
                          <a:avLst/>
                        </a:prstGeom>
                        <a:noFill/>
                        <a:ln w="25400" cap="flat" cmpd="sng" algn="ctr">
                          <a:solidFill>
                            <a:sysClr val="windowText" lastClr="000000"/>
                          </a:solidFill>
                          <a:prstDash val="solid"/>
                          <a:tailEnd type="triangle"/>
                        </a:ln>
                        <a:effectLst>
                          <a:outerShdw blurRad="40000" dist="20000" dir="5400000" rotWithShape="0">
                            <a:srgbClr val="000000">
                              <a:alpha val="38000"/>
                            </a:srgbClr>
                          </a:outerShdw>
                        </a:effectLst>
                      </wps:spPr>
                      <wps:bodyPr/>
                    </wps:wsp>
                  </a:graphicData>
                </a:graphic>
                <wp14:sizeRelH relativeFrom="page">
                  <wp14:pctWidth>0</wp14:pctWidth>
                </wp14:sizeRelH>
                <wp14:sizeRelV relativeFrom="page">
                  <wp14:pctHeight>0</wp14:pctHeight>
                </wp14:sizeRelV>
              </wp:anchor>
            </w:drawing>
          </mc:Choice>
          <mc:Fallback>
            <w:pict>
              <v:shape w14:anchorId="0B7018CD" id="رابط كسهم مستقيم 10437" o:spid="_x0000_s1026" type="#_x0000_t32" style="position:absolute;left:0;text-align:left;margin-left:44.25pt;margin-top:12.45pt;width:.75pt;height:2in;flip:y;z-index:252591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" strokecolor="windowText" strokeweight="2pt">
                <v:stroke endarrow="block"/>
                <v:shadow on="t" color="black" opacity="24903f" origin=",.5" offset="0,.55556mm"/>
                <o:lock v:ext="edit" shapetype="f"/>
              </v:shape>
            </w:pict>
          </mc:Fallback>
        </mc:AlternateContent>
      </w:r>
      <w:r w:rsidR="00545002" w:rsidRPr="00545002">
        <w:rPr>
          <w:rFonts w:ascii="Sakkal Majalla" w:eastAsia="Times New Roman" w:hAnsi="Sakkal Majalla" w:cs="Sakkal Majalla"/>
          <w:b/>
          <w:bCs/>
          <w:noProof/>
          <w:color w:val="000000"/>
          <w:sz w:val="28"/>
          <w:szCs w:val="28"/>
          <w:rtl/>
        </w:rPr>
        <w:t>جاء هذا النموذج نتيجة للملاحظة في الطبيعة</w:t>
      </w:r>
    </w:p>
    <w:p w:rsidR="00545002" w:rsidRPr="00545002" w:rsidRDefault="00545002" w:rsidP="00545002">
      <w:pPr>
        <w:tabs>
          <w:tab w:val="left" w:pos="4377"/>
          <w:tab w:val="center" w:pos="5233"/>
        </w:tabs>
        <w:spacing w:after="0" w:line="240" w:lineRule="auto"/>
        <w:rPr>
          <w:rFonts w:ascii="Sakkal Majalla" w:eastAsia="Times New Roman" w:hAnsi="Sakkal Majalla" w:cs="Sakkal Majalla"/>
          <w:b/>
          <w:bCs/>
          <w:noProof/>
          <w:color w:val="000000"/>
          <w:sz w:val="28"/>
          <w:szCs w:val="28"/>
          <w:rtl/>
        </w:rPr>
      </w:pPr>
      <w:r w:rsidRPr="00545002">
        <w:rPr>
          <w:rFonts w:eastAsia="Times New Roman" w:cs="Arial"/>
          <w:noProof/>
        </w:rPr>
        <mc:AlternateContent>
          <mc:Choice Requires="wps">
            <w:drawing>
              <wp:anchor distT="0" distB="0" distL="114300" distR="114300" simplePos="0" relativeHeight="252569600" behindDoc="0" locked="0" layoutInCell="1" allowOverlap="1">
                <wp:simplePos x="0" y="0"/>
                <wp:positionH relativeFrom="column">
                  <wp:posOffset>647700</wp:posOffset>
                </wp:positionH>
                <wp:positionV relativeFrom="paragraph">
                  <wp:posOffset>191770</wp:posOffset>
                </wp:positionV>
                <wp:extent cx="2115185" cy="1480185"/>
                <wp:effectExtent l="0" t="0" r="18415" b="24765"/>
                <wp:wrapNone/>
                <wp:docPr id="10436" name="شكل حر: شكل 104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15185" cy="1480185"/>
                        </a:xfrm>
                        <a:custGeom>
                          <a:avLst/>
                          <a:gdLst>
                            <a:gd name="connsiteX0" fmla="*/ 0 w 2114958"/>
                            <a:gd name="connsiteY0" fmla="*/ 1480315 h 1480315"/>
                            <a:gd name="connsiteX1" fmla="*/ 361950 w 2114958"/>
                            <a:gd name="connsiteY1" fmla="*/ 1366015 h 1480315"/>
                            <a:gd name="connsiteX2" fmla="*/ 733425 w 2114958"/>
                            <a:gd name="connsiteY2" fmla="*/ 946915 h 1480315"/>
                            <a:gd name="connsiteX3" fmla="*/ 1019175 w 2114958"/>
                            <a:gd name="connsiteY3" fmla="*/ 165865 h 1480315"/>
                            <a:gd name="connsiteX4" fmla="*/ 1362075 w 2114958"/>
                            <a:gd name="connsiteY4" fmla="*/ 80140 h 1480315"/>
                            <a:gd name="connsiteX5" fmla="*/ 2028825 w 2114958"/>
                            <a:gd name="connsiteY5" fmla="*/ 1108840 h 1480315"/>
                            <a:gd name="connsiteX6" fmla="*/ 2085975 w 2114958"/>
                            <a:gd name="connsiteY6" fmla="*/ 1223140 h 148031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Lst>
                          <a:rect l="l" t="t" r="r" b="b"/>
                          <a:pathLst>
                            <a:path w="2114958" h="1480315">
                              <a:moveTo>
                                <a:pt x="0" y="1480315"/>
                              </a:moveTo>
                              <a:cubicBezTo>
                                <a:pt x="119856" y="1467615"/>
                                <a:pt x="239713" y="1454915"/>
                                <a:pt x="361950" y="1366015"/>
                              </a:cubicBezTo>
                              <a:cubicBezTo>
                                <a:pt x="484187" y="1277115"/>
                                <a:pt x="623887" y="1146940"/>
                                <a:pt x="733425" y="946915"/>
                              </a:cubicBezTo>
                              <a:cubicBezTo>
                                <a:pt x="842963" y="746890"/>
                                <a:pt x="914400" y="310327"/>
                                <a:pt x="1019175" y="165865"/>
                              </a:cubicBezTo>
                              <a:cubicBezTo>
                                <a:pt x="1123950" y="21402"/>
                                <a:pt x="1193800" y="-77022"/>
                                <a:pt x="1362075" y="80140"/>
                              </a:cubicBezTo>
                              <a:cubicBezTo>
                                <a:pt x="1530350" y="237302"/>
                                <a:pt x="1908175" y="918340"/>
                                <a:pt x="2028825" y="1108840"/>
                              </a:cubicBezTo>
                              <a:cubicBezTo>
                                <a:pt x="2149475" y="1299340"/>
                                <a:pt x="2117725" y="1261240"/>
                                <a:pt x="2085975" y="1223140"/>
                              </a:cubicBezTo>
                            </a:path>
                          </a:pathLst>
                        </a:custGeom>
                        <a:noFill/>
                        <a:ln w="9525" cap="flat" cmpd="sng" algn="ctr">
                          <a:solidFill>
                            <a:srgbClr val="C0504D">
                              <a:shade val="95000"/>
                              <a:satMod val="105000"/>
                            </a:srgbClr>
                          </a:solidFill>
                          <a:prstDash val="solid"/>
                        </a:ln>
                        <a:effectLst/>
                      </wps:spPr>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124BC0B3" id="شكل حر: شكل 10436" o:spid="_x0000_s1026" style="position:absolute;left:0;text-align:left;margin-left:51pt;margin-top:15.1pt;width:166.55pt;height:116.55pt;z-index:252569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coordsize="2114958,14803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" path="m,1480315v119856,-12700,239713,-25400,361950,-114300c484187,1277115,623887,1146940,733425,946915,842963,746890,914400,310327,1019175,165865,1123950,21402,1193800,-77022,1362075,80140v168275,157162,546100,838200,666750,1028700c2149475,1299340,2117725,1261240,2085975,1223140e" filled="f" strokecolor="#be4b48">
                <v:path arrowok="t" o:connecttype="custom" o:connectlocs="0,1480185;361989,1365895;733504,946832;1019284,165850;1362221,80133;2029043,1108743;2086199,1223033" o:connectangles="0,0,0,0,0,0,0"/>
              </v:shape>
            </w:pict>
          </mc:Fallback>
        </mc:AlternateContent>
      </w:r>
      <w:r w:rsidRPr="00545002">
        <w:rPr>
          <w:rFonts w:eastAsia="Times New Roman" w:cs="Arial"/>
          <w:noProof/>
        </w:rPr>
        <mc:AlternateContent>
          <mc:Choice Requires="wps">
            <w:drawing>
              <wp:anchor distT="0" distB="0" distL="114300" distR="114300" simplePos="0" relativeHeight="252565504" behindDoc="0" locked="0" layoutInCell="1" allowOverlap="1">
                <wp:simplePos x="0" y="0"/>
                <wp:positionH relativeFrom="column">
                  <wp:posOffset>-240665</wp:posOffset>
                </wp:positionH>
                <wp:positionV relativeFrom="paragraph">
                  <wp:posOffset>259715</wp:posOffset>
                </wp:positionV>
                <wp:extent cx="676275" cy="371475"/>
                <wp:effectExtent l="0" t="0" r="0" b="9525"/>
                <wp:wrapNone/>
                <wp:docPr id="10435" name="مربع نص 104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76275" cy="371475"/>
                        </a:xfrm>
                        <a:prstGeom prst="rect">
                          <a:avLst/>
                        </a:prstGeom>
                        <a:noFill/>
                        <a:ln>
                          <a:noFill/>
                        </a:ln>
                        <a:effectLst/>
                      </wps:spPr>
                      <wps:txbx>
                        <w:txbxContent>
                          <w:p w:rsidR="001F5C28" w:rsidRPr="00E3549F" w:rsidRDefault="001F5C28" w:rsidP="00545002">
                            <w:pPr>
                              <w:rPr>
                                <w:b/>
                                <w:bCs/>
                                <w:sz w:val="28"/>
                                <w:szCs w:val="28"/>
                              </w:rPr>
                            </w:pPr>
                            <w:r>
                              <w:rPr>
                                <w:rFonts w:hint="eastAsia"/>
                                <w:b/>
                                <w:bCs/>
                                <w:sz w:val="28"/>
                                <w:szCs w:val="28"/>
                                <w:rtl/>
                              </w:rPr>
                              <w:t>القوة</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مربع نص 10435" o:spid="_x0000_s1237" type="#_x0000_t202" style="position:absolute;left:0;text-align:left;margin-left:-18.95pt;margin-top:20.45pt;width:53.25pt;height:29.25pt;z-index:252565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" filled="f" stroked="f">
                <v:path arrowok="t"/>
                <v:textbox>
                  <w:txbxContent>
                    <w:p w:rsidR="001F5C28" w:rsidRPr="00E3549F" w:rsidRDefault="001F5C28" w:rsidP="00545002">
                      <w:pPr>
                        <w:rPr>
                          <w:b/>
                          <w:bCs/>
                          <w:sz w:val="28"/>
                          <w:szCs w:val="28"/>
                        </w:rPr>
                      </w:pPr>
                      <w:r>
                        <w:rPr>
                          <w:rFonts w:hint="eastAsia"/>
                          <w:b/>
                          <w:bCs/>
                          <w:sz w:val="28"/>
                          <w:szCs w:val="28"/>
                          <w:rtl/>
                        </w:rPr>
                        <w:t>القوة</w:t>
                      </w:r>
                    </w:p>
                  </w:txbxContent>
                </v:textbox>
              </v:shape>
            </w:pict>
          </mc:Fallback>
        </mc:AlternateContent>
      </w:r>
      <w:r w:rsidRPr="00545002">
        <w:rPr>
          <w:rFonts w:ascii="Sakkal Majalla" w:eastAsia="Times New Roman" w:hAnsi="Sakkal Majalla" w:cs="Sakkal Majalla"/>
          <w:b/>
          <w:bCs/>
          <w:noProof/>
          <w:color w:val="000000"/>
          <w:sz w:val="28"/>
          <w:szCs w:val="28"/>
          <w:rtl/>
        </w:rPr>
        <w:t>النموذج ليس له تأسيس نظري</w:t>
      </w:r>
    </w:p>
    <w:p w:rsidR="00545002" w:rsidRPr="00545002" w:rsidRDefault="005E4002" w:rsidP="00761824">
      <w:pPr>
        <w:tabs>
          <w:tab w:val="left" w:pos="4377"/>
          <w:tab w:val="center" w:pos="5233"/>
        </w:tabs>
        <w:spacing w:after="0" w:line="240" w:lineRule="auto"/>
        <w:rPr>
          <w:rFonts w:ascii="Sakkal Majalla" w:eastAsia="Times New Roman" w:hAnsi="Sakkal Majalla" w:cs="Sakkal Majalla"/>
          <w:b/>
          <w:bCs/>
          <w:noProof/>
          <w:color w:val="000000"/>
          <w:sz w:val="28"/>
          <w:szCs w:val="28"/>
          <w:rtl/>
        </w:rPr>
      </w:pPr>
      <w:r>
        <w:rPr>
          <w:rFonts w:ascii="Sakkal Majalla" w:eastAsia="Times New Roman" w:hAnsi="Sakkal Majalla" w:cs="Sakkal Majalla"/>
          <w:b/>
          <w:bCs/>
          <w:noProof/>
          <w:color w:val="000000"/>
          <w:sz w:val="28"/>
          <w:szCs w:val="28"/>
          <w:rtl/>
        </w:rPr>
        <mc:AlternateContent>
          <mc:Choice Requires="wps">
            <w:drawing>
              <wp:anchor distT="0" distB="0" distL="114300" distR="114300" simplePos="0" relativeHeight="253281280" behindDoc="0" locked="0" layoutInCell="1" allowOverlap="1">
                <wp:simplePos x="0" y="0"/>
                <wp:positionH relativeFrom="column">
                  <wp:posOffset>561975</wp:posOffset>
                </wp:positionH>
                <wp:positionV relativeFrom="paragraph">
                  <wp:posOffset>13335</wp:posOffset>
                </wp:positionV>
                <wp:extent cx="466725" cy="971550"/>
                <wp:effectExtent l="0" t="0" r="0" b="0"/>
                <wp:wrapNone/>
                <wp:docPr id="10945" name="مربع نص 10945"/>
                <wp:cNvGraphicFramePr/>
                <a:graphic xmlns:a="http://schemas.openxmlformats.org/drawingml/2006/main">
                  <a:graphicData uri="http://schemas.microsoft.com/office/word/2010/wordprocessingShape">
                    <wps:wsp>
                      <wps:cNvSpPr txBox="1"/>
                      <wps:spPr>
                        <a:xfrm>
                          <a:off x="0" y="0"/>
                          <a:ext cx="466725" cy="971550"/>
                        </a:xfrm>
                        <a:prstGeom prst="rect">
                          <a:avLst/>
                        </a:prstGeom>
                        <a:noFill/>
                        <a:ln w="6350">
                          <a:noFill/>
                        </a:ln>
                      </wps:spPr>
                      <wps:txbx>
                        <w:txbxContent>
                          <w:p w:rsidR="001F5C28" w:rsidRPr="008551AF" w:rsidRDefault="001F5C28">
                            <w:pPr>
                              <w:rPr>
                                <w:b/>
                                <w:bCs/>
                                <w:color w:val="0070C0"/>
                              </w:rPr>
                            </w:pPr>
                            <w:r w:rsidRPr="008551AF">
                              <w:rPr>
                                <w:b/>
                                <w:bCs/>
                                <w:color w:val="0070C0"/>
                              </w:rPr>
                              <w:t>Introductio</w:t>
                            </w:r>
                            <w:r>
                              <w:rPr>
                                <w:b/>
                                <w:bCs/>
                                <w:color w:val="0070C0"/>
                              </w:rPr>
                              <w:t xml:space="preserve">n </w:t>
                            </w:r>
                          </w:p>
                        </w:txbxContent>
                      </wps:txbx>
                      <wps:bodyPr rot="0" spcFirstLastPara="0" vertOverflow="overflow" horzOverflow="overflow" vert="vert270"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ربع نص 10945" o:spid="_x0000_s1238" type="#_x0000_t202" style="position:absolute;left:0;text-align:left;margin-left:44.25pt;margin-top:1.05pt;width:36.75pt;height:76.5pt;z-index:253281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" filled="f" stroked="f" strokeweight=".5pt">
                <v:textbox style="layout-flow:vertical;mso-layout-flow-alt:bottom-to-top">
                  <w:txbxContent>
                    <w:p w:rsidR="001F5C28" w:rsidRPr="008551AF" w:rsidRDefault="001F5C28">
                      <w:pPr>
                        <w:rPr>
                          <w:b/>
                          <w:bCs/>
                          <w:color w:val="0070C0"/>
                        </w:rPr>
                      </w:pPr>
                      <w:r w:rsidRPr="008551AF">
                        <w:rPr>
                          <w:b/>
                          <w:bCs/>
                          <w:color w:val="0070C0"/>
                        </w:rPr>
                        <w:t>Introductio</w:t>
                      </w:r>
                      <w:r>
                        <w:rPr>
                          <w:b/>
                          <w:bCs/>
                          <w:color w:val="0070C0"/>
                        </w:rPr>
                        <w:t xml:space="preserve">n </w:t>
                      </w:r>
                    </w:p>
                  </w:txbxContent>
                </v:textbox>
              </v:shape>
            </w:pict>
          </mc:Fallback>
        </mc:AlternateContent>
      </w:r>
      <w:r w:rsidR="00D72C64" w:rsidRPr="00545002">
        <w:rPr>
          <w:rFonts w:eastAsia="Times New Roman" w:cs="Arial"/>
          <w:noProof/>
        </w:rPr>
        <mc:AlternateContent>
          <mc:Choice Requires="wps">
            <w:drawing>
              <wp:anchor distT="0" distB="0" distL="114299" distR="114299" simplePos="0" relativeHeight="252568576" behindDoc="0" locked="0" layoutInCell="1" allowOverlap="1">
                <wp:simplePos x="0" y="0"/>
                <wp:positionH relativeFrom="column">
                  <wp:posOffset>1514474</wp:posOffset>
                </wp:positionH>
                <wp:positionV relativeFrom="paragraph">
                  <wp:posOffset>222884</wp:posOffset>
                </wp:positionV>
                <wp:extent cx="47625" cy="1238250"/>
                <wp:effectExtent l="0" t="0" r="28575" b="19050"/>
                <wp:wrapNone/>
                <wp:docPr id="10433" name="رابط مستقيم 1043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7625" cy="1238250"/>
                        </a:xfrm>
                        <a:prstGeom prst="line">
                          <a:avLst/>
                        </a:prstGeom>
                        <a:noFill/>
                        <a:ln w="9525" cap="flat" cmpd="sng" algn="ctr">
                          <a:solidFill>
                            <a:srgbClr val="4F81BD">
                              <a:shade val="95000"/>
                              <a:satMod val="105000"/>
                            </a:srgbClr>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w14:anchorId="3386A206" id="رابط مستقيم 10433" o:spid="_x0000_s1026" style="position:absolute;left:0;text-align:left;flip:y;z-index:252568576;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119.25pt,17.55pt" to="123pt,11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" strokecolor="#4a7ebb">
                <o:lock v:ext="edit" shapetype="f"/>
              </v:line>
            </w:pict>
          </mc:Fallback>
        </mc:AlternateContent>
      </w:r>
      <w:r w:rsidR="00545002" w:rsidRPr="00545002">
        <w:rPr>
          <w:rFonts w:eastAsia="Times New Roman" w:cs="Arial"/>
          <w:noProof/>
        </w:rPr>
        <mc:AlternateContent>
          <mc:Choice Requires="wps">
            <w:drawing>
              <wp:anchor distT="0" distB="0" distL="114299" distR="114299" simplePos="0" relativeHeight="252567552" behindDoc="0" locked="0" layoutInCell="1" allowOverlap="1">
                <wp:simplePos x="0" y="0"/>
                <wp:positionH relativeFrom="column">
                  <wp:posOffset>2120900</wp:posOffset>
                </wp:positionH>
                <wp:positionV relativeFrom="paragraph">
                  <wp:posOffset>239395</wp:posOffset>
                </wp:positionV>
                <wp:extent cx="0" cy="1228725"/>
                <wp:effectExtent l="0" t="0" r="19050" b="9525"/>
                <wp:wrapNone/>
                <wp:docPr id="10434" name="رابط مستقيم 1043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0" cy="1228725"/>
                        </a:xfrm>
                        <a:prstGeom prst="line">
                          <a:avLst/>
                        </a:prstGeom>
                        <a:noFill/>
                        <a:ln w="9525" cap="flat" cmpd="sng" algn="ctr">
                          <a:solidFill>
                            <a:srgbClr val="4F81BD">
                              <a:shade val="95000"/>
                              <a:satMod val="105000"/>
                            </a:srgbClr>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w14:anchorId="2CE003A8" id="رابط مستقيم 10434" o:spid="_x0000_s1026" style="position:absolute;left:0;text-align:left;flip:y;z-index:252567552;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167pt,18.85pt" to="167pt,11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" strokecolor="#4a7ebb">
                <o:lock v:ext="edit" shapetype="f"/>
              </v:line>
            </w:pict>
          </mc:Fallback>
        </mc:AlternateContent>
      </w:r>
      <w:r w:rsidR="00545002" w:rsidRPr="00545002">
        <w:rPr>
          <w:rFonts w:eastAsia="Times New Roman" w:cs="Arial"/>
          <w:noProof/>
        </w:rPr>
        <mc:AlternateContent>
          <mc:Choice Requires="wps">
            <w:drawing>
              <wp:anchor distT="0" distB="0" distL="114299" distR="114299" simplePos="0" relativeHeight="252566528" behindDoc="0" locked="0" layoutInCell="1" allowOverlap="1">
                <wp:simplePos x="0" y="0"/>
                <wp:positionH relativeFrom="column">
                  <wp:posOffset>971549</wp:posOffset>
                </wp:positionH>
                <wp:positionV relativeFrom="paragraph">
                  <wp:posOffset>233045</wp:posOffset>
                </wp:positionV>
                <wp:extent cx="0" cy="1228725"/>
                <wp:effectExtent l="0" t="0" r="19050" b="9525"/>
                <wp:wrapNone/>
                <wp:docPr id="10432" name="رابط مستقيم 1043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0" cy="1228725"/>
                        </a:xfrm>
                        <a:prstGeom prst="line">
                          <a:avLst/>
                        </a:prstGeom>
                        <a:noFill/>
                        <a:ln w="9525" cap="flat" cmpd="sng" algn="ctr">
                          <a:solidFill>
                            <a:srgbClr val="4F81BD">
                              <a:shade val="95000"/>
                              <a:satMod val="105000"/>
                            </a:srgbClr>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w14:anchorId="2F51E7E3" id="رابط مستقيم 10432" o:spid="_x0000_s1026" style="position:absolute;left:0;text-align:left;flip:y;z-index:252566528;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76.5pt,18.35pt" to="76.5pt,11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" strokecolor="#4a7ebb">
                <o:lock v:ext="edit" shapetype="f"/>
              </v:line>
            </w:pict>
          </mc:Fallback>
        </mc:AlternateContent>
      </w:r>
      <w:r w:rsidR="00545002" w:rsidRPr="00545002">
        <w:rPr>
          <w:rFonts w:ascii="Sakkal Majalla" w:eastAsia="Times New Roman" w:hAnsi="Sakkal Majalla" w:cs="Sakkal Majalla"/>
          <w:b/>
          <w:bCs/>
          <w:noProof/>
          <w:color w:val="000000"/>
          <w:sz w:val="28"/>
          <w:szCs w:val="28"/>
          <w:rtl/>
        </w:rPr>
        <w:t xml:space="preserve">جاء هذا النموذج من الملاحظة أن تطور الأحياء تأتي في </w:t>
      </w:r>
      <w:r w:rsidR="00545002" w:rsidRPr="00761824">
        <w:rPr>
          <w:rFonts w:ascii="Sakkal Majalla" w:eastAsia="Times New Roman" w:hAnsi="Sakkal Majalla" w:cs="Sakkal Majalla"/>
          <w:b/>
          <w:bCs/>
          <w:noProof/>
          <w:color w:val="000000"/>
          <w:sz w:val="28"/>
          <w:szCs w:val="28"/>
          <w:highlight w:val="yellow"/>
          <w:rtl/>
        </w:rPr>
        <w:t>4 مراحل</w:t>
      </w:r>
      <w:r w:rsidR="00761824">
        <w:rPr>
          <w:rFonts w:ascii="Sakkal Majalla" w:eastAsia="Times New Roman" w:hAnsi="Sakkal Majalla" w:cs="Sakkal Majalla"/>
          <w:b/>
          <w:bCs/>
          <w:noProof/>
          <w:color w:val="000000"/>
          <w:sz w:val="28"/>
          <w:szCs w:val="28"/>
          <w:rtl/>
        </w:rPr>
        <w:t xml:space="preserve"> </w:t>
      </w:r>
      <w:r w:rsidR="00517247">
        <w:rPr>
          <w:rFonts w:ascii="Sakkal Majalla" w:eastAsia="Times New Roman" w:hAnsi="Sakkal Majalla" w:cs="Sakkal Majalla"/>
          <w:b/>
          <w:bCs/>
          <w:noProof/>
          <w:color w:val="000000"/>
          <w:sz w:val="16"/>
          <w:szCs w:val="16"/>
          <w:rtl/>
        </w:rPr>
        <mc:AlternateContent>
          <mc:Choice Requires="wps">
            <w:drawing>
              <wp:anchor distT="0" distB="0" distL="114300" distR="114300" simplePos="0" relativeHeight="253280256" behindDoc="0" locked="0" layoutInCell="1" allowOverlap="1">
                <wp:simplePos x="0" y="0"/>
                <wp:positionH relativeFrom="column">
                  <wp:posOffset>95251</wp:posOffset>
                </wp:positionH>
                <wp:positionV relativeFrom="paragraph">
                  <wp:posOffset>193675</wp:posOffset>
                </wp:positionV>
                <wp:extent cx="419100" cy="542925"/>
                <wp:effectExtent l="0" t="0" r="0" b="0"/>
                <wp:wrapNone/>
                <wp:docPr id="10944" name="مربع نص 10944"/>
                <wp:cNvGraphicFramePr/>
                <a:graphic xmlns:a="http://schemas.openxmlformats.org/drawingml/2006/main">
                  <a:graphicData uri="http://schemas.microsoft.com/office/word/2010/wordprocessingShape">
                    <wps:wsp>
                      <wps:cNvSpPr txBox="1"/>
                      <wps:spPr>
                        <a:xfrm>
                          <a:off x="0" y="0"/>
                          <a:ext cx="419100" cy="542925"/>
                        </a:xfrm>
                        <a:prstGeom prst="rect">
                          <a:avLst/>
                        </a:prstGeom>
                        <a:noFill/>
                        <a:ln w="6350">
                          <a:noFill/>
                        </a:ln>
                      </wps:spPr>
                      <wps:txbx>
                        <w:txbxContent>
                          <w:p w:rsidR="001F5C28" w:rsidRPr="00517247" w:rsidRDefault="001F5C28">
                            <w:pPr>
                              <w:rPr>
                                <w:b/>
                                <w:bCs/>
                                <w:color w:val="00B050"/>
                                <w:sz w:val="24"/>
                                <w:szCs w:val="24"/>
                                <w:rtl/>
                              </w:rPr>
                            </w:pPr>
                            <w:r w:rsidRPr="00517247">
                              <w:rPr>
                                <w:b/>
                                <w:bCs/>
                                <w:color w:val="00B050"/>
                                <w:sz w:val="24"/>
                                <w:szCs w:val="24"/>
                              </w:rPr>
                              <w:t>Sale</w:t>
                            </w:r>
                            <w:r>
                              <w:rPr>
                                <w:b/>
                                <w:bCs/>
                                <w:color w:val="00B050"/>
                                <w:sz w:val="24"/>
                                <w:szCs w:val="24"/>
                              </w:rPr>
                              <w:t xml:space="preserve">s </w:t>
                            </w:r>
                          </w:p>
                        </w:txbxContent>
                      </wps:txbx>
                      <wps:bodyPr rot="0" spcFirstLastPara="0" vertOverflow="overflow" horzOverflow="overflow" vert="vert270"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ربع نص 10944" o:spid="_x0000_s1239" type="#_x0000_t202" style="position:absolute;left:0;text-align:left;margin-left:7.5pt;margin-top:15.25pt;width:33pt;height:42.75pt;z-index:253280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" filled="f" stroked="f" strokeweight=".5pt">
                <v:textbox style="layout-flow:vertical;mso-layout-flow-alt:bottom-to-top">
                  <w:txbxContent>
                    <w:p w:rsidR="001F5C28" w:rsidRPr="00517247" w:rsidRDefault="001F5C28">
                      <w:pPr>
                        <w:rPr>
                          <w:b/>
                          <w:bCs/>
                          <w:color w:val="00B050"/>
                          <w:sz w:val="24"/>
                          <w:szCs w:val="24"/>
                          <w:rtl/>
                        </w:rPr>
                      </w:pPr>
                      <w:r w:rsidRPr="00517247">
                        <w:rPr>
                          <w:b/>
                          <w:bCs/>
                          <w:color w:val="00B050"/>
                          <w:sz w:val="24"/>
                          <w:szCs w:val="24"/>
                        </w:rPr>
                        <w:t>Sale</w:t>
                      </w:r>
                      <w:r>
                        <w:rPr>
                          <w:b/>
                          <w:bCs/>
                          <w:color w:val="00B050"/>
                          <w:sz w:val="24"/>
                          <w:szCs w:val="24"/>
                        </w:rPr>
                        <w:t xml:space="preserve">s </w:t>
                      </w:r>
                    </w:p>
                  </w:txbxContent>
                </v:textbox>
              </v:shape>
            </w:pict>
          </mc:Fallback>
        </mc:AlternateContent>
      </w:r>
    </w:p>
    <w:p w:rsidR="00545002" w:rsidRPr="00545002" w:rsidRDefault="00761824" w:rsidP="00545002">
      <w:pPr>
        <w:tabs>
          <w:tab w:val="left" w:pos="4377"/>
          <w:tab w:val="center" w:pos="5233"/>
        </w:tabs>
        <w:spacing w:after="0" w:line="240" w:lineRule="auto"/>
        <w:rPr>
          <w:rFonts w:ascii="Sakkal Majalla" w:eastAsia="Times New Roman" w:hAnsi="Sakkal Majalla" w:cs="Sakkal Majalla"/>
          <w:b/>
          <w:bCs/>
          <w:noProof/>
          <w:color w:val="000000"/>
          <w:sz w:val="28"/>
          <w:szCs w:val="28"/>
          <w:rtl/>
        </w:rPr>
      </w:pPr>
      <w:r>
        <w:rPr>
          <w:noProof/>
        </w:rPr>
        <mc:AlternateContent>
          <mc:Choice Requires="wps">
            <w:drawing>
              <wp:anchor distT="0" distB="0" distL="114300" distR="114300" simplePos="0" relativeHeight="253285376" behindDoc="0" locked="0" layoutInCell="1" allowOverlap="1" wp14:anchorId="4F192949" wp14:editId="1351AFD0">
                <wp:simplePos x="0" y="0"/>
                <wp:positionH relativeFrom="column">
                  <wp:posOffset>1619250</wp:posOffset>
                </wp:positionH>
                <wp:positionV relativeFrom="paragraph">
                  <wp:posOffset>12700</wp:posOffset>
                </wp:positionV>
                <wp:extent cx="447675" cy="733425"/>
                <wp:effectExtent l="0" t="0" r="0" b="0"/>
                <wp:wrapNone/>
                <wp:docPr id="10947" name="مربع نص 10947"/>
                <wp:cNvGraphicFramePr/>
                <a:graphic xmlns:a="http://schemas.openxmlformats.org/drawingml/2006/main">
                  <a:graphicData uri="http://schemas.microsoft.com/office/word/2010/wordprocessingShape">
                    <wps:wsp>
                      <wps:cNvSpPr txBox="1"/>
                      <wps:spPr>
                        <a:xfrm>
                          <a:off x="0" y="0"/>
                          <a:ext cx="447675" cy="733425"/>
                        </a:xfrm>
                        <a:prstGeom prst="rect">
                          <a:avLst/>
                        </a:prstGeom>
                        <a:noFill/>
                        <a:ln w="6350">
                          <a:noFill/>
                        </a:ln>
                      </wps:spPr>
                      <wps:txbx>
                        <w:txbxContent>
                          <w:p w:rsidR="001F5C28" w:rsidRPr="00E60487" w:rsidRDefault="001F5C28" w:rsidP="008551AF">
                            <w:pPr>
                              <w:rPr>
                                <w:b/>
                                <w:bCs/>
                                <w:color w:val="0070C0"/>
                              </w:rPr>
                            </w:pPr>
                            <w:r w:rsidRPr="00E60487">
                              <w:rPr>
                                <w:b/>
                                <w:bCs/>
                                <w:color w:val="0070C0"/>
                              </w:rPr>
                              <w:t xml:space="preserve">Maturity </w:t>
                            </w:r>
                          </w:p>
                        </w:txbxContent>
                      </wps:txbx>
                      <wps:bodyPr rot="0" spcFirstLastPara="0" vertOverflow="overflow" horzOverflow="overflow" vert="vert270"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F192949" id="مربع نص 10947" o:spid="_x0000_s1240" type="#_x0000_t202" style="position:absolute;left:0;text-align:left;margin-left:127.5pt;margin-top:1pt;width:35.25pt;height:57.75pt;z-index:253285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" filled="f" stroked="f" strokeweight=".5pt">
                <v:textbox style="layout-flow:vertical;mso-layout-flow-alt:bottom-to-top">
                  <w:txbxContent>
                    <w:p w:rsidR="001F5C28" w:rsidRPr="00E60487" w:rsidRDefault="001F5C28" w:rsidP="008551AF">
                      <w:pPr>
                        <w:rPr>
                          <w:b/>
                          <w:bCs/>
                          <w:color w:val="0070C0"/>
                        </w:rPr>
                      </w:pPr>
                      <w:r w:rsidRPr="00E60487">
                        <w:rPr>
                          <w:b/>
                          <w:bCs/>
                          <w:color w:val="0070C0"/>
                        </w:rPr>
                        <w:t xml:space="preserve">Maturity </w:t>
                      </w:r>
                    </w:p>
                  </w:txbxContent>
                </v:textbox>
              </v:shape>
            </w:pict>
          </mc:Fallback>
        </mc:AlternateContent>
      </w:r>
      <w:r>
        <w:rPr>
          <w:rFonts w:ascii="Sakkal Majalla" w:eastAsia="Times New Roman" w:hAnsi="Sakkal Majalla" w:cs="Sakkal Majalla"/>
          <w:b/>
          <w:bCs/>
          <w:noProof/>
          <w:color w:val="000000"/>
          <w:sz w:val="28"/>
          <w:szCs w:val="28"/>
          <w:rtl/>
        </w:rPr>
        <mc:AlternateContent>
          <mc:Choice Requires="wps">
            <w:drawing>
              <wp:anchor distT="0" distB="0" distL="114300" distR="114300" simplePos="0" relativeHeight="253286400" behindDoc="0" locked="0" layoutInCell="1" allowOverlap="1">
                <wp:simplePos x="0" y="0"/>
                <wp:positionH relativeFrom="column">
                  <wp:posOffset>2152650</wp:posOffset>
                </wp:positionH>
                <wp:positionV relativeFrom="paragraph">
                  <wp:posOffset>240665</wp:posOffset>
                </wp:positionV>
                <wp:extent cx="485775" cy="609600"/>
                <wp:effectExtent l="0" t="0" r="0" b="0"/>
                <wp:wrapNone/>
                <wp:docPr id="10948" name="مربع نص 10948"/>
                <wp:cNvGraphicFramePr/>
                <a:graphic xmlns:a="http://schemas.openxmlformats.org/drawingml/2006/main">
                  <a:graphicData uri="http://schemas.microsoft.com/office/word/2010/wordprocessingShape">
                    <wps:wsp>
                      <wps:cNvSpPr txBox="1"/>
                      <wps:spPr>
                        <a:xfrm>
                          <a:off x="0" y="0"/>
                          <a:ext cx="485775" cy="609600"/>
                        </a:xfrm>
                        <a:prstGeom prst="rect">
                          <a:avLst/>
                        </a:prstGeom>
                        <a:noFill/>
                        <a:ln w="6350">
                          <a:noFill/>
                        </a:ln>
                      </wps:spPr>
                      <wps:txbx>
                        <w:txbxContent>
                          <w:p w:rsidR="001F5C28" w:rsidRPr="00E60487" w:rsidRDefault="001F5C28">
                            <w:pPr>
                              <w:rPr>
                                <w:b/>
                                <w:bCs/>
                                <w:color w:val="0070C0"/>
                              </w:rPr>
                            </w:pPr>
                            <w:r w:rsidRPr="00E60487">
                              <w:rPr>
                                <w:b/>
                                <w:bCs/>
                                <w:color w:val="0070C0"/>
                              </w:rPr>
                              <w:t>Decline</w:t>
                            </w:r>
                          </w:p>
                        </w:txbxContent>
                      </wps:txbx>
                      <wps:bodyPr rot="0" spcFirstLastPara="0" vertOverflow="overflow" horzOverflow="overflow" vert="vert270"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ربع نص 10948" o:spid="_x0000_s1241" type="#_x0000_t202" style="position:absolute;left:0;text-align:left;margin-left:169.5pt;margin-top:18.95pt;width:38.25pt;height:48pt;z-index:253286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" filled="f" stroked="f" strokeweight=".5pt">
                <v:textbox style="layout-flow:vertical;mso-layout-flow-alt:bottom-to-top">
                  <w:txbxContent>
                    <w:p w:rsidR="001F5C28" w:rsidRPr="00E60487" w:rsidRDefault="001F5C28">
                      <w:pPr>
                        <w:rPr>
                          <w:b/>
                          <w:bCs/>
                          <w:color w:val="0070C0"/>
                        </w:rPr>
                      </w:pPr>
                      <w:r w:rsidRPr="00E60487">
                        <w:rPr>
                          <w:b/>
                          <w:bCs/>
                          <w:color w:val="0070C0"/>
                        </w:rPr>
                        <w:t>Decline</w:t>
                      </w:r>
                    </w:p>
                  </w:txbxContent>
                </v:textbox>
              </v:shape>
            </w:pict>
          </mc:Fallback>
        </mc:AlternateContent>
      </w:r>
      <w:r>
        <w:rPr>
          <w:rFonts w:ascii="Sakkal Majalla" w:eastAsia="Times New Roman" w:hAnsi="Sakkal Majalla" w:cs="Sakkal Majalla"/>
          <w:b/>
          <w:bCs/>
          <w:noProof/>
          <w:color w:val="000000"/>
          <w:sz w:val="28"/>
          <w:szCs w:val="28"/>
          <w:rtl/>
        </w:rPr>
        <mc:AlternateContent>
          <mc:Choice Requires="wps">
            <w:drawing>
              <wp:anchor distT="0" distB="0" distL="114300" distR="114300" simplePos="0" relativeHeight="253283328" behindDoc="0" locked="0" layoutInCell="1" allowOverlap="1" wp14:anchorId="3A313B20" wp14:editId="0DB61E82">
                <wp:simplePos x="0" y="0"/>
                <wp:positionH relativeFrom="column">
                  <wp:posOffset>1066800</wp:posOffset>
                </wp:positionH>
                <wp:positionV relativeFrom="paragraph">
                  <wp:posOffset>12700</wp:posOffset>
                </wp:positionV>
                <wp:extent cx="466725" cy="933450"/>
                <wp:effectExtent l="0" t="0" r="0" b="0"/>
                <wp:wrapNone/>
                <wp:docPr id="10946" name="مربع نص 10946"/>
                <wp:cNvGraphicFramePr/>
                <a:graphic xmlns:a="http://schemas.openxmlformats.org/drawingml/2006/main">
                  <a:graphicData uri="http://schemas.microsoft.com/office/word/2010/wordprocessingShape">
                    <wps:wsp>
                      <wps:cNvSpPr txBox="1"/>
                      <wps:spPr>
                        <a:xfrm>
                          <a:off x="0" y="0"/>
                          <a:ext cx="466725" cy="933450"/>
                        </a:xfrm>
                        <a:prstGeom prst="rect">
                          <a:avLst/>
                        </a:prstGeom>
                        <a:noFill/>
                        <a:ln w="6350">
                          <a:noFill/>
                        </a:ln>
                      </wps:spPr>
                      <wps:txbx>
                        <w:txbxContent>
                          <w:p w:rsidR="001F5C28" w:rsidRPr="008551AF" w:rsidRDefault="001F5C28" w:rsidP="008551AF">
                            <w:pPr>
                              <w:rPr>
                                <w:b/>
                                <w:bCs/>
                                <w:color w:val="0070C0"/>
                                <w:rtl/>
                              </w:rPr>
                            </w:pPr>
                            <w:r>
                              <w:rPr>
                                <w:b/>
                                <w:bCs/>
                                <w:color w:val="0070C0"/>
                              </w:rPr>
                              <w:t xml:space="preserve">Growth </w:t>
                            </w:r>
                          </w:p>
                        </w:txbxContent>
                      </wps:txbx>
                      <wps:bodyPr rot="0" spcFirstLastPara="0" vertOverflow="overflow" horzOverflow="overflow" vert="vert270"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313B20" id="مربع نص 10946" o:spid="_x0000_s1242" type="#_x0000_t202" style="position:absolute;left:0;text-align:left;margin-left:84pt;margin-top:1pt;width:36.75pt;height:73.5pt;z-index:253283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" filled="f" stroked="f" strokeweight=".5pt">
                <v:textbox style="layout-flow:vertical;mso-layout-flow-alt:bottom-to-top">
                  <w:txbxContent>
                    <w:p w:rsidR="001F5C28" w:rsidRPr="008551AF" w:rsidRDefault="001F5C28" w:rsidP="008551AF">
                      <w:pPr>
                        <w:rPr>
                          <w:b/>
                          <w:bCs/>
                          <w:color w:val="0070C0"/>
                          <w:rtl/>
                        </w:rPr>
                      </w:pPr>
                      <w:r>
                        <w:rPr>
                          <w:b/>
                          <w:bCs/>
                          <w:color w:val="0070C0"/>
                        </w:rPr>
                        <w:t xml:space="preserve">Growth </w:t>
                      </w:r>
                    </w:p>
                  </w:txbxContent>
                </v:textbox>
              </v:shape>
            </w:pict>
          </mc:Fallback>
        </mc:AlternateContent>
      </w:r>
      <w:r w:rsidR="007B2FA5" w:rsidRPr="00545002">
        <w:rPr>
          <w:rFonts w:ascii="Sakkal Majalla" w:eastAsia="Times New Roman" w:hAnsi="Sakkal Majalla" w:cs="Sakkal Majalla"/>
          <w:b/>
          <w:bCs/>
          <w:noProof/>
          <w:color w:val="000000"/>
          <w:sz w:val="28"/>
          <w:szCs w:val="28"/>
          <w:rtl/>
        </w:rPr>
        <w:t>لا يمكن الاستغناء عن هذا النموذج عند تحليل ظاهرة التطور</w:t>
      </w:r>
      <w:r w:rsidR="007B2FA5">
        <w:rPr>
          <w:rFonts w:ascii="Sakkal Majalla" w:eastAsia="Times New Roman" w:hAnsi="Sakkal Majalla" w:cs="Sakkal Majalla"/>
          <w:b/>
          <w:bCs/>
          <w:noProof/>
          <w:color w:val="000000"/>
          <w:sz w:val="28"/>
          <w:szCs w:val="28"/>
          <w:rtl/>
        </w:rPr>
        <w:t xml:space="preserve"> </w:t>
      </w:r>
    </w:p>
    <w:p w:rsidR="00545002" w:rsidRPr="00545002" w:rsidRDefault="007B2FA5" w:rsidP="00545002">
      <w:pPr>
        <w:tabs>
          <w:tab w:val="left" w:pos="4377"/>
          <w:tab w:val="center" w:pos="5233"/>
        </w:tabs>
        <w:spacing w:after="0" w:line="240" w:lineRule="auto"/>
        <w:rPr>
          <w:rFonts w:ascii="Sakkal Majalla" w:eastAsia="Times New Roman" w:hAnsi="Sakkal Majalla" w:cs="Sakkal Majalla"/>
          <w:b/>
          <w:bCs/>
          <w:noProof/>
          <w:color w:val="000000"/>
          <w:sz w:val="28"/>
          <w:szCs w:val="28"/>
          <w:rtl/>
        </w:rPr>
      </w:pPr>
      <w:r w:rsidRPr="00545002">
        <w:rPr>
          <w:rFonts w:ascii="Sakkal Majalla" w:eastAsia="Times New Roman" w:hAnsi="Sakkal Majalla" w:cs="Sakkal Majalla"/>
          <w:b/>
          <w:bCs/>
          <w:noProof/>
          <w:color w:val="000000"/>
          <w:sz w:val="28"/>
          <w:szCs w:val="28"/>
          <w:rtl/>
        </w:rPr>
        <w:t>في الوقت الحالي تقوم دراسة الإنتاج والتسويق وحتى إعداد</w:t>
      </w:r>
      <w:r w:rsidRPr="00545002">
        <w:rPr>
          <w:rFonts w:eastAsia="Times New Roman" w:cs="Arial"/>
          <w:noProof/>
        </w:rPr>
        <w:t xml:space="preserve"> </w:t>
      </w:r>
    </w:p>
    <w:p w:rsidR="00545002" w:rsidRPr="00545002" w:rsidRDefault="007B2FA5" w:rsidP="007B2FA5">
      <w:pPr>
        <w:tabs>
          <w:tab w:val="left" w:pos="4377"/>
          <w:tab w:val="center" w:pos="5233"/>
        </w:tabs>
        <w:spacing w:after="0" w:line="240" w:lineRule="auto"/>
        <w:rPr>
          <w:rFonts w:ascii="Sakkal Majalla" w:eastAsia="Times New Roman" w:hAnsi="Sakkal Majalla" w:cs="Sakkal Majalla"/>
          <w:b/>
          <w:bCs/>
          <w:noProof/>
          <w:color w:val="000000"/>
          <w:sz w:val="28"/>
          <w:szCs w:val="28"/>
          <w:rtl/>
        </w:rPr>
      </w:pPr>
      <w:r w:rsidRPr="00545002">
        <w:rPr>
          <w:rFonts w:ascii="Sakkal Majalla" w:eastAsia="Times New Roman" w:hAnsi="Sakkal Majalla" w:cs="Sakkal Majalla"/>
          <w:b/>
          <w:bCs/>
          <w:noProof/>
          <w:color w:val="000000"/>
          <w:sz w:val="28"/>
          <w:szCs w:val="28"/>
          <w:rtl/>
        </w:rPr>
        <w:t xml:space="preserve">استراتيجيات المؤسسة على نموذج دورة الحياة </w:t>
      </w:r>
      <w:r w:rsidR="00545002" w:rsidRPr="00545002">
        <w:rPr>
          <w:rFonts w:eastAsia="Times New Roman" w:cs="Arial"/>
          <w:noProof/>
        </w:rPr>
        <mc:AlternateContent>
          <mc:Choice Requires="wps">
            <w:drawing>
              <wp:anchor distT="0" distB="0" distL="114300" distR="114300" simplePos="0" relativeHeight="252564480" behindDoc="0" locked="0" layoutInCell="1" allowOverlap="1" wp14:anchorId="14B699F8" wp14:editId="3C3D7A70">
                <wp:simplePos x="0" y="0"/>
                <wp:positionH relativeFrom="column">
                  <wp:posOffset>-183515</wp:posOffset>
                </wp:positionH>
                <wp:positionV relativeFrom="paragraph">
                  <wp:posOffset>237490</wp:posOffset>
                </wp:positionV>
                <wp:extent cx="676275" cy="371475"/>
                <wp:effectExtent l="0" t="0" r="0" b="9525"/>
                <wp:wrapNone/>
                <wp:docPr id="699" name="مربع نص 6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76275" cy="371475"/>
                        </a:xfrm>
                        <a:prstGeom prst="rect">
                          <a:avLst/>
                        </a:prstGeom>
                        <a:noFill/>
                        <a:ln>
                          <a:noFill/>
                        </a:ln>
                        <a:effectLst/>
                      </wps:spPr>
                      <wps:txbx>
                        <w:txbxContent>
                          <w:p w:rsidR="001F5C28" w:rsidRPr="00E3549F" w:rsidRDefault="001F5C28" w:rsidP="00545002">
                            <w:pPr>
                              <w:rPr>
                                <w:b/>
                                <w:bCs/>
                                <w:sz w:val="28"/>
                                <w:szCs w:val="28"/>
                              </w:rPr>
                            </w:pPr>
                            <w:r>
                              <w:rPr>
                                <w:rFonts w:hint="eastAsia"/>
                                <w:b/>
                                <w:bCs/>
                                <w:sz w:val="28"/>
                                <w:szCs w:val="28"/>
                                <w:rtl/>
                              </w:rPr>
                              <w:t>الضعف</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14B699F8" id="مربع نص 699" o:spid="_x0000_s1243" type="#_x0000_t202" style="position:absolute;left:0;text-align:left;margin-left:-14.45pt;margin-top:18.7pt;width:53.25pt;height:29.25pt;z-index:252564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" filled="f" stroked="f">
                <v:path arrowok="t"/>
                <v:textbox>
                  <w:txbxContent>
                    <w:p w:rsidR="001F5C28" w:rsidRPr="00E3549F" w:rsidRDefault="001F5C28" w:rsidP="00545002">
                      <w:pPr>
                        <w:rPr>
                          <w:b/>
                          <w:bCs/>
                          <w:sz w:val="28"/>
                          <w:szCs w:val="28"/>
                        </w:rPr>
                      </w:pPr>
                      <w:r>
                        <w:rPr>
                          <w:rFonts w:hint="eastAsia"/>
                          <w:b/>
                          <w:bCs/>
                          <w:sz w:val="28"/>
                          <w:szCs w:val="28"/>
                          <w:rtl/>
                        </w:rPr>
                        <w:t>الضعف</w:t>
                      </w:r>
                    </w:p>
                  </w:txbxContent>
                </v:textbox>
              </v:shape>
            </w:pict>
          </mc:Fallback>
        </mc:AlternateContent>
      </w:r>
      <w:r w:rsidRPr="007B2FA5">
        <w:rPr>
          <w:rFonts w:ascii="Sakkal Majalla" w:eastAsia="Times New Roman" w:hAnsi="Sakkal Majalla" w:cs="Sakkal Majalla"/>
          <w:b/>
          <w:bCs/>
          <w:noProof/>
          <w:color w:val="000000"/>
          <w:sz w:val="28"/>
          <w:szCs w:val="28"/>
          <w:rtl/>
        </w:rPr>
        <w:t xml:space="preserve"> </w:t>
      </w:r>
      <w:r w:rsidR="00E0072B">
        <w:rPr>
          <w:rFonts w:ascii="Sakkal Majalla" w:eastAsia="Times New Roman" w:hAnsi="Sakkal Majalla" w:cs="Sakkal Majalla"/>
          <w:b/>
          <w:bCs/>
          <w:noProof/>
          <w:color w:val="000000"/>
          <w:sz w:val="28"/>
          <w:szCs w:val="28"/>
          <w:rtl/>
        </w:rPr>
        <w:t>(دورة حياة المنتج)</w:t>
      </w:r>
    </w:p>
    <w:p w:rsidR="00545002" w:rsidRPr="00545002" w:rsidRDefault="005E4002" w:rsidP="00545002">
      <w:pPr>
        <w:tabs>
          <w:tab w:val="left" w:pos="4377"/>
          <w:tab w:val="center" w:pos="5233"/>
        </w:tabs>
        <w:spacing w:after="0" w:line="240" w:lineRule="auto"/>
        <w:rPr>
          <w:rFonts w:ascii="Sakkal Majalla" w:eastAsia="Times New Roman" w:hAnsi="Sakkal Majalla" w:cs="Sakkal Majalla"/>
          <w:b/>
          <w:bCs/>
          <w:noProof/>
          <w:color w:val="000000"/>
          <w:sz w:val="28"/>
          <w:szCs w:val="28"/>
          <w:rtl/>
        </w:rPr>
      </w:pPr>
      <w:r w:rsidRPr="00545002">
        <w:rPr>
          <w:rFonts w:eastAsia="Times New Roman" w:cs="Arial"/>
          <w:noProof/>
        </w:rPr>
        <mc:AlternateContent>
          <mc:Choice Requires="wps">
            <w:drawing>
              <wp:anchor distT="0" distB="0" distL="114300" distR="114300" simplePos="0" relativeHeight="252573696" behindDoc="0" locked="0" layoutInCell="1" allowOverlap="1" wp14:anchorId="429C0B76" wp14:editId="77709710">
                <wp:simplePos x="0" y="0"/>
                <wp:positionH relativeFrom="column">
                  <wp:posOffset>378460</wp:posOffset>
                </wp:positionH>
                <wp:positionV relativeFrom="paragraph">
                  <wp:posOffset>59690</wp:posOffset>
                </wp:positionV>
                <wp:extent cx="676275" cy="371475"/>
                <wp:effectExtent l="0" t="0" r="0" b="9525"/>
                <wp:wrapNone/>
                <wp:docPr id="701" name="مربع نص 7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76275" cy="371475"/>
                        </a:xfrm>
                        <a:prstGeom prst="rect">
                          <a:avLst/>
                        </a:prstGeom>
                        <a:noFill/>
                        <a:ln>
                          <a:noFill/>
                        </a:ln>
                        <a:effectLst/>
                      </wps:spPr>
                      <wps:txbx>
                        <w:txbxContent>
                          <w:p w:rsidR="001F5C28" w:rsidRPr="00E3549F" w:rsidRDefault="001F5C28" w:rsidP="00545002">
                            <w:pPr>
                              <w:rPr>
                                <w:b/>
                                <w:bCs/>
                                <w:sz w:val="20"/>
                                <w:szCs w:val="20"/>
                              </w:rPr>
                            </w:pPr>
                            <w:r w:rsidRPr="00E3549F">
                              <w:rPr>
                                <w:rFonts w:hint="eastAsia"/>
                                <w:b/>
                                <w:bCs/>
                                <w:sz w:val="20"/>
                                <w:szCs w:val="20"/>
                                <w:rtl/>
                              </w:rPr>
                              <w:t>الانطلاق</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429C0B76" id="مربع نص 701" o:spid="_x0000_s1244" type="#_x0000_t202" style="position:absolute;left:0;text-align:left;margin-left:29.8pt;margin-top:4.7pt;width:53.25pt;height:29.25pt;z-index:252573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" filled="f" stroked="f">
                <v:path arrowok="t"/>
                <v:textbox>
                  <w:txbxContent>
                    <w:p w:rsidR="001F5C28" w:rsidRPr="00E3549F" w:rsidRDefault="001F5C28" w:rsidP="00545002">
                      <w:pPr>
                        <w:rPr>
                          <w:b/>
                          <w:bCs/>
                          <w:sz w:val="20"/>
                          <w:szCs w:val="20"/>
                        </w:rPr>
                      </w:pPr>
                      <w:r w:rsidRPr="00E3549F">
                        <w:rPr>
                          <w:rFonts w:hint="eastAsia"/>
                          <w:b/>
                          <w:bCs/>
                          <w:sz w:val="20"/>
                          <w:szCs w:val="20"/>
                          <w:rtl/>
                        </w:rPr>
                        <w:t>الانطلاق</w:t>
                      </w:r>
                    </w:p>
                  </w:txbxContent>
                </v:textbox>
              </v:shape>
            </w:pict>
          </mc:Fallback>
        </mc:AlternateContent>
      </w:r>
      <w:r w:rsidR="00761824" w:rsidRPr="00545002">
        <w:rPr>
          <w:rFonts w:eastAsia="Times New Roman" w:cs="Arial"/>
          <w:noProof/>
        </w:rPr>
        <mc:AlternateContent>
          <mc:Choice Requires="wps">
            <w:drawing>
              <wp:anchor distT="0" distB="0" distL="114300" distR="114300" simplePos="0" relativeHeight="252571648" behindDoc="0" locked="0" layoutInCell="1" allowOverlap="1" wp14:anchorId="14380B2C" wp14:editId="4511454A">
                <wp:simplePos x="0" y="0"/>
                <wp:positionH relativeFrom="column">
                  <wp:posOffset>1388110</wp:posOffset>
                </wp:positionH>
                <wp:positionV relativeFrom="paragraph">
                  <wp:posOffset>69850</wp:posOffset>
                </wp:positionV>
                <wp:extent cx="676275" cy="371475"/>
                <wp:effectExtent l="0" t="0" r="0" b="9525"/>
                <wp:wrapNone/>
                <wp:docPr id="703" name="مربع نص 7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76275" cy="371475"/>
                        </a:xfrm>
                        <a:prstGeom prst="rect">
                          <a:avLst/>
                        </a:prstGeom>
                        <a:noFill/>
                        <a:ln>
                          <a:noFill/>
                        </a:ln>
                        <a:effectLst/>
                      </wps:spPr>
                      <wps:txbx>
                        <w:txbxContent>
                          <w:p w:rsidR="001F5C28" w:rsidRPr="00E3549F" w:rsidRDefault="001F5C28" w:rsidP="00545002">
                            <w:pPr>
                              <w:rPr>
                                <w:b/>
                                <w:bCs/>
                              </w:rPr>
                            </w:pPr>
                            <w:r>
                              <w:rPr>
                                <w:rFonts w:hint="eastAsia"/>
                                <w:b/>
                                <w:bCs/>
                                <w:rtl/>
                              </w:rPr>
                              <w:t>النضج</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14380B2C" id="مربع نص 703" o:spid="_x0000_s1245" type="#_x0000_t202" style="position:absolute;left:0;text-align:left;margin-left:109.3pt;margin-top:5.5pt;width:53.25pt;height:29.25pt;z-index:252571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" filled="f" stroked="f">
                <v:path arrowok="t"/>
                <v:textbox>
                  <w:txbxContent>
                    <w:p w:rsidR="001F5C28" w:rsidRPr="00E3549F" w:rsidRDefault="001F5C28" w:rsidP="00545002">
                      <w:pPr>
                        <w:rPr>
                          <w:b/>
                          <w:bCs/>
                        </w:rPr>
                      </w:pPr>
                      <w:r>
                        <w:rPr>
                          <w:rFonts w:hint="eastAsia"/>
                          <w:b/>
                          <w:bCs/>
                          <w:rtl/>
                        </w:rPr>
                        <w:t>النضج</w:t>
                      </w:r>
                    </w:p>
                  </w:txbxContent>
                </v:textbox>
              </v:shape>
            </w:pict>
          </mc:Fallback>
        </mc:AlternateContent>
      </w:r>
      <w:r w:rsidR="00761824" w:rsidRPr="00545002">
        <w:rPr>
          <w:rFonts w:eastAsia="Times New Roman" w:cs="Arial"/>
          <w:noProof/>
        </w:rPr>
        <mc:AlternateContent>
          <mc:Choice Requires="wps">
            <w:drawing>
              <wp:anchor distT="0" distB="0" distL="114300" distR="114300" simplePos="0" relativeHeight="252572672" behindDoc="0" locked="0" layoutInCell="1" allowOverlap="1">
                <wp:simplePos x="0" y="0"/>
                <wp:positionH relativeFrom="column">
                  <wp:posOffset>807085</wp:posOffset>
                </wp:positionH>
                <wp:positionV relativeFrom="paragraph">
                  <wp:posOffset>36830</wp:posOffset>
                </wp:positionV>
                <wp:extent cx="676275" cy="371475"/>
                <wp:effectExtent l="0" t="0" r="0" b="9525"/>
                <wp:wrapNone/>
                <wp:docPr id="702" name="مربع نص 7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76275" cy="371475"/>
                        </a:xfrm>
                        <a:prstGeom prst="rect">
                          <a:avLst/>
                        </a:prstGeom>
                        <a:noFill/>
                        <a:ln>
                          <a:noFill/>
                        </a:ln>
                        <a:effectLst/>
                      </wps:spPr>
                      <wps:txbx>
                        <w:txbxContent>
                          <w:p w:rsidR="001F5C28" w:rsidRPr="00E3549F" w:rsidRDefault="001F5C28" w:rsidP="00545002">
                            <w:pPr>
                              <w:rPr>
                                <w:b/>
                                <w:bCs/>
                              </w:rPr>
                            </w:pPr>
                            <w:r>
                              <w:rPr>
                                <w:rFonts w:hint="eastAsia"/>
                                <w:b/>
                                <w:bCs/>
                                <w:rtl/>
                              </w:rPr>
                              <w:t>النمو</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مربع نص 702" o:spid="_x0000_s1246" type="#_x0000_t202" style="position:absolute;left:0;text-align:left;margin-left:63.55pt;margin-top:2.9pt;width:53.25pt;height:29.25pt;z-index:252572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" filled="f" stroked="f">
                <v:path arrowok="t"/>
                <v:textbox>
                  <w:txbxContent>
                    <w:p w:rsidR="001F5C28" w:rsidRPr="00E3549F" w:rsidRDefault="001F5C28" w:rsidP="00545002">
                      <w:pPr>
                        <w:rPr>
                          <w:b/>
                          <w:bCs/>
                        </w:rPr>
                      </w:pPr>
                      <w:r>
                        <w:rPr>
                          <w:rFonts w:hint="eastAsia"/>
                          <w:b/>
                          <w:bCs/>
                          <w:rtl/>
                        </w:rPr>
                        <w:t>النمو</w:t>
                      </w:r>
                    </w:p>
                  </w:txbxContent>
                </v:textbox>
              </v:shape>
            </w:pict>
          </mc:Fallback>
        </mc:AlternateContent>
      </w:r>
      <w:r w:rsidR="00761824" w:rsidRPr="00545002">
        <w:rPr>
          <w:rFonts w:eastAsia="Times New Roman" w:cs="Arial"/>
          <w:noProof/>
        </w:rPr>
        <mc:AlternateContent>
          <mc:Choice Requires="wps">
            <w:drawing>
              <wp:anchor distT="0" distB="0" distL="114300" distR="114300" simplePos="0" relativeHeight="252570624" behindDoc="0" locked="0" layoutInCell="1" allowOverlap="1" wp14:anchorId="356041EA" wp14:editId="48CD86A6">
                <wp:simplePos x="0" y="0"/>
                <wp:positionH relativeFrom="column">
                  <wp:posOffset>1997710</wp:posOffset>
                </wp:positionH>
                <wp:positionV relativeFrom="paragraph">
                  <wp:posOffset>45085</wp:posOffset>
                </wp:positionV>
                <wp:extent cx="676275" cy="371475"/>
                <wp:effectExtent l="0" t="0" r="0" b="9525"/>
                <wp:wrapNone/>
                <wp:docPr id="700" name="مربع نص 7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76275" cy="371475"/>
                        </a:xfrm>
                        <a:prstGeom prst="rect">
                          <a:avLst/>
                        </a:prstGeom>
                        <a:noFill/>
                        <a:ln>
                          <a:noFill/>
                        </a:ln>
                        <a:effectLst/>
                      </wps:spPr>
                      <wps:txbx>
                        <w:txbxContent>
                          <w:p w:rsidR="001F5C28" w:rsidRPr="00E3549F" w:rsidRDefault="001F5C28" w:rsidP="00545002">
                            <w:pPr>
                              <w:rPr>
                                <w:b/>
                                <w:bCs/>
                              </w:rPr>
                            </w:pPr>
                            <w:r w:rsidRPr="00E3549F">
                              <w:rPr>
                                <w:rFonts w:hint="eastAsia"/>
                                <w:b/>
                                <w:bCs/>
                                <w:rtl/>
                              </w:rPr>
                              <w:t>التدهور</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356041EA" id="مربع نص 700" o:spid="_x0000_s1247" type="#_x0000_t202" style="position:absolute;left:0;text-align:left;margin-left:157.3pt;margin-top:3.55pt;width:53.25pt;height:29.25pt;z-index:252570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" filled="f" stroked="f">
                <v:path arrowok="t"/>
                <v:textbox>
                  <w:txbxContent>
                    <w:p w:rsidR="001F5C28" w:rsidRPr="00E3549F" w:rsidRDefault="001F5C28" w:rsidP="00545002">
                      <w:pPr>
                        <w:rPr>
                          <w:b/>
                          <w:bCs/>
                        </w:rPr>
                      </w:pPr>
                      <w:r w:rsidRPr="00E3549F">
                        <w:rPr>
                          <w:rFonts w:hint="eastAsia"/>
                          <w:b/>
                          <w:bCs/>
                          <w:rtl/>
                        </w:rPr>
                        <w:t>التدهور</w:t>
                      </w:r>
                    </w:p>
                  </w:txbxContent>
                </v:textbox>
              </v:shape>
            </w:pict>
          </mc:Fallback>
        </mc:AlternateContent>
      </w:r>
    </w:p>
    <w:p w:rsidR="00545002" w:rsidRPr="00545002" w:rsidRDefault="00761824" w:rsidP="007B2FA5">
      <w:pPr>
        <w:tabs>
          <w:tab w:val="left" w:pos="4377"/>
          <w:tab w:val="center" w:pos="5233"/>
        </w:tabs>
        <w:spacing w:after="0" w:line="240" w:lineRule="auto"/>
        <w:rPr>
          <w:rFonts w:ascii="Sakkal Majalla" w:eastAsia="Times New Roman" w:hAnsi="Sakkal Majalla" w:cs="Sakkal Majalla"/>
          <w:b/>
          <w:bCs/>
          <w:noProof/>
          <w:color w:val="000000"/>
          <w:sz w:val="28"/>
          <w:szCs w:val="28"/>
          <w:rtl/>
        </w:rPr>
      </w:pPr>
      <w:r w:rsidRPr="00545002">
        <w:rPr>
          <w:rFonts w:eastAsia="Times New Roman" w:cs="Arial"/>
          <w:noProof/>
        </w:rPr>
        <mc:AlternateContent>
          <mc:Choice Requires="wps">
            <w:drawing>
              <wp:anchor distT="0" distB="0" distL="114300" distR="114300" simplePos="0" relativeHeight="252590080" behindDoc="0" locked="0" layoutInCell="1" allowOverlap="1" wp14:anchorId="16D09F36" wp14:editId="5C78931D">
                <wp:simplePos x="0" y="0"/>
                <wp:positionH relativeFrom="column">
                  <wp:posOffset>561975</wp:posOffset>
                </wp:positionH>
                <wp:positionV relativeFrom="paragraph">
                  <wp:posOffset>229235</wp:posOffset>
                </wp:positionV>
                <wp:extent cx="2619375" cy="9525"/>
                <wp:effectExtent l="38100" t="76200" r="28575" b="123825"/>
                <wp:wrapNone/>
                <wp:docPr id="698" name="رابط كسهم مستقيم 69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2619375" cy="9525"/>
                        </a:xfrm>
                        <a:prstGeom prst="straightConnector1">
                          <a:avLst/>
                        </a:prstGeom>
                        <a:noFill/>
                        <a:ln w="25400" cap="flat" cmpd="sng" algn="ctr">
                          <a:solidFill>
                            <a:sysClr val="windowText" lastClr="000000"/>
                          </a:solidFill>
                          <a:prstDash val="solid"/>
                          <a:tailEnd type="triangle"/>
                        </a:ln>
                        <a:effectLst>
                          <a:outerShdw blurRad="40000" dist="20000" dir="5400000" rotWithShape="0">
                            <a:srgbClr val="000000">
                              <a:alpha val="38000"/>
                            </a:srgbClr>
                          </a:outerShdw>
                        </a:effectLst>
                      </wps:spPr>
                      <wps:bodyPr/>
                    </wps:wsp>
                  </a:graphicData>
                </a:graphic>
                <wp14:sizeRelH relativeFrom="page">
                  <wp14:pctWidth>0</wp14:pctWidth>
                </wp14:sizeRelH>
                <wp14:sizeRelV relativeFrom="page">
                  <wp14:pctHeight>0</wp14:pctHeight>
                </wp14:sizeRelV>
              </wp:anchor>
            </w:drawing>
          </mc:Choice>
          <mc:Fallback>
            <w:pict>
              <v:shapetype w14:anchorId="70FAC9CA" id="_x0000_t32" coordsize="21600,21600" o:spt="32" o:oned="t" path="m,l21600,21600e" filled="f">
                <v:path arrowok="t" fillok="f" o:connecttype="none"/>
                <o:lock v:ext="edit" shapetype="t"/>
              </v:shapetype>
              <v:shape id="رابط كسهم مستقيم 698" o:spid="_x0000_s1026" type="#_x0000_t32" style="position:absolute;left:0;text-align:left;margin-left:44.25pt;margin-top:18.05pt;width:206.25pt;height:.75pt;flip:y;z-index:252590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" strokecolor="windowText" strokeweight="2pt">
                <v:stroke endarrow="block"/>
                <v:shadow on="t" color="black" opacity="24903f" origin=",.5" offset="0,.55556mm"/>
                <o:lock v:ext="edit" shapetype="f"/>
              </v:shape>
            </w:pict>
          </mc:Fallback>
        </mc:AlternateContent>
      </w:r>
      <w:r w:rsidR="00545002" w:rsidRPr="00545002">
        <w:rPr>
          <w:rFonts w:ascii="Sakkal Majalla" w:eastAsia="Times New Roman" w:hAnsi="Sakkal Majalla" w:cs="Sakkal Majalla"/>
          <w:b/>
          <w:bCs/>
          <w:noProof/>
          <w:color w:val="000000"/>
          <w:sz w:val="28"/>
          <w:szCs w:val="28"/>
          <w:rtl/>
        </w:rPr>
        <w:t xml:space="preserve"> </w:t>
      </w:r>
      <w:r w:rsidR="007B2FA5">
        <w:rPr>
          <w:rFonts w:ascii="Sakkal Majalla" w:eastAsia="Times New Roman" w:hAnsi="Sakkal Majalla" w:cs="Sakkal Majalla"/>
          <w:b/>
          <w:bCs/>
          <w:noProof/>
          <w:color w:val="000000"/>
          <w:sz w:val="28"/>
          <w:szCs w:val="28"/>
          <w:rtl/>
        </w:rPr>
        <w:t xml:space="preserve"> </w:t>
      </w:r>
    </w:p>
    <w:p w:rsidR="007B2FA5" w:rsidRPr="00E0072B" w:rsidRDefault="005E4002" w:rsidP="007B2FA5">
      <w:pPr>
        <w:tabs>
          <w:tab w:val="left" w:pos="4377"/>
          <w:tab w:val="center" w:pos="5233"/>
        </w:tabs>
        <w:spacing w:after="0" w:line="240" w:lineRule="auto"/>
        <w:rPr>
          <w:rFonts w:ascii="Sakkal Majalla" w:eastAsia="Times New Roman" w:hAnsi="Sakkal Majalla" w:cs="Sakkal Majalla"/>
          <w:b/>
          <w:bCs/>
          <w:noProof/>
          <w:color w:val="00B050"/>
          <w:sz w:val="32"/>
          <w:szCs w:val="32"/>
          <w:u w:val="single"/>
          <w:rtl/>
        </w:rPr>
      </w:pPr>
      <w:r w:rsidRPr="00E0072B">
        <w:rPr>
          <w:rFonts w:eastAsia="Times New Roman" w:cs="Arial"/>
          <w:noProof/>
          <w:u w:val="single"/>
        </w:rPr>
        <mc:AlternateContent>
          <mc:Choice Requires="wps">
            <w:drawing>
              <wp:anchor distT="0" distB="0" distL="114300" distR="114300" simplePos="0" relativeHeight="252563456" behindDoc="0" locked="0" layoutInCell="1" allowOverlap="1" wp14:anchorId="1DB6BB40" wp14:editId="063A3D1A">
                <wp:simplePos x="0" y="0"/>
                <wp:positionH relativeFrom="column">
                  <wp:posOffset>2257425</wp:posOffset>
                </wp:positionH>
                <wp:positionV relativeFrom="paragraph">
                  <wp:posOffset>29210</wp:posOffset>
                </wp:positionV>
                <wp:extent cx="676275" cy="371475"/>
                <wp:effectExtent l="0" t="0" r="0" b="9525"/>
                <wp:wrapNone/>
                <wp:docPr id="643" name="مربع نص 6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76275" cy="371475"/>
                        </a:xfrm>
                        <a:prstGeom prst="rect">
                          <a:avLst/>
                        </a:prstGeom>
                        <a:noFill/>
                        <a:ln>
                          <a:noFill/>
                        </a:ln>
                        <a:effectLst/>
                      </wps:spPr>
                      <wps:txbx>
                        <w:txbxContent>
                          <w:p w:rsidR="001F5C28" w:rsidRPr="00E3549F" w:rsidRDefault="001F5C28" w:rsidP="00545002">
                            <w:pPr>
                              <w:rPr>
                                <w:b/>
                                <w:bCs/>
                                <w:sz w:val="28"/>
                                <w:szCs w:val="28"/>
                              </w:rPr>
                            </w:pPr>
                            <w:r w:rsidRPr="00E3549F">
                              <w:rPr>
                                <w:rFonts w:hint="eastAsia"/>
                                <w:b/>
                                <w:bCs/>
                                <w:sz w:val="28"/>
                                <w:szCs w:val="28"/>
                                <w:rtl/>
                              </w:rPr>
                              <w:t>الوقت</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1DB6BB40" id="مربع نص 643" o:spid="_x0000_s1248" type="#_x0000_t202" style="position:absolute;left:0;text-align:left;margin-left:177.75pt;margin-top:2.3pt;width:53.25pt;height:29.25pt;z-index:252563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" filled="f" stroked="f">
                <v:path arrowok="t"/>
                <v:textbox>
                  <w:txbxContent>
                    <w:p w:rsidR="001F5C28" w:rsidRPr="00E3549F" w:rsidRDefault="001F5C28" w:rsidP="00545002">
                      <w:pPr>
                        <w:rPr>
                          <w:b/>
                          <w:bCs/>
                          <w:sz w:val="28"/>
                          <w:szCs w:val="28"/>
                        </w:rPr>
                      </w:pPr>
                      <w:r w:rsidRPr="00E3549F">
                        <w:rPr>
                          <w:rFonts w:hint="eastAsia"/>
                          <w:b/>
                          <w:bCs/>
                          <w:sz w:val="28"/>
                          <w:szCs w:val="28"/>
                          <w:rtl/>
                        </w:rPr>
                        <w:t>الوقت</w:t>
                      </w:r>
                    </w:p>
                  </w:txbxContent>
                </v:textbox>
              </v:shape>
            </w:pict>
          </mc:Fallback>
        </mc:AlternateContent>
      </w:r>
      <w:r w:rsidRPr="00E0072B">
        <w:rPr>
          <w:rFonts w:ascii="Sakkal Majalla" w:eastAsia="Times New Roman" w:hAnsi="Sakkal Majalla" w:cs="Sakkal Majalla"/>
          <w:b/>
          <w:bCs/>
          <w:noProof/>
          <w:color w:val="000000"/>
          <w:sz w:val="28"/>
          <w:szCs w:val="28"/>
          <w:u w:val="single"/>
          <w:rtl/>
        </w:rPr>
        <mc:AlternateContent>
          <mc:Choice Requires="wps">
            <w:drawing>
              <wp:anchor distT="0" distB="0" distL="114300" distR="114300" simplePos="0" relativeHeight="253289472" behindDoc="0" locked="0" layoutInCell="1" allowOverlap="1" wp14:anchorId="19140347" wp14:editId="2FCE704B">
                <wp:simplePos x="0" y="0"/>
                <wp:positionH relativeFrom="column">
                  <wp:posOffset>1104900</wp:posOffset>
                </wp:positionH>
                <wp:positionV relativeFrom="paragraph">
                  <wp:posOffset>8890</wp:posOffset>
                </wp:positionV>
                <wp:extent cx="762000" cy="314325"/>
                <wp:effectExtent l="0" t="0" r="0" b="0"/>
                <wp:wrapNone/>
                <wp:docPr id="10950" name="مربع نص 10950"/>
                <wp:cNvGraphicFramePr/>
                <a:graphic xmlns:a="http://schemas.openxmlformats.org/drawingml/2006/main">
                  <a:graphicData uri="http://schemas.microsoft.com/office/word/2010/wordprocessingShape">
                    <wps:wsp>
                      <wps:cNvSpPr txBox="1"/>
                      <wps:spPr>
                        <a:xfrm>
                          <a:off x="0" y="0"/>
                          <a:ext cx="762000" cy="314325"/>
                        </a:xfrm>
                        <a:prstGeom prst="rect">
                          <a:avLst/>
                        </a:prstGeom>
                        <a:noFill/>
                        <a:ln w="6350">
                          <a:noFill/>
                        </a:ln>
                      </wps:spPr>
                      <wps:txbx>
                        <w:txbxContent>
                          <w:p w:rsidR="001F5C28" w:rsidRPr="00302919" w:rsidRDefault="001F5C28">
                            <w:pPr>
                              <w:rPr>
                                <w:b/>
                                <w:bCs/>
                                <w:color w:val="00B050"/>
                                <w:sz w:val="24"/>
                                <w:szCs w:val="24"/>
                              </w:rPr>
                            </w:pPr>
                            <w:r w:rsidRPr="00302919">
                              <w:rPr>
                                <w:b/>
                                <w:bCs/>
                                <w:color w:val="00B050"/>
                                <w:sz w:val="24"/>
                                <w:szCs w:val="24"/>
                              </w:rPr>
                              <w:t xml:space="preserve">Time </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9140347" id="مربع نص 10950" o:spid="_x0000_s1249" type="#_x0000_t202" style="position:absolute;left:0;text-align:left;margin-left:87pt;margin-top:.7pt;width:60pt;height:24.75pt;z-index:2532894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" filled="f" stroked="f" strokeweight=".5pt">
                <v:textbox>
                  <w:txbxContent>
                    <w:p w:rsidR="001F5C28" w:rsidRPr="00302919" w:rsidRDefault="001F5C28">
                      <w:pPr>
                        <w:rPr>
                          <w:b/>
                          <w:bCs/>
                          <w:color w:val="00B050"/>
                          <w:sz w:val="24"/>
                          <w:szCs w:val="24"/>
                        </w:rPr>
                      </w:pPr>
                      <w:r w:rsidRPr="00302919">
                        <w:rPr>
                          <w:b/>
                          <w:bCs/>
                          <w:color w:val="00B050"/>
                          <w:sz w:val="24"/>
                          <w:szCs w:val="24"/>
                        </w:rPr>
                        <w:t xml:space="preserve">Time </w:t>
                      </w:r>
                    </w:p>
                  </w:txbxContent>
                </v:textbox>
              </v:shape>
            </w:pict>
          </mc:Fallback>
        </mc:AlternateContent>
      </w:r>
      <w:r w:rsidR="007B2FA5" w:rsidRPr="00E0072B">
        <w:rPr>
          <w:rFonts w:ascii="Sakkal Majalla" w:eastAsia="Times New Roman" w:hAnsi="Sakkal Majalla" w:cs="Sakkal Majalla"/>
          <w:b/>
          <w:bCs/>
          <w:noProof/>
          <w:color w:val="00B050"/>
          <w:sz w:val="32"/>
          <w:szCs w:val="32"/>
          <w:u w:val="single"/>
          <w:rtl/>
        </w:rPr>
        <w:t>يمر المنتج حسب هذا النموذج بأربعة</w:t>
      </w:r>
      <w:r w:rsidR="00561755" w:rsidRPr="00E0072B">
        <w:rPr>
          <w:rFonts w:ascii="Sakkal Majalla" w:eastAsia="Times New Roman" w:hAnsi="Sakkal Majalla" w:cs="Sakkal Majalla" w:hint="cs"/>
          <w:b/>
          <w:bCs/>
          <w:noProof/>
          <w:color w:val="00B050"/>
          <w:sz w:val="32"/>
          <w:szCs w:val="32"/>
          <w:u w:val="single"/>
          <w:rtl/>
        </w:rPr>
        <w:t xml:space="preserve"> </w:t>
      </w:r>
      <w:r w:rsidR="007B2FA5" w:rsidRPr="00E0072B">
        <w:rPr>
          <w:rFonts w:ascii="Sakkal Majalla" w:eastAsia="Times New Roman" w:hAnsi="Sakkal Majalla" w:cs="Sakkal Majalla"/>
          <w:b/>
          <w:bCs/>
          <w:noProof/>
          <w:color w:val="00B050"/>
          <w:sz w:val="32"/>
          <w:szCs w:val="32"/>
          <w:u w:val="single"/>
          <w:rtl/>
        </w:rPr>
        <w:t>مراحل:</w:t>
      </w:r>
    </w:p>
    <w:p w:rsidR="00545002" w:rsidRPr="00545002" w:rsidRDefault="00545002" w:rsidP="00545002">
      <w:pPr>
        <w:tabs>
          <w:tab w:val="left" w:pos="4377"/>
          <w:tab w:val="center" w:pos="5233"/>
        </w:tabs>
        <w:spacing w:after="0" w:line="240" w:lineRule="auto"/>
        <w:rPr>
          <w:rFonts w:ascii="Sakkal Majalla" w:eastAsia="Times New Roman" w:hAnsi="Sakkal Majalla" w:cs="Sakkal Majalla"/>
          <w:b/>
          <w:bCs/>
          <w:noProof/>
          <w:color w:val="000000"/>
          <w:sz w:val="28"/>
          <w:szCs w:val="28"/>
          <w:rtl/>
        </w:rPr>
      </w:pPr>
      <w:r w:rsidRPr="00545002">
        <w:rPr>
          <w:rFonts w:ascii="Sakkal Majalla" w:eastAsia="Times New Roman" w:hAnsi="Sakkal Majalla" w:cs="Sakkal Majalla"/>
          <w:b/>
          <w:bCs/>
          <w:noProof/>
          <w:color w:val="000000"/>
          <w:sz w:val="28"/>
          <w:szCs w:val="28"/>
          <w:rtl/>
        </w:rPr>
        <w:t xml:space="preserve">المرحلة الأولى: </w:t>
      </w:r>
      <w:r w:rsidRPr="00545002">
        <w:rPr>
          <w:rFonts w:ascii="Sakkal Majalla" w:eastAsia="Times New Roman" w:hAnsi="Sakkal Majalla" w:cs="Sakkal Majalla"/>
          <w:b/>
          <w:bCs/>
          <w:noProof/>
          <w:color w:val="00B0F0"/>
          <w:sz w:val="28"/>
          <w:szCs w:val="28"/>
          <w:rtl/>
        </w:rPr>
        <w:t>الانطلاق</w:t>
      </w:r>
    </w:p>
    <w:p w:rsidR="00545002" w:rsidRPr="00545002" w:rsidRDefault="00545002" w:rsidP="00545002">
      <w:pPr>
        <w:tabs>
          <w:tab w:val="left" w:pos="4377"/>
          <w:tab w:val="center" w:pos="5233"/>
        </w:tabs>
        <w:spacing w:after="0" w:line="240" w:lineRule="auto"/>
        <w:rPr>
          <w:rFonts w:ascii="Sakkal Majalla" w:eastAsia="Times New Roman" w:hAnsi="Sakkal Majalla" w:cs="Sakkal Majalla"/>
          <w:b/>
          <w:bCs/>
          <w:noProof/>
          <w:color w:val="000000"/>
          <w:sz w:val="28"/>
          <w:szCs w:val="28"/>
          <w:rtl/>
        </w:rPr>
      </w:pPr>
      <w:r w:rsidRPr="00545002">
        <w:rPr>
          <w:rFonts w:ascii="Sakkal Majalla" w:eastAsia="Times New Roman" w:hAnsi="Sakkal Majalla" w:cs="Sakkal Majalla"/>
          <w:b/>
          <w:bCs/>
          <w:noProof/>
          <w:color w:val="000000"/>
          <w:sz w:val="28"/>
          <w:szCs w:val="28"/>
          <w:rtl/>
        </w:rPr>
        <w:t xml:space="preserve">المرحلة الثانية: </w:t>
      </w:r>
      <w:r w:rsidRPr="00545002">
        <w:rPr>
          <w:rFonts w:ascii="Sakkal Majalla" w:eastAsia="Times New Roman" w:hAnsi="Sakkal Majalla" w:cs="Sakkal Majalla"/>
          <w:b/>
          <w:bCs/>
          <w:noProof/>
          <w:color w:val="00B0F0"/>
          <w:sz w:val="28"/>
          <w:szCs w:val="28"/>
          <w:rtl/>
        </w:rPr>
        <w:t>النمو</w:t>
      </w:r>
    </w:p>
    <w:p w:rsidR="00545002" w:rsidRPr="00545002" w:rsidRDefault="00545002" w:rsidP="00545002">
      <w:pPr>
        <w:tabs>
          <w:tab w:val="left" w:pos="4377"/>
          <w:tab w:val="center" w:pos="5233"/>
        </w:tabs>
        <w:spacing w:after="0" w:line="240" w:lineRule="auto"/>
        <w:rPr>
          <w:rFonts w:ascii="Sakkal Majalla" w:eastAsia="Times New Roman" w:hAnsi="Sakkal Majalla" w:cs="Sakkal Majalla"/>
          <w:b/>
          <w:bCs/>
          <w:noProof/>
          <w:color w:val="000000"/>
          <w:sz w:val="28"/>
          <w:szCs w:val="28"/>
          <w:rtl/>
        </w:rPr>
      </w:pPr>
      <w:r w:rsidRPr="00545002">
        <w:rPr>
          <w:rFonts w:ascii="Sakkal Majalla" w:eastAsia="Times New Roman" w:hAnsi="Sakkal Majalla" w:cs="Sakkal Majalla"/>
          <w:b/>
          <w:bCs/>
          <w:noProof/>
          <w:color w:val="000000"/>
          <w:sz w:val="28"/>
          <w:szCs w:val="28"/>
          <w:rtl/>
        </w:rPr>
        <w:t xml:space="preserve">المرحلة الثالثة: </w:t>
      </w:r>
      <w:r w:rsidRPr="00545002">
        <w:rPr>
          <w:rFonts w:ascii="Sakkal Majalla" w:eastAsia="Times New Roman" w:hAnsi="Sakkal Majalla" w:cs="Sakkal Majalla"/>
          <w:b/>
          <w:bCs/>
          <w:noProof/>
          <w:color w:val="00B0F0"/>
          <w:sz w:val="28"/>
          <w:szCs w:val="28"/>
          <w:rtl/>
        </w:rPr>
        <w:t>النضج</w:t>
      </w:r>
    </w:p>
    <w:p w:rsidR="00545002" w:rsidRPr="00545002" w:rsidRDefault="00545002" w:rsidP="00545002">
      <w:pPr>
        <w:tabs>
          <w:tab w:val="left" w:pos="4377"/>
          <w:tab w:val="center" w:pos="5233"/>
        </w:tabs>
        <w:spacing w:after="0" w:line="240" w:lineRule="auto"/>
        <w:rPr>
          <w:rFonts w:ascii="Sakkal Majalla" w:eastAsia="Times New Roman" w:hAnsi="Sakkal Majalla" w:cs="Sakkal Majalla"/>
          <w:b/>
          <w:bCs/>
          <w:noProof/>
          <w:color w:val="000000"/>
          <w:sz w:val="28"/>
          <w:szCs w:val="28"/>
          <w:rtl/>
        </w:rPr>
      </w:pPr>
      <w:r w:rsidRPr="00545002">
        <w:rPr>
          <w:rFonts w:ascii="Sakkal Majalla" w:eastAsia="Times New Roman" w:hAnsi="Sakkal Majalla" w:cs="Sakkal Majalla"/>
          <w:b/>
          <w:bCs/>
          <w:noProof/>
          <w:color w:val="000000"/>
          <w:sz w:val="28"/>
          <w:szCs w:val="28"/>
          <w:rtl/>
        </w:rPr>
        <w:t xml:space="preserve">المرحلة الرابعة: </w:t>
      </w:r>
      <w:r w:rsidRPr="00545002">
        <w:rPr>
          <w:rFonts w:ascii="Sakkal Majalla" w:eastAsia="Times New Roman" w:hAnsi="Sakkal Majalla" w:cs="Sakkal Majalla"/>
          <w:b/>
          <w:bCs/>
          <w:noProof/>
          <w:color w:val="00B0F0"/>
          <w:sz w:val="28"/>
          <w:szCs w:val="28"/>
          <w:rtl/>
        </w:rPr>
        <w:t>التدهور</w:t>
      </w:r>
    </w:p>
    <w:tbl>
      <w:tblPr>
        <w:tblStyle w:val="ab"/>
        <w:tblpPr w:leftFromText="180" w:rightFromText="180" w:vertAnchor="text" w:horzAnchor="margin" w:tblpXSpec="center" w:tblpY="83"/>
        <w:bidiVisual/>
        <w:tblW w:w="0" w:type="auto"/>
        <w:tblLook w:val="04A0" w:firstRow="1" w:lastRow="0" w:firstColumn="1" w:lastColumn="0" w:noHBand="0" w:noVBand="1"/>
      </w:tblPr>
      <w:tblGrid>
        <w:gridCol w:w="1364"/>
        <w:gridCol w:w="1364"/>
        <w:gridCol w:w="1364"/>
        <w:gridCol w:w="1364"/>
        <w:gridCol w:w="1235"/>
        <w:gridCol w:w="129"/>
      </w:tblGrid>
      <w:tr w:rsidR="00761824" w:rsidRPr="00545002" w:rsidTr="00761824">
        <w:trPr>
          <w:trHeight w:val="328"/>
        </w:trPr>
        <w:tc>
          <w:tcPr>
            <w:tcW w:w="1364" w:type="dxa"/>
            <w:tcBorders>
              <w:top w:val="nil"/>
              <w:left w:val="nil"/>
              <w:bottom w:val="nil"/>
              <w:right w:val="nil"/>
            </w:tcBorders>
            <w:vAlign w:val="center"/>
          </w:tcPr>
          <w:p w:rsidR="00761824" w:rsidRPr="00545002" w:rsidRDefault="00761824" w:rsidP="00761824">
            <w:pPr>
              <w:tabs>
                <w:tab w:val="left" w:pos="4377"/>
                <w:tab w:val="center" w:pos="5233"/>
              </w:tabs>
              <w:jc w:val="center"/>
              <w:rPr>
                <w:rFonts w:ascii="Sakkal Majalla" w:eastAsia="Times New Roman" w:hAnsi="Sakkal Majalla" w:cs="Sakkal Majalla"/>
                <w:b/>
                <w:bCs/>
                <w:noProof/>
                <w:color w:val="002060"/>
                <w:sz w:val="28"/>
                <w:szCs w:val="28"/>
                <w:rtl/>
              </w:rPr>
            </w:pPr>
            <w:r w:rsidRPr="00545002">
              <w:rPr>
                <w:rFonts w:ascii="Sakkal Majalla" w:eastAsia="Times New Roman" w:hAnsi="Sakkal Majalla" w:cs="Sakkal Majalla"/>
                <w:b/>
                <w:bCs/>
                <w:noProof/>
                <w:color w:val="002060"/>
                <w:sz w:val="28"/>
                <w:szCs w:val="28"/>
                <w:rtl/>
              </w:rPr>
              <w:t>مرحلة</w:t>
            </w:r>
          </w:p>
          <w:p w:rsidR="00761824" w:rsidRPr="00545002" w:rsidRDefault="00761824" w:rsidP="00761824">
            <w:pPr>
              <w:tabs>
                <w:tab w:val="left" w:pos="4377"/>
                <w:tab w:val="center" w:pos="5233"/>
              </w:tabs>
              <w:jc w:val="center"/>
              <w:rPr>
                <w:rFonts w:ascii="Sakkal Majalla" w:eastAsia="Times New Roman" w:hAnsi="Sakkal Majalla" w:cs="Sakkal Majalla"/>
                <w:b/>
                <w:bCs/>
                <w:noProof/>
                <w:color w:val="002060"/>
                <w:sz w:val="28"/>
                <w:szCs w:val="28"/>
                <w:rtl/>
              </w:rPr>
            </w:pPr>
            <w:r w:rsidRPr="00545002">
              <w:rPr>
                <w:rFonts w:eastAsia="Times New Roman" w:cs="Arial"/>
                <w:noProof/>
              </w:rPr>
              <mc:AlternateContent>
                <mc:Choice Requires="wps">
                  <w:drawing>
                    <wp:anchor distT="4294967295" distB="4294967295" distL="114300" distR="114300" simplePos="0" relativeHeight="253790208" behindDoc="0" locked="0" layoutInCell="1" allowOverlap="1" wp14:anchorId="6947C7EE" wp14:editId="01CDD573">
                      <wp:simplePos x="0" y="0"/>
                      <wp:positionH relativeFrom="column">
                        <wp:posOffset>-46990</wp:posOffset>
                      </wp:positionH>
                      <wp:positionV relativeFrom="paragraph">
                        <wp:posOffset>245744</wp:posOffset>
                      </wp:positionV>
                      <wp:extent cx="866775" cy="0"/>
                      <wp:effectExtent l="0" t="76200" r="9525" b="95250"/>
                      <wp:wrapNone/>
                      <wp:docPr id="642" name="رابط كسهم مستقيم 64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866775" cy="0"/>
                              </a:xfrm>
                              <a:prstGeom prst="straightConnector1">
                                <a:avLst/>
                              </a:prstGeom>
                              <a:noFill/>
                              <a:ln w="9525" cap="flat" cmpd="sng" algn="ctr">
                                <a:solidFill>
                                  <a:sysClr val="windowText" lastClr="000000">
                                    <a:shade val="95000"/>
                                    <a:satMod val="105000"/>
                                  </a:sysClr>
                                </a:solidFill>
                                <a:prstDash val="solid"/>
                                <a:tailEnd type="triangle"/>
                              </a:ln>
                              <a:effectLst/>
                            </wps:spPr>
                            <wps:bodyPr/>
                          </wps:wsp>
                        </a:graphicData>
                      </a:graphic>
                      <wp14:sizeRelH relativeFrom="page">
                        <wp14:pctWidth>0</wp14:pctWidth>
                      </wp14:sizeRelH>
                      <wp14:sizeRelV relativeFrom="page">
                        <wp14:pctHeight>0</wp14:pctHeight>
                      </wp14:sizeRelV>
                    </wp:anchor>
                  </w:drawing>
                </mc:Choice>
                <mc:Fallback>
                  <w:pict>
                    <v:shape w14:anchorId="50E2648C" id="رابط كسهم مستقيم 642" o:spid="_x0000_s1026" type="#_x0000_t32" style="position:absolute;left:0;text-align:left;margin-left:-3.7pt;margin-top:19.35pt;width:68.25pt;height:0;z-index:25379020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">
                      <v:stroke endarrow="block"/>
                      <o:lock v:ext="edit" shapetype="f"/>
                    </v:shape>
                  </w:pict>
                </mc:Fallback>
              </mc:AlternateContent>
            </w:r>
            <w:r w:rsidRPr="00545002">
              <w:rPr>
                <w:rFonts w:ascii="Sakkal Majalla" w:eastAsia="Times New Roman" w:hAnsi="Sakkal Majalla" w:cs="Sakkal Majalla"/>
                <w:b/>
                <w:bCs/>
                <w:noProof/>
                <w:color w:val="002060"/>
                <w:sz w:val="28"/>
                <w:szCs w:val="28"/>
                <w:rtl/>
              </w:rPr>
              <w:t>التدهور</w:t>
            </w:r>
          </w:p>
        </w:tc>
        <w:tc>
          <w:tcPr>
            <w:tcW w:w="1364" w:type="dxa"/>
            <w:tcBorders>
              <w:top w:val="nil"/>
              <w:left w:val="nil"/>
              <w:bottom w:val="nil"/>
              <w:right w:val="nil"/>
            </w:tcBorders>
            <w:vAlign w:val="center"/>
          </w:tcPr>
          <w:p w:rsidR="00761824" w:rsidRPr="00545002" w:rsidRDefault="00761824" w:rsidP="00761824">
            <w:pPr>
              <w:tabs>
                <w:tab w:val="left" w:pos="4377"/>
                <w:tab w:val="center" w:pos="5233"/>
              </w:tabs>
              <w:jc w:val="center"/>
              <w:rPr>
                <w:rFonts w:ascii="Sakkal Majalla" w:eastAsia="Times New Roman" w:hAnsi="Sakkal Majalla" w:cs="Sakkal Majalla"/>
                <w:b/>
                <w:bCs/>
                <w:noProof/>
                <w:color w:val="002060"/>
                <w:sz w:val="28"/>
                <w:szCs w:val="28"/>
                <w:rtl/>
              </w:rPr>
            </w:pPr>
            <w:r w:rsidRPr="00545002">
              <w:rPr>
                <w:rFonts w:ascii="Sakkal Majalla" w:eastAsia="Times New Roman" w:hAnsi="Sakkal Majalla" w:cs="Sakkal Majalla"/>
                <w:b/>
                <w:bCs/>
                <w:noProof/>
                <w:color w:val="002060"/>
                <w:sz w:val="28"/>
                <w:szCs w:val="28"/>
                <w:rtl/>
              </w:rPr>
              <w:t>مرحلة</w:t>
            </w:r>
          </w:p>
          <w:p w:rsidR="00761824" w:rsidRPr="00545002" w:rsidRDefault="00761824" w:rsidP="00761824">
            <w:pPr>
              <w:tabs>
                <w:tab w:val="left" w:pos="4377"/>
                <w:tab w:val="center" w:pos="5233"/>
              </w:tabs>
              <w:jc w:val="center"/>
              <w:rPr>
                <w:rFonts w:ascii="Sakkal Majalla" w:eastAsia="Times New Roman" w:hAnsi="Sakkal Majalla" w:cs="Sakkal Majalla"/>
                <w:b/>
                <w:bCs/>
                <w:noProof/>
                <w:color w:val="002060"/>
                <w:sz w:val="28"/>
                <w:szCs w:val="28"/>
                <w:rtl/>
              </w:rPr>
            </w:pPr>
            <w:r w:rsidRPr="00545002">
              <w:rPr>
                <w:rFonts w:eastAsia="Times New Roman" w:cs="Arial"/>
                <w:noProof/>
              </w:rPr>
              <mc:AlternateContent>
                <mc:Choice Requires="wps">
                  <w:drawing>
                    <wp:anchor distT="4294967295" distB="4294967295" distL="114300" distR="114300" simplePos="0" relativeHeight="253791232" behindDoc="0" locked="0" layoutInCell="1" allowOverlap="1" wp14:anchorId="5082440A" wp14:editId="3079145E">
                      <wp:simplePos x="0" y="0"/>
                      <wp:positionH relativeFrom="column">
                        <wp:posOffset>-85725</wp:posOffset>
                      </wp:positionH>
                      <wp:positionV relativeFrom="paragraph">
                        <wp:posOffset>238124</wp:posOffset>
                      </wp:positionV>
                      <wp:extent cx="866775" cy="0"/>
                      <wp:effectExtent l="0" t="76200" r="9525" b="95250"/>
                      <wp:wrapNone/>
                      <wp:docPr id="641" name="رابط كسهم مستقيم 64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866775" cy="0"/>
                              </a:xfrm>
                              <a:prstGeom prst="straightConnector1">
                                <a:avLst/>
                              </a:prstGeom>
                              <a:noFill/>
                              <a:ln w="9525" cap="flat" cmpd="sng" algn="ctr">
                                <a:solidFill>
                                  <a:sysClr val="windowText" lastClr="000000">
                                    <a:shade val="95000"/>
                                    <a:satMod val="105000"/>
                                  </a:sysClr>
                                </a:solidFill>
                                <a:prstDash val="solid"/>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60912445" id="رابط كسهم مستقيم 641" o:spid="_x0000_s1026" type="#_x0000_t32" style="position:absolute;left:0;text-align:left;margin-left:-6.75pt;margin-top:18.75pt;width:68.25pt;height:0;z-index:25379123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">
                      <v:stroke endarrow="block"/>
                      <o:lock v:ext="edit" shapetype="f"/>
                    </v:shape>
                  </w:pict>
                </mc:Fallback>
              </mc:AlternateContent>
            </w:r>
            <w:r w:rsidRPr="00545002">
              <w:rPr>
                <w:rFonts w:ascii="Sakkal Majalla" w:eastAsia="Times New Roman" w:hAnsi="Sakkal Majalla" w:cs="Sakkal Majalla"/>
                <w:b/>
                <w:bCs/>
                <w:noProof/>
                <w:color w:val="002060"/>
                <w:sz w:val="28"/>
                <w:szCs w:val="28"/>
                <w:rtl/>
              </w:rPr>
              <w:t>النضج</w:t>
            </w:r>
          </w:p>
        </w:tc>
        <w:tc>
          <w:tcPr>
            <w:tcW w:w="1364" w:type="dxa"/>
            <w:tcBorders>
              <w:top w:val="nil"/>
              <w:left w:val="nil"/>
              <w:bottom w:val="nil"/>
              <w:right w:val="nil"/>
            </w:tcBorders>
            <w:vAlign w:val="center"/>
          </w:tcPr>
          <w:p w:rsidR="00761824" w:rsidRPr="00545002" w:rsidRDefault="00761824" w:rsidP="00761824">
            <w:pPr>
              <w:tabs>
                <w:tab w:val="left" w:pos="4377"/>
                <w:tab w:val="center" w:pos="5233"/>
              </w:tabs>
              <w:jc w:val="center"/>
              <w:rPr>
                <w:rFonts w:ascii="Sakkal Majalla" w:eastAsia="Times New Roman" w:hAnsi="Sakkal Majalla" w:cs="Sakkal Majalla"/>
                <w:b/>
                <w:bCs/>
                <w:noProof/>
                <w:color w:val="002060"/>
                <w:sz w:val="28"/>
                <w:szCs w:val="28"/>
                <w:rtl/>
              </w:rPr>
            </w:pPr>
            <w:r w:rsidRPr="00545002">
              <w:rPr>
                <w:rFonts w:ascii="Sakkal Majalla" w:eastAsia="Times New Roman" w:hAnsi="Sakkal Majalla" w:cs="Sakkal Majalla"/>
                <w:b/>
                <w:bCs/>
                <w:noProof/>
                <w:color w:val="002060"/>
                <w:sz w:val="28"/>
                <w:szCs w:val="28"/>
                <w:rtl/>
              </w:rPr>
              <w:t>مرحلة</w:t>
            </w:r>
          </w:p>
          <w:p w:rsidR="00761824" w:rsidRPr="00545002" w:rsidRDefault="00761824" w:rsidP="00761824">
            <w:pPr>
              <w:tabs>
                <w:tab w:val="left" w:pos="4377"/>
                <w:tab w:val="center" w:pos="5233"/>
              </w:tabs>
              <w:jc w:val="center"/>
              <w:rPr>
                <w:rFonts w:ascii="Sakkal Majalla" w:eastAsia="Times New Roman" w:hAnsi="Sakkal Majalla" w:cs="Sakkal Majalla"/>
                <w:b/>
                <w:bCs/>
                <w:noProof/>
                <w:color w:val="002060"/>
                <w:sz w:val="28"/>
                <w:szCs w:val="28"/>
                <w:rtl/>
              </w:rPr>
            </w:pPr>
            <w:r w:rsidRPr="00545002">
              <w:rPr>
                <w:rFonts w:eastAsia="Times New Roman" w:cs="Arial"/>
                <w:noProof/>
              </w:rPr>
              <mc:AlternateContent>
                <mc:Choice Requires="wps">
                  <w:drawing>
                    <wp:anchor distT="4294967295" distB="4294967295" distL="114300" distR="114300" simplePos="0" relativeHeight="253792256" behindDoc="0" locked="0" layoutInCell="1" allowOverlap="1" wp14:anchorId="300F37BC" wp14:editId="52D9FC1D">
                      <wp:simplePos x="0" y="0"/>
                      <wp:positionH relativeFrom="column">
                        <wp:posOffset>-83820</wp:posOffset>
                      </wp:positionH>
                      <wp:positionV relativeFrom="paragraph">
                        <wp:posOffset>244474</wp:posOffset>
                      </wp:positionV>
                      <wp:extent cx="866775" cy="0"/>
                      <wp:effectExtent l="0" t="76200" r="9525" b="95250"/>
                      <wp:wrapNone/>
                      <wp:docPr id="640" name="رابط كسهم مستقيم 64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866775" cy="0"/>
                              </a:xfrm>
                              <a:prstGeom prst="straightConnector1">
                                <a:avLst/>
                              </a:prstGeom>
                              <a:noFill/>
                              <a:ln w="9525" cap="flat" cmpd="sng" algn="ctr">
                                <a:solidFill>
                                  <a:sysClr val="windowText" lastClr="000000">
                                    <a:shade val="95000"/>
                                    <a:satMod val="105000"/>
                                  </a:sysClr>
                                </a:solidFill>
                                <a:prstDash val="solid"/>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7AB70BC0" id="رابط كسهم مستقيم 640" o:spid="_x0000_s1026" type="#_x0000_t32" style="position:absolute;left:0;text-align:left;margin-left:-6.6pt;margin-top:19.25pt;width:68.25pt;height:0;z-index:25379225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">
                      <v:stroke endarrow="block"/>
                      <o:lock v:ext="edit" shapetype="f"/>
                    </v:shape>
                  </w:pict>
                </mc:Fallback>
              </mc:AlternateContent>
            </w:r>
            <w:r w:rsidRPr="00545002">
              <w:rPr>
                <w:rFonts w:ascii="Sakkal Majalla" w:eastAsia="Times New Roman" w:hAnsi="Sakkal Majalla" w:cs="Sakkal Majalla"/>
                <w:b/>
                <w:bCs/>
                <w:noProof/>
                <w:color w:val="002060"/>
                <w:sz w:val="28"/>
                <w:szCs w:val="28"/>
                <w:rtl/>
              </w:rPr>
              <w:t>النمو</w:t>
            </w:r>
          </w:p>
        </w:tc>
        <w:tc>
          <w:tcPr>
            <w:tcW w:w="1364" w:type="dxa"/>
            <w:tcBorders>
              <w:top w:val="nil"/>
              <w:left w:val="nil"/>
              <w:bottom w:val="nil"/>
              <w:right w:val="nil"/>
            </w:tcBorders>
            <w:vAlign w:val="center"/>
          </w:tcPr>
          <w:p w:rsidR="00761824" w:rsidRPr="00545002" w:rsidRDefault="00761824" w:rsidP="00761824">
            <w:pPr>
              <w:tabs>
                <w:tab w:val="left" w:pos="4377"/>
                <w:tab w:val="center" w:pos="5233"/>
              </w:tabs>
              <w:jc w:val="center"/>
              <w:rPr>
                <w:rFonts w:ascii="Sakkal Majalla" w:eastAsia="Times New Roman" w:hAnsi="Sakkal Majalla" w:cs="Sakkal Majalla"/>
                <w:b/>
                <w:bCs/>
                <w:noProof/>
                <w:color w:val="002060"/>
                <w:sz w:val="28"/>
                <w:szCs w:val="28"/>
                <w:rtl/>
              </w:rPr>
            </w:pPr>
            <w:r w:rsidRPr="00545002">
              <w:rPr>
                <w:rFonts w:ascii="Sakkal Majalla" w:eastAsia="Times New Roman" w:hAnsi="Sakkal Majalla" w:cs="Sakkal Majalla"/>
                <w:b/>
                <w:bCs/>
                <w:noProof/>
                <w:color w:val="002060"/>
                <w:sz w:val="28"/>
                <w:szCs w:val="28"/>
                <w:rtl/>
              </w:rPr>
              <w:t>مرحلة</w:t>
            </w:r>
          </w:p>
          <w:p w:rsidR="00761824" w:rsidRPr="00545002" w:rsidRDefault="00761824" w:rsidP="00761824">
            <w:pPr>
              <w:tabs>
                <w:tab w:val="left" w:pos="4377"/>
                <w:tab w:val="center" w:pos="5233"/>
              </w:tabs>
              <w:jc w:val="center"/>
              <w:rPr>
                <w:rFonts w:ascii="Sakkal Majalla" w:eastAsia="Times New Roman" w:hAnsi="Sakkal Majalla" w:cs="Sakkal Majalla"/>
                <w:b/>
                <w:bCs/>
                <w:noProof/>
                <w:color w:val="002060"/>
                <w:sz w:val="28"/>
                <w:szCs w:val="28"/>
                <w:rtl/>
              </w:rPr>
            </w:pPr>
            <w:r w:rsidRPr="00545002">
              <w:rPr>
                <w:rFonts w:eastAsia="Times New Roman" w:cs="Arial"/>
                <w:noProof/>
              </w:rPr>
              <mc:AlternateContent>
                <mc:Choice Requires="wps">
                  <w:drawing>
                    <wp:anchor distT="4294967295" distB="4294967295" distL="114300" distR="114300" simplePos="0" relativeHeight="253793280" behindDoc="0" locked="0" layoutInCell="1" allowOverlap="1" wp14:anchorId="0FA9D60E" wp14:editId="018591AF">
                      <wp:simplePos x="0" y="0"/>
                      <wp:positionH relativeFrom="column">
                        <wp:posOffset>-76200</wp:posOffset>
                      </wp:positionH>
                      <wp:positionV relativeFrom="paragraph">
                        <wp:posOffset>247014</wp:posOffset>
                      </wp:positionV>
                      <wp:extent cx="866775" cy="0"/>
                      <wp:effectExtent l="0" t="76200" r="9525" b="95250"/>
                      <wp:wrapNone/>
                      <wp:docPr id="479" name="رابط كسهم مستقيم 47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866775" cy="0"/>
                              </a:xfrm>
                              <a:prstGeom prst="straightConnector1">
                                <a:avLst/>
                              </a:prstGeom>
                              <a:noFill/>
                              <a:ln w="9525" cap="flat" cmpd="sng" algn="ctr">
                                <a:solidFill>
                                  <a:sysClr val="windowText" lastClr="000000">
                                    <a:shade val="95000"/>
                                    <a:satMod val="105000"/>
                                  </a:sysClr>
                                </a:solidFill>
                                <a:prstDash val="solid"/>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58C5F323" id="رابط كسهم مستقيم 479" o:spid="_x0000_s1026" type="#_x0000_t32" style="position:absolute;left:0;text-align:left;margin-left:-6pt;margin-top:19.45pt;width:68.25pt;height:0;z-index:25379328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">
                      <v:stroke endarrow="block"/>
                      <o:lock v:ext="edit" shapetype="f"/>
                    </v:shape>
                  </w:pict>
                </mc:Fallback>
              </mc:AlternateContent>
            </w:r>
            <w:r w:rsidRPr="00545002">
              <w:rPr>
                <w:rFonts w:ascii="Sakkal Majalla" w:eastAsia="Times New Roman" w:hAnsi="Sakkal Majalla" w:cs="Sakkal Majalla"/>
                <w:b/>
                <w:bCs/>
                <w:noProof/>
                <w:color w:val="002060"/>
                <w:sz w:val="28"/>
                <w:szCs w:val="28"/>
                <w:rtl/>
              </w:rPr>
              <w:t>الإنطلاق</w:t>
            </w:r>
          </w:p>
        </w:tc>
        <w:tc>
          <w:tcPr>
            <w:tcW w:w="1364" w:type="dxa"/>
            <w:gridSpan w:val="2"/>
            <w:tcBorders>
              <w:top w:val="nil"/>
              <w:left w:val="nil"/>
              <w:bottom w:val="nil"/>
              <w:right w:val="nil"/>
            </w:tcBorders>
            <w:vAlign w:val="center"/>
          </w:tcPr>
          <w:p w:rsidR="00761824" w:rsidRPr="00807563" w:rsidRDefault="00761824" w:rsidP="00761824">
            <w:pPr>
              <w:tabs>
                <w:tab w:val="left" w:pos="4377"/>
                <w:tab w:val="center" w:pos="5233"/>
              </w:tabs>
              <w:jc w:val="center"/>
              <w:rPr>
                <w:rFonts w:ascii="Sakkal Majalla" w:eastAsia="Times New Roman" w:hAnsi="Sakkal Majalla" w:cs="Sakkal Majalla"/>
                <w:b/>
                <w:bCs/>
                <w:noProof/>
                <w:sz w:val="28"/>
                <w:szCs w:val="28"/>
                <w:rtl/>
              </w:rPr>
            </w:pPr>
            <w:r w:rsidRPr="007B2FA5">
              <w:rPr>
                <w:rFonts w:eastAsia="Times New Roman" w:cs="Arial"/>
                <w:b/>
                <w:bCs/>
                <w:noProof/>
                <w:color w:val="C00000"/>
              </w:rPr>
              <mc:AlternateContent>
                <mc:Choice Requires="wps">
                  <w:drawing>
                    <wp:anchor distT="0" distB="0" distL="114300" distR="114300" simplePos="0" relativeHeight="253787136" behindDoc="0" locked="0" layoutInCell="1" allowOverlap="1" wp14:anchorId="7C329BB2" wp14:editId="3C8BF38D">
                      <wp:simplePos x="0" y="0"/>
                      <wp:positionH relativeFrom="column">
                        <wp:posOffset>788670</wp:posOffset>
                      </wp:positionH>
                      <wp:positionV relativeFrom="paragraph">
                        <wp:posOffset>84455</wp:posOffset>
                      </wp:positionV>
                      <wp:extent cx="9525" cy="2286000"/>
                      <wp:effectExtent l="76200" t="38100" r="85725" b="76200"/>
                      <wp:wrapNone/>
                      <wp:docPr id="478" name="رابط كسهم مستقيم 47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9525" cy="2286000"/>
                              </a:xfrm>
                              <a:prstGeom prst="straightConnector1">
                                <a:avLst/>
                              </a:prstGeom>
                              <a:noFill/>
                              <a:ln w="25400" cap="flat" cmpd="sng" algn="ctr">
                                <a:solidFill>
                                  <a:sysClr val="windowText" lastClr="000000"/>
                                </a:solidFill>
                                <a:prstDash val="solid"/>
                                <a:tailEnd type="triangle"/>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margin">
                        <wp14:pctHeight>0</wp14:pctHeight>
                      </wp14:sizeRelV>
                    </wp:anchor>
                  </w:drawing>
                </mc:Choice>
                <mc:Fallback>
                  <w:pict>
                    <v:shape w14:anchorId="13E622FC" id="رابط كسهم مستقيم 478" o:spid="_x0000_s1026" type="#_x0000_t32" style="position:absolute;left:0;text-align:left;margin-left:62.1pt;margin-top:6.65pt;width:.75pt;height:180pt;flip:y;z-index:253787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" strokecolor="windowText" strokeweight="2pt">
                      <v:stroke endarrow="block"/>
                      <v:shadow on="t" color="black" opacity="24903f" origin=",.5" offset="0,.55556mm"/>
                      <o:lock v:ext="edit" shapetype="f"/>
                    </v:shape>
                  </w:pict>
                </mc:Fallback>
              </mc:AlternateContent>
            </w:r>
            <w:r w:rsidRPr="007B2FA5">
              <w:rPr>
                <w:rFonts w:ascii="Sakkal Majalla" w:eastAsia="Times New Roman" w:hAnsi="Sakkal Majalla" w:cs="Sakkal Majalla"/>
                <w:b/>
                <w:bCs/>
                <w:noProof/>
                <w:color w:val="C00000"/>
                <w:sz w:val="28"/>
                <w:szCs w:val="28"/>
                <w:rtl/>
              </w:rPr>
              <w:t>وحدات نقدية</w:t>
            </w:r>
          </w:p>
        </w:tc>
      </w:tr>
      <w:tr w:rsidR="00761824" w:rsidRPr="00545002" w:rsidTr="00761824">
        <w:trPr>
          <w:gridAfter w:val="1"/>
          <w:wAfter w:w="129" w:type="dxa"/>
          <w:trHeight w:val="2931"/>
        </w:trPr>
        <w:tc>
          <w:tcPr>
            <w:tcW w:w="1364" w:type="dxa"/>
            <w:tcBorders>
              <w:top w:val="nil"/>
            </w:tcBorders>
            <w:shd w:val="clear" w:color="auto" w:fill="D6E3BC" w:themeFill="accent3" w:themeFillTint="66"/>
            <w:vAlign w:val="center"/>
          </w:tcPr>
          <w:p w:rsidR="00761824" w:rsidRPr="00545002" w:rsidRDefault="00761824" w:rsidP="00761824">
            <w:pPr>
              <w:tabs>
                <w:tab w:val="left" w:pos="4377"/>
                <w:tab w:val="center" w:pos="5233"/>
              </w:tabs>
              <w:jc w:val="center"/>
              <w:rPr>
                <w:rFonts w:ascii="Sakkal Majalla" w:eastAsia="Times New Roman" w:hAnsi="Sakkal Majalla" w:cs="Sakkal Majalla"/>
                <w:b/>
                <w:bCs/>
                <w:noProof/>
                <w:color w:val="002060"/>
                <w:sz w:val="28"/>
                <w:szCs w:val="28"/>
                <w:rtl/>
              </w:rPr>
            </w:pPr>
          </w:p>
        </w:tc>
        <w:tc>
          <w:tcPr>
            <w:tcW w:w="1364" w:type="dxa"/>
            <w:tcBorders>
              <w:top w:val="nil"/>
            </w:tcBorders>
            <w:shd w:val="clear" w:color="auto" w:fill="E5B8B7" w:themeFill="accent2" w:themeFillTint="66"/>
            <w:vAlign w:val="center"/>
          </w:tcPr>
          <w:p w:rsidR="00761824" w:rsidRPr="00545002" w:rsidRDefault="00761824" w:rsidP="00761824">
            <w:pPr>
              <w:tabs>
                <w:tab w:val="left" w:pos="4377"/>
                <w:tab w:val="center" w:pos="5233"/>
              </w:tabs>
              <w:jc w:val="center"/>
              <w:rPr>
                <w:rFonts w:ascii="Sakkal Majalla" w:eastAsia="Times New Roman" w:hAnsi="Sakkal Majalla" w:cs="Sakkal Majalla"/>
                <w:b/>
                <w:bCs/>
                <w:noProof/>
                <w:color w:val="002060"/>
                <w:sz w:val="28"/>
                <w:szCs w:val="28"/>
                <w:rtl/>
              </w:rPr>
            </w:pPr>
            <w:r w:rsidRPr="00545002">
              <w:rPr>
                <w:rFonts w:eastAsia="Times New Roman" w:cs="Arial"/>
                <w:noProof/>
              </w:rPr>
              <mc:AlternateContent>
                <mc:Choice Requires="wps">
                  <w:drawing>
                    <wp:anchor distT="0" distB="0" distL="114300" distR="114300" simplePos="0" relativeHeight="253789184" behindDoc="0" locked="0" layoutInCell="1" allowOverlap="1" wp14:anchorId="600B3F36" wp14:editId="2A84F666">
                      <wp:simplePos x="0" y="0"/>
                      <wp:positionH relativeFrom="column">
                        <wp:posOffset>-1579880</wp:posOffset>
                      </wp:positionH>
                      <wp:positionV relativeFrom="paragraph">
                        <wp:posOffset>584835</wp:posOffset>
                      </wp:positionV>
                      <wp:extent cx="2990850" cy="1597660"/>
                      <wp:effectExtent l="0" t="0" r="19050" b="21590"/>
                      <wp:wrapNone/>
                      <wp:docPr id="477" name="شكل حر: شكل 47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990850" cy="1597660"/>
                              </a:xfrm>
                              <a:custGeom>
                                <a:avLst/>
                                <a:gdLst>
                                  <a:gd name="connsiteX0" fmla="*/ 0 w 3107284"/>
                                  <a:gd name="connsiteY0" fmla="*/ 1778837 h 1778837"/>
                                  <a:gd name="connsiteX1" fmla="*/ 762000 w 3107284"/>
                                  <a:gd name="connsiteY1" fmla="*/ 1454987 h 1778837"/>
                                  <a:gd name="connsiteX2" fmla="*/ 1562100 w 3107284"/>
                                  <a:gd name="connsiteY2" fmla="*/ 159587 h 1778837"/>
                                  <a:gd name="connsiteX3" fmla="*/ 2247900 w 3107284"/>
                                  <a:gd name="connsiteY3" fmla="*/ 102437 h 1778837"/>
                                  <a:gd name="connsiteX4" fmla="*/ 3028950 w 3107284"/>
                                  <a:gd name="connsiteY4" fmla="*/ 902537 h 1778837"/>
                                  <a:gd name="connsiteX5" fmla="*/ 3038475 w 3107284"/>
                                  <a:gd name="connsiteY5" fmla="*/ 912062 h 1778837"/>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3107284" h="1778837">
                                    <a:moveTo>
                                      <a:pt x="0" y="1778837"/>
                                    </a:moveTo>
                                    <a:cubicBezTo>
                                      <a:pt x="250825" y="1751849"/>
                                      <a:pt x="501650" y="1724862"/>
                                      <a:pt x="762000" y="1454987"/>
                                    </a:cubicBezTo>
                                    <a:cubicBezTo>
                                      <a:pt x="1022350" y="1185112"/>
                                      <a:pt x="1314450" y="385012"/>
                                      <a:pt x="1562100" y="159587"/>
                                    </a:cubicBezTo>
                                    <a:cubicBezTo>
                                      <a:pt x="1809750" y="-65838"/>
                                      <a:pt x="2003425" y="-21388"/>
                                      <a:pt x="2247900" y="102437"/>
                                    </a:cubicBezTo>
                                    <a:cubicBezTo>
                                      <a:pt x="2492375" y="226262"/>
                                      <a:pt x="2897188" y="767599"/>
                                      <a:pt x="3028950" y="902537"/>
                                    </a:cubicBezTo>
                                    <a:cubicBezTo>
                                      <a:pt x="3160713" y="1037474"/>
                                      <a:pt x="3099594" y="974768"/>
                                      <a:pt x="3038475" y="912062"/>
                                    </a:cubicBezTo>
                                  </a:path>
                                </a:pathLst>
                              </a:custGeom>
                              <a:noFill/>
                              <a:ln w="25400" cap="flat" cmpd="sng" algn="ctr">
                                <a:solidFill>
                                  <a:srgbClr val="C0504D"/>
                                </a:solidFill>
                                <a:prstDash val="dash"/>
                              </a:ln>
                              <a:effectLst/>
                            </wps:spPr>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022DF28" id="شكل حر: شكل 477" o:spid="_x0000_s1026" style="position:absolute;left:0;text-align:left;margin-left:-124.4pt;margin-top:46.05pt;width:235.5pt;height:125.8pt;z-index:253789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3107284,17788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" path="m,1778837v250825,-26988,501650,-53975,762000,-323850c1022350,1185112,1314450,385012,1562100,159587v247650,-225425,441325,-180975,685800,-57150c2492375,226262,2897188,767599,3028950,902537v131763,134937,70644,72231,9525,9525e" filled="f" strokecolor="#c0504d" strokeweight="2pt">
                      <v:stroke dashstyle="dash"/>
                      <v:path arrowok="t" o:connecttype="custom" o:connectlocs="0,1597660;733447,1306795;1503566,143333;2163668,92004;2915451,810612;2924619,819167" o:connectangles="0,0,0,0,0,0"/>
                    </v:shape>
                  </w:pict>
                </mc:Fallback>
              </mc:AlternateContent>
            </w:r>
          </w:p>
        </w:tc>
        <w:tc>
          <w:tcPr>
            <w:tcW w:w="1364" w:type="dxa"/>
            <w:tcBorders>
              <w:top w:val="nil"/>
            </w:tcBorders>
            <w:shd w:val="clear" w:color="auto" w:fill="B8CCE4" w:themeFill="accent1" w:themeFillTint="66"/>
            <w:vAlign w:val="center"/>
          </w:tcPr>
          <w:p w:rsidR="00761824" w:rsidRPr="00545002" w:rsidRDefault="00761824" w:rsidP="00761824">
            <w:pPr>
              <w:tabs>
                <w:tab w:val="left" w:pos="4377"/>
                <w:tab w:val="center" w:pos="5233"/>
              </w:tabs>
              <w:jc w:val="center"/>
              <w:rPr>
                <w:rFonts w:ascii="Sakkal Majalla" w:eastAsia="Times New Roman" w:hAnsi="Sakkal Majalla" w:cs="Sakkal Majalla"/>
                <w:b/>
                <w:bCs/>
                <w:noProof/>
                <w:color w:val="002060"/>
                <w:sz w:val="28"/>
                <w:szCs w:val="28"/>
                <w:rtl/>
              </w:rPr>
            </w:pPr>
          </w:p>
        </w:tc>
        <w:tc>
          <w:tcPr>
            <w:tcW w:w="1364" w:type="dxa"/>
            <w:tcBorders>
              <w:top w:val="nil"/>
              <w:right w:val="nil"/>
            </w:tcBorders>
            <w:shd w:val="clear" w:color="auto" w:fill="C4BC96" w:themeFill="background2" w:themeFillShade="BF"/>
            <w:vAlign w:val="center"/>
          </w:tcPr>
          <w:p w:rsidR="00761824" w:rsidRPr="00545002" w:rsidRDefault="00761824" w:rsidP="00761824">
            <w:pPr>
              <w:tabs>
                <w:tab w:val="left" w:pos="4377"/>
                <w:tab w:val="center" w:pos="5233"/>
              </w:tabs>
              <w:jc w:val="center"/>
              <w:rPr>
                <w:rFonts w:ascii="Sakkal Majalla" w:eastAsia="Times New Roman" w:hAnsi="Sakkal Majalla" w:cs="Sakkal Majalla"/>
                <w:b/>
                <w:bCs/>
                <w:noProof/>
                <w:color w:val="002060"/>
                <w:sz w:val="28"/>
                <w:szCs w:val="28"/>
                <w:rtl/>
              </w:rPr>
            </w:pPr>
            <w:r w:rsidRPr="00545002">
              <w:rPr>
                <w:rFonts w:eastAsia="Times New Roman" w:cs="Arial"/>
                <w:noProof/>
              </w:rPr>
              <mc:AlternateContent>
                <mc:Choice Requires="wps">
                  <w:drawing>
                    <wp:anchor distT="0" distB="0" distL="114300" distR="114300" simplePos="0" relativeHeight="253794304" behindDoc="0" locked="0" layoutInCell="1" allowOverlap="1" wp14:anchorId="49ED8397" wp14:editId="37DE1E35">
                      <wp:simplePos x="0" y="0"/>
                      <wp:positionH relativeFrom="column">
                        <wp:posOffset>-246380</wp:posOffset>
                      </wp:positionH>
                      <wp:positionV relativeFrom="paragraph">
                        <wp:posOffset>1213485</wp:posOffset>
                      </wp:positionV>
                      <wp:extent cx="790575" cy="352425"/>
                      <wp:effectExtent l="0" t="0" r="47625" b="66675"/>
                      <wp:wrapNone/>
                      <wp:docPr id="476" name="رابط كسهم مستقيم 47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90575" cy="352425"/>
                              </a:xfrm>
                              <a:prstGeom prst="straightConnector1">
                                <a:avLst/>
                              </a:prstGeom>
                              <a:noFill/>
                              <a:ln w="9525" cap="flat" cmpd="sng" algn="ctr">
                                <a:solidFill>
                                  <a:srgbClr val="4F81BD">
                                    <a:shade val="95000"/>
                                    <a:satMod val="105000"/>
                                  </a:srgbClr>
                                </a:solidFill>
                                <a:prstDash val="solid"/>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3AF9AEE3" id="رابط كسهم مستقيم 476" o:spid="_x0000_s1026" type="#_x0000_t32" style="position:absolute;left:0;text-align:left;margin-left:-19.4pt;margin-top:95.55pt;width:62.25pt;height:27.75pt;z-index:253794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" strokecolor="#4a7ebb">
                      <v:stroke endarrow="block"/>
                      <o:lock v:ext="edit" shapetype="f"/>
                    </v:shape>
                  </w:pict>
                </mc:Fallback>
              </mc:AlternateContent>
            </w:r>
            <w:r w:rsidRPr="00545002">
              <w:rPr>
                <w:rFonts w:eastAsia="Times New Roman" w:cs="Arial"/>
                <w:noProof/>
              </w:rPr>
              <mc:AlternateContent>
                <mc:Choice Requires="wps">
                  <w:drawing>
                    <wp:anchor distT="0" distB="0" distL="114300" distR="114300" simplePos="0" relativeHeight="253788160" behindDoc="0" locked="0" layoutInCell="1" allowOverlap="1" wp14:anchorId="5F39B5BD" wp14:editId="43FDEF5F">
                      <wp:simplePos x="0" y="0"/>
                      <wp:positionH relativeFrom="column">
                        <wp:posOffset>86995</wp:posOffset>
                      </wp:positionH>
                      <wp:positionV relativeFrom="paragraph">
                        <wp:posOffset>80010</wp:posOffset>
                      </wp:positionV>
                      <wp:extent cx="3107055" cy="1702435"/>
                      <wp:effectExtent l="0" t="0" r="17145" b="12065"/>
                      <wp:wrapNone/>
                      <wp:docPr id="475" name="شكل حر: شكل 47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107055" cy="1702435"/>
                              </a:xfrm>
                              <a:custGeom>
                                <a:avLst/>
                                <a:gdLst>
                                  <a:gd name="connsiteX0" fmla="*/ 0 w 3107284"/>
                                  <a:gd name="connsiteY0" fmla="*/ 1778837 h 1778837"/>
                                  <a:gd name="connsiteX1" fmla="*/ 762000 w 3107284"/>
                                  <a:gd name="connsiteY1" fmla="*/ 1454987 h 1778837"/>
                                  <a:gd name="connsiteX2" fmla="*/ 1562100 w 3107284"/>
                                  <a:gd name="connsiteY2" fmla="*/ 159587 h 1778837"/>
                                  <a:gd name="connsiteX3" fmla="*/ 2247900 w 3107284"/>
                                  <a:gd name="connsiteY3" fmla="*/ 102437 h 1778837"/>
                                  <a:gd name="connsiteX4" fmla="*/ 3028950 w 3107284"/>
                                  <a:gd name="connsiteY4" fmla="*/ 902537 h 1778837"/>
                                  <a:gd name="connsiteX5" fmla="*/ 3038475 w 3107284"/>
                                  <a:gd name="connsiteY5" fmla="*/ 912062 h 1778837"/>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3107284" h="1778837">
                                    <a:moveTo>
                                      <a:pt x="0" y="1778837"/>
                                    </a:moveTo>
                                    <a:cubicBezTo>
                                      <a:pt x="250825" y="1751849"/>
                                      <a:pt x="501650" y="1724862"/>
                                      <a:pt x="762000" y="1454987"/>
                                    </a:cubicBezTo>
                                    <a:cubicBezTo>
                                      <a:pt x="1022350" y="1185112"/>
                                      <a:pt x="1314450" y="385012"/>
                                      <a:pt x="1562100" y="159587"/>
                                    </a:cubicBezTo>
                                    <a:cubicBezTo>
                                      <a:pt x="1809750" y="-65838"/>
                                      <a:pt x="2003425" y="-21388"/>
                                      <a:pt x="2247900" y="102437"/>
                                    </a:cubicBezTo>
                                    <a:cubicBezTo>
                                      <a:pt x="2492375" y="226262"/>
                                      <a:pt x="2897188" y="767599"/>
                                      <a:pt x="3028950" y="902537"/>
                                    </a:cubicBezTo>
                                    <a:cubicBezTo>
                                      <a:pt x="3160713" y="1037474"/>
                                      <a:pt x="3099594" y="974768"/>
                                      <a:pt x="3038475" y="912062"/>
                                    </a:cubicBezTo>
                                  </a:path>
                                </a:pathLst>
                              </a:cu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72C6346" id="شكل حر: شكل 475" o:spid="_x0000_s1026" style="position:absolute;left:0;text-align:left;margin-left:6.85pt;margin-top:6.3pt;width:244.65pt;height:134.05pt;z-index:253788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3107284,17788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" path="m,1778837v250825,-26988,501650,-53975,762000,-323850c1022350,1185112,1314450,385012,1562100,159587v247650,-225425,441325,-180975,685800,-57150c2492375,226262,2897188,767599,3028950,902537v131763,134937,70644,72231,9525,9525e" filled="f" strokecolor="#385d8a" strokeweight="2pt">
                      <v:path arrowok="t" o:connecttype="custom" o:connectlocs="0,1702435;761944,1392495;1561985,152733;2247734,98037;3028727,863773;3038251,872888" o:connectangles="0,0,0,0,0,0"/>
                    </v:shape>
                  </w:pict>
                </mc:Fallback>
              </mc:AlternateContent>
            </w:r>
            <w:r w:rsidRPr="00545002">
              <w:rPr>
                <w:rFonts w:eastAsia="Times New Roman" w:cs="Arial"/>
                <w:noProof/>
              </w:rPr>
              <mc:AlternateContent>
                <mc:Choice Requires="wps">
                  <w:drawing>
                    <wp:anchor distT="0" distB="0" distL="114300" distR="114300" simplePos="0" relativeHeight="253786112" behindDoc="0" locked="0" layoutInCell="1" allowOverlap="1" wp14:anchorId="7FD4F5EF" wp14:editId="27EBDDA4">
                      <wp:simplePos x="0" y="0"/>
                      <wp:positionH relativeFrom="column">
                        <wp:posOffset>-64770</wp:posOffset>
                      </wp:positionH>
                      <wp:positionV relativeFrom="paragraph">
                        <wp:posOffset>1854835</wp:posOffset>
                      </wp:positionV>
                      <wp:extent cx="3829050" cy="9525"/>
                      <wp:effectExtent l="38100" t="76200" r="38100" b="123825"/>
                      <wp:wrapNone/>
                      <wp:docPr id="474" name="رابط كسهم مستقيم 47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3829050" cy="9525"/>
                              </a:xfrm>
                              <a:prstGeom prst="straightConnector1">
                                <a:avLst/>
                              </a:prstGeom>
                              <a:noFill/>
                              <a:ln w="25400" cap="flat" cmpd="sng" algn="ctr">
                                <a:solidFill>
                                  <a:sysClr val="windowText" lastClr="000000"/>
                                </a:solidFill>
                                <a:prstDash val="solid"/>
                                <a:tailEnd type="triangle"/>
                              </a:ln>
                              <a:effectLst>
                                <a:outerShdw blurRad="40000" dist="20000" dir="5400000" rotWithShape="0">
                                  <a:srgbClr val="000000">
                                    <a:alpha val="38000"/>
                                  </a:srgbClr>
                                </a:outerShdw>
                              </a:effectLst>
                            </wps:spPr>
                            <wps:bodyPr/>
                          </wps:wsp>
                        </a:graphicData>
                      </a:graphic>
                      <wp14:sizeRelH relativeFrom="page">
                        <wp14:pctWidth>0</wp14:pctWidth>
                      </wp14:sizeRelH>
                      <wp14:sizeRelV relativeFrom="page">
                        <wp14:pctHeight>0</wp14:pctHeight>
                      </wp14:sizeRelV>
                    </wp:anchor>
                  </w:drawing>
                </mc:Choice>
                <mc:Fallback>
                  <w:pict>
                    <v:shape w14:anchorId="2F410A2D" id="رابط كسهم مستقيم 474" o:spid="_x0000_s1026" type="#_x0000_t32" style="position:absolute;left:0;text-align:left;margin-left:-5.1pt;margin-top:146.05pt;width:301.5pt;height:.75pt;flip:y;z-index:253786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" strokecolor="windowText" strokeweight="2pt">
                      <v:stroke endarrow="block"/>
                      <v:shadow on="t" color="black" opacity="24903f" origin=",.5" offset="0,.55556mm"/>
                      <o:lock v:ext="edit" shapetype="f"/>
                    </v:shape>
                  </w:pict>
                </mc:Fallback>
              </mc:AlternateContent>
            </w:r>
          </w:p>
        </w:tc>
        <w:tc>
          <w:tcPr>
            <w:tcW w:w="1235" w:type="dxa"/>
            <w:tcBorders>
              <w:top w:val="nil"/>
              <w:left w:val="nil"/>
              <w:bottom w:val="nil"/>
              <w:right w:val="nil"/>
            </w:tcBorders>
            <w:vAlign w:val="center"/>
          </w:tcPr>
          <w:p w:rsidR="00761824" w:rsidRPr="00545002" w:rsidRDefault="00761824" w:rsidP="00761824">
            <w:pPr>
              <w:tabs>
                <w:tab w:val="left" w:pos="4377"/>
                <w:tab w:val="center" w:pos="5233"/>
              </w:tabs>
              <w:rPr>
                <w:rFonts w:ascii="Sakkal Majalla" w:eastAsia="Times New Roman" w:hAnsi="Sakkal Majalla" w:cs="Sakkal Majalla"/>
                <w:b/>
                <w:bCs/>
                <w:noProof/>
                <w:color w:val="1F497D" w:themeColor="text2"/>
                <w:sz w:val="28"/>
                <w:szCs w:val="28"/>
                <w:rtl/>
              </w:rPr>
            </w:pPr>
          </w:p>
          <w:p w:rsidR="00761824" w:rsidRPr="00545002" w:rsidRDefault="00761824" w:rsidP="00761824">
            <w:pPr>
              <w:tabs>
                <w:tab w:val="left" w:pos="4377"/>
                <w:tab w:val="center" w:pos="5233"/>
              </w:tabs>
              <w:jc w:val="center"/>
              <w:rPr>
                <w:rFonts w:ascii="Sakkal Majalla" w:eastAsia="Times New Roman" w:hAnsi="Sakkal Majalla" w:cs="Sakkal Majalla"/>
                <w:b/>
                <w:bCs/>
                <w:noProof/>
                <w:color w:val="1F497D" w:themeColor="text2"/>
                <w:sz w:val="28"/>
                <w:szCs w:val="28"/>
                <w:rtl/>
              </w:rPr>
            </w:pPr>
            <w:r w:rsidRPr="00545002">
              <w:rPr>
                <w:rFonts w:ascii="Sakkal Majalla" w:eastAsia="Times New Roman" w:hAnsi="Sakkal Majalla" w:cs="Sakkal Majalla"/>
                <w:b/>
                <w:bCs/>
                <w:noProof/>
                <w:color w:val="1F497D" w:themeColor="text2"/>
                <w:sz w:val="28"/>
                <w:szCs w:val="28"/>
                <w:rtl/>
              </w:rPr>
              <w:t>رقم الأعمال</w:t>
            </w:r>
          </w:p>
        </w:tc>
      </w:tr>
    </w:tbl>
    <w:p w:rsidR="00582E35" w:rsidRDefault="00582E35" w:rsidP="00582E35">
      <w:pPr>
        <w:tabs>
          <w:tab w:val="left" w:pos="4377"/>
          <w:tab w:val="center" w:pos="5233"/>
        </w:tabs>
        <w:spacing w:after="0" w:line="240" w:lineRule="auto"/>
        <w:rPr>
          <w:rFonts w:ascii="Sakkal Majalla" w:eastAsia="Times New Roman" w:hAnsi="Sakkal Majalla" w:cs="Sakkal Majalla"/>
          <w:b/>
          <w:bCs/>
          <w:noProof/>
          <w:color w:val="000000"/>
          <w:sz w:val="28"/>
          <w:szCs w:val="28"/>
        </w:rPr>
      </w:pPr>
    </w:p>
    <w:p w:rsidR="00761824" w:rsidRDefault="007B2FA5" w:rsidP="00582E35">
      <w:pPr>
        <w:tabs>
          <w:tab w:val="left" w:pos="4377"/>
          <w:tab w:val="center" w:pos="5233"/>
        </w:tabs>
        <w:spacing w:after="0" w:line="240" w:lineRule="auto"/>
        <w:rPr>
          <w:rFonts w:ascii="Sakkal Majalla" w:eastAsia="Times New Roman" w:hAnsi="Sakkal Majalla" w:cs="Sakkal Majalla"/>
          <w:b/>
          <w:bCs/>
          <w:noProof/>
          <w:color w:val="00B050"/>
          <w:sz w:val="32"/>
          <w:szCs w:val="32"/>
          <w:rtl/>
        </w:rPr>
      </w:pPr>
      <w:r w:rsidRPr="007B2FA5">
        <w:rPr>
          <w:rFonts w:ascii="Sakkal Majalla" w:eastAsia="Times New Roman" w:hAnsi="Sakkal Majalla" w:cs="Sakkal Majalla"/>
          <w:b/>
          <w:bCs/>
          <w:noProof/>
          <w:color w:val="00B050"/>
          <w:sz w:val="32"/>
          <w:szCs w:val="32"/>
          <w:rtl/>
        </w:rPr>
        <w:t xml:space="preserve"> </w:t>
      </w:r>
    </w:p>
    <w:p w:rsidR="00761824" w:rsidRDefault="00761824" w:rsidP="00582E35">
      <w:pPr>
        <w:tabs>
          <w:tab w:val="left" w:pos="4377"/>
          <w:tab w:val="center" w:pos="5233"/>
        </w:tabs>
        <w:spacing w:after="0" w:line="240" w:lineRule="auto"/>
        <w:rPr>
          <w:rFonts w:ascii="Sakkal Majalla" w:eastAsia="Times New Roman" w:hAnsi="Sakkal Majalla" w:cs="Sakkal Majalla"/>
          <w:b/>
          <w:bCs/>
          <w:noProof/>
          <w:color w:val="00B050"/>
          <w:sz w:val="32"/>
          <w:szCs w:val="32"/>
          <w:rtl/>
        </w:rPr>
      </w:pPr>
    </w:p>
    <w:p w:rsidR="00761824" w:rsidRDefault="00761824" w:rsidP="00582E35">
      <w:pPr>
        <w:tabs>
          <w:tab w:val="left" w:pos="4377"/>
          <w:tab w:val="center" w:pos="5233"/>
        </w:tabs>
        <w:spacing w:after="0" w:line="240" w:lineRule="auto"/>
        <w:rPr>
          <w:rFonts w:ascii="Sakkal Majalla" w:eastAsia="Times New Roman" w:hAnsi="Sakkal Majalla" w:cs="Sakkal Majalla"/>
          <w:b/>
          <w:bCs/>
          <w:noProof/>
          <w:color w:val="00B050"/>
          <w:sz w:val="32"/>
          <w:szCs w:val="32"/>
          <w:rtl/>
        </w:rPr>
      </w:pPr>
    </w:p>
    <w:p w:rsidR="00761824" w:rsidRDefault="00761824" w:rsidP="00582E35">
      <w:pPr>
        <w:tabs>
          <w:tab w:val="left" w:pos="4377"/>
          <w:tab w:val="center" w:pos="5233"/>
        </w:tabs>
        <w:spacing w:after="0" w:line="240" w:lineRule="auto"/>
        <w:rPr>
          <w:rFonts w:ascii="Sakkal Majalla" w:eastAsia="Times New Roman" w:hAnsi="Sakkal Majalla" w:cs="Sakkal Majalla"/>
          <w:b/>
          <w:bCs/>
          <w:noProof/>
          <w:color w:val="00B050"/>
          <w:sz w:val="32"/>
          <w:szCs w:val="32"/>
          <w:rtl/>
        </w:rPr>
      </w:pPr>
    </w:p>
    <w:p w:rsidR="00761824" w:rsidRDefault="00761824" w:rsidP="00582E35">
      <w:pPr>
        <w:tabs>
          <w:tab w:val="left" w:pos="4377"/>
          <w:tab w:val="center" w:pos="5233"/>
        </w:tabs>
        <w:spacing w:after="0" w:line="240" w:lineRule="auto"/>
        <w:rPr>
          <w:rFonts w:ascii="Sakkal Majalla" w:eastAsia="Times New Roman" w:hAnsi="Sakkal Majalla" w:cs="Sakkal Majalla"/>
          <w:b/>
          <w:bCs/>
          <w:noProof/>
          <w:color w:val="00B050"/>
          <w:sz w:val="32"/>
          <w:szCs w:val="32"/>
          <w:rtl/>
        </w:rPr>
      </w:pPr>
    </w:p>
    <w:p w:rsidR="00761824" w:rsidRDefault="00761824" w:rsidP="00582E35">
      <w:pPr>
        <w:tabs>
          <w:tab w:val="left" w:pos="4377"/>
          <w:tab w:val="center" w:pos="5233"/>
        </w:tabs>
        <w:spacing w:after="0" w:line="240" w:lineRule="auto"/>
        <w:rPr>
          <w:rFonts w:ascii="Sakkal Majalla" w:eastAsia="Times New Roman" w:hAnsi="Sakkal Majalla" w:cs="Sakkal Majalla"/>
          <w:b/>
          <w:bCs/>
          <w:noProof/>
          <w:color w:val="00B050"/>
          <w:sz w:val="32"/>
          <w:szCs w:val="32"/>
        </w:rPr>
      </w:pPr>
    </w:p>
    <w:p w:rsidR="00761824" w:rsidRDefault="00761824" w:rsidP="00582E35">
      <w:pPr>
        <w:tabs>
          <w:tab w:val="left" w:pos="4377"/>
          <w:tab w:val="center" w:pos="5233"/>
        </w:tabs>
        <w:spacing w:after="0" w:line="240" w:lineRule="auto"/>
        <w:rPr>
          <w:rFonts w:ascii="Sakkal Majalla" w:eastAsia="Times New Roman" w:hAnsi="Sakkal Majalla" w:cs="Sakkal Majalla"/>
          <w:b/>
          <w:bCs/>
          <w:noProof/>
          <w:color w:val="00B050"/>
          <w:sz w:val="32"/>
          <w:szCs w:val="32"/>
        </w:rPr>
      </w:pPr>
    </w:p>
    <w:p w:rsidR="00761824" w:rsidRDefault="00761824" w:rsidP="00582E35">
      <w:pPr>
        <w:tabs>
          <w:tab w:val="left" w:pos="4377"/>
          <w:tab w:val="center" w:pos="5233"/>
        </w:tabs>
        <w:spacing w:after="0" w:line="240" w:lineRule="auto"/>
        <w:rPr>
          <w:rFonts w:ascii="Sakkal Majalla" w:eastAsia="Times New Roman" w:hAnsi="Sakkal Majalla" w:cs="Sakkal Majalla" w:hint="cs"/>
          <w:b/>
          <w:bCs/>
          <w:noProof/>
          <w:color w:val="00B050"/>
          <w:sz w:val="32"/>
          <w:szCs w:val="32"/>
        </w:rPr>
      </w:pPr>
    </w:p>
    <w:p w:rsidR="00761824" w:rsidRDefault="00761824" w:rsidP="00582E35">
      <w:pPr>
        <w:tabs>
          <w:tab w:val="left" w:pos="4377"/>
          <w:tab w:val="center" w:pos="5233"/>
        </w:tabs>
        <w:spacing w:after="0" w:line="240" w:lineRule="auto"/>
        <w:rPr>
          <w:rFonts w:ascii="Sakkal Majalla" w:eastAsia="Times New Roman" w:hAnsi="Sakkal Majalla" w:cs="Sakkal Majalla"/>
          <w:b/>
          <w:bCs/>
          <w:noProof/>
          <w:color w:val="00B050"/>
          <w:sz w:val="32"/>
          <w:szCs w:val="32"/>
        </w:rPr>
      </w:pPr>
      <w:r w:rsidRPr="00545002">
        <w:rPr>
          <w:rFonts w:eastAsia="Times New Roman" w:cs="Arial"/>
          <w:noProof/>
        </w:rPr>
        <mc:AlternateContent>
          <mc:Choice Requires="wps">
            <w:drawing>
              <wp:anchor distT="0" distB="0" distL="114300" distR="114300" simplePos="0" relativeHeight="252587008" behindDoc="0" locked="0" layoutInCell="1" allowOverlap="1" wp14:anchorId="466A46B2" wp14:editId="7626F7F2">
                <wp:simplePos x="0" y="0"/>
                <wp:positionH relativeFrom="column">
                  <wp:posOffset>3197860</wp:posOffset>
                </wp:positionH>
                <wp:positionV relativeFrom="paragraph">
                  <wp:posOffset>155575</wp:posOffset>
                </wp:positionV>
                <wp:extent cx="514350" cy="273685"/>
                <wp:effectExtent l="0" t="0" r="0" b="0"/>
                <wp:wrapNone/>
                <wp:docPr id="471" name="مربع نص 4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14350" cy="273685"/>
                        </a:xfrm>
                        <a:prstGeom prst="rect">
                          <a:avLst/>
                        </a:prstGeom>
                        <a:noFill/>
                        <a:ln>
                          <a:noFill/>
                        </a:ln>
                        <a:effectLst/>
                      </wps:spPr>
                      <wps:txbx>
                        <w:txbxContent>
                          <w:p w:rsidR="001F5C28" w:rsidRPr="00332D1A" w:rsidRDefault="001F5C28" w:rsidP="00545002">
                            <w:pPr>
                              <w:rPr>
                                <w:b/>
                                <w:bCs/>
                                <w:color w:val="C0504D" w:themeColor="accent2"/>
                              </w:rPr>
                            </w:pPr>
                            <w:r w:rsidRPr="00332D1A">
                              <w:rPr>
                                <w:rFonts w:hint="eastAsia"/>
                                <w:b/>
                                <w:bCs/>
                                <w:color w:val="C0504D" w:themeColor="accent2"/>
                                <w:rtl/>
                              </w:rPr>
                              <w:t>الربح</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6A46B2" id="مربع نص 471" o:spid="_x0000_s1250" type="#_x0000_t202" style="position:absolute;left:0;text-align:left;margin-left:251.8pt;margin-top:12.25pt;width:40.5pt;height:21.55pt;z-index:252587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" filled="f" stroked="f">
                <v:path arrowok="t"/>
                <v:textbox>
                  <w:txbxContent>
                    <w:p w:rsidR="001F5C28" w:rsidRPr="00332D1A" w:rsidRDefault="001F5C28" w:rsidP="00545002">
                      <w:pPr>
                        <w:rPr>
                          <w:b/>
                          <w:bCs/>
                          <w:color w:val="C0504D" w:themeColor="accent2"/>
                        </w:rPr>
                      </w:pPr>
                      <w:r w:rsidRPr="00332D1A">
                        <w:rPr>
                          <w:rFonts w:hint="eastAsia"/>
                          <w:b/>
                          <w:bCs/>
                          <w:color w:val="C0504D" w:themeColor="accent2"/>
                          <w:rtl/>
                        </w:rPr>
                        <w:t>الربح</w:t>
                      </w:r>
                    </w:p>
                  </w:txbxContent>
                </v:textbox>
              </v:shape>
            </w:pict>
          </mc:Fallback>
        </mc:AlternateContent>
      </w:r>
      <w:r w:rsidRPr="00545002">
        <w:rPr>
          <w:rFonts w:eastAsia="Times New Roman" w:cs="Arial"/>
          <w:noProof/>
        </w:rPr>
        <mc:AlternateContent>
          <mc:Choice Requires="wps">
            <w:drawing>
              <wp:anchor distT="0" distB="0" distL="114300" distR="114300" simplePos="0" relativeHeight="252588032" behindDoc="0" locked="0" layoutInCell="1" allowOverlap="1" wp14:anchorId="428C8C1A" wp14:editId="24E7955E">
                <wp:simplePos x="0" y="0"/>
                <wp:positionH relativeFrom="column">
                  <wp:posOffset>2962275</wp:posOffset>
                </wp:positionH>
                <wp:positionV relativeFrom="paragraph">
                  <wp:posOffset>45720</wp:posOffset>
                </wp:positionV>
                <wp:extent cx="342900" cy="209550"/>
                <wp:effectExtent l="38100" t="38100" r="19050" b="19050"/>
                <wp:wrapNone/>
                <wp:docPr id="472" name="رابط كسهم مستقيم 47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flipV="1">
                          <a:off x="0" y="0"/>
                          <a:ext cx="342900" cy="209550"/>
                        </a:xfrm>
                        <a:prstGeom prst="straightConnector1">
                          <a:avLst/>
                        </a:prstGeom>
                        <a:noFill/>
                        <a:ln w="9525" cap="flat" cmpd="sng" algn="ctr">
                          <a:solidFill>
                            <a:srgbClr val="C0504D">
                              <a:shade val="95000"/>
                              <a:satMod val="105000"/>
                            </a:srgbClr>
                          </a:solidFill>
                          <a:prstDash val="solid"/>
                          <a:tailEnd type="triangle"/>
                        </a:ln>
                        <a:effectLst/>
                      </wps:spPr>
                      <wps:bodyPr/>
                    </wps:wsp>
                  </a:graphicData>
                </a:graphic>
                <wp14:sizeRelH relativeFrom="page">
                  <wp14:pctWidth>0</wp14:pctWidth>
                </wp14:sizeRelH>
                <wp14:sizeRelV relativeFrom="page">
                  <wp14:pctHeight>0</wp14:pctHeight>
                </wp14:sizeRelV>
              </wp:anchor>
            </w:drawing>
          </mc:Choice>
          <mc:Fallback>
            <w:pict>
              <v:shape w14:anchorId="42490338" id="رابط كسهم مستقيم 472" o:spid="_x0000_s1026" type="#_x0000_t32" style="position:absolute;left:0;text-align:left;margin-left:233.25pt;margin-top:3.6pt;width:27pt;height:16.5pt;flip:x y;z-index:252588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" strokecolor="#be4b48">
                <v:stroke endarrow="block"/>
                <o:lock v:ext="edit" shapetype="f"/>
              </v:shape>
            </w:pict>
          </mc:Fallback>
        </mc:AlternateContent>
      </w:r>
      <w:r w:rsidRPr="00545002">
        <w:rPr>
          <w:rFonts w:eastAsia="Times New Roman" w:cs="Arial"/>
          <w:noProof/>
        </w:rPr>
        <mc:AlternateContent>
          <mc:Choice Requires="wps">
            <w:drawing>
              <wp:anchor distT="0" distB="0" distL="114300" distR="114300" simplePos="0" relativeHeight="252585984" behindDoc="0" locked="0" layoutInCell="1" allowOverlap="1" wp14:anchorId="5ADFADFA" wp14:editId="5222362C">
                <wp:simplePos x="0" y="0"/>
                <wp:positionH relativeFrom="column">
                  <wp:posOffset>5095875</wp:posOffset>
                </wp:positionH>
                <wp:positionV relativeFrom="paragraph">
                  <wp:posOffset>9525</wp:posOffset>
                </wp:positionV>
                <wp:extent cx="514350" cy="273685"/>
                <wp:effectExtent l="0" t="0" r="0" b="0"/>
                <wp:wrapNone/>
                <wp:docPr id="473" name="مربع نص 4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14350" cy="273685"/>
                        </a:xfrm>
                        <a:prstGeom prst="rect">
                          <a:avLst/>
                        </a:prstGeom>
                        <a:noFill/>
                        <a:ln>
                          <a:noFill/>
                        </a:ln>
                        <a:effectLst/>
                      </wps:spPr>
                      <wps:txbx>
                        <w:txbxContent>
                          <w:p w:rsidR="001F5C28" w:rsidRPr="007B2FA5" w:rsidRDefault="001F5C28" w:rsidP="00545002">
                            <w:pPr>
                              <w:rPr>
                                <w:b/>
                                <w:bCs/>
                                <w:color w:val="C00000"/>
                                <w:rtl/>
                              </w:rPr>
                            </w:pPr>
                            <w:r w:rsidRPr="007B2FA5">
                              <w:rPr>
                                <w:rFonts w:hint="eastAsia"/>
                                <w:b/>
                                <w:bCs/>
                                <w:color w:val="C00000"/>
                                <w:rtl/>
                              </w:rPr>
                              <w:t>الوقت</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ADFADFA" id="مربع نص 473" o:spid="_x0000_s1251" type="#_x0000_t202" style="position:absolute;left:0;text-align:left;margin-left:401.25pt;margin-top:.75pt;width:40.5pt;height:21.55pt;z-index:252585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" filled="f" stroked="f">
                <v:path arrowok="t"/>
                <v:textbox>
                  <w:txbxContent>
                    <w:p w:rsidR="001F5C28" w:rsidRPr="007B2FA5" w:rsidRDefault="001F5C28" w:rsidP="00545002">
                      <w:pPr>
                        <w:rPr>
                          <w:b/>
                          <w:bCs/>
                          <w:color w:val="C00000"/>
                          <w:rtl/>
                        </w:rPr>
                      </w:pPr>
                      <w:r w:rsidRPr="007B2FA5">
                        <w:rPr>
                          <w:rFonts w:hint="eastAsia"/>
                          <w:b/>
                          <w:bCs/>
                          <w:color w:val="C00000"/>
                          <w:rtl/>
                        </w:rPr>
                        <w:t>الوقت</w:t>
                      </w:r>
                    </w:p>
                  </w:txbxContent>
                </v:textbox>
              </v:shape>
            </w:pict>
          </mc:Fallback>
        </mc:AlternateContent>
      </w:r>
    </w:p>
    <w:p w:rsidR="005E4002" w:rsidRDefault="005E4002" w:rsidP="00582E35">
      <w:pPr>
        <w:tabs>
          <w:tab w:val="left" w:pos="4377"/>
          <w:tab w:val="center" w:pos="5233"/>
        </w:tabs>
        <w:spacing w:after="0" w:line="240" w:lineRule="auto"/>
        <w:rPr>
          <w:rFonts w:ascii="Sakkal Majalla" w:eastAsia="Times New Roman" w:hAnsi="Sakkal Majalla" w:cs="Sakkal Majalla"/>
          <w:b/>
          <w:bCs/>
          <w:noProof/>
          <w:color w:val="00B050"/>
          <w:sz w:val="32"/>
          <w:szCs w:val="32"/>
          <w:rtl/>
        </w:rPr>
      </w:pPr>
    </w:p>
    <w:p w:rsidR="00545002" w:rsidRPr="00E0072B" w:rsidRDefault="007B2FA5" w:rsidP="00582E35">
      <w:pPr>
        <w:tabs>
          <w:tab w:val="left" w:pos="4377"/>
          <w:tab w:val="center" w:pos="5233"/>
        </w:tabs>
        <w:spacing w:after="0" w:line="240" w:lineRule="auto"/>
        <w:rPr>
          <w:rFonts w:ascii="Sakkal Majalla" w:eastAsia="Times New Roman" w:hAnsi="Sakkal Majalla" w:cs="Sakkal Majalla"/>
          <w:b/>
          <w:bCs/>
          <w:noProof/>
          <w:color w:val="00B050"/>
          <w:sz w:val="32"/>
          <w:szCs w:val="32"/>
          <w:u w:val="single"/>
          <w:rtl/>
        </w:rPr>
      </w:pPr>
      <w:r w:rsidRPr="00E0072B">
        <w:rPr>
          <w:rFonts w:ascii="Sakkal Majalla" w:eastAsia="Times New Roman" w:hAnsi="Sakkal Majalla" w:cs="Sakkal Majalla"/>
          <w:b/>
          <w:bCs/>
          <w:noProof/>
          <w:color w:val="00B050"/>
          <w:sz w:val="32"/>
          <w:szCs w:val="32"/>
          <w:u w:val="single"/>
          <w:rtl/>
        </w:rPr>
        <w:lastRenderedPageBreak/>
        <w:t>المرحلة الأولى (مرحلة الانطلاق):</w:t>
      </w:r>
    </w:p>
    <w:p w:rsidR="007B2FA5" w:rsidRPr="00545002" w:rsidRDefault="007B2FA5" w:rsidP="007B2FA5">
      <w:pPr>
        <w:tabs>
          <w:tab w:val="left" w:pos="4377"/>
          <w:tab w:val="center" w:pos="5233"/>
        </w:tabs>
        <w:spacing w:after="0" w:line="240" w:lineRule="auto"/>
        <w:rPr>
          <w:rFonts w:ascii="Sakkal Majalla" w:eastAsia="Times New Roman" w:hAnsi="Sakkal Majalla" w:cs="Sakkal Majalla"/>
          <w:b/>
          <w:bCs/>
          <w:noProof/>
          <w:color w:val="000000"/>
          <w:sz w:val="28"/>
          <w:szCs w:val="28"/>
          <w:rtl/>
        </w:rPr>
      </w:pPr>
      <w:r w:rsidRPr="00582E35">
        <w:rPr>
          <w:rFonts w:ascii="Sakkal Majalla" w:eastAsia="Times New Roman" w:hAnsi="Sakkal Majalla" w:cs="Sakkal Majalla"/>
          <w:b/>
          <w:bCs/>
          <w:noProof/>
          <w:color w:val="FF0000"/>
          <w:sz w:val="28"/>
          <w:szCs w:val="28"/>
          <w:rtl/>
        </w:rPr>
        <w:t xml:space="preserve">مما يميز هذه المرحلة: </w:t>
      </w:r>
    </w:p>
    <w:p w:rsidR="007B2FA5" w:rsidRDefault="007B2FA5" w:rsidP="007B2FA5">
      <w:pPr>
        <w:tabs>
          <w:tab w:val="left" w:pos="4377"/>
          <w:tab w:val="center" w:pos="5233"/>
        </w:tabs>
        <w:spacing w:after="0" w:line="240" w:lineRule="auto"/>
        <w:jc w:val="both"/>
        <w:rPr>
          <w:rFonts w:ascii="Sakkal Majalla" w:eastAsia="Times New Roman" w:hAnsi="Sakkal Majalla" w:cs="Sakkal Majalla"/>
          <w:b/>
          <w:bCs/>
          <w:noProof/>
          <w:color w:val="000000"/>
          <w:sz w:val="28"/>
          <w:szCs w:val="28"/>
          <w:rtl/>
        </w:rPr>
      </w:pPr>
      <w:r w:rsidRPr="00A21A28">
        <w:rPr>
          <w:rFonts w:ascii="Sakkal Majalla" w:eastAsia="Times New Roman" w:hAnsi="Sakkal Majalla" w:cs="Sakkal Majalla"/>
          <w:b/>
          <w:bCs/>
          <w:noProof/>
          <w:color w:val="0070C0"/>
          <w:sz w:val="28"/>
          <w:szCs w:val="28"/>
          <w:rtl/>
        </w:rPr>
        <w:t xml:space="preserve">لا يزال </w:t>
      </w:r>
      <w:r>
        <w:rPr>
          <w:rFonts w:ascii="Sakkal Majalla" w:eastAsia="Times New Roman" w:hAnsi="Sakkal Majalla" w:cs="Sakkal Majalla" w:hint="cs"/>
          <w:b/>
          <w:bCs/>
          <w:noProof/>
          <w:color w:val="0070C0"/>
          <w:sz w:val="28"/>
          <w:szCs w:val="28"/>
          <w:rtl/>
        </w:rPr>
        <w:t xml:space="preserve">المنتج </w:t>
      </w:r>
      <w:r w:rsidRPr="00A21A28">
        <w:rPr>
          <w:rFonts w:ascii="Sakkal Majalla" w:eastAsia="Times New Roman" w:hAnsi="Sakkal Majalla" w:cs="Sakkal Majalla"/>
          <w:b/>
          <w:bCs/>
          <w:noProof/>
          <w:color w:val="0070C0"/>
          <w:sz w:val="28"/>
          <w:szCs w:val="28"/>
          <w:rtl/>
        </w:rPr>
        <w:t>في طور الانطلاق</w:t>
      </w:r>
      <w:r w:rsidRPr="00A21A28">
        <w:rPr>
          <w:rFonts w:ascii="Sakkal Majalla" w:eastAsia="Times New Roman" w:hAnsi="Sakkal Majalla" w:cs="Sakkal Majalla" w:hint="cs"/>
          <w:b/>
          <w:bCs/>
          <w:noProof/>
          <w:color w:val="0070C0"/>
          <w:sz w:val="28"/>
          <w:szCs w:val="28"/>
          <w:rtl/>
        </w:rPr>
        <w:t xml:space="preserve"> </w:t>
      </w:r>
      <w:r w:rsidRPr="00A21A28">
        <w:rPr>
          <w:rFonts w:ascii="Sakkal Majalla" w:eastAsia="Times New Roman" w:hAnsi="Sakkal Majalla" w:cs="Sakkal Majalla"/>
          <w:b/>
          <w:bCs/>
          <w:noProof/>
          <w:color w:val="0070C0"/>
          <w:sz w:val="28"/>
          <w:szCs w:val="28"/>
          <w:rtl/>
        </w:rPr>
        <w:t>ولا يوجد عليه طلب كبير</w:t>
      </w:r>
      <w:r>
        <w:rPr>
          <w:rFonts w:ascii="Sakkal Majalla" w:eastAsia="Times New Roman" w:hAnsi="Sakkal Majalla" w:cs="Sakkal Majalla" w:hint="cs"/>
          <w:b/>
          <w:bCs/>
          <w:noProof/>
          <w:color w:val="0070C0"/>
          <w:sz w:val="28"/>
          <w:szCs w:val="28"/>
          <w:rtl/>
        </w:rPr>
        <w:t xml:space="preserve"> </w:t>
      </w:r>
      <w:r w:rsidRPr="00545002">
        <w:rPr>
          <w:rFonts w:ascii="Sakkal Majalla" w:eastAsia="Times New Roman" w:hAnsi="Sakkal Majalla" w:cs="Sakkal Majalla"/>
          <w:b/>
          <w:bCs/>
          <w:noProof/>
          <w:color w:val="000000"/>
          <w:sz w:val="28"/>
          <w:szCs w:val="28"/>
          <w:rtl/>
        </w:rPr>
        <w:t>فما يعرفه إلا القليل (الأوائل) وهذا يؤثر على نموه</w:t>
      </w:r>
    </w:p>
    <w:p w:rsidR="007B2FA5" w:rsidRDefault="007B2FA5" w:rsidP="007B2FA5">
      <w:pPr>
        <w:tabs>
          <w:tab w:val="left" w:pos="4377"/>
          <w:tab w:val="center" w:pos="5233"/>
        </w:tabs>
        <w:spacing w:after="0" w:line="240" w:lineRule="auto"/>
        <w:jc w:val="both"/>
        <w:rPr>
          <w:rFonts w:ascii="Sakkal Majalla" w:eastAsia="Times New Roman" w:hAnsi="Sakkal Majalla" w:cs="Sakkal Majalla"/>
          <w:b/>
          <w:bCs/>
          <w:noProof/>
          <w:color w:val="000000"/>
          <w:sz w:val="28"/>
          <w:szCs w:val="28"/>
          <w:rtl/>
        </w:rPr>
      </w:pPr>
      <w:r>
        <w:rPr>
          <w:rFonts w:ascii="Sakkal Majalla" w:eastAsia="Times New Roman" w:hAnsi="Sakkal Majalla" w:cs="Sakkal Majalla" w:hint="cs"/>
          <w:b/>
          <w:bCs/>
          <w:noProof/>
          <w:color w:val="000000"/>
          <w:sz w:val="28"/>
          <w:szCs w:val="28"/>
          <w:rtl/>
        </w:rPr>
        <w:t xml:space="preserve"> </w:t>
      </w:r>
      <w:r w:rsidRPr="00545002">
        <w:rPr>
          <w:rFonts w:ascii="Sakkal Majalla" w:eastAsia="Times New Roman" w:hAnsi="Sakkal Majalla" w:cs="Sakkal Majalla"/>
          <w:b/>
          <w:bCs/>
          <w:noProof/>
          <w:color w:val="000000"/>
          <w:sz w:val="28"/>
          <w:szCs w:val="28"/>
          <w:rtl/>
        </w:rPr>
        <w:t xml:space="preserve">ومردوديته وبالتالي على إيرادات </w:t>
      </w:r>
    </w:p>
    <w:p w:rsidR="00582E35" w:rsidRPr="007B2FA5" w:rsidRDefault="007B2FA5" w:rsidP="007B2FA5">
      <w:pPr>
        <w:tabs>
          <w:tab w:val="left" w:pos="4377"/>
          <w:tab w:val="center" w:pos="5233"/>
        </w:tabs>
        <w:spacing w:after="0" w:line="240" w:lineRule="auto"/>
        <w:rPr>
          <w:rFonts w:ascii="Sakkal Majalla" w:eastAsia="Times New Roman" w:hAnsi="Sakkal Majalla" w:cs="Sakkal Majalla"/>
          <w:b/>
          <w:bCs/>
          <w:noProof/>
          <w:color w:val="000000"/>
          <w:sz w:val="28"/>
          <w:szCs w:val="28"/>
          <w:rtl/>
        </w:rPr>
      </w:pPr>
      <w:r w:rsidRPr="00545002">
        <w:rPr>
          <w:rFonts w:ascii="Sakkal Majalla" w:eastAsia="Times New Roman" w:hAnsi="Sakkal Majalla" w:cs="Sakkal Majalla"/>
          <w:b/>
          <w:bCs/>
          <w:noProof/>
          <w:color w:val="000000"/>
          <w:sz w:val="28"/>
          <w:szCs w:val="28"/>
          <w:rtl/>
        </w:rPr>
        <w:t>المؤسسة التي لم تسترجع بعد تكاليف البحث التي تطلبها المنتج. (من أخطر المراحل)</w:t>
      </w:r>
    </w:p>
    <w:p w:rsidR="00545002" w:rsidRPr="00582E35" w:rsidRDefault="00545002" w:rsidP="00545002">
      <w:pPr>
        <w:tabs>
          <w:tab w:val="left" w:pos="4377"/>
          <w:tab w:val="center" w:pos="5233"/>
        </w:tabs>
        <w:spacing w:after="0" w:line="240" w:lineRule="auto"/>
        <w:rPr>
          <w:rFonts w:ascii="Sakkal Majalla" w:eastAsia="Times New Roman" w:hAnsi="Sakkal Majalla" w:cs="Sakkal Majalla"/>
          <w:b/>
          <w:bCs/>
          <w:noProof/>
          <w:color w:val="FF0000"/>
          <w:sz w:val="28"/>
          <w:szCs w:val="28"/>
          <w:rtl/>
        </w:rPr>
      </w:pPr>
      <w:r w:rsidRPr="00582E35">
        <w:rPr>
          <w:rFonts w:ascii="Sakkal Majalla" w:eastAsia="Times New Roman" w:hAnsi="Sakkal Majalla" w:cs="Sakkal Majalla"/>
          <w:b/>
          <w:bCs/>
          <w:noProof/>
          <w:color w:val="FF0000"/>
          <w:sz w:val="28"/>
          <w:szCs w:val="28"/>
          <w:rtl/>
        </w:rPr>
        <w:t xml:space="preserve">فهذه المرحلة تعرف بـ  </w:t>
      </w:r>
    </w:p>
    <w:p w:rsidR="005E4002" w:rsidRPr="00D50283" w:rsidRDefault="00545002" w:rsidP="00D50283">
      <w:pPr>
        <w:tabs>
          <w:tab w:val="left" w:pos="4377"/>
          <w:tab w:val="center" w:pos="5233"/>
        </w:tabs>
        <w:spacing w:after="0" w:line="240" w:lineRule="auto"/>
        <w:contextualSpacing/>
        <w:rPr>
          <w:rFonts w:ascii="Sakkal Majalla" w:eastAsia="Times New Roman" w:hAnsi="Sakkal Majalla" w:cs="Sakkal Majalla"/>
          <w:b/>
          <w:bCs/>
          <w:noProof/>
          <w:color w:val="0070C0"/>
          <w:sz w:val="28"/>
          <w:szCs w:val="28"/>
          <w:rtl/>
        </w:rPr>
      </w:pPr>
      <w:r w:rsidRPr="00582E35">
        <w:rPr>
          <w:rFonts w:ascii="Sakkal Majalla" w:eastAsia="Times New Roman" w:hAnsi="Sakkal Majalla" w:cs="Sakkal Majalla"/>
          <w:b/>
          <w:bCs/>
          <w:noProof/>
          <w:color w:val="0070C0"/>
          <w:sz w:val="28"/>
          <w:szCs w:val="28"/>
          <w:rtl/>
        </w:rPr>
        <w:t>قلة الإيرادات – وثقل التكاليف – وا</w:t>
      </w:r>
      <w:r w:rsidR="005E4002">
        <w:rPr>
          <w:rFonts w:ascii="Sakkal Majalla" w:eastAsia="Times New Roman" w:hAnsi="Sakkal Majalla" w:cs="Sakkal Majalla"/>
          <w:b/>
          <w:bCs/>
          <w:noProof/>
          <w:color w:val="0070C0"/>
          <w:sz w:val="28"/>
          <w:szCs w:val="28"/>
          <w:rtl/>
        </w:rPr>
        <w:t>نعدام اقتصاديات الحجم</w:t>
      </w:r>
      <w:r w:rsidR="005E4002">
        <w:rPr>
          <w:rFonts w:ascii="Sakkal Majalla" w:eastAsia="Times New Roman" w:hAnsi="Sakkal Majalla" w:cs="Sakkal Majalla" w:hint="cs"/>
          <w:b/>
          <w:bCs/>
          <w:noProof/>
          <w:color w:val="0070C0"/>
          <w:sz w:val="28"/>
          <w:szCs w:val="28"/>
          <w:rtl/>
        </w:rPr>
        <w:t xml:space="preserve"> </w:t>
      </w:r>
      <w:r w:rsidR="005E4002" w:rsidRPr="005E4002">
        <w:rPr>
          <w:rFonts w:ascii="Sakkal Majalla" w:eastAsia="Times New Roman" w:hAnsi="Sakkal Majalla" w:cs="Sakkal Majalla" w:hint="cs"/>
          <w:b/>
          <w:bCs/>
          <w:noProof/>
          <w:color w:val="C00000"/>
          <w:sz w:val="28"/>
          <w:szCs w:val="28"/>
          <w:rtl/>
        </w:rPr>
        <w:t xml:space="preserve">( </w:t>
      </w:r>
      <w:r w:rsidRPr="005E4002">
        <w:rPr>
          <w:rFonts w:ascii="Sakkal Majalla" w:eastAsia="Times New Roman" w:hAnsi="Sakkal Majalla" w:cs="Sakkal Majalla"/>
          <w:b/>
          <w:bCs/>
          <w:noProof/>
          <w:color w:val="C00000"/>
          <w:sz w:val="28"/>
          <w:szCs w:val="28"/>
          <w:rtl/>
        </w:rPr>
        <w:t>هذا ما يجعل المنافسة قليلة في هذه المرحلة</w:t>
      </w:r>
      <w:r w:rsidR="005E4002" w:rsidRPr="005E4002">
        <w:rPr>
          <w:rFonts w:ascii="Sakkal Majalla" w:eastAsia="Times New Roman" w:hAnsi="Sakkal Majalla" w:cs="Sakkal Majalla" w:hint="cs"/>
          <w:b/>
          <w:bCs/>
          <w:noProof/>
          <w:color w:val="C00000"/>
          <w:sz w:val="28"/>
          <w:szCs w:val="28"/>
          <w:rtl/>
        </w:rPr>
        <w:t xml:space="preserve"> )</w:t>
      </w:r>
    </w:p>
    <w:p w:rsidR="00582E35" w:rsidRPr="00E0072B" w:rsidRDefault="00545002" w:rsidP="00545002">
      <w:pPr>
        <w:tabs>
          <w:tab w:val="left" w:pos="4377"/>
          <w:tab w:val="center" w:pos="5233"/>
        </w:tabs>
        <w:spacing w:after="0" w:line="240" w:lineRule="auto"/>
        <w:rPr>
          <w:rFonts w:ascii="Sakkal Majalla" w:eastAsia="Times New Roman" w:hAnsi="Sakkal Majalla" w:cs="Sakkal Majalla"/>
          <w:b/>
          <w:bCs/>
          <w:noProof/>
          <w:color w:val="00B050"/>
          <w:sz w:val="32"/>
          <w:szCs w:val="32"/>
          <w:u w:val="single"/>
          <w:rtl/>
        </w:rPr>
      </w:pPr>
      <w:r w:rsidRPr="00E0072B">
        <w:rPr>
          <w:rFonts w:ascii="Sakkal Majalla" w:eastAsia="Times New Roman" w:hAnsi="Sakkal Majalla" w:cs="Sakkal Majalla"/>
          <w:b/>
          <w:bCs/>
          <w:noProof/>
          <w:color w:val="00B050"/>
          <w:sz w:val="32"/>
          <w:szCs w:val="32"/>
          <w:u w:val="single"/>
          <w:rtl/>
        </w:rPr>
        <w:t>المرحلة الثانية (مرحلة النمو):</w:t>
      </w:r>
    </w:p>
    <w:p w:rsidR="00545002" w:rsidRPr="00582E35" w:rsidRDefault="00545002" w:rsidP="00545002">
      <w:pPr>
        <w:tabs>
          <w:tab w:val="left" w:pos="4377"/>
          <w:tab w:val="center" w:pos="5233"/>
        </w:tabs>
        <w:spacing w:after="0" w:line="240" w:lineRule="auto"/>
        <w:rPr>
          <w:rFonts w:ascii="Sakkal Majalla" w:eastAsia="Times New Roman" w:hAnsi="Sakkal Majalla" w:cs="Sakkal Majalla"/>
          <w:b/>
          <w:bCs/>
          <w:noProof/>
          <w:color w:val="FF0000"/>
          <w:sz w:val="28"/>
          <w:szCs w:val="28"/>
          <w:rtl/>
        </w:rPr>
      </w:pPr>
      <w:r w:rsidRPr="00582E35">
        <w:rPr>
          <w:rFonts w:ascii="Sakkal Majalla" w:eastAsia="Times New Roman" w:hAnsi="Sakkal Majalla" w:cs="Sakkal Majalla"/>
          <w:b/>
          <w:bCs/>
          <w:noProof/>
          <w:color w:val="FF0000"/>
          <w:sz w:val="28"/>
          <w:szCs w:val="28"/>
          <w:rtl/>
        </w:rPr>
        <w:t xml:space="preserve"> يميز هذه المرحلة ما يلي:</w:t>
      </w:r>
    </w:p>
    <w:p w:rsidR="00545002" w:rsidRPr="00582E35" w:rsidRDefault="00545002" w:rsidP="00545002">
      <w:pPr>
        <w:tabs>
          <w:tab w:val="left" w:pos="4377"/>
          <w:tab w:val="center" w:pos="5233"/>
        </w:tabs>
        <w:spacing w:after="0" w:line="240" w:lineRule="auto"/>
        <w:rPr>
          <w:rFonts w:ascii="Sakkal Majalla" w:eastAsia="Times New Roman" w:hAnsi="Sakkal Majalla" w:cs="Sakkal Majalla"/>
          <w:b/>
          <w:bCs/>
          <w:noProof/>
          <w:color w:val="0070C0"/>
          <w:sz w:val="28"/>
          <w:szCs w:val="28"/>
          <w:rtl/>
        </w:rPr>
      </w:pPr>
      <w:r w:rsidRPr="00582E35">
        <w:rPr>
          <w:rFonts w:ascii="Sakkal Majalla" w:eastAsia="Times New Roman" w:hAnsi="Sakkal Majalla" w:cs="Sakkal Majalla"/>
          <w:b/>
          <w:bCs/>
          <w:noProof/>
          <w:color w:val="0070C0"/>
          <w:sz w:val="28"/>
          <w:szCs w:val="28"/>
          <w:rtl/>
        </w:rPr>
        <w:t>يصبح المنتج معروفاً أكثر، فيكون الطلب عليه أكبر، مما يجعل مردوديته أكبر فتتحسن إيرادات المؤسسة.</w:t>
      </w:r>
    </w:p>
    <w:p w:rsidR="00D50283" w:rsidRDefault="00545002" w:rsidP="00D50283">
      <w:pPr>
        <w:tabs>
          <w:tab w:val="left" w:pos="4377"/>
          <w:tab w:val="center" w:pos="5233"/>
        </w:tabs>
        <w:spacing w:after="0" w:line="240" w:lineRule="auto"/>
        <w:rPr>
          <w:rFonts w:ascii="Sakkal Majalla" w:eastAsia="Times New Roman" w:hAnsi="Sakkal Majalla" w:cs="Sakkal Majalla"/>
          <w:b/>
          <w:bCs/>
          <w:noProof/>
          <w:color w:val="000000"/>
          <w:sz w:val="28"/>
          <w:szCs w:val="28"/>
          <w:rtl/>
        </w:rPr>
      </w:pPr>
      <w:r w:rsidRPr="00545002">
        <w:rPr>
          <w:rFonts w:ascii="Sakkal Majalla" w:eastAsia="Times New Roman" w:hAnsi="Sakkal Majalla" w:cs="Sakkal Majalla"/>
          <w:b/>
          <w:bCs/>
          <w:noProof/>
          <w:color w:val="000000"/>
          <w:sz w:val="28"/>
          <w:szCs w:val="28"/>
          <w:rtl/>
        </w:rPr>
        <w:t>أثناء هذه المرحلة تكون المؤسسة قد استرجعت أو على وشك أن تسترجع تكاليف البحث ولم يبقى المن</w:t>
      </w:r>
      <w:r w:rsidR="00D50283">
        <w:rPr>
          <w:rFonts w:ascii="Sakkal Majalla" w:eastAsia="Times New Roman" w:hAnsi="Sakkal Majalla" w:cs="Sakkal Majalla"/>
          <w:b/>
          <w:bCs/>
          <w:noProof/>
          <w:color w:val="000000"/>
          <w:sz w:val="28"/>
          <w:szCs w:val="28"/>
          <w:rtl/>
        </w:rPr>
        <w:t>تج في حاجة الى إستثمارات ثقيلة.</w:t>
      </w:r>
      <w:r w:rsidR="00D50283">
        <w:rPr>
          <w:rFonts w:ascii="Sakkal Majalla" w:eastAsia="Times New Roman" w:hAnsi="Sakkal Majalla" w:cs="Sakkal Majalla" w:hint="cs"/>
          <w:b/>
          <w:bCs/>
          <w:noProof/>
          <w:color w:val="000000"/>
          <w:sz w:val="28"/>
          <w:szCs w:val="28"/>
          <w:rtl/>
        </w:rPr>
        <w:t xml:space="preserve"> </w:t>
      </w:r>
    </w:p>
    <w:p w:rsidR="005E4002" w:rsidRPr="00D50283" w:rsidRDefault="00545002" w:rsidP="00D50283">
      <w:pPr>
        <w:tabs>
          <w:tab w:val="left" w:pos="4377"/>
          <w:tab w:val="center" w:pos="5233"/>
        </w:tabs>
        <w:spacing w:after="0" w:line="240" w:lineRule="auto"/>
        <w:rPr>
          <w:rFonts w:ascii="Sakkal Majalla" w:eastAsia="Times New Roman" w:hAnsi="Sakkal Majalla" w:cs="Sakkal Majalla"/>
          <w:b/>
          <w:bCs/>
          <w:noProof/>
          <w:color w:val="000000"/>
          <w:sz w:val="28"/>
          <w:szCs w:val="28"/>
          <w:rtl/>
        </w:rPr>
      </w:pPr>
      <w:r w:rsidRPr="00545002">
        <w:rPr>
          <w:rFonts w:ascii="Sakkal Majalla" w:eastAsia="Times New Roman" w:hAnsi="Sakkal Majalla" w:cs="Sakkal Majalla"/>
          <w:b/>
          <w:bCs/>
          <w:noProof/>
          <w:color w:val="000000"/>
          <w:sz w:val="28"/>
          <w:szCs w:val="28"/>
          <w:rtl/>
        </w:rPr>
        <w:t xml:space="preserve">وهذا الذي يفسر كثرة المنافسة وكثرة الصراعات بين المؤسسات على المستهلكين قصد توصل </w:t>
      </w:r>
      <w:r w:rsidR="005E4002">
        <w:rPr>
          <w:rFonts w:ascii="Sakkal Majalla" w:eastAsia="Times New Roman" w:hAnsi="Sakkal Majalla" w:cs="Sakkal Majalla"/>
          <w:b/>
          <w:bCs/>
          <w:noProof/>
          <w:color w:val="000000"/>
          <w:sz w:val="28"/>
          <w:szCs w:val="28"/>
          <w:rtl/>
        </w:rPr>
        <w:t>كل منها إلى حصة كبيرة من السوق.</w:t>
      </w:r>
    </w:p>
    <w:p w:rsidR="00545002" w:rsidRPr="00E0072B" w:rsidRDefault="00545002" w:rsidP="00545002">
      <w:pPr>
        <w:tabs>
          <w:tab w:val="left" w:pos="4377"/>
          <w:tab w:val="center" w:pos="5233"/>
        </w:tabs>
        <w:spacing w:after="0" w:line="240" w:lineRule="auto"/>
        <w:rPr>
          <w:rFonts w:ascii="Sakkal Majalla" w:eastAsia="Times New Roman" w:hAnsi="Sakkal Majalla" w:cs="Sakkal Majalla"/>
          <w:b/>
          <w:bCs/>
          <w:noProof/>
          <w:color w:val="00B050"/>
          <w:sz w:val="32"/>
          <w:szCs w:val="32"/>
          <w:u w:val="single"/>
          <w:rtl/>
        </w:rPr>
      </w:pPr>
      <w:r w:rsidRPr="00E0072B">
        <w:rPr>
          <w:rFonts w:ascii="Sakkal Majalla" w:eastAsia="Times New Roman" w:hAnsi="Sakkal Majalla" w:cs="Sakkal Majalla"/>
          <w:b/>
          <w:bCs/>
          <w:noProof/>
          <w:color w:val="00B050"/>
          <w:sz w:val="32"/>
          <w:szCs w:val="32"/>
          <w:u w:val="single"/>
          <w:rtl/>
        </w:rPr>
        <w:t>المرحلة الثالثة (النضج):</w:t>
      </w:r>
    </w:p>
    <w:p w:rsidR="00545002" w:rsidRPr="00582E35" w:rsidRDefault="00545002" w:rsidP="00545002">
      <w:pPr>
        <w:tabs>
          <w:tab w:val="left" w:pos="4377"/>
          <w:tab w:val="center" w:pos="5233"/>
        </w:tabs>
        <w:spacing w:after="0" w:line="240" w:lineRule="auto"/>
        <w:rPr>
          <w:rFonts w:ascii="Sakkal Majalla" w:eastAsia="Times New Roman" w:hAnsi="Sakkal Majalla" w:cs="Sakkal Majalla"/>
          <w:b/>
          <w:bCs/>
          <w:noProof/>
          <w:color w:val="0070C0"/>
          <w:sz w:val="28"/>
          <w:szCs w:val="28"/>
          <w:rtl/>
        </w:rPr>
      </w:pPr>
      <w:r w:rsidRPr="00582E35">
        <w:rPr>
          <w:rFonts w:ascii="Sakkal Majalla" w:eastAsia="Times New Roman" w:hAnsi="Sakkal Majalla" w:cs="Sakkal Majalla"/>
          <w:b/>
          <w:bCs/>
          <w:noProof/>
          <w:color w:val="0070C0"/>
          <w:sz w:val="28"/>
          <w:szCs w:val="28"/>
          <w:rtl/>
        </w:rPr>
        <w:t xml:space="preserve">تستقر الأمور في هذه المرحلة، فيصبح عدد المتنافسين أقل </w:t>
      </w:r>
    </w:p>
    <w:p w:rsidR="00545002" w:rsidRPr="00545002" w:rsidRDefault="00545002" w:rsidP="00582E35">
      <w:pPr>
        <w:tabs>
          <w:tab w:val="left" w:pos="4377"/>
          <w:tab w:val="center" w:pos="5233"/>
        </w:tabs>
        <w:spacing w:after="0" w:line="240" w:lineRule="auto"/>
        <w:contextualSpacing/>
        <w:rPr>
          <w:rFonts w:ascii="Sakkal Majalla" w:eastAsia="Times New Roman" w:hAnsi="Sakkal Majalla" w:cs="Sakkal Majalla"/>
          <w:b/>
          <w:bCs/>
          <w:sz w:val="28"/>
          <w:szCs w:val="28"/>
          <w:rtl/>
        </w:rPr>
      </w:pPr>
      <w:r w:rsidRPr="00545002">
        <w:rPr>
          <w:rFonts w:ascii="Sakkal Majalla" w:eastAsia="Times New Roman" w:hAnsi="Sakkal Majalla" w:cs="Sakkal Majalla"/>
          <w:b/>
          <w:bCs/>
          <w:sz w:val="28"/>
          <w:szCs w:val="28"/>
          <w:rtl/>
        </w:rPr>
        <w:t xml:space="preserve">لأن الأقوياء قد استولوا على السوق والضعفاء خرجوا منها </w:t>
      </w:r>
    </w:p>
    <w:p w:rsidR="005E4002" w:rsidRPr="00D50283" w:rsidRDefault="00545002" w:rsidP="00D50283">
      <w:pPr>
        <w:tabs>
          <w:tab w:val="left" w:pos="4377"/>
          <w:tab w:val="center" w:pos="5233"/>
        </w:tabs>
        <w:spacing w:after="0" w:line="240" w:lineRule="auto"/>
        <w:rPr>
          <w:rFonts w:ascii="Sakkal Majalla" w:eastAsia="Times New Roman" w:hAnsi="Sakkal Majalla" w:cs="Sakkal Majalla"/>
          <w:b/>
          <w:bCs/>
          <w:sz w:val="28"/>
          <w:szCs w:val="28"/>
          <w:rtl/>
        </w:rPr>
      </w:pPr>
      <w:r w:rsidRPr="00545002">
        <w:rPr>
          <w:rFonts w:ascii="Sakkal Majalla" w:eastAsia="Times New Roman" w:hAnsi="Sakkal Majalla" w:cs="Sakkal Majalla"/>
          <w:b/>
          <w:bCs/>
          <w:sz w:val="28"/>
          <w:szCs w:val="28"/>
          <w:rtl/>
        </w:rPr>
        <w:t>وينخفض نمو المنتج ليصبح بوتيرة أقل مما كان عليه، أما الطلب على المنتج</w:t>
      </w:r>
      <w:r w:rsidR="005E4002">
        <w:rPr>
          <w:rFonts w:ascii="Sakkal Majalla" w:eastAsia="Times New Roman" w:hAnsi="Sakkal Majalla" w:cs="Sakkal Majalla"/>
          <w:b/>
          <w:bCs/>
          <w:sz w:val="28"/>
          <w:szCs w:val="28"/>
          <w:rtl/>
        </w:rPr>
        <w:t xml:space="preserve"> فيستقر قبل أن يشرع في التناقص.</w:t>
      </w:r>
    </w:p>
    <w:p w:rsidR="00545002" w:rsidRPr="00E0072B" w:rsidRDefault="00545002" w:rsidP="00545002">
      <w:pPr>
        <w:tabs>
          <w:tab w:val="left" w:pos="4377"/>
          <w:tab w:val="center" w:pos="5233"/>
        </w:tabs>
        <w:spacing w:after="0" w:line="240" w:lineRule="auto"/>
        <w:rPr>
          <w:rFonts w:ascii="Sakkal Majalla" w:eastAsia="Times New Roman" w:hAnsi="Sakkal Majalla" w:cs="Sakkal Majalla"/>
          <w:b/>
          <w:bCs/>
          <w:noProof/>
          <w:color w:val="00B050"/>
          <w:sz w:val="32"/>
          <w:szCs w:val="32"/>
          <w:u w:val="single"/>
          <w:rtl/>
        </w:rPr>
      </w:pPr>
      <w:r w:rsidRPr="00E0072B">
        <w:rPr>
          <w:rFonts w:ascii="Sakkal Majalla" w:eastAsia="Times New Roman" w:hAnsi="Sakkal Majalla" w:cs="Sakkal Majalla"/>
          <w:b/>
          <w:bCs/>
          <w:noProof/>
          <w:color w:val="00B050"/>
          <w:sz w:val="32"/>
          <w:szCs w:val="32"/>
          <w:u w:val="single"/>
          <w:rtl/>
        </w:rPr>
        <w:t xml:space="preserve">المرحلة الرابعة (التدهور): </w:t>
      </w:r>
    </w:p>
    <w:p w:rsidR="00545002" w:rsidRPr="00582E35" w:rsidRDefault="00545002" w:rsidP="00545002">
      <w:pPr>
        <w:tabs>
          <w:tab w:val="left" w:pos="4377"/>
          <w:tab w:val="center" w:pos="5233"/>
        </w:tabs>
        <w:spacing w:after="0" w:line="240" w:lineRule="auto"/>
        <w:rPr>
          <w:rFonts w:ascii="Sakkal Majalla" w:eastAsia="Times New Roman" w:hAnsi="Sakkal Majalla" w:cs="Sakkal Majalla"/>
          <w:b/>
          <w:bCs/>
          <w:color w:val="0070C0"/>
          <w:sz w:val="28"/>
          <w:szCs w:val="28"/>
          <w:rtl/>
        </w:rPr>
      </w:pPr>
      <w:r w:rsidRPr="00582E35">
        <w:rPr>
          <w:rFonts w:ascii="Sakkal Majalla" w:eastAsia="Times New Roman" w:hAnsi="Sakkal Majalla" w:cs="Sakkal Majalla"/>
          <w:b/>
          <w:bCs/>
          <w:color w:val="0070C0"/>
          <w:sz w:val="28"/>
          <w:szCs w:val="28"/>
          <w:rtl/>
        </w:rPr>
        <w:t>أثناء هذه المرحلة يفضل الكثير من المتنافسين التوجه إلى منتجات أخرى</w:t>
      </w:r>
    </w:p>
    <w:p w:rsidR="00545002" w:rsidRPr="00545002" w:rsidRDefault="00545002" w:rsidP="00582E35">
      <w:pPr>
        <w:tabs>
          <w:tab w:val="left" w:pos="4377"/>
          <w:tab w:val="center" w:pos="5233"/>
        </w:tabs>
        <w:spacing w:after="0" w:line="240" w:lineRule="auto"/>
        <w:contextualSpacing/>
        <w:rPr>
          <w:rFonts w:ascii="Sakkal Majalla" w:eastAsia="Times New Roman" w:hAnsi="Sakkal Majalla" w:cs="Sakkal Majalla"/>
          <w:b/>
          <w:bCs/>
          <w:sz w:val="28"/>
          <w:szCs w:val="28"/>
          <w:rtl/>
        </w:rPr>
      </w:pPr>
      <w:r w:rsidRPr="00545002">
        <w:rPr>
          <w:rFonts w:ascii="Sakkal Majalla" w:eastAsia="Times New Roman" w:hAnsi="Sakkal Majalla" w:cs="Sakkal Majalla"/>
          <w:b/>
          <w:bCs/>
          <w:sz w:val="28"/>
          <w:szCs w:val="28"/>
          <w:rtl/>
        </w:rPr>
        <w:t>لأن معدل نمو المنتج أصبح سالباً وصارت مبيعاته ضعيفة بما أن هناك من المنتجات ما أخذ مكانه أو ما عوضه</w:t>
      </w:r>
    </w:p>
    <w:tbl>
      <w:tblPr>
        <w:tblStyle w:val="ab"/>
        <w:tblpPr w:leftFromText="180" w:rightFromText="180" w:vertAnchor="text" w:horzAnchor="margin" w:tblpXSpec="center" w:tblpY="425"/>
        <w:bidiVisual/>
        <w:tblW w:w="0" w:type="auto"/>
        <w:tblLook w:val="04A0" w:firstRow="1" w:lastRow="0" w:firstColumn="1" w:lastColumn="0" w:noHBand="0" w:noVBand="1"/>
      </w:tblPr>
      <w:tblGrid>
        <w:gridCol w:w="1839"/>
        <w:gridCol w:w="2433"/>
        <w:gridCol w:w="1583"/>
        <w:gridCol w:w="1600"/>
        <w:gridCol w:w="1744"/>
      </w:tblGrid>
      <w:tr w:rsidR="00D50283" w:rsidRPr="005E4002" w:rsidTr="00D50283">
        <w:trPr>
          <w:trHeight w:val="2137"/>
        </w:trPr>
        <w:tc>
          <w:tcPr>
            <w:tcW w:w="1839" w:type="dxa"/>
            <w:tcBorders>
              <w:top w:val="nil"/>
              <w:left w:val="nil"/>
              <w:bottom w:val="single" w:sz="12" w:space="0" w:color="auto"/>
              <w:right w:val="dashed" w:sz="12" w:space="0" w:color="auto"/>
            </w:tcBorders>
          </w:tcPr>
          <w:p w:rsidR="005E4002" w:rsidRPr="005E4002" w:rsidRDefault="005E4002" w:rsidP="005E4002">
            <w:pPr>
              <w:jc w:val="center"/>
              <w:rPr>
                <w:rFonts w:eastAsia="Times New Roman" w:cs="Arial"/>
                <w:b/>
                <w:bCs/>
                <w:sz w:val="28"/>
                <w:szCs w:val="28"/>
                <w:rtl/>
              </w:rPr>
            </w:pPr>
          </w:p>
          <w:p w:rsidR="005E4002" w:rsidRPr="005E4002" w:rsidRDefault="005E4002" w:rsidP="005E4002">
            <w:pPr>
              <w:jc w:val="center"/>
              <w:rPr>
                <w:rFonts w:eastAsia="Times New Roman" w:cs="Arial"/>
                <w:b/>
                <w:bCs/>
                <w:sz w:val="28"/>
                <w:szCs w:val="28"/>
                <w:rtl/>
              </w:rPr>
            </w:pPr>
            <w:r w:rsidRPr="005E4002">
              <w:rPr>
                <w:rFonts w:eastAsia="Times New Roman" w:cs="Arial" w:hint="eastAsia"/>
                <w:b/>
                <w:bCs/>
                <w:sz w:val="28"/>
                <w:szCs w:val="28"/>
                <w:rtl/>
              </w:rPr>
              <w:t>التدهور</w:t>
            </w:r>
          </w:p>
        </w:tc>
        <w:tc>
          <w:tcPr>
            <w:tcW w:w="2433" w:type="dxa"/>
            <w:tcBorders>
              <w:top w:val="nil"/>
              <w:left w:val="dashed" w:sz="12" w:space="0" w:color="auto"/>
              <w:bottom w:val="single" w:sz="12" w:space="0" w:color="auto"/>
              <w:right w:val="dashed" w:sz="12" w:space="0" w:color="auto"/>
            </w:tcBorders>
          </w:tcPr>
          <w:p w:rsidR="005E4002" w:rsidRPr="005E4002" w:rsidRDefault="005E4002" w:rsidP="005E4002">
            <w:pPr>
              <w:tabs>
                <w:tab w:val="left" w:pos="224"/>
                <w:tab w:val="center" w:pos="974"/>
                <w:tab w:val="left" w:pos="4377"/>
                <w:tab w:val="center" w:pos="5233"/>
              </w:tabs>
              <w:jc w:val="center"/>
              <w:rPr>
                <w:rFonts w:eastAsia="Times New Roman" w:cs="Arial"/>
                <w:b/>
                <w:bCs/>
                <w:sz w:val="28"/>
                <w:szCs w:val="28"/>
                <w:rtl/>
              </w:rPr>
            </w:pPr>
          </w:p>
          <w:p w:rsidR="005E4002" w:rsidRPr="005E4002" w:rsidRDefault="00D50283" w:rsidP="005E4002">
            <w:pPr>
              <w:tabs>
                <w:tab w:val="left" w:pos="224"/>
                <w:tab w:val="center" w:pos="974"/>
                <w:tab w:val="left" w:pos="4377"/>
                <w:tab w:val="center" w:pos="5233"/>
              </w:tabs>
              <w:jc w:val="center"/>
              <w:rPr>
                <w:rFonts w:ascii="Sakkal Majalla" w:eastAsia="Times New Roman" w:hAnsi="Sakkal Majalla" w:cs="Sakkal Majalla"/>
                <w:b/>
                <w:bCs/>
                <w:sz w:val="28"/>
                <w:szCs w:val="28"/>
                <w:rtl/>
              </w:rPr>
            </w:pPr>
            <w:r w:rsidRPr="005E4002">
              <w:rPr>
                <w:rFonts w:eastAsia="Times New Roman" w:cs="Arial"/>
                <w:noProof/>
                <w:sz w:val="28"/>
                <w:szCs w:val="28"/>
              </w:rPr>
              <mc:AlternateContent>
                <mc:Choice Requires="wps">
                  <w:drawing>
                    <wp:anchor distT="0" distB="0" distL="114300" distR="114300" simplePos="0" relativeHeight="253796352" behindDoc="0" locked="0" layoutInCell="1" allowOverlap="1" wp14:anchorId="3F82BED2" wp14:editId="15DF59A1">
                      <wp:simplePos x="0" y="0"/>
                      <wp:positionH relativeFrom="margin">
                        <wp:posOffset>-1607820</wp:posOffset>
                      </wp:positionH>
                      <wp:positionV relativeFrom="paragraph">
                        <wp:posOffset>208916</wp:posOffset>
                      </wp:positionV>
                      <wp:extent cx="3829050" cy="800100"/>
                      <wp:effectExtent l="0" t="0" r="19050" b="19050"/>
                      <wp:wrapNone/>
                      <wp:docPr id="469" name="شكل حر: شكل 46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29050" cy="800100"/>
                              </a:xfrm>
                              <a:custGeom>
                                <a:avLst/>
                                <a:gdLst>
                                  <a:gd name="connsiteX0" fmla="*/ 0 w 2114958"/>
                                  <a:gd name="connsiteY0" fmla="*/ 1480315 h 1480315"/>
                                  <a:gd name="connsiteX1" fmla="*/ 361950 w 2114958"/>
                                  <a:gd name="connsiteY1" fmla="*/ 1366015 h 1480315"/>
                                  <a:gd name="connsiteX2" fmla="*/ 733425 w 2114958"/>
                                  <a:gd name="connsiteY2" fmla="*/ 946915 h 1480315"/>
                                  <a:gd name="connsiteX3" fmla="*/ 1019175 w 2114958"/>
                                  <a:gd name="connsiteY3" fmla="*/ 165865 h 1480315"/>
                                  <a:gd name="connsiteX4" fmla="*/ 1362075 w 2114958"/>
                                  <a:gd name="connsiteY4" fmla="*/ 80140 h 1480315"/>
                                  <a:gd name="connsiteX5" fmla="*/ 2028825 w 2114958"/>
                                  <a:gd name="connsiteY5" fmla="*/ 1108840 h 1480315"/>
                                  <a:gd name="connsiteX6" fmla="*/ 2085975 w 2114958"/>
                                  <a:gd name="connsiteY6" fmla="*/ 1223140 h 148031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Lst>
                                <a:rect l="l" t="t" r="r" b="b"/>
                                <a:pathLst>
                                  <a:path w="2114958" h="1480315">
                                    <a:moveTo>
                                      <a:pt x="0" y="1480315"/>
                                    </a:moveTo>
                                    <a:cubicBezTo>
                                      <a:pt x="119856" y="1467615"/>
                                      <a:pt x="239713" y="1454915"/>
                                      <a:pt x="361950" y="1366015"/>
                                    </a:cubicBezTo>
                                    <a:cubicBezTo>
                                      <a:pt x="484187" y="1277115"/>
                                      <a:pt x="623887" y="1146940"/>
                                      <a:pt x="733425" y="946915"/>
                                    </a:cubicBezTo>
                                    <a:cubicBezTo>
                                      <a:pt x="842963" y="746890"/>
                                      <a:pt x="914400" y="310327"/>
                                      <a:pt x="1019175" y="165865"/>
                                    </a:cubicBezTo>
                                    <a:cubicBezTo>
                                      <a:pt x="1123950" y="21402"/>
                                      <a:pt x="1193800" y="-77022"/>
                                      <a:pt x="1362075" y="80140"/>
                                    </a:cubicBezTo>
                                    <a:cubicBezTo>
                                      <a:pt x="1530350" y="237302"/>
                                      <a:pt x="1908175" y="918340"/>
                                      <a:pt x="2028825" y="1108840"/>
                                    </a:cubicBezTo>
                                    <a:cubicBezTo>
                                      <a:pt x="2149475" y="1299340"/>
                                      <a:pt x="2117725" y="1261240"/>
                                      <a:pt x="2085975" y="1223140"/>
                                    </a:cubicBezTo>
                                  </a:path>
                                </a:pathLst>
                              </a:custGeom>
                              <a:noFill/>
                              <a:ln w="9525" cap="flat" cmpd="sng" algn="ctr">
                                <a:solidFill>
                                  <a:srgbClr val="C0504D">
                                    <a:shade val="95000"/>
                                    <a:satMod val="105000"/>
                                  </a:srgbClr>
                                </a:solidFill>
                                <a:prstDash val="solid"/>
                              </a:ln>
                              <a:effectLst/>
                            </wps:spPr>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A34BB43" id="شكل حر: شكل 469" o:spid="_x0000_s1026" style="position:absolute;left:0;text-align:left;margin-left:-126.6pt;margin-top:16.45pt;width:301.5pt;height:63pt;z-index:2537963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coordsize="2114958,14803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" path="m,1480315v119856,-12700,239713,-25400,361950,-114300c484187,1277115,623887,1146940,733425,946915,842963,746890,914400,310327,1019175,165865,1123950,21402,1193800,-77022,1362075,80140v168275,157162,546100,838200,666750,1028700c2149475,1299340,2117725,1261240,2085975,1223140e" filled="f" strokecolor="#be4b48">
                      <v:path arrowok="t" o:connecttype="custom" o:connectlocs="0,800100;655297,738322;1327838,511801;1845177,89649;2465984,43315;3673110,599320;3776577,661099" o:connectangles="0,0,0,0,0,0,0"/>
                      <w10:wrap anchorx="margin"/>
                    </v:shape>
                  </w:pict>
                </mc:Fallback>
              </mc:AlternateContent>
            </w:r>
            <w:r w:rsidR="005E4002" w:rsidRPr="005E4002">
              <w:rPr>
                <w:rFonts w:eastAsia="Times New Roman" w:cs="Arial" w:hint="eastAsia"/>
                <w:b/>
                <w:bCs/>
                <w:sz w:val="28"/>
                <w:szCs w:val="28"/>
                <w:rtl/>
              </w:rPr>
              <w:t>النضج</w:t>
            </w:r>
          </w:p>
        </w:tc>
        <w:tc>
          <w:tcPr>
            <w:tcW w:w="1583" w:type="dxa"/>
            <w:tcBorders>
              <w:top w:val="nil"/>
              <w:left w:val="dashed" w:sz="12" w:space="0" w:color="auto"/>
              <w:bottom w:val="single" w:sz="12" w:space="0" w:color="auto"/>
              <w:right w:val="dashed" w:sz="12" w:space="0" w:color="auto"/>
            </w:tcBorders>
          </w:tcPr>
          <w:p w:rsidR="005E4002" w:rsidRPr="005E4002" w:rsidRDefault="005E4002" w:rsidP="005E4002">
            <w:pPr>
              <w:tabs>
                <w:tab w:val="left" w:pos="4377"/>
                <w:tab w:val="center" w:pos="5233"/>
              </w:tabs>
              <w:jc w:val="center"/>
              <w:rPr>
                <w:rFonts w:eastAsia="Times New Roman" w:cs="Arial"/>
                <w:b/>
                <w:bCs/>
                <w:sz w:val="28"/>
                <w:szCs w:val="28"/>
                <w:rtl/>
              </w:rPr>
            </w:pPr>
          </w:p>
          <w:p w:rsidR="005E4002" w:rsidRPr="005E4002" w:rsidRDefault="005E4002" w:rsidP="005E4002">
            <w:pPr>
              <w:tabs>
                <w:tab w:val="left" w:pos="4377"/>
                <w:tab w:val="center" w:pos="5233"/>
              </w:tabs>
              <w:jc w:val="center"/>
              <w:rPr>
                <w:rFonts w:ascii="Sakkal Majalla" w:eastAsia="Times New Roman" w:hAnsi="Sakkal Majalla" w:cs="Sakkal Majalla"/>
                <w:b/>
                <w:bCs/>
                <w:sz w:val="28"/>
                <w:szCs w:val="28"/>
                <w:rtl/>
              </w:rPr>
            </w:pPr>
            <w:r w:rsidRPr="005E4002">
              <w:rPr>
                <w:rFonts w:eastAsia="Times New Roman" w:cs="Arial" w:hint="eastAsia"/>
                <w:b/>
                <w:bCs/>
                <w:sz w:val="28"/>
                <w:szCs w:val="28"/>
                <w:rtl/>
              </w:rPr>
              <w:t>النمو</w:t>
            </w:r>
          </w:p>
          <w:p w:rsidR="005E4002" w:rsidRPr="005E4002" w:rsidRDefault="005E4002" w:rsidP="005E4002">
            <w:pPr>
              <w:tabs>
                <w:tab w:val="left" w:pos="4377"/>
                <w:tab w:val="center" w:pos="5233"/>
              </w:tabs>
              <w:rPr>
                <w:rFonts w:ascii="Sakkal Majalla" w:eastAsia="Times New Roman" w:hAnsi="Sakkal Majalla" w:cs="Sakkal Majalla"/>
                <w:b/>
                <w:bCs/>
                <w:sz w:val="28"/>
                <w:szCs w:val="28"/>
                <w:rtl/>
              </w:rPr>
            </w:pPr>
          </w:p>
        </w:tc>
        <w:tc>
          <w:tcPr>
            <w:tcW w:w="1600" w:type="dxa"/>
            <w:tcBorders>
              <w:top w:val="nil"/>
              <w:left w:val="dashed" w:sz="12" w:space="0" w:color="auto"/>
              <w:bottom w:val="single" w:sz="12" w:space="0" w:color="auto"/>
              <w:right w:val="single" w:sz="12" w:space="0" w:color="auto"/>
            </w:tcBorders>
          </w:tcPr>
          <w:p w:rsidR="005E4002" w:rsidRPr="005E4002" w:rsidRDefault="005E4002" w:rsidP="005E4002">
            <w:pPr>
              <w:tabs>
                <w:tab w:val="left" w:pos="4377"/>
                <w:tab w:val="center" w:pos="5233"/>
              </w:tabs>
              <w:jc w:val="center"/>
              <w:rPr>
                <w:rFonts w:eastAsia="Times New Roman" w:cs="Arial"/>
                <w:b/>
                <w:bCs/>
                <w:sz w:val="28"/>
                <w:szCs w:val="28"/>
                <w:rtl/>
              </w:rPr>
            </w:pPr>
          </w:p>
          <w:p w:rsidR="005E4002" w:rsidRPr="005E4002" w:rsidRDefault="00D50283" w:rsidP="005E4002">
            <w:pPr>
              <w:tabs>
                <w:tab w:val="left" w:pos="4377"/>
                <w:tab w:val="center" w:pos="5233"/>
              </w:tabs>
              <w:jc w:val="center"/>
              <w:rPr>
                <w:rFonts w:ascii="Sakkal Majalla" w:eastAsia="Times New Roman" w:hAnsi="Sakkal Majalla" w:cs="Sakkal Majalla"/>
                <w:b/>
                <w:bCs/>
                <w:sz w:val="28"/>
                <w:szCs w:val="28"/>
                <w:rtl/>
              </w:rPr>
            </w:pPr>
            <w:r>
              <w:rPr>
                <w:rFonts w:eastAsia="Times New Roman" w:cs="Arial" w:hint="eastAsia"/>
                <w:b/>
                <w:bCs/>
                <w:noProof/>
                <w:sz w:val="28"/>
                <w:szCs w:val="28"/>
                <w:rtl/>
              </w:rPr>
              <mc:AlternateContent>
                <mc:Choice Requires="wps">
                  <w:drawing>
                    <wp:anchor distT="0" distB="0" distL="114300" distR="114300" simplePos="0" relativeHeight="253797376" behindDoc="0" locked="0" layoutInCell="1" allowOverlap="1">
                      <wp:simplePos x="0" y="0"/>
                      <wp:positionH relativeFrom="column">
                        <wp:posOffset>-59055</wp:posOffset>
                      </wp:positionH>
                      <wp:positionV relativeFrom="paragraph">
                        <wp:posOffset>1142365</wp:posOffset>
                      </wp:positionV>
                      <wp:extent cx="4714875" cy="19050"/>
                      <wp:effectExtent l="38100" t="76200" r="28575" b="114300"/>
                      <wp:wrapNone/>
                      <wp:docPr id="132" name="رابط كسهم مستقيم 132"/>
                      <wp:cNvGraphicFramePr/>
                      <a:graphic xmlns:a="http://schemas.openxmlformats.org/drawingml/2006/main">
                        <a:graphicData uri="http://schemas.microsoft.com/office/word/2010/wordprocessingShape">
                          <wps:wsp>
                            <wps:cNvCnPr/>
                            <wps:spPr>
                              <a:xfrm flipV="1">
                                <a:off x="0" y="0"/>
                                <a:ext cx="4714875" cy="19050"/>
                              </a:xfrm>
                              <a:prstGeom prst="straightConnector1">
                                <a:avLst/>
                              </a:prstGeom>
                              <a:ln>
                                <a:tailEnd type="triangle"/>
                              </a:ln>
                            </wps:spPr>
                            <wps:style>
                              <a:lnRef idx="2">
                                <a:schemeClr val="dk1"/>
                              </a:lnRef>
                              <a:fillRef idx="0">
                                <a:schemeClr val="dk1"/>
                              </a:fillRef>
                              <a:effectRef idx="1">
                                <a:schemeClr val="dk1"/>
                              </a:effectRef>
                              <a:fontRef idx="minor">
                                <a:schemeClr val="tx1"/>
                              </a:fontRef>
                            </wps:style>
                            <wps:bodyPr/>
                          </wps:wsp>
                        </a:graphicData>
                      </a:graphic>
                    </wp:anchor>
                  </w:drawing>
                </mc:Choice>
                <mc:Fallback>
                  <w:pict>
                    <v:shape w14:anchorId="445E1396" id="رابط كسهم مستقيم 132" o:spid="_x0000_s1026" type="#_x0000_t32" style="position:absolute;left:0;text-align:left;margin-left:-4.65pt;margin-top:89.95pt;width:371.25pt;height:1.5pt;flip:y;z-index:2537973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" strokecolor="black [3200]" strokeweight="2pt">
                      <v:stroke endarrow="block"/>
                      <v:shadow on="t" color="black" opacity="24903f" origin=",.5" offset="0,.55556mm"/>
                    </v:shape>
                  </w:pict>
                </mc:Fallback>
              </mc:AlternateContent>
            </w:r>
            <w:r w:rsidR="005E4002" w:rsidRPr="005E4002">
              <w:rPr>
                <w:rFonts w:eastAsia="Times New Roman" w:cs="Arial" w:hint="eastAsia"/>
                <w:b/>
                <w:bCs/>
                <w:sz w:val="28"/>
                <w:szCs w:val="28"/>
                <w:rtl/>
              </w:rPr>
              <w:t>الانطلاق</w:t>
            </w:r>
          </w:p>
        </w:tc>
        <w:tc>
          <w:tcPr>
            <w:tcW w:w="1744" w:type="dxa"/>
            <w:tcBorders>
              <w:top w:val="nil"/>
              <w:left w:val="single" w:sz="12" w:space="0" w:color="auto"/>
              <w:bottom w:val="nil"/>
              <w:right w:val="nil"/>
            </w:tcBorders>
          </w:tcPr>
          <w:p w:rsidR="005E4002" w:rsidRPr="005E4002" w:rsidRDefault="005E4002" w:rsidP="005E4002">
            <w:pPr>
              <w:tabs>
                <w:tab w:val="left" w:pos="4377"/>
                <w:tab w:val="center" w:pos="5233"/>
              </w:tabs>
              <w:rPr>
                <w:rFonts w:ascii="Sakkal Majalla" w:eastAsia="Times New Roman" w:hAnsi="Sakkal Majalla" w:cs="Sakkal Majalla"/>
                <w:b/>
                <w:bCs/>
                <w:sz w:val="28"/>
                <w:szCs w:val="28"/>
                <w:rtl/>
              </w:rPr>
            </w:pPr>
          </w:p>
        </w:tc>
      </w:tr>
      <w:tr w:rsidR="00D50283" w:rsidRPr="005E4002" w:rsidTr="00D50283">
        <w:trPr>
          <w:trHeight w:val="216"/>
        </w:trPr>
        <w:tc>
          <w:tcPr>
            <w:tcW w:w="1839" w:type="dxa"/>
            <w:tcBorders>
              <w:top w:val="single" w:sz="12" w:space="0" w:color="auto"/>
              <w:left w:val="nil"/>
              <w:bottom w:val="single" w:sz="12" w:space="0" w:color="auto"/>
              <w:right w:val="dashed" w:sz="12" w:space="0" w:color="auto"/>
            </w:tcBorders>
          </w:tcPr>
          <w:p w:rsidR="005E4002" w:rsidRPr="00D50283" w:rsidRDefault="005E4002" w:rsidP="005E4002">
            <w:pPr>
              <w:tabs>
                <w:tab w:val="left" w:pos="4377"/>
                <w:tab w:val="center" w:pos="5233"/>
              </w:tabs>
              <w:rPr>
                <w:rFonts w:ascii="Sakkal Majalla" w:eastAsia="Times New Roman" w:hAnsi="Sakkal Majalla" w:cs="Sakkal Majalla"/>
                <w:b/>
                <w:bCs/>
                <w:sz w:val="20"/>
                <w:szCs w:val="20"/>
                <w:rtl/>
              </w:rPr>
            </w:pPr>
          </w:p>
        </w:tc>
        <w:tc>
          <w:tcPr>
            <w:tcW w:w="2433" w:type="dxa"/>
            <w:tcBorders>
              <w:top w:val="single" w:sz="12" w:space="0" w:color="auto"/>
              <w:left w:val="dashed" w:sz="12" w:space="0" w:color="auto"/>
              <w:bottom w:val="single" w:sz="12" w:space="0" w:color="auto"/>
              <w:right w:val="dashed" w:sz="12" w:space="0" w:color="auto"/>
            </w:tcBorders>
          </w:tcPr>
          <w:p w:rsidR="005E4002" w:rsidRPr="00D50283" w:rsidRDefault="005E4002" w:rsidP="005E4002">
            <w:pPr>
              <w:tabs>
                <w:tab w:val="left" w:pos="4377"/>
                <w:tab w:val="center" w:pos="5233"/>
              </w:tabs>
              <w:rPr>
                <w:rFonts w:ascii="Sakkal Majalla" w:eastAsia="Times New Roman" w:hAnsi="Sakkal Majalla" w:cs="Sakkal Majalla"/>
                <w:b/>
                <w:bCs/>
                <w:sz w:val="20"/>
                <w:szCs w:val="20"/>
                <w:rtl/>
              </w:rPr>
            </w:pPr>
          </w:p>
        </w:tc>
        <w:tc>
          <w:tcPr>
            <w:tcW w:w="1583" w:type="dxa"/>
            <w:tcBorders>
              <w:top w:val="single" w:sz="12" w:space="0" w:color="auto"/>
              <w:left w:val="dashed" w:sz="12" w:space="0" w:color="auto"/>
              <w:bottom w:val="single" w:sz="12" w:space="0" w:color="auto"/>
              <w:right w:val="dashed" w:sz="12" w:space="0" w:color="auto"/>
            </w:tcBorders>
          </w:tcPr>
          <w:p w:rsidR="005E4002" w:rsidRPr="00D50283" w:rsidRDefault="005E4002" w:rsidP="005E4002">
            <w:pPr>
              <w:tabs>
                <w:tab w:val="left" w:pos="4377"/>
                <w:tab w:val="center" w:pos="5233"/>
              </w:tabs>
              <w:rPr>
                <w:rFonts w:ascii="Sakkal Majalla" w:eastAsia="Times New Roman" w:hAnsi="Sakkal Majalla" w:cs="Sakkal Majalla"/>
                <w:b/>
                <w:bCs/>
                <w:sz w:val="20"/>
                <w:szCs w:val="20"/>
                <w:rtl/>
              </w:rPr>
            </w:pPr>
          </w:p>
        </w:tc>
        <w:tc>
          <w:tcPr>
            <w:tcW w:w="1600" w:type="dxa"/>
            <w:tcBorders>
              <w:top w:val="single" w:sz="12" w:space="0" w:color="auto"/>
              <w:left w:val="dashed" w:sz="12" w:space="0" w:color="auto"/>
              <w:bottom w:val="single" w:sz="12" w:space="0" w:color="auto"/>
              <w:right w:val="nil"/>
            </w:tcBorders>
          </w:tcPr>
          <w:p w:rsidR="005E4002" w:rsidRPr="00D50283" w:rsidRDefault="005E4002" w:rsidP="005E4002">
            <w:pPr>
              <w:tabs>
                <w:tab w:val="left" w:pos="4377"/>
                <w:tab w:val="center" w:pos="5233"/>
              </w:tabs>
              <w:rPr>
                <w:rFonts w:ascii="Sakkal Majalla" w:eastAsia="Times New Roman" w:hAnsi="Sakkal Majalla" w:cs="Sakkal Majalla"/>
                <w:b/>
                <w:bCs/>
                <w:sz w:val="20"/>
                <w:szCs w:val="20"/>
                <w:rtl/>
              </w:rPr>
            </w:pPr>
          </w:p>
        </w:tc>
        <w:tc>
          <w:tcPr>
            <w:tcW w:w="1744" w:type="dxa"/>
            <w:tcBorders>
              <w:top w:val="nil"/>
              <w:left w:val="nil"/>
              <w:bottom w:val="nil"/>
              <w:right w:val="nil"/>
            </w:tcBorders>
          </w:tcPr>
          <w:p w:rsidR="005E4002" w:rsidRPr="00D50283" w:rsidRDefault="005E4002" w:rsidP="005E4002">
            <w:pPr>
              <w:tabs>
                <w:tab w:val="left" w:pos="4377"/>
                <w:tab w:val="center" w:pos="5233"/>
              </w:tabs>
              <w:rPr>
                <w:rFonts w:ascii="Sakkal Majalla" w:eastAsia="Times New Roman" w:hAnsi="Sakkal Majalla" w:cs="Sakkal Majalla"/>
                <w:b/>
                <w:bCs/>
                <w:sz w:val="20"/>
                <w:szCs w:val="20"/>
                <w:rtl/>
              </w:rPr>
            </w:pPr>
          </w:p>
        </w:tc>
      </w:tr>
      <w:tr w:rsidR="00D50283" w:rsidRPr="005E4002" w:rsidTr="00D50283">
        <w:trPr>
          <w:trHeight w:val="312"/>
        </w:trPr>
        <w:tc>
          <w:tcPr>
            <w:tcW w:w="1839" w:type="dxa"/>
            <w:tcBorders>
              <w:top w:val="single" w:sz="12" w:space="0" w:color="auto"/>
              <w:left w:val="single" w:sz="12" w:space="0" w:color="auto"/>
              <w:bottom w:val="single" w:sz="12" w:space="0" w:color="auto"/>
              <w:right w:val="dashed" w:sz="12" w:space="0" w:color="auto"/>
            </w:tcBorders>
            <w:shd w:val="clear" w:color="auto" w:fill="D9D9D9" w:themeFill="background1" w:themeFillShade="D9"/>
            <w:vAlign w:val="center"/>
          </w:tcPr>
          <w:p w:rsidR="005E4002" w:rsidRPr="005E4002" w:rsidRDefault="005E4002" w:rsidP="005E4002">
            <w:pPr>
              <w:jc w:val="center"/>
              <w:rPr>
                <w:rFonts w:eastAsia="Times New Roman" w:cs="Arial"/>
                <w:b/>
                <w:bCs/>
                <w:sz w:val="28"/>
                <w:szCs w:val="28"/>
                <w:rtl/>
              </w:rPr>
            </w:pPr>
            <w:r w:rsidRPr="005E4002">
              <w:rPr>
                <w:rFonts w:eastAsia="Times New Roman" w:cs="Arial" w:hint="eastAsia"/>
                <w:b/>
                <w:bCs/>
                <w:sz w:val="28"/>
                <w:szCs w:val="28"/>
                <w:rtl/>
              </w:rPr>
              <w:t>التدهور</w:t>
            </w:r>
          </w:p>
        </w:tc>
        <w:tc>
          <w:tcPr>
            <w:tcW w:w="2433" w:type="dxa"/>
            <w:tcBorders>
              <w:top w:val="single" w:sz="12" w:space="0" w:color="auto"/>
              <w:left w:val="dashed" w:sz="12" w:space="0" w:color="auto"/>
              <w:bottom w:val="single" w:sz="12" w:space="0" w:color="auto"/>
              <w:right w:val="dashed" w:sz="12" w:space="0" w:color="auto"/>
            </w:tcBorders>
            <w:shd w:val="clear" w:color="auto" w:fill="D9D9D9" w:themeFill="background1" w:themeFillShade="D9"/>
            <w:vAlign w:val="center"/>
          </w:tcPr>
          <w:p w:rsidR="005E4002" w:rsidRPr="005E4002" w:rsidRDefault="005E4002" w:rsidP="005E4002">
            <w:pPr>
              <w:jc w:val="center"/>
              <w:rPr>
                <w:rFonts w:eastAsia="Times New Roman" w:cs="Arial"/>
                <w:b/>
                <w:bCs/>
                <w:sz w:val="28"/>
                <w:szCs w:val="28"/>
                <w:rtl/>
              </w:rPr>
            </w:pPr>
            <w:r w:rsidRPr="005E4002">
              <w:rPr>
                <w:rFonts w:eastAsia="Times New Roman" w:cs="Arial" w:hint="eastAsia"/>
                <w:b/>
                <w:bCs/>
                <w:sz w:val="28"/>
                <w:szCs w:val="28"/>
                <w:rtl/>
              </w:rPr>
              <w:t>النضج</w:t>
            </w:r>
          </w:p>
        </w:tc>
        <w:tc>
          <w:tcPr>
            <w:tcW w:w="1583" w:type="dxa"/>
            <w:tcBorders>
              <w:top w:val="single" w:sz="12" w:space="0" w:color="auto"/>
              <w:left w:val="dashed" w:sz="12" w:space="0" w:color="auto"/>
              <w:bottom w:val="single" w:sz="12" w:space="0" w:color="auto"/>
              <w:right w:val="dashed" w:sz="12" w:space="0" w:color="auto"/>
            </w:tcBorders>
            <w:shd w:val="clear" w:color="auto" w:fill="D9D9D9" w:themeFill="background1" w:themeFillShade="D9"/>
            <w:vAlign w:val="center"/>
          </w:tcPr>
          <w:p w:rsidR="005E4002" w:rsidRPr="005E4002" w:rsidRDefault="005E4002" w:rsidP="005E4002">
            <w:pPr>
              <w:jc w:val="center"/>
              <w:rPr>
                <w:rFonts w:eastAsia="Times New Roman" w:cs="Arial"/>
                <w:b/>
                <w:bCs/>
                <w:sz w:val="28"/>
                <w:szCs w:val="28"/>
                <w:rtl/>
              </w:rPr>
            </w:pPr>
            <w:r w:rsidRPr="005E4002">
              <w:rPr>
                <w:rFonts w:eastAsia="Times New Roman" w:cs="Arial" w:hint="eastAsia"/>
                <w:b/>
                <w:bCs/>
                <w:sz w:val="28"/>
                <w:szCs w:val="28"/>
                <w:rtl/>
              </w:rPr>
              <w:t>النمو</w:t>
            </w:r>
          </w:p>
        </w:tc>
        <w:tc>
          <w:tcPr>
            <w:tcW w:w="1600" w:type="dxa"/>
            <w:tcBorders>
              <w:top w:val="single" w:sz="12" w:space="0" w:color="auto"/>
              <w:left w:val="dashed" w:sz="12" w:space="0" w:color="auto"/>
              <w:bottom w:val="single" w:sz="12" w:space="0" w:color="auto"/>
              <w:right w:val="single" w:sz="12" w:space="0" w:color="auto"/>
            </w:tcBorders>
            <w:shd w:val="clear" w:color="auto" w:fill="D9D9D9" w:themeFill="background1" w:themeFillShade="D9"/>
            <w:vAlign w:val="center"/>
          </w:tcPr>
          <w:p w:rsidR="005E4002" w:rsidRPr="005E4002" w:rsidRDefault="005E4002" w:rsidP="005E4002">
            <w:pPr>
              <w:jc w:val="center"/>
              <w:rPr>
                <w:rFonts w:eastAsia="Times New Roman" w:cs="Arial"/>
                <w:b/>
                <w:bCs/>
                <w:sz w:val="28"/>
                <w:szCs w:val="28"/>
                <w:rtl/>
              </w:rPr>
            </w:pPr>
            <w:r w:rsidRPr="005E4002">
              <w:rPr>
                <w:rFonts w:eastAsia="Times New Roman" w:cs="Arial" w:hint="eastAsia"/>
                <w:b/>
                <w:bCs/>
                <w:sz w:val="28"/>
                <w:szCs w:val="28"/>
                <w:rtl/>
              </w:rPr>
              <w:t>الانطلاق</w:t>
            </w:r>
          </w:p>
        </w:tc>
        <w:tc>
          <w:tcPr>
            <w:tcW w:w="1744" w:type="dxa"/>
            <w:tcBorders>
              <w:top w:val="nil"/>
              <w:left w:val="single" w:sz="12" w:space="0" w:color="auto"/>
              <w:bottom w:val="single" w:sz="12" w:space="0" w:color="auto"/>
              <w:right w:val="nil"/>
            </w:tcBorders>
            <w:shd w:val="clear" w:color="auto" w:fill="FFFFFF" w:themeFill="background1"/>
            <w:vAlign w:val="center"/>
          </w:tcPr>
          <w:p w:rsidR="005E4002" w:rsidRPr="005E4002" w:rsidRDefault="005E4002" w:rsidP="005E4002">
            <w:pPr>
              <w:tabs>
                <w:tab w:val="left" w:pos="4377"/>
                <w:tab w:val="center" w:pos="5233"/>
              </w:tabs>
              <w:jc w:val="center"/>
              <w:rPr>
                <w:rFonts w:ascii="Sakkal Majalla" w:eastAsia="Times New Roman" w:hAnsi="Sakkal Majalla" w:cs="Sakkal Majalla"/>
                <w:b/>
                <w:bCs/>
                <w:sz w:val="28"/>
                <w:szCs w:val="28"/>
                <w:rtl/>
              </w:rPr>
            </w:pPr>
          </w:p>
        </w:tc>
      </w:tr>
      <w:tr w:rsidR="00D50283" w:rsidRPr="005E4002" w:rsidTr="00D50283">
        <w:trPr>
          <w:trHeight w:val="325"/>
        </w:trPr>
        <w:tc>
          <w:tcPr>
            <w:tcW w:w="1839" w:type="dxa"/>
            <w:tcBorders>
              <w:top w:val="single" w:sz="12" w:space="0" w:color="auto"/>
              <w:left w:val="single" w:sz="12" w:space="0" w:color="auto"/>
              <w:bottom w:val="single" w:sz="12" w:space="0" w:color="auto"/>
              <w:right w:val="dashed" w:sz="12" w:space="0" w:color="auto"/>
            </w:tcBorders>
            <w:vAlign w:val="center"/>
          </w:tcPr>
          <w:p w:rsidR="005E4002" w:rsidRPr="005E4002" w:rsidRDefault="005E4002" w:rsidP="005E4002">
            <w:pPr>
              <w:tabs>
                <w:tab w:val="left" w:pos="4377"/>
                <w:tab w:val="center" w:pos="5233"/>
              </w:tabs>
              <w:jc w:val="center"/>
              <w:rPr>
                <w:rFonts w:ascii="Sakkal Majalla" w:eastAsia="Times New Roman" w:hAnsi="Sakkal Majalla" w:cs="Sakkal Majalla"/>
                <w:b/>
                <w:bCs/>
                <w:sz w:val="28"/>
                <w:szCs w:val="28"/>
                <w:rtl/>
              </w:rPr>
            </w:pPr>
            <w:r w:rsidRPr="005E4002">
              <w:rPr>
                <w:rFonts w:ascii="Sakkal Majalla" w:eastAsia="Times New Roman" w:hAnsi="Sakkal Majalla" w:cs="Sakkal Majalla"/>
                <w:b/>
                <w:bCs/>
                <w:sz w:val="28"/>
                <w:szCs w:val="28"/>
                <w:rtl/>
              </w:rPr>
              <w:t>تدهور</w:t>
            </w:r>
          </w:p>
        </w:tc>
        <w:tc>
          <w:tcPr>
            <w:tcW w:w="2433" w:type="dxa"/>
            <w:tcBorders>
              <w:top w:val="single" w:sz="12" w:space="0" w:color="auto"/>
              <w:left w:val="dashed" w:sz="12" w:space="0" w:color="auto"/>
              <w:bottom w:val="single" w:sz="12" w:space="0" w:color="auto"/>
              <w:right w:val="dashed" w:sz="12" w:space="0" w:color="auto"/>
            </w:tcBorders>
            <w:vAlign w:val="center"/>
          </w:tcPr>
          <w:p w:rsidR="005E4002" w:rsidRPr="005E4002" w:rsidRDefault="005E4002" w:rsidP="005E4002">
            <w:pPr>
              <w:tabs>
                <w:tab w:val="left" w:pos="4377"/>
                <w:tab w:val="center" w:pos="5233"/>
              </w:tabs>
              <w:jc w:val="center"/>
              <w:rPr>
                <w:rFonts w:ascii="Sakkal Majalla" w:eastAsia="Times New Roman" w:hAnsi="Sakkal Majalla" w:cs="Sakkal Majalla"/>
                <w:b/>
                <w:bCs/>
                <w:sz w:val="28"/>
                <w:szCs w:val="28"/>
                <w:rtl/>
              </w:rPr>
            </w:pPr>
            <w:r w:rsidRPr="005E4002">
              <w:rPr>
                <w:rFonts w:ascii="Sakkal Majalla" w:eastAsia="Times New Roman" w:hAnsi="Sakkal Majalla" w:cs="Sakkal Majalla"/>
                <w:b/>
                <w:bCs/>
                <w:sz w:val="28"/>
                <w:szCs w:val="28"/>
                <w:rtl/>
              </w:rPr>
              <w:t>نمو بطيء</w:t>
            </w:r>
          </w:p>
        </w:tc>
        <w:tc>
          <w:tcPr>
            <w:tcW w:w="1583" w:type="dxa"/>
            <w:tcBorders>
              <w:top w:val="single" w:sz="12" w:space="0" w:color="auto"/>
              <w:left w:val="dashed" w:sz="12" w:space="0" w:color="auto"/>
              <w:bottom w:val="single" w:sz="12" w:space="0" w:color="auto"/>
              <w:right w:val="dashed" w:sz="12" w:space="0" w:color="auto"/>
            </w:tcBorders>
            <w:vAlign w:val="center"/>
          </w:tcPr>
          <w:p w:rsidR="005E4002" w:rsidRPr="005E4002" w:rsidRDefault="005E4002" w:rsidP="005E4002">
            <w:pPr>
              <w:tabs>
                <w:tab w:val="left" w:pos="4377"/>
                <w:tab w:val="center" w:pos="5233"/>
              </w:tabs>
              <w:jc w:val="center"/>
              <w:rPr>
                <w:rFonts w:ascii="Sakkal Majalla" w:eastAsia="Times New Roman" w:hAnsi="Sakkal Majalla" w:cs="Sakkal Majalla"/>
                <w:b/>
                <w:bCs/>
                <w:sz w:val="28"/>
                <w:szCs w:val="28"/>
                <w:rtl/>
              </w:rPr>
            </w:pPr>
            <w:r w:rsidRPr="005E4002">
              <w:rPr>
                <w:rFonts w:ascii="Sakkal Majalla" w:eastAsia="Times New Roman" w:hAnsi="Sakkal Majalla" w:cs="Sakkal Majalla"/>
                <w:b/>
                <w:bCs/>
                <w:sz w:val="28"/>
                <w:szCs w:val="28"/>
                <w:rtl/>
              </w:rPr>
              <w:t>نمو سريع</w:t>
            </w:r>
          </w:p>
        </w:tc>
        <w:tc>
          <w:tcPr>
            <w:tcW w:w="1600" w:type="dxa"/>
            <w:tcBorders>
              <w:top w:val="single" w:sz="12" w:space="0" w:color="auto"/>
              <w:left w:val="dashed" w:sz="12" w:space="0" w:color="auto"/>
              <w:bottom w:val="single" w:sz="12" w:space="0" w:color="auto"/>
              <w:right w:val="single" w:sz="12" w:space="0" w:color="auto"/>
            </w:tcBorders>
            <w:vAlign w:val="center"/>
          </w:tcPr>
          <w:p w:rsidR="005E4002" w:rsidRPr="005E4002" w:rsidRDefault="005E4002" w:rsidP="005E4002">
            <w:pPr>
              <w:tabs>
                <w:tab w:val="left" w:pos="4377"/>
                <w:tab w:val="center" w:pos="5233"/>
              </w:tabs>
              <w:jc w:val="center"/>
              <w:rPr>
                <w:rFonts w:ascii="Sakkal Majalla" w:eastAsia="Times New Roman" w:hAnsi="Sakkal Majalla" w:cs="Sakkal Majalla"/>
                <w:b/>
                <w:bCs/>
                <w:sz w:val="28"/>
                <w:szCs w:val="28"/>
                <w:rtl/>
              </w:rPr>
            </w:pPr>
            <w:r w:rsidRPr="005E4002">
              <w:rPr>
                <w:rFonts w:ascii="Sakkal Majalla" w:eastAsia="Times New Roman" w:hAnsi="Sakkal Majalla" w:cs="Sakkal Majalla"/>
                <w:b/>
                <w:bCs/>
                <w:sz w:val="28"/>
                <w:szCs w:val="28"/>
                <w:rtl/>
              </w:rPr>
              <w:t>قليلة</w:t>
            </w:r>
          </w:p>
        </w:tc>
        <w:tc>
          <w:tcPr>
            <w:tcW w:w="1744"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5E4002" w:rsidRPr="005E4002" w:rsidRDefault="005E4002" w:rsidP="005E4002">
            <w:pPr>
              <w:tabs>
                <w:tab w:val="left" w:pos="4377"/>
                <w:tab w:val="center" w:pos="5233"/>
              </w:tabs>
              <w:jc w:val="center"/>
              <w:rPr>
                <w:rFonts w:ascii="Sakkal Majalla" w:eastAsia="Times New Roman" w:hAnsi="Sakkal Majalla" w:cs="Sakkal Majalla"/>
                <w:b/>
                <w:bCs/>
                <w:sz w:val="28"/>
                <w:szCs w:val="28"/>
                <w:rtl/>
              </w:rPr>
            </w:pPr>
            <w:r w:rsidRPr="005E4002">
              <w:rPr>
                <w:rFonts w:ascii="Sakkal Majalla" w:eastAsia="Times New Roman" w:hAnsi="Sakkal Majalla" w:cs="Sakkal Majalla"/>
                <w:b/>
                <w:bCs/>
                <w:sz w:val="28"/>
                <w:szCs w:val="28"/>
                <w:rtl/>
              </w:rPr>
              <w:t>المبيعات</w:t>
            </w:r>
          </w:p>
        </w:tc>
      </w:tr>
      <w:tr w:rsidR="00D50283" w:rsidRPr="005E4002" w:rsidTr="00D50283">
        <w:trPr>
          <w:trHeight w:val="325"/>
        </w:trPr>
        <w:tc>
          <w:tcPr>
            <w:tcW w:w="1839" w:type="dxa"/>
            <w:tcBorders>
              <w:top w:val="single" w:sz="12" w:space="0" w:color="auto"/>
              <w:left w:val="single" w:sz="12" w:space="0" w:color="auto"/>
              <w:bottom w:val="single" w:sz="12" w:space="0" w:color="auto"/>
              <w:right w:val="dashed" w:sz="12" w:space="0" w:color="auto"/>
            </w:tcBorders>
            <w:vAlign w:val="center"/>
          </w:tcPr>
          <w:p w:rsidR="005E4002" w:rsidRPr="005E4002" w:rsidRDefault="005E4002" w:rsidP="005E4002">
            <w:pPr>
              <w:tabs>
                <w:tab w:val="left" w:pos="4377"/>
                <w:tab w:val="center" w:pos="5233"/>
              </w:tabs>
              <w:jc w:val="center"/>
              <w:rPr>
                <w:rFonts w:ascii="Sakkal Majalla" w:eastAsia="Times New Roman" w:hAnsi="Sakkal Majalla" w:cs="Sakkal Majalla"/>
                <w:b/>
                <w:bCs/>
                <w:sz w:val="28"/>
                <w:szCs w:val="28"/>
                <w:rtl/>
              </w:rPr>
            </w:pPr>
            <w:r w:rsidRPr="005E4002">
              <w:rPr>
                <w:rFonts w:ascii="Sakkal Majalla" w:eastAsia="Times New Roman" w:hAnsi="Sakkal Majalla" w:cs="Sakkal Majalla"/>
                <w:b/>
                <w:bCs/>
                <w:sz w:val="28"/>
                <w:szCs w:val="28"/>
                <w:rtl/>
              </w:rPr>
              <w:t>منخفض</w:t>
            </w:r>
          </w:p>
        </w:tc>
        <w:tc>
          <w:tcPr>
            <w:tcW w:w="2433" w:type="dxa"/>
            <w:tcBorders>
              <w:top w:val="single" w:sz="12" w:space="0" w:color="auto"/>
              <w:left w:val="dashed" w:sz="12" w:space="0" w:color="auto"/>
              <w:bottom w:val="single" w:sz="12" w:space="0" w:color="auto"/>
              <w:right w:val="dashed" w:sz="12" w:space="0" w:color="auto"/>
            </w:tcBorders>
            <w:vAlign w:val="center"/>
          </w:tcPr>
          <w:p w:rsidR="005E4002" w:rsidRPr="005E4002" w:rsidRDefault="005E4002" w:rsidP="005E4002">
            <w:pPr>
              <w:tabs>
                <w:tab w:val="left" w:pos="4377"/>
                <w:tab w:val="center" w:pos="5233"/>
              </w:tabs>
              <w:jc w:val="center"/>
              <w:rPr>
                <w:rFonts w:ascii="Sakkal Majalla" w:eastAsia="Times New Roman" w:hAnsi="Sakkal Majalla" w:cs="Sakkal Majalla"/>
                <w:b/>
                <w:bCs/>
                <w:sz w:val="28"/>
                <w:szCs w:val="28"/>
                <w:rtl/>
              </w:rPr>
            </w:pPr>
            <w:r w:rsidRPr="005E4002">
              <w:rPr>
                <w:rFonts w:ascii="Sakkal Majalla" w:eastAsia="Times New Roman" w:hAnsi="Sakkal Majalla" w:cs="Sakkal Majalla"/>
                <w:b/>
                <w:bCs/>
                <w:sz w:val="28"/>
                <w:szCs w:val="28"/>
                <w:rtl/>
              </w:rPr>
              <w:t>تراجع</w:t>
            </w:r>
          </w:p>
        </w:tc>
        <w:tc>
          <w:tcPr>
            <w:tcW w:w="1583" w:type="dxa"/>
            <w:tcBorders>
              <w:top w:val="single" w:sz="12" w:space="0" w:color="auto"/>
              <w:left w:val="dashed" w:sz="12" w:space="0" w:color="auto"/>
              <w:bottom w:val="single" w:sz="12" w:space="0" w:color="auto"/>
              <w:right w:val="dashed" w:sz="12" w:space="0" w:color="auto"/>
            </w:tcBorders>
            <w:vAlign w:val="center"/>
          </w:tcPr>
          <w:p w:rsidR="005E4002" w:rsidRPr="005E4002" w:rsidRDefault="005E4002" w:rsidP="005E4002">
            <w:pPr>
              <w:tabs>
                <w:tab w:val="left" w:pos="4377"/>
                <w:tab w:val="center" w:pos="5233"/>
              </w:tabs>
              <w:jc w:val="center"/>
              <w:rPr>
                <w:rFonts w:ascii="Sakkal Majalla" w:eastAsia="Times New Roman" w:hAnsi="Sakkal Majalla" w:cs="Sakkal Majalla"/>
                <w:b/>
                <w:bCs/>
                <w:sz w:val="28"/>
                <w:szCs w:val="28"/>
                <w:rtl/>
              </w:rPr>
            </w:pPr>
            <w:r w:rsidRPr="005E4002">
              <w:rPr>
                <w:rFonts w:ascii="Sakkal Majalla" w:eastAsia="Times New Roman" w:hAnsi="Sakkal Majalla" w:cs="Sakkal Majalla"/>
                <w:b/>
                <w:bCs/>
                <w:sz w:val="28"/>
                <w:szCs w:val="28"/>
                <w:rtl/>
              </w:rPr>
              <w:t>عالية</w:t>
            </w:r>
          </w:p>
        </w:tc>
        <w:tc>
          <w:tcPr>
            <w:tcW w:w="1600" w:type="dxa"/>
            <w:tcBorders>
              <w:top w:val="single" w:sz="12" w:space="0" w:color="auto"/>
              <w:left w:val="dashed" w:sz="12" w:space="0" w:color="auto"/>
              <w:bottom w:val="single" w:sz="12" w:space="0" w:color="auto"/>
              <w:right w:val="single" w:sz="12" w:space="0" w:color="auto"/>
            </w:tcBorders>
            <w:vAlign w:val="center"/>
          </w:tcPr>
          <w:p w:rsidR="005E4002" w:rsidRPr="005E4002" w:rsidRDefault="005E4002" w:rsidP="005E4002">
            <w:pPr>
              <w:tabs>
                <w:tab w:val="left" w:pos="4377"/>
                <w:tab w:val="center" w:pos="5233"/>
              </w:tabs>
              <w:jc w:val="center"/>
              <w:rPr>
                <w:rFonts w:ascii="Sakkal Majalla" w:eastAsia="Times New Roman" w:hAnsi="Sakkal Majalla" w:cs="Sakkal Majalla"/>
                <w:b/>
                <w:bCs/>
                <w:sz w:val="28"/>
                <w:szCs w:val="28"/>
                <w:rtl/>
              </w:rPr>
            </w:pPr>
            <w:r w:rsidRPr="005E4002">
              <w:rPr>
                <w:rFonts w:ascii="Sakkal Majalla" w:eastAsia="Times New Roman" w:hAnsi="Sakkal Majalla" w:cs="Sakkal Majalla"/>
                <w:b/>
                <w:bCs/>
                <w:sz w:val="28"/>
                <w:szCs w:val="28"/>
                <w:rtl/>
              </w:rPr>
              <w:t>قليلة أو سالبة</w:t>
            </w:r>
          </w:p>
        </w:tc>
        <w:tc>
          <w:tcPr>
            <w:tcW w:w="1744"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5E4002" w:rsidRPr="005E4002" w:rsidRDefault="005E4002" w:rsidP="005E4002">
            <w:pPr>
              <w:tabs>
                <w:tab w:val="left" w:pos="4377"/>
                <w:tab w:val="center" w:pos="5233"/>
              </w:tabs>
              <w:jc w:val="center"/>
              <w:rPr>
                <w:rFonts w:ascii="Sakkal Majalla" w:eastAsia="Times New Roman" w:hAnsi="Sakkal Majalla" w:cs="Sakkal Majalla"/>
                <w:b/>
                <w:bCs/>
                <w:sz w:val="28"/>
                <w:szCs w:val="28"/>
                <w:rtl/>
              </w:rPr>
            </w:pPr>
            <w:r w:rsidRPr="005E4002">
              <w:rPr>
                <w:rFonts w:ascii="Sakkal Majalla" w:eastAsia="Times New Roman" w:hAnsi="Sakkal Majalla" w:cs="Sakkal Majalla"/>
                <w:b/>
                <w:bCs/>
                <w:sz w:val="28"/>
                <w:szCs w:val="28"/>
                <w:rtl/>
              </w:rPr>
              <w:t>الأرباح</w:t>
            </w:r>
          </w:p>
        </w:tc>
      </w:tr>
      <w:tr w:rsidR="00D50283" w:rsidRPr="005E4002" w:rsidTr="00D50283">
        <w:trPr>
          <w:trHeight w:val="325"/>
        </w:trPr>
        <w:tc>
          <w:tcPr>
            <w:tcW w:w="1839" w:type="dxa"/>
            <w:tcBorders>
              <w:top w:val="single" w:sz="12" w:space="0" w:color="auto"/>
              <w:left w:val="single" w:sz="12" w:space="0" w:color="auto"/>
              <w:bottom w:val="single" w:sz="12" w:space="0" w:color="auto"/>
              <w:right w:val="dashed" w:sz="12" w:space="0" w:color="auto"/>
            </w:tcBorders>
            <w:vAlign w:val="center"/>
          </w:tcPr>
          <w:p w:rsidR="005E4002" w:rsidRPr="005E4002" w:rsidRDefault="005E4002" w:rsidP="005E4002">
            <w:pPr>
              <w:tabs>
                <w:tab w:val="left" w:pos="4377"/>
                <w:tab w:val="center" w:pos="5233"/>
              </w:tabs>
              <w:jc w:val="center"/>
              <w:rPr>
                <w:rFonts w:ascii="Sakkal Majalla" w:eastAsia="Times New Roman" w:hAnsi="Sakkal Majalla" w:cs="Sakkal Majalla"/>
                <w:b/>
                <w:bCs/>
                <w:sz w:val="28"/>
                <w:szCs w:val="28"/>
                <w:rtl/>
              </w:rPr>
            </w:pPr>
            <w:r w:rsidRPr="005E4002">
              <w:rPr>
                <w:rFonts w:ascii="Sakkal Majalla" w:eastAsia="Times New Roman" w:hAnsi="Sakkal Majalla" w:cs="Sakkal Majalla"/>
                <w:b/>
                <w:bCs/>
                <w:sz w:val="28"/>
                <w:szCs w:val="28"/>
                <w:rtl/>
              </w:rPr>
              <w:t>متناقص</w:t>
            </w:r>
          </w:p>
        </w:tc>
        <w:tc>
          <w:tcPr>
            <w:tcW w:w="2433" w:type="dxa"/>
            <w:tcBorders>
              <w:top w:val="single" w:sz="12" w:space="0" w:color="auto"/>
              <w:left w:val="dashed" w:sz="12" w:space="0" w:color="auto"/>
              <w:bottom w:val="single" w:sz="12" w:space="0" w:color="auto"/>
              <w:right w:val="dashed" w:sz="12" w:space="0" w:color="auto"/>
            </w:tcBorders>
            <w:vAlign w:val="center"/>
          </w:tcPr>
          <w:p w:rsidR="005E4002" w:rsidRPr="005E4002" w:rsidRDefault="005E4002" w:rsidP="005E4002">
            <w:pPr>
              <w:tabs>
                <w:tab w:val="left" w:pos="4377"/>
                <w:tab w:val="center" w:pos="5233"/>
              </w:tabs>
              <w:jc w:val="center"/>
              <w:rPr>
                <w:rFonts w:ascii="Sakkal Majalla" w:eastAsia="Times New Roman" w:hAnsi="Sakkal Majalla" w:cs="Sakkal Majalla"/>
                <w:b/>
                <w:bCs/>
                <w:sz w:val="28"/>
                <w:szCs w:val="28"/>
                <w:rtl/>
              </w:rPr>
            </w:pPr>
            <w:r w:rsidRPr="005E4002">
              <w:rPr>
                <w:rFonts w:ascii="Sakkal Majalla" w:eastAsia="Times New Roman" w:hAnsi="Sakkal Majalla" w:cs="Sakkal Majalla"/>
                <w:b/>
                <w:bCs/>
                <w:sz w:val="28"/>
                <w:szCs w:val="28"/>
                <w:rtl/>
              </w:rPr>
              <w:t>عالي</w:t>
            </w:r>
          </w:p>
        </w:tc>
        <w:tc>
          <w:tcPr>
            <w:tcW w:w="1583" w:type="dxa"/>
            <w:tcBorders>
              <w:top w:val="single" w:sz="12" w:space="0" w:color="auto"/>
              <w:left w:val="dashed" w:sz="12" w:space="0" w:color="auto"/>
              <w:bottom w:val="single" w:sz="12" w:space="0" w:color="auto"/>
              <w:right w:val="dashed" w:sz="12" w:space="0" w:color="auto"/>
            </w:tcBorders>
            <w:vAlign w:val="center"/>
          </w:tcPr>
          <w:p w:rsidR="005E4002" w:rsidRPr="005E4002" w:rsidRDefault="005E4002" w:rsidP="005E4002">
            <w:pPr>
              <w:tabs>
                <w:tab w:val="left" w:pos="4377"/>
                <w:tab w:val="center" w:pos="5233"/>
              </w:tabs>
              <w:jc w:val="center"/>
              <w:rPr>
                <w:rFonts w:ascii="Sakkal Majalla" w:eastAsia="Times New Roman" w:hAnsi="Sakkal Majalla" w:cs="Sakkal Majalla"/>
                <w:b/>
                <w:bCs/>
                <w:sz w:val="28"/>
                <w:szCs w:val="28"/>
                <w:rtl/>
              </w:rPr>
            </w:pPr>
            <w:r w:rsidRPr="005E4002">
              <w:rPr>
                <w:rFonts w:ascii="Sakkal Majalla" w:eastAsia="Times New Roman" w:hAnsi="Sakkal Majalla" w:cs="Sakkal Majalla"/>
                <w:b/>
                <w:bCs/>
                <w:sz w:val="28"/>
                <w:szCs w:val="28"/>
                <w:rtl/>
              </w:rPr>
              <w:t>متواضع</w:t>
            </w:r>
          </w:p>
        </w:tc>
        <w:tc>
          <w:tcPr>
            <w:tcW w:w="1600" w:type="dxa"/>
            <w:tcBorders>
              <w:top w:val="single" w:sz="12" w:space="0" w:color="auto"/>
              <w:left w:val="dashed" w:sz="12" w:space="0" w:color="auto"/>
              <w:bottom w:val="single" w:sz="12" w:space="0" w:color="auto"/>
              <w:right w:val="single" w:sz="12" w:space="0" w:color="auto"/>
            </w:tcBorders>
            <w:vAlign w:val="center"/>
          </w:tcPr>
          <w:p w:rsidR="005E4002" w:rsidRPr="005E4002" w:rsidRDefault="005E4002" w:rsidP="005E4002">
            <w:pPr>
              <w:tabs>
                <w:tab w:val="left" w:pos="4377"/>
                <w:tab w:val="center" w:pos="5233"/>
              </w:tabs>
              <w:jc w:val="center"/>
              <w:rPr>
                <w:rFonts w:ascii="Sakkal Majalla" w:eastAsia="Times New Roman" w:hAnsi="Sakkal Majalla" w:cs="Sakkal Majalla"/>
                <w:b/>
                <w:bCs/>
                <w:sz w:val="28"/>
                <w:szCs w:val="28"/>
                <w:rtl/>
              </w:rPr>
            </w:pPr>
            <w:r w:rsidRPr="005E4002">
              <w:rPr>
                <w:rFonts w:ascii="Sakkal Majalla" w:eastAsia="Times New Roman" w:hAnsi="Sakkal Majalla" w:cs="Sakkal Majalla"/>
                <w:b/>
                <w:bCs/>
                <w:sz w:val="28"/>
                <w:szCs w:val="28"/>
                <w:rtl/>
              </w:rPr>
              <w:t>سالب</w:t>
            </w:r>
          </w:p>
        </w:tc>
        <w:tc>
          <w:tcPr>
            <w:tcW w:w="1744"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5E4002" w:rsidRPr="005E4002" w:rsidRDefault="005E4002" w:rsidP="005E4002">
            <w:pPr>
              <w:tabs>
                <w:tab w:val="left" w:pos="4377"/>
                <w:tab w:val="center" w:pos="5233"/>
              </w:tabs>
              <w:jc w:val="center"/>
              <w:rPr>
                <w:rFonts w:ascii="Sakkal Majalla" w:eastAsia="Times New Roman" w:hAnsi="Sakkal Majalla" w:cs="Sakkal Majalla"/>
                <w:b/>
                <w:bCs/>
                <w:sz w:val="28"/>
                <w:szCs w:val="28"/>
                <w:rtl/>
              </w:rPr>
            </w:pPr>
            <w:r w:rsidRPr="005E4002">
              <w:rPr>
                <w:rFonts w:ascii="Sakkal Majalla" w:eastAsia="Times New Roman" w:hAnsi="Sakkal Majalla" w:cs="Sakkal Majalla"/>
                <w:b/>
                <w:bCs/>
                <w:sz w:val="28"/>
                <w:szCs w:val="28"/>
                <w:rtl/>
              </w:rPr>
              <w:t>التدفق النقدي</w:t>
            </w:r>
          </w:p>
        </w:tc>
      </w:tr>
      <w:tr w:rsidR="00D50283" w:rsidRPr="005E4002" w:rsidTr="00D50283">
        <w:trPr>
          <w:trHeight w:val="312"/>
        </w:trPr>
        <w:tc>
          <w:tcPr>
            <w:tcW w:w="1839" w:type="dxa"/>
            <w:tcBorders>
              <w:top w:val="single" w:sz="12" w:space="0" w:color="auto"/>
              <w:left w:val="single" w:sz="12" w:space="0" w:color="auto"/>
              <w:bottom w:val="single" w:sz="12" w:space="0" w:color="auto"/>
              <w:right w:val="dashed" w:sz="12" w:space="0" w:color="auto"/>
            </w:tcBorders>
            <w:vAlign w:val="center"/>
          </w:tcPr>
          <w:p w:rsidR="005E4002" w:rsidRPr="005E4002" w:rsidRDefault="005E4002" w:rsidP="005E4002">
            <w:pPr>
              <w:tabs>
                <w:tab w:val="left" w:pos="4377"/>
                <w:tab w:val="center" w:pos="5233"/>
              </w:tabs>
              <w:jc w:val="center"/>
              <w:rPr>
                <w:rFonts w:ascii="Sakkal Majalla" w:eastAsia="Times New Roman" w:hAnsi="Sakkal Majalla" w:cs="Sakkal Majalla"/>
                <w:b/>
                <w:bCs/>
                <w:sz w:val="28"/>
                <w:szCs w:val="28"/>
                <w:rtl/>
              </w:rPr>
            </w:pPr>
            <w:r w:rsidRPr="005E4002">
              <w:rPr>
                <w:rFonts w:ascii="Sakkal Majalla" w:eastAsia="Times New Roman" w:hAnsi="Sakkal Majalla" w:cs="Sakkal Majalla"/>
                <w:b/>
                <w:bCs/>
                <w:sz w:val="28"/>
                <w:szCs w:val="28"/>
                <w:rtl/>
              </w:rPr>
              <w:t>عدد متناقص</w:t>
            </w:r>
          </w:p>
        </w:tc>
        <w:tc>
          <w:tcPr>
            <w:tcW w:w="2433" w:type="dxa"/>
            <w:tcBorders>
              <w:top w:val="single" w:sz="12" w:space="0" w:color="auto"/>
              <w:left w:val="dashed" w:sz="12" w:space="0" w:color="auto"/>
              <w:bottom w:val="single" w:sz="12" w:space="0" w:color="auto"/>
              <w:right w:val="dashed" w:sz="12" w:space="0" w:color="auto"/>
            </w:tcBorders>
            <w:vAlign w:val="center"/>
          </w:tcPr>
          <w:p w:rsidR="005E4002" w:rsidRPr="005E4002" w:rsidRDefault="005E4002" w:rsidP="005E4002">
            <w:pPr>
              <w:tabs>
                <w:tab w:val="left" w:pos="4377"/>
                <w:tab w:val="center" w:pos="5233"/>
              </w:tabs>
              <w:jc w:val="center"/>
              <w:rPr>
                <w:rFonts w:ascii="Sakkal Majalla" w:eastAsia="Times New Roman" w:hAnsi="Sakkal Majalla" w:cs="Sakkal Majalla"/>
                <w:b/>
                <w:bCs/>
                <w:sz w:val="28"/>
                <w:szCs w:val="28"/>
                <w:rtl/>
              </w:rPr>
            </w:pPr>
            <w:r w:rsidRPr="005E4002">
              <w:rPr>
                <w:rFonts w:ascii="Sakkal Majalla" w:eastAsia="Times New Roman" w:hAnsi="Sakkal Majalla" w:cs="Sakkal Majalla"/>
                <w:b/>
                <w:bCs/>
                <w:sz w:val="28"/>
                <w:szCs w:val="28"/>
                <w:rtl/>
              </w:rPr>
              <w:t>سوق مستقرة</w:t>
            </w:r>
          </w:p>
        </w:tc>
        <w:tc>
          <w:tcPr>
            <w:tcW w:w="1583" w:type="dxa"/>
            <w:tcBorders>
              <w:top w:val="single" w:sz="12" w:space="0" w:color="auto"/>
              <w:left w:val="dashed" w:sz="12" w:space="0" w:color="auto"/>
              <w:bottom w:val="single" w:sz="12" w:space="0" w:color="auto"/>
              <w:right w:val="dashed" w:sz="12" w:space="0" w:color="auto"/>
            </w:tcBorders>
            <w:vAlign w:val="center"/>
          </w:tcPr>
          <w:p w:rsidR="005E4002" w:rsidRPr="005E4002" w:rsidRDefault="005E4002" w:rsidP="005E4002">
            <w:pPr>
              <w:tabs>
                <w:tab w:val="left" w:pos="4377"/>
                <w:tab w:val="center" w:pos="5233"/>
              </w:tabs>
              <w:jc w:val="center"/>
              <w:rPr>
                <w:rFonts w:ascii="Sakkal Majalla" w:eastAsia="Times New Roman" w:hAnsi="Sakkal Majalla" w:cs="Sakkal Majalla"/>
                <w:b/>
                <w:bCs/>
                <w:sz w:val="28"/>
                <w:szCs w:val="28"/>
                <w:rtl/>
              </w:rPr>
            </w:pPr>
            <w:r w:rsidRPr="005E4002">
              <w:rPr>
                <w:rFonts w:ascii="Sakkal Majalla" w:eastAsia="Times New Roman" w:hAnsi="Sakkal Majalla" w:cs="Sakkal Majalla"/>
                <w:b/>
                <w:bCs/>
                <w:sz w:val="28"/>
                <w:szCs w:val="28"/>
                <w:rtl/>
              </w:rPr>
              <w:t>عدد كبير</w:t>
            </w:r>
          </w:p>
        </w:tc>
        <w:tc>
          <w:tcPr>
            <w:tcW w:w="1600" w:type="dxa"/>
            <w:tcBorders>
              <w:top w:val="single" w:sz="12" w:space="0" w:color="auto"/>
              <w:left w:val="dashed" w:sz="12" w:space="0" w:color="auto"/>
              <w:bottom w:val="single" w:sz="12" w:space="0" w:color="auto"/>
              <w:right w:val="single" w:sz="12" w:space="0" w:color="auto"/>
            </w:tcBorders>
            <w:vAlign w:val="center"/>
          </w:tcPr>
          <w:p w:rsidR="005E4002" w:rsidRPr="005E4002" w:rsidRDefault="005E4002" w:rsidP="005E4002">
            <w:pPr>
              <w:tabs>
                <w:tab w:val="left" w:pos="4377"/>
                <w:tab w:val="center" w:pos="5233"/>
              </w:tabs>
              <w:jc w:val="center"/>
              <w:rPr>
                <w:rFonts w:ascii="Sakkal Majalla" w:eastAsia="Times New Roman" w:hAnsi="Sakkal Majalla" w:cs="Sakkal Majalla"/>
                <w:b/>
                <w:bCs/>
                <w:sz w:val="28"/>
                <w:szCs w:val="28"/>
                <w:rtl/>
              </w:rPr>
            </w:pPr>
            <w:r w:rsidRPr="005E4002">
              <w:rPr>
                <w:rFonts w:ascii="Sakkal Majalla" w:eastAsia="Times New Roman" w:hAnsi="Sakkal Majalla" w:cs="Sakkal Majalla"/>
                <w:b/>
                <w:bCs/>
                <w:sz w:val="28"/>
                <w:szCs w:val="28"/>
                <w:rtl/>
              </w:rPr>
              <w:t>عدد قليل</w:t>
            </w:r>
          </w:p>
        </w:tc>
        <w:tc>
          <w:tcPr>
            <w:tcW w:w="1744"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5E4002" w:rsidRPr="005E4002" w:rsidRDefault="005E4002" w:rsidP="005E4002">
            <w:pPr>
              <w:tabs>
                <w:tab w:val="left" w:pos="4377"/>
                <w:tab w:val="center" w:pos="5233"/>
              </w:tabs>
              <w:jc w:val="center"/>
              <w:rPr>
                <w:rFonts w:ascii="Sakkal Majalla" w:eastAsia="Times New Roman" w:hAnsi="Sakkal Majalla" w:cs="Sakkal Majalla"/>
                <w:b/>
                <w:bCs/>
                <w:sz w:val="28"/>
                <w:szCs w:val="28"/>
                <w:rtl/>
              </w:rPr>
            </w:pPr>
            <w:r w:rsidRPr="005E4002">
              <w:rPr>
                <w:rFonts w:ascii="Sakkal Majalla" w:eastAsia="Times New Roman" w:hAnsi="Sakkal Majalla" w:cs="Sakkal Majalla"/>
                <w:b/>
                <w:bCs/>
                <w:sz w:val="28"/>
                <w:szCs w:val="28"/>
                <w:rtl/>
              </w:rPr>
              <w:t>الزبائن</w:t>
            </w:r>
          </w:p>
        </w:tc>
      </w:tr>
      <w:tr w:rsidR="00D50283" w:rsidRPr="005E4002" w:rsidTr="00D50283">
        <w:trPr>
          <w:trHeight w:val="312"/>
        </w:trPr>
        <w:tc>
          <w:tcPr>
            <w:tcW w:w="1839" w:type="dxa"/>
            <w:tcBorders>
              <w:top w:val="single" w:sz="12" w:space="0" w:color="auto"/>
              <w:left w:val="single" w:sz="12" w:space="0" w:color="auto"/>
              <w:bottom w:val="single" w:sz="12" w:space="0" w:color="auto"/>
              <w:right w:val="dashed" w:sz="12" w:space="0" w:color="auto"/>
            </w:tcBorders>
            <w:vAlign w:val="center"/>
          </w:tcPr>
          <w:p w:rsidR="005E4002" w:rsidRPr="005E4002" w:rsidRDefault="005E4002" w:rsidP="005E4002">
            <w:pPr>
              <w:tabs>
                <w:tab w:val="left" w:pos="4377"/>
                <w:tab w:val="center" w:pos="5233"/>
              </w:tabs>
              <w:jc w:val="center"/>
              <w:rPr>
                <w:rFonts w:ascii="Sakkal Majalla" w:eastAsia="Times New Roman" w:hAnsi="Sakkal Majalla" w:cs="Sakkal Majalla"/>
                <w:b/>
                <w:bCs/>
                <w:sz w:val="28"/>
                <w:szCs w:val="28"/>
                <w:rtl/>
              </w:rPr>
            </w:pPr>
            <w:r w:rsidRPr="005E4002">
              <w:rPr>
                <w:rFonts w:ascii="Sakkal Majalla" w:eastAsia="Times New Roman" w:hAnsi="Sakkal Majalla" w:cs="Sakkal Majalla"/>
                <w:b/>
                <w:bCs/>
                <w:sz w:val="28"/>
                <w:szCs w:val="28"/>
                <w:rtl/>
              </w:rPr>
              <w:t>عدد متناقص</w:t>
            </w:r>
          </w:p>
        </w:tc>
        <w:tc>
          <w:tcPr>
            <w:tcW w:w="2433" w:type="dxa"/>
            <w:tcBorders>
              <w:top w:val="single" w:sz="12" w:space="0" w:color="auto"/>
              <w:left w:val="dashed" w:sz="12" w:space="0" w:color="auto"/>
              <w:bottom w:val="single" w:sz="12" w:space="0" w:color="auto"/>
              <w:right w:val="dashed" w:sz="12" w:space="0" w:color="auto"/>
            </w:tcBorders>
            <w:vAlign w:val="center"/>
          </w:tcPr>
          <w:p w:rsidR="005E4002" w:rsidRPr="005E4002" w:rsidRDefault="005E4002" w:rsidP="005E4002">
            <w:pPr>
              <w:tabs>
                <w:tab w:val="left" w:pos="4377"/>
                <w:tab w:val="center" w:pos="5233"/>
              </w:tabs>
              <w:jc w:val="center"/>
              <w:rPr>
                <w:rFonts w:ascii="Sakkal Majalla" w:eastAsia="Times New Roman" w:hAnsi="Sakkal Majalla" w:cs="Sakkal Majalla"/>
                <w:b/>
                <w:bCs/>
                <w:sz w:val="28"/>
                <w:szCs w:val="28"/>
                <w:rtl/>
              </w:rPr>
            </w:pPr>
            <w:r w:rsidRPr="005E4002">
              <w:rPr>
                <w:rFonts w:ascii="Sakkal Majalla" w:eastAsia="Times New Roman" w:hAnsi="Sakkal Majalla" w:cs="Sakkal Majalla"/>
                <w:b/>
                <w:bCs/>
                <w:sz w:val="28"/>
                <w:szCs w:val="28"/>
                <w:rtl/>
              </w:rPr>
              <w:t>عدد كبير</w:t>
            </w:r>
          </w:p>
        </w:tc>
        <w:tc>
          <w:tcPr>
            <w:tcW w:w="1583" w:type="dxa"/>
            <w:tcBorders>
              <w:top w:val="single" w:sz="12" w:space="0" w:color="auto"/>
              <w:left w:val="dashed" w:sz="12" w:space="0" w:color="auto"/>
              <w:bottom w:val="single" w:sz="12" w:space="0" w:color="auto"/>
              <w:right w:val="dashed" w:sz="12" w:space="0" w:color="auto"/>
            </w:tcBorders>
            <w:vAlign w:val="center"/>
          </w:tcPr>
          <w:p w:rsidR="005E4002" w:rsidRPr="005E4002" w:rsidRDefault="005E4002" w:rsidP="005E4002">
            <w:pPr>
              <w:tabs>
                <w:tab w:val="left" w:pos="4377"/>
                <w:tab w:val="center" w:pos="5233"/>
              </w:tabs>
              <w:jc w:val="center"/>
              <w:rPr>
                <w:rFonts w:ascii="Sakkal Majalla" w:eastAsia="Times New Roman" w:hAnsi="Sakkal Majalla" w:cs="Sakkal Majalla"/>
                <w:b/>
                <w:bCs/>
                <w:sz w:val="28"/>
                <w:szCs w:val="28"/>
                <w:rtl/>
              </w:rPr>
            </w:pPr>
            <w:r w:rsidRPr="005E4002">
              <w:rPr>
                <w:rFonts w:ascii="Sakkal Majalla" w:eastAsia="Times New Roman" w:hAnsi="Sakkal Majalla" w:cs="Sakkal Majalla"/>
                <w:b/>
                <w:bCs/>
                <w:sz w:val="28"/>
                <w:szCs w:val="28"/>
                <w:rtl/>
              </w:rPr>
              <w:t>عدد متزايد</w:t>
            </w:r>
          </w:p>
        </w:tc>
        <w:tc>
          <w:tcPr>
            <w:tcW w:w="1600" w:type="dxa"/>
            <w:tcBorders>
              <w:top w:val="single" w:sz="12" w:space="0" w:color="auto"/>
              <w:left w:val="dashed" w:sz="12" w:space="0" w:color="auto"/>
              <w:bottom w:val="single" w:sz="12" w:space="0" w:color="auto"/>
              <w:right w:val="single" w:sz="12" w:space="0" w:color="auto"/>
            </w:tcBorders>
            <w:vAlign w:val="center"/>
          </w:tcPr>
          <w:p w:rsidR="005E4002" w:rsidRPr="005E4002" w:rsidRDefault="005E4002" w:rsidP="005E4002">
            <w:pPr>
              <w:tabs>
                <w:tab w:val="left" w:pos="4377"/>
                <w:tab w:val="center" w:pos="5233"/>
              </w:tabs>
              <w:jc w:val="center"/>
              <w:rPr>
                <w:rFonts w:ascii="Sakkal Majalla" w:eastAsia="Times New Roman" w:hAnsi="Sakkal Majalla" w:cs="Sakkal Majalla"/>
                <w:b/>
                <w:bCs/>
                <w:sz w:val="28"/>
                <w:szCs w:val="28"/>
                <w:rtl/>
              </w:rPr>
            </w:pPr>
            <w:r w:rsidRPr="005E4002">
              <w:rPr>
                <w:rFonts w:ascii="Sakkal Majalla" w:eastAsia="Times New Roman" w:hAnsi="Sakkal Majalla" w:cs="Sakkal Majalla"/>
                <w:b/>
                <w:bCs/>
                <w:sz w:val="28"/>
                <w:szCs w:val="28"/>
                <w:rtl/>
              </w:rPr>
              <w:t>عدد قليل</w:t>
            </w:r>
          </w:p>
        </w:tc>
        <w:tc>
          <w:tcPr>
            <w:tcW w:w="1744"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5E4002" w:rsidRPr="005E4002" w:rsidRDefault="005E4002" w:rsidP="005E4002">
            <w:pPr>
              <w:tabs>
                <w:tab w:val="left" w:pos="4377"/>
                <w:tab w:val="center" w:pos="5233"/>
              </w:tabs>
              <w:jc w:val="center"/>
              <w:rPr>
                <w:rFonts w:ascii="Sakkal Majalla" w:eastAsia="Times New Roman" w:hAnsi="Sakkal Majalla" w:cs="Sakkal Majalla"/>
                <w:b/>
                <w:bCs/>
                <w:sz w:val="28"/>
                <w:szCs w:val="28"/>
                <w:rtl/>
              </w:rPr>
            </w:pPr>
            <w:r w:rsidRPr="005E4002">
              <w:rPr>
                <w:rFonts w:ascii="Sakkal Majalla" w:eastAsia="Times New Roman" w:hAnsi="Sakkal Majalla" w:cs="Sakkal Majalla"/>
                <w:b/>
                <w:bCs/>
                <w:sz w:val="28"/>
                <w:szCs w:val="28"/>
                <w:rtl/>
              </w:rPr>
              <w:t>المنافسون</w:t>
            </w:r>
          </w:p>
        </w:tc>
      </w:tr>
    </w:tbl>
    <w:p w:rsidR="00545002" w:rsidRPr="00545002" w:rsidRDefault="00D50283" w:rsidP="005E4002">
      <w:pPr>
        <w:tabs>
          <w:tab w:val="left" w:pos="4377"/>
          <w:tab w:val="center" w:pos="5233"/>
        </w:tabs>
        <w:spacing w:after="0" w:line="240" w:lineRule="auto"/>
        <w:rPr>
          <w:rFonts w:ascii="Sakkal Majalla" w:eastAsia="Times New Roman" w:hAnsi="Sakkal Majalla" w:cs="Sakkal Majalla"/>
          <w:b/>
          <w:bCs/>
          <w:sz w:val="28"/>
          <w:szCs w:val="28"/>
          <w:rtl/>
        </w:rPr>
      </w:pPr>
      <w:r>
        <w:rPr>
          <w:rFonts w:ascii="Sakkal Majalla" w:eastAsia="Times New Roman" w:hAnsi="Sakkal Majalla" w:cs="Sakkal Majalla"/>
          <w:b/>
          <w:bCs/>
          <w:noProof/>
          <w:sz w:val="28"/>
          <w:szCs w:val="28"/>
          <w:rtl/>
        </w:rPr>
        <mc:AlternateContent>
          <mc:Choice Requires="wps">
            <w:drawing>
              <wp:anchor distT="0" distB="0" distL="114300" distR="114300" simplePos="0" relativeHeight="253798400" behindDoc="0" locked="0" layoutInCell="1" allowOverlap="1">
                <wp:simplePos x="0" y="0"/>
                <wp:positionH relativeFrom="column">
                  <wp:posOffset>1504950</wp:posOffset>
                </wp:positionH>
                <wp:positionV relativeFrom="paragraph">
                  <wp:posOffset>197485</wp:posOffset>
                </wp:positionV>
                <wp:extent cx="0" cy="1447800"/>
                <wp:effectExtent l="95250" t="38100" r="76200" b="76200"/>
                <wp:wrapNone/>
                <wp:docPr id="134" name="رابط كسهم مستقيم 134"/>
                <wp:cNvGraphicFramePr/>
                <a:graphic xmlns:a="http://schemas.openxmlformats.org/drawingml/2006/main">
                  <a:graphicData uri="http://schemas.microsoft.com/office/word/2010/wordprocessingShape">
                    <wps:wsp>
                      <wps:cNvCnPr/>
                      <wps:spPr>
                        <a:xfrm flipV="1">
                          <a:off x="0" y="0"/>
                          <a:ext cx="0" cy="1447800"/>
                        </a:xfrm>
                        <a:prstGeom prst="straightConnector1">
                          <a:avLst/>
                        </a:prstGeom>
                        <a:ln>
                          <a:tailEnd type="triangle"/>
                        </a:ln>
                      </wps:spPr>
                      <wps:style>
                        <a:lnRef idx="2">
                          <a:schemeClr val="dk1"/>
                        </a:lnRef>
                        <a:fillRef idx="0">
                          <a:schemeClr val="dk1"/>
                        </a:fillRef>
                        <a:effectRef idx="1">
                          <a:schemeClr val="dk1"/>
                        </a:effectRef>
                        <a:fontRef idx="minor">
                          <a:schemeClr val="tx1"/>
                        </a:fontRef>
                      </wps:style>
                      <wps:bodyPr/>
                    </wps:wsp>
                  </a:graphicData>
                </a:graphic>
              </wp:anchor>
            </w:drawing>
          </mc:Choice>
          <mc:Fallback>
            <w:pict>
              <v:shape w14:anchorId="464741EA" id="رابط كسهم مستقيم 134" o:spid="_x0000_s1026" type="#_x0000_t32" style="position:absolute;left:0;text-align:left;margin-left:118.5pt;margin-top:15.55pt;width:0;height:114pt;flip:y;z-index:2537984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" strokecolor="black [3200]" strokeweight="2pt">
                <v:stroke endarrow="block"/>
                <v:shadow on="t" color="black" opacity="24903f" origin=",.5" offset="0,.55556mm"/>
              </v:shape>
            </w:pict>
          </mc:Fallback>
        </mc:AlternateContent>
      </w:r>
      <w:r w:rsidR="00545002" w:rsidRPr="00545002">
        <w:rPr>
          <w:rFonts w:ascii="Sakkal Majalla" w:eastAsia="Times New Roman" w:hAnsi="Sakkal Majalla" w:cs="Sakkal Majalla"/>
          <w:b/>
          <w:bCs/>
          <w:sz w:val="28"/>
          <w:szCs w:val="28"/>
          <w:rtl/>
        </w:rPr>
        <w:t>فيصبح الإيراد</w:t>
      </w:r>
      <w:r w:rsidR="005E4002">
        <w:rPr>
          <w:rFonts w:ascii="Sakkal Majalla" w:eastAsia="Times New Roman" w:hAnsi="Sakkal Majalla" w:cs="Sakkal Majalla"/>
          <w:b/>
          <w:bCs/>
          <w:sz w:val="28"/>
          <w:szCs w:val="28"/>
          <w:rtl/>
        </w:rPr>
        <w:t xml:space="preserve"> ضعيفاً ولا تبقى للمنتج جاذبية.</w:t>
      </w:r>
    </w:p>
    <w:p w:rsidR="00545002" w:rsidRPr="00545002" w:rsidRDefault="00545002" w:rsidP="00545002">
      <w:pPr>
        <w:tabs>
          <w:tab w:val="left" w:pos="4377"/>
          <w:tab w:val="center" w:pos="5233"/>
        </w:tabs>
        <w:spacing w:after="0" w:line="240" w:lineRule="auto"/>
        <w:rPr>
          <w:rFonts w:ascii="Sakkal Majalla" w:eastAsia="Times New Roman" w:hAnsi="Sakkal Majalla" w:cs="Sakkal Majalla"/>
          <w:b/>
          <w:bCs/>
          <w:sz w:val="28"/>
          <w:szCs w:val="28"/>
          <w:rtl/>
        </w:rPr>
      </w:pPr>
    </w:p>
    <w:p w:rsidR="00545002" w:rsidRPr="00545002" w:rsidRDefault="00545002" w:rsidP="00545002">
      <w:pPr>
        <w:tabs>
          <w:tab w:val="left" w:pos="4377"/>
          <w:tab w:val="center" w:pos="5233"/>
        </w:tabs>
        <w:spacing w:after="0" w:line="240" w:lineRule="auto"/>
        <w:rPr>
          <w:rFonts w:ascii="Sakkal Majalla" w:eastAsia="Times New Roman" w:hAnsi="Sakkal Majalla" w:cs="Sakkal Majalla"/>
          <w:b/>
          <w:bCs/>
          <w:sz w:val="28"/>
          <w:szCs w:val="28"/>
          <w:rtl/>
        </w:rPr>
      </w:pPr>
    </w:p>
    <w:p w:rsidR="00545002" w:rsidRPr="00545002" w:rsidRDefault="00545002" w:rsidP="00545002">
      <w:pPr>
        <w:tabs>
          <w:tab w:val="left" w:pos="4377"/>
          <w:tab w:val="center" w:pos="5233"/>
        </w:tabs>
        <w:spacing w:after="0" w:line="240" w:lineRule="auto"/>
        <w:rPr>
          <w:rFonts w:ascii="Sakkal Majalla" w:eastAsia="Times New Roman" w:hAnsi="Sakkal Majalla" w:cs="Sakkal Majalla"/>
          <w:b/>
          <w:bCs/>
          <w:sz w:val="28"/>
          <w:szCs w:val="28"/>
          <w:rtl/>
        </w:rPr>
      </w:pPr>
    </w:p>
    <w:p w:rsidR="00545002" w:rsidRPr="00545002" w:rsidRDefault="00545002" w:rsidP="00545002">
      <w:pPr>
        <w:tabs>
          <w:tab w:val="left" w:pos="4377"/>
          <w:tab w:val="center" w:pos="5233"/>
        </w:tabs>
        <w:spacing w:after="0" w:line="240" w:lineRule="auto"/>
        <w:rPr>
          <w:rFonts w:ascii="Sakkal Majalla" w:eastAsia="Times New Roman" w:hAnsi="Sakkal Majalla" w:cs="Sakkal Majalla"/>
          <w:b/>
          <w:bCs/>
          <w:sz w:val="28"/>
          <w:szCs w:val="28"/>
          <w:rtl/>
        </w:rPr>
      </w:pPr>
    </w:p>
    <w:p w:rsidR="00545002" w:rsidRPr="00545002" w:rsidRDefault="00545002" w:rsidP="00545002">
      <w:pPr>
        <w:tabs>
          <w:tab w:val="left" w:pos="4377"/>
          <w:tab w:val="center" w:pos="5233"/>
        </w:tabs>
        <w:spacing w:after="0" w:line="240" w:lineRule="auto"/>
        <w:rPr>
          <w:rFonts w:ascii="Sakkal Majalla" w:eastAsia="Times New Roman" w:hAnsi="Sakkal Majalla" w:cs="Sakkal Majalla"/>
          <w:b/>
          <w:bCs/>
          <w:sz w:val="28"/>
          <w:szCs w:val="28"/>
          <w:rtl/>
        </w:rPr>
      </w:pPr>
    </w:p>
    <w:p w:rsidR="00545002" w:rsidRPr="00545002" w:rsidRDefault="00545002" w:rsidP="00545002">
      <w:pPr>
        <w:tabs>
          <w:tab w:val="left" w:pos="4377"/>
          <w:tab w:val="center" w:pos="5233"/>
        </w:tabs>
        <w:spacing w:after="0" w:line="240" w:lineRule="auto"/>
        <w:rPr>
          <w:rFonts w:ascii="Sakkal Majalla" w:eastAsia="Times New Roman" w:hAnsi="Sakkal Majalla" w:cs="Sakkal Majalla"/>
          <w:b/>
          <w:bCs/>
          <w:sz w:val="28"/>
          <w:szCs w:val="28"/>
          <w:rtl/>
        </w:rPr>
      </w:pPr>
    </w:p>
    <w:p w:rsidR="00545002" w:rsidRPr="00545002" w:rsidRDefault="00545002" w:rsidP="00545002">
      <w:pPr>
        <w:tabs>
          <w:tab w:val="left" w:pos="4377"/>
          <w:tab w:val="center" w:pos="5233"/>
        </w:tabs>
        <w:spacing w:after="0" w:line="240" w:lineRule="auto"/>
        <w:rPr>
          <w:rFonts w:ascii="Sakkal Majalla" w:eastAsia="Times New Roman" w:hAnsi="Sakkal Majalla" w:cs="Sakkal Majalla"/>
          <w:b/>
          <w:bCs/>
          <w:sz w:val="28"/>
          <w:szCs w:val="28"/>
          <w:rtl/>
        </w:rPr>
      </w:pPr>
    </w:p>
    <w:p w:rsidR="00545002" w:rsidRPr="00545002" w:rsidRDefault="00545002" w:rsidP="00545002">
      <w:pPr>
        <w:tabs>
          <w:tab w:val="left" w:pos="4377"/>
          <w:tab w:val="center" w:pos="5233"/>
        </w:tabs>
        <w:spacing w:after="0" w:line="240" w:lineRule="auto"/>
        <w:rPr>
          <w:rFonts w:ascii="Sakkal Majalla" w:eastAsia="Times New Roman" w:hAnsi="Sakkal Majalla" w:cs="Sakkal Majalla"/>
          <w:b/>
          <w:bCs/>
          <w:sz w:val="28"/>
          <w:szCs w:val="28"/>
          <w:rtl/>
        </w:rPr>
      </w:pPr>
    </w:p>
    <w:p w:rsidR="00545002" w:rsidRPr="00545002" w:rsidRDefault="00545002" w:rsidP="00545002">
      <w:pPr>
        <w:tabs>
          <w:tab w:val="left" w:pos="4377"/>
          <w:tab w:val="center" w:pos="5233"/>
        </w:tabs>
        <w:spacing w:after="0" w:line="240" w:lineRule="auto"/>
        <w:rPr>
          <w:rFonts w:ascii="Sakkal Majalla" w:eastAsia="Times New Roman" w:hAnsi="Sakkal Majalla" w:cs="Sakkal Majalla"/>
          <w:b/>
          <w:bCs/>
          <w:sz w:val="28"/>
          <w:szCs w:val="28"/>
          <w:rtl/>
        </w:rPr>
      </w:pPr>
    </w:p>
    <w:p w:rsidR="00545002" w:rsidRPr="00545002" w:rsidRDefault="00545002" w:rsidP="00545002">
      <w:pPr>
        <w:tabs>
          <w:tab w:val="left" w:pos="4377"/>
          <w:tab w:val="center" w:pos="5233"/>
        </w:tabs>
        <w:spacing w:after="0" w:line="240" w:lineRule="auto"/>
        <w:rPr>
          <w:rFonts w:ascii="Sakkal Majalla" w:eastAsia="Times New Roman" w:hAnsi="Sakkal Majalla" w:cs="Sakkal Majalla"/>
          <w:b/>
          <w:bCs/>
          <w:sz w:val="28"/>
          <w:szCs w:val="28"/>
          <w:rtl/>
        </w:rPr>
      </w:pPr>
    </w:p>
    <w:p w:rsidR="00545002" w:rsidRPr="00545002" w:rsidRDefault="00545002" w:rsidP="00545002">
      <w:pPr>
        <w:tabs>
          <w:tab w:val="left" w:pos="4377"/>
          <w:tab w:val="center" w:pos="5233"/>
        </w:tabs>
        <w:spacing w:after="0" w:line="240" w:lineRule="auto"/>
        <w:rPr>
          <w:rFonts w:ascii="Sakkal Majalla" w:eastAsia="Times New Roman" w:hAnsi="Sakkal Majalla" w:cs="Sakkal Majalla"/>
          <w:b/>
          <w:bCs/>
          <w:sz w:val="28"/>
          <w:szCs w:val="28"/>
          <w:rtl/>
        </w:rPr>
      </w:pPr>
    </w:p>
    <w:p w:rsidR="00D50283" w:rsidRDefault="00D50283" w:rsidP="00D50283">
      <w:pPr>
        <w:tabs>
          <w:tab w:val="left" w:pos="4377"/>
          <w:tab w:val="center" w:pos="5233"/>
        </w:tabs>
        <w:spacing w:after="0" w:line="240" w:lineRule="auto"/>
        <w:rPr>
          <w:rFonts w:ascii="Sakkal Majalla" w:eastAsia="Times New Roman" w:hAnsi="Sakkal Majalla" w:cs="Sakkal Majalla"/>
          <w:b/>
          <w:bCs/>
          <w:color w:val="FF0000"/>
          <w:sz w:val="32"/>
          <w:szCs w:val="32"/>
          <w:u w:val="single"/>
          <w:rtl/>
        </w:rPr>
      </w:pPr>
    </w:p>
    <w:p w:rsidR="00D50283" w:rsidRPr="00D50283" w:rsidRDefault="00D50283" w:rsidP="00D50283">
      <w:pPr>
        <w:tabs>
          <w:tab w:val="left" w:pos="4377"/>
          <w:tab w:val="center" w:pos="5233"/>
        </w:tabs>
        <w:spacing w:after="0" w:line="240" w:lineRule="auto"/>
        <w:rPr>
          <w:rFonts w:ascii="Sakkal Majalla" w:eastAsia="Times New Roman" w:hAnsi="Sakkal Majalla" w:cs="Sakkal Majalla"/>
          <w:b/>
          <w:bCs/>
          <w:color w:val="FF0000"/>
          <w:sz w:val="16"/>
          <w:szCs w:val="16"/>
          <w:u w:val="single"/>
          <w:rtl/>
        </w:rPr>
      </w:pPr>
    </w:p>
    <w:p w:rsidR="005E4002" w:rsidRPr="00D50283" w:rsidRDefault="00545002" w:rsidP="00D50283">
      <w:pPr>
        <w:tabs>
          <w:tab w:val="left" w:pos="4377"/>
          <w:tab w:val="center" w:pos="5233"/>
        </w:tabs>
        <w:spacing w:after="0" w:line="240" w:lineRule="auto"/>
        <w:rPr>
          <w:rFonts w:ascii="Sakkal Majalla" w:eastAsia="Times New Roman" w:hAnsi="Sakkal Majalla" w:cs="Sakkal Majalla"/>
          <w:b/>
          <w:bCs/>
          <w:color w:val="FF0000"/>
          <w:sz w:val="32"/>
          <w:szCs w:val="32"/>
          <w:u w:val="single"/>
          <w:rtl/>
        </w:rPr>
      </w:pPr>
      <w:r w:rsidRPr="00EA0A13">
        <w:rPr>
          <w:rFonts w:ascii="Sakkal Majalla" w:eastAsia="Times New Roman" w:hAnsi="Sakkal Majalla" w:cs="Sakkal Majalla"/>
          <w:b/>
          <w:bCs/>
          <w:color w:val="FF0000"/>
          <w:sz w:val="32"/>
          <w:szCs w:val="32"/>
          <w:u w:val="single"/>
          <w:rtl/>
        </w:rPr>
        <w:t>نلاحظ إذن</w:t>
      </w:r>
      <w:r w:rsidR="0029122F" w:rsidRPr="00EA0A13">
        <w:rPr>
          <w:rFonts w:ascii="Sakkal Majalla" w:eastAsia="Times New Roman" w:hAnsi="Sakkal Majalla" w:cs="Sakkal Majalla" w:hint="cs"/>
          <w:b/>
          <w:bCs/>
          <w:color w:val="FF0000"/>
          <w:sz w:val="32"/>
          <w:szCs w:val="32"/>
          <w:u w:val="single"/>
          <w:rtl/>
        </w:rPr>
        <w:t>:</w:t>
      </w:r>
      <w:r w:rsidRPr="00582E35">
        <w:rPr>
          <w:rFonts w:ascii="Sakkal Majalla" w:eastAsia="Times New Roman" w:hAnsi="Sakkal Majalla" w:cs="Sakkal Majalla"/>
          <w:b/>
          <w:bCs/>
          <w:color w:val="FF0000"/>
          <w:sz w:val="28"/>
          <w:szCs w:val="28"/>
          <w:rtl/>
        </w:rPr>
        <w:t xml:space="preserve"> </w:t>
      </w:r>
    </w:p>
    <w:p w:rsidR="00545002" w:rsidRPr="00807563" w:rsidRDefault="00545002" w:rsidP="00807563">
      <w:pPr>
        <w:tabs>
          <w:tab w:val="left" w:pos="4377"/>
          <w:tab w:val="center" w:pos="5233"/>
        </w:tabs>
        <w:spacing w:after="0" w:line="240" w:lineRule="auto"/>
        <w:rPr>
          <w:rFonts w:ascii="Sakkal Majalla" w:eastAsia="Times New Roman" w:hAnsi="Sakkal Majalla" w:cs="Sakkal Majalla"/>
          <w:b/>
          <w:bCs/>
          <w:color w:val="FF0000"/>
          <w:sz w:val="28"/>
          <w:szCs w:val="28"/>
          <w:rtl/>
        </w:rPr>
      </w:pPr>
      <w:r w:rsidRPr="00545002">
        <w:rPr>
          <w:rFonts w:ascii="Sakkal Majalla" w:eastAsia="Times New Roman" w:hAnsi="Sakkal Majalla" w:cs="Sakkal Majalla"/>
          <w:b/>
          <w:bCs/>
          <w:sz w:val="28"/>
          <w:szCs w:val="28"/>
          <w:rtl/>
        </w:rPr>
        <w:t>أن للمنتج خصائص وأوضاع تختلف باختلاف المرحلة التي يوجد فيها.</w:t>
      </w:r>
    </w:p>
    <w:p w:rsidR="002D2B97" w:rsidRPr="00D50283" w:rsidRDefault="00545002" w:rsidP="00D50283">
      <w:pPr>
        <w:tabs>
          <w:tab w:val="left" w:pos="4377"/>
          <w:tab w:val="center" w:pos="5233"/>
        </w:tabs>
        <w:spacing w:after="0" w:line="240" w:lineRule="auto"/>
        <w:rPr>
          <w:rFonts w:ascii="Sakkal Majalla" w:eastAsia="Times New Roman" w:hAnsi="Sakkal Majalla" w:cs="Sakkal Majalla"/>
          <w:b/>
          <w:bCs/>
          <w:sz w:val="28"/>
          <w:szCs w:val="28"/>
          <w:rtl/>
        </w:rPr>
      </w:pPr>
      <w:r w:rsidRPr="00545002">
        <w:rPr>
          <w:rFonts w:ascii="Sakkal Majalla" w:eastAsia="Times New Roman" w:hAnsi="Sakkal Majalla" w:cs="Sakkal Majalla"/>
          <w:b/>
          <w:bCs/>
          <w:sz w:val="28"/>
          <w:szCs w:val="28"/>
          <w:rtl/>
        </w:rPr>
        <w:t>ولا شك أن بناء استراتيجية للمنتج يجب أن يأخذ بعين الاعتبار المرحلة التي يكون فيها هذا الأخير.</w:t>
      </w:r>
    </w:p>
    <w:p w:rsidR="00545002" w:rsidRPr="00E0072B" w:rsidRDefault="00545002" w:rsidP="00545002">
      <w:pPr>
        <w:tabs>
          <w:tab w:val="left" w:pos="4377"/>
          <w:tab w:val="center" w:pos="5233"/>
        </w:tabs>
        <w:spacing w:after="0" w:line="240" w:lineRule="auto"/>
        <w:rPr>
          <w:rFonts w:ascii="Sakkal Majalla" w:eastAsia="Times New Roman" w:hAnsi="Sakkal Majalla" w:cs="Sakkal Majalla"/>
          <w:b/>
          <w:bCs/>
          <w:color w:val="C00000"/>
          <w:sz w:val="32"/>
          <w:szCs w:val="32"/>
          <w:u w:val="single"/>
          <w:rtl/>
        </w:rPr>
      </w:pPr>
      <w:r w:rsidRPr="00E0072B">
        <w:rPr>
          <w:rFonts w:ascii="Sakkal Majalla" w:eastAsia="Times New Roman" w:hAnsi="Sakkal Majalla" w:cs="Sakkal Majalla"/>
          <w:b/>
          <w:bCs/>
          <w:color w:val="C00000"/>
          <w:sz w:val="32"/>
          <w:szCs w:val="32"/>
          <w:u w:val="single"/>
          <w:rtl/>
        </w:rPr>
        <w:lastRenderedPageBreak/>
        <w:t>أثر التجربة (منحنى التجربة)</w:t>
      </w:r>
    </w:p>
    <w:p w:rsidR="00545002" w:rsidRPr="00545002" w:rsidRDefault="00545002" w:rsidP="00545002">
      <w:pPr>
        <w:tabs>
          <w:tab w:val="left" w:pos="4377"/>
          <w:tab w:val="center" w:pos="5233"/>
        </w:tabs>
        <w:spacing w:after="0" w:line="240" w:lineRule="auto"/>
        <w:rPr>
          <w:rFonts w:ascii="Sakkal Majalla" w:eastAsia="Times New Roman" w:hAnsi="Sakkal Majalla" w:cs="Sakkal Majalla"/>
          <w:b/>
          <w:bCs/>
          <w:sz w:val="28"/>
          <w:szCs w:val="28"/>
          <w:rtl/>
        </w:rPr>
      </w:pPr>
      <w:r w:rsidRPr="00545002">
        <w:rPr>
          <w:rFonts w:ascii="Sakkal Majalla" w:eastAsia="Times New Roman" w:hAnsi="Sakkal Majalla" w:cs="Sakkal Majalla"/>
          <w:b/>
          <w:bCs/>
          <w:sz w:val="28"/>
          <w:szCs w:val="28"/>
          <w:rtl/>
        </w:rPr>
        <w:t>مما بينه علم الاقتصاد أن الزيادة في الإنتاج تؤدي عموما إلى انخفاض التكلفة.</w:t>
      </w:r>
    </w:p>
    <w:p w:rsidR="00545002" w:rsidRPr="00545002" w:rsidRDefault="00545002" w:rsidP="00545002">
      <w:pPr>
        <w:tabs>
          <w:tab w:val="left" w:pos="4377"/>
          <w:tab w:val="center" w:pos="5233"/>
        </w:tabs>
        <w:spacing w:after="0" w:line="240" w:lineRule="auto"/>
        <w:rPr>
          <w:rFonts w:ascii="Sakkal Majalla" w:eastAsia="Times New Roman" w:hAnsi="Sakkal Majalla" w:cs="Sakkal Majalla"/>
          <w:b/>
          <w:bCs/>
          <w:sz w:val="28"/>
          <w:szCs w:val="28"/>
          <w:rtl/>
        </w:rPr>
      </w:pPr>
      <w:r w:rsidRPr="00545002">
        <w:rPr>
          <w:rFonts w:ascii="Sakkal Majalla" w:eastAsia="Times New Roman" w:hAnsi="Sakkal Majalla" w:cs="Sakkal Majalla"/>
          <w:b/>
          <w:bCs/>
          <w:sz w:val="28"/>
          <w:szCs w:val="28"/>
          <w:rtl/>
        </w:rPr>
        <w:t>ولكن ما لا يظهر من هذا القانون هي علاقة نسبة الانخفاض بنسبة ريادة الإنتاج.</w:t>
      </w:r>
    </w:p>
    <w:p w:rsidR="00545002" w:rsidRPr="00545002" w:rsidRDefault="00545002" w:rsidP="00545002">
      <w:pPr>
        <w:tabs>
          <w:tab w:val="left" w:pos="4377"/>
          <w:tab w:val="center" w:pos="5233"/>
        </w:tabs>
        <w:spacing w:after="0" w:line="240" w:lineRule="auto"/>
        <w:rPr>
          <w:rFonts w:ascii="Sakkal Majalla" w:eastAsia="Times New Roman" w:hAnsi="Sakkal Majalla" w:cs="Sakkal Majalla"/>
          <w:b/>
          <w:bCs/>
          <w:sz w:val="28"/>
          <w:szCs w:val="28"/>
          <w:rtl/>
        </w:rPr>
      </w:pPr>
      <w:r w:rsidRPr="00545002">
        <w:rPr>
          <w:rFonts w:ascii="Sakkal Majalla" w:eastAsia="Times New Roman" w:hAnsi="Sakkal Majalla" w:cs="Sakkal Majalla"/>
          <w:b/>
          <w:bCs/>
          <w:sz w:val="28"/>
          <w:szCs w:val="28"/>
          <w:rtl/>
        </w:rPr>
        <w:t xml:space="preserve">وهذا ما اهتم به بعض الباحثين مثل </w:t>
      </w:r>
      <w:r w:rsidRPr="00582E35">
        <w:rPr>
          <w:rFonts w:ascii="Sakkal Majalla" w:eastAsia="Times New Roman" w:hAnsi="Sakkal Majalla" w:cs="Sakkal Majalla"/>
          <w:b/>
          <w:bCs/>
          <w:color w:val="00B0F0"/>
          <w:sz w:val="28"/>
          <w:szCs w:val="28"/>
        </w:rPr>
        <w:t xml:space="preserve">E.J </w:t>
      </w:r>
      <w:proofErr w:type="spellStart"/>
      <w:r w:rsidRPr="00582E35">
        <w:rPr>
          <w:rFonts w:ascii="Sakkal Majalla" w:eastAsia="Times New Roman" w:hAnsi="Sakkal Majalla" w:cs="Sakkal Majalla"/>
          <w:b/>
          <w:bCs/>
          <w:color w:val="00B0F0"/>
          <w:sz w:val="28"/>
          <w:szCs w:val="28"/>
        </w:rPr>
        <w:t>Andress</w:t>
      </w:r>
      <w:proofErr w:type="spellEnd"/>
      <w:r w:rsidRPr="00545002">
        <w:rPr>
          <w:rFonts w:ascii="Sakkal Majalla" w:eastAsia="Times New Roman" w:hAnsi="Sakkal Majalla" w:cs="Sakkal Majalla"/>
          <w:b/>
          <w:bCs/>
          <w:sz w:val="28"/>
          <w:szCs w:val="28"/>
        </w:rPr>
        <w:t xml:space="preserve"> </w:t>
      </w:r>
      <w:r w:rsidRPr="00545002">
        <w:rPr>
          <w:rFonts w:ascii="Sakkal Majalla" w:eastAsia="Times New Roman" w:hAnsi="Sakkal Majalla" w:cs="Sakkal Majalla"/>
          <w:b/>
          <w:bCs/>
          <w:sz w:val="28"/>
          <w:szCs w:val="28"/>
          <w:rtl/>
        </w:rPr>
        <w:t xml:space="preserve">  و  </w:t>
      </w:r>
      <w:r w:rsidRPr="00582E35">
        <w:rPr>
          <w:rFonts w:ascii="Sakkal Majalla" w:eastAsia="Times New Roman" w:hAnsi="Sakkal Majalla" w:cs="Sakkal Majalla"/>
          <w:b/>
          <w:bCs/>
          <w:color w:val="00B0F0"/>
          <w:sz w:val="28"/>
          <w:szCs w:val="28"/>
        </w:rPr>
        <w:t xml:space="preserve">W.B </w:t>
      </w:r>
      <w:proofErr w:type="spellStart"/>
      <w:r w:rsidRPr="00582E35">
        <w:rPr>
          <w:rFonts w:ascii="Sakkal Majalla" w:eastAsia="Times New Roman" w:hAnsi="Sakkal Majalla" w:cs="Sakkal Majalla"/>
          <w:b/>
          <w:bCs/>
          <w:color w:val="00B0F0"/>
          <w:sz w:val="28"/>
          <w:szCs w:val="28"/>
        </w:rPr>
        <w:t>Hirshmann</w:t>
      </w:r>
      <w:proofErr w:type="spellEnd"/>
      <w:r w:rsidR="007D3AE8">
        <w:rPr>
          <w:rFonts w:ascii="Sakkal Majalla" w:eastAsia="Times New Roman" w:hAnsi="Sakkal Majalla" w:cs="Sakkal Majalla" w:hint="cs"/>
          <w:b/>
          <w:bCs/>
          <w:sz w:val="28"/>
          <w:szCs w:val="28"/>
          <w:rtl/>
        </w:rPr>
        <w:t xml:space="preserve"> وغيرهم </w:t>
      </w:r>
    </w:p>
    <w:p w:rsidR="00582E35" w:rsidRPr="00582E35" w:rsidRDefault="00582E35" w:rsidP="00545002">
      <w:pPr>
        <w:tabs>
          <w:tab w:val="left" w:pos="4377"/>
          <w:tab w:val="center" w:pos="5233"/>
        </w:tabs>
        <w:spacing w:after="0" w:line="240" w:lineRule="auto"/>
        <w:rPr>
          <w:rFonts w:ascii="Sakkal Majalla" w:eastAsia="Times New Roman" w:hAnsi="Sakkal Majalla" w:cs="Sakkal Majalla"/>
          <w:b/>
          <w:bCs/>
          <w:sz w:val="16"/>
          <w:szCs w:val="16"/>
          <w:rtl/>
        </w:rPr>
      </w:pPr>
    </w:p>
    <w:p w:rsidR="00545002" w:rsidRPr="00545002" w:rsidRDefault="00545002" w:rsidP="00545002">
      <w:pPr>
        <w:tabs>
          <w:tab w:val="left" w:pos="4377"/>
          <w:tab w:val="center" w:pos="5233"/>
        </w:tabs>
        <w:spacing w:after="0" w:line="240" w:lineRule="auto"/>
        <w:rPr>
          <w:rFonts w:ascii="Sakkal Majalla" w:eastAsia="Times New Roman" w:hAnsi="Sakkal Majalla" w:cs="Sakkal Majalla"/>
          <w:b/>
          <w:bCs/>
          <w:sz w:val="28"/>
          <w:szCs w:val="28"/>
          <w:rtl/>
        </w:rPr>
      </w:pPr>
      <w:r w:rsidRPr="00545002">
        <w:rPr>
          <w:rFonts w:ascii="Sakkal Majalla" w:eastAsia="Times New Roman" w:hAnsi="Sakkal Majalla" w:cs="Sakkal Majalla"/>
          <w:b/>
          <w:bCs/>
          <w:sz w:val="28"/>
          <w:szCs w:val="28"/>
          <w:rtl/>
        </w:rPr>
        <w:t xml:space="preserve">ظهرت فكرة العلاقة بين نسبة زيادة الإنتاج وانخفاض التكلفة مع نشر  </w:t>
      </w:r>
      <w:r w:rsidRPr="00545002">
        <w:rPr>
          <w:rFonts w:ascii="Sakkal Majalla" w:eastAsia="Times New Roman" w:hAnsi="Sakkal Majalla" w:cs="Sakkal Majalla"/>
          <w:b/>
          <w:bCs/>
          <w:sz w:val="28"/>
          <w:szCs w:val="28"/>
        </w:rPr>
        <w:t xml:space="preserve"> </w:t>
      </w:r>
      <w:r w:rsidRPr="00807563">
        <w:rPr>
          <w:rFonts w:ascii="Sakkal Majalla" w:eastAsia="Times New Roman" w:hAnsi="Sakkal Majalla" w:cs="Sakkal Majalla"/>
          <w:b/>
          <w:bCs/>
          <w:color w:val="00B0F0"/>
          <w:sz w:val="28"/>
          <w:szCs w:val="28"/>
        </w:rPr>
        <w:t xml:space="preserve">E.J </w:t>
      </w:r>
      <w:proofErr w:type="spellStart"/>
      <w:r w:rsidRPr="00807563">
        <w:rPr>
          <w:rFonts w:ascii="Sakkal Majalla" w:eastAsia="Times New Roman" w:hAnsi="Sakkal Majalla" w:cs="Sakkal Majalla"/>
          <w:b/>
          <w:bCs/>
          <w:color w:val="00B0F0"/>
          <w:sz w:val="28"/>
          <w:szCs w:val="28"/>
        </w:rPr>
        <w:t>Andress</w:t>
      </w:r>
      <w:proofErr w:type="spellEnd"/>
      <w:r w:rsidRPr="00545002">
        <w:rPr>
          <w:rFonts w:ascii="Sakkal Majalla" w:eastAsia="Times New Roman" w:hAnsi="Sakkal Majalla" w:cs="Sakkal Majalla"/>
          <w:b/>
          <w:bCs/>
          <w:sz w:val="28"/>
          <w:szCs w:val="28"/>
        </w:rPr>
        <w:t xml:space="preserve"> </w:t>
      </w:r>
      <w:r w:rsidRPr="00545002">
        <w:rPr>
          <w:rFonts w:ascii="Sakkal Majalla" w:eastAsia="Times New Roman" w:hAnsi="Sakkal Majalla" w:cs="Sakkal Majalla"/>
          <w:b/>
          <w:bCs/>
          <w:sz w:val="28"/>
          <w:szCs w:val="28"/>
          <w:rtl/>
        </w:rPr>
        <w:t xml:space="preserve">لبحثه في سنة 1954 الذي لاحظ فيه انخفاضاَ بنسبة </w:t>
      </w:r>
      <w:r w:rsidRPr="00545002">
        <w:rPr>
          <w:rFonts w:ascii="Sakkal Majalla" w:eastAsia="Times New Roman" w:hAnsi="Sakkal Majalla" w:cs="Sakkal Majalla"/>
          <w:b/>
          <w:bCs/>
          <w:sz w:val="28"/>
          <w:szCs w:val="28"/>
        </w:rPr>
        <w:t xml:space="preserve"> 20%</w:t>
      </w:r>
      <w:r w:rsidRPr="00545002">
        <w:rPr>
          <w:rFonts w:ascii="Sakkal Majalla" w:eastAsia="Times New Roman" w:hAnsi="Sakkal Majalla" w:cs="Sakkal Majalla"/>
          <w:b/>
          <w:bCs/>
          <w:sz w:val="28"/>
          <w:szCs w:val="28"/>
          <w:rtl/>
        </w:rPr>
        <w:t>للتكلفة المباشرة عند تضاعف حجم الإنتاج.</w:t>
      </w:r>
    </w:p>
    <w:p w:rsidR="00582E35" w:rsidRPr="00582E35" w:rsidRDefault="00582E35" w:rsidP="00545002">
      <w:pPr>
        <w:tabs>
          <w:tab w:val="left" w:pos="4377"/>
          <w:tab w:val="center" w:pos="5233"/>
        </w:tabs>
        <w:spacing w:after="0" w:line="240" w:lineRule="auto"/>
        <w:rPr>
          <w:rFonts w:ascii="Sakkal Majalla" w:eastAsia="Times New Roman" w:hAnsi="Sakkal Majalla" w:cs="Sakkal Majalla"/>
          <w:b/>
          <w:bCs/>
          <w:sz w:val="16"/>
          <w:szCs w:val="16"/>
          <w:rtl/>
        </w:rPr>
      </w:pPr>
    </w:p>
    <w:p w:rsidR="00545002" w:rsidRPr="00545002" w:rsidRDefault="00545002" w:rsidP="00545002">
      <w:pPr>
        <w:tabs>
          <w:tab w:val="left" w:pos="4377"/>
          <w:tab w:val="center" w:pos="5233"/>
        </w:tabs>
        <w:spacing w:after="0" w:line="240" w:lineRule="auto"/>
        <w:rPr>
          <w:rFonts w:ascii="Sakkal Majalla" w:eastAsia="Times New Roman" w:hAnsi="Sakkal Majalla" w:cs="Sakkal Majalla"/>
          <w:b/>
          <w:bCs/>
          <w:sz w:val="28"/>
          <w:szCs w:val="28"/>
          <w:rtl/>
        </w:rPr>
      </w:pPr>
      <w:r w:rsidRPr="00545002">
        <w:rPr>
          <w:rFonts w:ascii="Sakkal Majalla" w:eastAsia="Times New Roman" w:hAnsi="Sakkal Majalla" w:cs="Sakkal Majalla"/>
          <w:b/>
          <w:bCs/>
          <w:sz w:val="28"/>
          <w:szCs w:val="28"/>
          <w:rtl/>
        </w:rPr>
        <w:t xml:space="preserve">قام </w:t>
      </w:r>
      <w:r w:rsidRPr="00807563">
        <w:rPr>
          <w:rFonts w:ascii="Sakkal Majalla" w:eastAsia="Times New Roman" w:hAnsi="Sakkal Majalla" w:cs="Sakkal Majalla"/>
          <w:b/>
          <w:bCs/>
          <w:color w:val="00B0F0"/>
          <w:sz w:val="28"/>
          <w:szCs w:val="28"/>
        </w:rPr>
        <w:t xml:space="preserve">W.B </w:t>
      </w:r>
      <w:proofErr w:type="spellStart"/>
      <w:r w:rsidRPr="00807563">
        <w:rPr>
          <w:rFonts w:ascii="Sakkal Majalla" w:eastAsia="Times New Roman" w:hAnsi="Sakkal Majalla" w:cs="Sakkal Majalla"/>
          <w:b/>
          <w:bCs/>
          <w:color w:val="00B0F0"/>
          <w:sz w:val="28"/>
          <w:szCs w:val="28"/>
        </w:rPr>
        <w:t>Hirshmann</w:t>
      </w:r>
      <w:proofErr w:type="spellEnd"/>
      <w:r w:rsidRPr="00807563">
        <w:rPr>
          <w:rFonts w:ascii="Sakkal Majalla" w:eastAsia="Times New Roman" w:hAnsi="Sakkal Majalla" w:cs="Sakkal Majalla"/>
          <w:b/>
          <w:bCs/>
          <w:color w:val="00B0F0"/>
          <w:sz w:val="28"/>
          <w:szCs w:val="28"/>
          <w:rtl/>
        </w:rPr>
        <w:t xml:space="preserve"> </w:t>
      </w:r>
      <w:r w:rsidRPr="00545002">
        <w:rPr>
          <w:rFonts w:ascii="Sakkal Majalla" w:eastAsia="Times New Roman" w:hAnsi="Sakkal Majalla" w:cs="Sakkal Majalla"/>
          <w:b/>
          <w:bCs/>
          <w:sz w:val="28"/>
          <w:szCs w:val="28"/>
          <w:rtl/>
        </w:rPr>
        <w:t>في 1964 بعرض منحنى التجربة وتعميق مفهوم أثر التجربة إذ بين أن التعلم هو العامل الأساسي في هذا المنحنى</w:t>
      </w:r>
    </w:p>
    <w:p w:rsidR="00807563" w:rsidRPr="00807563" w:rsidRDefault="00807563" w:rsidP="00545002">
      <w:pPr>
        <w:tabs>
          <w:tab w:val="left" w:pos="4377"/>
          <w:tab w:val="center" w:pos="5233"/>
        </w:tabs>
        <w:spacing w:after="0" w:line="240" w:lineRule="auto"/>
        <w:rPr>
          <w:rFonts w:ascii="Sakkal Majalla" w:eastAsia="Times New Roman" w:hAnsi="Sakkal Majalla" w:cs="Sakkal Majalla"/>
          <w:b/>
          <w:bCs/>
          <w:color w:val="0070C0"/>
          <w:sz w:val="16"/>
          <w:szCs w:val="16"/>
          <w:rtl/>
        </w:rPr>
      </w:pPr>
    </w:p>
    <w:p w:rsidR="00545002" w:rsidRPr="00807563" w:rsidRDefault="00545002" w:rsidP="00545002">
      <w:pPr>
        <w:tabs>
          <w:tab w:val="left" w:pos="4377"/>
          <w:tab w:val="center" w:pos="5233"/>
        </w:tabs>
        <w:spacing w:after="0" w:line="240" w:lineRule="auto"/>
        <w:rPr>
          <w:rFonts w:ascii="Sakkal Majalla" w:eastAsia="Times New Roman" w:hAnsi="Sakkal Majalla" w:cs="Sakkal Majalla"/>
          <w:b/>
          <w:bCs/>
          <w:color w:val="0070C0"/>
          <w:sz w:val="28"/>
          <w:szCs w:val="28"/>
          <w:rtl/>
        </w:rPr>
      </w:pPr>
      <w:r w:rsidRPr="00807563">
        <w:rPr>
          <w:rFonts w:ascii="Sakkal Majalla" w:eastAsia="Times New Roman" w:hAnsi="Sakkal Majalla" w:cs="Sakkal Majalla"/>
          <w:b/>
          <w:bCs/>
          <w:color w:val="0070C0"/>
          <w:sz w:val="28"/>
          <w:szCs w:val="28"/>
          <w:rtl/>
        </w:rPr>
        <w:t xml:space="preserve">وجاء مكتب الاستشارات لـ </w:t>
      </w:r>
      <w:r w:rsidRPr="00807563">
        <w:rPr>
          <w:rFonts w:ascii="Sakkal Majalla" w:eastAsia="Times New Roman" w:hAnsi="Sakkal Majalla" w:cs="Sakkal Majalla"/>
          <w:b/>
          <w:bCs/>
          <w:color w:val="0070C0"/>
          <w:sz w:val="28"/>
          <w:szCs w:val="28"/>
        </w:rPr>
        <w:t xml:space="preserve">Boston </w:t>
      </w:r>
      <w:r w:rsidRPr="00807563">
        <w:rPr>
          <w:rFonts w:ascii="Sakkal Majalla" w:eastAsia="Times New Roman" w:hAnsi="Sakkal Majalla" w:cs="Sakkal Majalla"/>
          <w:b/>
          <w:bCs/>
          <w:color w:val="0070C0"/>
          <w:sz w:val="28"/>
          <w:szCs w:val="28"/>
          <w:rtl/>
        </w:rPr>
        <w:t xml:space="preserve"> في 1965-1966 ليفرق بين منحنى التعلم ومنحنى التجربة حتى لا يقع خلط بين التكاليف.</w:t>
      </w:r>
    </w:p>
    <w:p w:rsidR="00545002" w:rsidRPr="00545002" w:rsidRDefault="00545002" w:rsidP="00545002">
      <w:pPr>
        <w:tabs>
          <w:tab w:val="left" w:pos="4377"/>
          <w:tab w:val="center" w:pos="5233"/>
        </w:tabs>
        <w:spacing w:after="0" w:line="240" w:lineRule="auto"/>
        <w:rPr>
          <w:rFonts w:ascii="Sakkal Majalla" w:eastAsia="Times New Roman" w:hAnsi="Sakkal Majalla" w:cs="Sakkal Majalla"/>
          <w:b/>
          <w:bCs/>
          <w:sz w:val="28"/>
          <w:szCs w:val="28"/>
          <w:rtl/>
        </w:rPr>
      </w:pPr>
      <w:r w:rsidRPr="00545002">
        <w:rPr>
          <w:rFonts w:eastAsia="Times New Roman" w:cs="Arial"/>
          <w:noProof/>
        </w:rPr>
        <mc:AlternateContent>
          <mc:Choice Requires="wps">
            <w:drawing>
              <wp:anchor distT="0" distB="0" distL="114300" distR="114300" simplePos="0" relativeHeight="252595200" behindDoc="0" locked="0" layoutInCell="1" allowOverlap="1">
                <wp:simplePos x="0" y="0"/>
                <wp:positionH relativeFrom="column">
                  <wp:posOffset>-76200</wp:posOffset>
                </wp:positionH>
                <wp:positionV relativeFrom="paragraph">
                  <wp:posOffset>368300</wp:posOffset>
                </wp:positionV>
                <wp:extent cx="1009650" cy="619125"/>
                <wp:effectExtent l="0" t="0" r="0" b="9525"/>
                <wp:wrapNone/>
                <wp:docPr id="467" name="مربع نص 4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09650" cy="619125"/>
                        </a:xfrm>
                        <a:prstGeom prst="rect">
                          <a:avLst/>
                        </a:prstGeom>
                        <a:noFill/>
                        <a:ln>
                          <a:noFill/>
                        </a:ln>
                        <a:effectLst/>
                      </wps:spPr>
                      <wps:txbx>
                        <w:txbxContent>
                          <w:p w:rsidR="001F5C28" w:rsidRPr="00084001" w:rsidRDefault="001F5C28" w:rsidP="00545002">
                            <w:pPr>
                              <w:jc w:val="center"/>
                              <w:rPr>
                                <w:b/>
                                <w:bCs/>
                                <w:sz w:val="24"/>
                                <w:szCs w:val="24"/>
                              </w:rPr>
                            </w:pPr>
                            <w:r>
                              <w:rPr>
                                <w:rFonts w:hint="eastAsia"/>
                                <w:b/>
                                <w:bCs/>
                                <w:sz w:val="24"/>
                                <w:szCs w:val="24"/>
                                <w:rtl/>
                              </w:rPr>
                              <w:t>التكلفة</w:t>
                            </w:r>
                            <w:r>
                              <w:rPr>
                                <w:b/>
                                <w:bCs/>
                                <w:sz w:val="24"/>
                                <w:szCs w:val="24"/>
                                <w:rtl/>
                              </w:rPr>
                              <w:t xml:space="preserve"> </w:t>
                            </w:r>
                            <w:r>
                              <w:rPr>
                                <w:rFonts w:hint="eastAsia"/>
                                <w:b/>
                                <w:bCs/>
                                <w:sz w:val="24"/>
                                <w:szCs w:val="24"/>
                                <w:rtl/>
                              </w:rPr>
                              <w:t>المباشرة</w:t>
                            </w:r>
                            <w:r>
                              <w:rPr>
                                <w:b/>
                                <w:bCs/>
                                <w:sz w:val="24"/>
                                <w:szCs w:val="24"/>
                                <w:rtl/>
                              </w:rPr>
                              <w:t xml:space="preserve"> </w:t>
                            </w:r>
                            <w:r>
                              <w:rPr>
                                <w:rFonts w:hint="eastAsia"/>
                                <w:b/>
                                <w:bCs/>
                                <w:sz w:val="24"/>
                                <w:szCs w:val="24"/>
                                <w:rtl/>
                              </w:rPr>
                              <w:t>لليد</w:t>
                            </w:r>
                            <w:r>
                              <w:rPr>
                                <w:b/>
                                <w:bCs/>
                                <w:sz w:val="24"/>
                                <w:szCs w:val="24"/>
                                <w:rtl/>
                              </w:rPr>
                              <w:t xml:space="preserve"> </w:t>
                            </w:r>
                            <w:r>
                              <w:rPr>
                                <w:rFonts w:hint="eastAsia"/>
                                <w:b/>
                                <w:bCs/>
                                <w:sz w:val="24"/>
                                <w:szCs w:val="24"/>
                                <w:rtl/>
                              </w:rPr>
                              <w:t>العاملة</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ربع نص 467" o:spid="_x0000_s1252" type="#_x0000_t202" style="position:absolute;left:0;text-align:left;margin-left:-6pt;margin-top:29pt;width:79.5pt;height:48.75pt;z-index:252595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" filled="f" stroked="f">
                <v:path arrowok="t"/>
                <v:textbox>
                  <w:txbxContent>
                    <w:p w:rsidR="001F5C28" w:rsidRPr="00084001" w:rsidRDefault="001F5C28" w:rsidP="00545002">
                      <w:pPr>
                        <w:jc w:val="center"/>
                        <w:rPr>
                          <w:b/>
                          <w:bCs/>
                          <w:sz w:val="24"/>
                          <w:szCs w:val="24"/>
                        </w:rPr>
                      </w:pPr>
                      <w:r>
                        <w:rPr>
                          <w:rFonts w:hint="eastAsia"/>
                          <w:b/>
                          <w:bCs/>
                          <w:sz w:val="24"/>
                          <w:szCs w:val="24"/>
                          <w:rtl/>
                        </w:rPr>
                        <w:t>التكلفة</w:t>
                      </w:r>
                      <w:r>
                        <w:rPr>
                          <w:b/>
                          <w:bCs/>
                          <w:sz w:val="24"/>
                          <w:szCs w:val="24"/>
                          <w:rtl/>
                        </w:rPr>
                        <w:t xml:space="preserve"> </w:t>
                      </w:r>
                      <w:r>
                        <w:rPr>
                          <w:rFonts w:hint="eastAsia"/>
                          <w:b/>
                          <w:bCs/>
                          <w:sz w:val="24"/>
                          <w:szCs w:val="24"/>
                          <w:rtl/>
                        </w:rPr>
                        <w:t>المباشرة</w:t>
                      </w:r>
                      <w:r>
                        <w:rPr>
                          <w:b/>
                          <w:bCs/>
                          <w:sz w:val="24"/>
                          <w:szCs w:val="24"/>
                          <w:rtl/>
                        </w:rPr>
                        <w:t xml:space="preserve"> </w:t>
                      </w:r>
                      <w:r>
                        <w:rPr>
                          <w:rFonts w:hint="eastAsia"/>
                          <w:b/>
                          <w:bCs/>
                          <w:sz w:val="24"/>
                          <w:szCs w:val="24"/>
                          <w:rtl/>
                        </w:rPr>
                        <w:t>لليد</w:t>
                      </w:r>
                      <w:r>
                        <w:rPr>
                          <w:b/>
                          <w:bCs/>
                          <w:sz w:val="24"/>
                          <w:szCs w:val="24"/>
                          <w:rtl/>
                        </w:rPr>
                        <w:t xml:space="preserve"> </w:t>
                      </w:r>
                      <w:r>
                        <w:rPr>
                          <w:rFonts w:hint="eastAsia"/>
                          <w:b/>
                          <w:bCs/>
                          <w:sz w:val="24"/>
                          <w:szCs w:val="24"/>
                          <w:rtl/>
                        </w:rPr>
                        <w:t>العاملة</w:t>
                      </w:r>
                    </w:p>
                  </w:txbxContent>
                </v:textbox>
              </v:shape>
            </w:pict>
          </mc:Fallback>
        </mc:AlternateContent>
      </w:r>
      <w:r w:rsidRPr="00545002">
        <w:rPr>
          <w:rFonts w:eastAsia="Times New Roman" w:cs="Arial"/>
          <w:noProof/>
        </w:rPr>
        <mc:AlternateContent>
          <mc:Choice Requires="wps">
            <w:drawing>
              <wp:anchor distT="0" distB="0" distL="114299" distR="114299" simplePos="0" relativeHeight="252593152" behindDoc="0" locked="0" layoutInCell="1" allowOverlap="1">
                <wp:simplePos x="0" y="0"/>
                <wp:positionH relativeFrom="column">
                  <wp:posOffset>952499</wp:posOffset>
                </wp:positionH>
                <wp:positionV relativeFrom="paragraph">
                  <wp:posOffset>302260</wp:posOffset>
                </wp:positionV>
                <wp:extent cx="0" cy="1085850"/>
                <wp:effectExtent l="95250" t="38100" r="76200" b="76200"/>
                <wp:wrapNone/>
                <wp:docPr id="466" name="رابط كسهم مستقيم 46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0" cy="1085850"/>
                        </a:xfrm>
                        <a:prstGeom prst="straightConnector1">
                          <a:avLst/>
                        </a:prstGeom>
                        <a:noFill/>
                        <a:ln w="25400" cap="flat" cmpd="sng" algn="ctr">
                          <a:solidFill>
                            <a:sysClr val="windowText" lastClr="000000"/>
                          </a:solidFill>
                          <a:prstDash val="solid"/>
                          <a:tailEnd type="triangle"/>
                        </a:ln>
                        <a:effectLst>
                          <a:outerShdw blurRad="40000" dist="20000" dir="5400000" rotWithShape="0">
                            <a:srgbClr val="000000">
                              <a:alpha val="38000"/>
                            </a:srgbClr>
                          </a:outerShdw>
                        </a:effectLst>
                      </wps:spPr>
                      <wps:bodyPr/>
                    </wps:wsp>
                  </a:graphicData>
                </a:graphic>
                <wp14:sizeRelH relativeFrom="page">
                  <wp14:pctWidth>0</wp14:pctWidth>
                </wp14:sizeRelH>
                <wp14:sizeRelV relativeFrom="page">
                  <wp14:pctHeight>0</wp14:pctHeight>
                </wp14:sizeRelV>
              </wp:anchor>
            </w:drawing>
          </mc:Choice>
          <mc:Fallback>
            <w:pict>
              <v:shape w14:anchorId="2FC40E68" id="رابط كسهم مستقيم 466" o:spid="_x0000_s1026" type="#_x0000_t32" style="position:absolute;left:0;text-align:left;margin-left:75pt;margin-top:23.8pt;width:0;height:85.5pt;flip:y;z-index:252593152;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" strokecolor="windowText" strokeweight="2pt">
                <v:stroke endarrow="block"/>
                <v:shadow on="t" color="black" opacity="24903f" origin=",.5" offset="0,.55556mm"/>
                <o:lock v:ext="edit" shapetype="f"/>
              </v:shape>
            </w:pict>
          </mc:Fallback>
        </mc:AlternateContent>
      </w:r>
      <w:r w:rsidRPr="00545002">
        <w:rPr>
          <w:rFonts w:ascii="Sakkal Majalla" w:eastAsia="Times New Roman" w:hAnsi="Sakkal Majalla" w:cs="Sakkal Majalla"/>
          <w:b/>
          <w:bCs/>
          <w:sz w:val="28"/>
          <w:szCs w:val="28"/>
          <w:rtl/>
        </w:rPr>
        <w:t>وقام هذا المكتب ببناء نموذجه الأول والذي لا يزال يعد حتى الآن من أشهر النماذج وأكثرها انتشاراً واستعمالاً في المجال الاستراتيجي وكان هذا النموذج يقوم أساساً على منحنى التجربة.</w:t>
      </w:r>
    </w:p>
    <w:p w:rsidR="00545002" w:rsidRPr="00545002" w:rsidRDefault="00545002" w:rsidP="00545002">
      <w:pPr>
        <w:tabs>
          <w:tab w:val="left" w:pos="4377"/>
          <w:tab w:val="center" w:pos="5233"/>
        </w:tabs>
        <w:spacing w:after="0" w:line="240" w:lineRule="auto"/>
        <w:rPr>
          <w:rFonts w:ascii="Sakkal Majalla" w:eastAsia="Times New Roman" w:hAnsi="Sakkal Majalla" w:cs="Sakkal Majalla"/>
          <w:b/>
          <w:bCs/>
          <w:color w:val="00B0F0"/>
          <w:sz w:val="28"/>
          <w:szCs w:val="28"/>
          <w:rtl/>
        </w:rPr>
      </w:pPr>
      <w:r w:rsidRPr="00545002">
        <w:rPr>
          <w:rFonts w:eastAsia="Times New Roman" w:cs="Arial"/>
          <w:noProof/>
        </w:rPr>
        <mc:AlternateContent>
          <mc:Choice Requires="wps">
            <w:drawing>
              <wp:anchor distT="0" distB="0" distL="114300" distR="114300" simplePos="0" relativeHeight="252597248" behindDoc="0" locked="0" layoutInCell="1" allowOverlap="1">
                <wp:simplePos x="0" y="0"/>
                <wp:positionH relativeFrom="column">
                  <wp:posOffset>1162050</wp:posOffset>
                </wp:positionH>
                <wp:positionV relativeFrom="paragraph">
                  <wp:posOffset>196215</wp:posOffset>
                </wp:positionV>
                <wp:extent cx="1343025" cy="495300"/>
                <wp:effectExtent l="38100" t="38100" r="66675" b="95250"/>
                <wp:wrapNone/>
                <wp:docPr id="465" name="رابط مستقيم 46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343025" cy="495300"/>
                        </a:xfrm>
                        <a:prstGeom prst="line">
                          <a:avLst/>
                        </a:prstGeom>
                        <a:noFill/>
                        <a:ln w="25400" cap="flat" cmpd="sng" algn="ctr">
                          <a:solidFill>
                            <a:srgbClr val="C0504D"/>
                          </a:solidFill>
                          <a:prstDash val="solid"/>
                        </a:ln>
                        <a:effectLst>
                          <a:outerShdw blurRad="40000" dist="20000" dir="5400000" rotWithShape="0">
                            <a:srgbClr val="000000">
                              <a:alpha val="38000"/>
                            </a:srgbClr>
                          </a:outerShdw>
                        </a:effectLst>
                      </wps:spPr>
                      <wps:bodyPr/>
                    </wps:wsp>
                  </a:graphicData>
                </a:graphic>
                <wp14:sizeRelH relativeFrom="page">
                  <wp14:pctWidth>0</wp14:pctWidth>
                </wp14:sizeRelH>
                <wp14:sizeRelV relativeFrom="page">
                  <wp14:pctHeight>0</wp14:pctHeight>
                </wp14:sizeRelV>
              </wp:anchor>
            </w:drawing>
          </mc:Choice>
          <mc:Fallback>
            <w:pict>
              <v:line w14:anchorId="2D6170BA" id="رابط مستقيم 465" o:spid="_x0000_s1026" style="position:absolute;left:0;text-align:left;z-index:252597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1.5pt,15.45pt" to="197.25pt,5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" strokecolor="#c0504d" strokeweight="2pt">
                <v:shadow on="t" color="black" opacity="24903f" origin=",.5" offset="0,.55556mm"/>
                <o:lock v:ext="edit" shapetype="f"/>
              </v:line>
            </w:pict>
          </mc:Fallback>
        </mc:AlternateContent>
      </w:r>
      <w:r w:rsidRPr="00545002">
        <w:rPr>
          <w:rFonts w:ascii="Sakkal Majalla" w:eastAsia="Times New Roman" w:hAnsi="Sakkal Majalla" w:cs="Sakkal Majalla"/>
          <w:b/>
          <w:bCs/>
          <w:sz w:val="28"/>
          <w:szCs w:val="28"/>
          <w:rtl/>
        </w:rPr>
        <w:t xml:space="preserve">يمكن </w:t>
      </w:r>
      <w:r w:rsidRPr="00545002">
        <w:rPr>
          <w:rFonts w:ascii="Sakkal Majalla" w:eastAsia="Times New Roman" w:hAnsi="Sakkal Majalla" w:cs="Sakkal Majalla"/>
          <w:b/>
          <w:bCs/>
          <w:sz w:val="28"/>
          <w:szCs w:val="28"/>
          <w:shd w:val="clear" w:color="auto" w:fill="FFFF00"/>
          <w:rtl/>
        </w:rPr>
        <w:t>اختصار مضمون أثر التجربة في القول</w:t>
      </w:r>
      <w:r w:rsidRPr="00545002">
        <w:rPr>
          <w:rFonts w:ascii="Sakkal Majalla" w:eastAsia="Times New Roman" w:hAnsi="Sakkal Majalla" w:cs="Sakkal Majalla"/>
          <w:b/>
          <w:bCs/>
          <w:sz w:val="28"/>
          <w:szCs w:val="28"/>
          <w:rtl/>
        </w:rPr>
        <w:t xml:space="preserve"> إن </w:t>
      </w:r>
      <w:r w:rsidRPr="00545002">
        <w:rPr>
          <w:rFonts w:ascii="Sakkal Majalla" w:eastAsia="Times New Roman" w:hAnsi="Sakkal Majalla" w:cs="Sakkal Majalla"/>
          <w:b/>
          <w:bCs/>
          <w:color w:val="00B0F0"/>
          <w:sz w:val="28"/>
          <w:szCs w:val="28"/>
          <w:rtl/>
        </w:rPr>
        <w:t>تكلفة الوحدة</w:t>
      </w:r>
    </w:p>
    <w:p w:rsidR="00545002" w:rsidRPr="00545002" w:rsidRDefault="00545002" w:rsidP="00545002">
      <w:pPr>
        <w:tabs>
          <w:tab w:val="left" w:pos="4377"/>
          <w:tab w:val="center" w:pos="5233"/>
        </w:tabs>
        <w:spacing w:after="0" w:line="240" w:lineRule="auto"/>
        <w:rPr>
          <w:rFonts w:ascii="Sakkal Majalla" w:eastAsia="Times New Roman" w:hAnsi="Sakkal Majalla" w:cs="Sakkal Majalla"/>
          <w:b/>
          <w:bCs/>
          <w:sz w:val="28"/>
          <w:szCs w:val="28"/>
          <w:rtl/>
        </w:rPr>
      </w:pPr>
      <w:r w:rsidRPr="00545002">
        <w:rPr>
          <w:rFonts w:ascii="Sakkal Majalla" w:eastAsia="Times New Roman" w:hAnsi="Sakkal Majalla" w:cs="Sakkal Majalla"/>
          <w:b/>
          <w:bCs/>
          <w:color w:val="00B0F0"/>
          <w:sz w:val="28"/>
          <w:szCs w:val="28"/>
          <w:rtl/>
        </w:rPr>
        <w:t xml:space="preserve"> تنخفض بنسبة ثابتة كل ما تضاعف حجم الإنتاج المتراكم</w:t>
      </w:r>
      <w:r w:rsidRPr="00545002">
        <w:rPr>
          <w:rFonts w:ascii="Sakkal Majalla" w:eastAsia="Times New Roman" w:hAnsi="Sakkal Majalla" w:cs="Sakkal Majalla"/>
          <w:b/>
          <w:bCs/>
          <w:sz w:val="28"/>
          <w:szCs w:val="28"/>
          <w:rtl/>
        </w:rPr>
        <w:t xml:space="preserve">. </w:t>
      </w:r>
    </w:p>
    <w:p w:rsidR="00545002" w:rsidRPr="00545002" w:rsidRDefault="00545002" w:rsidP="00545002">
      <w:pPr>
        <w:tabs>
          <w:tab w:val="left" w:pos="4377"/>
          <w:tab w:val="center" w:pos="5233"/>
        </w:tabs>
        <w:spacing w:after="0" w:line="240" w:lineRule="auto"/>
        <w:rPr>
          <w:rFonts w:ascii="Sakkal Majalla" w:eastAsia="Times New Roman" w:hAnsi="Sakkal Majalla" w:cs="Sakkal Majalla"/>
          <w:b/>
          <w:bCs/>
          <w:sz w:val="28"/>
          <w:szCs w:val="28"/>
          <w:rtl/>
        </w:rPr>
      </w:pPr>
      <w:r w:rsidRPr="00545002">
        <w:rPr>
          <w:rFonts w:ascii="Sakkal Majalla" w:eastAsia="Times New Roman" w:hAnsi="Sakkal Majalla" w:cs="Sakkal Majalla"/>
          <w:b/>
          <w:bCs/>
          <w:sz w:val="28"/>
          <w:szCs w:val="28"/>
          <w:rtl/>
        </w:rPr>
        <w:t>تتراوح نسبة الانخفاض عموماً بين 20% و30% في المتوسط</w:t>
      </w:r>
      <w:r w:rsidRPr="002D2B97">
        <w:rPr>
          <w:rFonts w:ascii="Sakkal Majalla" w:eastAsia="Times New Roman" w:hAnsi="Sakkal Majalla" w:cs="Sakkal Majalla"/>
          <w:b/>
          <w:bCs/>
          <w:sz w:val="28"/>
          <w:szCs w:val="28"/>
          <w:rtl/>
        </w:rPr>
        <w:t>.</w:t>
      </w:r>
    </w:p>
    <w:p w:rsidR="00545002" w:rsidRPr="00545002" w:rsidRDefault="00545002" w:rsidP="00545002">
      <w:pPr>
        <w:tabs>
          <w:tab w:val="left" w:pos="4377"/>
          <w:tab w:val="center" w:pos="5233"/>
        </w:tabs>
        <w:spacing w:after="0" w:line="240" w:lineRule="auto"/>
        <w:rPr>
          <w:rFonts w:ascii="Sakkal Majalla" w:eastAsia="Times New Roman" w:hAnsi="Sakkal Majalla" w:cs="Sakkal Majalla"/>
          <w:b/>
          <w:bCs/>
          <w:sz w:val="28"/>
          <w:szCs w:val="28"/>
          <w:rtl/>
        </w:rPr>
      </w:pPr>
      <w:r w:rsidRPr="00545002">
        <w:rPr>
          <w:rFonts w:eastAsia="Times New Roman" w:cs="Arial"/>
          <w:noProof/>
        </w:rPr>
        <mc:AlternateContent>
          <mc:Choice Requires="wps">
            <w:drawing>
              <wp:anchor distT="4294967295" distB="4294967295" distL="114300" distR="114300" simplePos="0" relativeHeight="252592128" behindDoc="0" locked="0" layoutInCell="1" allowOverlap="1">
                <wp:simplePos x="0" y="0"/>
                <wp:positionH relativeFrom="column">
                  <wp:posOffset>952500</wp:posOffset>
                </wp:positionH>
                <wp:positionV relativeFrom="paragraph">
                  <wp:posOffset>137159</wp:posOffset>
                </wp:positionV>
                <wp:extent cx="2152650" cy="0"/>
                <wp:effectExtent l="38100" t="76200" r="38100" b="133350"/>
                <wp:wrapNone/>
                <wp:docPr id="464" name="رابط كسهم مستقيم 46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152650" cy="0"/>
                        </a:xfrm>
                        <a:prstGeom prst="straightConnector1">
                          <a:avLst/>
                        </a:prstGeom>
                        <a:noFill/>
                        <a:ln w="25400" cap="flat" cmpd="sng" algn="ctr">
                          <a:solidFill>
                            <a:sysClr val="windowText" lastClr="000000"/>
                          </a:solidFill>
                          <a:prstDash val="solid"/>
                          <a:tailEnd type="triangle"/>
                        </a:ln>
                        <a:effectLst>
                          <a:outerShdw blurRad="40000" dist="20000" dir="5400000" rotWithShape="0">
                            <a:srgbClr val="000000">
                              <a:alpha val="38000"/>
                            </a:srgbClr>
                          </a:outerShdw>
                        </a:effectLst>
                      </wps:spPr>
                      <wps:bodyPr/>
                    </wps:wsp>
                  </a:graphicData>
                </a:graphic>
                <wp14:sizeRelH relativeFrom="page">
                  <wp14:pctWidth>0</wp14:pctWidth>
                </wp14:sizeRelH>
                <wp14:sizeRelV relativeFrom="page">
                  <wp14:pctHeight>0</wp14:pctHeight>
                </wp14:sizeRelV>
              </wp:anchor>
            </w:drawing>
          </mc:Choice>
          <mc:Fallback>
            <w:pict>
              <v:shape w14:anchorId="2185652D" id="رابط كسهم مستقيم 464" o:spid="_x0000_s1026" type="#_x0000_t32" style="position:absolute;left:0;text-align:left;margin-left:75pt;margin-top:10.8pt;width:169.5pt;height:0;z-index:2525921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" strokecolor="windowText" strokeweight="2pt">
                <v:stroke endarrow="block"/>
                <v:shadow on="t" color="black" opacity="24903f" origin=",.5" offset="0,.55556mm"/>
                <o:lock v:ext="edit" shapetype="f"/>
              </v:shape>
            </w:pict>
          </mc:Fallback>
        </mc:AlternateContent>
      </w:r>
      <w:r w:rsidRPr="00545002">
        <w:rPr>
          <w:rFonts w:ascii="Sakkal Majalla" w:eastAsia="Times New Roman" w:hAnsi="Sakkal Majalla" w:cs="Sakkal Majalla"/>
          <w:b/>
          <w:bCs/>
          <w:sz w:val="28"/>
          <w:szCs w:val="28"/>
          <w:rtl/>
        </w:rPr>
        <w:t>لقد ساهم استعمال هذا المصطلح بقوة في العمل الاستراتيجي.</w:t>
      </w:r>
    </w:p>
    <w:p w:rsidR="00545002" w:rsidRPr="00545002" w:rsidRDefault="00545002" w:rsidP="00545002">
      <w:pPr>
        <w:tabs>
          <w:tab w:val="left" w:pos="4377"/>
          <w:tab w:val="center" w:pos="5233"/>
        </w:tabs>
        <w:spacing w:after="0" w:line="240" w:lineRule="auto"/>
        <w:rPr>
          <w:rFonts w:ascii="Sakkal Majalla" w:eastAsia="Times New Roman" w:hAnsi="Sakkal Majalla" w:cs="Sakkal Majalla"/>
          <w:b/>
          <w:bCs/>
          <w:sz w:val="28"/>
          <w:szCs w:val="28"/>
          <w:rtl/>
        </w:rPr>
      </w:pPr>
      <w:r w:rsidRPr="00545002">
        <w:rPr>
          <w:rFonts w:eastAsia="Times New Roman" w:cs="Arial"/>
          <w:noProof/>
        </w:rPr>
        <mc:AlternateContent>
          <mc:Choice Requires="wps">
            <w:drawing>
              <wp:anchor distT="0" distB="0" distL="114300" distR="114300" simplePos="0" relativeHeight="252596224" behindDoc="0" locked="0" layoutInCell="1" allowOverlap="1">
                <wp:simplePos x="0" y="0"/>
                <wp:positionH relativeFrom="column">
                  <wp:posOffset>95250</wp:posOffset>
                </wp:positionH>
                <wp:positionV relativeFrom="paragraph">
                  <wp:posOffset>165100</wp:posOffset>
                </wp:positionV>
                <wp:extent cx="1123950" cy="323850"/>
                <wp:effectExtent l="0" t="0" r="19050" b="19050"/>
                <wp:wrapNone/>
                <wp:docPr id="463" name="مربع نص 4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23950" cy="323850"/>
                        </a:xfrm>
                        <a:prstGeom prst="rect">
                          <a:avLst/>
                        </a:prstGeom>
                        <a:solidFill>
                          <a:sysClr val="window" lastClr="FFFFFF"/>
                        </a:solidFill>
                        <a:ln w="25400" cap="flat" cmpd="sng" algn="ctr">
                          <a:solidFill>
                            <a:srgbClr val="C0504D"/>
                          </a:solidFill>
                          <a:prstDash val="solid"/>
                        </a:ln>
                        <a:effectLst/>
                      </wps:spPr>
                      <wps:txbx>
                        <w:txbxContent>
                          <w:p w:rsidR="001F5C28" w:rsidRPr="00084001" w:rsidRDefault="001F5C28" w:rsidP="00545002">
                            <w:pPr>
                              <w:rPr>
                                <w:b/>
                                <w:bCs/>
                                <w:color w:val="C0504D" w:themeColor="accent2"/>
                                <w:sz w:val="28"/>
                                <w:szCs w:val="28"/>
                              </w:rPr>
                            </w:pPr>
                            <w:r w:rsidRPr="00084001">
                              <w:rPr>
                                <w:rFonts w:hint="eastAsia"/>
                                <w:b/>
                                <w:bCs/>
                                <w:color w:val="C0504D" w:themeColor="accent2"/>
                                <w:sz w:val="28"/>
                                <w:szCs w:val="28"/>
                                <w:rtl/>
                              </w:rPr>
                              <w:t>منحنى</w:t>
                            </w:r>
                            <w:r w:rsidRPr="00084001">
                              <w:rPr>
                                <w:b/>
                                <w:bCs/>
                                <w:color w:val="C0504D" w:themeColor="accent2"/>
                                <w:sz w:val="28"/>
                                <w:szCs w:val="28"/>
                                <w:rtl/>
                              </w:rPr>
                              <w:t xml:space="preserve"> </w:t>
                            </w:r>
                            <w:r w:rsidRPr="00084001">
                              <w:rPr>
                                <w:rFonts w:hint="eastAsia"/>
                                <w:b/>
                                <w:bCs/>
                                <w:color w:val="C0504D" w:themeColor="accent2"/>
                                <w:sz w:val="28"/>
                                <w:szCs w:val="28"/>
                                <w:rtl/>
                              </w:rPr>
                              <w:t>التجربة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ربع نص 463" o:spid="_x0000_s1253" type="#_x0000_t202" style="position:absolute;left:0;text-align:left;margin-left:7.5pt;margin-top:13pt;width:88.5pt;height:25.5pt;z-index:252596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" fillcolor="window" strokecolor="#c0504d" strokeweight="2pt">
                <v:path arrowok="t"/>
                <v:textbox>
                  <w:txbxContent>
                    <w:p w:rsidR="001F5C28" w:rsidRPr="00084001" w:rsidRDefault="001F5C28" w:rsidP="00545002">
                      <w:pPr>
                        <w:rPr>
                          <w:b/>
                          <w:bCs/>
                          <w:color w:val="C0504D" w:themeColor="accent2"/>
                          <w:sz w:val="28"/>
                          <w:szCs w:val="28"/>
                        </w:rPr>
                      </w:pPr>
                      <w:r w:rsidRPr="00084001">
                        <w:rPr>
                          <w:rFonts w:hint="eastAsia"/>
                          <w:b/>
                          <w:bCs/>
                          <w:color w:val="C0504D" w:themeColor="accent2"/>
                          <w:sz w:val="28"/>
                          <w:szCs w:val="28"/>
                          <w:rtl/>
                        </w:rPr>
                        <w:t>منحنى</w:t>
                      </w:r>
                      <w:r w:rsidRPr="00084001">
                        <w:rPr>
                          <w:b/>
                          <w:bCs/>
                          <w:color w:val="C0504D" w:themeColor="accent2"/>
                          <w:sz w:val="28"/>
                          <w:szCs w:val="28"/>
                          <w:rtl/>
                        </w:rPr>
                        <w:t xml:space="preserve"> </w:t>
                      </w:r>
                      <w:r w:rsidRPr="00084001">
                        <w:rPr>
                          <w:rFonts w:hint="eastAsia"/>
                          <w:b/>
                          <w:bCs/>
                          <w:color w:val="C0504D" w:themeColor="accent2"/>
                          <w:sz w:val="28"/>
                          <w:szCs w:val="28"/>
                          <w:rtl/>
                        </w:rPr>
                        <w:t>التجربة</w:t>
                      </w:r>
                    </w:p>
                  </w:txbxContent>
                </v:textbox>
              </v:shape>
            </w:pict>
          </mc:Fallback>
        </mc:AlternateContent>
      </w:r>
      <w:r w:rsidRPr="00545002">
        <w:rPr>
          <w:rFonts w:eastAsia="Times New Roman" w:cs="Arial"/>
          <w:noProof/>
        </w:rPr>
        <mc:AlternateContent>
          <mc:Choice Requires="wps">
            <w:drawing>
              <wp:anchor distT="0" distB="0" distL="114300" distR="114300" simplePos="0" relativeHeight="252594176" behindDoc="0" locked="0" layoutInCell="1" allowOverlap="1">
                <wp:simplePos x="0" y="0"/>
                <wp:positionH relativeFrom="column">
                  <wp:posOffset>2390775</wp:posOffset>
                </wp:positionH>
                <wp:positionV relativeFrom="paragraph">
                  <wp:posOffset>12700</wp:posOffset>
                </wp:positionV>
                <wp:extent cx="1009650" cy="276225"/>
                <wp:effectExtent l="0" t="0" r="0" b="9525"/>
                <wp:wrapNone/>
                <wp:docPr id="462" name="مربع نص 4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09650" cy="276225"/>
                        </a:xfrm>
                        <a:prstGeom prst="rect">
                          <a:avLst/>
                        </a:prstGeom>
                        <a:noFill/>
                        <a:ln>
                          <a:noFill/>
                        </a:ln>
                        <a:effectLst/>
                      </wps:spPr>
                      <wps:txbx>
                        <w:txbxContent>
                          <w:p w:rsidR="001F5C28" w:rsidRPr="00084001" w:rsidRDefault="001F5C28" w:rsidP="00545002">
                            <w:pPr>
                              <w:rPr>
                                <w:b/>
                                <w:bCs/>
                                <w:sz w:val="24"/>
                                <w:szCs w:val="24"/>
                              </w:rPr>
                            </w:pPr>
                            <w:r w:rsidRPr="00084001">
                              <w:rPr>
                                <w:rFonts w:hint="eastAsia"/>
                                <w:b/>
                                <w:bCs/>
                                <w:sz w:val="24"/>
                                <w:szCs w:val="24"/>
                                <w:rtl/>
                              </w:rPr>
                              <w:t>الإنتاج</w:t>
                            </w:r>
                            <w:r w:rsidRPr="00084001">
                              <w:rPr>
                                <w:b/>
                                <w:bCs/>
                                <w:sz w:val="24"/>
                                <w:szCs w:val="24"/>
                                <w:rtl/>
                              </w:rPr>
                              <w:t xml:space="preserve"> </w:t>
                            </w:r>
                            <w:r w:rsidRPr="00084001">
                              <w:rPr>
                                <w:rFonts w:hint="eastAsia"/>
                                <w:b/>
                                <w:bCs/>
                                <w:sz w:val="24"/>
                                <w:szCs w:val="24"/>
                                <w:rtl/>
                              </w:rPr>
                              <w:t>المتراكم</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id="مربع نص 462" o:spid="_x0000_s1254" type="#_x0000_t202" style="position:absolute;left:0;text-align:left;margin-left:188.25pt;margin-top:1pt;width:79.5pt;height:21.75pt;z-index:252594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" filled="f" stroked="f">
                <v:path arrowok="t"/>
                <v:textbox>
                  <w:txbxContent>
                    <w:p w:rsidR="001F5C28" w:rsidRPr="00084001" w:rsidRDefault="001F5C28" w:rsidP="00545002">
                      <w:pPr>
                        <w:rPr>
                          <w:b/>
                          <w:bCs/>
                          <w:sz w:val="24"/>
                          <w:szCs w:val="24"/>
                        </w:rPr>
                      </w:pPr>
                      <w:r w:rsidRPr="00084001">
                        <w:rPr>
                          <w:rFonts w:hint="eastAsia"/>
                          <w:b/>
                          <w:bCs/>
                          <w:sz w:val="24"/>
                          <w:szCs w:val="24"/>
                          <w:rtl/>
                        </w:rPr>
                        <w:t>الإنتاج</w:t>
                      </w:r>
                      <w:r w:rsidRPr="00084001">
                        <w:rPr>
                          <w:b/>
                          <w:bCs/>
                          <w:sz w:val="24"/>
                          <w:szCs w:val="24"/>
                          <w:rtl/>
                        </w:rPr>
                        <w:t xml:space="preserve"> </w:t>
                      </w:r>
                      <w:r w:rsidRPr="00084001">
                        <w:rPr>
                          <w:rFonts w:hint="eastAsia"/>
                          <w:b/>
                          <w:bCs/>
                          <w:sz w:val="24"/>
                          <w:szCs w:val="24"/>
                          <w:rtl/>
                        </w:rPr>
                        <w:t>المتراكم</w:t>
                      </w:r>
                    </w:p>
                  </w:txbxContent>
                </v:textbox>
              </v:shape>
            </w:pict>
          </mc:Fallback>
        </mc:AlternateContent>
      </w:r>
    </w:p>
    <w:p w:rsidR="00545002" w:rsidRPr="00807563" w:rsidRDefault="00545002" w:rsidP="00545002">
      <w:pPr>
        <w:tabs>
          <w:tab w:val="left" w:pos="4377"/>
          <w:tab w:val="center" w:pos="5233"/>
        </w:tabs>
        <w:spacing w:after="0" w:line="240" w:lineRule="auto"/>
        <w:rPr>
          <w:rFonts w:ascii="Sakkal Majalla" w:eastAsia="Times New Roman" w:hAnsi="Sakkal Majalla" w:cs="Sakkal Majalla"/>
          <w:b/>
          <w:bCs/>
          <w:color w:val="00B050"/>
          <w:sz w:val="32"/>
          <w:szCs w:val="32"/>
          <w:rtl/>
        </w:rPr>
      </w:pPr>
      <w:r w:rsidRPr="00807563">
        <w:rPr>
          <w:rFonts w:ascii="Sakkal Majalla" w:eastAsia="Times New Roman" w:hAnsi="Sakkal Majalla" w:cs="Sakkal Majalla"/>
          <w:b/>
          <w:bCs/>
          <w:color w:val="00B050"/>
          <w:sz w:val="32"/>
          <w:szCs w:val="32"/>
          <w:rtl/>
        </w:rPr>
        <w:t>يعود أثر التجربة إلى عوامل كثيرة، أهمها ما يلي:</w:t>
      </w:r>
    </w:p>
    <w:p w:rsidR="00545002" w:rsidRPr="00545002" w:rsidRDefault="00545002" w:rsidP="00497A92">
      <w:pPr>
        <w:numPr>
          <w:ilvl w:val="0"/>
          <w:numId w:val="65"/>
        </w:numPr>
        <w:tabs>
          <w:tab w:val="left" w:pos="4377"/>
          <w:tab w:val="center" w:pos="5233"/>
        </w:tabs>
        <w:spacing w:after="0" w:line="240" w:lineRule="auto"/>
        <w:contextualSpacing/>
        <w:rPr>
          <w:rFonts w:ascii="Sakkal Majalla" w:eastAsia="Times New Roman" w:hAnsi="Sakkal Majalla" w:cs="Sakkal Majalla"/>
          <w:b/>
          <w:bCs/>
          <w:sz w:val="28"/>
          <w:szCs w:val="28"/>
        </w:rPr>
      </w:pPr>
      <w:r w:rsidRPr="00545002">
        <w:rPr>
          <w:rFonts w:ascii="Sakkal Majalla" w:eastAsia="Times New Roman" w:hAnsi="Sakkal Majalla" w:cs="Sakkal Majalla"/>
          <w:b/>
          <w:bCs/>
          <w:sz w:val="28"/>
          <w:szCs w:val="28"/>
          <w:rtl/>
        </w:rPr>
        <w:t>عملية التعلم التي تستفيد منها المؤسسة</w:t>
      </w:r>
    </w:p>
    <w:p w:rsidR="00545002" w:rsidRPr="00545002" w:rsidRDefault="00545002" w:rsidP="00497A92">
      <w:pPr>
        <w:numPr>
          <w:ilvl w:val="0"/>
          <w:numId w:val="65"/>
        </w:numPr>
        <w:tabs>
          <w:tab w:val="left" w:pos="4377"/>
          <w:tab w:val="center" w:pos="5233"/>
        </w:tabs>
        <w:spacing w:after="0" w:line="240" w:lineRule="auto"/>
        <w:contextualSpacing/>
        <w:rPr>
          <w:rFonts w:ascii="Sakkal Majalla" w:eastAsia="Times New Roman" w:hAnsi="Sakkal Majalla" w:cs="Sakkal Majalla"/>
          <w:b/>
          <w:bCs/>
          <w:sz w:val="28"/>
          <w:szCs w:val="28"/>
        </w:rPr>
      </w:pPr>
      <w:r w:rsidRPr="00545002">
        <w:rPr>
          <w:rFonts w:ascii="Sakkal Majalla" w:eastAsia="Times New Roman" w:hAnsi="Sakkal Majalla" w:cs="Sakkal Majalla"/>
          <w:b/>
          <w:bCs/>
          <w:sz w:val="28"/>
          <w:szCs w:val="28"/>
          <w:rtl/>
        </w:rPr>
        <w:t>التطور التقني الذي يرافق قطاع المؤسسة</w:t>
      </w:r>
    </w:p>
    <w:p w:rsidR="00545002" w:rsidRPr="00545002" w:rsidRDefault="00545002" w:rsidP="00497A92">
      <w:pPr>
        <w:numPr>
          <w:ilvl w:val="0"/>
          <w:numId w:val="65"/>
        </w:numPr>
        <w:tabs>
          <w:tab w:val="left" w:pos="4377"/>
          <w:tab w:val="center" w:pos="5233"/>
        </w:tabs>
        <w:spacing w:after="0" w:line="240" w:lineRule="auto"/>
        <w:contextualSpacing/>
        <w:rPr>
          <w:rFonts w:ascii="Sakkal Majalla" w:eastAsia="Times New Roman" w:hAnsi="Sakkal Majalla" w:cs="Sakkal Majalla"/>
          <w:b/>
          <w:bCs/>
          <w:sz w:val="28"/>
          <w:szCs w:val="28"/>
        </w:rPr>
      </w:pPr>
      <w:r w:rsidRPr="00545002">
        <w:rPr>
          <w:rFonts w:ascii="Sakkal Majalla" w:eastAsia="Times New Roman" w:hAnsi="Sakkal Majalla" w:cs="Sakkal Majalla"/>
          <w:b/>
          <w:bCs/>
          <w:sz w:val="28"/>
          <w:szCs w:val="28"/>
          <w:rtl/>
        </w:rPr>
        <w:t>مع كبر حجم المؤسسة تتجه التكلفة المتوسطة نحو الانخفاض</w:t>
      </w:r>
    </w:p>
    <w:p w:rsidR="00545002" w:rsidRPr="00545002" w:rsidRDefault="00545002" w:rsidP="00497A92">
      <w:pPr>
        <w:numPr>
          <w:ilvl w:val="0"/>
          <w:numId w:val="65"/>
        </w:numPr>
        <w:tabs>
          <w:tab w:val="left" w:pos="4377"/>
          <w:tab w:val="center" w:pos="5233"/>
        </w:tabs>
        <w:spacing w:after="0" w:line="240" w:lineRule="auto"/>
        <w:contextualSpacing/>
        <w:rPr>
          <w:rFonts w:ascii="Sakkal Majalla" w:eastAsia="Times New Roman" w:hAnsi="Sakkal Majalla" w:cs="Sakkal Majalla"/>
          <w:b/>
          <w:bCs/>
          <w:sz w:val="28"/>
          <w:szCs w:val="28"/>
        </w:rPr>
      </w:pPr>
      <w:r w:rsidRPr="00545002">
        <w:rPr>
          <w:rFonts w:ascii="Sakkal Majalla" w:eastAsia="Times New Roman" w:hAnsi="Sakkal Majalla" w:cs="Sakkal Majalla"/>
          <w:b/>
          <w:bCs/>
          <w:sz w:val="28"/>
          <w:szCs w:val="28"/>
          <w:rtl/>
        </w:rPr>
        <w:t>اقتصاديات الحجم التي تستفيد منها المؤسسة وما تؤدي إليه من تأثير</w:t>
      </w:r>
    </w:p>
    <w:p w:rsidR="00545002" w:rsidRPr="00807563" w:rsidRDefault="00545002" w:rsidP="00545002">
      <w:pPr>
        <w:tabs>
          <w:tab w:val="left" w:pos="4377"/>
          <w:tab w:val="center" w:pos="5233"/>
        </w:tabs>
        <w:spacing w:after="0" w:line="240" w:lineRule="auto"/>
        <w:rPr>
          <w:rFonts w:ascii="Sakkal Majalla" w:eastAsia="Times New Roman" w:hAnsi="Sakkal Majalla" w:cs="Sakkal Majalla"/>
          <w:b/>
          <w:bCs/>
          <w:sz w:val="16"/>
          <w:szCs w:val="16"/>
          <w:rtl/>
        </w:rPr>
      </w:pPr>
    </w:p>
    <w:p w:rsidR="00545002" w:rsidRPr="00E0072B" w:rsidRDefault="00545002" w:rsidP="00545002">
      <w:pPr>
        <w:tabs>
          <w:tab w:val="left" w:pos="4377"/>
          <w:tab w:val="center" w:pos="5233"/>
        </w:tabs>
        <w:spacing w:after="0" w:line="240" w:lineRule="auto"/>
        <w:rPr>
          <w:rFonts w:ascii="Sakkal Majalla" w:eastAsia="Times New Roman" w:hAnsi="Sakkal Majalla" w:cs="Sakkal Majalla"/>
          <w:b/>
          <w:bCs/>
          <w:color w:val="C00000"/>
          <w:sz w:val="32"/>
          <w:szCs w:val="32"/>
          <w:u w:val="single"/>
          <w:rtl/>
        </w:rPr>
      </w:pPr>
      <w:r w:rsidRPr="00E0072B">
        <w:rPr>
          <w:rFonts w:ascii="Sakkal Majalla" w:eastAsia="Times New Roman" w:hAnsi="Sakkal Majalla" w:cs="Sakkal Majalla"/>
          <w:b/>
          <w:bCs/>
          <w:color w:val="C00000"/>
          <w:sz w:val="32"/>
          <w:szCs w:val="32"/>
          <w:u w:val="single"/>
          <w:rtl/>
        </w:rPr>
        <w:t>حصة المؤسسة من السوق</w:t>
      </w:r>
    </w:p>
    <w:p w:rsidR="00545002" w:rsidRDefault="00545002" w:rsidP="00545002">
      <w:pPr>
        <w:tabs>
          <w:tab w:val="left" w:pos="4377"/>
          <w:tab w:val="center" w:pos="5233"/>
        </w:tabs>
        <w:spacing w:after="0" w:line="240" w:lineRule="auto"/>
        <w:rPr>
          <w:rFonts w:ascii="Sakkal Majalla" w:eastAsia="Times New Roman" w:hAnsi="Sakkal Majalla" w:cs="Sakkal Majalla"/>
          <w:b/>
          <w:bCs/>
          <w:sz w:val="28"/>
          <w:szCs w:val="28"/>
          <w:rtl/>
        </w:rPr>
      </w:pPr>
      <w:r w:rsidRPr="00545002">
        <w:rPr>
          <w:rFonts w:ascii="Sakkal Majalla" w:eastAsia="Times New Roman" w:hAnsi="Sakkal Majalla" w:cs="Sakkal Majalla"/>
          <w:b/>
          <w:bCs/>
          <w:sz w:val="28"/>
          <w:szCs w:val="28"/>
          <w:rtl/>
        </w:rPr>
        <w:t xml:space="preserve">يقصد بحصة المؤسسة من السوق </w:t>
      </w:r>
    </w:p>
    <w:tbl>
      <w:tblPr>
        <w:tblStyle w:val="ab"/>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47"/>
      </w:tblGrid>
      <w:tr w:rsidR="00B830FD" w:rsidTr="002D2B97">
        <w:trPr>
          <w:trHeight w:val="117"/>
        </w:trPr>
        <w:tc>
          <w:tcPr>
            <w:tcW w:w="2247" w:type="dxa"/>
          </w:tcPr>
          <w:p w:rsidR="00B830FD" w:rsidRDefault="00B830FD" w:rsidP="002D2B97">
            <w:pPr>
              <w:numPr>
                <w:ilvl w:val="0"/>
                <w:numId w:val="66"/>
              </w:numPr>
              <w:tabs>
                <w:tab w:val="left" w:pos="4377"/>
                <w:tab w:val="center" w:pos="5233"/>
              </w:tabs>
              <w:contextualSpacing/>
              <w:rPr>
                <w:rFonts w:ascii="Sakkal Majalla" w:eastAsia="Times New Roman" w:hAnsi="Sakkal Majalla" w:cs="Sakkal Majalla"/>
                <w:b/>
                <w:bCs/>
                <w:color w:val="7030A0"/>
                <w:sz w:val="28"/>
                <w:szCs w:val="28"/>
              </w:rPr>
            </w:pPr>
            <w:r w:rsidRPr="00807563">
              <w:rPr>
                <w:rFonts w:ascii="Sakkal Majalla" w:eastAsia="Times New Roman" w:hAnsi="Sakkal Majalla" w:cs="Sakkal Majalla"/>
                <w:b/>
                <w:bCs/>
                <w:color w:val="7030A0"/>
                <w:sz w:val="28"/>
                <w:szCs w:val="28"/>
                <w:rtl/>
              </w:rPr>
              <w:t xml:space="preserve">حصتها المطلقة </w:t>
            </w:r>
          </w:p>
          <w:p w:rsidR="00B830FD" w:rsidRPr="002D2B97" w:rsidRDefault="00B830FD" w:rsidP="002D2B97">
            <w:pPr>
              <w:numPr>
                <w:ilvl w:val="0"/>
                <w:numId w:val="66"/>
              </w:numPr>
              <w:tabs>
                <w:tab w:val="left" w:pos="4377"/>
                <w:tab w:val="center" w:pos="5233"/>
              </w:tabs>
              <w:contextualSpacing/>
              <w:rPr>
                <w:rFonts w:ascii="Sakkal Majalla" w:eastAsia="Times New Roman" w:hAnsi="Sakkal Majalla" w:cs="Sakkal Majalla"/>
                <w:b/>
                <w:bCs/>
                <w:color w:val="7030A0"/>
                <w:sz w:val="28"/>
                <w:szCs w:val="28"/>
                <w:rtl/>
              </w:rPr>
            </w:pPr>
            <w:r w:rsidRPr="00807563">
              <w:rPr>
                <w:rFonts w:ascii="Sakkal Majalla" w:eastAsia="Times New Roman" w:hAnsi="Sakkal Majalla" w:cs="Sakkal Majalla"/>
                <w:b/>
                <w:bCs/>
                <w:color w:val="7030A0"/>
                <w:sz w:val="28"/>
                <w:szCs w:val="28"/>
                <w:rtl/>
              </w:rPr>
              <w:t>حصتها النسبية</w:t>
            </w:r>
          </w:p>
        </w:tc>
      </w:tr>
    </w:tbl>
    <w:p w:rsidR="00545002" w:rsidRPr="00E0072B" w:rsidRDefault="00545002" w:rsidP="00545002">
      <w:pPr>
        <w:tabs>
          <w:tab w:val="left" w:pos="4377"/>
          <w:tab w:val="center" w:pos="5233"/>
        </w:tabs>
        <w:spacing w:after="0" w:line="240" w:lineRule="auto"/>
        <w:rPr>
          <w:rFonts w:ascii="Sakkal Majalla" w:eastAsia="Times New Roman" w:hAnsi="Sakkal Majalla" w:cs="Sakkal Majalla"/>
          <w:b/>
          <w:bCs/>
          <w:sz w:val="16"/>
          <w:szCs w:val="16"/>
          <w:u w:val="single"/>
          <w:rtl/>
        </w:rPr>
      </w:pPr>
    </w:p>
    <w:p w:rsidR="00545002" w:rsidRPr="00E0072B" w:rsidRDefault="00545002" w:rsidP="00545002">
      <w:pPr>
        <w:tabs>
          <w:tab w:val="left" w:pos="4377"/>
          <w:tab w:val="center" w:pos="5233"/>
        </w:tabs>
        <w:spacing w:after="0" w:line="240" w:lineRule="auto"/>
        <w:rPr>
          <w:rFonts w:ascii="Sakkal Majalla" w:eastAsia="Times New Roman" w:hAnsi="Sakkal Majalla" w:cs="Sakkal Majalla"/>
          <w:b/>
          <w:bCs/>
          <w:color w:val="00B050"/>
          <w:sz w:val="28"/>
          <w:szCs w:val="28"/>
          <w:u w:val="single"/>
          <w:rtl/>
        </w:rPr>
      </w:pPr>
      <w:r w:rsidRPr="00E0072B">
        <w:rPr>
          <w:rFonts w:ascii="Sakkal Majalla" w:eastAsia="Times New Roman" w:hAnsi="Sakkal Majalla" w:cs="Sakkal Majalla"/>
          <w:b/>
          <w:bCs/>
          <w:color w:val="00B050"/>
          <w:sz w:val="28"/>
          <w:szCs w:val="28"/>
          <w:u w:val="single"/>
          <w:rtl/>
        </w:rPr>
        <w:t xml:space="preserve">حصة المؤسسة المطلقة من السوق </w:t>
      </w:r>
    </w:p>
    <w:p w:rsidR="00807563" w:rsidRDefault="00545002" w:rsidP="00807563">
      <w:pPr>
        <w:tabs>
          <w:tab w:val="left" w:pos="4377"/>
          <w:tab w:val="center" w:pos="5233"/>
        </w:tabs>
        <w:spacing w:after="0" w:line="240" w:lineRule="auto"/>
        <w:contextualSpacing/>
        <w:rPr>
          <w:rFonts w:ascii="Sakkal Majalla" w:eastAsia="Times New Roman" w:hAnsi="Sakkal Majalla" w:cs="Sakkal Majalla"/>
          <w:b/>
          <w:bCs/>
          <w:sz w:val="28"/>
          <w:szCs w:val="28"/>
          <w:rtl/>
        </w:rPr>
      </w:pPr>
      <w:r w:rsidRPr="00545002">
        <w:rPr>
          <w:rFonts w:ascii="Sakkal Majalla" w:eastAsia="Times New Roman" w:hAnsi="Sakkal Majalla" w:cs="Sakkal Majalla"/>
          <w:b/>
          <w:bCs/>
          <w:sz w:val="28"/>
          <w:szCs w:val="28"/>
          <w:rtl/>
        </w:rPr>
        <w:t>تحسب بالنظر إلى السوق</w:t>
      </w:r>
    </w:p>
    <w:p w:rsidR="007B2FA5" w:rsidRDefault="00545002" w:rsidP="002D2B97">
      <w:pPr>
        <w:tabs>
          <w:tab w:val="left" w:pos="4377"/>
          <w:tab w:val="center" w:pos="5233"/>
        </w:tabs>
        <w:spacing w:after="0" w:line="240" w:lineRule="auto"/>
        <w:contextualSpacing/>
        <w:rPr>
          <w:rFonts w:ascii="Sakkal Majalla" w:eastAsia="Times New Roman" w:hAnsi="Sakkal Majalla" w:cs="Sakkal Majalla"/>
          <w:b/>
          <w:bCs/>
          <w:sz w:val="28"/>
          <w:szCs w:val="28"/>
          <w:rtl/>
        </w:rPr>
      </w:pPr>
      <w:r w:rsidRPr="00545002">
        <w:rPr>
          <w:rFonts w:ascii="Sakkal Majalla" w:eastAsia="Times New Roman" w:hAnsi="Sakkal Majalla" w:cs="Sakkal Majalla"/>
          <w:b/>
          <w:bCs/>
          <w:sz w:val="28"/>
          <w:szCs w:val="28"/>
          <w:rtl/>
        </w:rPr>
        <w:t xml:space="preserve"> </w:t>
      </w:r>
      <w:r w:rsidRPr="00807563">
        <w:rPr>
          <w:rFonts w:ascii="Sakkal Majalla" w:eastAsia="Times New Roman" w:hAnsi="Sakkal Majalla" w:cs="Sakkal Majalla"/>
          <w:b/>
          <w:bCs/>
          <w:color w:val="0070C0"/>
          <w:sz w:val="28"/>
          <w:szCs w:val="28"/>
          <w:rtl/>
        </w:rPr>
        <w:t>(السوق فيه 100 طاولة وانا عندي 10 طاولات إذاً حصتي المطلقة من السوق 10\100 أي 1\10)</w:t>
      </w:r>
    </w:p>
    <w:p w:rsidR="00B830FD" w:rsidRPr="00E0072B" w:rsidRDefault="00B830FD" w:rsidP="002D2B97">
      <w:pPr>
        <w:tabs>
          <w:tab w:val="left" w:pos="4377"/>
          <w:tab w:val="center" w:pos="5233"/>
        </w:tabs>
        <w:spacing w:after="0" w:line="240" w:lineRule="auto"/>
        <w:contextualSpacing/>
        <w:rPr>
          <w:rFonts w:ascii="Sakkal Majalla" w:eastAsia="Times New Roman" w:hAnsi="Sakkal Majalla" w:cs="Sakkal Majalla"/>
          <w:b/>
          <w:bCs/>
          <w:sz w:val="16"/>
          <w:szCs w:val="16"/>
          <w:u w:val="single"/>
          <w:rtl/>
        </w:rPr>
      </w:pPr>
    </w:p>
    <w:p w:rsidR="00545002" w:rsidRPr="00E0072B" w:rsidRDefault="00545002" w:rsidP="00545002">
      <w:pPr>
        <w:tabs>
          <w:tab w:val="left" w:pos="4377"/>
          <w:tab w:val="center" w:pos="5233"/>
        </w:tabs>
        <w:spacing w:after="0" w:line="240" w:lineRule="auto"/>
        <w:rPr>
          <w:rFonts w:ascii="Sakkal Majalla" w:eastAsia="Times New Roman" w:hAnsi="Sakkal Majalla" w:cs="Sakkal Majalla"/>
          <w:b/>
          <w:bCs/>
          <w:color w:val="00B050"/>
          <w:sz w:val="28"/>
          <w:szCs w:val="28"/>
          <w:u w:val="single"/>
          <w:rtl/>
        </w:rPr>
      </w:pPr>
      <w:r w:rsidRPr="00E0072B">
        <w:rPr>
          <w:rFonts w:ascii="Sakkal Majalla" w:eastAsia="Times New Roman" w:hAnsi="Sakkal Majalla" w:cs="Sakkal Majalla"/>
          <w:b/>
          <w:bCs/>
          <w:color w:val="00B050"/>
          <w:sz w:val="28"/>
          <w:szCs w:val="28"/>
          <w:u w:val="single"/>
          <w:rtl/>
        </w:rPr>
        <w:t>حصة المؤسسة النسبية من السوق</w:t>
      </w:r>
    </w:p>
    <w:p w:rsidR="00807563" w:rsidRDefault="00545002" w:rsidP="00807563">
      <w:pPr>
        <w:tabs>
          <w:tab w:val="left" w:pos="4377"/>
          <w:tab w:val="center" w:pos="5233"/>
        </w:tabs>
        <w:spacing w:after="0" w:line="240" w:lineRule="auto"/>
        <w:contextualSpacing/>
        <w:rPr>
          <w:rFonts w:ascii="Sakkal Majalla" w:eastAsia="Times New Roman" w:hAnsi="Sakkal Majalla" w:cs="Sakkal Majalla"/>
          <w:b/>
          <w:bCs/>
          <w:sz w:val="28"/>
          <w:szCs w:val="28"/>
          <w:rtl/>
        </w:rPr>
      </w:pPr>
      <w:r w:rsidRPr="00545002">
        <w:rPr>
          <w:rFonts w:ascii="Sakkal Majalla" w:eastAsia="Times New Roman" w:hAnsi="Sakkal Majalla" w:cs="Sakkal Majalla"/>
          <w:b/>
          <w:bCs/>
          <w:sz w:val="28"/>
          <w:szCs w:val="28"/>
          <w:rtl/>
        </w:rPr>
        <w:t xml:space="preserve">تحسب بالنظر إلى المنافسين الأوائل </w:t>
      </w:r>
    </w:p>
    <w:p w:rsidR="007B2FA5" w:rsidRDefault="00545002" w:rsidP="002D2B97">
      <w:pPr>
        <w:tabs>
          <w:tab w:val="left" w:pos="4377"/>
          <w:tab w:val="center" w:pos="5233"/>
        </w:tabs>
        <w:spacing w:after="0" w:line="240" w:lineRule="auto"/>
        <w:contextualSpacing/>
        <w:rPr>
          <w:rFonts w:ascii="Sakkal Majalla" w:eastAsia="Times New Roman" w:hAnsi="Sakkal Majalla" w:cs="Sakkal Majalla"/>
          <w:b/>
          <w:bCs/>
          <w:color w:val="0070C0"/>
          <w:sz w:val="28"/>
          <w:szCs w:val="28"/>
          <w:rtl/>
        </w:rPr>
      </w:pPr>
      <w:r w:rsidRPr="00807563">
        <w:rPr>
          <w:rFonts w:ascii="Sakkal Majalla" w:eastAsia="Times New Roman" w:hAnsi="Sakkal Majalla" w:cs="Sakkal Majalla"/>
          <w:b/>
          <w:bCs/>
          <w:color w:val="0070C0"/>
          <w:sz w:val="28"/>
          <w:szCs w:val="28"/>
          <w:rtl/>
        </w:rPr>
        <w:t>(السوق فيه 100 طاولة انا عندي 10 طاولات والمنافس الأول عن</w:t>
      </w:r>
      <w:r w:rsidR="00E23079">
        <w:rPr>
          <w:rFonts w:ascii="Sakkal Majalla" w:eastAsia="Times New Roman" w:hAnsi="Sakkal Majalla" w:cs="Sakkal Majalla" w:hint="cs"/>
          <w:b/>
          <w:bCs/>
          <w:color w:val="0070C0"/>
          <w:sz w:val="28"/>
          <w:szCs w:val="28"/>
          <w:rtl/>
        </w:rPr>
        <w:t>د</w:t>
      </w:r>
      <w:r w:rsidRPr="00807563">
        <w:rPr>
          <w:rFonts w:ascii="Sakkal Majalla" w:eastAsia="Times New Roman" w:hAnsi="Sakkal Majalla" w:cs="Sakkal Majalla"/>
          <w:b/>
          <w:bCs/>
          <w:color w:val="0070C0"/>
          <w:sz w:val="28"/>
          <w:szCs w:val="28"/>
          <w:rtl/>
        </w:rPr>
        <w:t>ه 50 إذاً حصتي النسبية من السوق هي 10\50 أي 1\5)</w:t>
      </w:r>
    </w:p>
    <w:p w:rsidR="00B830FD" w:rsidRDefault="00B830FD" w:rsidP="002D2B97">
      <w:pPr>
        <w:tabs>
          <w:tab w:val="left" w:pos="4377"/>
          <w:tab w:val="center" w:pos="5233"/>
        </w:tabs>
        <w:spacing w:after="0" w:line="240" w:lineRule="auto"/>
        <w:contextualSpacing/>
        <w:rPr>
          <w:rFonts w:ascii="Sakkal Majalla" w:eastAsia="Times New Roman" w:hAnsi="Sakkal Majalla" w:cs="Sakkal Majalla"/>
          <w:b/>
          <w:bCs/>
          <w:color w:val="0070C0"/>
          <w:sz w:val="28"/>
          <w:szCs w:val="28"/>
          <w:rtl/>
        </w:rPr>
      </w:pPr>
    </w:p>
    <w:p w:rsidR="00B830FD" w:rsidRDefault="00B830FD" w:rsidP="002D2B97">
      <w:pPr>
        <w:tabs>
          <w:tab w:val="left" w:pos="4377"/>
          <w:tab w:val="center" w:pos="5233"/>
        </w:tabs>
        <w:spacing w:after="0" w:line="240" w:lineRule="auto"/>
        <w:contextualSpacing/>
        <w:rPr>
          <w:rFonts w:ascii="Sakkal Majalla" w:eastAsia="Times New Roman" w:hAnsi="Sakkal Majalla" w:cs="Sakkal Majalla"/>
          <w:b/>
          <w:bCs/>
          <w:color w:val="0070C0"/>
          <w:sz w:val="28"/>
          <w:szCs w:val="28"/>
          <w:rtl/>
        </w:rPr>
      </w:pPr>
    </w:p>
    <w:p w:rsidR="004E0CCB" w:rsidRPr="005B3587" w:rsidRDefault="004E0CCB" w:rsidP="004E0CCB">
      <w:pPr>
        <w:spacing w:after="0"/>
        <w:jc w:val="center"/>
        <w:rPr>
          <w:rFonts w:ascii="Microsoft Himalaya" w:hAnsi="Microsoft Himalaya" w:cs="Microsoft Himalaya"/>
          <w:b/>
          <w:bCs/>
          <w:noProof/>
          <w:color w:val="000000"/>
          <w:sz w:val="144"/>
          <w:szCs w:val="144"/>
          <w:rtl/>
        </w:rPr>
      </w:pPr>
      <w:r w:rsidRPr="005B3587">
        <w:rPr>
          <w:rFonts w:ascii="Sakkal Majalla" w:hAnsi="Sakkal Majalla" w:cs="Sakkal Majalla" w:hint="cs"/>
          <w:b/>
          <w:bCs/>
          <w:color w:val="FF0000"/>
          <w:sz w:val="36"/>
          <w:szCs w:val="36"/>
          <w:u w:val="single"/>
          <w:rtl/>
        </w:rPr>
        <w:lastRenderedPageBreak/>
        <w:t>المحاضرة</w:t>
      </w:r>
      <w:r w:rsidRPr="005B3587">
        <w:rPr>
          <w:rFonts w:ascii="Microsoft Himalaya" w:hAnsi="Microsoft Himalaya" w:cs="Microsoft Himalaya"/>
          <w:b/>
          <w:bCs/>
          <w:color w:val="FF0000"/>
          <w:sz w:val="36"/>
          <w:szCs w:val="36"/>
          <w:u w:val="single"/>
          <w:rtl/>
        </w:rPr>
        <w:t xml:space="preserve"> </w:t>
      </w:r>
      <w:r w:rsidRPr="005B3587">
        <w:rPr>
          <w:rFonts w:ascii="Sakkal Majalla" w:hAnsi="Sakkal Majalla" w:cs="Sakkal Majalla" w:hint="cs"/>
          <w:b/>
          <w:bCs/>
          <w:color w:val="FF0000"/>
          <w:sz w:val="36"/>
          <w:szCs w:val="36"/>
          <w:u w:val="single"/>
          <w:rtl/>
        </w:rPr>
        <w:t>التاسعة</w:t>
      </w:r>
    </w:p>
    <w:p w:rsidR="004E0CCB" w:rsidRPr="002D2B97" w:rsidRDefault="004E0CCB" w:rsidP="004E0CCB">
      <w:pPr>
        <w:spacing w:after="0"/>
        <w:jc w:val="center"/>
        <w:rPr>
          <w:rFonts w:ascii="Sakkal Majalla" w:eastAsia="Times New Roman" w:hAnsi="Sakkal Majalla" w:cs="Sakkal Majalla"/>
          <w:b/>
          <w:bCs/>
          <w:color w:val="76923C" w:themeColor="accent3" w:themeShade="BF"/>
          <w:sz w:val="32"/>
          <w:szCs w:val="32"/>
          <w:rtl/>
        </w:rPr>
      </w:pPr>
      <w:r w:rsidRPr="002D2B97">
        <w:rPr>
          <w:rFonts w:ascii="Sakkal Majalla" w:eastAsia="Times New Roman" w:hAnsi="Sakkal Majalla" w:cs="Sakkal Majalla" w:hint="cs"/>
          <w:b/>
          <w:bCs/>
          <w:color w:val="76923C" w:themeColor="accent3" w:themeShade="BF"/>
          <w:sz w:val="32"/>
          <w:szCs w:val="32"/>
          <w:rtl/>
        </w:rPr>
        <w:t>الفصل</w:t>
      </w:r>
      <w:r w:rsidRPr="002D2B97">
        <w:rPr>
          <w:rFonts w:ascii="Sakkal Majalla" w:eastAsia="Times New Roman" w:hAnsi="Sakkal Majalla" w:cs="Sakkal Majalla"/>
          <w:b/>
          <w:bCs/>
          <w:color w:val="76923C" w:themeColor="accent3" w:themeShade="BF"/>
          <w:sz w:val="32"/>
          <w:szCs w:val="32"/>
          <w:rtl/>
        </w:rPr>
        <w:t xml:space="preserve"> </w:t>
      </w:r>
      <w:r w:rsidRPr="002D2B97">
        <w:rPr>
          <w:rFonts w:ascii="Sakkal Majalla" w:eastAsia="Times New Roman" w:hAnsi="Sakkal Majalla" w:cs="Sakkal Majalla" w:hint="cs"/>
          <w:b/>
          <w:bCs/>
          <w:color w:val="76923C" w:themeColor="accent3" w:themeShade="BF"/>
          <w:sz w:val="32"/>
          <w:szCs w:val="32"/>
          <w:rtl/>
        </w:rPr>
        <w:t>السابع</w:t>
      </w:r>
    </w:p>
    <w:p w:rsidR="004E0CCB" w:rsidRPr="002D2B97" w:rsidRDefault="004E0CCB" w:rsidP="004E0CCB">
      <w:pPr>
        <w:spacing w:after="0"/>
        <w:jc w:val="center"/>
        <w:rPr>
          <w:rFonts w:ascii="Sakkal Majalla" w:eastAsia="Times New Roman" w:hAnsi="Sakkal Majalla" w:cs="Sakkal Majalla"/>
          <w:b/>
          <w:bCs/>
          <w:color w:val="76923C" w:themeColor="accent3" w:themeShade="BF"/>
          <w:sz w:val="32"/>
          <w:szCs w:val="32"/>
          <w:rtl/>
        </w:rPr>
      </w:pPr>
      <w:r w:rsidRPr="002D2B97">
        <w:rPr>
          <w:rFonts w:ascii="Sakkal Majalla" w:eastAsia="Times New Roman" w:hAnsi="Sakkal Majalla" w:cs="Sakkal Majalla" w:hint="cs"/>
          <w:b/>
          <w:bCs/>
          <w:color w:val="76923C" w:themeColor="accent3" w:themeShade="BF"/>
          <w:sz w:val="32"/>
          <w:szCs w:val="32"/>
          <w:rtl/>
        </w:rPr>
        <w:t>المصفوفات</w:t>
      </w:r>
    </w:p>
    <w:p w:rsidR="004E0CCB" w:rsidRPr="00E0072B" w:rsidRDefault="004E0CCB" w:rsidP="004E0CCB">
      <w:pPr>
        <w:tabs>
          <w:tab w:val="left" w:pos="4377"/>
          <w:tab w:val="center" w:pos="5233"/>
        </w:tabs>
        <w:spacing w:after="0" w:line="240" w:lineRule="auto"/>
        <w:rPr>
          <w:rFonts w:asciiTheme="majorBidi" w:hAnsiTheme="majorBidi" w:cstheme="majorBidi"/>
          <w:b/>
          <w:bCs/>
          <w:color w:val="C00000"/>
          <w:sz w:val="32"/>
          <w:szCs w:val="32"/>
          <w:u w:val="single"/>
          <w:rtl/>
        </w:rPr>
      </w:pPr>
      <w:r w:rsidRPr="00E0072B">
        <w:rPr>
          <w:rFonts w:asciiTheme="majorBidi" w:hAnsiTheme="majorBidi" w:cstheme="majorBidi"/>
          <w:b/>
          <w:bCs/>
          <w:color w:val="C00000"/>
          <w:sz w:val="32"/>
          <w:szCs w:val="32"/>
          <w:u w:val="single"/>
        </w:rPr>
        <w:t>BCG1</w:t>
      </w:r>
    </w:p>
    <w:p w:rsidR="004E0CCB" w:rsidRDefault="004E0CCB" w:rsidP="004E0CCB">
      <w:pPr>
        <w:tabs>
          <w:tab w:val="left" w:pos="4377"/>
          <w:tab w:val="center" w:pos="5233"/>
        </w:tabs>
        <w:spacing w:after="0" w:line="240" w:lineRule="auto"/>
        <w:rPr>
          <w:rFonts w:ascii="Sakkal Majalla" w:hAnsi="Sakkal Majalla" w:cs="Sakkal Majalla"/>
          <w:b/>
          <w:bCs/>
          <w:sz w:val="28"/>
          <w:szCs w:val="28"/>
          <w:rtl/>
        </w:rPr>
      </w:pPr>
      <w:r>
        <w:rPr>
          <w:rFonts w:ascii="Sakkal Majalla" w:hAnsi="Sakkal Majalla" w:cs="Sakkal Majalla" w:hint="cs"/>
          <w:b/>
          <w:bCs/>
          <w:sz w:val="28"/>
          <w:szCs w:val="28"/>
          <w:rtl/>
        </w:rPr>
        <w:t xml:space="preserve">ظهر هذا النموذج في 1963 في بداية الستينات وكان من ورائه مكتب الاستشارة ببوسطن والمعروف باسم </w:t>
      </w:r>
      <w:r>
        <w:rPr>
          <w:rFonts w:ascii="Sakkal Majalla" w:hAnsi="Sakkal Majalla" w:cs="Sakkal Majalla" w:hint="cs"/>
          <w:b/>
          <w:bCs/>
          <w:sz w:val="28"/>
          <w:szCs w:val="28"/>
        </w:rPr>
        <w:t>BCG</w:t>
      </w:r>
    </w:p>
    <w:p w:rsidR="004E0CCB" w:rsidRDefault="004E0CCB" w:rsidP="004E0CCB">
      <w:pPr>
        <w:tabs>
          <w:tab w:val="left" w:pos="4377"/>
          <w:tab w:val="center" w:pos="5233"/>
        </w:tabs>
        <w:spacing w:after="0" w:line="240" w:lineRule="auto"/>
        <w:rPr>
          <w:rFonts w:asciiTheme="majorBidi" w:hAnsiTheme="majorBidi" w:cstheme="majorBidi"/>
          <w:b/>
          <w:bCs/>
          <w:sz w:val="28"/>
          <w:szCs w:val="28"/>
        </w:rPr>
      </w:pPr>
      <w:r w:rsidRPr="00C51A14">
        <w:rPr>
          <w:rFonts w:asciiTheme="majorBidi" w:hAnsiTheme="majorBidi" w:cstheme="majorBidi"/>
          <w:b/>
          <w:bCs/>
          <w:color w:val="C00000"/>
          <w:sz w:val="28"/>
          <w:szCs w:val="28"/>
        </w:rPr>
        <w:t xml:space="preserve">B C G </w:t>
      </w:r>
      <w:r>
        <w:rPr>
          <w:rFonts w:asciiTheme="majorBidi" w:hAnsiTheme="majorBidi" w:cstheme="majorBidi"/>
          <w:b/>
          <w:bCs/>
          <w:sz w:val="28"/>
          <w:szCs w:val="28"/>
        </w:rPr>
        <w:t xml:space="preserve">= </w:t>
      </w:r>
      <w:r w:rsidRPr="00C51A14">
        <w:rPr>
          <w:rFonts w:asciiTheme="majorBidi" w:hAnsiTheme="majorBidi" w:cstheme="majorBidi"/>
          <w:b/>
          <w:bCs/>
          <w:color w:val="C00000"/>
          <w:sz w:val="28"/>
          <w:szCs w:val="28"/>
        </w:rPr>
        <w:t>B</w:t>
      </w:r>
      <w:r>
        <w:rPr>
          <w:rFonts w:asciiTheme="majorBidi" w:hAnsiTheme="majorBidi" w:cstheme="majorBidi"/>
          <w:b/>
          <w:bCs/>
          <w:sz w:val="28"/>
          <w:szCs w:val="28"/>
        </w:rPr>
        <w:t xml:space="preserve">OSTON </w:t>
      </w:r>
      <w:r w:rsidRPr="00C51A14">
        <w:rPr>
          <w:rFonts w:asciiTheme="majorBidi" w:hAnsiTheme="majorBidi" w:cstheme="majorBidi"/>
          <w:b/>
          <w:bCs/>
          <w:color w:val="C00000"/>
          <w:sz w:val="28"/>
          <w:szCs w:val="28"/>
        </w:rPr>
        <w:t>C</w:t>
      </w:r>
      <w:r>
        <w:rPr>
          <w:rFonts w:asciiTheme="majorBidi" w:hAnsiTheme="majorBidi" w:cstheme="majorBidi"/>
          <w:b/>
          <w:bCs/>
          <w:sz w:val="28"/>
          <w:szCs w:val="28"/>
        </w:rPr>
        <w:t xml:space="preserve">ONSULTING </w:t>
      </w:r>
      <w:r w:rsidRPr="00C51A14">
        <w:rPr>
          <w:rFonts w:asciiTheme="majorBidi" w:hAnsiTheme="majorBidi" w:cstheme="majorBidi"/>
          <w:b/>
          <w:bCs/>
          <w:color w:val="C00000"/>
          <w:sz w:val="28"/>
          <w:szCs w:val="28"/>
        </w:rPr>
        <w:t>G</w:t>
      </w:r>
      <w:r>
        <w:rPr>
          <w:rFonts w:asciiTheme="majorBidi" w:hAnsiTheme="majorBidi" w:cstheme="majorBidi"/>
          <w:b/>
          <w:bCs/>
          <w:sz w:val="28"/>
          <w:szCs w:val="28"/>
        </w:rPr>
        <w:t>ROUP</w:t>
      </w:r>
    </w:p>
    <w:p w:rsidR="004E0CCB" w:rsidRDefault="004E0CCB" w:rsidP="004E0CCB">
      <w:pPr>
        <w:tabs>
          <w:tab w:val="left" w:pos="4377"/>
          <w:tab w:val="center" w:pos="5233"/>
        </w:tabs>
        <w:spacing w:after="0" w:line="240" w:lineRule="auto"/>
        <w:rPr>
          <w:rFonts w:ascii="Sakkal Majalla" w:hAnsi="Sakkal Majalla" w:cs="Sakkal Majalla"/>
          <w:b/>
          <w:bCs/>
          <w:sz w:val="28"/>
          <w:szCs w:val="28"/>
          <w:rtl/>
        </w:rPr>
      </w:pPr>
      <w:r>
        <w:rPr>
          <w:rFonts w:ascii="Sakkal Majalla" w:hAnsi="Sakkal Majalla" w:cs="Sakkal Majalla" w:hint="cs"/>
          <w:b/>
          <w:bCs/>
          <w:sz w:val="28"/>
          <w:szCs w:val="28"/>
          <w:rtl/>
        </w:rPr>
        <w:t xml:space="preserve">وهو أول نموذج في هذا المجال بعد </w:t>
      </w:r>
      <w:r w:rsidRPr="00C51A14">
        <w:rPr>
          <w:rFonts w:asciiTheme="majorBidi" w:hAnsiTheme="majorBidi" w:cstheme="majorBidi"/>
          <w:b/>
          <w:bCs/>
          <w:sz w:val="28"/>
          <w:szCs w:val="28"/>
        </w:rPr>
        <w:t>PIMS</w:t>
      </w:r>
      <w:r>
        <w:rPr>
          <w:rFonts w:ascii="Sakkal Majalla" w:hAnsi="Sakkal Majalla" w:cs="Sakkal Majalla" w:hint="cs"/>
          <w:b/>
          <w:bCs/>
          <w:sz w:val="28"/>
          <w:szCs w:val="28"/>
          <w:rtl/>
        </w:rPr>
        <w:t xml:space="preserve"> الذي لم يعرف الشهرة نظراً لبعض تعقيداته.</w:t>
      </w:r>
    </w:p>
    <w:p w:rsidR="004E0CCB" w:rsidRPr="00F037FE" w:rsidRDefault="004E0CCB" w:rsidP="004E0CCB">
      <w:pPr>
        <w:tabs>
          <w:tab w:val="left" w:pos="4377"/>
          <w:tab w:val="center" w:pos="5233"/>
        </w:tabs>
        <w:spacing w:after="0" w:line="240" w:lineRule="auto"/>
        <w:rPr>
          <w:rFonts w:ascii="Sakkal Majalla" w:hAnsi="Sakkal Majalla" w:cs="Sakkal Majalla"/>
          <w:b/>
          <w:bCs/>
          <w:sz w:val="16"/>
          <w:szCs w:val="16"/>
          <w:rtl/>
        </w:rPr>
      </w:pPr>
    </w:p>
    <w:p w:rsidR="004E0CCB" w:rsidRPr="00E0072B" w:rsidRDefault="004E0CCB" w:rsidP="004E0CCB">
      <w:pPr>
        <w:tabs>
          <w:tab w:val="left" w:pos="4377"/>
          <w:tab w:val="center" w:pos="5233"/>
        </w:tabs>
        <w:spacing w:after="0" w:line="240" w:lineRule="auto"/>
        <w:rPr>
          <w:rFonts w:ascii="Sakkal Majalla" w:hAnsi="Sakkal Majalla" w:cs="Sakkal Majalla"/>
          <w:b/>
          <w:bCs/>
          <w:color w:val="00B050"/>
          <w:sz w:val="32"/>
          <w:szCs w:val="32"/>
          <w:u w:val="single"/>
          <w:rtl/>
        </w:rPr>
      </w:pPr>
      <w:r w:rsidRPr="00E0072B">
        <w:rPr>
          <w:rFonts w:ascii="Sakkal Majalla" w:hAnsi="Sakkal Majalla" w:cs="Sakkal Majalla" w:hint="cs"/>
          <w:b/>
          <w:bCs/>
          <w:color w:val="00B050"/>
          <w:sz w:val="32"/>
          <w:szCs w:val="32"/>
          <w:u w:val="single"/>
          <w:rtl/>
        </w:rPr>
        <w:t>الأسس التي يقوم عليها هذا النموذج هي:</w:t>
      </w:r>
    </w:p>
    <w:p w:rsidR="004E0CCB" w:rsidRPr="00593CA7" w:rsidRDefault="004E0CCB" w:rsidP="00497A92">
      <w:pPr>
        <w:pStyle w:val="a7"/>
        <w:numPr>
          <w:ilvl w:val="0"/>
          <w:numId w:val="67"/>
        </w:numPr>
        <w:tabs>
          <w:tab w:val="left" w:pos="4377"/>
          <w:tab w:val="center" w:pos="5233"/>
        </w:tabs>
        <w:spacing w:after="0" w:line="240" w:lineRule="auto"/>
        <w:rPr>
          <w:rFonts w:ascii="Sakkal Majalla" w:hAnsi="Sakkal Majalla" w:cs="Sakkal Majalla"/>
          <w:b/>
          <w:bCs/>
          <w:color w:val="0070C0"/>
          <w:sz w:val="28"/>
          <w:szCs w:val="28"/>
        </w:rPr>
      </w:pPr>
      <w:r w:rsidRPr="00593CA7">
        <w:rPr>
          <w:rFonts w:ascii="Sakkal Majalla" w:hAnsi="Sakkal Majalla" w:cs="Sakkal Majalla" w:hint="cs"/>
          <w:b/>
          <w:bCs/>
          <w:color w:val="0070C0"/>
          <w:sz w:val="28"/>
          <w:szCs w:val="28"/>
          <w:rtl/>
        </w:rPr>
        <w:t>المكانة التنافسية للوحدة الاستراتيجية (</w:t>
      </w:r>
      <w:r w:rsidRPr="00593CA7">
        <w:rPr>
          <w:rFonts w:ascii="Academy Engraved LET" w:hAnsi="Academy Engraved LET" w:cs="Sakkal Majalla"/>
          <w:b/>
          <w:bCs/>
          <w:color w:val="0070C0"/>
          <w:sz w:val="28"/>
          <w:szCs w:val="28"/>
        </w:rPr>
        <w:t>COMPETITIVE POSITION</w:t>
      </w:r>
      <w:r w:rsidRPr="00593CA7">
        <w:rPr>
          <w:rFonts w:ascii="Sakkal Majalla" w:hAnsi="Sakkal Majalla" w:cs="Sakkal Majalla" w:hint="cs"/>
          <w:b/>
          <w:bCs/>
          <w:color w:val="0070C0"/>
          <w:sz w:val="28"/>
          <w:szCs w:val="28"/>
          <w:rtl/>
        </w:rPr>
        <w:t>)</w:t>
      </w:r>
    </w:p>
    <w:p w:rsidR="004E0CCB" w:rsidRPr="00593CA7" w:rsidRDefault="004E0CCB" w:rsidP="00497A92">
      <w:pPr>
        <w:pStyle w:val="a7"/>
        <w:numPr>
          <w:ilvl w:val="0"/>
          <w:numId w:val="67"/>
        </w:numPr>
        <w:tabs>
          <w:tab w:val="left" w:pos="4377"/>
          <w:tab w:val="center" w:pos="5233"/>
        </w:tabs>
        <w:spacing w:after="0" w:line="240" w:lineRule="auto"/>
        <w:rPr>
          <w:rFonts w:ascii="Sakkal Majalla" w:hAnsi="Sakkal Majalla" w:cs="Sakkal Majalla"/>
          <w:b/>
          <w:bCs/>
          <w:color w:val="0070C0"/>
          <w:sz w:val="28"/>
          <w:szCs w:val="28"/>
          <w:rtl/>
        </w:rPr>
      </w:pPr>
      <w:r w:rsidRPr="00593CA7">
        <w:rPr>
          <w:rFonts w:ascii="Sakkal Majalla" w:hAnsi="Sakkal Majalla" w:cs="Sakkal Majalla" w:hint="cs"/>
          <w:b/>
          <w:bCs/>
          <w:color w:val="0070C0"/>
          <w:sz w:val="28"/>
          <w:szCs w:val="28"/>
          <w:rtl/>
        </w:rPr>
        <w:t>معدل</w:t>
      </w:r>
      <w:r w:rsidR="00C370E7">
        <w:rPr>
          <w:rFonts w:ascii="Sakkal Majalla" w:hAnsi="Sakkal Majalla" w:cs="Sakkal Majalla" w:hint="cs"/>
          <w:b/>
          <w:bCs/>
          <w:color w:val="0070C0"/>
          <w:sz w:val="28"/>
          <w:szCs w:val="28"/>
          <w:rtl/>
        </w:rPr>
        <w:t xml:space="preserve"> نمو</w:t>
      </w:r>
      <w:r w:rsidRPr="00593CA7">
        <w:rPr>
          <w:rFonts w:ascii="Sakkal Majalla" w:hAnsi="Sakkal Majalla" w:cs="Sakkal Majalla" w:hint="cs"/>
          <w:b/>
          <w:bCs/>
          <w:color w:val="0070C0"/>
          <w:sz w:val="28"/>
          <w:szCs w:val="28"/>
          <w:rtl/>
        </w:rPr>
        <w:t xml:space="preserve"> السوق</w:t>
      </w:r>
    </w:p>
    <w:p w:rsidR="004E0CCB" w:rsidRPr="00F037FE" w:rsidRDefault="004E0CCB" w:rsidP="004E0CCB">
      <w:pPr>
        <w:tabs>
          <w:tab w:val="left" w:pos="4377"/>
          <w:tab w:val="center" w:pos="5233"/>
        </w:tabs>
        <w:spacing w:after="0" w:line="240" w:lineRule="auto"/>
        <w:rPr>
          <w:rFonts w:ascii="Sakkal Majalla" w:hAnsi="Sakkal Majalla" w:cs="Sakkal Majalla"/>
          <w:b/>
          <w:bCs/>
          <w:sz w:val="16"/>
          <w:szCs w:val="16"/>
          <w:rtl/>
        </w:rPr>
      </w:pPr>
    </w:p>
    <w:p w:rsidR="00F037FE" w:rsidRPr="00E0072B" w:rsidRDefault="004E0CCB" w:rsidP="00497A92">
      <w:pPr>
        <w:pStyle w:val="a7"/>
        <w:numPr>
          <w:ilvl w:val="0"/>
          <w:numId w:val="68"/>
        </w:numPr>
        <w:tabs>
          <w:tab w:val="left" w:pos="4377"/>
          <w:tab w:val="center" w:pos="5233"/>
        </w:tabs>
        <w:spacing w:after="0" w:line="240" w:lineRule="auto"/>
        <w:rPr>
          <w:rFonts w:ascii="Sakkal Majalla" w:hAnsi="Sakkal Majalla" w:cs="Sakkal Majalla"/>
          <w:b/>
          <w:bCs/>
          <w:color w:val="00B050"/>
          <w:sz w:val="32"/>
          <w:szCs w:val="32"/>
          <w:u w:val="single"/>
        </w:rPr>
      </w:pPr>
      <w:r w:rsidRPr="00E0072B">
        <w:rPr>
          <w:rFonts w:ascii="Sakkal Majalla" w:hAnsi="Sakkal Majalla" w:cs="Sakkal Majalla" w:hint="cs"/>
          <w:b/>
          <w:bCs/>
          <w:color w:val="00B050"/>
          <w:sz w:val="32"/>
          <w:szCs w:val="32"/>
          <w:u w:val="single"/>
          <w:rtl/>
        </w:rPr>
        <w:t xml:space="preserve">المكانة التنافسية </w:t>
      </w:r>
    </w:p>
    <w:p w:rsidR="004E0CCB" w:rsidRPr="00F037FE" w:rsidRDefault="004E0CCB" w:rsidP="00F037FE">
      <w:pPr>
        <w:tabs>
          <w:tab w:val="left" w:pos="4377"/>
          <w:tab w:val="center" w:pos="5233"/>
        </w:tabs>
        <w:spacing w:after="0" w:line="240" w:lineRule="auto"/>
        <w:rPr>
          <w:rFonts w:ascii="Sakkal Majalla" w:hAnsi="Sakkal Majalla" w:cs="Sakkal Majalla"/>
          <w:b/>
          <w:bCs/>
          <w:color w:val="00B050"/>
          <w:sz w:val="32"/>
          <w:szCs w:val="32"/>
          <w:rtl/>
        </w:rPr>
      </w:pPr>
      <w:r w:rsidRPr="00F037FE">
        <w:rPr>
          <w:rFonts w:ascii="Sakkal Majalla" w:hAnsi="Sakkal Majalla" w:cs="Sakkal Majalla" w:hint="cs"/>
          <w:b/>
          <w:bCs/>
          <w:sz w:val="28"/>
          <w:szCs w:val="28"/>
          <w:rtl/>
        </w:rPr>
        <w:t>يقصد بالمكانة التنافسية (</w:t>
      </w:r>
      <w:r w:rsidR="001120EA" w:rsidRPr="00F037FE">
        <w:rPr>
          <w:rFonts w:ascii="Sakkal Majalla" w:hAnsi="Sakkal Majalla" w:cs="Sakkal Majalla" w:hint="cs"/>
          <w:b/>
          <w:bCs/>
          <w:sz w:val="28"/>
          <w:szCs w:val="28"/>
          <w:rtl/>
        </w:rPr>
        <w:t xml:space="preserve">مكانة </w:t>
      </w:r>
      <w:r w:rsidRPr="00F037FE">
        <w:rPr>
          <w:rFonts w:ascii="Sakkal Majalla" w:hAnsi="Sakkal Majalla" w:cs="Sakkal Majalla" w:hint="cs"/>
          <w:b/>
          <w:bCs/>
          <w:sz w:val="28"/>
          <w:szCs w:val="28"/>
          <w:rtl/>
        </w:rPr>
        <w:t>أو وزن أو حصة) الوحدة الاستراتيجية في السوق.</w:t>
      </w:r>
    </w:p>
    <w:p w:rsidR="00F037FE" w:rsidRDefault="004E0CCB" w:rsidP="00F037FE">
      <w:pPr>
        <w:tabs>
          <w:tab w:val="left" w:pos="4377"/>
          <w:tab w:val="center" w:pos="5233"/>
        </w:tabs>
        <w:spacing w:after="0" w:line="240" w:lineRule="auto"/>
        <w:rPr>
          <w:rFonts w:ascii="Sakkal Majalla" w:hAnsi="Sakkal Majalla" w:cs="Sakkal Majalla"/>
          <w:b/>
          <w:bCs/>
          <w:sz w:val="28"/>
          <w:szCs w:val="28"/>
          <w:rtl/>
        </w:rPr>
      </w:pPr>
      <w:r w:rsidRPr="00F037FE">
        <w:rPr>
          <w:rFonts w:ascii="Sakkal Majalla" w:hAnsi="Sakkal Majalla" w:cs="Sakkal Majalla" w:hint="cs"/>
          <w:b/>
          <w:bCs/>
          <w:sz w:val="28"/>
          <w:szCs w:val="28"/>
          <w:rtl/>
        </w:rPr>
        <w:t>فالمكانة التنافسية تعطي فكرة عما تملكه الوحدة الاستراتيجية من مزايا أو أفضليات مقارنة بالمنافسين</w:t>
      </w:r>
    </w:p>
    <w:p w:rsidR="00F037FE" w:rsidRPr="00F037FE" w:rsidRDefault="00F037FE" w:rsidP="00F037FE">
      <w:pPr>
        <w:tabs>
          <w:tab w:val="left" w:pos="4377"/>
          <w:tab w:val="center" w:pos="5233"/>
        </w:tabs>
        <w:spacing w:after="0" w:line="240" w:lineRule="auto"/>
        <w:rPr>
          <w:rFonts w:ascii="Sakkal Majalla" w:hAnsi="Sakkal Majalla" w:cs="Sakkal Majalla"/>
          <w:b/>
          <w:bCs/>
          <w:sz w:val="16"/>
          <w:szCs w:val="16"/>
          <w:rtl/>
        </w:rPr>
      </w:pPr>
    </w:p>
    <w:p w:rsidR="004E0CCB" w:rsidRPr="00F037FE" w:rsidRDefault="004E0CCB" w:rsidP="00F037FE">
      <w:pPr>
        <w:tabs>
          <w:tab w:val="left" w:pos="4377"/>
          <w:tab w:val="center" w:pos="5233"/>
        </w:tabs>
        <w:spacing w:after="0" w:line="240" w:lineRule="auto"/>
        <w:rPr>
          <w:rFonts w:ascii="Sakkal Majalla" w:hAnsi="Sakkal Majalla" w:cs="Sakkal Majalla"/>
          <w:b/>
          <w:bCs/>
          <w:sz w:val="28"/>
          <w:szCs w:val="28"/>
          <w:rtl/>
        </w:rPr>
      </w:pPr>
      <w:r w:rsidRPr="00F037FE">
        <w:rPr>
          <w:rFonts w:ascii="Sakkal Majalla" w:hAnsi="Sakkal Majalla" w:cs="Sakkal Majalla" w:hint="cs"/>
          <w:b/>
          <w:bCs/>
          <w:sz w:val="28"/>
          <w:szCs w:val="28"/>
          <w:rtl/>
        </w:rPr>
        <w:t xml:space="preserve">يتم </w:t>
      </w:r>
      <w:r w:rsidRPr="00F037FE">
        <w:rPr>
          <w:rFonts w:ascii="Sakkal Majalla" w:hAnsi="Sakkal Majalla" w:cs="Sakkal Majalla" w:hint="cs"/>
          <w:b/>
          <w:bCs/>
          <w:color w:val="00B0F0"/>
          <w:sz w:val="28"/>
          <w:szCs w:val="28"/>
          <w:rtl/>
        </w:rPr>
        <w:t xml:space="preserve">تحليل المكانة التنافسية في مرحلتين </w:t>
      </w:r>
      <w:r w:rsidRPr="00F037FE">
        <w:rPr>
          <w:rFonts w:ascii="Sakkal Majalla" w:hAnsi="Sakkal Majalla" w:cs="Sakkal Majalla" w:hint="cs"/>
          <w:b/>
          <w:bCs/>
          <w:sz w:val="28"/>
          <w:szCs w:val="28"/>
          <w:rtl/>
        </w:rPr>
        <w:t xml:space="preserve">هما </w:t>
      </w:r>
      <w:r w:rsidRPr="00F037FE">
        <w:rPr>
          <w:rFonts w:ascii="Sakkal Majalla" w:hAnsi="Sakkal Majalla" w:cs="Sakkal Majalla" w:hint="cs"/>
          <w:b/>
          <w:bCs/>
          <w:sz w:val="28"/>
          <w:szCs w:val="28"/>
          <w:shd w:val="clear" w:color="auto" w:fill="FFFF00"/>
          <w:rtl/>
        </w:rPr>
        <w:t>تحليل عوامل النجاح</w:t>
      </w:r>
      <w:r w:rsidRPr="00F037FE">
        <w:rPr>
          <w:rFonts w:ascii="Sakkal Majalla" w:hAnsi="Sakkal Majalla" w:cs="Sakkal Majalla" w:hint="cs"/>
          <w:b/>
          <w:bCs/>
          <w:sz w:val="28"/>
          <w:szCs w:val="28"/>
          <w:rtl/>
        </w:rPr>
        <w:t xml:space="preserve"> أولاً، ثم </w:t>
      </w:r>
      <w:r w:rsidRPr="00F037FE">
        <w:rPr>
          <w:rFonts w:ascii="Sakkal Majalla" w:hAnsi="Sakkal Majalla" w:cs="Sakkal Majalla" w:hint="cs"/>
          <w:b/>
          <w:bCs/>
          <w:sz w:val="28"/>
          <w:szCs w:val="28"/>
          <w:shd w:val="clear" w:color="auto" w:fill="FFFF00"/>
          <w:rtl/>
        </w:rPr>
        <w:t>تحليل المكانة التنافسية نفسها</w:t>
      </w:r>
      <w:r w:rsidRPr="00F037FE">
        <w:rPr>
          <w:rFonts w:ascii="Sakkal Majalla" w:hAnsi="Sakkal Majalla" w:cs="Sakkal Majalla" w:hint="cs"/>
          <w:b/>
          <w:bCs/>
          <w:sz w:val="28"/>
          <w:szCs w:val="28"/>
          <w:rtl/>
        </w:rPr>
        <w:t>.</w:t>
      </w:r>
    </w:p>
    <w:p w:rsidR="004E0CCB" w:rsidRPr="00F037FE" w:rsidRDefault="004E0CCB" w:rsidP="004E0CCB">
      <w:pPr>
        <w:tabs>
          <w:tab w:val="left" w:pos="4377"/>
          <w:tab w:val="center" w:pos="5233"/>
        </w:tabs>
        <w:spacing w:after="0" w:line="240" w:lineRule="auto"/>
        <w:rPr>
          <w:rFonts w:ascii="Sakkal Majalla" w:hAnsi="Sakkal Majalla" w:cs="Sakkal Majalla"/>
          <w:b/>
          <w:bCs/>
          <w:sz w:val="28"/>
          <w:szCs w:val="28"/>
          <w:rtl/>
        </w:rPr>
      </w:pPr>
      <w:r w:rsidRPr="00F037FE">
        <w:rPr>
          <w:rFonts w:ascii="Sakkal Majalla" w:hAnsi="Sakkal Majalla" w:cs="Sakkal Majalla" w:hint="cs"/>
          <w:b/>
          <w:bCs/>
          <w:color w:val="00B0F0"/>
          <w:sz w:val="28"/>
          <w:szCs w:val="28"/>
          <w:rtl/>
        </w:rPr>
        <w:t xml:space="preserve">يهتم تحليل عوامل النجاح </w:t>
      </w:r>
      <w:r w:rsidRPr="00F037FE">
        <w:rPr>
          <w:rFonts w:ascii="Sakkal Majalla" w:hAnsi="Sakkal Majalla" w:cs="Sakkal Majalla" w:hint="cs"/>
          <w:b/>
          <w:bCs/>
          <w:sz w:val="28"/>
          <w:szCs w:val="28"/>
          <w:rtl/>
        </w:rPr>
        <w:t>بالعوامل الخاصة بالوحدة الاستراتيجية.</w:t>
      </w:r>
    </w:p>
    <w:p w:rsidR="00F037FE" w:rsidRPr="00F037FE" w:rsidRDefault="00F037FE" w:rsidP="004E0CCB">
      <w:pPr>
        <w:tabs>
          <w:tab w:val="left" w:pos="4377"/>
          <w:tab w:val="center" w:pos="5233"/>
        </w:tabs>
        <w:spacing w:after="0" w:line="240" w:lineRule="auto"/>
        <w:rPr>
          <w:rFonts w:ascii="Sakkal Majalla" w:hAnsi="Sakkal Majalla" w:cs="Sakkal Majalla"/>
          <w:b/>
          <w:bCs/>
          <w:sz w:val="16"/>
          <w:szCs w:val="16"/>
          <w:rtl/>
        </w:rPr>
      </w:pPr>
    </w:p>
    <w:p w:rsidR="004E0CCB" w:rsidRDefault="004E0CCB" w:rsidP="00F037FE">
      <w:pPr>
        <w:tabs>
          <w:tab w:val="left" w:pos="4377"/>
          <w:tab w:val="center" w:pos="5233"/>
        </w:tabs>
        <w:spacing w:after="0" w:line="240" w:lineRule="auto"/>
        <w:rPr>
          <w:rFonts w:ascii="Sakkal Majalla" w:hAnsi="Sakkal Majalla" w:cs="Sakkal Majalla"/>
          <w:b/>
          <w:bCs/>
          <w:sz w:val="28"/>
          <w:szCs w:val="28"/>
          <w:rtl/>
        </w:rPr>
      </w:pPr>
      <w:r w:rsidRPr="00F037FE">
        <w:rPr>
          <w:rFonts w:ascii="Sakkal Majalla" w:hAnsi="Sakkal Majalla" w:cs="Sakkal Majalla" w:hint="cs"/>
          <w:b/>
          <w:bCs/>
          <w:sz w:val="28"/>
          <w:szCs w:val="28"/>
          <w:rtl/>
        </w:rPr>
        <w:t>فيشمل كل عوامل النجاح من مختلف وظائف المؤسسة (الإنتاج، التسويق، ...) وكذا من مختلف وظائف الإدارة (التنظيم، الرقابة، التحفيز، ...) المتعلقة بهذه الوحدة الاستراتيجية</w:t>
      </w:r>
      <w:r w:rsidR="00F037FE">
        <w:rPr>
          <w:rFonts w:ascii="Sakkal Majalla" w:hAnsi="Sakkal Majalla" w:cs="Sakkal Majalla" w:hint="cs"/>
          <w:b/>
          <w:bCs/>
          <w:sz w:val="28"/>
          <w:szCs w:val="28"/>
          <w:rtl/>
        </w:rPr>
        <w:t xml:space="preserve"> </w:t>
      </w:r>
    </w:p>
    <w:p w:rsidR="00F037FE" w:rsidRPr="00F037FE" w:rsidRDefault="00F037FE" w:rsidP="00F037FE">
      <w:pPr>
        <w:tabs>
          <w:tab w:val="left" w:pos="4377"/>
          <w:tab w:val="center" w:pos="5233"/>
        </w:tabs>
        <w:spacing w:after="0" w:line="240" w:lineRule="auto"/>
        <w:rPr>
          <w:rFonts w:ascii="Sakkal Majalla" w:hAnsi="Sakkal Majalla" w:cs="Sakkal Majalla"/>
          <w:b/>
          <w:bCs/>
          <w:sz w:val="16"/>
          <w:szCs w:val="16"/>
          <w:rtl/>
        </w:rPr>
      </w:pPr>
    </w:p>
    <w:p w:rsidR="004E0CCB" w:rsidRPr="00F037FE" w:rsidRDefault="004E0CCB" w:rsidP="004E0CCB">
      <w:pPr>
        <w:tabs>
          <w:tab w:val="left" w:pos="4377"/>
          <w:tab w:val="center" w:pos="5233"/>
        </w:tabs>
        <w:spacing w:after="0" w:line="240" w:lineRule="auto"/>
        <w:rPr>
          <w:rFonts w:ascii="Sakkal Majalla" w:hAnsi="Sakkal Majalla" w:cs="Sakkal Majalla"/>
          <w:b/>
          <w:bCs/>
          <w:sz w:val="28"/>
          <w:szCs w:val="28"/>
          <w:rtl/>
        </w:rPr>
      </w:pPr>
      <w:r w:rsidRPr="00F037FE">
        <w:rPr>
          <w:rFonts w:ascii="Sakkal Majalla" w:hAnsi="Sakkal Majalla" w:cs="Sakkal Majalla" w:hint="cs"/>
          <w:b/>
          <w:bCs/>
          <w:color w:val="00B0F0"/>
          <w:sz w:val="28"/>
          <w:szCs w:val="28"/>
          <w:rtl/>
        </w:rPr>
        <w:t xml:space="preserve">أما تحليل المكانة التنافسية </w:t>
      </w:r>
      <w:r w:rsidR="00C370E7">
        <w:rPr>
          <w:rFonts w:ascii="Sakkal Majalla" w:hAnsi="Sakkal Majalla" w:cs="Sakkal Majalla" w:hint="cs"/>
          <w:b/>
          <w:bCs/>
          <w:sz w:val="28"/>
          <w:szCs w:val="28"/>
          <w:rtl/>
        </w:rPr>
        <w:t xml:space="preserve">فيتم </w:t>
      </w:r>
      <w:r w:rsidRPr="00F037FE">
        <w:rPr>
          <w:rFonts w:ascii="Sakkal Majalla" w:hAnsi="Sakkal Majalla" w:cs="Sakkal Majalla" w:hint="cs"/>
          <w:b/>
          <w:bCs/>
          <w:sz w:val="28"/>
          <w:szCs w:val="28"/>
          <w:rtl/>
        </w:rPr>
        <w:t xml:space="preserve">دائما بالمقارنة مع المنافسين </w:t>
      </w:r>
      <w:r w:rsidRPr="00F037FE">
        <w:rPr>
          <w:rFonts w:ascii="Sakkal Majalla" w:hAnsi="Sakkal Majalla" w:cs="Sakkal Majalla" w:hint="cs"/>
          <w:b/>
          <w:bCs/>
          <w:color w:val="C00000"/>
          <w:sz w:val="28"/>
          <w:szCs w:val="28"/>
          <w:rtl/>
        </w:rPr>
        <w:t>(النسبية)</w:t>
      </w:r>
    </w:p>
    <w:p w:rsidR="004E0CCB" w:rsidRPr="00F037FE" w:rsidRDefault="004E0CCB" w:rsidP="004E0CCB">
      <w:pPr>
        <w:tabs>
          <w:tab w:val="left" w:pos="4377"/>
          <w:tab w:val="center" w:pos="5233"/>
        </w:tabs>
        <w:spacing w:after="0" w:line="240" w:lineRule="auto"/>
        <w:rPr>
          <w:rFonts w:ascii="Sakkal Majalla" w:hAnsi="Sakkal Majalla" w:cs="Sakkal Majalla"/>
          <w:b/>
          <w:bCs/>
          <w:sz w:val="28"/>
          <w:szCs w:val="28"/>
          <w:rtl/>
        </w:rPr>
      </w:pPr>
      <w:r w:rsidRPr="00F037FE">
        <w:rPr>
          <w:rFonts w:ascii="Sakkal Majalla" w:hAnsi="Sakkal Majalla" w:cs="Sakkal Majalla" w:hint="cs"/>
          <w:b/>
          <w:bCs/>
          <w:sz w:val="28"/>
          <w:szCs w:val="28"/>
          <w:rtl/>
        </w:rPr>
        <w:t>أي بالنظر إلى الوحدات الاستراتيجية المنافسة وتكون المكانة التنافسية عموماً في شكل حصة من السوق.</w:t>
      </w:r>
    </w:p>
    <w:p w:rsidR="00F037FE" w:rsidRPr="00F037FE" w:rsidRDefault="00F037FE" w:rsidP="00F037FE">
      <w:pPr>
        <w:tabs>
          <w:tab w:val="left" w:pos="4377"/>
          <w:tab w:val="center" w:pos="5233"/>
        </w:tabs>
        <w:spacing w:after="0" w:line="240" w:lineRule="auto"/>
        <w:rPr>
          <w:rFonts w:ascii="Sakkal Majalla" w:hAnsi="Sakkal Majalla" w:cs="Sakkal Majalla"/>
          <w:b/>
          <w:bCs/>
          <w:color w:val="C00000"/>
          <w:sz w:val="16"/>
          <w:szCs w:val="16"/>
          <w:rtl/>
        </w:rPr>
      </w:pPr>
    </w:p>
    <w:p w:rsidR="00F037FE" w:rsidRPr="007B2FA5" w:rsidRDefault="004E0CCB" w:rsidP="00F037FE">
      <w:pPr>
        <w:tabs>
          <w:tab w:val="left" w:pos="4377"/>
          <w:tab w:val="center" w:pos="5233"/>
        </w:tabs>
        <w:spacing w:after="0" w:line="240" w:lineRule="auto"/>
        <w:rPr>
          <w:rFonts w:ascii="Sakkal Majalla" w:hAnsi="Sakkal Majalla" w:cs="Sakkal Majalla"/>
          <w:b/>
          <w:bCs/>
          <w:color w:val="FF0000"/>
          <w:sz w:val="28"/>
          <w:szCs w:val="28"/>
          <w:rtl/>
        </w:rPr>
      </w:pPr>
      <w:r w:rsidRPr="007B2FA5">
        <w:rPr>
          <w:rFonts w:ascii="Sakkal Majalla" w:hAnsi="Sakkal Majalla" w:cs="Sakkal Majalla" w:hint="cs"/>
          <w:b/>
          <w:bCs/>
          <w:color w:val="7030A0"/>
          <w:sz w:val="28"/>
          <w:szCs w:val="28"/>
          <w:rtl/>
        </w:rPr>
        <w:t>ترتبط المكانة التنافسية بأثر التجربة</w:t>
      </w:r>
    </w:p>
    <w:p w:rsidR="00FF5FBD" w:rsidRDefault="004E0CCB" w:rsidP="00F037FE">
      <w:pPr>
        <w:tabs>
          <w:tab w:val="left" w:pos="4377"/>
          <w:tab w:val="center" w:pos="5233"/>
        </w:tabs>
        <w:spacing w:after="0" w:line="240" w:lineRule="auto"/>
        <w:rPr>
          <w:rFonts w:ascii="Sakkal Majalla" w:hAnsi="Sakkal Majalla" w:cs="Sakkal Majalla"/>
          <w:b/>
          <w:bCs/>
          <w:sz w:val="28"/>
          <w:szCs w:val="28"/>
          <w:rtl/>
        </w:rPr>
      </w:pPr>
      <w:r w:rsidRPr="00F037FE">
        <w:rPr>
          <w:rFonts w:ascii="Sakkal Majalla" w:hAnsi="Sakkal Majalla" w:cs="Sakkal Majalla" w:hint="cs"/>
          <w:b/>
          <w:bCs/>
          <w:color w:val="C00000"/>
          <w:sz w:val="28"/>
          <w:szCs w:val="28"/>
          <w:rtl/>
        </w:rPr>
        <w:t xml:space="preserve"> </w:t>
      </w:r>
      <w:r w:rsidRPr="00F037FE">
        <w:rPr>
          <w:rFonts w:ascii="Sakkal Majalla" w:hAnsi="Sakkal Majalla" w:cs="Sakkal Majalla" w:hint="cs"/>
          <w:b/>
          <w:bCs/>
          <w:sz w:val="28"/>
          <w:szCs w:val="28"/>
          <w:rtl/>
        </w:rPr>
        <w:t xml:space="preserve">لأنه كلما كان </w:t>
      </w:r>
      <w:r w:rsidR="00FF5FBD">
        <w:rPr>
          <w:rFonts w:ascii="Sakkal Majalla" w:hAnsi="Sakkal Majalla" w:cs="Sakkal Majalla" w:hint="cs"/>
          <w:b/>
          <w:bCs/>
          <w:sz w:val="28"/>
          <w:szCs w:val="28"/>
          <w:rtl/>
        </w:rPr>
        <w:t xml:space="preserve">المكانة </w:t>
      </w:r>
      <w:r w:rsidRPr="00F037FE">
        <w:rPr>
          <w:rFonts w:ascii="Sakkal Majalla" w:hAnsi="Sakkal Majalla" w:cs="Sakkal Majalla" w:hint="cs"/>
          <w:b/>
          <w:bCs/>
          <w:sz w:val="28"/>
          <w:szCs w:val="28"/>
          <w:rtl/>
        </w:rPr>
        <w:t>التنافسية أكبر، كلما كانت حصة المؤسسة أو حصة الوحدة الاستراتيجية أكبر.</w:t>
      </w:r>
    </w:p>
    <w:p w:rsidR="00F037FE" w:rsidRDefault="004E0CCB" w:rsidP="00FF5FBD">
      <w:pPr>
        <w:tabs>
          <w:tab w:val="left" w:pos="4377"/>
          <w:tab w:val="center" w:pos="5233"/>
        </w:tabs>
        <w:spacing w:after="0" w:line="240" w:lineRule="auto"/>
        <w:rPr>
          <w:rFonts w:ascii="Sakkal Majalla" w:hAnsi="Sakkal Majalla" w:cs="Sakkal Majalla"/>
          <w:b/>
          <w:bCs/>
          <w:sz w:val="28"/>
          <w:szCs w:val="28"/>
          <w:rtl/>
        </w:rPr>
      </w:pPr>
      <w:r w:rsidRPr="00F037FE">
        <w:rPr>
          <w:rFonts w:ascii="Sakkal Majalla" w:hAnsi="Sakkal Majalla" w:cs="Sakkal Majalla" w:hint="cs"/>
          <w:b/>
          <w:bCs/>
          <w:sz w:val="28"/>
          <w:szCs w:val="28"/>
          <w:rtl/>
        </w:rPr>
        <w:t xml:space="preserve"> وهذا يؤثر </w:t>
      </w:r>
      <w:r w:rsidR="00FF5FBD">
        <w:rPr>
          <w:rFonts w:ascii="Sakkal Majalla" w:hAnsi="Sakkal Majalla" w:cs="Sakkal Majalla" w:hint="cs"/>
          <w:b/>
          <w:bCs/>
          <w:sz w:val="28"/>
          <w:szCs w:val="28"/>
          <w:rtl/>
        </w:rPr>
        <w:t xml:space="preserve">بالضرورة في الخبرة والتعليم </w:t>
      </w:r>
      <w:r w:rsidR="007B2FA5">
        <w:rPr>
          <w:rFonts w:ascii="Sakkal Majalla" w:hAnsi="Sakkal Majalla" w:cs="Sakkal Majalla" w:hint="cs"/>
          <w:b/>
          <w:bCs/>
          <w:sz w:val="28"/>
          <w:szCs w:val="28"/>
          <w:rtl/>
        </w:rPr>
        <w:t>وبالتالي،</w:t>
      </w:r>
      <w:r w:rsidR="00FF5FBD">
        <w:rPr>
          <w:rFonts w:ascii="Sakkal Majalla" w:hAnsi="Sakkal Majalla" w:cs="Sakkal Majalla" w:hint="cs"/>
          <w:b/>
          <w:bCs/>
          <w:sz w:val="28"/>
          <w:szCs w:val="28"/>
          <w:rtl/>
        </w:rPr>
        <w:t xml:space="preserve"> يكون الاثر </w:t>
      </w:r>
      <w:r w:rsidRPr="00F037FE">
        <w:rPr>
          <w:rFonts w:ascii="Sakkal Majalla" w:hAnsi="Sakkal Majalla" w:cs="Sakkal Majalla" w:hint="cs"/>
          <w:b/>
          <w:bCs/>
          <w:sz w:val="28"/>
          <w:szCs w:val="28"/>
          <w:rtl/>
        </w:rPr>
        <w:t>ظاهراً على تكاليف المؤسسة بمعنى أن المؤسسة التي ترفع حجم إنتاجها ستستفيد من اقتصاديات الحجم ومن مزايا التعلم والتجربة وتكون لها بالتالي مزايا تنافسية معتبرة.</w:t>
      </w:r>
    </w:p>
    <w:p w:rsidR="004E0CCB" w:rsidRPr="00F037FE" w:rsidRDefault="004E0CCB" w:rsidP="00F037FE">
      <w:pPr>
        <w:tabs>
          <w:tab w:val="left" w:pos="4377"/>
          <w:tab w:val="center" w:pos="5233"/>
        </w:tabs>
        <w:spacing w:after="0" w:line="240" w:lineRule="auto"/>
        <w:rPr>
          <w:rFonts w:ascii="Sakkal Majalla" w:hAnsi="Sakkal Majalla" w:cs="Sakkal Majalla"/>
          <w:b/>
          <w:bCs/>
          <w:color w:val="C00000"/>
          <w:sz w:val="28"/>
          <w:szCs w:val="28"/>
          <w:rtl/>
        </w:rPr>
      </w:pPr>
      <w:r w:rsidRPr="007B2FA5">
        <w:rPr>
          <w:rFonts w:ascii="Sakkal Majalla" w:hAnsi="Sakkal Majalla" w:cs="Sakkal Majalla" w:hint="cs"/>
          <w:b/>
          <w:bCs/>
          <w:color w:val="7030A0"/>
          <w:sz w:val="28"/>
          <w:szCs w:val="28"/>
          <w:rtl/>
        </w:rPr>
        <w:t xml:space="preserve">ولهذا للمكانة التنافسية أهمية كبيرة في نموذج </w:t>
      </w:r>
      <w:r w:rsidRPr="00E0072B">
        <w:rPr>
          <w:rFonts w:ascii="Sakkal Majalla" w:hAnsi="Sakkal Majalla" w:cs="Sakkal Majalla"/>
          <w:b/>
          <w:bCs/>
          <w:color w:val="0070C0"/>
          <w:sz w:val="28"/>
          <w:szCs w:val="28"/>
        </w:rPr>
        <w:t>BCG1</w:t>
      </w:r>
    </w:p>
    <w:p w:rsidR="00F037FE" w:rsidRPr="00F037FE" w:rsidRDefault="00F037FE" w:rsidP="00F037FE">
      <w:pPr>
        <w:tabs>
          <w:tab w:val="left" w:pos="4377"/>
          <w:tab w:val="center" w:pos="5233"/>
        </w:tabs>
        <w:spacing w:after="0" w:line="240" w:lineRule="auto"/>
        <w:rPr>
          <w:rFonts w:ascii="Sakkal Majalla" w:hAnsi="Sakkal Majalla" w:cs="Sakkal Majalla"/>
          <w:b/>
          <w:bCs/>
          <w:sz w:val="16"/>
          <w:szCs w:val="16"/>
          <w:rtl/>
        </w:rPr>
      </w:pPr>
    </w:p>
    <w:p w:rsidR="004E0CCB" w:rsidRPr="00E0072B" w:rsidRDefault="004E0CCB" w:rsidP="00497A92">
      <w:pPr>
        <w:pStyle w:val="a7"/>
        <w:numPr>
          <w:ilvl w:val="0"/>
          <w:numId w:val="68"/>
        </w:numPr>
        <w:tabs>
          <w:tab w:val="left" w:pos="4377"/>
          <w:tab w:val="center" w:pos="5233"/>
        </w:tabs>
        <w:spacing w:after="0" w:line="240" w:lineRule="auto"/>
        <w:rPr>
          <w:rFonts w:ascii="Sakkal Majalla" w:hAnsi="Sakkal Majalla" w:cs="Sakkal Majalla"/>
          <w:b/>
          <w:bCs/>
          <w:color w:val="00B050"/>
          <w:sz w:val="32"/>
          <w:szCs w:val="32"/>
          <w:u w:val="single"/>
          <w:rtl/>
        </w:rPr>
      </w:pPr>
      <w:r w:rsidRPr="00E0072B">
        <w:rPr>
          <w:rFonts w:ascii="Sakkal Majalla" w:hAnsi="Sakkal Majalla" w:cs="Sakkal Majalla" w:hint="cs"/>
          <w:b/>
          <w:bCs/>
          <w:color w:val="00B050"/>
          <w:sz w:val="32"/>
          <w:szCs w:val="32"/>
          <w:u w:val="single"/>
          <w:rtl/>
        </w:rPr>
        <w:t>معدل نمو السوق</w:t>
      </w:r>
    </w:p>
    <w:p w:rsidR="00F037FE" w:rsidRPr="00F037FE" w:rsidRDefault="004E0CCB" w:rsidP="00F037FE">
      <w:pPr>
        <w:tabs>
          <w:tab w:val="left" w:pos="4377"/>
          <w:tab w:val="center" w:pos="5233"/>
        </w:tabs>
        <w:spacing w:after="0" w:line="240" w:lineRule="auto"/>
        <w:rPr>
          <w:rFonts w:ascii="Sakkal Majalla" w:hAnsi="Sakkal Majalla" w:cs="Sakkal Majalla"/>
          <w:b/>
          <w:bCs/>
          <w:sz w:val="28"/>
          <w:szCs w:val="28"/>
          <w:rtl/>
        </w:rPr>
      </w:pPr>
      <w:r w:rsidRPr="00F037FE">
        <w:rPr>
          <w:rFonts w:ascii="Sakkal Majalla" w:hAnsi="Sakkal Majalla" w:cs="Sakkal Majalla" w:hint="cs"/>
          <w:b/>
          <w:bCs/>
          <w:sz w:val="28"/>
          <w:szCs w:val="28"/>
          <w:rtl/>
        </w:rPr>
        <w:t>المقصود بمعدل نمو السوق هي نسبة نمو سوق الوحدة الاستراتيجية ذاتها، ويحسب بطرق مختلفة كنسبة زيادة الطلب على هذه الوحدة مثلاً، نسبة زيادة المبيعات، ...</w:t>
      </w:r>
    </w:p>
    <w:p w:rsidR="00F037FE" w:rsidRPr="00F037FE" w:rsidRDefault="00F037FE" w:rsidP="004E0CCB">
      <w:pPr>
        <w:tabs>
          <w:tab w:val="left" w:pos="4377"/>
          <w:tab w:val="center" w:pos="5233"/>
        </w:tabs>
        <w:spacing w:after="0" w:line="240" w:lineRule="auto"/>
        <w:rPr>
          <w:rFonts w:ascii="Sakkal Majalla" w:hAnsi="Sakkal Majalla" w:cs="Sakkal Majalla"/>
          <w:b/>
          <w:bCs/>
          <w:sz w:val="16"/>
          <w:szCs w:val="16"/>
          <w:rtl/>
        </w:rPr>
      </w:pPr>
    </w:p>
    <w:p w:rsidR="00F037FE" w:rsidRDefault="004E0CCB" w:rsidP="00F037FE">
      <w:pPr>
        <w:tabs>
          <w:tab w:val="left" w:pos="4377"/>
          <w:tab w:val="center" w:pos="5233"/>
        </w:tabs>
        <w:spacing w:after="0" w:line="240" w:lineRule="auto"/>
        <w:rPr>
          <w:rFonts w:ascii="Sakkal Majalla" w:hAnsi="Sakkal Majalla" w:cs="Sakkal Majalla"/>
          <w:b/>
          <w:bCs/>
          <w:sz w:val="28"/>
          <w:szCs w:val="28"/>
          <w:rtl/>
        </w:rPr>
      </w:pPr>
      <w:r w:rsidRPr="00F037FE">
        <w:rPr>
          <w:rFonts w:ascii="Sakkal Majalla" w:hAnsi="Sakkal Majalla" w:cs="Sakkal Majalla" w:hint="cs"/>
          <w:b/>
          <w:bCs/>
          <w:sz w:val="28"/>
          <w:szCs w:val="28"/>
          <w:rtl/>
        </w:rPr>
        <w:t xml:space="preserve">يعطي أصحاب </w:t>
      </w:r>
      <w:r w:rsidRPr="00F037FE">
        <w:rPr>
          <w:rFonts w:ascii="Sakkal Majalla" w:hAnsi="Sakkal Majalla" w:cs="Sakkal Majalla"/>
          <w:b/>
          <w:bCs/>
          <w:sz w:val="28"/>
          <w:szCs w:val="28"/>
        </w:rPr>
        <w:t>BCG1</w:t>
      </w:r>
      <w:r w:rsidRPr="00F037FE">
        <w:rPr>
          <w:rFonts w:ascii="Sakkal Majalla" w:hAnsi="Sakkal Majalla" w:cs="Sakkal Majalla" w:hint="cs"/>
          <w:b/>
          <w:bCs/>
          <w:sz w:val="28"/>
          <w:szCs w:val="28"/>
          <w:rtl/>
        </w:rPr>
        <w:t xml:space="preserve"> أهمية بالغة لمعدل نمو السوق عند وضع الاستراتيجية لأن هذا المعدل غالباً ما يدل على المرحلة التي توجد </w:t>
      </w:r>
    </w:p>
    <w:p w:rsidR="004E0CCB" w:rsidRPr="00F037FE" w:rsidRDefault="004E0CCB" w:rsidP="00F037FE">
      <w:pPr>
        <w:tabs>
          <w:tab w:val="left" w:pos="4377"/>
          <w:tab w:val="center" w:pos="5233"/>
        </w:tabs>
        <w:spacing w:after="0" w:line="240" w:lineRule="auto"/>
        <w:rPr>
          <w:rFonts w:ascii="Sakkal Majalla" w:hAnsi="Sakkal Majalla" w:cs="Sakkal Majalla"/>
          <w:b/>
          <w:bCs/>
          <w:sz w:val="28"/>
          <w:szCs w:val="28"/>
          <w:rtl/>
        </w:rPr>
      </w:pPr>
      <w:r w:rsidRPr="00F037FE">
        <w:rPr>
          <w:rFonts w:ascii="Sakkal Majalla" w:hAnsi="Sakkal Majalla" w:cs="Sakkal Majalla" w:hint="cs"/>
          <w:b/>
          <w:bCs/>
          <w:sz w:val="28"/>
          <w:szCs w:val="28"/>
          <w:rtl/>
        </w:rPr>
        <w:t>فيها الوحدة الاستراتيجية من دورة حياتها.</w:t>
      </w:r>
    </w:p>
    <w:p w:rsidR="00F037FE" w:rsidRPr="00F037FE" w:rsidRDefault="00F037FE" w:rsidP="004E0CCB">
      <w:pPr>
        <w:tabs>
          <w:tab w:val="left" w:pos="4377"/>
          <w:tab w:val="center" w:pos="5233"/>
        </w:tabs>
        <w:spacing w:after="0" w:line="240" w:lineRule="auto"/>
        <w:rPr>
          <w:rFonts w:ascii="Sakkal Majalla" w:hAnsi="Sakkal Majalla" w:cs="Sakkal Majalla"/>
          <w:b/>
          <w:bCs/>
          <w:sz w:val="16"/>
          <w:szCs w:val="16"/>
          <w:rtl/>
        </w:rPr>
      </w:pPr>
    </w:p>
    <w:p w:rsidR="007B2FA5" w:rsidRPr="00F04741" w:rsidRDefault="004E0CCB" w:rsidP="00F04741">
      <w:pPr>
        <w:tabs>
          <w:tab w:val="left" w:pos="4377"/>
          <w:tab w:val="center" w:pos="5233"/>
        </w:tabs>
        <w:spacing w:after="0" w:line="240" w:lineRule="auto"/>
        <w:rPr>
          <w:rFonts w:ascii="Sakkal Majalla" w:hAnsi="Sakkal Majalla" w:cs="Sakkal Majalla"/>
          <w:b/>
          <w:bCs/>
          <w:sz w:val="28"/>
          <w:szCs w:val="28"/>
          <w:rtl/>
        </w:rPr>
      </w:pPr>
      <w:r w:rsidRPr="00F037FE">
        <w:rPr>
          <w:rFonts w:ascii="Sakkal Majalla" w:hAnsi="Sakkal Majalla" w:cs="Sakkal Majalla" w:hint="cs"/>
          <w:b/>
          <w:bCs/>
          <w:sz w:val="28"/>
          <w:szCs w:val="28"/>
          <w:rtl/>
        </w:rPr>
        <w:t>القطاع الذي يعرف نسبة نمو كبيرة تكون فيه نسبة زيادة المبيعات أكبر من نسبة ارتفاع التكاليف الإجمالية مما يزيد في معدل الربح.</w:t>
      </w:r>
    </w:p>
    <w:p w:rsidR="00B822D9" w:rsidRPr="0093596F" w:rsidRDefault="003B4165" w:rsidP="00B822D9">
      <w:pPr>
        <w:tabs>
          <w:tab w:val="left" w:pos="4377"/>
          <w:tab w:val="center" w:pos="5233"/>
        </w:tabs>
        <w:spacing w:after="0" w:line="240" w:lineRule="auto"/>
        <w:rPr>
          <w:rFonts w:ascii="Sakkal Majalla" w:hAnsi="Sakkal Majalla" w:cs="Sakkal Majalla"/>
          <w:b/>
          <w:bCs/>
          <w:color w:val="C00000"/>
          <w:sz w:val="32"/>
          <w:szCs w:val="32"/>
          <w:u w:val="single"/>
          <w:rtl/>
        </w:rPr>
      </w:pPr>
      <w:r>
        <w:rPr>
          <w:rFonts w:ascii="Sakkal Majalla" w:hAnsi="Sakkal Majalla" w:cs="Sakkal Majalla" w:hint="cs"/>
          <w:b/>
          <w:bCs/>
          <w:noProof/>
          <w:color w:val="0070C0"/>
          <w:sz w:val="28"/>
          <w:szCs w:val="28"/>
          <w:rtl/>
        </w:rPr>
        <w:lastRenderedPageBreak/>
        <mc:AlternateContent>
          <mc:Choice Requires="wps">
            <w:drawing>
              <wp:anchor distT="0" distB="0" distL="114300" distR="114300" simplePos="0" relativeHeight="253333504" behindDoc="0" locked="0" layoutInCell="1" allowOverlap="1" wp14:anchorId="66AC8C0C" wp14:editId="048589D8">
                <wp:simplePos x="0" y="0"/>
                <wp:positionH relativeFrom="margin">
                  <wp:posOffset>1104459</wp:posOffset>
                </wp:positionH>
                <wp:positionV relativeFrom="paragraph">
                  <wp:posOffset>-49337</wp:posOffset>
                </wp:positionV>
                <wp:extent cx="1266825" cy="228600"/>
                <wp:effectExtent l="0" t="0" r="0" b="0"/>
                <wp:wrapNone/>
                <wp:docPr id="10692" name="مربع نص 10692"/>
                <wp:cNvGraphicFramePr/>
                <a:graphic xmlns:a="http://schemas.openxmlformats.org/drawingml/2006/main">
                  <a:graphicData uri="http://schemas.microsoft.com/office/word/2010/wordprocessingShape">
                    <wps:wsp>
                      <wps:cNvSpPr txBox="1"/>
                      <wps:spPr>
                        <a:xfrm>
                          <a:off x="0" y="0"/>
                          <a:ext cx="1266825" cy="228600"/>
                        </a:xfrm>
                        <a:prstGeom prst="rect">
                          <a:avLst/>
                        </a:prstGeom>
                        <a:noFill/>
                        <a:ln w="6350">
                          <a:noFill/>
                        </a:ln>
                      </wps:spPr>
                      <wps:txbx>
                        <w:txbxContent>
                          <w:p w:rsidR="001F5C28" w:rsidRPr="00011C11" w:rsidRDefault="001F5C28" w:rsidP="00693C3D">
                            <w:pPr>
                              <w:rPr>
                                <w:b/>
                                <w:bCs/>
                                <w:color w:val="FF0000"/>
                                <w:sz w:val="18"/>
                                <w:szCs w:val="18"/>
                              </w:rPr>
                            </w:pPr>
                            <w:r w:rsidRPr="00011C11">
                              <w:rPr>
                                <w:b/>
                                <w:bCs/>
                                <w:color w:val="FF0000"/>
                                <w:sz w:val="18"/>
                                <w:szCs w:val="18"/>
                              </w:rPr>
                              <w:t>Relative Market Share</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AC8C0C" id="مربع نص 10692" o:spid="_x0000_s1255" type="#_x0000_t202" style="position:absolute;left:0;text-align:left;margin-left:86.95pt;margin-top:-3.9pt;width:99.75pt;height:18pt;z-index:253333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" filled="f" stroked="f" strokeweight=".5pt">
                <v:textbox>
                  <w:txbxContent>
                    <w:p w:rsidR="001F5C28" w:rsidRPr="00011C11" w:rsidRDefault="001F5C28" w:rsidP="00693C3D">
                      <w:pPr>
                        <w:rPr>
                          <w:b/>
                          <w:bCs/>
                          <w:color w:val="FF0000"/>
                          <w:sz w:val="18"/>
                          <w:szCs w:val="18"/>
                        </w:rPr>
                      </w:pPr>
                      <w:r w:rsidRPr="00011C11">
                        <w:rPr>
                          <w:b/>
                          <w:bCs/>
                          <w:color w:val="FF0000"/>
                          <w:sz w:val="18"/>
                          <w:szCs w:val="18"/>
                        </w:rPr>
                        <w:t>Relative Market Share</w:t>
                      </w:r>
                    </w:p>
                  </w:txbxContent>
                </v:textbox>
                <w10:wrap anchorx="margin"/>
              </v:shape>
            </w:pict>
          </mc:Fallback>
        </mc:AlternateContent>
      </w:r>
      <w:r w:rsidR="007105A0" w:rsidRPr="00F037FE">
        <w:rPr>
          <w:rFonts w:ascii="Sakkal Majalla" w:hAnsi="Sakkal Majalla" w:cs="Sakkal Majalla" w:hint="cs"/>
          <w:b/>
          <w:bCs/>
          <w:noProof/>
          <w:color w:val="C00000"/>
          <w:sz w:val="32"/>
          <w:szCs w:val="32"/>
          <w:u w:val="single"/>
          <w:rtl/>
        </w:rPr>
        <mc:AlternateContent>
          <mc:Choice Requires="wps">
            <w:drawing>
              <wp:anchor distT="0" distB="0" distL="114300" distR="114300" simplePos="0" relativeHeight="252601344" behindDoc="0" locked="0" layoutInCell="1" allowOverlap="1" wp14:anchorId="0A481B47" wp14:editId="0B4B2F1D">
                <wp:simplePos x="0" y="0"/>
                <wp:positionH relativeFrom="column">
                  <wp:posOffset>587375</wp:posOffset>
                </wp:positionH>
                <wp:positionV relativeFrom="paragraph">
                  <wp:posOffset>227468</wp:posOffset>
                </wp:positionV>
                <wp:extent cx="2126974" cy="258417"/>
                <wp:effectExtent l="0" t="0" r="0" b="8890"/>
                <wp:wrapNone/>
                <wp:docPr id="10442" name="مربع نص 10442"/>
                <wp:cNvGraphicFramePr/>
                <a:graphic xmlns:a="http://schemas.openxmlformats.org/drawingml/2006/main">
                  <a:graphicData uri="http://schemas.microsoft.com/office/word/2010/wordprocessingShape">
                    <wps:wsp>
                      <wps:cNvSpPr txBox="1"/>
                      <wps:spPr>
                        <a:xfrm>
                          <a:off x="0" y="0"/>
                          <a:ext cx="2126974" cy="258417"/>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1F5C28" w:rsidRPr="00395E17" w:rsidRDefault="001F5C28" w:rsidP="004E0CCB">
                            <w:pPr>
                              <w:rPr>
                                <w:b/>
                                <w:bCs/>
                              </w:rPr>
                            </w:pPr>
                            <w:r w:rsidRPr="00395E17">
                              <w:rPr>
                                <w:rFonts w:hint="cs"/>
                                <w:b/>
                                <w:bCs/>
                                <w:rtl/>
                              </w:rPr>
                              <w:t xml:space="preserve">حصة المؤسسة من السوق </w:t>
                            </w:r>
                            <w:r w:rsidRPr="00395E17">
                              <w:rPr>
                                <w:b/>
                                <w:bCs/>
                                <w:rtl/>
                              </w:rPr>
                              <w:t>(</w:t>
                            </w:r>
                            <w:r w:rsidRPr="00395E17">
                              <w:rPr>
                                <w:rFonts w:hint="cs"/>
                                <w:b/>
                                <w:bCs/>
                                <w:rtl/>
                              </w:rPr>
                              <w:t>مكانة تنافسية)</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0A481B47" id="مربع نص 10442" o:spid="_x0000_s1256" type="#_x0000_t202" style="position:absolute;left:0;text-align:left;margin-left:46.25pt;margin-top:17.9pt;width:167.5pt;height:20.35pt;z-index:2526013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" filled="f" stroked="f">
                <v:textbox>
                  <w:txbxContent>
                    <w:p w:rsidR="001F5C28" w:rsidRPr="00395E17" w:rsidRDefault="001F5C28" w:rsidP="004E0CCB">
                      <w:pPr>
                        <w:rPr>
                          <w:b/>
                          <w:bCs/>
                        </w:rPr>
                      </w:pPr>
                      <w:r w:rsidRPr="00395E17">
                        <w:rPr>
                          <w:rFonts w:hint="cs"/>
                          <w:b/>
                          <w:bCs/>
                          <w:rtl/>
                        </w:rPr>
                        <w:t xml:space="preserve">حصة المؤسسة من السوق </w:t>
                      </w:r>
                      <w:r w:rsidRPr="00395E17">
                        <w:rPr>
                          <w:b/>
                          <w:bCs/>
                          <w:rtl/>
                        </w:rPr>
                        <w:t>(</w:t>
                      </w:r>
                      <w:r w:rsidRPr="00395E17">
                        <w:rPr>
                          <w:rFonts w:hint="cs"/>
                          <w:b/>
                          <w:bCs/>
                          <w:rtl/>
                        </w:rPr>
                        <w:t>مكانة تنافسية)</w:t>
                      </w:r>
                    </w:p>
                  </w:txbxContent>
                </v:textbox>
              </v:shape>
            </w:pict>
          </mc:Fallback>
        </mc:AlternateContent>
      </w:r>
      <w:r w:rsidR="004E0CCB" w:rsidRPr="00F037FE">
        <w:rPr>
          <w:rFonts w:ascii="Sakkal Majalla" w:hAnsi="Sakkal Majalla" w:cs="Sakkal Majalla" w:hint="cs"/>
          <w:b/>
          <w:bCs/>
          <w:color w:val="C00000"/>
          <w:sz w:val="32"/>
          <w:szCs w:val="32"/>
          <w:u w:val="single"/>
          <w:rtl/>
        </w:rPr>
        <w:t xml:space="preserve">عرض نموذج </w:t>
      </w:r>
      <w:r w:rsidR="004E0CCB" w:rsidRPr="00F037FE">
        <w:rPr>
          <w:rFonts w:ascii="Sakkal Majalla" w:hAnsi="Sakkal Majalla" w:cs="Sakkal Majalla"/>
          <w:b/>
          <w:bCs/>
          <w:color w:val="C00000"/>
          <w:sz w:val="32"/>
          <w:szCs w:val="32"/>
          <w:u w:val="single"/>
        </w:rPr>
        <w:t>BCG1</w:t>
      </w:r>
      <w:r w:rsidR="00760ADF">
        <w:rPr>
          <w:rFonts w:ascii="Sakkal Majalla" w:hAnsi="Sakkal Majalla" w:cs="Sakkal Majalla" w:hint="cs"/>
          <w:b/>
          <w:bCs/>
          <w:color w:val="C00000"/>
          <w:sz w:val="32"/>
          <w:szCs w:val="32"/>
          <w:u w:val="single"/>
          <w:rtl/>
        </w:rPr>
        <w:t xml:space="preserve"> </w:t>
      </w:r>
    </w:p>
    <w:p w:rsidR="00B822D9" w:rsidRDefault="007105A0" w:rsidP="004E0CCB">
      <w:pPr>
        <w:tabs>
          <w:tab w:val="left" w:pos="4377"/>
          <w:tab w:val="center" w:pos="5233"/>
        </w:tabs>
        <w:spacing w:after="0" w:line="240" w:lineRule="auto"/>
        <w:rPr>
          <w:rFonts w:ascii="Sakkal Majalla" w:hAnsi="Sakkal Majalla" w:cs="Sakkal Majalla"/>
          <w:b/>
          <w:bCs/>
          <w:sz w:val="28"/>
          <w:szCs w:val="28"/>
          <w:rtl/>
        </w:rPr>
      </w:pPr>
      <w:r>
        <w:rPr>
          <w:rFonts w:ascii="Sakkal Majalla" w:hAnsi="Sakkal Majalla" w:cs="Sakkal Majalla" w:hint="cs"/>
          <w:b/>
          <w:bCs/>
          <w:noProof/>
          <w:color w:val="0070C0"/>
          <w:sz w:val="28"/>
          <w:szCs w:val="28"/>
          <w:rtl/>
        </w:rPr>
        <mc:AlternateContent>
          <mc:Choice Requires="wps">
            <w:drawing>
              <wp:anchor distT="0" distB="0" distL="114300" distR="114300" simplePos="0" relativeHeight="253325312" behindDoc="0" locked="0" layoutInCell="1" allowOverlap="1" wp14:anchorId="5B511244" wp14:editId="50369930">
                <wp:simplePos x="0" y="0"/>
                <wp:positionH relativeFrom="margin">
                  <wp:posOffset>989330</wp:posOffset>
                </wp:positionH>
                <wp:positionV relativeFrom="paragraph">
                  <wp:posOffset>228131</wp:posOffset>
                </wp:positionV>
                <wp:extent cx="419100" cy="238125"/>
                <wp:effectExtent l="0" t="0" r="0" b="0"/>
                <wp:wrapNone/>
                <wp:docPr id="10584" name="مربع نص 10584"/>
                <wp:cNvGraphicFramePr/>
                <a:graphic xmlns:a="http://schemas.openxmlformats.org/drawingml/2006/main">
                  <a:graphicData uri="http://schemas.microsoft.com/office/word/2010/wordprocessingShape">
                    <wps:wsp>
                      <wps:cNvSpPr txBox="1"/>
                      <wps:spPr>
                        <a:xfrm>
                          <a:off x="0" y="0"/>
                          <a:ext cx="419100" cy="238125"/>
                        </a:xfrm>
                        <a:prstGeom prst="rect">
                          <a:avLst/>
                        </a:prstGeom>
                        <a:noFill/>
                        <a:ln w="6350">
                          <a:noFill/>
                        </a:ln>
                      </wps:spPr>
                      <wps:txbx>
                        <w:txbxContent>
                          <w:p w:rsidR="001F5C28" w:rsidRPr="00760ADF" w:rsidRDefault="001F5C28" w:rsidP="00425421">
                            <w:pPr>
                              <w:rPr>
                                <w:b/>
                                <w:bCs/>
                                <w:color w:val="000000" w:themeColor="text1"/>
                                <w:sz w:val="18"/>
                                <w:szCs w:val="18"/>
                              </w:rPr>
                            </w:pPr>
                            <w:r w:rsidRPr="00760ADF">
                              <w:rPr>
                                <w:b/>
                                <w:bCs/>
                                <w:color w:val="000000" w:themeColor="text1"/>
                                <w:sz w:val="18"/>
                                <w:szCs w:val="18"/>
                              </w:rPr>
                              <w:t>High</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B511244" id="مربع نص 10584" o:spid="_x0000_s1257" type="#_x0000_t202" style="position:absolute;left:0;text-align:left;margin-left:77.9pt;margin-top:17.95pt;width:33pt;height:18.75pt;z-index:253325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" filled="f" stroked="f" strokeweight=".5pt">
                <v:textbox>
                  <w:txbxContent>
                    <w:p w:rsidR="001F5C28" w:rsidRPr="00760ADF" w:rsidRDefault="001F5C28" w:rsidP="00425421">
                      <w:pPr>
                        <w:rPr>
                          <w:b/>
                          <w:bCs/>
                          <w:color w:val="000000" w:themeColor="text1"/>
                          <w:sz w:val="18"/>
                          <w:szCs w:val="18"/>
                        </w:rPr>
                      </w:pPr>
                      <w:r w:rsidRPr="00760ADF">
                        <w:rPr>
                          <w:b/>
                          <w:bCs/>
                          <w:color w:val="000000" w:themeColor="text1"/>
                          <w:sz w:val="18"/>
                          <w:szCs w:val="18"/>
                        </w:rPr>
                        <w:t>High</w:t>
                      </w:r>
                    </w:p>
                  </w:txbxContent>
                </v:textbox>
                <w10:wrap anchorx="margin"/>
              </v:shape>
            </w:pict>
          </mc:Fallback>
        </mc:AlternateContent>
      </w:r>
      <w:r w:rsidRPr="00C24321">
        <w:rPr>
          <w:rFonts w:ascii="Sakkal Majalla" w:hAnsi="Sakkal Majalla" w:cs="Sakkal Majalla" w:hint="cs"/>
          <w:b/>
          <w:bCs/>
          <w:noProof/>
          <w:color w:val="C00000"/>
          <w:sz w:val="32"/>
          <w:szCs w:val="32"/>
          <w:u w:val="single"/>
          <w:rtl/>
        </w:rPr>
        <mc:AlternateContent>
          <mc:Choice Requires="wps">
            <w:drawing>
              <wp:anchor distT="0" distB="0" distL="114300" distR="114300" simplePos="0" relativeHeight="252603392" behindDoc="0" locked="0" layoutInCell="1" allowOverlap="1" wp14:anchorId="40A350FE" wp14:editId="5466FA1D">
                <wp:simplePos x="0" y="0"/>
                <wp:positionH relativeFrom="column">
                  <wp:posOffset>546514</wp:posOffset>
                </wp:positionH>
                <wp:positionV relativeFrom="paragraph">
                  <wp:posOffset>212118</wp:posOffset>
                </wp:positionV>
                <wp:extent cx="447261" cy="248478"/>
                <wp:effectExtent l="0" t="0" r="0" b="0"/>
                <wp:wrapNone/>
                <wp:docPr id="10444" name="مربع نص 10444"/>
                <wp:cNvGraphicFramePr/>
                <a:graphic xmlns:a="http://schemas.openxmlformats.org/drawingml/2006/main">
                  <a:graphicData uri="http://schemas.microsoft.com/office/word/2010/wordprocessingShape">
                    <wps:wsp>
                      <wps:cNvSpPr txBox="1"/>
                      <wps:spPr>
                        <a:xfrm>
                          <a:off x="0" y="0"/>
                          <a:ext cx="447261" cy="248478"/>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1F5C28" w:rsidRPr="0093596F" w:rsidRDefault="001F5C28" w:rsidP="004E0CCB">
                            <w:pPr>
                              <w:rPr>
                                <w:b/>
                                <w:bCs/>
                              </w:rPr>
                            </w:pPr>
                            <w:r w:rsidRPr="0093596F">
                              <w:rPr>
                                <w:rFonts w:hint="cs"/>
                                <w:b/>
                                <w:bCs/>
                                <w:rtl/>
                              </w:rPr>
                              <w:t>قوية</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A350FE" id="مربع نص 10444" o:spid="_x0000_s1258" type="#_x0000_t202" style="position:absolute;left:0;text-align:left;margin-left:43.05pt;margin-top:16.7pt;width:35.2pt;height:19.55pt;z-index:252603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" filled="f" stroked="f">
                <v:textbox>
                  <w:txbxContent>
                    <w:p w:rsidR="001F5C28" w:rsidRPr="0093596F" w:rsidRDefault="001F5C28" w:rsidP="004E0CCB">
                      <w:pPr>
                        <w:rPr>
                          <w:b/>
                          <w:bCs/>
                        </w:rPr>
                      </w:pPr>
                      <w:r w:rsidRPr="0093596F">
                        <w:rPr>
                          <w:rFonts w:hint="cs"/>
                          <w:b/>
                          <w:bCs/>
                          <w:rtl/>
                        </w:rPr>
                        <w:t>قوية</w:t>
                      </w:r>
                    </w:p>
                  </w:txbxContent>
                </v:textbox>
              </v:shape>
            </w:pict>
          </mc:Fallback>
        </mc:AlternateContent>
      </w:r>
      <w:r w:rsidRPr="00C24321">
        <w:rPr>
          <w:rFonts w:ascii="Sakkal Majalla" w:hAnsi="Sakkal Majalla" w:cs="Sakkal Majalla" w:hint="cs"/>
          <w:b/>
          <w:bCs/>
          <w:noProof/>
          <w:color w:val="C00000"/>
          <w:sz w:val="32"/>
          <w:szCs w:val="32"/>
          <w:u w:val="single"/>
          <w:rtl/>
        </w:rPr>
        <mc:AlternateContent>
          <mc:Choice Requires="wps">
            <w:drawing>
              <wp:anchor distT="0" distB="0" distL="114300" distR="114300" simplePos="0" relativeHeight="252602368" behindDoc="0" locked="0" layoutInCell="1" allowOverlap="1" wp14:anchorId="00EAA5A3" wp14:editId="44E1174F">
                <wp:simplePos x="0" y="0"/>
                <wp:positionH relativeFrom="column">
                  <wp:posOffset>2318192</wp:posOffset>
                </wp:positionH>
                <wp:positionV relativeFrom="paragraph">
                  <wp:posOffset>184702</wp:posOffset>
                </wp:positionV>
                <wp:extent cx="596265" cy="257810"/>
                <wp:effectExtent l="0" t="0" r="0" b="8890"/>
                <wp:wrapNone/>
                <wp:docPr id="10443" name="مربع نص 10443"/>
                <wp:cNvGraphicFramePr/>
                <a:graphic xmlns:a="http://schemas.openxmlformats.org/drawingml/2006/main">
                  <a:graphicData uri="http://schemas.microsoft.com/office/word/2010/wordprocessingShape">
                    <wps:wsp>
                      <wps:cNvSpPr txBox="1"/>
                      <wps:spPr>
                        <a:xfrm>
                          <a:off x="0" y="0"/>
                          <a:ext cx="596265" cy="25781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1F5C28" w:rsidRPr="0093596F" w:rsidRDefault="001F5C28" w:rsidP="004E0CCB">
                            <w:pPr>
                              <w:rPr>
                                <w:b/>
                                <w:bCs/>
                                <w:rtl/>
                              </w:rPr>
                            </w:pPr>
                            <w:r w:rsidRPr="0093596F">
                              <w:rPr>
                                <w:rFonts w:hint="cs"/>
                                <w:b/>
                                <w:bCs/>
                                <w:rtl/>
                              </w:rPr>
                              <w:t>ضعيفة</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0EAA5A3" id="مربع نص 10443" o:spid="_x0000_s1259" type="#_x0000_t202" style="position:absolute;left:0;text-align:left;margin-left:182.55pt;margin-top:14.55pt;width:46.95pt;height:20.3pt;z-index:2526023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" filled="f" stroked="f">
                <v:textbox>
                  <w:txbxContent>
                    <w:p w:rsidR="001F5C28" w:rsidRPr="0093596F" w:rsidRDefault="001F5C28" w:rsidP="004E0CCB">
                      <w:pPr>
                        <w:rPr>
                          <w:b/>
                          <w:bCs/>
                          <w:rtl/>
                        </w:rPr>
                      </w:pPr>
                      <w:r w:rsidRPr="0093596F">
                        <w:rPr>
                          <w:rFonts w:hint="cs"/>
                          <w:b/>
                          <w:bCs/>
                          <w:rtl/>
                        </w:rPr>
                        <w:t>ضعيفة</w:t>
                      </w:r>
                    </w:p>
                  </w:txbxContent>
                </v:textbox>
              </v:shape>
            </w:pict>
          </mc:Fallback>
        </mc:AlternateContent>
      </w:r>
      <w:r>
        <w:rPr>
          <w:rFonts w:ascii="Sakkal Majalla" w:hAnsi="Sakkal Majalla" w:cs="Sakkal Majalla" w:hint="cs"/>
          <w:b/>
          <w:bCs/>
          <w:noProof/>
          <w:sz w:val="28"/>
          <w:szCs w:val="28"/>
          <w:rtl/>
        </w:rPr>
        <mc:AlternateContent>
          <mc:Choice Requires="wps">
            <w:drawing>
              <wp:anchor distT="0" distB="0" distL="114300" distR="114300" simplePos="0" relativeHeight="253329408" behindDoc="0" locked="0" layoutInCell="1" allowOverlap="1" wp14:anchorId="715EA0CC" wp14:editId="564BA233">
                <wp:simplePos x="0" y="0"/>
                <wp:positionH relativeFrom="column">
                  <wp:posOffset>1985673</wp:posOffset>
                </wp:positionH>
                <wp:positionV relativeFrom="paragraph">
                  <wp:posOffset>212753</wp:posOffset>
                </wp:positionV>
                <wp:extent cx="476250" cy="247650"/>
                <wp:effectExtent l="0" t="0" r="0" b="0"/>
                <wp:wrapNone/>
                <wp:docPr id="10669" name="مربع نص 10669"/>
                <wp:cNvGraphicFramePr/>
                <a:graphic xmlns:a="http://schemas.openxmlformats.org/drawingml/2006/main">
                  <a:graphicData uri="http://schemas.microsoft.com/office/word/2010/wordprocessingShape">
                    <wps:wsp>
                      <wps:cNvSpPr txBox="1"/>
                      <wps:spPr>
                        <a:xfrm>
                          <a:off x="0" y="0"/>
                          <a:ext cx="476250" cy="247650"/>
                        </a:xfrm>
                        <a:prstGeom prst="rect">
                          <a:avLst/>
                        </a:prstGeom>
                        <a:noFill/>
                        <a:ln w="6350">
                          <a:noFill/>
                        </a:ln>
                      </wps:spPr>
                      <wps:txbx>
                        <w:txbxContent>
                          <w:p w:rsidR="001F5C28" w:rsidRPr="003B3058" w:rsidRDefault="001F5C28" w:rsidP="00760ADF">
                            <w:pPr>
                              <w:rPr>
                                <w:b/>
                                <w:bCs/>
                                <w:rtl/>
                              </w:rPr>
                            </w:pPr>
                            <w:r w:rsidRPr="003B3058">
                              <w:rPr>
                                <w:b/>
                                <w:bCs/>
                              </w:rPr>
                              <w:t>low</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15EA0CC" id="مربع نص 10669" o:spid="_x0000_s1260" type="#_x0000_t202" style="position:absolute;left:0;text-align:left;margin-left:156.35pt;margin-top:16.75pt;width:37.5pt;height:19.5pt;z-index:253329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" filled="f" stroked="f" strokeweight=".5pt">
                <v:textbox>
                  <w:txbxContent>
                    <w:p w:rsidR="001F5C28" w:rsidRPr="003B3058" w:rsidRDefault="001F5C28" w:rsidP="00760ADF">
                      <w:pPr>
                        <w:rPr>
                          <w:b/>
                          <w:bCs/>
                          <w:rtl/>
                        </w:rPr>
                      </w:pPr>
                      <w:r w:rsidRPr="003B3058">
                        <w:rPr>
                          <w:b/>
                          <w:bCs/>
                        </w:rPr>
                        <w:t>low</w:t>
                      </w:r>
                    </w:p>
                  </w:txbxContent>
                </v:textbox>
              </v:shape>
            </w:pict>
          </mc:Fallback>
        </mc:AlternateContent>
      </w:r>
      <w:r w:rsidR="00B822D9">
        <w:rPr>
          <w:rFonts w:ascii="Sakkal Majalla" w:hAnsi="Sakkal Majalla" w:cs="Sakkal Majalla" w:hint="cs"/>
          <w:b/>
          <w:bCs/>
          <w:sz w:val="28"/>
          <w:szCs w:val="28"/>
          <w:rtl/>
        </w:rPr>
        <w:t xml:space="preserve">بالاعتماد على </w:t>
      </w:r>
      <w:r w:rsidR="0043489A">
        <w:rPr>
          <w:rFonts w:ascii="Sakkal Majalla" w:hAnsi="Sakkal Majalla" w:cs="Sakkal Majalla" w:hint="cs"/>
          <w:b/>
          <w:bCs/>
          <w:sz w:val="28"/>
          <w:szCs w:val="28"/>
          <w:rtl/>
        </w:rPr>
        <w:t>الاساسين السابقين (</w:t>
      </w:r>
      <w:r w:rsidR="00B822D9">
        <w:rPr>
          <w:rFonts w:ascii="Sakkal Majalla" w:hAnsi="Sakkal Majalla" w:cs="Sakkal Majalla" w:hint="cs"/>
          <w:b/>
          <w:bCs/>
          <w:sz w:val="28"/>
          <w:szCs w:val="28"/>
          <w:rtl/>
        </w:rPr>
        <w:t xml:space="preserve">المكانة التنافسية ومعدل نمو </w:t>
      </w:r>
    </w:p>
    <w:p w:rsidR="00B822D9" w:rsidRDefault="007105A0" w:rsidP="004E0CCB">
      <w:pPr>
        <w:tabs>
          <w:tab w:val="left" w:pos="4377"/>
          <w:tab w:val="center" w:pos="5233"/>
        </w:tabs>
        <w:spacing w:after="0" w:line="240" w:lineRule="auto"/>
        <w:rPr>
          <w:rFonts w:ascii="Sakkal Majalla" w:hAnsi="Sakkal Majalla" w:cs="Sakkal Majalla"/>
          <w:b/>
          <w:bCs/>
          <w:sz w:val="28"/>
          <w:szCs w:val="28"/>
          <w:rtl/>
        </w:rPr>
      </w:pPr>
      <w:r>
        <w:rPr>
          <w:rFonts w:ascii="Sakkal Majalla" w:hAnsi="Sakkal Majalla" w:cs="Sakkal Majalla"/>
          <w:b/>
          <w:bCs/>
          <w:noProof/>
          <w:sz w:val="28"/>
          <w:szCs w:val="28"/>
          <w:rtl/>
        </w:rPr>
        <mc:AlternateContent>
          <mc:Choice Requires="wps">
            <w:drawing>
              <wp:anchor distT="0" distB="0" distL="114300" distR="114300" simplePos="0" relativeHeight="252599296" behindDoc="0" locked="0" layoutInCell="1" allowOverlap="1" wp14:anchorId="2C1DFD59" wp14:editId="158D1A73">
                <wp:simplePos x="0" y="0"/>
                <wp:positionH relativeFrom="column">
                  <wp:posOffset>724480</wp:posOffset>
                </wp:positionH>
                <wp:positionV relativeFrom="paragraph">
                  <wp:posOffset>218605</wp:posOffset>
                </wp:positionV>
                <wp:extent cx="2037080" cy="0"/>
                <wp:effectExtent l="57150" t="76200" r="39370" b="133350"/>
                <wp:wrapNone/>
                <wp:docPr id="10446" name="رابط كسهم مستقيم 10446"/>
                <wp:cNvGraphicFramePr/>
                <a:graphic xmlns:a="http://schemas.openxmlformats.org/drawingml/2006/main">
                  <a:graphicData uri="http://schemas.microsoft.com/office/word/2010/wordprocessingShape">
                    <wps:wsp>
                      <wps:cNvCnPr/>
                      <wps:spPr>
                        <a:xfrm>
                          <a:off x="0" y="0"/>
                          <a:ext cx="2037080" cy="0"/>
                        </a:xfrm>
                        <a:prstGeom prst="straightConnector1">
                          <a:avLst/>
                        </a:prstGeom>
                        <a:ln>
                          <a:headEnd type="triangle"/>
                          <a:tailEnd type="triangle"/>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shapetype w14:anchorId="40618872" id="_x0000_t32" coordsize="21600,21600" o:spt="32" o:oned="t" path="m,l21600,21600e" filled="f">
                <v:path arrowok="t" fillok="f" o:connecttype="none"/>
                <o:lock v:ext="edit" shapetype="t"/>
              </v:shapetype>
              <v:shape id="رابط كسهم مستقيم 10446" o:spid="_x0000_s1026" type="#_x0000_t32" style="position:absolute;left:0;text-align:left;margin-left:57.05pt;margin-top:17.2pt;width:160.4pt;height:0;z-index:25259929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" strokecolor="#4f81bd [3204]" strokeweight="2pt">
                <v:stroke startarrow="block" endarrow="block"/>
                <v:shadow on="t" color="black" opacity="24903f" origin=",.5" offset="0,.55556mm"/>
              </v:shape>
            </w:pict>
          </mc:Fallback>
        </mc:AlternateContent>
      </w:r>
      <w:r w:rsidR="0043489A">
        <w:rPr>
          <w:rFonts w:ascii="Sakkal Majalla" w:hAnsi="Sakkal Majalla" w:cs="Sakkal Majalla" w:hint="cs"/>
          <w:b/>
          <w:bCs/>
          <w:sz w:val="28"/>
          <w:szCs w:val="28"/>
          <w:rtl/>
        </w:rPr>
        <w:t>السوق)</w:t>
      </w:r>
      <w:r w:rsidR="00B822D9">
        <w:rPr>
          <w:rFonts w:ascii="Sakkal Majalla" w:hAnsi="Sakkal Majalla" w:cs="Sakkal Majalla" w:hint="cs"/>
          <w:b/>
          <w:bCs/>
          <w:sz w:val="28"/>
          <w:szCs w:val="28"/>
          <w:rtl/>
        </w:rPr>
        <w:t xml:space="preserve"> والذي يقوم عليهما نموذج  </w:t>
      </w:r>
      <w:r w:rsidR="00B822D9">
        <w:rPr>
          <w:rFonts w:ascii="Sakkal Majalla" w:hAnsi="Sakkal Majalla" w:cs="Sakkal Majalla"/>
          <w:b/>
          <w:bCs/>
          <w:sz w:val="28"/>
          <w:szCs w:val="28"/>
        </w:rPr>
        <w:t xml:space="preserve"> BCG1 </w:t>
      </w:r>
      <w:r w:rsidR="001A12E1">
        <w:rPr>
          <w:rFonts w:ascii="Sakkal Majalla" w:hAnsi="Sakkal Majalla" w:cs="Sakkal Majalla" w:hint="cs"/>
          <w:b/>
          <w:bCs/>
          <w:sz w:val="28"/>
          <w:szCs w:val="28"/>
          <w:rtl/>
        </w:rPr>
        <w:t xml:space="preserve"> </w:t>
      </w:r>
      <w:r w:rsidR="00B822D9">
        <w:rPr>
          <w:rFonts w:ascii="Sakkal Majalla" w:hAnsi="Sakkal Majalla" w:cs="Sakkal Majalla" w:hint="cs"/>
          <w:b/>
          <w:bCs/>
          <w:sz w:val="28"/>
          <w:szCs w:val="28"/>
          <w:rtl/>
        </w:rPr>
        <w:t xml:space="preserve">يمكن ان تصمم خريطة </w:t>
      </w:r>
    </w:p>
    <w:tbl>
      <w:tblPr>
        <w:tblStyle w:val="ab"/>
        <w:tblpPr w:leftFromText="180" w:rightFromText="180" w:vertAnchor="text" w:horzAnchor="page" w:tblpX="1786" w:tblpY="197"/>
        <w:bidiVisual/>
        <w:tblW w:w="0" w:type="auto"/>
        <w:tblLook w:val="04A0" w:firstRow="1" w:lastRow="0" w:firstColumn="1" w:lastColumn="0" w:noHBand="0" w:noVBand="1"/>
      </w:tblPr>
      <w:tblGrid>
        <w:gridCol w:w="1729"/>
        <w:gridCol w:w="1729"/>
      </w:tblGrid>
      <w:tr w:rsidR="007105A0" w:rsidTr="007105A0">
        <w:trPr>
          <w:trHeight w:val="1064"/>
        </w:trPr>
        <w:tc>
          <w:tcPr>
            <w:tcW w:w="1729" w:type="dxa"/>
            <w:shd w:val="clear" w:color="auto" w:fill="DDD9C3" w:themeFill="background2" w:themeFillShade="E6"/>
          </w:tcPr>
          <w:p w:rsidR="007105A0" w:rsidRDefault="007105A0" w:rsidP="007105A0">
            <w:pPr>
              <w:tabs>
                <w:tab w:val="left" w:pos="4377"/>
                <w:tab w:val="center" w:pos="5233"/>
              </w:tabs>
              <w:jc w:val="center"/>
              <w:rPr>
                <w:rFonts w:ascii="Sakkal Majalla" w:hAnsi="Sakkal Majalla" w:cs="Sakkal Majalla"/>
                <w:b/>
                <w:bCs/>
                <w:sz w:val="28"/>
                <w:szCs w:val="28"/>
                <w:rtl/>
              </w:rPr>
            </w:pPr>
            <w:r>
              <w:rPr>
                <w:rFonts w:ascii="Sakkal Majalla" w:hAnsi="Sakkal Majalla" w:cs="Sakkal Majalla" w:hint="cs"/>
                <w:b/>
                <w:bCs/>
                <w:noProof/>
                <w:sz w:val="28"/>
                <w:szCs w:val="28"/>
                <w:rtl/>
              </w:rPr>
              <mc:AlternateContent>
                <mc:Choice Requires="wps">
                  <w:drawing>
                    <wp:anchor distT="0" distB="0" distL="114300" distR="114300" simplePos="0" relativeHeight="253338624" behindDoc="0" locked="0" layoutInCell="1" allowOverlap="1" wp14:anchorId="2300607C" wp14:editId="6082346F">
                      <wp:simplePos x="0" y="0"/>
                      <wp:positionH relativeFrom="column">
                        <wp:posOffset>-32606</wp:posOffset>
                      </wp:positionH>
                      <wp:positionV relativeFrom="paragraph">
                        <wp:posOffset>38072</wp:posOffset>
                      </wp:positionV>
                      <wp:extent cx="218661" cy="357809"/>
                      <wp:effectExtent l="0" t="0" r="10160" b="23495"/>
                      <wp:wrapNone/>
                      <wp:docPr id="10448" name="شكل بيضاوي 10448"/>
                      <wp:cNvGraphicFramePr/>
                      <a:graphic xmlns:a="http://schemas.openxmlformats.org/drawingml/2006/main">
                        <a:graphicData uri="http://schemas.microsoft.com/office/word/2010/wordprocessingShape">
                          <wps:wsp>
                            <wps:cNvSpPr/>
                            <wps:spPr>
                              <a:xfrm>
                                <a:off x="0" y="0"/>
                                <a:ext cx="218661" cy="357809"/>
                              </a:xfrm>
                              <a:prstGeom prst="ellipse">
                                <a:avLst/>
                              </a:prstGeom>
                              <a:noFill/>
                              <a:ln w="9525" cap="flat" cmpd="sng" algn="ctr">
                                <a:solidFill>
                                  <a:schemeClr val="dk1"/>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txbx>
                              <w:txbxContent>
                                <w:p w:rsidR="001F5C28" w:rsidRPr="00D95CDB" w:rsidRDefault="001F5C28" w:rsidP="007105A0">
                                  <w:pPr>
                                    <w:rPr>
                                      <w:b/>
                                      <w:bCs/>
                                      <w:sz w:val="20"/>
                                      <w:szCs w:val="20"/>
                                    </w:rPr>
                                  </w:pPr>
                                  <w:r>
                                    <w:rPr>
                                      <w:b/>
                                      <w:bCs/>
                                      <w:sz w:val="20"/>
                                      <w:szCs w:val="20"/>
                                    </w:rPr>
                                    <w:t>1</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300607C" id="شكل بيضاوي 10448" o:spid="_x0000_s1261" style="position:absolute;left:0;text-align:left;margin-left:-2.55pt;margin-top:3pt;width:17.2pt;height:28.15pt;z-index:253338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" filled="f" strokecolor="black [3200]">
                      <v:textbox>
                        <w:txbxContent>
                          <w:p w:rsidR="001F5C28" w:rsidRPr="00D95CDB" w:rsidRDefault="001F5C28" w:rsidP="007105A0">
                            <w:pPr>
                              <w:rPr>
                                <w:b/>
                                <w:bCs/>
                                <w:sz w:val="20"/>
                                <w:szCs w:val="20"/>
                              </w:rPr>
                            </w:pPr>
                            <w:r>
                              <w:rPr>
                                <w:b/>
                                <w:bCs/>
                                <w:sz w:val="20"/>
                                <w:szCs w:val="20"/>
                              </w:rPr>
                              <w:t>1</w:t>
                            </w:r>
                          </w:p>
                        </w:txbxContent>
                      </v:textbox>
                    </v:oval>
                  </w:pict>
                </mc:Fallback>
              </mc:AlternateContent>
            </w:r>
            <w:r>
              <w:rPr>
                <w:rFonts w:ascii="Sakkal Majalla" w:hAnsi="Sakkal Majalla" w:cs="Sakkal Majalla" w:hint="cs"/>
                <w:b/>
                <w:bCs/>
                <w:sz w:val="28"/>
                <w:szCs w:val="28"/>
                <w:rtl/>
              </w:rPr>
              <w:t>الترددات</w:t>
            </w:r>
          </w:p>
          <w:p w:rsidR="007105A0" w:rsidRPr="007105A0" w:rsidRDefault="007105A0" w:rsidP="007105A0">
            <w:pPr>
              <w:tabs>
                <w:tab w:val="left" w:pos="4377"/>
                <w:tab w:val="center" w:pos="5233"/>
              </w:tabs>
              <w:jc w:val="center"/>
              <w:rPr>
                <w:rFonts w:ascii="Sakkal Majalla" w:hAnsi="Sakkal Majalla" w:cs="Sakkal Majalla"/>
                <w:b/>
                <w:bCs/>
                <w:sz w:val="12"/>
                <w:szCs w:val="12"/>
                <w:rtl/>
              </w:rPr>
            </w:pPr>
          </w:p>
          <w:p w:rsidR="007105A0" w:rsidRDefault="007105A0" w:rsidP="007105A0">
            <w:pPr>
              <w:tabs>
                <w:tab w:val="left" w:pos="4377"/>
                <w:tab w:val="center" w:pos="5233"/>
              </w:tabs>
              <w:rPr>
                <w:rFonts w:ascii="Sakkal Majalla" w:hAnsi="Sakkal Majalla" w:cs="Sakkal Majalla"/>
                <w:b/>
                <w:bCs/>
                <w:sz w:val="28"/>
                <w:szCs w:val="28"/>
                <w:rtl/>
              </w:rPr>
            </w:pPr>
            <w:r>
              <w:rPr>
                <w:rFonts w:ascii="Sakkal Majalla" w:hAnsi="Sakkal Majalla" w:cs="Sakkal Majalla"/>
                <w:b/>
                <w:bCs/>
                <w:sz w:val="28"/>
                <w:szCs w:val="28"/>
              </w:rPr>
              <w:t>Question Mark</w:t>
            </w:r>
          </w:p>
        </w:tc>
        <w:tc>
          <w:tcPr>
            <w:tcW w:w="1729" w:type="dxa"/>
            <w:shd w:val="clear" w:color="auto" w:fill="DAEEF3" w:themeFill="accent5" w:themeFillTint="33"/>
          </w:tcPr>
          <w:p w:rsidR="007105A0" w:rsidRDefault="007105A0" w:rsidP="007105A0">
            <w:pPr>
              <w:tabs>
                <w:tab w:val="left" w:pos="4377"/>
                <w:tab w:val="center" w:pos="5233"/>
              </w:tabs>
              <w:jc w:val="center"/>
              <w:rPr>
                <w:rFonts w:ascii="Sakkal Majalla" w:hAnsi="Sakkal Majalla" w:cs="Sakkal Majalla"/>
                <w:b/>
                <w:bCs/>
                <w:sz w:val="28"/>
                <w:szCs w:val="28"/>
                <w:rtl/>
              </w:rPr>
            </w:pPr>
            <w:r>
              <w:rPr>
                <w:rFonts w:ascii="Sakkal Majalla" w:hAnsi="Sakkal Majalla" w:cs="Sakkal Majalla" w:hint="cs"/>
                <w:b/>
                <w:bCs/>
                <w:noProof/>
                <w:sz w:val="28"/>
                <w:szCs w:val="28"/>
                <w:rtl/>
              </w:rPr>
              <mc:AlternateContent>
                <mc:Choice Requires="wps">
                  <w:drawing>
                    <wp:anchor distT="0" distB="0" distL="114300" distR="114300" simplePos="0" relativeHeight="253337600" behindDoc="0" locked="0" layoutInCell="1" allowOverlap="1" wp14:anchorId="7E2279C9" wp14:editId="0BA710B4">
                      <wp:simplePos x="0" y="0"/>
                      <wp:positionH relativeFrom="column">
                        <wp:posOffset>-29155</wp:posOffset>
                      </wp:positionH>
                      <wp:positionV relativeFrom="paragraph">
                        <wp:posOffset>42269</wp:posOffset>
                      </wp:positionV>
                      <wp:extent cx="218661" cy="357809"/>
                      <wp:effectExtent l="0" t="0" r="10160" b="23495"/>
                      <wp:wrapNone/>
                      <wp:docPr id="10449" name="شكل بيضاوي 10449"/>
                      <wp:cNvGraphicFramePr/>
                      <a:graphic xmlns:a="http://schemas.openxmlformats.org/drawingml/2006/main">
                        <a:graphicData uri="http://schemas.microsoft.com/office/word/2010/wordprocessingShape">
                          <wps:wsp>
                            <wps:cNvSpPr/>
                            <wps:spPr>
                              <a:xfrm>
                                <a:off x="0" y="0"/>
                                <a:ext cx="218661" cy="357809"/>
                              </a:xfrm>
                              <a:prstGeom prst="ellipse">
                                <a:avLst/>
                              </a:prstGeom>
                              <a:noFill/>
                              <a:ln w="9525" cap="flat" cmpd="sng" algn="ctr">
                                <a:solidFill>
                                  <a:schemeClr val="dk1"/>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txbx>
                              <w:txbxContent>
                                <w:p w:rsidR="001F5C28" w:rsidRPr="00D95CDB" w:rsidRDefault="001F5C28" w:rsidP="007105A0">
                                  <w:pPr>
                                    <w:rPr>
                                      <w:b/>
                                      <w:bCs/>
                                      <w:sz w:val="20"/>
                                      <w:szCs w:val="20"/>
                                    </w:rPr>
                                  </w:pPr>
                                  <w:r>
                                    <w:rPr>
                                      <w:b/>
                                      <w:bCs/>
                                      <w:sz w:val="20"/>
                                      <w:szCs w:val="20"/>
                                    </w:rPr>
                                    <w:t>2</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E2279C9" id="شكل بيضاوي 10449" o:spid="_x0000_s1262" style="position:absolute;left:0;text-align:left;margin-left:-2.3pt;margin-top:3.35pt;width:17.2pt;height:28.15pt;z-index:253337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" filled="f" strokecolor="black [3200]">
                      <v:textbox>
                        <w:txbxContent>
                          <w:p w:rsidR="001F5C28" w:rsidRPr="00D95CDB" w:rsidRDefault="001F5C28" w:rsidP="007105A0">
                            <w:pPr>
                              <w:rPr>
                                <w:b/>
                                <w:bCs/>
                                <w:sz w:val="20"/>
                                <w:szCs w:val="20"/>
                              </w:rPr>
                            </w:pPr>
                            <w:r>
                              <w:rPr>
                                <w:b/>
                                <w:bCs/>
                                <w:sz w:val="20"/>
                                <w:szCs w:val="20"/>
                              </w:rPr>
                              <w:t>2</w:t>
                            </w:r>
                          </w:p>
                        </w:txbxContent>
                      </v:textbox>
                    </v:oval>
                  </w:pict>
                </mc:Fallback>
              </mc:AlternateContent>
            </w:r>
            <w:r>
              <w:rPr>
                <w:rFonts w:ascii="Sakkal Majalla" w:hAnsi="Sakkal Majalla" w:cs="Sakkal Majalla" w:hint="cs"/>
                <w:b/>
                <w:bCs/>
                <w:sz w:val="28"/>
                <w:szCs w:val="28"/>
                <w:rtl/>
              </w:rPr>
              <w:t>النجم</w:t>
            </w:r>
          </w:p>
          <w:p w:rsidR="007105A0" w:rsidRDefault="007105A0" w:rsidP="007105A0">
            <w:pPr>
              <w:tabs>
                <w:tab w:val="left" w:pos="4377"/>
                <w:tab w:val="center" w:pos="5233"/>
              </w:tabs>
              <w:jc w:val="center"/>
              <w:rPr>
                <w:rFonts w:ascii="Sakkal Majalla" w:hAnsi="Sakkal Majalla" w:cs="Sakkal Majalla"/>
                <w:b/>
                <w:bCs/>
                <w:sz w:val="28"/>
                <w:szCs w:val="28"/>
              </w:rPr>
            </w:pPr>
            <w:r>
              <w:rPr>
                <w:rFonts w:ascii="Sakkal Majalla" w:hAnsi="Sakkal Majalla" w:cs="Sakkal Majalla"/>
                <w:b/>
                <w:bCs/>
                <w:sz w:val="28"/>
                <w:szCs w:val="28"/>
              </w:rPr>
              <w:t xml:space="preserve">Stars </w:t>
            </w:r>
          </w:p>
        </w:tc>
      </w:tr>
      <w:tr w:rsidR="007105A0" w:rsidTr="007105A0">
        <w:trPr>
          <w:trHeight w:val="1024"/>
        </w:trPr>
        <w:tc>
          <w:tcPr>
            <w:tcW w:w="1729" w:type="dxa"/>
            <w:shd w:val="clear" w:color="auto" w:fill="F2DBDB" w:themeFill="accent2" w:themeFillTint="33"/>
          </w:tcPr>
          <w:p w:rsidR="007105A0" w:rsidRDefault="007105A0" w:rsidP="007105A0">
            <w:pPr>
              <w:tabs>
                <w:tab w:val="left" w:pos="4377"/>
                <w:tab w:val="center" w:pos="5233"/>
              </w:tabs>
              <w:jc w:val="center"/>
              <w:rPr>
                <w:rFonts w:ascii="Sakkal Majalla" w:hAnsi="Sakkal Majalla" w:cs="Sakkal Majalla"/>
                <w:b/>
                <w:bCs/>
                <w:sz w:val="28"/>
                <w:szCs w:val="28"/>
                <w:rtl/>
              </w:rPr>
            </w:pPr>
            <w:r>
              <w:rPr>
                <w:rFonts w:ascii="Sakkal Majalla" w:hAnsi="Sakkal Majalla" w:cs="Sakkal Majalla" w:hint="cs"/>
                <w:b/>
                <w:bCs/>
                <w:noProof/>
                <w:sz w:val="28"/>
                <w:szCs w:val="28"/>
                <w:rtl/>
              </w:rPr>
              <mc:AlternateContent>
                <mc:Choice Requires="wps">
                  <w:drawing>
                    <wp:anchor distT="0" distB="0" distL="114300" distR="114300" simplePos="0" relativeHeight="253339648" behindDoc="0" locked="0" layoutInCell="1" allowOverlap="1" wp14:anchorId="23388676" wp14:editId="4A8B11C4">
                      <wp:simplePos x="0" y="0"/>
                      <wp:positionH relativeFrom="column">
                        <wp:posOffset>-3949</wp:posOffset>
                      </wp:positionH>
                      <wp:positionV relativeFrom="paragraph">
                        <wp:posOffset>195166</wp:posOffset>
                      </wp:positionV>
                      <wp:extent cx="258417" cy="357809"/>
                      <wp:effectExtent l="0" t="0" r="27940" b="23495"/>
                      <wp:wrapNone/>
                      <wp:docPr id="10450" name="شكل بيضاوي 10450"/>
                      <wp:cNvGraphicFramePr/>
                      <a:graphic xmlns:a="http://schemas.openxmlformats.org/drawingml/2006/main">
                        <a:graphicData uri="http://schemas.microsoft.com/office/word/2010/wordprocessingShape">
                          <wps:wsp>
                            <wps:cNvSpPr/>
                            <wps:spPr>
                              <a:xfrm>
                                <a:off x="0" y="0"/>
                                <a:ext cx="258417" cy="357809"/>
                              </a:xfrm>
                              <a:prstGeom prst="ellipse">
                                <a:avLst/>
                              </a:prstGeom>
                              <a:noFill/>
                              <a:ln w="9525" cap="flat" cmpd="sng" algn="ctr">
                                <a:solidFill>
                                  <a:schemeClr val="dk1"/>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txbx>
                              <w:txbxContent>
                                <w:p w:rsidR="001F5C28" w:rsidRPr="00D95CDB" w:rsidRDefault="001F5C28" w:rsidP="007105A0">
                                  <w:pPr>
                                    <w:rPr>
                                      <w:b/>
                                      <w:bCs/>
                                      <w:sz w:val="20"/>
                                      <w:szCs w:val="20"/>
                                    </w:rPr>
                                  </w:pPr>
                                  <w:r>
                                    <w:rPr>
                                      <w:b/>
                                      <w:bCs/>
                                      <w:sz w:val="20"/>
                                      <w:szCs w:val="20"/>
                                    </w:rPr>
                                    <w:t>4</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3388676" id="شكل بيضاوي 10450" o:spid="_x0000_s1263" style="position:absolute;left:0;text-align:left;margin-left:-.3pt;margin-top:15.35pt;width:20.35pt;height:28.15pt;z-index:253339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" filled="f" strokecolor="black [3200]">
                      <v:textbox>
                        <w:txbxContent>
                          <w:p w:rsidR="001F5C28" w:rsidRPr="00D95CDB" w:rsidRDefault="001F5C28" w:rsidP="007105A0">
                            <w:pPr>
                              <w:rPr>
                                <w:b/>
                                <w:bCs/>
                                <w:sz w:val="20"/>
                                <w:szCs w:val="20"/>
                              </w:rPr>
                            </w:pPr>
                            <w:r>
                              <w:rPr>
                                <w:b/>
                                <w:bCs/>
                                <w:sz w:val="20"/>
                                <w:szCs w:val="20"/>
                              </w:rPr>
                              <w:t>4</w:t>
                            </w:r>
                          </w:p>
                        </w:txbxContent>
                      </v:textbox>
                    </v:oval>
                  </w:pict>
                </mc:Fallback>
              </mc:AlternateContent>
            </w:r>
            <w:r>
              <w:rPr>
                <w:rFonts w:ascii="Sakkal Majalla" w:hAnsi="Sakkal Majalla" w:cs="Sakkal Majalla" w:hint="cs"/>
                <w:b/>
                <w:bCs/>
                <w:sz w:val="28"/>
                <w:szCs w:val="28"/>
                <w:rtl/>
              </w:rPr>
              <w:t>الأوزان الميتة</w:t>
            </w:r>
          </w:p>
          <w:p w:rsidR="007105A0" w:rsidRDefault="007105A0" w:rsidP="007105A0">
            <w:pPr>
              <w:tabs>
                <w:tab w:val="left" w:pos="4377"/>
                <w:tab w:val="center" w:pos="5233"/>
              </w:tabs>
              <w:jc w:val="center"/>
              <w:rPr>
                <w:rFonts w:ascii="Sakkal Majalla" w:hAnsi="Sakkal Majalla" w:cs="Sakkal Majalla"/>
                <w:b/>
                <w:bCs/>
                <w:sz w:val="28"/>
                <w:szCs w:val="28"/>
              </w:rPr>
            </w:pPr>
            <w:r>
              <w:rPr>
                <w:rFonts w:ascii="Sakkal Majalla" w:hAnsi="Sakkal Majalla" w:cs="Sakkal Majalla"/>
                <w:b/>
                <w:bCs/>
                <w:sz w:val="28"/>
                <w:szCs w:val="28"/>
              </w:rPr>
              <w:t>Dogs</w:t>
            </w:r>
          </w:p>
        </w:tc>
        <w:tc>
          <w:tcPr>
            <w:tcW w:w="1729" w:type="dxa"/>
            <w:shd w:val="clear" w:color="auto" w:fill="D6E3BC" w:themeFill="accent3" w:themeFillTint="66"/>
          </w:tcPr>
          <w:p w:rsidR="007105A0" w:rsidRDefault="007105A0" w:rsidP="007105A0">
            <w:pPr>
              <w:tabs>
                <w:tab w:val="left" w:pos="4377"/>
                <w:tab w:val="center" w:pos="5233"/>
              </w:tabs>
              <w:jc w:val="center"/>
              <w:rPr>
                <w:rFonts w:ascii="Sakkal Majalla" w:hAnsi="Sakkal Majalla" w:cs="Sakkal Majalla"/>
                <w:b/>
                <w:bCs/>
                <w:sz w:val="28"/>
                <w:szCs w:val="28"/>
                <w:rtl/>
              </w:rPr>
            </w:pPr>
            <w:r>
              <w:rPr>
                <w:rFonts w:ascii="Sakkal Majalla" w:hAnsi="Sakkal Majalla" w:cs="Sakkal Majalla" w:hint="cs"/>
                <w:b/>
                <w:bCs/>
                <w:noProof/>
                <w:sz w:val="28"/>
                <w:szCs w:val="28"/>
                <w:rtl/>
              </w:rPr>
              <mc:AlternateContent>
                <mc:Choice Requires="wps">
                  <w:drawing>
                    <wp:anchor distT="0" distB="0" distL="114300" distR="114300" simplePos="0" relativeHeight="253340672" behindDoc="0" locked="0" layoutInCell="1" allowOverlap="1" wp14:anchorId="54356F2F" wp14:editId="20F735E4">
                      <wp:simplePos x="0" y="0"/>
                      <wp:positionH relativeFrom="column">
                        <wp:posOffset>-17586</wp:posOffset>
                      </wp:positionH>
                      <wp:positionV relativeFrom="paragraph">
                        <wp:posOffset>200909</wp:posOffset>
                      </wp:positionV>
                      <wp:extent cx="218661" cy="357809"/>
                      <wp:effectExtent l="0" t="0" r="10160" b="23495"/>
                      <wp:wrapNone/>
                      <wp:docPr id="10451" name="شكل بيضاوي 10451"/>
                      <wp:cNvGraphicFramePr/>
                      <a:graphic xmlns:a="http://schemas.openxmlformats.org/drawingml/2006/main">
                        <a:graphicData uri="http://schemas.microsoft.com/office/word/2010/wordprocessingShape">
                          <wps:wsp>
                            <wps:cNvSpPr/>
                            <wps:spPr>
                              <a:xfrm>
                                <a:off x="0" y="0"/>
                                <a:ext cx="218661" cy="357809"/>
                              </a:xfrm>
                              <a:prstGeom prst="ellipse">
                                <a:avLst/>
                              </a:prstGeom>
                              <a:noFill/>
                              <a:ln w="9525" cap="flat" cmpd="sng" algn="ctr">
                                <a:solidFill>
                                  <a:schemeClr val="dk1"/>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txbx>
                              <w:txbxContent>
                                <w:p w:rsidR="001F5C28" w:rsidRPr="00D95CDB" w:rsidRDefault="001F5C28" w:rsidP="007105A0">
                                  <w:pPr>
                                    <w:rPr>
                                      <w:b/>
                                      <w:bCs/>
                                      <w:sz w:val="20"/>
                                      <w:szCs w:val="20"/>
                                    </w:rPr>
                                  </w:pPr>
                                  <w:r>
                                    <w:rPr>
                                      <w:b/>
                                      <w:bCs/>
                                      <w:sz w:val="20"/>
                                      <w:szCs w:val="20"/>
                                    </w:rPr>
                                    <w:t>3</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4356F2F" id="شكل بيضاوي 10451" o:spid="_x0000_s1264" style="position:absolute;left:0;text-align:left;margin-left:-1.4pt;margin-top:15.8pt;width:17.2pt;height:28.15pt;z-index:253340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" filled="f" strokecolor="black [3200]">
                      <v:textbox>
                        <w:txbxContent>
                          <w:p w:rsidR="001F5C28" w:rsidRPr="00D95CDB" w:rsidRDefault="001F5C28" w:rsidP="007105A0">
                            <w:pPr>
                              <w:rPr>
                                <w:b/>
                                <w:bCs/>
                                <w:sz w:val="20"/>
                                <w:szCs w:val="20"/>
                              </w:rPr>
                            </w:pPr>
                            <w:r>
                              <w:rPr>
                                <w:b/>
                                <w:bCs/>
                                <w:sz w:val="20"/>
                                <w:szCs w:val="20"/>
                              </w:rPr>
                              <w:t>3</w:t>
                            </w:r>
                          </w:p>
                        </w:txbxContent>
                      </v:textbox>
                    </v:oval>
                  </w:pict>
                </mc:Fallback>
              </mc:AlternateContent>
            </w:r>
            <w:r>
              <w:rPr>
                <w:rFonts w:ascii="Sakkal Majalla" w:hAnsi="Sakkal Majalla" w:cs="Sakkal Majalla" w:hint="cs"/>
                <w:b/>
                <w:bCs/>
                <w:sz w:val="28"/>
                <w:szCs w:val="28"/>
                <w:rtl/>
              </w:rPr>
              <w:t>البقرة الحلوب</w:t>
            </w:r>
          </w:p>
          <w:p w:rsidR="007105A0" w:rsidRDefault="007105A0" w:rsidP="007105A0">
            <w:pPr>
              <w:tabs>
                <w:tab w:val="left" w:pos="4377"/>
                <w:tab w:val="center" w:pos="5233"/>
              </w:tabs>
              <w:jc w:val="center"/>
              <w:rPr>
                <w:rFonts w:ascii="Sakkal Majalla" w:hAnsi="Sakkal Majalla" w:cs="Sakkal Majalla"/>
                <w:b/>
                <w:bCs/>
                <w:sz w:val="28"/>
                <w:szCs w:val="28"/>
              </w:rPr>
            </w:pPr>
            <w:r>
              <w:rPr>
                <w:rFonts w:ascii="Sakkal Majalla" w:hAnsi="Sakkal Majalla" w:cs="Sakkal Majalla"/>
                <w:b/>
                <w:bCs/>
                <w:sz w:val="28"/>
                <w:szCs w:val="28"/>
              </w:rPr>
              <w:t xml:space="preserve">    </w:t>
            </w:r>
            <w:r w:rsidR="00695EC4">
              <w:rPr>
                <w:rFonts w:ascii="Sakkal Majalla" w:hAnsi="Sakkal Majalla" w:cs="Sakkal Majalla"/>
                <w:b/>
                <w:bCs/>
                <w:sz w:val="28"/>
                <w:szCs w:val="28"/>
              </w:rPr>
              <w:t xml:space="preserve"> </w:t>
            </w:r>
            <w:r>
              <w:rPr>
                <w:rFonts w:ascii="Sakkal Majalla" w:hAnsi="Sakkal Majalla" w:cs="Sakkal Majalla"/>
                <w:b/>
                <w:bCs/>
                <w:sz w:val="28"/>
                <w:szCs w:val="28"/>
              </w:rPr>
              <w:t>Cash Cows</w:t>
            </w:r>
          </w:p>
        </w:tc>
      </w:tr>
    </w:tbl>
    <w:p w:rsidR="00B822D9" w:rsidRDefault="00695EC4" w:rsidP="004E0CCB">
      <w:pPr>
        <w:tabs>
          <w:tab w:val="left" w:pos="4377"/>
          <w:tab w:val="center" w:pos="5233"/>
        </w:tabs>
        <w:spacing w:after="0" w:line="240" w:lineRule="auto"/>
        <w:rPr>
          <w:rFonts w:ascii="Sakkal Majalla" w:hAnsi="Sakkal Majalla" w:cs="Sakkal Majalla"/>
          <w:b/>
          <w:bCs/>
          <w:sz w:val="28"/>
          <w:szCs w:val="28"/>
          <w:rtl/>
        </w:rPr>
      </w:pPr>
      <w:r>
        <w:rPr>
          <w:rFonts w:ascii="Sakkal Majalla" w:hAnsi="Sakkal Majalla" w:cs="Sakkal Majalla" w:hint="cs"/>
          <w:b/>
          <w:bCs/>
          <w:noProof/>
          <w:color w:val="C00000"/>
          <w:sz w:val="28"/>
          <w:szCs w:val="28"/>
          <w:rtl/>
        </w:rPr>
        <mc:AlternateContent>
          <mc:Choice Requires="wps">
            <w:drawing>
              <wp:anchor distT="0" distB="0" distL="114300" distR="114300" simplePos="0" relativeHeight="252605440" behindDoc="0" locked="0" layoutInCell="1" allowOverlap="1" wp14:anchorId="15DD7D97" wp14:editId="6D27C366">
                <wp:simplePos x="0" y="0"/>
                <wp:positionH relativeFrom="margin">
                  <wp:posOffset>89452</wp:posOffset>
                </wp:positionH>
                <wp:positionV relativeFrom="paragraph">
                  <wp:posOffset>24213</wp:posOffset>
                </wp:positionV>
                <wp:extent cx="447040" cy="247650"/>
                <wp:effectExtent l="0" t="0" r="0" b="0"/>
                <wp:wrapNone/>
                <wp:docPr id="10445" name="مربع نص 10445"/>
                <wp:cNvGraphicFramePr/>
                <a:graphic xmlns:a="http://schemas.openxmlformats.org/drawingml/2006/main">
                  <a:graphicData uri="http://schemas.microsoft.com/office/word/2010/wordprocessingShape">
                    <wps:wsp>
                      <wps:cNvSpPr txBox="1"/>
                      <wps:spPr>
                        <a:xfrm>
                          <a:off x="0" y="0"/>
                          <a:ext cx="447040" cy="24765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1F5C28" w:rsidRPr="0093596F" w:rsidRDefault="001F5C28" w:rsidP="004E0CCB">
                            <w:pPr>
                              <w:rPr>
                                <w:b/>
                                <w:bCs/>
                              </w:rPr>
                            </w:pPr>
                            <w:r w:rsidRPr="0093596F">
                              <w:rPr>
                                <w:rFonts w:hint="cs"/>
                                <w:b/>
                                <w:bCs/>
                                <w:rtl/>
                              </w:rPr>
                              <w:t>قوي</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DD7D97" id="مربع نص 10445" o:spid="_x0000_s1265" type="#_x0000_t202" style="position:absolute;left:0;text-align:left;margin-left:7.05pt;margin-top:1.9pt;width:35.2pt;height:19.5pt;z-index:2526054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" filled="f" stroked="f">
                <v:textbox>
                  <w:txbxContent>
                    <w:p w:rsidR="001F5C28" w:rsidRPr="0093596F" w:rsidRDefault="001F5C28" w:rsidP="004E0CCB">
                      <w:pPr>
                        <w:rPr>
                          <w:b/>
                          <w:bCs/>
                        </w:rPr>
                      </w:pPr>
                      <w:r w:rsidRPr="0093596F">
                        <w:rPr>
                          <w:rFonts w:hint="cs"/>
                          <w:b/>
                          <w:bCs/>
                          <w:rtl/>
                        </w:rPr>
                        <w:t>قوي</w:t>
                      </w:r>
                    </w:p>
                  </w:txbxContent>
                </v:textbox>
                <w10:wrap anchorx="margin"/>
              </v:shape>
            </w:pict>
          </mc:Fallback>
        </mc:AlternateContent>
      </w:r>
      <w:r>
        <w:rPr>
          <w:rFonts w:ascii="Sakkal Majalla" w:hAnsi="Sakkal Majalla" w:cs="Sakkal Majalla" w:hint="cs"/>
          <w:b/>
          <w:bCs/>
          <w:noProof/>
          <w:color w:val="0070C0"/>
          <w:sz w:val="28"/>
          <w:szCs w:val="28"/>
          <w:rtl/>
        </w:rPr>
        <mc:AlternateContent>
          <mc:Choice Requires="wps">
            <w:drawing>
              <wp:anchor distT="0" distB="0" distL="114300" distR="114300" simplePos="0" relativeHeight="253335552" behindDoc="0" locked="0" layoutInCell="1" allowOverlap="1" wp14:anchorId="051EE788" wp14:editId="0DA4F279">
                <wp:simplePos x="0" y="0"/>
                <wp:positionH relativeFrom="margin">
                  <wp:posOffset>-178904</wp:posOffset>
                </wp:positionH>
                <wp:positionV relativeFrom="paragraph">
                  <wp:posOffset>114106</wp:posOffset>
                </wp:positionV>
                <wp:extent cx="427383" cy="1431235"/>
                <wp:effectExtent l="0" t="0" r="0" b="0"/>
                <wp:wrapNone/>
                <wp:docPr id="10696" name="مربع نص 10696"/>
                <wp:cNvGraphicFramePr/>
                <a:graphic xmlns:a="http://schemas.openxmlformats.org/drawingml/2006/main">
                  <a:graphicData uri="http://schemas.microsoft.com/office/word/2010/wordprocessingShape">
                    <wps:wsp>
                      <wps:cNvSpPr txBox="1"/>
                      <wps:spPr>
                        <a:xfrm>
                          <a:off x="0" y="0"/>
                          <a:ext cx="427383" cy="1431235"/>
                        </a:xfrm>
                        <a:prstGeom prst="rect">
                          <a:avLst/>
                        </a:prstGeom>
                        <a:noFill/>
                        <a:ln w="6350">
                          <a:noFill/>
                        </a:ln>
                      </wps:spPr>
                      <wps:txbx>
                        <w:txbxContent>
                          <w:p w:rsidR="001F5C28" w:rsidRPr="00BF640C" w:rsidRDefault="001F5C28" w:rsidP="00B34750">
                            <w:pPr>
                              <w:rPr>
                                <w:b/>
                                <w:bCs/>
                                <w:sz w:val="20"/>
                                <w:szCs w:val="20"/>
                                <w:rtl/>
                              </w:rPr>
                            </w:pPr>
                            <w:r>
                              <w:rPr>
                                <w:b/>
                                <w:bCs/>
                                <w:sz w:val="20"/>
                                <w:szCs w:val="20"/>
                              </w:rPr>
                              <w:t>M</w:t>
                            </w:r>
                            <w:r w:rsidRPr="00470316">
                              <w:rPr>
                                <w:b/>
                                <w:bCs/>
                                <w:sz w:val="18"/>
                                <w:szCs w:val="18"/>
                              </w:rPr>
                              <w:t>arket</w:t>
                            </w:r>
                            <w:r>
                              <w:rPr>
                                <w:b/>
                                <w:bCs/>
                                <w:sz w:val="20"/>
                                <w:szCs w:val="20"/>
                              </w:rPr>
                              <w:t xml:space="preserve"> </w:t>
                            </w:r>
                            <w:r w:rsidRPr="00BF640C">
                              <w:rPr>
                                <w:b/>
                                <w:bCs/>
                                <w:sz w:val="20"/>
                                <w:szCs w:val="20"/>
                              </w:rPr>
                              <w:t xml:space="preserve"> Growth  Rate   </w:t>
                            </w:r>
                            <w:r w:rsidRPr="00BF640C">
                              <w:rPr>
                                <w:rFonts w:hint="cs"/>
                                <w:b/>
                                <w:bCs/>
                                <w:sz w:val="20"/>
                                <w:szCs w:val="20"/>
                                <w:rtl/>
                              </w:rPr>
                              <w:t xml:space="preserve"> </w:t>
                            </w:r>
                          </w:p>
                        </w:txbxContent>
                      </wps:txbx>
                      <wps:bodyPr rot="0" spcFirstLastPara="0" vertOverflow="overflow" horzOverflow="overflow" vert="vert270"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51EE788" id="مربع نص 10696" o:spid="_x0000_s1266" type="#_x0000_t202" style="position:absolute;left:0;text-align:left;margin-left:-14.1pt;margin-top:9pt;width:33.65pt;height:112.7pt;z-index:253335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" filled="f" stroked="f" strokeweight=".5pt">
                <v:textbox style="layout-flow:vertical;mso-layout-flow-alt:bottom-to-top">
                  <w:txbxContent>
                    <w:p w:rsidR="001F5C28" w:rsidRPr="00BF640C" w:rsidRDefault="001F5C28" w:rsidP="00B34750">
                      <w:pPr>
                        <w:rPr>
                          <w:b/>
                          <w:bCs/>
                          <w:sz w:val="20"/>
                          <w:szCs w:val="20"/>
                          <w:rtl/>
                        </w:rPr>
                      </w:pPr>
                      <w:r>
                        <w:rPr>
                          <w:b/>
                          <w:bCs/>
                          <w:sz w:val="20"/>
                          <w:szCs w:val="20"/>
                        </w:rPr>
                        <w:t>M</w:t>
                      </w:r>
                      <w:r w:rsidRPr="00470316">
                        <w:rPr>
                          <w:b/>
                          <w:bCs/>
                          <w:sz w:val="18"/>
                          <w:szCs w:val="18"/>
                        </w:rPr>
                        <w:t>arket</w:t>
                      </w:r>
                      <w:r>
                        <w:rPr>
                          <w:b/>
                          <w:bCs/>
                          <w:sz w:val="20"/>
                          <w:szCs w:val="20"/>
                        </w:rPr>
                        <w:t xml:space="preserve"> </w:t>
                      </w:r>
                      <w:r w:rsidRPr="00BF640C">
                        <w:rPr>
                          <w:b/>
                          <w:bCs/>
                          <w:sz w:val="20"/>
                          <w:szCs w:val="20"/>
                        </w:rPr>
                        <w:t xml:space="preserve"> Growth  Rate   </w:t>
                      </w:r>
                      <w:r w:rsidRPr="00BF640C">
                        <w:rPr>
                          <w:rFonts w:hint="cs"/>
                          <w:b/>
                          <w:bCs/>
                          <w:sz w:val="20"/>
                          <w:szCs w:val="20"/>
                          <w:rtl/>
                        </w:rPr>
                        <w:t xml:space="preserve"> </w:t>
                      </w:r>
                    </w:p>
                  </w:txbxContent>
                </v:textbox>
                <w10:wrap anchorx="margin"/>
              </v:shape>
            </w:pict>
          </mc:Fallback>
        </mc:AlternateContent>
      </w:r>
      <w:r>
        <w:rPr>
          <w:rFonts w:ascii="Sakkal Majalla" w:hAnsi="Sakkal Majalla" w:cs="Sakkal Majalla"/>
          <w:b/>
          <w:bCs/>
          <w:noProof/>
          <w:sz w:val="28"/>
          <w:szCs w:val="28"/>
          <w:rtl/>
        </w:rPr>
        <mc:AlternateContent>
          <mc:Choice Requires="wps">
            <w:drawing>
              <wp:anchor distT="0" distB="0" distL="114300" distR="114300" simplePos="0" relativeHeight="252600320" behindDoc="0" locked="0" layoutInCell="1" allowOverlap="1" wp14:anchorId="2ACAA5E5" wp14:editId="3B4B14FD">
                <wp:simplePos x="0" y="0"/>
                <wp:positionH relativeFrom="column">
                  <wp:posOffset>572135</wp:posOffset>
                </wp:positionH>
                <wp:positionV relativeFrom="paragraph">
                  <wp:posOffset>75344</wp:posOffset>
                </wp:positionV>
                <wp:extent cx="0" cy="1371600"/>
                <wp:effectExtent l="95250" t="38100" r="76200" b="95250"/>
                <wp:wrapNone/>
                <wp:docPr id="10447" name="رابط كسهم مستقيم 10447"/>
                <wp:cNvGraphicFramePr/>
                <a:graphic xmlns:a="http://schemas.openxmlformats.org/drawingml/2006/main">
                  <a:graphicData uri="http://schemas.microsoft.com/office/word/2010/wordprocessingShape">
                    <wps:wsp>
                      <wps:cNvCnPr/>
                      <wps:spPr>
                        <a:xfrm>
                          <a:off x="0" y="0"/>
                          <a:ext cx="0" cy="1371600"/>
                        </a:xfrm>
                        <a:prstGeom prst="straightConnector1">
                          <a:avLst/>
                        </a:prstGeom>
                        <a:ln>
                          <a:headEnd type="triangle"/>
                          <a:tailEnd type="triangle"/>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shape w14:anchorId="51B3A185" id="رابط كسهم مستقيم 10447" o:spid="_x0000_s1026" type="#_x0000_t32" style="position:absolute;left:0;text-align:left;margin-left:45.05pt;margin-top:5.95pt;width:0;height:108pt;z-index:2526003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" strokecolor="#4f81bd [3204]" strokeweight="2pt">
                <v:stroke startarrow="block" endarrow="block"/>
                <v:shadow on="t" color="black" opacity="24903f" origin=",.5" offset="0,.55556mm"/>
              </v:shape>
            </w:pict>
          </mc:Fallback>
        </mc:AlternateContent>
      </w:r>
      <w:r w:rsidR="00B822D9">
        <w:rPr>
          <w:rFonts w:ascii="Sakkal Majalla" w:hAnsi="Sakkal Majalla" w:cs="Sakkal Majalla" w:hint="cs"/>
          <w:b/>
          <w:bCs/>
          <w:sz w:val="28"/>
          <w:szCs w:val="28"/>
          <w:rtl/>
        </w:rPr>
        <w:t xml:space="preserve">لقراءة الوضعية الاستراتيجية لكل الوحدات الاستراتيجية للمؤسسة </w:t>
      </w:r>
    </w:p>
    <w:p w:rsidR="004E0CCB" w:rsidRPr="00B822D9" w:rsidRDefault="00695EC4" w:rsidP="004E0CCB">
      <w:pPr>
        <w:tabs>
          <w:tab w:val="left" w:pos="4377"/>
          <w:tab w:val="center" w:pos="5233"/>
        </w:tabs>
        <w:spacing w:after="0" w:line="240" w:lineRule="auto"/>
        <w:rPr>
          <w:rFonts w:ascii="Sakkal Majalla" w:hAnsi="Sakkal Majalla" w:cs="Sakkal Majalla"/>
          <w:b/>
          <w:bCs/>
          <w:color w:val="7030A0"/>
          <w:sz w:val="28"/>
          <w:szCs w:val="28"/>
          <w:rtl/>
        </w:rPr>
      </w:pPr>
      <w:r>
        <w:rPr>
          <w:rFonts w:ascii="Sakkal Majalla" w:hAnsi="Sakkal Majalla" w:cs="Sakkal Majalla" w:hint="cs"/>
          <w:b/>
          <w:bCs/>
          <w:noProof/>
          <w:color w:val="0070C0"/>
          <w:sz w:val="28"/>
          <w:szCs w:val="28"/>
          <w:rtl/>
        </w:rPr>
        <mc:AlternateContent>
          <mc:Choice Requires="wps">
            <w:drawing>
              <wp:anchor distT="0" distB="0" distL="114300" distR="114300" simplePos="0" relativeHeight="253327360" behindDoc="0" locked="0" layoutInCell="1" allowOverlap="1" wp14:anchorId="5B511244" wp14:editId="50369930">
                <wp:simplePos x="0" y="0"/>
                <wp:positionH relativeFrom="margin">
                  <wp:posOffset>265955</wp:posOffset>
                </wp:positionH>
                <wp:positionV relativeFrom="paragraph">
                  <wp:posOffset>4280</wp:posOffset>
                </wp:positionV>
                <wp:extent cx="419100" cy="337930"/>
                <wp:effectExtent l="0" t="0" r="0" b="5080"/>
                <wp:wrapNone/>
                <wp:docPr id="10607" name="مربع نص 10607"/>
                <wp:cNvGraphicFramePr/>
                <a:graphic xmlns:a="http://schemas.openxmlformats.org/drawingml/2006/main">
                  <a:graphicData uri="http://schemas.microsoft.com/office/word/2010/wordprocessingShape">
                    <wps:wsp>
                      <wps:cNvSpPr txBox="1"/>
                      <wps:spPr>
                        <a:xfrm>
                          <a:off x="0" y="0"/>
                          <a:ext cx="419100" cy="337930"/>
                        </a:xfrm>
                        <a:prstGeom prst="rect">
                          <a:avLst/>
                        </a:prstGeom>
                        <a:noFill/>
                        <a:ln w="6350">
                          <a:noFill/>
                        </a:ln>
                      </wps:spPr>
                      <wps:txbx>
                        <w:txbxContent>
                          <w:p w:rsidR="001F5C28" w:rsidRPr="00760ADF" w:rsidRDefault="001F5C28" w:rsidP="00425421">
                            <w:pPr>
                              <w:rPr>
                                <w:b/>
                                <w:bCs/>
                                <w:color w:val="000000" w:themeColor="text1"/>
                                <w:sz w:val="18"/>
                                <w:szCs w:val="18"/>
                              </w:rPr>
                            </w:pPr>
                            <w:r w:rsidRPr="00760ADF">
                              <w:rPr>
                                <w:b/>
                                <w:bCs/>
                                <w:color w:val="000000" w:themeColor="text1"/>
                                <w:sz w:val="18"/>
                                <w:szCs w:val="18"/>
                              </w:rPr>
                              <w:t>High</w:t>
                            </w:r>
                          </w:p>
                        </w:txbxContent>
                      </wps:txbx>
                      <wps:bodyPr rot="0" spcFirstLastPara="0" vertOverflow="overflow" horzOverflow="overflow" vert="vert270"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B511244" id="مربع نص 10607" o:spid="_x0000_s1267" type="#_x0000_t202" style="position:absolute;left:0;text-align:left;margin-left:20.95pt;margin-top:.35pt;width:33pt;height:26.6pt;z-index:253327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" filled="f" stroked="f" strokeweight=".5pt">
                <v:textbox style="layout-flow:vertical;mso-layout-flow-alt:bottom-to-top">
                  <w:txbxContent>
                    <w:p w:rsidR="001F5C28" w:rsidRPr="00760ADF" w:rsidRDefault="001F5C28" w:rsidP="00425421">
                      <w:pPr>
                        <w:rPr>
                          <w:b/>
                          <w:bCs/>
                          <w:color w:val="000000" w:themeColor="text1"/>
                          <w:sz w:val="18"/>
                          <w:szCs w:val="18"/>
                        </w:rPr>
                      </w:pPr>
                      <w:r w:rsidRPr="00760ADF">
                        <w:rPr>
                          <w:b/>
                          <w:bCs/>
                          <w:color w:val="000000" w:themeColor="text1"/>
                          <w:sz w:val="18"/>
                          <w:szCs w:val="18"/>
                        </w:rPr>
                        <w:t>High</w:t>
                      </w:r>
                    </w:p>
                  </w:txbxContent>
                </v:textbox>
                <w10:wrap anchorx="margin"/>
              </v:shape>
            </w:pict>
          </mc:Fallback>
        </mc:AlternateContent>
      </w:r>
      <w:r w:rsidR="004E0CCB" w:rsidRPr="00B822D9">
        <w:rPr>
          <w:rFonts w:ascii="Sakkal Majalla" w:hAnsi="Sakkal Majalla" w:cs="Sakkal Majalla" w:hint="cs"/>
          <w:b/>
          <w:bCs/>
          <w:color w:val="7030A0"/>
          <w:sz w:val="28"/>
          <w:szCs w:val="28"/>
          <w:rtl/>
        </w:rPr>
        <w:t>يرسم محور للمكانة التنافسية ومحور لمعدل نمو السوق</w:t>
      </w:r>
    </w:p>
    <w:p w:rsidR="004E0CCB" w:rsidRDefault="00695EC4" w:rsidP="004E0CCB">
      <w:pPr>
        <w:tabs>
          <w:tab w:val="left" w:pos="4377"/>
          <w:tab w:val="center" w:pos="5233"/>
        </w:tabs>
        <w:spacing w:after="0" w:line="240" w:lineRule="auto"/>
        <w:rPr>
          <w:rFonts w:ascii="Sakkal Majalla" w:hAnsi="Sakkal Majalla" w:cs="Sakkal Majalla"/>
          <w:b/>
          <w:bCs/>
          <w:sz w:val="28"/>
          <w:szCs w:val="28"/>
          <w:rtl/>
        </w:rPr>
      </w:pPr>
      <w:r>
        <w:rPr>
          <w:rFonts w:ascii="Sakkal Majalla" w:hAnsi="Sakkal Majalla" w:cs="Sakkal Majalla" w:hint="cs"/>
          <w:b/>
          <w:bCs/>
          <w:noProof/>
          <w:color w:val="C00000"/>
          <w:sz w:val="28"/>
          <w:szCs w:val="28"/>
          <w:rtl/>
        </w:rPr>
        <mc:AlternateContent>
          <mc:Choice Requires="wps">
            <w:drawing>
              <wp:anchor distT="0" distB="0" distL="114300" distR="114300" simplePos="0" relativeHeight="252606464" behindDoc="0" locked="0" layoutInCell="1" allowOverlap="1" wp14:anchorId="63DB58B3" wp14:editId="70E6BF50">
                <wp:simplePos x="0" y="0"/>
                <wp:positionH relativeFrom="margin">
                  <wp:posOffset>-213195</wp:posOffset>
                </wp:positionH>
                <wp:positionV relativeFrom="paragraph">
                  <wp:posOffset>215404</wp:posOffset>
                </wp:positionV>
                <wp:extent cx="953770" cy="258128"/>
                <wp:effectExtent l="5080" t="0" r="3810" b="0"/>
                <wp:wrapNone/>
                <wp:docPr id="10453" name="مربع نص 10453"/>
                <wp:cNvGraphicFramePr/>
                <a:graphic xmlns:a="http://schemas.openxmlformats.org/drawingml/2006/main">
                  <a:graphicData uri="http://schemas.microsoft.com/office/word/2010/wordprocessingShape">
                    <wps:wsp>
                      <wps:cNvSpPr txBox="1"/>
                      <wps:spPr>
                        <a:xfrm rot="16200000">
                          <a:off x="0" y="0"/>
                          <a:ext cx="953770" cy="258128"/>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1F5C28" w:rsidRPr="00D95CDB" w:rsidRDefault="001F5C28" w:rsidP="004E0CCB">
                            <w:pPr>
                              <w:rPr>
                                <w:b/>
                                <w:bCs/>
                              </w:rPr>
                            </w:pPr>
                            <w:r w:rsidRPr="00D95CDB">
                              <w:rPr>
                                <w:rFonts w:hint="cs"/>
                                <w:b/>
                                <w:bCs/>
                                <w:rtl/>
                              </w:rPr>
                              <w:t>معدل نمو السوق</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3DB58B3" id="مربع نص 10453" o:spid="_x0000_s1268" type="#_x0000_t202" style="position:absolute;left:0;text-align:left;margin-left:-16.8pt;margin-top:16.95pt;width:75.1pt;height:20.35pt;rotation:-90;z-index:2526064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" filled="f" stroked="f">
                <v:textbox>
                  <w:txbxContent>
                    <w:p w:rsidR="001F5C28" w:rsidRPr="00D95CDB" w:rsidRDefault="001F5C28" w:rsidP="004E0CCB">
                      <w:pPr>
                        <w:rPr>
                          <w:b/>
                          <w:bCs/>
                        </w:rPr>
                      </w:pPr>
                      <w:r w:rsidRPr="00D95CDB">
                        <w:rPr>
                          <w:rFonts w:hint="cs"/>
                          <w:b/>
                          <w:bCs/>
                          <w:rtl/>
                        </w:rPr>
                        <w:t>معدل نمو السوق</w:t>
                      </w:r>
                    </w:p>
                  </w:txbxContent>
                </v:textbox>
                <w10:wrap anchorx="margin"/>
              </v:shape>
            </w:pict>
          </mc:Fallback>
        </mc:AlternateContent>
      </w:r>
      <w:r w:rsidR="004E0CCB">
        <w:rPr>
          <w:rFonts w:ascii="Sakkal Majalla" w:hAnsi="Sakkal Majalla" w:cs="Sakkal Majalla"/>
          <w:b/>
          <w:bCs/>
          <w:noProof/>
          <w:sz w:val="28"/>
          <w:szCs w:val="28"/>
          <w:rtl/>
        </w:rPr>
        <mc:AlternateContent>
          <mc:Choice Requires="wps">
            <w:drawing>
              <wp:anchor distT="0" distB="0" distL="114300" distR="114300" simplePos="0" relativeHeight="252614656" behindDoc="0" locked="0" layoutInCell="1" allowOverlap="1" wp14:anchorId="52FB3822" wp14:editId="0AA54B18">
                <wp:simplePos x="0" y="0"/>
                <wp:positionH relativeFrom="margin">
                  <wp:posOffset>3876260</wp:posOffset>
                </wp:positionH>
                <wp:positionV relativeFrom="paragraph">
                  <wp:posOffset>40143</wp:posOffset>
                </wp:positionV>
                <wp:extent cx="2742427" cy="1351722"/>
                <wp:effectExtent l="0" t="0" r="0" b="1270"/>
                <wp:wrapNone/>
                <wp:docPr id="10452" name="مربع نص 10452"/>
                <wp:cNvGraphicFramePr/>
                <a:graphic xmlns:a="http://schemas.openxmlformats.org/drawingml/2006/main">
                  <a:graphicData uri="http://schemas.microsoft.com/office/word/2010/wordprocessingShape">
                    <wps:wsp>
                      <wps:cNvSpPr txBox="1"/>
                      <wps:spPr>
                        <a:xfrm>
                          <a:off x="0" y="0"/>
                          <a:ext cx="2742427" cy="1351722"/>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1F5C28" w:rsidRPr="00E0072B" w:rsidRDefault="001F5C28" w:rsidP="004E0CCB">
                            <w:pPr>
                              <w:spacing w:after="0" w:line="240" w:lineRule="auto"/>
                              <w:jc w:val="both"/>
                              <w:rPr>
                                <w:rFonts w:ascii="Sakkal Majalla" w:hAnsi="Sakkal Majalla" w:cs="Sakkal Majalla"/>
                                <w:b/>
                                <w:bCs/>
                                <w:color w:val="00B050"/>
                                <w:sz w:val="28"/>
                                <w:szCs w:val="28"/>
                                <w:u w:val="single"/>
                                <w:rtl/>
                              </w:rPr>
                            </w:pPr>
                            <w:r w:rsidRPr="00E0072B">
                              <w:rPr>
                                <w:rFonts w:ascii="Sakkal Majalla" w:hAnsi="Sakkal Majalla" w:cs="Sakkal Majalla" w:hint="cs"/>
                                <w:b/>
                                <w:bCs/>
                                <w:color w:val="00B050"/>
                                <w:sz w:val="28"/>
                                <w:szCs w:val="28"/>
                                <w:u w:val="single"/>
                                <w:rtl/>
                              </w:rPr>
                              <w:t>تنقسم المصفوفة الى 4 خانات</w:t>
                            </w:r>
                          </w:p>
                          <w:p w:rsidR="001F5C28" w:rsidRDefault="001F5C28" w:rsidP="004E0CCB">
                            <w:pPr>
                              <w:spacing w:after="0" w:line="240" w:lineRule="auto"/>
                              <w:jc w:val="both"/>
                              <w:rPr>
                                <w:rFonts w:ascii="Sakkal Majalla" w:hAnsi="Sakkal Majalla" w:cs="Sakkal Majalla"/>
                                <w:b/>
                                <w:bCs/>
                                <w:sz w:val="28"/>
                                <w:szCs w:val="28"/>
                                <w:rtl/>
                              </w:rPr>
                            </w:pPr>
                            <w:r>
                              <w:rPr>
                                <w:rFonts w:ascii="Sakkal Majalla" w:hAnsi="Sakkal Majalla" w:cs="Sakkal Majalla" w:hint="cs"/>
                                <w:b/>
                                <w:bCs/>
                                <w:sz w:val="28"/>
                                <w:szCs w:val="28"/>
                                <w:rtl/>
                              </w:rPr>
                              <w:t xml:space="preserve">تسمى الخانة الأولى </w:t>
                            </w:r>
                            <w:r w:rsidRPr="0029122F">
                              <w:rPr>
                                <w:rFonts w:ascii="Sakkal Majalla" w:hAnsi="Sakkal Majalla" w:cs="Sakkal Majalla" w:hint="cs"/>
                                <w:b/>
                                <w:bCs/>
                                <w:color w:val="0070C0"/>
                                <w:sz w:val="28"/>
                                <w:szCs w:val="28"/>
                                <w:rtl/>
                              </w:rPr>
                              <w:t>خانة "الترددات"</w:t>
                            </w:r>
                          </w:p>
                          <w:p w:rsidR="001F5C28" w:rsidRDefault="001F5C28" w:rsidP="004E0CCB">
                            <w:pPr>
                              <w:spacing w:after="0" w:line="240" w:lineRule="auto"/>
                              <w:jc w:val="both"/>
                              <w:rPr>
                                <w:rFonts w:ascii="Sakkal Majalla" w:hAnsi="Sakkal Majalla" w:cs="Sakkal Majalla"/>
                                <w:b/>
                                <w:bCs/>
                                <w:sz w:val="28"/>
                                <w:szCs w:val="28"/>
                                <w:rtl/>
                              </w:rPr>
                            </w:pPr>
                            <w:r>
                              <w:rPr>
                                <w:rFonts w:ascii="Sakkal Majalla" w:hAnsi="Sakkal Majalla" w:cs="Sakkal Majalla" w:hint="cs"/>
                                <w:b/>
                                <w:bCs/>
                                <w:sz w:val="28"/>
                                <w:szCs w:val="28"/>
                                <w:rtl/>
                              </w:rPr>
                              <w:t xml:space="preserve">وتسمى الخانة الثانية </w:t>
                            </w:r>
                            <w:r w:rsidRPr="0029122F">
                              <w:rPr>
                                <w:rFonts w:ascii="Sakkal Majalla" w:hAnsi="Sakkal Majalla" w:cs="Sakkal Majalla" w:hint="cs"/>
                                <w:b/>
                                <w:bCs/>
                                <w:color w:val="0070C0"/>
                                <w:sz w:val="28"/>
                                <w:szCs w:val="28"/>
                                <w:rtl/>
                              </w:rPr>
                              <w:t>خانة "النشاطات النجم"</w:t>
                            </w:r>
                          </w:p>
                          <w:p w:rsidR="001F5C28" w:rsidRDefault="001F5C28" w:rsidP="004E0CCB">
                            <w:pPr>
                              <w:spacing w:after="0" w:line="240" w:lineRule="auto"/>
                              <w:jc w:val="both"/>
                              <w:rPr>
                                <w:rFonts w:ascii="Sakkal Majalla" w:hAnsi="Sakkal Majalla" w:cs="Sakkal Majalla"/>
                                <w:b/>
                                <w:bCs/>
                                <w:sz w:val="28"/>
                                <w:szCs w:val="28"/>
                                <w:rtl/>
                              </w:rPr>
                            </w:pPr>
                            <w:r>
                              <w:rPr>
                                <w:rFonts w:ascii="Sakkal Majalla" w:hAnsi="Sakkal Majalla" w:cs="Sakkal Majalla" w:hint="cs"/>
                                <w:b/>
                                <w:bCs/>
                                <w:sz w:val="28"/>
                                <w:szCs w:val="28"/>
                                <w:rtl/>
                              </w:rPr>
                              <w:t xml:space="preserve">أما الخانة الثالثة فهي </w:t>
                            </w:r>
                            <w:r w:rsidRPr="0029122F">
                              <w:rPr>
                                <w:rFonts w:ascii="Sakkal Majalla" w:hAnsi="Sakkal Majalla" w:cs="Sakkal Majalla" w:hint="cs"/>
                                <w:b/>
                                <w:bCs/>
                                <w:color w:val="0070C0"/>
                                <w:sz w:val="28"/>
                                <w:szCs w:val="28"/>
                                <w:rtl/>
                              </w:rPr>
                              <w:t>خانة "البقر الحلوب"</w:t>
                            </w:r>
                          </w:p>
                          <w:p w:rsidR="001F5C28" w:rsidRDefault="001F5C28" w:rsidP="004E0CCB">
                            <w:pPr>
                              <w:spacing w:after="0" w:line="240" w:lineRule="auto"/>
                              <w:jc w:val="both"/>
                            </w:pPr>
                            <w:r>
                              <w:rPr>
                                <w:rFonts w:ascii="Sakkal Majalla" w:hAnsi="Sakkal Majalla" w:cs="Sakkal Majalla" w:hint="cs"/>
                                <w:b/>
                                <w:bCs/>
                                <w:sz w:val="28"/>
                                <w:szCs w:val="28"/>
                                <w:rtl/>
                              </w:rPr>
                              <w:t xml:space="preserve">والخانة الرابعة فهي خانة </w:t>
                            </w:r>
                            <w:r w:rsidRPr="0029122F">
                              <w:rPr>
                                <w:rFonts w:ascii="Sakkal Majalla" w:hAnsi="Sakkal Majalla" w:cs="Sakkal Majalla" w:hint="cs"/>
                                <w:b/>
                                <w:bCs/>
                                <w:color w:val="0070C0"/>
                                <w:sz w:val="28"/>
                                <w:szCs w:val="28"/>
                                <w:rtl/>
                              </w:rPr>
                              <w:t>"الأوزان الميتة" (الكلاب)</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FB3822" id="مربع نص 10452" o:spid="_x0000_s1269" type="#_x0000_t202" style="position:absolute;left:0;text-align:left;margin-left:305.2pt;margin-top:3.15pt;width:215.95pt;height:106.45pt;z-index:2526146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" filled="f" stroked="f">
                <v:textbox>
                  <w:txbxContent>
                    <w:p w:rsidR="001F5C28" w:rsidRPr="00E0072B" w:rsidRDefault="001F5C28" w:rsidP="004E0CCB">
                      <w:pPr>
                        <w:spacing w:after="0" w:line="240" w:lineRule="auto"/>
                        <w:jc w:val="both"/>
                        <w:rPr>
                          <w:rFonts w:ascii="Sakkal Majalla" w:hAnsi="Sakkal Majalla" w:cs="Sakkal Majalla"/>
                          <w:b/>
                          <w:bCs/>
                          <w:color w:val="00B050"/>
                          <w:sz w:val="28"/>
                          <w:szCs w:val="28"/>
                          <w:u w:val="single"/>
                          <w:rtl/>
                        </w:rPr>
                      </w:pPr>
                      <w:r w:rsidRPr="00E0072B">
                        <w:rPr>
                          <w:rFonts w:ascii="Sakkal Majalla" w:hAnsi="Sakkal Majalla" w:cs="Sakkal Majalla" w:hint="cs"/>
                          <w:b/>
                          <w:bCs/>
                          <w:color w:val="00B050"/>
                          <w:sz w:val="28"/>
                          <w:szCs w:val="28"/>
                          <w:u w:val="single"/>
                          <w:rtl/>
                        </w:rPr>
                        <w:t>تنقسم المصفوفة الى 4 خانات</w:t>
                      </w:r>
                    </w:p>
                    <w:p w:rsidR="001F5C28" w:rsidRDefault="001F5C28" w:rsidP="004E0CCB">
                      <w:pPr>
                        <w:spacing w:after="0" w:line="240" w:lineRule="auto"/>
                        <w:jc w:val="both"/>
                        <w:rPr>
                          <w:rFonts w:ascii="Sakkal Majalla" w:hAnsi="Sakkal Majalla" w:cs="Sakkal Majalla"/>
                          <w:b/>
                          <w:bCs/>
                          <w:sz w:val="28"/>
                          <w:szCs w:val="28"/>
                          <w:rtl/>
                        </w:rPr>
                      </w:pPr>
                      <w:r>
                        <w:rPr>
                          <w:rFonts w:ascii="Sakkal Majalla" w:hAnsi="Sakkal Majalla" w:cs="Sakkal Majalla" w:hint="cs"/>
                          <w:b/>
                          <w:bCs/>
                          <w:sz w:val="28"/>
                          <w:szCs w:val="28"/>
                          <w:rtl/>
                        </w:rPr>
                        <w:t xml:space="preserve">تسمى الخانة الأولى </w:t>
                      </w:r>
                      <w:r w:rsidRPr="0029122F">
                        <w:rPr>
                          <w:rFonts w:ascii="Sakkal Majalla" w:hAnsi="Sakkal Majalla" w:cs="Sakkal Majalla" w:hint="cs"/>
                          <w:b/>
                          <w:bCs/>
                          <w:color w:val="0070C0"/>
                          <w:sz w:val="28"/>
                          <w:szCs w:val="28"/>
                          <w:rtl/>
                        </w:rPr>
                        <w:t>خانة "الترددات"</w:t>
                      </w:r>
                    </w:p>
                    <w:p w:rsidR="001F5C28" w:rsidRDefault="001F5C28" w:rsidP="004E0CCB">
                      <w:pPr>
                        <w:spacing w:after="0" w:line="240" w:lineRule="auto"/>
                        <w:jc w:val="both"/>
                        <w:rPr>
                          <w:rFonts w:ascii="Sakkal Majalla" w:hAnsi="Sakkal Majalla" w:cs="Sakkal Majalla"/>
                          <w:b/>
                          <w:bCs/>
                          <w:sz w:val="28"/>
                          <w:szCs w:val="28"/>
                          <w:rtl/>
                        </w:rPr>
                      </w:pPr>
                      <w:r>
                        <w:rPr>
                          <w:rFonts w:ascii="Sakkal Majalla" w:hAnsi="Sakkal Majalla" w:cs="Sakkal Majalla" w:hint="cs"/>
                          <w:b/>
                          <w:bCs/>
                          <w:sz w:val="28"/>
                          <w:szCs w:val="28"/>
                          <w:rtl/>
                        </w:rPr>
                        <w:t xml:space="preserve">وتسمى الخانة الثانية </w:t>
                      </w:r>
                      <w:r w:rsidRPr="0029122F">
                        <w:rPr>
                          <w:rFonts w:ascii="Sakkal Majalla" w:hAnsi="Sakkal Majalla" w:cs="Sakkal Majalla" w:hint="cs"/>
                          <w:b/>
                          <w:bCs/>
                          <w:color w:val="0070C0"/>
                          <w:sz w:val="28"/>
                          <w:szCs w:val="28"/>
                          <w:rtl/>
                        </w:rPr>
                        <w:t>خانة "النشاطات النجم"</w:t>
                      </w:r>
                    </w:p>
                    <w:p w:rsidR="001F5C28" w:rsidRDefault="001F5C28" w:rsidP="004E0CCB">
                      <w:pPr>
                        <w:spacing w:after="0" w:line="240" w:lineRule="auto"/>
                        <w:jc w:val="both"/>
                        <w:rPr>
                          <w:rFonts w:ascii="Sakkal Majalla" w:hAnsi="Sakkal Majalla" w:cs="Sakkal Majalla"/>
                          <w:b/>
                          <w:bCs/>
                          <w:sz w:val="28"/>
                          <w:szCs w:val="28"/>
                          <w:rtl/>
                        </w:rPr>
                      </w:pPr>
                      <w:r>
                        <w:rPr>
                          <w:rFonts w:ascii="Sakkal Majalla" w:hAnsi="Sakkal Majalla" w:cs="Sakkal Majalla" w:hint="cs"/>
                          <w:b/>
                          <w:bCs/>
                          <w:sz w:val="28"/>
                          <w:szCs w:val="28"/>
                          <w:rtl/>
                        </w:rPr>
                        <w:t xml:space="preserve">أما الخانة الثالثة فهي </w:t>
                      </w:r>
                      <w:r w:rsidRPr="0029122F">
                        <w:rPr>
                          <w:rFonts w:ascii="Sakkal Majalla" w:hAnsi="Sakkal Majalla" w:cs="Sakkal Majalla" w:hint="cs"/>
                          <w:b/>
                          <w:bCs/>
                          <w:color w:val="0070C0"/>
                          <w:sz w:val="28"/>
                          <w:szCs w:val="28"/>
                          <w:rtl/>
                        </w:rPr>
                        <w:t>خانة "البقر الحلوب"</w:t>
                      </w:r>
                    </w:p>
                    <w:p w:rsidR="001F5C28" w:rsidRDefault="001F5C28" w:rsidP="004E0CCB">
                      <w:pPr>
                        <w:spacing w:after="0" w:line="240" w:lineRule="auto"/>
                        <w:jc w:val="both"/>
                      </w:pPr>
                      <w:r>
                        <w:rPr>
                          <w:rFonts w:ascii="Sakkal Majalla" w:hAnsi="Sakkal Majalla" w:cs="Sakkal Majalla" w:hint="cs"/>
                          <w:b/>
                          <w:bCs/>
                          <w:sz w:val="28"/>
                          <w:szCs w:val="28"/>
                          <w:rtl/>
                        </w:rPr>
                        <w:t xml:space="preserve">والخانة الرابعة فهي خانة </w:t>
                      </w:r>
                      <w:r w:rsidRPr="0029122F">
                        <w:rPr>
                          <w:rFonts w:ascii="Sakkal Majalla" w:hAnsi="Sakkal Majalla" w:cs="Sakkal Majalla" w:hint="cs"/>
                          <w:b/>
                          <w:bCs/>
                          <w:color w:val="0070C0"/>
                          <w:sz w:val="28"/>
                          <w:szCs w:val="28"/>
                          <w:rtl/>
                        </w:rPr>
                        <w:t>"الأوزان الميتة" (الكلاب)</w:t>
                      </w:r>
                    </w:p>
                  </w:txbxContent>
                </v:textbox>
                <w10:wrap anchorx="margin"/>
              </v:shape>
            </w:pict>
          </mc:Fallback>
        </mc:AlternateContent>
      </w:r>
    </w:p>
    <w:p w:rsidR="004E0CCB" w:rsidRDefault="004E0CCB" w:rsidP="004E0CCB">
      <w:pPr>
        <w:tabs>
          <w:tab w:val="left" w:pos="4377"/>
          <w:tab w:val="center" w:pos="5233"/>
        </w:tabs>
        <w:spacing w:after="0" w:line="240" w:lineRule="auto"/>
        <w:rPr>
          <w:rFonts w:ascii="Sakkal Majalla" w:hAnsi="Sakkal Majalla" w:cs="Sakkal Majalla"/>
          <w:b/>
          <w:bCs/>
          <w:sz w:val="28"/>
          <w:szCs w:val="28"/>
          <w:rtl/>
        </w:rPr>
      </w:pPr>
      <w:r>
        <w:rPr>
          <w:rFonts w:ascii="Sakkal Majalla" w:hAnsi="Sakkal Majalla" w:cs="Sakkal Majalla" w:hint="cs"/>
          <w:b/>
          <w:bCs/>
          <w:sz w:val="28"/>
          <w:szCs w:val="28"/>
          <w:rtl/>
        </w:rPr>
        <w:t xml:space="preserve"> </w:t>
      </w:r>
    </w:p>
    <w:p w:rsidR="004E0CCB" w:rsidRDefault="00695EC4" w:rsidP="004E0CCB">
      <w:pPr>
        <w:tabs>
          <w:tab w:val="left" w:pos="4377"/>
          <w:tab w:val="center" w:pos="5233"/>
        </w:tabs>
        <w:spacing w:after="0" w:line="240" w:lineRule="auto"/>
        <w:rPr>
          <w:rFonts w:ascii="Sakkal Majalla" w:hAnsi="Sakkal Majalla" w:cs="Sakkal Majalla"/>
          <w:b/>
          <w:bCs/>
          <w:sz w:val="28"/>
          <w:szCs w:val="28"/>
          <w:rtl/>
        </w:rPr>
      </w:pPr>
      <w:r>
        <w:rPr>
          <w:rFonts w:ascii="Sakkal Majalla" w:hAnsi="Sakkal Majalla" w:cs="Sakkal Majalla" w:hint="cs"/>
          <w:b/>
          <w:bCs/>
          <w:noProof/>
          <w:sz w:val="28"/>
          <w:szCs w:val="28"/>
          <w:rtl/>
        </w:rPr>
        <mc:AlternateContent>
          <mc:Choice Requires="wps">
            <w:drawing>
              <wp:anchor distT="0" distB="0" distL="114300" distR="114300" simplePos="0" relativeHeight="253331456" behindDoc="0" locked="0" layoutInCell="1" allowOverlap="1" wp14:anchorId="715EA0CC" wp14:editId="564BA233">
                <wp:simplePos x="0" y="0"/>
                <wp:positionH relativeFrom="column">
                  <wp:posOffset>267364</wp:posOffset>
                </wp:positionH>
                <wp:positionV relativeFrom="paragraph">
                  <wp:posOffset>5742</wp:posOffset>
                </wp:positionV>
                <wp:extent cx="356870" cy="367665"/>
                <wp:effectExtent l="0" t="0" r="0" b="0"/>
                <wp:wrapNone/>
                <wp:docPr id="10688" name="مربع نص 10688"/>
                <wp:cNvGraphicFramePr/>
                <a:graphic xmlns:a="http://schemas.openxmlformats.org/drawingml/2006/main">
                  <a:graphicData uri="http://schemas.microsoft.com/office/word/2010/wordprocessingShape">
                    <wps:wsp>
                      <wps:cNvSpPr txBox="1"/>
                      <wps:spPr>
                        <a:xfrm>
                          <a:off x="0" y="0"/>
                          <a:ext cx="356870" cy="367665"/>
                        </a:xfrm>
                        <a:prstGeom prst="rect">
                          <a:avLst/>
                        </a:prstGeom>
                        <a:noFill/>
                        <a:ln w="6350">
                          <a:noFill/>
                        </a:ln>
                      </wps:spPr>
                      <wps:txbx>
                        <w:txbxContent>
                          <w:p w:rsidR="001F5C28" w:rsidRPr="003B3058" w:rsidRDefault="001F5C28" w:rsidP="00760ADF">
                            <w:pPr>
                              <w:rPr>
                                <w:b/>
                                <w:bCs/>
                                <w:rtl/>
                              </w:rPr>
                            </w:pPr>
                            <w:r w:rsidRPr="003B3058">
                              <w:rPr>
                                <w:b/>
                                <w:bCs/>
                              </w:rPr>
                              <w:t>low</w:t>
                            </w:r>
                          </w:p>
                        </w:txbxContent>
                      </wps:txbx>
                      <wps:bodyPr rot="0" spcFirstLastPara="0" vertOverflow="overflow" horzOverflow="overflow" vert="vert270"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15EA0CC" id="مربع نص 10688" o:spid="_x0000_s1270" type="#_x0000_t202" style="position:absolute;left:0;text-align:left;margin-left:21.05pt;margin-top:.45pt;width:28.1pt;height:28.95pt;z-index:253331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" filled="f" stroked="f" strokeweight=".5pt">
                <v:textbox style="layout-flow:vertical;mso-layout-flow-alt:bottom-to-top">
                  <w:txbxContent>
                    <w:p w:rsidR="001F5C28" w:rsidRPr="003B3058" w:rsidRDefault="001F5C28" w:rsidP="00760ADF">
                      <w:pPr>
                        <w:rPr>
                          <w:b/>
                          <w:bCs/>
                          <w:rtl/>
                        </w:rPr>
                      </w:pPr>
                      <w:r w:rsidRPr="003B3058">
                        <w:rPr>
                          <w:b/>
                          <w:bCs/>
                        </w:rPr>
                        <w:t>low</w:t>
                      </w:r>
                    </w:p>
                  </w:txbxContent>
                </v:textbox>
              </v:shape>
            </w:pict>
          </mc:Fallback>
        </mc:AlternateContent>
      </w:r>
    </w:p>
    <w:p w:rsidR="004E0CCB" w:rsidRDefault="00695EC4" w:rsidP="004E0CCB">
      <w:pPr>
        <w:tabs>
          <w:tab w:val="left" w:pos="4377"/>
          <w:tab w:val="center" w:pos="5233"/>
        </w:tabs>
        <w:spacing w:after="0" w:line="240" w:lineRule="auto"/>
        <w:rPr>
          <w:rFonts w:ascii="Sakkal Majalla" w:hAnsi="Sakkal Majalla" w:cs="Sakkal Majalla"/>
          <w:b/>
          <w:bCs/>
          <w:sz w:val="28"/>
          <w:szCs w:val="28"/>
          <w:rtl/>
        </w:rPr>
      </w:pPr>
      <w:r>
        <w:rPr>
          <w:rFonts w:ascii="Sakkal Majalla" w:hAnsi="Sakkal Majalla" w:cs="Sakkal Majalla" w:hint="cs"/>
          <w:b/>
          <w:bCs/>
          <w:noProof/>
          <w:color w:val="C00000"/>
          <w:sz w:val="28"/>
          <w:szCs w:val="28"/>
          <w:rtl/>
        </w:rPr>
        <mc:AlternateContent>
          <mc:Choice Requires="wps">
            <w:drawing>
              <wp:anchor distT="0" distB="0" distL="114300" distR="114300" simplePos="0" relativeHeight="252604416" behindDoc="0" locked="0" layoutInCell="1" allowOverlap="1" wp14:anchorId="4754B8FE" wp14:editId="1849C723">
                <wp:simplePos x="0" y="0"/>
                <wp:positionH relativeFrom="margin">
                  <wp:align>left</wp:align>
                </wp:positionH>
                <wp:positionV relativeFrom="paragraph">
                  <wp:posOffset>80618</wp:posOffset>
                </wp:positionV>
                <wp:extent cx="516752" cy="248478"/>
                <wp:effectExtent l="0" t="0" r="0" b="0"/>
                <wp:wrapNone/>
                <wp:docPr id="10454" name="مربع نص 10454"/>
                <wp:cNvGraphicFramePr/>
                <a:graphic xmlns:a="http://schemas.openxmlformats.org/drawingml/2006/main">
                  <a:graphicData uri="http://schemas.microsoft.com/office/word/2010/wordprocessingShape">
                    <wps:wsp>
                      <wps:cNvSpPr txBox="1"/>
                      <wps:spPr>
                        <a:xfrm>
                          <a:off x="0" y="0"/>
                          <a:ext cx="516752" cy="248478"/>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1F5C28" w:rsidRPr="0093596F" w:rsidRDefault="001F5C28" w:rsidP="004E0CCB">
                            <w:pPr>
                              <w:rPr>
                                <w:b/>
                                <w:bCs/>
                              </w:rPr>
                            </w:pPr>
                            <w:r w:rsidRPr="0093596F">
                              <w:rPr>
                                <w:rFonts w:hint="cs"/>
                                <w:b/>
                                <w:bCs/>
                                <w:rtl/>
                              </w:rPr>
                              <w:t>ضعيف</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754B8FE" id="مربع نص 10454" o:spid="_x0000_s1271" type="#_x0000_t202" style="position:absolute;left:0;text-align:left;margin-left:0;margin-top:6.35pt;width:40.7pt;height:19.55pt;z-index:25260441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" filled="f" stroked="f">
                <v:textbox>
                  <w:txbxContent>
                    <w:p w:rsidR="001F5C28" w:rsidRPr="0093596F" w:rsidRDefault="001F5C28" w:rsidP="004E0CCB">
                      <w:pPr>
                        <w:rPr>
                          <w:b/>
                          <w:bCs/>
                        </w:rPr>
                      </w:pPr>
                      <w:r w:rsidRPr="0093596F">
                        <w:rPr>
                          <w:rFonts w:hint="cs"/>
                          <w:b/>
                          <w:bCs/>
                          <w:rtl/>
                        </w:rPr>
                        <w:t>ضعيف</w:t>
                      </w:r>
                    </w:p>
                  </w:txbxContent>
                </v:textbox>
                <w10:wrap anchorx="margin"/>
              </v:shape>
            </w:pict>
          </mc:Fallback>
        </mc:AlternateContent>
      </w:r>
    </w:p>
    <w:p w:rsidR="004E0CCB" w:rsidRDefault="004E0CCB" w:rsidP="004E0CCB">
      <w:pPr>
        <w:tabs>
          <w:tab w:val="left" w:pos="4377"/>
          <w:tab w:val="center" w:pos="5233"/>
        </w:tabs>
        <w:spacing w:after="0" w:line="240" w:lineRule="auto"/>
        <w:rPr>
          <w:rFonts w:ascii="Sakkal Majalla" w:hAnsi="Sakkal Majalla" w:cs="Sakkal Majalla"/>
          <w:b/>
          <w:bCs/>
          <w:sz w:val="28"/>
          <w:szCs w:val="28"/>
          <w:rtl/>
        </w:rPr>
      </w:pPr>
    </w:p>
    <w:p w:rsidR="004E0CCB" w:rsidRPr="00FA21B5" w:rsidRDefault="0078789D" w:rsidP="004E0CCB">
      <w:pPr>
        <w:tabs>
          <w:tab w:val="left" w:pos="4377"/>
          <w:tab w:val="center" w:pos="5233"/>
        </w:tabs>
        <w:spacing w:after="0" w:line="240" w:lineRule="auto"/>
        <w:rPr>
          <w:rFonts w:ascii="Sakkal Majalla" w:hAnsi="Sakkal Majalla" w:cs="Sakkal Majalla"/>
          <w:b/>
          <w:bCs/>
          <w:sz w:val="28"/>
          <w:szCs w:val="28"/>
          <w:u w:val="single"/>
          <w:rtl/>
        </w:rPr>
      </w:pPr>
      <w:r>
        <w:rPr>
          <w:rFonts w:ascii="Sakkal Majalla" w:hAnsi="Sakkal Majalla" w:cs="Sakkal Majalla"/>
          <w:b/>
          <w:bCs/>
          <w:noProof/>
          <w:color w:val="C00000"/>
          <w:sz w:val="28"/>
          <w:szCs w:val="28"/>
          <w:rtl/>
        </w:rPr>
        <mc:AlternateContent>
          <mc:Choice Requires="wps">
            <w:drawing>
              <wp:anchor distT="0" distB="0" distL="114300" distR="114300" simplePos="0" relativeHeight="252693504" behindDoc="0" locked="0" layoutInCell="1" allowOverlap="1">
                <wp:simplePos x="0" y="0"/>
                <wp:positionH relativeFrom="margin">
                  <wp:posOffset>105092</wp:posOffset>
                </wp:positionH>
                <wp:positionV relativeFrom="paragraph">
                  <wp:posOffset>236220</wp:posOffset>
                </wp:positionV>
                <wp:extent cx="2659698" cy="2038350"/>
                <wp:effectExtent l="0" t="0" r="26670" b="19050"/>
                <wp:wrapNone/>
                <wp:docPr id="10542" name="مستطيل 10542"/>
                <wp:cNvGraphicFramePr/>
                <a:graphic xmlns:a="http://schemas.openxmlformats.org/drawingml/2006/main">
                  <a:graphicData uri="http://schemas.microsoft.com/office/word/2010/wordprocessingShape">
                    <wps:wsp>
                      <wps:cNvSpPr/>
                      <wps:spPr>
                        <a:xfrm>
                          <a:off x="0" y="0"/>
                          <a:ext cx="2659698" cy="2038350"/>
                        </a:xfrm>
                        <a:prstGeom prst="rect">
                          <a:avLst/>
                        </a:prstGeom>
                        <a:noFill/>
                        <a:ln w="19050"/>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22AC8F6" id="مستطيل 10542" o:spid="_x0000_s1026" style="position:absolute;left:0;text-align:left;margin-left:8.25pt;margin-top:18.6pt;width:209.45pt;height:160.5pt;z-index:252693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" filled="f" strokecolor="black [3200]" strokeweight="1.5pt">
                <w10:wrap anchorx="margin"/>
              </v:rect>
            </w:pict>
          </mc:Fallback>
        </mc:AlternateContent>
      </w:r>
      <w:r w:rsidR="00F054FE">
        <w:rPr>
          <w:rFonts w:ascii="Sakkal Majalla" w:hAnsi="Sakkal Majalla" w:cs="Sakkal Majalla"/>
          <w:b/>
          <w:bCs/>
          <w:noProof/>
          <w:color w:val="C00000"/>
          <w:sz w:val="28"/>
          <w:szCs w:val="28"/>
          <w:rtl/>
        </w:rPr>
        <mc:AlternateContent>
          <mc:Choice Requires="wps">
            <w:drawing>
              <wp:anchor distT="0" distB="0" distL="114300" distR="114300" simplePos="0" relativeHeight="252657664" behindDoc="0" locked="0" layoutInCell="1" allowOverlap="1" wp14:anchorId="1DA9EB4D" wp14:editId="1AB4BD1F">
                <wp:simplePos x="0" y="0"/>
                <wp:positionH relativeFrom="margin">
                  <wp:posOffset>-295275</wp:posOffset>
                </wp:positionH>
                <wp:positionV relativeFrom="paragraph">
                  <wp:posOffset>304165</wp:posOffset>
                </wp:positionV>
                <wp:extent cx="1704975" cy="361950"/>
                <wp:effectExtent l="0" t="0" r="0" b="0"/>
                <wp:wrapNone/>
                <wp:docPr id="10499" name="مربع نص 10499"/>
                <wp:cNvGraphicFramePr/>
                <a:graphic xmlns:a="http://schemas.openxmlformats.org/drawingml/2006/main">
                  <a:graphicData uri="http://schemas.microsoft.com/office/word/2010/wordprocessingShape">
                    <wps:wsp>
                      <wps:cNvSpPr txBox="1"/>
                      <wps:spPr>
                        <a:xfrm>
                          <a:off x="0" y="0"/>
                          <a:ext cx="1704975" cy="361950"/>
                        </a:xfrm>
                        <a:prstGeom prst="rect">
                          <a:avLst/>
                        </a:prstGeom>
                        <a:noFill/>
                        <a:ln w="6350">
                          <a:noFill/>
                        </a:ln>
                      </wps:spPr>
                      <wps:txbx>
                        <w:txbxContent>
                          <w:p w:rsidR="001F5C28" w:rsidRPr="003B3058" w:rsidRDefault="001F5C28" w:rsidP="00F054FE">
                            <w:pPr>
                              <w:rPr>
                                <w:b/>
                                <w:bCs/>
                                <w:sz w:val="24"/>
                                <w:szCs w:val="24"/>
                                <w:rtl/>
                              </w:rPr>
                            </w:pPr>
                            <w:r w:rsidRPr="003B3058">
                              <w:rPr>
                                <w:rFonts w:hint="cs"/>
                                <w:b/>
                                <w:bCs/>
                                <w:sz w:val="24"/>
                                <w:szCs w:val="24"/>
                                <w:rtl/>
                              </w:rPr>
                              <w:t xml:space="preserve">خانة "النشطات النجم"  </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DA9EB4D" id="مربع نص 10499" o:spid="_x0000_s1272" type="#_x0000_t202" style="position:absolute;left:0;text-align:left;margin-left:-23.25pt;margin-top:23.95pt;width:134.25pt;height:28.5pt;z-index:252657664;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" filled="f" stroked="f" strokeweight=".5pt">
                <v:textbox>
                  <w:txbxContent>
                    <w:p w:rsidR="001F5C28" w:rsidRPr="003B3058" w:rsidRDefault="001F5C28" w:rsidP="00F054FE">
                      <w:pPr>
                        <w:rPr>
                          <w:b/>
                          <w:bCs/>
                          <w:sz w:val="24"/>
                          <w:szCs w:val="24"/>
                          <w:rtl/>
                        </w:rPr>
                      </w:pPr>
                      <w:r w:rsidRPr="003B3058">
                        <w:rPr>
                          <w:rFonts w:hint="cs"/>
                          <w:b/>
                          <w:bCs/>
                          <w:sz w:val="24"/>
                          <w:szCs w:val="24"/>
                          <w:rtl/>
                        </w:rPr>
                        <w:t xml:space="preserve">خانة "النشطات النجم"  </w:t>
                      </w:r>
                    </w:p>
                  </w:txbxContent>
                </v:textbox>
                <w10:wrap anchorx="margin"/>
              </v:shape>
            </w:pict>
          </mc:Fallback>
        </mc:AlternateContent>
      </w:r>
    </w:p>
    <w:p w:rsidR="004E0CCB" w:rsidRPr="00FA21B5" w:rsidRDefault="0078789D" w:rsidP="004E0CCB">
      <w:pPr>
        <w:tabs>
          <w:tab w:val="left" w:pos="4377"/>
          <w:tab w:val="center" w:pos="5233"/>
        </w:tabs>
        <w:spacing w:after="0" w:line="240" w:lineRule="auto"/>
        <w:rPr>
          <w:rFonts w:ascii="Sakkal Majalla" w:hAnsi="Sakkal Majalla" w:cs="Sakkal Majalla"/>
          <w:b/>
          <w:bCs/>
          <w:color w:val="00B050"/>
          <w:sz w:val="32"/>
          <w:szCs w:val="32"/>
          <w:u w:val="single"/>
          <w:rtl/>
        </w:rPr>
      </w:pPr>
      <w:r w:rsidRPr="00FA21B5">
        <w:rPr>
          <w:rFonts w:ascii="Sakkal Majalla" w:hAnsi="Sakkal Majalla" w:cs="Sakkal Majalla"/>
          <w:b/>
          <w:bCs/>
          <w:noProof/>
          <w:color w:val="C00000"/>
          <w:sz w:val="28"/>
          <w:szCs w:val="28"/>
          <w:u w:val="single"/>
          <w:rtl/>
        </w:rPr>
        <mc:AlternateContent>
          <mc:Choice Requires="wps">
            <w:drawing>
              <wp:anchor distT="0" distB="0" distL="114300" distR="114300" simplePos="0" relativeHeight="252655616" behindDoc="0" locked="0" layoutInCell="1" allowOverlap="1" wp14:anchorId="7EC7ED4B" wp14:editId="56E746B6">
                <wp:simplePos x="0" y="0"/>
                <wp:positionH relativeFrom="column">
                  <wp:posOffset>1457325</wp:posOffset>
                </wp:positionH>
                <wp:positionV relativeFrom="paragraph">
                  <wp:posOffset>93980</wp:posOffset>
                </wp:positionV>
                <wp:extent cx="1285875" cy="361950"/>
                <wp:effectExtent l="0" t="0" r="0" b="0"/>
                <wp:wrapNone/>
                <wp:docPr id="10497" name="مربع نص 10497"/>
                <wp:cNvGraphicFramePr/>
                <a:graphic xmlns:a="http://schemas.openxmlformats.org/drawingml/2006/main">
                  <a:graphicData uri="http://schemas.microsoft.com/office/word/2010/wordprocessingShape">
                    <wps:wsp>
                      <wps:cNvSpPr txBox="1"/>
                      <wps:spPr>
                        <a:xfrm>
                          <a:off x="0" y="0"/>
                          <a:ext cx="1285875" cy="361950"/>
                        </a:xfrm>
                        <a:prstGeom prst="rect">
                          <a:avLst/>
                        </a:prstGeom>
                        <a:noFill/>
                        <a:ln w="6350">
                          <a:noFill/>
                        </a:ln>
                      </wps:spPr>
                      <wps:txbx>
                        <w:txbxContent>
                          <w:p w:rsidR="001F5C28" w:rsidRPr="003B3058" w:rsidRDefault="001F5C28">
                            <w:pPr>
                              <w:rPr>
                                <w:b/>
                                <w:bCs/>
                                <w:sz w:val="24"/>
                                <w:szCs w:val="24"/>
                                <w:rtl/>
                              </w:rPr>
                            </w:pPr>
                            <w:r w:rsidRPr="003B3058">
                              <w:rPr>
                                <w:rFonts w:hint="cs"/>
                                <w:b/>
                                <w:bCs/>
                                <w:sz w:val="24"/>
                                <w:szCs w:val="24"/>
                                <w:rtl/>
                              </w:rPr>
                              <w:t>خانة "الترددات "</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EC7ED4B" id="مربع نص 10497" o:spid="_x0000_s1273" type="#_x0000_t202" style="position:absolute;left:0;text-align:left;margin-left:114.75pt;margin-top:7.4pt;width:101.25pt;height:28.5pt;z-index:2526556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" filled="f" stroked="f" strokeweight=".5pt">
                <v:textbox>
                  <w:txbxContent>
                    <w:p w:rsidR="001F5C28" w:rsidRPr="003B3058" w:rsidRDefault="001F5C28">
                      <w:pPr>
                        <w:rPr>
                          <w:b/>
                          <w:bCs/>
                          <w:sz w:val="24"/>
                          <w:szCs w:val="24"/>
                          <w:rtl/>
                        </w:rPr>
                      </w:pPr>
                      <w:r w:rsidRPr="003B3058">
                        <w:rPr>
                          <w:rFonts w:hint="cs"/>
                          <w:b/>
                          <w:bCs/>
                          <w:sz w:val="24"/>
                          <w:szCs w:val="24"/>
                          <w:rtl/>
                        </w:rPr>
                        <w:t>خانة "الترددات "</w:t>
                      </w:r>
                    </w:p>
                  </w:txbxContent>
                </v:textbox>
              </v:shape>
            </w:pict>
          </mc:Fallback>
        </mc:AlternateContent>
      </w:r>
      <w:r w:rsidR="0093596F" w:rsidRPr="00FA21B5">
        <w:rPr>
          <w:rFonts w:ascii="Sakkal Majalla" w:hAnsi="Sakkal Majalla" w:cs="Sakkal Majalla"/>
          <w:b/>
          <w:bCs/>
          <w:noProof/>
          <w:color w:val="C00000"/>
          <w:sz w:val="28"/>
          <w:szCs w:val="28"/>
          <w:u w:val="single"/>
          <w:rtl/>
        </w:rPr>
        <mc:AlternateContent>
          <mc:Choice Requires="wps">
            <w:drawing>
              <wp:anchor distT="0" distB="0" distL="114300" distR="114300" simplePos="0" relativeHeight="252613632" behindDoc="0" locked="0" layoutInCell="1" allowOverlap="1" wp14:anchorId="32C53A35" wp14:editId="5356D659">
                <wp:simplePos x="0" y="0"/>
                <wp:positionH relativeFrom="margin">
                  <wp:posOffset>3495675</wp:posOffset>
                </wp:positionH>
                <wp:positionV relativeFrom="paragraph">
                  <wp:posOffset>198755</wp:posOffset>
                </wp:positionV>
                <wp:extent cx="3145790" cy="1323975"/>
                <wp:effectExtent l="0" t="0" r="0" b="9525"/>
                <wp:wrapNone/>
                <wp:docPr id="10455" name="مربع نص 10455"/>
                <wp:cNvGraphicFramePr/>
                <a:graphic xmlns:a="http://schemas.openxmlformats.org/drawingml/2006/main">
                  <a:graphicData uri="http://schemas.microsoft.com/office/word/2010/wordprocessingShape">
                    <wps:wsp>
                      <wps:cNvSpPr txBox="1"/>
                      <wps:spPr>
                        <a:xfrm>
                          <a:off x="0" y="0"/>
                          <a:ext cx="3145790" cy="1323975"/>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1F5C28" w:rsidRDefault="001F5C28" w:rsidP="004E0CCB">
                            <w:pPr>
                              <w:tabs>
                                <w:tab w:val="left" w:pos="4377"/>
                                <w:tab w:val="center" w:pos="5233"/>
                              </w:tabs>
                              <w:spacing w:after="0" w:line="240" w:lineRule="auto"/>
                              <w:jc w:val="both"/>
                              <w:rPr>
                                <w:rFonts w:ascii="Sakkal Majalla" w:hAnsi="Sakkal Majalla" w:cs="Sakkal Majalla"/>
                                <w:b/>
                                <w:bCs/>
                                <w:sz w:val="28"/>
                                <w:szCs w:val="28"/>
                                <w:rtl/>
                              </w:rPr>
                            </w:pPr>
                            <w:r>
                              <w:rPr>
                                <w:rFonts w:ascii="Sakkal Majalla" w:hAnsi="Sakkal Majalla" w:cs="Sakkal Majalla" w:hint="cs"/>
                                <w:b/>
                                <w:bCs/>
                                <w:sz w:val="28"/>
                                <w:szCs w:val="28"/>
                                <w:rtl/>
                              </w:rPr>
                              <w:t>هذه الخانة تتميز بحصة ضعيفة من السوق ومعدل مرتفع لنمو السوق.</w:t>
                            </w:r>
                          </w:p>
                          <w:p w:rsidR="001F5C28" w:rsidRPr="00C24321" w:rsidRDefault="001F5C28" w:rsidP="004E0CCB">
                            <w:pPr>
                              <w:tabs>
                                <w:tab w:val="left" w:pos="4377"/>
                                <w:tab w:val="center" w:pos="5233"/>
                              </w:tabs>
                              <w:spacing w:after="0" w:line="240" w:lineRule="auto"/>
                              <w:jc w:val="both"/>
                              <w:rPr>
                                <w:rFonts w:ascii="Sakkal Majalla" w:hAnsi="Sakkal Majalla" w:cs="Sakkal Majalla"/>
                                <w:b/>
                                <w:bCs/>
                                <w:sz w:val="28"/>
                                <w:szCs w:val="28"/>
                              </w:rPr>
                            </w:pPr>
                            <w:r>
                              <w:rPr>
                                <w:rFonts w:ascii="Sakkal Majalla" w:hAnsi="Sakkal Majalla" w:cs="Sakkal Majalla" w:hint="cs"/>
                                <w:b/>
                                <w:bCs/>
                                <w:sz w:val="28"/>
                                <w:szCs w:val="28"/>
                                <w:rtl/>
                              </w:rPr>
                              <w:t>فالمجالات الاستراتيجية للنشاط التي تتواجد في هذه الخانة هي مجالات موجودة في سوق تعرف نموا كبيراً لكن ليس لها مكانة تنافسية كبيرة</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C53A35" id="مربع نص 10455" o:spid="_x0000_s1274" type="#_x0000_t202" style="position:absolute;left:0;text-align:left;margin-left:275.25pt;margin-top:15.65pt;width:247.7pt;height:104.25pt;z-index:2526136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" filled="f" stroked="f">
                <v:textbox>
                  <w:txbxContent>
                    <w:p w:rsidR="001F5C28" w:rsidRDefault="001F5C28" w:rsidP="004E0CCB">
                      <w:pPr>
                        <w:tabs>
                          <w:tab w:val="left" w:pos="4377"/>
                          <w:tab w:val="center" w:pos="5233"/>
                        </w:tabs>
                        <w:spacing w:after="0" w:line="240" w:lineRule="auto"/>
                        <w:jc w:val="both"/>
                        <w:rPr>
                          <w:rFonts w:ascii="Sakkal Majalla" w:hAnsi="Sakkal Majalla" w:cs="Sakkal Majalla"/>
                          <w:b/>
                          <w:bCs/>
                          <w:sz w:val="28"/>
                          <w:szCs w:val="28"/>
                          <w:rtl/>
                        </w:rPr>
                      </w:pPr>
                      <w:r>
                        <w:rPr>
                          <w:rFonts w:ascii="Sakkal Majalla" w:hAnsi="Sakkal Majalla" w:cs="Sakkal Majalla" w:hint="cs"/>
                          <w:b/>
                          <w:bCs/>
                          <w:sz w:val="28"/>
                          <w:szCs w:val="28"/>
                          <w:rtl/>
                        </w:rPr>
                        <w:t>هذه الخانة تتميز بحصة ضعيفة من السوق ومعدل مرتفع لنمو السوق.</w:t>
                      </w:r>
                    </w:p>
                    <w:p w:rsidR="001F5C28" w:rsidRPr="00C24321" w:rsidRDefault="001F5C28" w:rsidP="004E0CCB">
                      <w:pPr>
                        <w:tabs>
                          <w:tab w:val="left" w:pos="4377"/>
                          <w:tab w:val="center" w:pos="5233"/>
                        </w:tabs>
                        <w:spacing w:after="0" w:line="240" w:lineRule="auto"/>
                        <w:jc w:val="both"/>
                        <w:rPr>
                          <w:rFonts w:ascii="Sakkal Majalla" w:hAnsi="Sakkal Majalla" w:cs="Sakkal Majalla"/>
                          <w:b/>
                          <w:bCs/>
                          <w:sz w:val="28"/>
                          <w:szCs w:val="28"/>
                        </w:rPr>
                      </w:pPr>
                      <w:r>
                        <w:rPr>
                          <w:rFonts w:ascii="Sakkal Majalla" w:hAnsi="Sakkal Majalla" w:cs="Sakkal Majalla" w:hint="cs"/>
                          <w:b/>
                          <w:bCs/>
                          <w:sz w:val="28"/>
                          <w:szCs w:val="28"/>
                          <w:rtl/>
                        </w:rPr>
                        <w:t>فالمجالات الاستراتيجية للنشاط التي تتواجد في هذه الخانة هي مجالات موجودة في سوق تعرف نموا كبيراً لكن ليس لها مكانة تنافسية كبيرة</w:t>
                      </w:r>
                    </w:p>
                  </w:txbxContent>
                </v:textbox>
                <w10:wrap anchorx="margin"/>
              </v:shape>
            </w:pict>
          </mc:Fallback>
        </mc:AlternateContent>
      </w:r>
      <w:r w:rsidR="004E0CCB" w:rsidRPr="00FA21B5">
        <w:rPr>
          <w:rFonts w:ascii="Sakkal Majalla" w:hAnsi="Sakkal Majalla" w:cs="Sakkal Majalla" w:hint="cs"/>
          <w:b/>
          <w:bCs/>
          <w:color w:val="00B050"/>
          <w:sz w:val="32"/>
          <w:szCs w:val="32"/>
          <w:u w:val="single"/>
          <w:rtl/>
        </w:rPr>
        <w:t>خانة "الترددات":</w:t>
      </w:r>
      <w:r w:rsidR="00F054FE" w:rsidRPr="00FA21B5">
        <w:rPr>
          <w:rFonts w:ascii="Sakkal Majalla" w:hAnsi="Sakkal Majalla" w:cs="Sakkal Majalla" w:hint="cs"/>
          <w:b/>
          <w:bCs/>
          <w:color w:val="00B050"/>
          <w:sz w:val="32"/>
          <w:szCs w:val="32"/>
          <w:u w:val="single"/>
          <w:rtl/>
        </w:rPr>
        <w:t xml:space="preserve"> </w:t>
      </w:r>
    </w:p>
    <w:tbl>
      <w:tblPr>
        <w:tblStyle w:val="ab"/>
        <w:tblpPr w:leftFromText="180" w:rightFromText="180" w:vertAnchor="text" w:horzAnchor="page" w:tblpX="1606" w:tblpY="152"/>
        <w:bidiVisual/>
        <w:tblW w:w="0" w:type="auto"/>
        <w:tblLook w:val="04A0" w:firstRow="1" w:lastRow="0" w:firstColumn="1" w:lastColumn="0" w:noHBand="0" w:noVBand="1"/>
      </w:tblPr>
      <w:tblGrid>
        <w:gridCol w:w="1478"/>
        <w:gridCol w:w="1574"/>
      </w:tblGrid>
      <w:tr w:rsidR="00F054FE" w:rsidTr="00F054FE">
        <w:trPr>
          <w:trHeight w:val="757"/>
        </w:trPr>
        <w:tc>
          <w:tcPr>
            <w:tcW w:w="1478" w:type="dxa"/>
          </w:tcPr>
          <w:p w:rsidR="00F054FE" w:rsidRPr="00F037FE" w:rsidRDefault="00F054FE" w:rsidP="00F054FE">
            <w:pPr>
              <w:tabs>
                <w:tab w:val="left" w:pos="4377"/>
                <w:tab w:val="center" w:pos="5233"/>
              </w:tabs>
              <w:jc w:val="center"/>
              <w:rPr>
                <w:rFonts w:ascii="Sakkal Majalla" w:hAnsi="Sakkal Majalla" w:cs="Sakkal Majalla"/>
                <w:b/>
                <w:bCs/>
                <w:sz w:val="56"/>
                <w:szCs w:val="56"/>
                <w:rtl/>
              </w:rPr>
            </w:pPr>
          </w:p>
        </w:tc>
        <w:tc>
          <w:tcPr>
            <w:tcW w:w="1574" w:type="dxa"/>
          </w:tcPr>
          <w:p w:rsidR="00F054FE" w:rsidRDefault="00F054FE" w:rsidP="00F054FE">
            <w:pPr>
              <w:tabs>
                <w:tab w:val="left" w:pos="4377"/>
                <w:tab w:val="center" w:pos="5233"/>
              </w:tabs>
              <w:rPr>
                <w:rFonts w:ascii="Sakkal Majalla" w:hAnsi="Sakkal Majalla" w:cs="Sakkal Majalla"/>
                <w:b/>
                <w:bCs/>
                <w:sz w:val="28"/>
                <w:szCs w:val="28"/>
                <w:rtl/>
              </w:rPr>
            </w:pPr>
            <w:r>
              <w:rPr>
                <w:rFonts w:ascii="Sakkal Majalla" w:hAnsi="Sakkal Majalla" w:cs="Sakkal Majalla" w:hint="cs"/>
                <w:b/>
                <w:bCs/>
                <w:noProof/>
                <w:sz w:val="28"/>
                <w:szCs w:val="28"/>
                <w:rtl/>
              </w:rPr>
              <mc:AlternateContent>
                <mc:Choice Requires="wps">
                  <w:drawing>
                    <wp:anchor distT="0" distB="0" distL="114300" distR="114300" simplePos="0" relativeHeight="252659712" behindDoc="0" locked="0" layoutInCell="1" allowOverlap="1" wp14:anchorId="3559CCDE" wp14:editId="51152881">
                      <wp:simplePos x="0" y="0"/>
                      <wp:positionH relativeFrom="column">
                        <wp:posOffset>182880</wp:posOffset>
                      </wp:positionH>
                      <wp:positionV relativeFrom="paragraph">
                        <wp:posOffset>55245</wp:posOffset>
                      </wp:positionV>
                      <wp:extent cx="428625" cy="381000"/>
                      <wp:effectExtent l="38100" t="19050" r="47625" b="38100"/>
                      <wp:wrapNone/>
                      <wp:docPr id="10495" name="نجمة: 5 نقاط 10495"/>
                      <wp:cNvGraphicFramePr/>
                      <a:graphic xmlns:a="http://schemas.openxmlformats.org/drawingml/2006/main">
                        <a:graphicData uri="http://schemas.microsoft.com/office/word/2010/wordprocessingShape">
                          <wps:wsp>
                            <wps:cNvSpPr/>
                            <wps:spPr>
                              <a:xfrm>
                                <a:off x="0" y="0"/>
                                <a:ext cx="428625" cy="381000"/>
                              </a:xfrm>
                              <a:prstGeom prst="star5">
                                <a:avLst/>
                              </a:prstGeom>
                              <a:ln>
                                <a:headEnd type="none" w="med" len="med"/>
                                <a:tailEnd type="none" w="med" len="med"/>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7913A060" id="نجمة: 5 نقاط 10495" o:spid="_x0000_s1026" style="position:absolute;left:0;text-align:left;margin-left:14.4pt;margin-top:4.35pt;width:33.75pt;height:30pt;z-index:2526597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coordsize="428625,381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" path="m,145529r163721,1l214313,r50591,145530l428625,145529,296171,235470r50594,145529l214313,291056,81860,380999,132454,235470,,145529xe" fillcolor="white [3201]" strokecolor="black [3200]" strokeweight="2pt">
                      <v:path arrowok="t" o:connecttype="custom" o:connectlocs="0,145529;163721,145530;214313,0;264904,145530;428625,145529;296171,235470;346765,380999;214313,291056;81860,380999;132454,235470;0,145529" o:connectangles="0,0,0,0,0,0,0,0,0,0,0"/>
                    </v:shape>
                  </w:pict>
                </mc:Fallback>
              </mc:AlternateContent>
            </w:r>
          </w:p>
        </w:tc>
      </w:tr>
      <w:tr w:rsidR="00F054FE" w:rsidTr="0030004D">
        <w:trPr>
          <w:trHeight w:val="895"/>
        </w:trPr>
        <w:tc>
          <w:tcPr>
            <w:tcW w:w="1478" w:type="dxa"/>
          </w:tcPr>
          <w:p w:rsidR="00F054FE" w:rsidRPr="0030004D" w:rsidRDefault="00F054FE" w:rsidP="00F054FE">
            <w:pPr>
              <w:tabs>
                <w:tab w:val="left" w:pos="4377"/>
                <w:tab w:val="center" w:pos="5233"/>
              </w:tabs>
              <w:jc w:val="center"/>
              <w:rPr>
                <w:rFonts w:ascii="Sakkal Majalla" w:hAnsi="Sakkal Majalla" w:cs="Sakkal Majalla"/>
                <w:b/>
                <w:bCs/>
                <w:sz w:val="72"/>
                <w:szCs w:val="72"/>
                <w:rtl/>
              </w:rPr>
            </w:pPr>
            <w:r w:rsidRPr="0030004D">
              <w:rPr>
                <w:rFonts w:ascii="Sakkal Majalla" w:hAnsi="Sakkal Majalla" w:cs="Sakkal Majalla"/>
                <w:b/>
                <w:bCs/>
                <w:sz w:val="72"/>
                <w:szCs w:val="72"/>
              </w:rPr>
              <w:sym w:font="Wingdings" w:char="F04E"/>
            </w:r>
          </w:p>
        </w:tc>
        <w:tc>
          <w:tcPr>
            <w:tcW w:w="1574" w:type="dxa"/>
          </w:tcPr>
          <w:p w:rsidR="00F054FE" w:rsidRDefault="00F054FE" w:rsidP="00F054FE">
            <w:pPr>
              <w:tabs>
                <w:tab w:val="left" w:pos="4377"/>
                <w:tab w:val="center" w:pos="5233"/>
              </w:tabs>
              <w:rPr>
                <w:rFonts w:ascii="Sakkal Majalla" w:hAnsi="Sakkal Majalla" w:cs="Sakkal Majalla"/>
                <w:b/>
                <w:bCs/>
                <w:sz w:val="28"/>
                <w:szCs w:val="28"/>
                <w:rtl/>
              </w:rPr>
            </w:pPr>
            <w:r>
              <w:rPr>
                <w:rFonts w:ascii="Sakkal Majalla" w:hAnsi="Sakkal Majalla" w:cs="Sakkal Majalla" w:hint="cs"/>
                <w:b/>
                <w:bCs/>
                <w:noProof/>
                <w:sz w:val="28"/>
                <w:szCs w:val="28"/>
                <w:rtl/>
              </w:rPr>
              <w:drawing>
                <wp:inline distT="0" distB="0" distL="0" distR="0" wp14:anchorId="33BFBE1F" wp14:editId="5DED7C42">
                  <wp:extent cx="862330" cy="533400"/>
                  <wp:effectExtent l="0" t="0" r="0" b="0"/>
                  <wp:docPr id="10496" name="صورة 104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96" name="cow cartoon vectors.pn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869710" cy="537965"/>
                          </a:xfrm>
                          <a:prstGeom prst="rect">
                            <a:avLst/>
                          </a:prstGeom>
                        </pic:spPr>
                      </pic:pic>
                    </a:graphicData>
                  </a:graphic>
                </wp:inline>
              </w:drawing>
            </w:r>
          </w:p>
        </w:tc>
      </w:tr>
    </w:tbl>
    <w:p w:rsidR="004E0CCB" w:rsidRDefault="003707B0" w:rsidP="004E0CCB">
      <w:pPr>
        <w:tabs>
          <w:tab w:val="left" w:pos="4377"/>
          <w:tab w:val="center" w:pos="5233"/>
        </w:tabs>
        <w:spacing w:after="0" w:line="240" w:lineRule="auto"/>
        <w:rPr>
          <w:rFonts w:ascii="Sakkal Majalla" w:hAnsi="Sakkal Majalla" w:cs="Sakkal Majalla"/>
          <w:b/>
          <w:bCs/>
          <w:color w:val="C00000"/>
          <w:sz w:val="28"/>
          <w:szCs w:val="28"/>
          <w:rtl/>
        </w:rPr>
      </w:pPr>
      <w:r>
        <w:rPr>
          <w:rFonts w:ascii="Sakkal Majalla" w:hAnsi="Sakkal Majalla" w:cs="Sakkal Majalla" w:hint="cs"/>
          <w:b/>
          <w:bCs/>
          <w:noProof/>
          <w:sz w:val="28"/>
          <w:szCs w:val="28"/>
          <w:rtl/>
        </w:rPr>
        <mc:AlternateContent>
          <mc:Choice Requires="wps">
            <w:drawing>
              <wp:anchor distT="0" distB="0" distL="114300" distR="114300" simplePos="0" relativeHeight="252670976" behindDoc="0" locked="0" layoutInCell="1" allowOverlap="1" wp14:anchorId="60D1B8E0" wp14:editId="68AE4FCD">
                <wp:simplePos x="0" y="0"/>
                <wp:positionH relativeFrom="column">
                  <wp:posOffset>1722120</wp:posOffset>
                </wp:positionH>
                <wp:positionV relativeFrom="paragraph">
                  <wp:posOffset>76835</wp:posOffset>
                </wp:positionV>
                <wp:extent cx="914400" cy="600075"/>
                <wp:effectExtent l="0" t="0" r="0" b="0"/>
                <wp:wrapNone/>
                <wp:docPr id="10516" name="مربع نص 10516"/>
                <wp:cNvGraphicFramePr/>
                <a:graphic xmlns:a="http://schemas.openxmlformats.org/drawingml/2006/main">
                  <a:graphicData uri="http://schemas.microsoft.com/office/word/2010/wordprocessingShape">
                    <wps:wsp>
                      <wps:cNvSpPr txBox="1"/>
                      <wps:spPr>
                        <a:xfrm>
                          <a:off x="0" y="0"/>
                          <a:ext cx="914400" cy="600075"/>
                        </a:xfrm>
                        <a:prstGeom prst="rect">
                          <a:avLst/>
                        </a:prstGeom>
                        <a:noFill/>
                        <a:ln w="6350">
                          <a:noFill/>
                        </a:ln>
                      </wps:spPr>
                      <wps:txbx>
                        <w:txbxContent>
                          <w:p w:rsidR="001F5C28" w:rsidRDefault="001F5C28">
                            <w:r>
                              <w:object w:dxaOrig="2430" w:dyaOrig="3960">
                                <v:shape id="_x0000_i1027" type="#_x0000_t75" style="width:42.75pt;height:36.85pt">
                                  <v:imagedata r:id="rId19" o:title=""/>
                                </v:shape>
                                <o:OLEObject Type="Embed" ProgID="PBrush" ShapeID="_x0000_i1027" DrawAspect="Content" ObjectID="_1545869065" r:id="rId20"/>
                              </w:object>
                            </w:r>
                          </w:p>
                        </w:txbxContent>
                      </wps:txbx>
                      <wps:bodyPr rot="0" spcFirstLastPara="0" vertOverflow="overflow" horzOverflow="overflow" vert="horz" wrap="none" lIns="91440" tIns="45720" rIns="91440" bIns="45720" numCol="1" spcCol="0" rtlCol="1"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0D1B8E0" id="مربع نص 10516" o:spid="_x0000_s1275" type="#_x0000_t202" style="position:absolute;left:0;text-align:left;margin-left:135.6pt;margin-top:6.05pt;width:1in;height:47.25pt;z-index:252670976;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" filled="f" stroked="f" strokeweight=".5pt">
                <v:textbox>
                  <w:txbxContent>
                    <w:p w:rsidR="001F5C28" w:rsidRDefault="001F5C28">
                      <w:r>
                        <w:object w:dxaOrig="2430" w:dyaOrig="3960">
                          <v:shape id="_x0000_i1045" type="#_x0000_t75" style="width:42.75pt;height:36.85pt">
                            <v:imagedata r:id="rId21" o:title=""/>
                          </v:shape>
                          <o:OLEObject Type="Embed" ProgID="PBrush" ShapeID="_x0000_i1045" DrawAspect="Content" ObjectID="_1545770396" r:id="rId22"/>
                        </w:object>
                      </w:r>
                    </w:p>
                  </w:txbxContent>
                </v:textbox>
              </v:shape>
            </w:pict>
          </mc:Fallback>
        </mc:AlternateContent>
      </w:r>
    </w:p>
    <w:p w:rsidR="004E0CCB" w:rsidRPr="00705840" w:rsidRDefault="004E0CCB" w:rsidP="004E0CCB">
      <w:pPr>
        <w:tabs>
          <w:tab w:val="left" w:pos="4377"/>
          <w:tab w:val="center" w:pos="5233"/>
        </w:tabs>
        <w:spacing w:after="0" w:line="240" w:lineRule="auto"/>
        <w:rPr>
          <w:rFonts w:ascii="Sakkal Majalla" w:hAnsi="Sakkal Majalla" w:cs="Sakkal Majalla"/>
          <w:b/>
          <w:bCs/>
          <w:color w:val="C00000"/>
          <w:sz w:val="28"/>
          <w:szCs w:val="28"/>
          <w:rtl/>
        </w:rPr>
      </w:pPr>
    </w:p>
    <w:p w:rsidR="004E0CCB" w:rsidRDefault="004E0CCB" w:rsidP="004E0CCB">
      <w:pPr>
        <w:tabs>
          <w:tab w:val="left" w:pos="4377"/>
          <w:tab w:val="center" w:pos="5233"/>
        </w:tabs>
        <w:spacing w:after="0" w:line="240" w:lineRule="auto"/>
        <w:rPr>
          <w:rFonts w:ascii="Sakkal Majalla" w:hAnsi="Sakkal Majalla" w:cs="Sakkal Majalla"/>
          <w:b/>
          <w:bCs/>
          <w:sz w:val="28"/>
          <w:szCs w:val="28"/>
          <w:rtl/>
        </w:rPr>
      </w:pPr>
    </w:p>
    <w:p w:rsidR="004E0CCB" w:rsidRDefault="004E0CCB" w:rsidP="004E0CCB">
      <w:pPr>
        <w:tabs>
          <w:tab w:val="left" w:pos="4377"/>
          <w:tab w:val="center" w:pos="5233"/>
        </w:tabs>
        <w:spacing w:after="0" w:line="240" w:lineRule="auto"/>
        <w:rPr>
          <w:rFonts w:ascii="Sakkal Majalla" w:hAnsi="Sakkal Majalla" w:cs="Sakkal Majalla"/>
          <w:b/>
          <w:bCs/>
          <w:sz w:val="28"/>
          <w:szCs w:val="28"/>
          <w:rtl/>
        </w:rPr>
      </w:pPr>
      <w:r>
        <w:rPr>
          <w:rFonts w:ascii="Sakkal Majalla" w:hAnsi="Sakkal Majalla" w:cs="Sakkal Majalla" w:hint="cs"/>
          <w:b/>
          <w:bCs/>
          <w:noProof/>
          <w:color w:val="C00000"/>
          <w:sz w:val="28"/>
          <w:szCs w:val="28"/>
          <w:rtl/>
        </w:rPr>
        <mc:AlternateContent>
          <mc:Choice Requires="wps">
            <w:drawing>
              <wp:anchor distT="0" distB="0" distL="114300" distR="114300" simplePos="0" relativeHeight="252612608" behindDoc="0" locked="0" layoutInCell="1" allowOverlap="1" wp14:anchorId="28A1D184" wp14:editId="62EF874C">
                <wp:simplePos x="0" y="0"/>
                <wp:positionH relativeFrom="column">
                  <wp:posOffset>-469741</wp:posOffset>
                </wp:positionH>
                <wp:positionV relativeFrom="paragraph">
                  <wp:posOffset>278013</wp:posOffset>
                </wp:positionV>
                <wp:extent cx="1276751" cy="248285"/>
                <wp:effectExtent l="0" t="0" r="0" b="0"/>
                <wp:wrapNone/>
                <wp:docPr id="10456" name="مربع نص 10456"/>
                <wp:cNvGraphicFramePr/>
                <a:graphic xmlns:a="http://schemas.openxmlformats.org/drawingml/2006/main">
                  <a:graphicData uri="http://schemas.microsoft.com/office/word/2010/wordprocessingShape">
                    <wps:wsp>
                      <wps:cNvSpPr txBox="1"/>
                      <wps:spPr>
                        <a:xfrm rot="16200000">
                          <a:off x="0" y="0"/>
                          <a:ext cx="1276751" cy="248285"/>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1F5C28" w:rsidRPr="00D95CDB" w:rsidRDefault="001F5C28" w:rsidP="004E0CCB">
                            <w:pPr>
                              <w:rPr>
                                <w:b/>
                                <w:bCs/>
                              </w:rP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8A1D184" id="مربع نص 10456" o:spid="_x0000_s1276" type="#_x0000_t202" style="position:absolute;left:0;text-align:left;margin-left:-37pt;margin-top:21.9pt;width:100.55pt;height:19.55pt;rotation:-90;z-index:25261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" filled="f" stroked="f">
                <v:textbox>
                  <w:txbxContent>
                    <w:p w:rsidR="001F5C28" w:rsidRPr="00D95CDB" w:rsidRDefault="001F5C28" w:rsidP="004E0CCB">
                      <w:pPr>
                        <w:rPr>
                          <w:b/>
                          <w:bCs/>
                        </w:rPr>
                      </w:pPr>
                    </w:p>
                  </w:txbxContent>
                </v:textbox>
              </v:shape>
            </w:pict>
          </mc:Fallback>
        </mc:AlternateContent>
      </w:r>
    </w:p>
    <w:p w:rsidR="0093596F" w:rsidRPr="0093596F" w:rsidRDefault="0093596F" w:rsidP="0093596F">
      <w:pPr>
        <w:tabs>
          <w:tab w:val="left" w:pos="4377"/>
          <w:tab w:val="center" w:pos="5233"/>
        </w:tabs>
        <w:spacing w:after="0" w:line="240" w:lineRule="auto"/>
        <w:rPr>
          <w:rFonts w:ascii="Sakkal Majalla" w:hAnsi="Sakkal Majalla" w:cs="Sakkal Majalla"/>
          <w:b/>
          <w:bCs/>
          <w:sz w:val="28"/>
          <w:szCs w:val="28"/>
          <w:rtl/>
        </w:rPr>
      </w:pPr>
      <w:r>
        <w:rPr>
          <w:rFonts w:ascii="Sakkal Majalla" w:hAnsi="Sakkal Majalla" w:cs="Sakkal Majalla"/>
          <w:b/>
          <w:bCs/>
          <w:noProof/>
          <w:color w:val="C00000"/>
          <w:sz w:val="28"/>
          <w:szCs w:val="28"/>
          <w:rtl/>
        </w:rPr>
        <mc:AlternateContent>
          <mc:Choice Requires="wps">
            <w:drawing>
              <wp:anchor distT="0" distB="0" distL="114300" distR="114300" simplePos="0" relativeHeight="252661760" behindDoc="0" locked="0" layoutInCell="1" allowOverlap="1" wp14:anchorId="6ACDA57E" wp14:editId="6E52BB25">
                <wp:simplePos x="0" y="0"/>
                <wp:positionH relativeFrom="margin">
                  <wp:posOffset>-354965</wp:posOffset>
                </wp:positionH>
                <wp:positionV relativeFrom="paragraph">
                  <wp:posOffset>276225</wp:posOffset>
                </wp:positionV>
                <wp:extent cx="1704975" cy="361950"/>
                <wp:effectExtent l="0" t="0" r="0" b="0"/>
                <wp:wrapNone/>
                <wp:docPr id="10501" name="مربع نص 10501"/>
                <wp:cNvGraphicFramePr/>
                <a:graphic xmlns:a="http://schemas.openxmlformats.org/drawingml/2006/main">
                  <a:graphicData uri="http://schemas.microsoft.com/office/word/2010/wordprocessingShape">
                    <wps:wsp>
                      <wps:cNvSpPr txBox="1"/>
                      <wps:spPr>
                        <a:xfrm>
                          <a:off x="0" y="0"/>
                          <a:ext cx="1704975" cy="361950"/>
                        </a:xfrm>
                        <a:prstGeom prst="rect">
                          <a:avLst/>
                        </a:prstGeom>
                        <a:noFill/>
                        <a:ln w="6350">
                          <a:noFill/>
                        </a:ln>
                      </wps:spPr>
                      <wps:txbx>
                        <w:txbxContent>
                          <w:p w:rsidR="001F5C28" w:rsidRPr="003B3058" w:rsidRDefault="001F5C28" w:rsidP="00F054FE">
                            <w:pPr>
                              <w:rPr>
                                <w:b/>
                                <w:bCs/>
                                <w:sz w:val="24"/>
                                <w:szCs w:val="24"/>
                                <w:rtl/>
                              </w:rPr>
                            </w:pPr>
                            <w:r w:rsidRPr="003B3058">
                              <w:rPr>
                                <w:rFonts w:hint="cs"/>
                                <w:b/>
                                <w:bCs/>
                                <w:sz w:val="24"/>
                                <w:szCs w:val="24"/>
                                <w:rtl/>
                              </w:rPr>
                              <w:t xml:space="preserve">خانة "البقر الحلوب "  </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6ACDA57E" id="مربع نص 10501" o:spid="_x0000_s1277" type="#_x0000_t202" style="position:absolute;left:0;text-align:left;margin-left:-27.95pt;margin-top:21.75pt;width:134.25pt;height:28.5pt;z-index:252661760;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" filled="f" stroked="f" strokeweight=".5pt">
                <v:textbox>
                  <w:txbxContent>
                    <w:p w:rsidR="001F5C28" w:rsidRPr="003B3058" w:rsidRDefault="001F5C28" w:rsidP="00F054FE">
                      <w:pPr>
                        <w:rPr>
                          <w:b/>
                          <w:bCs/>
                          <w:sz w:val="24"/>
                          <w:szCs w:val="24"/>
                          <w:rtl/>
                        </w:rPr>
                      </w:pPr>
                      <w:r w:rsidRPr="003B3058">
                        <w:rPr>
                          <w:rFonts w:hint="cs"/>
                          <w:b/>
                          <w:bCs/>
                          <w:sz w:val="24"/>
                          <w:szCs w:val="24"/>
                          <w:rtl/>
                        </w:rPr>
                        <w:t xml:space="preserve">خانة "البقر الحلوب "  </w:t>
                      </w:r>
                    </w:p>
                  </w:txbxContent>
                </v:textbox>
                <w10:wrap anchorx="margin"/>
              </v:shape>
            </w:pict>
          </mc:Fallback>
        </mc:AlternateContent>
      </w:r>
    </w:p>
    <w:p w:rsidR="0093596F" w:rsidRPr="0093596F" w:rsidRDefault="0093596F" w:rsidP="004E0CCB">
      <w:pPr>
        <w:tabs>
          <w:tab w:val="left" w:pos="4377"/>
          <w:tab w:val="center" w:pos="5233"/>
        </w:tabs>
        <w:spacing w:after="0" w:line="240" w:lineRule="auto"/>
        <w:rPr>
          <w:rFonts w:ascii="Sakkal Majalla" w:hAnsi="Sakkal Majalla" w:cs="Sakkal Majalla"/>
          <w:b/>
          <w:bCs/>
          <w:color w:val="0070C0"/>
          <w:sz w:val="16"/>
          <w:szCs w:val="16"/>
          <w:rtl/>
        </w:rPr>
      </w:pPr>
      <w:r>
        <w:rPr>
          <w:rFonts w:ascii="Sakkal Majalla" w:hAnsi="Sakkal Majalla" w:cs="Sakkal Majalla"/>
          <w:b/>
          <w:bCs/>
          <w:noProof/>
          <w:color w:val="C00000"/>
          <w:sz w:val="28"/>
          <w:szCs w:val="28"/>
          <w:rtl/>
        </w:rPr>
        <mc:AlternateContent>
          <mc:Choice Requires="wps">
            <w:drawing>
              <wp:anchor distT="0" distB="0" distL="114300" distR="114300" simplePos="0" relativeHeight="252663808" behindDoc="0" locked="0" layoutInCell="1" allowOverlap="1" wp14:anchorId="04BAA246" wp14:editId="06F00092">
                <wp:simplePos x="0" y="0"/>
                <wp:positionH relativeFrom="margin">
                  <wp:posOffset>1266825</wp:posOffset>
                </wp:positionH>
                <wp:positionV relativeFrom="paragraph">
                  <wp:posOffset>25400</wp:posOffset>
                </wp:positionV>
                <wp:extent cx="1704975" cy="704850"/>
                <wp:effectExtent l="0" t="0" r="0" b="0"/>
                <wp:wrapNone/>
                <wp:docPr id="10502" name="مربع نص 10502"/>
                <wp:cNvGraphicFramePr/>
                <a:graphic xmlns:a="http://schemas.openxmlformats.org/drawingml/2006/main">
                  <a:graphicData uri="http://schemas.microsoft.com/office/word/2010/wordprocessingShape">
                    <wps:wsp>
                      <wps:cNvSpPr txBox="1"/>
                      <wps:spPr>
                        <a:xfrm>
                          <a:off x="0" y="0"/>
                          <a:ext cx="1704975" cy="704850"/>
                        </a:xfrm>
                        <a:prstGeom prst="rect">
                          <a:avLst/>
                        </a:prstGeom>
                        <a:noFill/>
                        <a:ln w="6350">
                          <a:noFill/>
                        </a:ln>
                      </wps:spPr>
                      <wps:txbx>
                        <w:txbxContent>
                          <w:p w:rsidR="001F5C28" w:rsidRPr="003B3058" w:rsidRDefault="001F5C28" w:rsidP="00F054FE">
                            <w:pPr>
                              <w:spacing w:after="0"/>
                              <w:jc w:val="center"/>
                              <w:rPr>
                                <w:b/>
                                <w:bCs/>
                                <w:sz w:val="24"/>
                                <w:szCs w:val="24"/>
                                <w:rtl/>
                              </w:rPr>
                            </w:pPr>
                            <w:r w:rsidRPr="003B3058">
                              <w:rPr>
                                <w:rFonts w:hint="cs"/>
                                <w:b/>
                                <w:bCs/>
                                <w:sz w:val="24"/>
                                <w:szCs w:val="24"/>
                                <w:rtl/>
                              </w:rPr>
                              <w:t>خانة "الاوزان الميتة "</w:t>
                            </w:r>
                          </w:p>
                          <w:p w:rsidR="001F5C28" w:rsidRPr="003B3058" w:rsidRDefault="001F5C28" w:rsidP="00F054FE">
                            <w:pPr>
                              <w:spacing w:after="0"/>
                              <w:jc w:val="center"/>
                              <w:rPr>
                                <w:b/>
                                <w:bCs/>
                                <w:sz w:val="24"/>
                                <w:szCs w:val="24"/>
                                <w:rtl/>
                              </w:rPr>
                            </w:pPr>
                            <w:r w:rsidRPr="003B3058">
                              <w:rPr>
                                <w:rFonts w:hint="cs"/>
                                <w:b/>
                                <w:bCs/>
                                <w:sz w:val="24"/>
                                <w:szCs w:val="24"/>
                                <w:rtl/>
                              </w:rPr>
                              <w:t>(الكلاب)</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4BAA246" id="مربع نص 10502" o:spid="_x0000_s1278" type="#_x0000_t202" style="position:absolute;left:0;text-align:left;margin-left:99.75pt;margin-top:2pt;width:134.25pt;height:55.5pt;z-index:2526638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" filled="f" stroked="f" strokeweight=".5pt">
                <v:textbox>
                  <w:txbxContent>
                    <w:p w:rsidR="001F5C28" w:rsidRPr="003B3058" w:rsidRDefault="001F5C28" w:rsidP="00F054FE">
                      <w:pPr>
                        <w:spacing w:after="0"/>
                        <w:jc w:val="center"/>
                        <w:rPr>
                          <w:b/>
                          <w:bCs/>
                          <w:sz w:val="24"/>
                          <w:szCs w:val="24"/>
                          <w:rtl/>
                        </w:rPr>
                      </w:pPr>
                      <w:r w:rsidRPr="003B3058">
                        <w:rPr>
                          <w:rFonts w:hint="cs"/>
                          <w:b/>
                          <w:bCs/>
                          <w:sz w:val="24"/>
                          <w:szCs w:val="24"/>
                          <w:rtl/>
                        </w:rPr>
                        <w:t>خانة "الاوزان الميتة "</w:t>
                      </w:r>
                    </w:p>
                    <w:p w:rsidR="001F5C28" w:rsidRPr="003B3058" w:rsidRDefault="001F5C28" w:rsidP="00F054FE">
                      <w:pPr>
                        <w:spacing w:after="0"/>
                        <w:jc w:val="center"/>
                        <w:rPr>
                          <w:b/>
                          <w:bCs/>
                          <w:sz w:val="24"/>
                          <w:szCs w:val="24"/>
                          <w:rtl/>
                        </w:rPr>
                      </w:pPr>
                      <w:r w:rsidRPr="003B3058">
                        <w:rPr>
                          <w:rFonts w:hint="cs"/>
                          <w:b/>
                          <w:bCs/>
                          <w:sz w:val="24"/>
                          <w:szCs w:val="24"/>
                          <w:rtl/>
                        </w:rPr>
                        <w:t>(الكلاب)</w:t>
                      </w:r>
                    </w:p>
                  </w:txbxContent>
                </v:textbox>
                <w10:wrap anchorx="margin"/>
              </v:shape>
            </w:pict>
          </mc:Fallback>
        </mc:AlternateContent>
      </w:r>
    </w:p>
    <w:p w:rsidR="004E0CCB" w:rsidRPr="00393117" w:rsidRDefault="004E0CCB" w:rsidP="004E0CCB">
      <w:pPr>
        <w:tabs>
          <w:tab w:val="left" w:pos="4377"/>
          <w:tab w:val="center" w:pos="5233"/>
        </w:tabs>
        <w:spacing w:after="0" w:line="240" w:lineRule="auto"/>
        <w:rPr>
          <w:rFonts w:ascii="Sakkal Majalla" w:hAnsi="Sakkal Majalla" w:cs="Sakkal Majalla"/>
          <w:b/>
          <w:bCs/>
          <w:color w:val="C00000"/>
          <w:sz w:val="28"/>
          <w:szCs w:val="28"/>
          <w:rtl/>
        </w:rPr>
      </w:pPr>
      <w:r w:rsidRPr="0043489A">
        <w:rPr>
          <w:rFonts w:ascii="Sakkal Majalla" w:hAnsi="Sakkal Majalla" w:cs="Sakkal Majalla" w:hint="cs"/>
          <w:b/>
          <w:bCs/>
          <w:color w:val="00B0F0"/>
          <w:sz w:val="28"/>
          <w:szCs w:val="28"/>
          <w:rtl/>
        </w:rPr>
        <w:t>تتميز مجالات النشاط الاستراتيجية المتواجدة في خانة الترددات بـــــ:</w:t>
      </w:r>
      <w:r w:rsidR="00F054FE" w:rsidRPr="0043489A">
        <w:rPr>
          <w:rFonts w:ascii="Sakkal Majalla" w:hAnsi="Sakkal Majalla" w:cs="Sakkal Majalla"/>
          <w:b/>
          <w:bCs/>
          <w:noProof/>
          <w:color w:val="00B0F0"/>
          <w:sz w:val="28"/>
          <w:szCs w:val="28"/>
          <w:rtl/>
        </w:rPr>
        <w:t xml:space="preserve"> </w:t>
      </w:r>
    </w:p>
    <w:p w:rsidR="004E0CCB" w:rsidRDefault="009F10C8" w:rsidP="00497A92">
      <w:pPr>
        <w:pStyle w:val="a7"/>
        <w:numPr>
          <w:ilvl w:val="0"/>
          <w:numId w:val="69"/>
        </w:numPr>
        <w:tabs>
          <w:tab w:val="left" w:pos="4377"/>
          <w:tab w:val="center" w:pos="5233"/>
        </w:tabs>
        <w:spacing w:after="0" w:line="240" w:lineRule="auto"/>
        <w:rPr>
          <w:rFonts w:ascii="Sakkal Majalla" w:hAnsi="Sakkal Majalla" w:cs="Sakkal Majalla"/>
          <w:b/>
          <w:bCs/>
          <w:sz w:val="28"/>
          <w:szCs w:val="28"/>
        </w:rPr>
      </w:pPr>
      <w:r>
        <w:rPr>
          <w:rFonts w:ascii="Sakkal Majalla" w:hAnsi="Sakkal Majalla" w:cs="Sakkal Majalla" w:hint="cs"/>
          <w:b/>
          <w:bCs/>
          <w:noProof/>
          <w:sz w:val="28"/>
          <w:szCs w:val="28"/>
          <w:rtl/>
        </w:rPr>
        <mc:AlternateContent>
          <mc:Choice Requires="wps">
            <w:drawing>
              <wp:anchor distT="0" distB="0" distL="114300" distR="114300" simplePos="0" relativeHeight="252688384" behindDoc="0" locked="0" layoutInCell="1" allowOverlap="1" wp14:anchorId="503878E8" wp14:editId="21832D48">
                <wp:simplePos x="0" y="0"/>
                <wp:positionH relativeFrom="column">
                  <wp:posOffset>428625</wp:posOffset>
                </wp:positionH>
                <wp:positionV relativeFrom="paragraph">
                  <wp:posOffset>130175</wp:posOffset>
                </wp:positionV>
                <wp:extent cx="1562100" cy="323850"/>
                <wp:effectExtent l="0" t="0" r="0" b="0"/>
                <wp:wrapNone/>
                <wp:docPr id="10539" name="مربع نص 10539"/>
                <wp:cNvGraphicFramePr/>
                <a:graphic xmlns:a="http://schemas.openxmlformats.org/drawingml/2006/main">
                  <a:graphicData uri="http://schemas.microsoft.com/office/word/2010/wordprocessingShape">
                    <wps:wsp>
                      <wps:cNvSpPr txBox="1"/>
                      <wps:spPr>
                        <a:xfrm>
                          <a:off x="0" y="0"/>
                          <a:ext cx="1562100" cy="323850"/>
                        </a:xfrm>
                        <a:prstGeom prst="rect">
                          <a:avLst/>
                        </a:prstGeom>
                        <a:noFill/>
                        <a:ln w="6350">
                          <a:noFill/>
                        </a:ln>
                      </wps:spPr>
                      <wps:txbx>
                        <w:txbxContent>
                          <w:p w:rsidR="001F5C28" w:rsidRPr="009F10C8" w:rsidRDefault="001F5C28" w:rsidP="009F10C8">
                            <w:pPr>
                              <w:rPr>
                                <w:b/>
                                <w:bCs/>
                              </w:rPr>
                            </w:pPr>
                            <w:r>
                              <w:rPr>
                                <w:b/>
                                <w:bCs/>
                              </w:rPr>
                              <w:t>BCG Matrix</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3878E8" id="مربع نص 10539" o:spid="_x0000_s1279" type="#_x0000_t202" style="position:absolute;left:0;text-align:left;margin-left:33.75pt;margin-top:10.25pt;width:123pt;height:25.5pt;z-index:252688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" filled="f" stroked="f" strokeweight=".5pt">
                <v:textbox>
                  <w:txbxContent>
                    <w:p w:rsidR="001F5C28" w:rsidRPr="009F10C8" w:rsidRDefault="001F5C28" w:rsidP="009F10C8">
                      <w:pPr>
                        <w:rPr>
                          <w:b/>
                          <w:bCs/>
                        </w:rPr>
                      </w:pPr>
                      <w:r>
                        <w:rPr>
                          <w:b/>
                          <w:bCs/>
                        </w:rPr>
                        <w:t>BCG Matrix</w:t>
                      </w:r>
                    </w:p>
                  </w:txbxContent>
                </v:textbox>
              </v:shape>
            </w:pict>
          </mc:Fallback>
        </mc:AlternateContent>
      </w:r>
      <w:r w:rsidR="00F054FE">
        <w:rPr>
          <w:rFonts w:ascii="Sakkal Majalla" w:hAnsi="Sakkal Majalla" w:cs="Sakkal Majalla" w:hint="cs"/>
          <w:b/>
          <w:bCs/>
          <w:noProof/>
          <w:sz w:val="28"/>
          <w:szCs w:val="28"/>
          <w:rtl/>
        </w:rPr>
        <mc:AlternateContent>
          <mc:Choice Requires="wps">
            <w:drawing>
              <wp:anchor distT="0" distB="0" distL="114300" distR="114300" simplePos="0" relativeHeight="252664832" behindDoc="0" locked="0" layoutInCell="1" allowOverlap="1" wp14:anchorId="6B7BC667" wp14:editId="06774DBD">
                <wp:simplePos x="0" y="0"/>
                <wp:positionH relativeFrom="column">
                  <wp:posOffset>390525</wp:posOffset>
                </wp:positionH>
                <wp:positionV relativeFrom="paragraph">
                  <wp:posOffset>205740</wp:posOffset>
                </wp:positionV>
                <wp:extent cx="0" cy="1981200"/>
                <wp:effectExtent l="95250" t="38100" r="76200" b="76200"/>
                <wp:wrapNone/>
                <wp:docPr id="10503" name="رابط كسهم مستقيم 10503"/>
                <wp:cNvGraphicFramePr/>
                <a:graphic xmlns:a="http://schemas.openxmlformats.org/drawingml/2006/main">
                  <a:graphicData uri="http://schemas.microsoft.com/office/word/2010/wordprocessingShape">
                    <wps:wsp>
                      <wps:cNvCnPr/>
                      <wps:spPr>
                        <a:xfrm flipV="1">
                          <a:off x="0" y="0"/>
                          <a:ext cx="0" cy="1981200"/>
                        </a:xfrm>
                        <a:prstGeom prst="straightConnector1">
                          <a:avLst/>
                        </a:prstGeom>
                        <a:ln>
                          <a:tailEnd type="triangle"/>
                        </a:ln>
                      </wps:spPr>
                      <wps:style>
                        <a:lnRef idx="2">
                          <a:schemeClr val="dk1"/>
                        </a:lnRef>
                        <a:fillRef idx="0">
                          <a:schemeClr val="dk1"/>
                        </a:fillRef>
                        <a:effectRef idx="1">
                          <a:schemeClr val="dk1"/>
                        </a:effectRef>
                        <a:fontRef idx="minor">
                          <a:schemeClr val="tx1"/>
                        </a:fontRef>
                      </wps:style>
                      <wps:bodyPr/>
                    </wps:wsp>
                  </a:graphicData>
                </a:graphic>
              </wp:anchor>
            </w:drawing>
          </mc:Choice>
          <mc:Fallback>
            <w:pict>
              <v:shape w14:anchorId="4594450C" id="رابط كسهم مستقيم 10503" o:spid="_x0000_s1026" type="#_x0000_t32" style="position:absolute;left:0;text-align:left;margin-left:30.75pt;margin-top:16.2pt;width:0;height:156pt;flip:y;z-index:2526648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" strokecolor="black [3200]" strokeweight="2pt">
                <v:stroke endarrow="block"/>
                <v:shadow on="t" color="black" opacity="24903f" origin=",.5" offset="0,.55556mm"/>
              </v:shape>
            </w:pict>
          </mc:Fallback>
        </mc:AlternateContent>
      </w:r>
      <w:r w:rsidR="004E0CCB">
        <w:rPr>
          <w:rFonts w:ascii="Sakkal Majalla" w:hAnsi="Sakkal Majalla" w:cs="Sakkal Majalla" w:hint="cs"/>
          <w:b/>
          <w:bCs/>
          <w:sz w:val="28"/>
          <w:szCs w:val="28"/>
          <w:rtl/>
        </w:rPr>
        <w:t>إيرادات ضعيفة أو منعدمة (ناتجة عن ضعف المكانة التنافسية)</w:t>
      </w:r>
    </w:p>
    <w:p w:rsidR="004E0CCB" w:rsidRPr="005901AC" w:rsidRDefault="00845969" w:rsidP="00497A92">
      <w:pPr>
        <w:pStyle w:val="a7"/>
        <w:numPr>
          <w:ilvl w:val="0"/>
          <w:numId w:val="69"/>
        </w:numPr>
        <w:tabs>
          <w:tab w:val="left" w:pos="4377"/>
          <w:tab w:val="center" w:pos="5233"/>
        </w:tabs>
        <w:spacing w:after="0" w:line="240" w:lineRule="auto"/>
        <w:rPr>
          <w:rFonts w:ascii="Sakkal Majalla" w:hAnsi="Sakkal Majalla" w:cs="Sakkal Majalla"/>
          <w:b/>
          <w:bCs/>
          <w:sz w:val="28"/>
          <w:szCs w:val="28"/>
          <w:rtl/>
        </w:rPr>
      </w:pPr>
      <w:r>
        <w:rPr>
          <w:rFonts w:ascii="Sakkal Majalla" w:hAnsi="Sakkal Majalla" w:cs="Sakkal Majalla" w:hint="cs"/>
          <w:b/>
          <w:bCs/>
          <w:noProof/>
          <w:sz w:val="28"/>
          <w:szCs w:val="28"/>
          <w:rtl/>
        </w:rPr>
        <mc:AlternateContent>
          <mc:Choice Requires="wps">
            <w:drawing>
              <wp:anchor distT="0" distB="0" distL="114300" distR="114300" simplePos="0" relativeHeight="252692480" behindDoc="0" locked="0" layoutInCell="1" allowOverlap="1" wp14:anchorId="1EA8FB48" wp14:editId="53BCB4A6">
                <wp:simplePos x="0" y="0"/>
                <wp:positionH relativeFrom="column">
                  <wp:posOffset>2095499</wp:posOffset>
                </wp:positionH>
                <wp:positionV relativeFrom="paragraph">
                  <wp:posOffset>127000</wp:posOffset>
                </wp:positionV>
                <wp:extent cx="942975" cy="495300"/>
                <wp:effectExtent l="0" t="0" r="0" b="0"/>
                <wp:wrapNone/>
                <wp:docPr id="10541" name="مربع نص 10541"/>
                <wp:cNvGraphicFramePr/>
                <a:graphic xmlns:a="http://schemas.openxmlformats.org/drawingml/2006/main">
                  <a:graphicData uri="http://schemas.microsoft.com/office/word/2010/wordprocessingShape">
                    <wps:wsp>
                      <wps:cNvSpPr txBox="1"/>
                      <wps:spPr>
                        <a:xfrm>
                          <a:off x="0" y="0"/>
                          <a:ext cx="942975" cy="495300"/>
                        </a:xfrm>
                        <a:prstGeom prst="rect">
                          <a:avLst/>
                        </a:prstGeom>
                        <a:noFill/>
                        <a:ln w="6350">
                          <a:noFill/>
                        </a:ln>
                      </wps:spPr>
                      <wps:txbx>
                        <w:txbxContent>
                          <w:p w:rsidR="001F5C28" w:rsidRPr="009F10C8" w:rsidRDefault="001F5C28" w:rsidP="00845969">
                            <w:pPr>
                              <w:rPr>
                                <w:b/>
                                <w:bCs/>
                              </w:rPr>
                            </w:pPr>
                            <w:r w:rsidRPr="00845969">
                              <w:rPr>
                                <w:b/>
                                <w:bCs/>
                              </w:rPr>
                              <w:t>divest the</w:t>
                            </w:r>
                            <w:r>
                              <w:rPr>
                                <w:b/>
                                <w:bCs/>
                              </w:rPr>
                              <w:t xml:space="preserve">  </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A8FB48" id="مربع نص 10541" o:spid="_x0000_s1280" type="#_x0000_t202" style="position:absolute;left:0;text-align:left;margin-left:165pt;margin-top:10pt;width:74.25pt;height:39pt;z-index:252692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" filled="f" stroked="f" strokeweight=".5pt">
                <v:textbox>
                  <w:txbxContent>
                    <w:p w:rsidR="001F5C28" w:rsidRPr="009F10C8" w:rsidRDefault="001F5C28" w:rsidP="00845969">
                      <w:pPr>
                        <w:rPr>
                          <w:b/>
                          <w:bCs/>
                        </w:rPr>
                      </w:pPr>
                      <w:r w:rsidRPr="00845969">
                        <w:rPr>
                          <w:b/>
                          <w:bCs/>
                        </w:rPr>
                        <w:t>divest the</w:t>
                      </w:r>
                      <w:r>
                        <w:rPr>
                          <w:b/>
                          <w:bCs/>
                        </w:rPr>
                        <w:t xml:space="preserve">  </w:t>
                      </w:r>
                    </w:p>
                  </w:txbxContent>
                </v:textbox>
              </v:shape>
            </w:pict>
          </mc:Fallback>
        </mc:AlternateContent>
      </w:r>
      <w:r w:rsidR="009F10C8">
        <w:rPr>
          <w:rFonts w:ascii="Sakkal Majalla" w:hAnsi="Sakkal Majalla" w:cs="Sakkal Majalla" w:hint="cs"/>
          <w:b/>
          <w:bCs/>
          <w:noProof/>
          <w:sz w:val="28"/>
          <w:szCs w:val="28"/>
          <w:rtl/>
        </w:rPr>
        <mc:AlternateContent>
          <mc:Choice Requires="wps">
            <w:drawing>
              <wp:anchor distT="0" distB="0" distL="114300" distR="114300" simplePos="0" relativeHeight="252686336" behindDoc="0" locked="0" layoutInCell="1" allowOverlap="1" wp14:anchorId="6C9657C0" wp14:editId="5EB1557D">
                <wp:simplePos x="0" y="0"/>
                <wp:positionH relativeFrom="column">
                  <wp:posOffset>1295400</wp:posOffset>
                </wp:positionH>
                <wp:positionV relativeFrom="paragraph">
                  <wp:posOffset>114935</wp:posOffset>
                </wp:positionV>
                <wp:extent cx="590550" cy="495300"/>
                <wp:effectExtent l="0" t="0" r="0" b="0"/>
                <wp:wrapNone/>
                <wp:docPr id="10538" name="مربع نص 10538"/>
                <wp:cNvGraphicFramePr/>
                <a:graphic xmlns:a="http://schemas.openxmlformats.org/drawingml/2006/main">
                  <a:graphicData uri="http://schemas.microsoft.com/office/word/2010/wordprocessingShape">
                    <wps:wsp>
                      <wps:cNvSpPr txBox="1"/>
                      <wps:spPr>
                        <a:xfrm>
                          <a:off x="0" y="0"/>
                          <a:ext cx="590550" cy="495300"/>
                        </a:xfrm>
                        <a:prstGeom prst="rect">
                          <a:avLst/>
                        </a:prstGeom>
                        <a:noFill/>
                        <a:ln w="6350">
                          <a:noFill/>
                        </a:ln>
                      </wps:spPr>
                      <wps:txbx>
                        <w:txbxContent>
                          <w:p w:rsidR="001F5C28" w:rsidRPr="009F10C8" w:rsidRDefault="001F5C28">
                            <w:pPr>
                              <w:rPr>
                                <w:b/>
                                <w:bCs/>
                              </w:rPr>
                            </w:pPr>
                            <w:r w:rsidRPr="009F10C8">
                              <w:rPr>
                                <w:b/>
                                <w:bCs/>
                              </w:rPr>
                              <w:t>select</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C9657C0" id="مربع نص 10538" o:spid="_x0000_s1281" type="#_x0000_t202" style="position:absolute;left:0;text-align:left;margin-left:102pt;margin-top:9.05pt;width:46.5pt;height:39pt;z-index:252686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" filled="f" stroked="f" strokeweight=".5pt">
                <v:textbox>
                  <w:txbxContent>
                    <w:p w:rsidR="001F5C28" w:rsidRPr="009F10C8" w:rsidRDefault="001F5C28">
                      <w:pPr>
                        <w:rPr>
                          <w:b/>
                          <w:bCs/>
                        </w:rPr>
                      </w:pPr>
                      <w:r w:rsidRPr="009F10C8">
                        <w:rPr>
                          <w:b/>
                          <w:bCs/>
                        </w:rPr>
                        <w:t>select</w:t>
                      </w:r>
                    </w:p>
                  </w:txbxContent>
                </v:textbox>
              </v:shape>
            </w:pict>
          </mc:Fallback>
        </mc:AlternateContent>
      </w:r>
      <w:r w:rsidR="00C662F7">
        <w:rPr>
          <w:rFonts w:ascii="Sakkal Majalla" w:hAnsi="Sakkal Majalla" w:cs="Sakkal Majalla" w:hint="cs"/>
          <w:b/>
          <w:bCs/>
          <w:noProof/>
          <w:color w:val="0070C0"/>
          <w:sz w:val="28"/>
          <w:szCs w:val="28"/>
          <w:rtl/>
        </w:rPr>
        <mc:AlternateContent>
          <mc:Choice Requires="wps">
            <w:drawing>
              <wp:anchor distT="0" distB="0" distL="114300" distR="114300" simplePos="0" relativeHeight="252677120" behindDoc="0" locked="0" layoutInCell="1" allowOverlap="1" wp14:anchorId="54297640" wp14:editId="55AA46EC">
                <wp:simplePos x="0" y="0"/>
                <wp:positionH relativeFrom="margin">
                  <wp:posOffset>323215</wp:posOffset>
                </wp:positionH>
                <wp:positionV relativeFrom="paragraph">
                  <wp:posOffset>88900</wp:posOffset>
                </wp:positionV>
                <wp:extent cx="514350" cy="285750"/>
                <wp:effectExtent l="0" t="0" r="0" b="0"/>
                <wp:wrapNone/>
                <wp:docPr id="10532" name="مربع نص 10532"/>
                <wp:cNvGraphicFramePr/>
                <a:graphic xmlns:a="http://schemas.openxmlformats.org/drawingml/2006/main">
                  <a:graphicData uri="http://schemas.microsoft.com/office/word/2010/wordprocessingShape">
                    <wps:wsp>
                      <wps:cNvSpPr txBox="1"/>
                      <wps:spPr>
                        <a:xfrm>
                          <a:off x="0" y="0"/>
                          <a:ext cx="514350" cy="285750"/>
                        </a:xfrm>
                        <a:prstGeom prst="rect">
                          <a:avLst/>
                        </a:prstGeom>
                        <a:noFill/>
                        <a:ln w="6350">
                          <a:noFill/>
                        </a:ln>
                      </wps:spPr>
                      <wps:txbx>
                        <w:txbxContent>
                          <w:p w:rsidR="001F5C28" w:rsidRPr="00C662F7" w:rsidRDefault="001F5C28">
                            <w:pPr>
                              <w:rPr>
                                <w:b/>
                                <w:bCs/>
                              </w:rPr>
                            </w:pPr>
                            <w:r w:rsidRPr="00C662F7">
                              <w:rPr>
                                <w:b/>
                                <w:bCs/>
                              </w:rPr>
                              <w:t>high</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4297640" id="مربع نص 10532" o:spid="_x0000_s1282" type="#_x0000_t202" style="position:absolute;left:0;text-align:left;margin-left:25.45pt;margin-top:7pt;width:40.5pt;height:22.5pt;z-index:2526771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" filled="f" stroked="f" strokeweight=".5pt">
                <v:textbox>
                  <w:txbxContent>
                    <w:p w:rsidR="001F5C28" w:rsidRPr="00C662F7" w:rsidRDefault="001F5C28">
                      <w:pPr>
                        <w:rPr>
                          <w:b/>
                          <w:bCs/>
                        </w:rPr>
                      </w:pPr>
                      <w:r w:rsidRPr="00C662F7">
                        <w:rPr>
                          <w:b/>
                          <w:bCs/>
                        </w:rPr>
                        <w:t>high</w:t>
                      </w:r>
                    </w:p>
                  </w:txbxContent>
                </v:textbox>
                <w10:wrap anchorx="margin"/>
              </v:shape>
            </w:pict>
          </mc:Fallback>
        </mc:AlternateContent>
      </w:r>
      <w:r w:rsidR="009D2ABF">
        <w:rPr>
          <w:rFonts w:ascii="Sakkal Majalla" w:hAnsi="Sakkal Majalla" w:cs="Sakkal Majalla" w:hint="cs"/>
          <w:b/>
          <w:bCs/>
          <w:noProof/>
          <w:sz w:val="28"/>
          <w:szCs w:val="28"/>
          <w:rtl/>
        </w:rPr>
        <mc:AlternateContent>
          <mc:Choice Requires="wps">
            <w:drawing>
              <wp:anchor distT="0" distB="0" distL="114300" distR="114300" simplePos="0" relativeHeight="252668928" behindDoc="0" locked="0" layoutInCell="1" allowOverlap="1" wp14:anchorId="006FA521" wp14:editId="561E8AD9">
                <wp:simplePos x="0" y="0"/>
                <wp:positionH relativeFrom="column">
                  <wp:posOffset>1704975</wp:posOffset>
                </wp:positionH>
                <wp:positionV relativeFrom="paragraph">
                  <wp:posOffset>116840</wp:posOffset>
                </wp:positionV>
                <wp:extent cx="714375" cy="704850"/>
                <wp:effectExtent l="0" t="0" r="0" b="0"/>
                <wp:wrapNone/>
                <wp:docPr id="10510" name="مربع نص 10510"/>
                <wp:cNvGraphicFramePr/>
                <a:graphic xmlns:a="http://schemas.openxmlformats.org/drawingml/2006/main">
                  <a:graphicData uri="http://schemas.microsoft.com/office/word/2010/wordprocessingShape">
                    <wps:wsp>
                      <wps:cNvSpPr txBox="1"/>
                      <wps:spPr>
                        <a:xfrm>
                          <a:off x="0" y="0"/>
                          <a:ext cx="714375" cy="704850"/>
                        </a:xfrm>
                        <a:prstGeom prst="rect">
                          <a:avLst/>
                        </a:prstGeom>
                        <a:noFill/>
                        <a:ln w="6350">
                          <a:noFill/>
                        </a:ln>
                      </wps:spPr>
                      <wps:txbx>
                        <w:txbxContent>
                          <w:p w:rsidR="001F5C28" w:rsidRDefault="001F5C28">
                            <w:r>
                              <w:rPr>
                                <w:noProof/>
                              </w:rPr>
                              <w:drawing>
                                <wp:inline distT="0" distB="0" distL="0" distR="0" wp14:anchorId="190F9BB8" wp14:editId="06D5A535">
                                  <wp:extent cx="548640" cy="476250"/>
                                  <wp:effectExtent l="0" t="0" r="3810" b="0"/>
                                  <wp:docPr id="11103" name="صورة 11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48640" cy="47625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06FA521" id="مربع نص 10510" o:spid="_x0000_s1283" type="#_x0000_t202" style="position:absolute;left:0;text-align:left;margin-left:134.25pt;margin-top:9.2pt;width:56.25pt;height:55.5pt;z-index:2526689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" filled="f" stroked="f" strokeweight=".5pt">
                <v:textbox>
                  <w:txbxContent>
                    <w:p w:rsidR="001F5C28" w:rsidRDefault="001F5C28">
                      <w:r>
                        <w:rPr>
                          <w:noProof/>
                        </w:rPr>
                        <w:drawing>
                          <wp:inline distT="0" distB="0" distL="0" distR="0" wp14:anchorId="190F9BB8" wp14:editId="06D5A535">
                            <wp:extent cx="548640" cy="476250"/>
                            <wp:effectExtent l="0" t="0" r="3810" b="0"/>
                            <wp:docPr id="11103" name="صورة 11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48640" cy="476250"/>
                                    </a:xfrm>
                                    <a:prstGeom prst="rect">
                                      <a:avLst/>
                                    </a:prstGeom>
                                    <a:noFill/>
                                    <a:ln>
                                      <a:noFill/>
                                    </a:ln>
                                  </pic:spPr>
                                </pic:pic>
                              </a:graphicData>
                            </a:graphic>
                          </wp:inline>
                        </w:drawing>
                      </w:r>
                    </w:p>
                  </w:txbxContent>
                </v:textbox>
              </v:shape>
            </w:pict>
          </mc:Fallback>
        </mc:AlternateContent>
      </w:r>
      <w:r w:rsidR="0030004D">
        <w:rPr>
          <w:rFonts w:ascii="Sakkal Majalla" w:hAnsi="Sakkal Majalla" w:cs="Sakkal Majalla" w:hint="cs"/>
          <w:b/>
          <w:bCs/>
          <w:noProof/>
          <w:sz w:val="28"/>
          <w:szCs w:val="28"/>
          <w:rtl/>
        </w:rPr>
        <mc:AlternateContent>
          <mc:Choice Requires="wps">
            <w:drawing>
              <wp:anchor distT="0" distB="0" distL="114300" distR="114300" simplePos="0" relativeHeight="252667904" behindDoc="0" locked="0" layoutInCell="1" allowOverlap="1" wp14:anchorId="6CC198F2" wp14:editId="5A1579B8">
                <wp:simplePos x="0" y="0"/>
                <wp:positionH relativeFrom="column">
                  <wp:posOffset>561975</wp:posOffset>
                </wp:positionH>
                <wp:positionV relativeFrom="paragraph">
                  <wp:posOffset>97790</wp:posOffset>
                </wp:positionV>
                <wp:extent cx="819150" cy="552450"/>
                <wp:effectExtent l="0" t="0" r="0" b="0"/>
                <wp:wrapNone/>
                <wp:docPr id="10507" name="مربع نص 10507"/>
                <wp:cNvGraphicFramePr/>
                <a:graphic xmlns:a="http://schemas.openxmlformats.org/drawingml/2006/main">
                  <a:graphicData uri="http://schemas.microsoft.com/office/word/2010/wordprocessingShape">
                    <wps:wsp>
                      <wps:cNvSpPr txBox="1"/>
                      <wps:spPr>
                        <a:xfrm>
                          <a:off x="0" y="0"/>
                          <a:ext cx="819150" cy="552450"/>
                        </a:xfrm>
                        <a:prstGeom prst="rect">
                          <a:avLst/>
                        </a:prstGeom>
                        <a:noFill/>
                        <a:ln w="6350">
                          <a:noFill/>
                        </a:ln>
                      </wps:spPr>
                      <wps:txbx>
                        <w:txbxContent>
                          <w:p w:rsidR="001F5C28" w:rsidRDefault="001F5C28">
                            <w:r>
                              <w:rPr>
                                <w:noProof/>
                              </w:rPr>
                              <w:drawing>
                                <wp:inline distT="0" distB="0" distL="0" distR="0" wp14:anchorId="7AC9A12F" wp14:editId="24398EDF">
                                  <wp:extent cx="638175" cy="454660"/>
                                  <wp:effectExtent l="0" t="0" r="9525" b="2540"/>
                                  <wp:docPr id="101" name="صورة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08" name="37941572fd7df98dc6fc4aaa431453a8.jpg"/>
                                          <pic:cNvPicPr/>
                                        </pic:nvPicPr>
                                        <pic:blipFill>
                                          <a:blip r:embed="rId25">
                                            <a:extLst>
                                              <a:ext uri="{28A0092B-C50C-407E-A947-70E740481C1C}">
                                                <a14:useLocalDpi xmlns:a14="http://schemas.microsoft.com/office/drawing/2010/main" val="0"/>
                                              </a:ext>
                                            </a:extLst>
                                          </a:blip>
                                          <a:stretch>
                                            <a:fillRect/>
                                          </a:stretch>
                                        </pic:blipFill>
                                        <pic:spPr>
                                          <a:xfrm>
                                            <a:off x="0" y="0"/>
                                            <a:ext cx="638175" cy="45466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6CC198F2" id="مربع نص 10507" o:spid="_x0000_s1284" type="#_x0000_t202" style="position:absolute;left:0;text-align:left;margin-left:44.25pt;margin-top:7.7pt;width:64.5pt;height:43.5pt;z-index:2526679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" filled="f" stroked="f" strokeweight=".5pt">
                <v:textbox>
                  <w:txbxContent>
                    <w:p w:rsidR="001F5C28" w:rsidRDefault="001F5C28">
                      <w:r>
                        <w:rPr>
                          <w:noProof/>
                        </w:rPr>
                        <w:drawing>
                          <wp:inline distT="0" distB="0" distL="0" distR="0" wp14:anchorId="7AC9A12F" wp14:editId="24398EDF">
                            <wp:extent cx="638175" cy="454660"/>
                            <wp:effectExtent l="0" t="0" r="9525" b="2540"/>
                            <wp:docPr id="101" name="صورة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08" name="37941572fd7df98dc6fc4aaa431453a8.jpg"/>
                                    <pic:cNvPicPr/>
                                  </pic:nvPicPr>
                                  <pic:blipFill>
                                    <a:blip r:embed="rId26">
                                      <a:extLst>
                                        <a:ext uri="{28A0092B-C50C-407E-A947-70E740481C1C}">
                                          <a14:useLocalDpi xmlns:a14="http://schemas.microsoft.com/office/drawing/2010/main" val="0"/>
                                        </a:ext>
                                      </a:extLst>
                                    </a:blip>
                                    <a:stretch>
                                      <a:fillRect/>
                                    </a:stretch>
                                  </pic:blipFill>
                                  <pic:spPr>
                                    <a:xfrm>
                                      <a:off x="0" y="0"/>
                                      <a:ext cx="638175" cy="454660"/>
                                    </a:xfrm>
                                    <a:prstGeom prst="rect">
                                      <a:avLst/>
                                    </a:prstGeom>
                                  </pic:spPr>
                                </pic:pic>
                              </a:graphicData>
                            </a:graphic>
                          </wp:inline>
                        </w:drawing>
                      </w:r>
                    </w:p>
                  </w:txbxContent>
                </v:textbox>
              </v:shape>
            </w:pict>
          </mc:Fallback>
        </mc:AlternateContent>
      </w:r>
      <w:r w:rsidR="004E0CCB">
        <w:rPr>
          <w:rFonts w:ascii="Sakkal Majalla" w:hAnsi="Sakkal Majalla" w:cs="Sakkal Majalla" w:hint="cs"/>
          <w:b/>
          <w:bCs/>
          <w:sz w:val="28"/>
          <w:szCs w:val="28"/>
          <w:rtl/>
        </w:rPr>
        <w:t>حاجة كبيرة إلى رؤوس أموال (ناتجة عن قوة نمو السوق)</w:t>
      </w:r>
    </w:p>
    <w:p w:rsidR="00F037FE" w:rsidRPr="00393117" w:rsidRDefault="003707B0" w:rsidP="004E0CCB">
      <w:pPr>
        <w:tabs>
          <w:tab w:val="left" w:pos="4377"/>
          <w:tab w:val="center" w:pos="5233"/>
        </w:tabs>
        <w:spacing w:after="0" w:line="240" w:lineRule="auto"/>
        <w:rPr>
          <w:rFonts w:ascii="Sakkal Majalla" w:hAnsi="Sakkal Majalla" w:cs="Sakkal Majalla"/>
          <w:b/>
          <w:bCs/>
          <w:color w:val="0070C0"/>
          <w:sz w:val="28"/>
          <w:szCs w:val="28"/>
          <w:rtl/>
        </w:rPr>
      </w:pPr>
      <w:r w:rsidRPr="00393117">
        <w:rPr>
          <w:rFonts w:ascii="Sakkal Majalla" w:hAnsi="Sakkal Majalla" w:cs="Sakkal Majalla" w:hint="cs"/>
          <w:b/>
          <w:bCs/>
          <w:noProof/>
          <w:color w:val="0070C0"/>
          <w:sz w:val="28"/>
          <w:szCs w:val="28"/>
          <w:rtl/>
        </w:rPr>
        <mc:AlternateContent>
          <mc:Choice Requires="wps">
            <w:drawing>
              <wp:anchor distT="0" distB="0" distL="114300" distR="114300" simplePos="0" relativeHeight="252674048" behindDoc="0" locked="0" layoutInCell="1" allowOverlap="1" wp14:anchorId="04EB60CA" wp14:editId="54ECC9CC">
                <wp:simplePos x="0" y="0"/>
                <wp:positionH relativeFrom="column">
                  <wp:posOffset>2301875</wp:posOffset>
                </wp:positionH>
                <wp:positionV relativeFrom="paragraph">
                  <wp:posOffset>103505</wp:posOffset>
                </wp:positionV>
                <wp:extent cx="561975" cy="9525"/>
                <wp:effectExtent l="0" t="57150" r="47625" b="123825"/>
                <wp:wrapNone/>
                <wp:docPr id="10525" name="رابط كسهم مستقيم 10525"/>
                <wp:cNvGraphicFramePr/>
                <a:graphic xmlns:a="http://schemas.openxmlformats.org/drawingml/2006/main">
                  <a:graphicData uri="http://schemas.microsoft.com/office/word/2010/wordprocessingShape">
                    <wps:wsp>
                      <wps:cNvCnPr/>
                      <wps:spPr>
                        <a:xfrm>
                          <a:off x="0" y="0"/>
                          <a:ext cx="561975" cy="9525"/>
                        </a:xfrm>
                        <a:prstGeom prst="straightConnector1">
                          <a:avLst/>
                        </a:prstGeom>
                        <a:ln>
                          <a:tailEnd type="triangle"/>
                        </a:ln>
                      </wps:spPr>
                      <wps:style>
                        <a:lnRef idx="2">
                          <a:schemeClr val="dk1"/>
                        </a:lnRef>
                        <a:fillRef idx="0">
                          <a:schemeClr val="dk1"/>
                        </a:fillRef>
                        <a:effectRef idx="1">
                          <a:schemeClr val="dk1"/>
                        </a:effectRef>
                        <a:fontRef idx="minor">
                          <a:schemeClr val="tx1"/>
                        </a:fontRef>
                      </wps:style>
                      <wps:bodyPr/>
                    </wps:wsp>
                  </a:graphicData>
                </a:graphic>
              </wp:anchor>
            </w:drawing>
          </mc:Choice>
          <mc:Fallback>
            <w:pict>
              <v:shape w14:anchorId="6C51C859" id="رابط كسهم مستقيم 10525" o:spid="_x0000_s1026" type="#_x0000_t32" style="position:absolute;left:0;text-align:left;margin-left:181.25pt;margin-top:8.15pt;width:44.25pt;height:.75pt;z-index:25267404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" strokecolor="black [3200]" strokeweight="2pt">
                <v:stroke endarrow="block"/>
                <v:shadow on="t" color="black" opacity="24903f" origin=",.5" offset="0,.55556mm"/>
              </v:shape>
            </w:pict>
          </mc:Fallback>
        </mc:AlternateContent>
      </w:r>
      <w:r w:rsidRPr="00393117">
        <w:rPr>
          <w:rFonts w:ascii="Sakkal Majalla" w:hAnsi="Sakkal Majalla" w:cs="Sakkal Majalla" w:hint="cs"/>
          <w:b/>
          <w:bCs/>
          <w:noProof/>
          <w:color w:val="0070C0"/>
          <w:sz w:val="28"/>
          <w:szCs w:val="28"/>
          <w:rtl/>
        </w:rPr>
        <mc:AlternateContent>
          <mc:Choice Requires="wps">
            <w:drawing>
              <wp:anchor distT="0" distB="0" distL="114300" distR="114300" simplePos="0" relativeHeight="252673024" behindDoc="0" locked="0" layoutInCell="1" allowOverlap="1" wp14:anchorId="1B067B97" wp14:editId="62C01995">
                <wp:simplePos x="0" y="0"/>
                <wp:positionH relativeFrom="column">
                  <wp:posOffset>1371600</wp:posOffset>
                </wp:positionH>
                <wp:positionV relativeFrom="paragraph">
                  <wp:posOffset>84455</wp:posOffset>
                </wp:positionV>
                <wp:extent cx="466725" cy="9525"/>
                <wp:effectExtent l="57150" t="76200" r="0" b="123825"/>
                <wp:wrapNone/>
                <wp:docPr id="10524" name="رابط كسهم مستقيم 10524"/>
                <wp:cNvGraphicFramePr/>
                <a:graphic xmlns:a="http://schemas.openxmlformats.org/drawingml/2006/main">
                  <a:graphicData uri="http://schemas.microsoft.com/office/word/2010/wordprocessingShape">
                    <wps:wsp>
                      <wps:cNvCnPr/>
                      <wps:spPr>
                        <a:xfrm flipH="1" flipV="1">
                          <a:off x="0" y="0"/>
                          <a:ext cx="466725" cy="9525"/>
                        </a:xfrm>
                        <a:prstGeom prst="straightConnector1">
                          <a:avLst/>
                        </a:prstGeom>
                        <a:ln>
                          <a:tailEnd type="triangle"/>
                        </a:ln>
                      </wps:spPr>
                      <wps:style>
                        <a:lnRef idx="2">
                          <a:schemeClr val="dk1"/>
                        </a:lnRef>
                        <a:fillRef idx="0">
                          <a:schemeClr val="dk1"/>
                        </a:fillRef>
                        <a:effectRef idx="1">
                          <a:schemeClr val="dk1"/>
                        </a:effectRef>
                        <a:fontRef idx="minor">
                          <a:schemeClr val="tx1"/>
                        </a:fontRef>
                      </wps:style>
                      <wps:bodyPr/>
                    </wps:wsp>
                  </a:graphicData>
                </a:graphic>
              </wp:anchor>
            </w:drawing>
          </mc:Choice>
          <mc:Fallback>
            <w:pict>
              <v:shape w14:anchorId="1852D7D3" id="رابط كسهم مستقيم 10524" o:spid="_x0000_s1026" type="#_x0000_t32" style="position:absolute;left:0;text-align:left;margin-left:108pt;margin-top:6.65pt;width:36.75pt;height:.75pt;flip:x y;z-index:2526730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" strokecolor="black [3200]" strokeweight="2pt">
                <v:stroke endarrow="block"/>
                <v:shadow on="t" color="black" opacity="24903f" origin=",.5" offset="0,.55556mm"/>
              </v:shape>
            </w:pict>
          </mc:Fallback>
        </mc:AlternateContent>
      </w:r>
      <w:r w:rsidR="004E0CCB" w:rsidRPr="00393117">
        <w:rPr>
          <w:rFonts w:ascii="Sakkal Majalla" w:hAnsi="Sakkal Majalla" w:cs="Sakkal Majalla" w:hint="cs"/>
          <w:b/>
          <w:bCs/>
          <w:color w:val="0070C0"/>
          <w:sz w:val="28"/>
          <w:szCs w:val="28"/>
          <w:rtl/>
        </w:rPr>
        <w:t>تركز المؤسسة على تلك التي لها حظوظ في النجاح لتجعلها من النجم.</w:t>
      </w:r>
    </w:p>
    <w:p w:rsidR="004E0CCB" w:rsidRDefault="00D51474" w:rsidP="004E0CCB">
      <w:pPr>
        <w:tabs>
          <w:tab w:val="left" w:pos="4377"/>
          <w:tab w:val="center" w:pos="5233"/>
        </w:tabs>
        <w:spacing w:after="0" w:line="240" w:lineRule="auto"/>
        <w:rPr>
          <w:rFonts w:ascii="Sakkal Majalla" w:hAnsi="Sakkal Majalla" w:cs="Sakkal Majalla"/>
          <w:b/>
          <w:bCs/>
          <w:sz w:val="28"/>
          <w:szCs w:val="28"/>
          <w:rtl/>
        </w:rPr>
      </w:pPr>
      <w:r>
        <w:rPr>
          <w:rFonts w:ascii="Sakkal Majalla" w:hAnsi="Sakkal Majalla" w:cs="Sakkal Majalla" w:hint="cs"/>
          <w:b/>
          <w:bCs/>
          <w:noProof/>
          <w:sz w:val="28"/>
          <w:szCs w:val="28"/>
          <w:rtl/>
        </w:rPr>
        <mc:AlternateContent>
          <mc:Choice Requires="wps">
            <w:drawing>
              <wp:anchor distT="0" distB="0" distL="114300" distR="114300" simplePos="0" relativeHeight="252685312" behindDoc="0" locked="0" layoutInCell="1" allowOverlap="1" wp14:anchorId="3449B728" wp14:editId="0B04503A">
                <wp:simplePos x="0" y="0"/>
                <wp:positionH relativeFrom="column">
                  <wp:posOffset>904875</wp:posOffset>
                </wp:positionH>
                <wp:positionV relativeFrom="paragraph">
                  <wp:posOffset>160655</wp:posOffset>
                </wp:positionV>
                <wp:extent cx="628650" cy="266700"/>
                <wp:effectExtent l="0" t="0" r="0" b="0"/>
                <wp:wrapNone/>
                <wp:docPr id="10537" name="مربع نص 10537"/>
                <wp:cNvGraphicFramePr/>
                <a:graphic xmlns:a="http://schemas.openxmlformats.org/drawingml/2006/main">
                  <a:graphicData uri="http://schemas.microsoft.com/office/word/2010/wordprocessingShape">
                    <wps:wsp>
                      <wps:cNvSpPr txBox="1"/>
                      <wps:spPr>
                        <a:xfrm>
                          <a:off x="0" y="0"/>
                          <a:ext cx="628650" cy="266700"/>
                        </a:xfrm>
                        <a:prstGeom prst="rect">
                          <a:avLst/>
                        </a:prstGeom>
                        <a:noFill/>
                        <a:ln w="6350">
                          <a:noFill/>
                        </a:ln>
                      </wps:spPr>
                      <wps:txbx>
                        <w:txbxContent>
                          <w:p w:rsidR="001F5C28" w:rsidRPr="00D51474" w:rsidRDefault="001F5C28">
                            <w:pPr>
                              <w:rPr>
                                <w:b/>
                                <w:bCs/>
                              </w:rPr>
                            </w:pPr>
                            <w:r w:rsidRPr="00D51474">
                              <w:rPr>
                                <w:b/>
                                <w:bCs/>
                              </w:rPr>
                              <w:t>invest</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49B728" id="مربع نص 10537" o:spid="_x0000_s1285" type="#_x0000_t202" style="position:absolute;left:0;text-align:left;margin-left:71.25pt;margin-top:12.65pt;width:49.5pt;height:21pt;z-index:252685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" filled="f" stroked="f" strokeweight=".5pt">
                <v:textbox>
                  <w:txbxContent>
                    <w:p w:rsidR="001F5C28" w:rsidRPr="00D51474" w:rsidRDefault="001F5C28">
                      <w:pPr>
                        <w:rPr>
                          <w:b/>
                          <w:bCs/>
                        </w:rPr>
                      </w:pPr>
                      <w:r w:rsidRPr="00D51474">
                        <w:rPr>
                          <w:b/>
                          <w:bCs/>
                        </w:rPr>
                        <w:t>invest</w:t>
                      </w:r>
                    </w:p>
                  </w:txbxContent>
                </v:textbox>
              </v:shape>
            </w:pict>
          </mc:Fallback>
        </mc:AlternateContent>
      </w:r>
      <w:r w:rsidR="003707B0">
        <w:rPr>
          <w:rFonts w:ascii="Sakkal Majalla" w:hAnsi="Sakkal Majalla" w:cs="Sakkal Majalla" w:hint="cs"/>
          <w:b/>
          <w:bCs/>
          <w:noProof/>
          <w:sz w:val="28"/>
          <w:szCs w:val="28"/>
          <w:rtl/>
        </w:rPr>
        <mc:AlternateContent>
          <mc:Choice Requires="wps">
            <w:drawing>
              <wp:anchor distT="0" distB="0" distL="114300" distR="114300" simplePos="0" relativeHeight="252672000" behindDoc="0" locked="0" layoutInCell="1" allowOverlap="1" wp14:anchorId="3F867A9E" wp14:editId="251AC60F">
                <wp:simplePos x="0" y="0"/>
                <wp:positionH relativeFrom="column">
                  <wp:posOffset>971550</wp:posOffset>
                </wp:positionH>
                <wp:positionV relativeFrom="paragraph">
                  <wp:posOffset>112395</wp:posOffset>
                </wp:positionV>
                <wp:extent cx="9525" cy="419100"/>
                <wp:effectExtent l="76200" t="19050" r="85725" b="95250"/>
                <wp:wrapNone/>
                <wp:docPr id="10517" name="رابط كسهم مستقيم 10517"/>
                <wp:cNvGraphicFramePr/>
                <a:graphic xmlns:a="http://schemas.openxmlformats.org/drawingml/2006/main">
                  <a:graphicData uri="http://schemas.microsoft.com/office/word/2010/wordprocessingShape">
                    <wps:wsp>
                      <wps:cNvCnPr/>
                      <wps:spPr>
                        <a:xfrm>
                          <a:off x="0" y="0"/>
                          <a:ext cx="9525" cy="419100"/>
                        </a:xfrm>
                        <a:prstGeom prst="straightConnector1">
                          <a:avLst/>
                        </a:prstGeom>
                        <a:ln>
                          <a:tailEnd type="triangle"/>
                        </a:ln>
                      </wps:spPr>
                      <wps:style>
                        <a:lnRef idx="2">
                          <a:schemeClr val="dk1"/>
                        </a:lnRef>
                        <a:fillRef idx="0">
                          <a:schemeClr val="dk1"/>
                        </a:fillRef>
                        <a:effectRef idx="1">
                          <a:schemeClr val="dk1"/>
                        </a:effectRef>
                        <a:fontRef idx="minor">
                          <a:schemeClr val="tx1"/>
                        </a:fontRef>
                      </wps:style>
                      <wps:bodyPr/>
                    </wps:wsp>
                  </a:graphicData>
                </a:graphic>
              </wp:anchor>
            </w:drawing>
          </mc:Choice>
          <mc:Fallback>
            <w:pict>
              <v:shape w14:anchorId="001D9B9B" id="رابط كسهم مستقيم 10517" o:spid="_x0000_s1026" type="#_x0000_t32" style="position:absolute;left:0;text-align:left;margin-left:76.5pt;margin-top:8.85pt;width:.75pt;height:33pt;z-index:2526720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" strokecolor="black [3200]" strokeweight="2pt">
                <v:stroke endarrow="block"/>
                <v:shadow on="t" color="black" opacity="24903f" origin=",.5" offset="0,.55556mm"/>
              </v:shape>
            </w:pict>
          </mc:Fallback>
        </mc:AlternateContent>
      </w:r>
    </w:p>
    <w:p w:rsidR="004E0CCB" w:rsidRPr="00FA21B5" w:rsidRDefault="004E0CCB" w:rsidP="004E0CCB">
      <w:pPr>
        <w:tabs>
          <w:tab w:val="left" w:pos="4377"/>
          <w:tab w:val="center" w:pos="5233"/>
        </w:tabs>
        <w:spacing w:after="0" w:line="240" w:lineRule="auto"/>
        <w:rPr>
          <w:rFonts w:ascii="Sakkal Majalla" w:hAnsi="Sakkal Majalla" w:cs="Sakkal Majalla"/>
          <w:b/>
          <w:bCs/>
          <w:color w:val="00B050"/>
          <w:sz w:val="32"/>
          <w:szCs w:val="32"/>
          <w:u w:val="single"/>
          <w:rtl/>
        </w:rPr>
      </w:pPr>
      <w:r w:rsidRPr="00FA21B5">
        <w:rPr>
          <w:rFonts w:ascii="Sakkal Majalla" w:hAnsi="Sakkal Majalla" w:cs="Sakkal Majalla" w:hint="cs"/>
          <w:b/>
          <w:bCs/>
          <w:color w:val="00B050"/>
          <w:sz w:val="32"/>
          <w:szCs w:val="32"/>
          <w:u w:val="single"/>
          <w:rtl/>
        </w:rPr>
        <w:t>خانة "النشاطات النجم":</w:t>
      </w:r>
    </w:p>
    <w:p w:rsidR="004E0CCB" w:rsidRPr="00B830FD" w:rsidRDefault="009F10C8" w:rsidP="004E0CCB">
      <w:pPr>
        <w:tabs>
          <w:tab w:val="left" w:pos="4377"/>
          <w:tab w:val="center" w:pos="5233"/>
        </w:tabs>
        <w:spacing w:after="0" w:line="240" w:lineRule="auto"/>
        <w:rPr>
          <w:rFonts w:ascii="Sakkal Majalla" w:hAnsi="Sakkal Majalla" w:cs="Sakkal Majalla"/>
          <w:b/>
          <w:bCs/>
          <w:color w:val="00B0F0"/>
          <w:sz w:val="28"/>
          <w:szCs w:val="28"/>
          <w:rtl/>
        </w:rPr>
      </w:pPr>
      <w:r w:rsidRPr="0043489A">
        <w:rPr>
          <w:rFonts w:ascii="Sakkal Majalla" w:hAnsi="Sakkal Majalla" w:cs="Sakkal Majalla" w:hint="cs"/>
          <w:b/>
          <w:bCs/>
          <w:noProof/>
          <w:color w:val="00B0F0"/>
          <w:sz w:val="28"/>
          <w:szCs w:val="28"/>
          <w:rtl/>
        </w:rPr>
        <mc:AlternateContent>
          <mc:Choice Requires="wps">
            <w:drawing>
              <wp:anchor distT="0" distB="0" distL="114300" distR="114300" simplePos="0" relativeHeight="252690432" behindDoc="0" locked="0" layoutInCell="1" allowOverlap="1" wp14:anchorId="0131FD17" wp14:editId="75C7151F">
                <wp:simplePos x="0" y="0"/>
                <wp:positionH relativeFrom="column">
                  <wp:posOffset>2171701</wp:posOffset>
                </wp:positionH>
                <wp:positionV relativeFrom="paragraph">
                  <wp:posOffset>122555</wp:posOffset>
                </wp:positionV>
                <wp:extent cx="762000" cy="457200"/>
                <wp:effectExtent l="0" t="0" r="0" b="0"/>
                <wp:wrapNone/>
                <wp:docPr id="10540" name="مربع نص 10540"/>
                <wp:cNvGraphicFramePr/>
                <a:graphic xmlns:a="http://schemas.openxmlformats.org/drawingml/2006/main">
                  <a:graphicData uri="http://schemas.microsoft.com/office/word/2010/wordprocessingShape">
                    <wps:wsp>
                      <wps:cNvSpPr txBox="1"/>
                      <wps:spPr>
                        <a:xfrm>
                          <a:off x="0" y="0"/>
                          <a:ext cx="762000" cy="457200"/>
                        </a:xfrm>
                        <a:prstGeom prst="rect">
                          <a:avLst/>
                        </a:prstGeom>
                        <a:noFill/>
                        <a:ln w="6350">
                          <a:noFill/>
                        </a:ln>
                      </wps:spPr>
                      <wps:txbx>
                        <w:txbxContent>
                          <w:p w:rsidR="001F5C28" w:rsidRPr="009F10C8" w:rsidRDefault="001F5C28" w:rsidP="009F10C8">
                            <w:pPr>
                              <w:rPr>
                                <w:b/>
                                <w:bCs/>
                              </w:rPr>
                            </w:pPr>
                            <w:r>
                              <w:rPr>
                                <w:b/>
                                <w:bCs/>
                              </w:rPr>
                              <w:t>Liquidate</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131FD17" id="مربع نص 10540" o:spid="_x0000_s1286" type="#_x0000_t202" style="position:absolute;left:0;text-align:left;margin-left:171pt;margin-top:9.65pt;width:60pt;height:36pt;z-index:252690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" filled="f" stroked="f" strokeweight=".5pt">
                <v:textbox>
                  <w:txbxContent>
                    <w:p w:rsidR="001F5C28" w:rsidRPr="009F10C8" w:rsidRDefault="001F5C28" w:rsidP="009F10C8">
                      <w:pPr>
                        <w:rPr>
                          <w:b/>
                          <w:bCs/>
                        </w:rPr>
                      </w:pPr>
                      <w:r>
                        <w:rPr>
                          <w:b/>
                          <w:bCs/>
                        </w:rPr>
                        <w:t>Liquidate</w:t>
                      </w:r>
                    </w:p>
                  </w:txbxContent>
                </v:textbox>
              </v:shape>
            </w:pict>
          </mc:Fallback>
        </mc:AlternateContent>
      </w:r>
      <w:r w:rsidR="009D2ABF" w:rsidRPr="0043489A">
        <w:rPr>
          <w:rFonts w:ascii="Sakkal Majalla" w:hAnsi="Sakkal Majalla" w:cs="Sakkal Majalla" w:hint="cs"/>
          <w:b/>
          <w:bCs/>
          <w:noProof/>
          <w:color w:val="00B0F0"/>
          <w:sz w:val="28"/>
          <w:szCs w:val="28"/>
          <w:rtl/>
        </w:rPr>
        <mc:AlternateContent>
          <mc:Choice Requires="wps">
            <w:drawing>
              <wp:anchor distT="0" distB="0" distL="114300" distR="114300" simplePos="0" relativeHeight="252669952" behindDoc="0" locked="0" layoutInCell="1" allowOverlap="1" wp14:anchorId="71824830" wp14:editId="2E183D78">
                <wp:simplePos x="0" y="0"/>
                <wp:positionH relativeFrom="column">
                  <wp:posOffset>1647825</wp:posOffset>
                </wp:positionH>
                <wp:positionV relativeFrom="paragraph">
                  <wp:posOffset>6350</wp:posOffset>
                </wp:positionV>
                <wp:extent cx="752475" cy="800100"/>
                <wp:effectExtent l="0" t="0" r="0" b="0"/>
                <wp:wrapNone/>
                <wp:docPr id="10512" name="مربع نص 10512"/>
                <wp:cNvGraphicFramePr/>
                <a:graphic xmlns:a="http://schemas.openxmlformats.org/drawingml/2006/main">
                  <a:graphicData uri="http://schemas.microsoft.com/office/word/2010/wordprocessingShape">
                    <wps:wsp>
                      <wps:cNvSpPr txBox="1"/>
                      <wps:spPr>
                        <a:xfrm>
                          <a:off x="0" y="0"/>
                          <a:ext cx="752475" cy="800100"/>
                        </a:xfrm>
                        <a:prstGeom prst="rect">
                          <a:avLst/>
                        </a:prstGeom>
                        <a:noFill/>
                        <a:ln w="6350">
                          <a:noFill/>
                        </a:ln>
                      </wps:spPr>
                      <wps:txbx>
                        <w:txbxContent>
                          <w:p w:rsidR="001F5C28" w:rsidRDefault="001F5C28">
                            <w:r>
                              <w:rPr>
                                <w:noProof/>
                              </w:rPr>
                              <w:drawing>
                                <wp:inline distT="0" distB="0" distL="0" distR="0" wp14:anchorId="3AF43CC4" wp14:editId="46CBEECA">
                                  <wp:extent cx="654050" cy="676275"/>
                                  <wp:effectExtent l="0" t="0" r="0" b="9525"/>
                                  <wp:docPr id="103" name="صورة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14" name="cartoon-dog-792.jpg"/>
                                          <pic:cNvPicPr/>
                                        </pic:nvPicPr>
                                        <pic:blipFill>
                                          <a:blip r:embed="rId27">
                                            <a:extLst>
                                              <a:ext uri="{28A0092B-C50C-407E-A947-70E740481C1C}">
                                                <a14:useLocalDpi xmlns:a14="http://schemas.microsoft.com/office/drawing/2010/main" val="0"/>
                                              </a:ext>
                                            </a:extLst>
                                          </a:blip>
                                          <a:stretch>
                                            <a:fillRect/>
                                          </a:stretch>
                                        </pic:blipFill>
                                        <pic:spPr>
                                          <a:xfrm>
                                            <a:off x="0" y="0"/>
                                            <a:ext cx="654050" cy="67627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1824830" id="مربع نص 10512" o:spid="_x0000_s1287" type="#_x0000_t202" style="position:absolute;left:0;text-align:left;margin-left:129.75pt;margin-top:.5pt;width:59.25pt;height:63pt;z-index:252669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" filled="f" stroked="f" strokeweight=".5pt">
                <v:textbox>
                  <w:txbxContent>
                    <w:p w:rsidR="001F5C28" w:rsidRDefault="001F5C28">
                      <w:r>
                        <w:rPr>
                          <w:noProof/>
                        </w:rPr>
                        <w:drawing>
                          <wp:inline distT="0" distB="0" distL="0" distR="0" wp14:anchorId="3AF43CC4" wp14:editId="46CBEECA">
                            <wp:extent cx="654050" cy="676275"/>
                            <wp:effectExtent l="0" t="0" r="0" b="9525"/>
                            <wp:docPr id="103" name="صورة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14" name="cartoon-dog-792.jpg"/>
                                    <pic:cNvPicPr/>
                                  </pic:nvPicPr>
                                  <pic:blipFill>
                                    <a:blip r:embed="rId28">
                                      <a:extLst>
                                        <a:ext uri="{28A0092B-C50C-407E-A947-70E740481C1C}">
                                          <a14:useLocalDpi xmlns:a14="http://schemas.microsoft.com/office/drawing/2010/main" val="0"/>
                                        </a:ext>
                                      </a:extLst>
                                    </a:blip>
                                    <a:stretch>
                                      <a:fillRect/>
                                    </a:stretch>
                                  </pic:blipFill>
                                  <pic:spPr>
                                    <a:xfrm>
                                      <a:off x="0" y="0"/>
                                      <a:ext cx="654050" cy="676275"/>
                                    </a:xfrm>
                                    <a:prstGeom prst="rect">
                                      <a:avLst/>
                                    </a:prstGeom>
                                  </pic:spPr>
                                </pic:pic>
                              </a:graphicData>
                            </a:graphic>
                          </wp:inline>
                        </w:drawing>
                      </w:r>
                    </w:p>
                  </w:txbxContent>
                </v:textbox>
              </v:shape>
            </w:pict>
          </mc:Fallback>
        </mc:AlternateContent>
      </w:r>
      <w:r w:rsidR="0030004D" w:rsidRPr="0043489A">
        <w:rPr>
          <w:rFonts w:ascii="Sakkal Majalla" w:hAnsi="Sakkal Majalla" w:cs="Sakkal Majalla" w:hint="cs"/>
          <w:b/>
          <w:bCs/>
          <w:noProof/>
          <w:color w:val="00B0F0"/>
          <w:sz w:val="28"/>
          <w:szCs w:val="28"/>
          <w:rtl/>
        </w:rPr>
        <mc:AlternateContent>
          <mc:Choice Requires="wps">
            <w:drawing>
              <wp:anchor distT="0" distB="0" distL="114300" distR="114300" simplePos="0" relativeHeight="252666880" behindDoc="0" locked="0" layoutInCell="1" allowOverlap="1" wp14:anchorId="72FAEAF3" wp14:editId="1F145BA0">
                <wp:simplePos x="0" y="0"/>
                <wp:positionH relativeFrom="column">
                  <wp:posOffset>409575</wp:posOffset>
                </wp:positionH>
                <wp:positionV relativeFrom="paragraph">
                  <wp:posOffset>6350</wp:posOffset>
                </wp:positionV>
                <wp:extent cx="1038225" cy="762000"/>
                <wp:effectExtent l="0" t="0" r="0" b="0"/>
                <wp:wrapNone/>
                <wp:docPr id="10505" name="مربع نص 10505"/>
                <wp:cNvGraphicFramePr/>
                <a:graphic xmlns:a="http://schemas.openxmlformats.org/drawingml/2006/main">
                  <a:graphicData uri="http://schemas.microsoft.com/office/word/2010/wordprocessingShape">
                    <wps:wsp>
                      <wps:cNvSpPr txBox="1"/>
                      <wps:spPr>
                        <a:xfrm>
                          <a:off x="0" y="0"/>
                          <a:ext cx="1038225" cy="762000"/>
                        </a:xfrm>
                        <a:prstGeom prst="rect">
                          <a:avLst/>
                        </a:prstGeom>
                        <a:noFill/>
                        <a:ln w="6350">
                          <a:noFill/>
                        </a:ln>
                      </wps:spPr>
                      <wps:txbx>
                        <w:txbxContent>
                          <w:p w:rsidR="001F5C28" w:rsidRDefault="001F5C28">
                            <w:r>
                              <w:rPr>
                                <w:noProof/>
                              </w:rPr>
                              <w:drawing>
                                <wp:inline distT="0" distB="0" distL="0" distR="0" wp14:anchorId="18948F15" wp14:editId="1641C7FD">
                                  <wp:extent cx="781050" cy="685800"/>
                                  <wp:effectExtent l="0" t="0" r="0" b="0"/>
                                  <wp:docPr id="107" name="صورة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06" name="cute-cow-cartoon_140959831.jpg"/>
                                          <pic:cNvPicPr/>
                                        </pic:nvPicPr>
                                        <pic:blipFill>
                                          <a:blip r:embed="rId29">
                                            <a:extLst>
                                              <a:ext uri="{28A0092B-C50C-407E-A947-70E740481C1C}">
                                                <a14:useLocalDpi xmlns:a14="http://schemas.microsoft.com/office/drawing/2010/main" val="0"/>
                                              </a:ext>
                                            </a:extLst>
                                          </a:blip>
                                          <a:stretch>
                                            <a:fillRect/>
                                          </a:stretch>
                                        </pic:blipFill>
                                        <pic:spPr>
                                          <a:xfrm>
                                            <a:off x="0" y="0"/>
                                            <a:ext cx="781050" cy="68580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2FAEAF3" id="مربع نص 10505" o:spid="_x0000_s1288" type="#_x0000_t202" style="position:absolute;left:0;text-align:left;margin-left:32.25pt;margin-top:.5pt;width:81.75pt;height:60pt;z-index:252666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" filled="f" stroked="f" strokeweight=".5pt">
                <v:textbox>
                  <w:txbxContent>
                    <w:p w:rsidR="001F5C28" w:rsidRDefault="001F5C28">
                      <w:r>
                        <w:rPr>
                          <w:noProof/>
                        </w:rPr>
                        <w:drawing>
                          <wp:inline distT="0" distB="0" distL="0" distR="0" wp14:anchorId="18948F15" wp14:editId="1641C7FD">
                            <wp:extent cx="781050" cy="685800"/>
                            <wp:effectExtent l="0" t="0" r="0" b="0"/>
                            <wp:docPr id="107" name="صورة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06" name="cute-cow-cartoon_140959831.jpg"/>
                                    <pic:cNvPicPr/>
                                  </pic:nvPicPr>
                                  <pic:blipFill>
                                    <a:blip r:embed="rId30">
                                      <a:extLst>
                                        <a:ext uri="{28A0092B-C50C-407E-A947-70E740481C1C}">
                                          <a14:useLocalDpi xmlns:a14="http://schemas.microsoft.com/office/drawing/2010/main" val="0"/>
                                        </a:ext>
                                      </a:extLst>
                                    </a:blip>
                                    <a:stretch>
                                      <a:fillRect/>
                                    </a:stretch>
                                  </pic:blipFill>
                                  <pic:spPr>
                                    <a:xfrm>
                                      <a:off x="0" y="0"/>
                                      <a:ext cx="781050" cy="685800"/>
                                    </a:xfrm>
                                    <a:prstGeom prst="rect">
                                      <a:avLst/>
                                    </a:prstGeom>
                                  </pic:spPr>
                                </pic:pic>
                              </a:graphicData>
                            </a:graphic>
                          </wp:inline>
                        </w:drawing>
                      </w:r>
                    </w:p>
                  </w:txbxContent>
                </v:textbox>
              </v:shape>
            </w:pict>
          </mc:Fallback>
        </mc:AlternateContent>
      </w:r>
      <w:r w:rsidR="004E0CCB" w:rsidRPr="0043489A">
        <w:rPr>
          <w:rFonts w:ascii="Sakkal Majalla" w:hAnsi="Sakkal Majalla" w:cs="Sakkal Majalla" w:hint="cs"/>
          <w:b/>
          <w:bCs/>
          <w:color w:val="00B0F0"/>
          <w:sz w:val="28"/>
          <w:szCs w:val="28"/>
          <w:rtl/>
        </w:rPr>
        <w:t xml:space="preserve">تتميز مجالات النشاطات الاستراتيجي التي توجد في خانة النشاطات </w:t>
      </w:r>
      <w:r w:rsidR="004E0CCB" w:rsidRPr="00B830FD">
        <w:rPr>
          <w:rFonts w:ascii="Sakkal Majalla" w:hAnsi="Sakkal Majalla" w:cs="Sakkal Majalla" w:hint="cs"/>
          <w:b/>
          <w:bCs/>
          <w:color w:val="00B0F0"/>
          <w:sz w:val="28"/>
          <w:szCs w:val="28"/>
          <w:rtl/>
        </w:rPr>
        <w:t>النجم بـــ:</w:t>
      </w:r>
    </w:p>
    <w:p w:rsidR="004E0CCB" w:rsidRPr="005901AC" w:rsidRDefault="00C662F7" w:rsidP="00497A92">
      <w:pPr>
        <w:pStyle w:val="a7"/>
        <w:numPr>
          <w:ilvl w:val="0"/>
          <w:numId w:val="70"/>
        </w:numPr>
        <w:tabs>
          <w:tab w:val="left" w:pos="4377"/>
          <w:tab w:val="center" w:pos="5233"/>
        </w:tabs>
        <w:spacing w:after="0" w:line="240" w:lineRule="auto"/>
        <w:rPr>
          <w:rFonts w:ascii="Sakkal Majalla" w:hAnsi="Sakkal Majalla" w:cs="Sakkal Majalla"/>
          <w:b/>
          <w:bCs/>
          <w:sz w:val="28"/>
          <w:szCs w:val="28"/>
          <w:rtl/>
        </w:rPr>
      </w:pPr>
      <w:r>
        <w:rPr>
          <w:rFonts w:ascii="Sakkal Majalla" w:hAnsi="Sakkal Majalla" w:cs="Sakkal Majalla" w:hint="cs"/>
          <w:b/>
          <w:bCs/>
          <w:noProof/>
          <w:sz w:val="28"/>
          <w:szCs w:val="28"/>
          <w:rtl/>
        </w:rPr>
        <mc:AlternateContent>
          <mc:Choice Requires="wps">
            <w:drawing>
              <wp:anchor distT="0" distB="0" distL="114300" distR="114300" simplePos="0" relativeHeight="252678144" behindDoc="0" locked="0" layoutInCell="1" allowOverlap="1" wp14:anchorId="287B7984" wp14:editId="23F17826">
                <wp:simplePos x="0" y="0"/>
                <wp:positionH relativeFrom="column">
                  <wp:posOffset>324485</wp:posOffset>
                </wp:positionH>
                <wp:positionV relativeFrom="paragraph">
                  <wp:posOffset>133350</wp:posOffset>
                </wp:positionV>
                <wp:extent cx="476250" cy="247650"/>
                <wp:effectExtent l="0" t="0" r="0" b="0"/>
                <wp:wrapNone/>
                <wp:docPr id="10533" name="مربع نص 10533"/>
                <wp:cNvGraphicFramePr/>
                <a:graphic xmlns:a="http://schemas.openxmlformats.org/drawingml/2006/main">
                  <a:graphicData uri="http://schemas.microsoft.com/office/word/2010/wordprocessingShape">
                    <wps:wsp>
                      <wps:cNvSpPr txBox="1"/>
                      <wps:spPr>
                        <a:xfrm>
                          <a:off x="0" y="0"/>
                          <a:ext cx="476250" cy="247650"/>
                        </a:xfrm>
                        <a:prstGeom prst="rect">
                          <a:avLst/>
                        </a:prstGeom>
                        <a:noFill/>
                        <a:ln w="6350">
                          <a:noFill/>
                        </a:ln>
                      </wps:spPr>
                      <wps:txbx>
                        <w:txbxContent>
                          <w:p w:rsidR="001F5C28" w:rsidRPr="00975971" w:rsidRDefault="001F5C28">
                            <w:pPr>
                              <w:rPr>
                                <w:b/>
                                <w:bCs/>
                                <w:rtl/>
                              </w:rPr>
                            </w:pPr>
                            <w:r w:rsidRPr="00975971">
                              <w:rPr>
                                <w:b/>
                                <w:bCs/>
                              </w:rPr>
                              <w:t>low</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87B7984" id="مربع نص 10533" o:spid="_x0000_s1289" type="#_x0000_t202" style="position:absolute;left:0;text-align:left;margin-left:25.55pt;margin-top:10.5pt;width:37.5pt;height:19.5pt;z-index:252678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" filled="f" stroked="f" strokeweight=".5pt">
                <v:textbox>
                  <w:txbxContent>
                    <w:p w:rsidR="001F5C28" w:rsidRPr="00975971" w:rsidRDefault="001F5C28">
                      <w:pPr>
                        <w:rPr>
                          <w:b/>
                          <w:bCs/>
                          <w:rtl/>
                        </w:rPr>
                      </w:pPr>
                      <w:r w:rsidRPr="00975971">
                        <w:rPr>
                          <w:b/>
                          <w:bCs/>
                        </w:rPr>
                        <w:t>low</w:t>
                      </w:r>
                    </w:p>
                  </w:txbxContent>
                </v:textbox>
              </v:shape>
            </w:pict>
          </mc:Fallback>
        </mc:AlternateContent>
      </w:r>
      <w:r w:rsidR="003707B0">
        <w:rPr>
          <w:rFonts w:ascii="Sakkal Majalla" w:hAnsi="Sakkal Majalla" w:cs="Sakkal Majalla" w:hint="cs"/>
          <w:b/>
          <w:bCs/>
          <w:noProof/>
          <w:sz w:val="28"/>
          <w:szCs w:val="28"/>
          <w:rtl/>
        </w:rPr>
        <mc:AlternateContent>
          <mc:Choice Requires="wps">
            <w:drawing>
              <wp:anchor distT="0" distB="0" distL="114300" distR="114300" simplePos="0" relativeHeight="252676096" behindDoc="0" locked="0" layoutInCell="1" allowOverlap="1" wp14:anchorId="019B1051" wp14:editId="34CDA3FB">
                <wp:simplePos x="0" y="0"/>
                <wp:positionH relativeFrom="column">
                  <wp:posOffset>2286000</wp:posOffset>
                </wp:positionH>
                <wp:positionV relativeFrom="paragraph">
                  <wp:posOffset>129540</wp:posOffset>
                </wp:positionV>
                <wp:extent cx="561975" cy="9525"/>
                <wp:effectExtent l="0" t="57150" r="47625" b="123825"/>
                <wp:wrapNone/>
                <wp:docPr id="10527" name="رابط كسهم مستقيم 10527"/>
                <wp:cNvGraphicFramePr/>
                <a:graphic xmlns:a="http://schemas.openxmlformats.org/drawingml/2006/main">
                  <a:graphicData uri="http://schemas.microsoft.com/office/word/2010/wordprocessingShape">
                    <wps:wsp>
                      <wps:cNvCnPr/>
                      <wps:spPr>
                        <a:xfrm>
                          <a:off x="0" y="0"/>
                          <a:ext cx="561975" cy="9525"/>
                        </a:xfrm>
                        <a:prstGeom prst="straightConnector1">
                          <a:avLst/>
                        </a:prstGeom>
                        <a:ln>
                          <a:tailEnd type="triangle"/>
                        </a:ln>
                      </wps:spPr>
                      <wps:style>
                        <a:lnRef idx="2">
                          <a:schemeClr val="dk1"/>
                        </a:lnRef>
                        <a:fillRef idx="0">
                          <a:schemeClr val="dk1"/>
                        </a:fillRef>
                        <a:effectRef idx="1">
                          <a:schemeClr val="dk1"/>
                        </a:effectRef>
                        <a:fontRef idx="minor">
                          <a:schemeClr val="tx1"/>
                        </a:fontRef>
                      </wps:style>
                      <wps:bodyPr/>
                    </wps:wsp>
                  </a:graphicData>
                </a:graphic>
              </wp:anchor>
            </w:drawing>
          </mc:Choice>
          <mc:Fallback>
            <w:pict>
              <v:shape w14:anchorId="29C040B5" id="رابط كسهم مستقيم 10527" o:spid="_x0000_s1026" type="#_x0000_t32" style="position:absolute;left:0;text-align:left;margin-left:180pt;margin-top:10.2pt;width:44.25pt;height:.75pt;z-index:25267609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" strokecolor="black [3200]" strokeweight="2pt">
                <v:stroke endarrow="block"/>
                <v:shadow on="t" color="black" opacity="24903f" origin=",.5" offset="0,.55556mm"/>
              </v:shape>
            </w:pict>
          </mc:Fallback>
        </mc:AlternateContent>
      </w:r>
      <w:r w:rsidR="004E0CCB" w:rsidRPr="005901AC">
        <w:rPr>
          <w:rFonts w:ascii="Sakkal Majalla" w:hAnsi="Sakkal Majalla" w:cs="Sakkal Majalla" w:hint="cs"/>
          <w:b/>
          <w:bCs/>
          <w:sz w:val="28"/>
          <w:szCs w:val="28"/>
          <w:rtl/>
        </w:rPr>
        <w:t>إيرادات كبيرة (ناجمة عن قوة المكانة التنافسية)</w:t>
      </w:r>
    </w:p>
    <w:p w:rsidR="004E0CCB" w:rsidRPr="005901AC" w:rsidRDefault="004E0CCB" w:rsidP="00497A92">
      <w:pPr>
        <w:pStyle w:val="a7"/>
        <w:numPr>
          <w:ilvl w:val="0"/>
          <w:numId w:val="70"/>
        </w:numPr>
        <w:tabs>
          <w:tab w:val="left" w:pos="4377"/>
          <w:tab w:val="center" w:pos="5233"/>
        </w:tabs>
        <w:spacing w:after="0" w:line="240" w:lineRule="auto"/>
        <w:rPr>
          <w:rFonts w:ascii="Sakkal Majalla" w:hAnsi="Sakkal Majalla" w:cs="Sakkal Majalla"/>
          <w:b/>
          <w:bCs/>
          <w:sz w:val="28"/>
          <w:szCs w:val="28"/>
          <w:rtl/>
        </w:rPr>
      </w:pPr>
      <w:r w:rsidRPr="005901AC">
        <w:rPr>
          <w:rFonts w:ascii="Sakkal Majalla" w:hAnsi="Sakkal Majalla" w:cs="Sakkal Majalla" w:hint="cs"/>
          <w:b/>
          <w:bCs/>
          <w:sz w:val="28"/>
          <w:szCs w:val="28"/>
          <w:rtl/>
        </w:rPr>
        <w:t>حاج</w:t>
      </w:r>
      <w:r w:rsidR="0072009C">
        <w:rPr>
          <w:rFonts w:ascii="Sakkal Majalla" w:hAnsi="Sakkal Majalla" w:cs="Sakkal Majalla" w:hint="cs"/>
          <w:b/>
          <w:bCs/>
          <w:sz w:val="28"/>
          <w:szCs w:val="28"/>
          <w:rtl/>
        </w:rPr>
        <w:t>ة</w:t>
      </w:r>
      <w:r w:rsidRPr="005901AC">
        <w:rPr>
          <w:rFonts w:ascii="Sakkal Majalla" w:hAnsi="Sakkal Majalla" w:cs="Sakkal Majalla" w:hint="cs"/>
          <w:b/>
          <w:bCs/>
          <w:sz w:val="28"/>
          <w:szCs w:val="28"/>
          <w:rtl/>
        </w:rPr>
        <w:t xml:space="preserve"> كبيرة إلى رؤوس الأموال (ناجمة عن قوة معدل نمو السوق)</w:t>
      </w:r>
    </w:p>
    <w:p w:rsidR="0072009C" w:rsidRPr="0072009C" w:rsidRDefault="0072009C" w:rsidP="004E0CCB">
      <w:pPr>
        <w:tabs>
          <w:tab w:val="left" w:pos="4377"/>
          <w:tab w:val="center" w:pos="5233"/>
        </w:tabs>
        <w:spacing w:after="0" w:line="240" w:lineRule="auto"/>
        <w:rPr>
          <w:rFonts w:ascii="Sakkal Majalla" w:hAnsi="Sakkal Majalla" w:cs="Sakkal Majalla"/>
          <w:b/>
          <w:bCs/>
          <w:color w:val="0070C0"/>
          <w:sz w:val="16"/>
          <w:szCs w:val="16"/>
          <w:rtl/>
        </w:rPr>
      </w:pPr>
      <w:r w:rsidRPr="00393117">
        <w:rPr>
          <w:rFonts w:ascii="Sakkal Majalla" w:hAnsi="Sakkal Majalla" w:cs="Sakkal Majalla" w:hint="cs"/>
          <w:b/>
          <w:bCs/>
          <w:noProof/>
          <w:color w:val="0070C0"/>
          <w:sz w:val="28"/>
          <w:szCs w:val="28"/>
          <w:rtl/>
        </w:rPr>
        <mc:AlternateContent>
          <mc:Choice Requires="wps">
            <w:drawing>
              <wp:anchor distT="0" distB="0" distL="114300" distR="114300" simplePos="0" relativeHeight="252665856" behindDoc="0" locked="0" layoutInCell="1" allowOverlap="1" wp14:anchorId="6D3324A7" wp14:editId="5E11FFE5">
                <wp:simplePos x="0" y="0"/>
                <wp:positionH relativeFrom="column">
                  <wp:posOffset>391160</wp:posOffset>
                </wp:positionH>
                <wp:positionV relativeFrom="paragraph">
                  <wp:posOffset>64770</wp:posOffset>
                </wp:positionV>
                <wp:extent cx="2286000" cy="9525"/>
                <wp:effectExtent l="0" t="57150" r="57150" b="123825"/>
                <wp:wrapNone/>
                <wp:docPr id="10504" name="رابط كسهم مستقيم 10504"/>
                <wp:cNvGraphicFramePr/>
                <a:graphic xmlns:a="http://schemas.openxmlformats.org/drawingml/2006/main">
                  <a:graphicData uri="http://schemas.microsoft.com/office/word/2010/wordprocessingShape">
                    <wps:wsp>
                      <wps:cNvCnPr/>
                      <wps:spPr>
                        <a:xfrm>
                          <a:off x="0" y="0"/>
                          <a:ext cx="2286000" cy="9525"/>
                        </a:xfrm>
                        <a:prstGeom prst="straightConnector1">
                          <a:avLst/>
                        </a:prstGeom>
                        <a:ln>
                          <a:tailEnd type="triangle"/>
                        </a:ln>
                      </wps:spPr>
                      <wps:style>
                        <a:lnRef idx="2">
                          <a:schemeClr val="dk1"/>
                        </a:lnRef>
                        <a:fillRef idx="0">
                          <a:schemeClr val="dk1"/>
                        </a:fillRef>
                        <a:effectRef idx="1">
                          <a:schemeClr val="dk1"/>
                        </a:effectRef>
                        <a:fontRef idx="minor">
                          <a:schemeClr val="tx1"/>
                        </a:fontRef>
                      </wps:style>
                      <wps:bodyPr/>
                    </wps:wsp>
                  </a:graphicData>
                </a:graphic>
              </wp:anchor>
            </w:drawing>
          </mc:Choice>
          <mc:Fallback>
            <w:pict>
              <v:shape w14:anchorId="75691D1F" id="رابط كسهم مستقيم 10504" o:spid="_x0000_s1026" type="#_x0000_t32" style="position:absolute;left:0;text-align:left;margin-left:30.8pt;margin-top:5.1pt;width:180pt;height:.75pt;z-index:2526658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" strokecolor="black [3200]" strokeweight="2pt">
                <v:stroke endarrow="block"/>
                <v:shadow on="t" color="black" opacity="24903f" origin=",.5" offset="0,.55556mm"/>
              </v:shape>
            </w:pict>
          </mc:Fallback>
        </mc:AlternateContent>
      </w:r>
    </w:p>
    <w:p w:rsidR="004E0CCB" w:rsidRPr="00393117" w:rsidRDefault="0072009C" w:rsidP="004E0CCB">
      <w:pPr>
        <w:tabs>
          <w:tab w:val="left" w:pos="4377"/>
          <w:tab w:val="center" w:pos="5233"/>
        </w:tabs>
        <w:spacing w:after="0" w:line="240" w:lineRule="auto"/>
        <w:rPr>
          <w:rFonts w:ascii="Sakkal Majalla" w:hAnsi="Sakkal Majalla" w:cs="Sakkal Majalla"/>
          <w:b/>
          <w:bCs/>
          <w:color w:val="0070C0"/>
          <w:sz w:val="28"/>
          <w:szCs w:val="28"/>
          <w:rtl/>
        </w:rPr>
      </w:pPr>
      <w:r>
        <w:rPr>
          <w:rFonts w:ascii="Sakkal Majalla" w:hAnsi="Sakkal Majalla" w:cs="Sakkal Majalla" w:hint="cs"/>
          <w:b/>
          <w:bCs/>
          <w:noProof/>
          <w:sz w:val="28"/>
          <w:szCs w:val="28"/>
          <w:rtl/>
        </w:rPr>
        <mc:AlternateContent>
          <mc:Choice Requires="wps">
            <w:drawing>
              <wp:anchor distT="0" distB="0" distL="114300" distR="114300" simplePos="0" relativeHeight="252682240" behindDoc="0" locked="0" layoutInCell="1" allowOverlap="1" wp14:anchorId="11910D2B" wp14:editId="04B2E837">
                <wp:simplePos x="0" y="0"/>
                <wp:positionH relativeFrom="column">
                  <wp:posOffset>2047875</wp:posOffset>
                </wp:positionH>
                <wp:positionV relativeFrom="paragraph">
                  <wp:posOffset>50165</wp:posOffset>
                </wp:positionV>
                <wp:extent cx="476250" cy="247650"/>
                <wp:effectExtent l="0" t="0" r="0" b="0"/>
                <wp:wrapNone/>
                <wp:docPr id="10535" name="مربع نص 10535"/>
                <wp:cNvGraphicFramePr/>
                <a:graphic xmlns:a="http://schemas.openxmlformats.org/drawingml/2006/main">
                  <a:graphicData uri="http://schemas.microsoft.com/office/word/2010/wordprocessingShape">
                    <wps:wsp>
                      <wps:cNvSpPr txBox="1"/>
                      <wps:spPr>
                        <a:xfrm>
                          <a:off x="0" y="0"/>
                          <a:ext cx="476250" cy="247650"/>
                        </a:xfrm>
                        <a:prstGeom prst="rect">
                          <a:avLst/>
                        </a:prstGeom>
                        <a:noFill/>
                        <a:ln w="6350">
                          <a:noFill/>
                        </a:ln>
                      </wps:spPr>
                      <wps:txbx>
                        <w:txbxContent>
                          <w:p w:rsidR="001F5C28" w:rsidRPr="003B3058" w:rsidRDefault="001F5C28" w:rsidP="00C662F7">
                            <w:pPr>
                              <w:rPr>
                                <w:b/>
                                <w:bCs/>
                                <w:rtl/>
                              </w:rPr>
                            </w:pPr>
                            <w:r w:rsidRPr="003B3058">
                              <w:rPr>
                                <w:b/>
                                <w:bCs/>
                              </w:rPr>
                              <w:t>low</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1910D2B" id="مربع نص 10535" o:spid="_x0000_s1290" type="#_x0000_t202" style="position:absolute;left:0;text-align:left;margin-left:161.25pt;margin-top:3.95pt;width:37.5pt;height:19.5pt;z-index:252682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" filled="f" stroked="f" strokeweight=".5pt">
                <v:textbox>
                  <w:txbxContent>
                    <w:p w:rsidR="001F5C28" w:rsidRPr="003B3058" w:rsidRDefault="001F5C28" w:rsidP="00C662F7">
                      <w:pPr>
                        <w:rPr>
                          <w:b/>
                          <w:bCs/>
                          <w:rtl/>
                        </w:rPr>
                      </w:pPr>
                      <w:r w:rsidRPr="003B3058">
                        <w:rPr>
                          <w:b/>
                          <w:bCs/>
                        </w:rPr>
                        <w:t>low</w:t>
                      </w:r>
                    </w:p>
                  </w:txbxContent>
                </v:textbox>
              </v:shape>
            </w:pict>
          </mc:Fallback>
        </mc:AlternateContent>
      </w:r>
      <w:r>
        <w:rPr>
          <w:rFonts w:ascii="Sakkal Majalla" w:hAnsi="Sakkal Majalla" w:cs="Sakkal Majalla" w:hint="cs"/>
          <w:b/>
          <w:bCs/>
          <w:noProof/>
          <w:sz w:val="28"/>
          <w:szCs w:val="28"/>
          <w:rtl/>
        </w:rPr>
        <mc:AlternateContent>
          <mc:Choice Requires="wps">
            <w:drawing>
              <wp:anchor distT="0" distB="0" distL="114300" distR="114300" simplePos="0" relativeHeight="252684288" behindDoc="0" locked="0" layoutInCell="1" allowOverlap="1" wp14:anchorId="7392DD50" wp14:editId="64414032">
                <wp:simplePos x="0" y="0"/>
                <wp:positionH relativeFrom="column">
                  <wp:posOffset>914400</wp:posOffset>
                </wp:positionH>
                <wp:positionV relativeFrom="paragraph">
                  <wp:posOffset>221615</wp:posOffset>
                </wp:positionV>
                <wp:extent cx="1019810" cy="247650"/>
                <wp:effectExtent l="0" t="0" r="0" b="0"/>
                <wp:wrapNone/>
                <wp:docPr id="10536" name="مربع نص 10536"/>
                <wp:cNvGraphicFramePr/>
                <a:graphic xmlns:a="http://schemas.openxmlformats.org/drawingml/2006/main">
                  <a:graphicData uri="http://schemas.microsoft.com/office/word/2010/wordprocessingShape">
                    <wps:wsp>
                      <wps:cNvSpPr txBox="1"/>
                      <wps:spPr>
                        <a:xfrm>
                          <a:off x="0" y="0"/>
                          <a:ext cx="1019810" cy="247650"/>
                        </a:xfrm>
                        <a:prstGeom prst="rect">
                          <a:avLst/>
                        </a:prstGeom>
                        <a:noFill/>
                        <a:ln w="6350">
                          <a:noFill/>
                        </a:ln>
                      </wps:spPr>
                      <wps:txbx>
                        <w:txbxContent>
                          <w:p w:rsidR="001F5C28" w:rsidRPr="003B3058" w:rsidRDefault="001F5C28" w:rsidP="00C662F7">
                            <w:pPr>
                              <w:rPr>
                                <w:b/>
                                <w:bCs/>
                              </w:rPr>
                            </w:pPr>
                            <w:r w:rsidRPr="003B3058">
                              <w:rPr>
                                <w:b/>
                                <w:bCs/>
                              </w:rPr>
                              <w:t>Market share</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92DD50" id="مربع نص 10536" o:spid="_x0000_s1291" type="#_x0000_t202" style="position:absolute;left:0;text-align:left;margin-left:1in;margin-top:17.45pt;width:80.3pt;height:19.5pt;z-index:252684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" filled="f" stroked="f" strokeweight=".5pt">
                <v:textbox>
                  <w:txbxContent>
                    <w:p w:rsidR="001F5C28" w:rsidRPr="003B3058" w:rsidRDefault="001F5C28" w:rsidP="00C662F7">
                      <w:pPr>
                        <w:rPr>
                          <w:b/>
                          <w:bCs/>
                        </w:rPr>
                      </w:pPr>
                      <w:r w:rsidRPr="003B3058">
                        <w:rPr>
                          <w:b/>
                          <w:bCs/>
                        </w:rPr>
                        <w:t>Market share</w:t>
                      </w:r>
                    </w:p>
                  </w:txbxContent>
                </v:textbox>
              </v:shape>
            </w:pict>
          </mc:Fallback>
        </mc:AlternateContent>
      </w:r>
      <w:r w:rsidR="003B3058">
        <w:rPr>
          <w:rFonts w:ascii="Sakkal Majalla" w:hAnsi="Sakkal Majalla" w:cs="Sakkal Majalla" w:hint="cs"/>
          <w:b/>
          <w:bCs/>
          <w:noProof/>
          <w:color w:val="0070C0"/>
          <w:sz w:val="28"/>
          <w:szCs w:val="28"/>
          <w:rtl/>
        </w:rPr>
        <mc:AlternateContent>
          <mc:Choice Requires="wps">
            <w:drawing>
              <wp:anchor distT="0" distB="0" distL="114300" distR="114300" simplePos="0" relativeHeight="252680192" behindDoc="0" locked="0" layoutInCell="1" allowOverlap="1" wp14:anchorId="15369D48" wp14:editId="6B3C9038">
                <wp:simplePos x="0" y="0"/>
                <wp:positionH relativeFrom="margin">
                  <wp:posOffset>228600</wp:posOffset>
                </wp:positionH>
                <wp:positionV relativeFrom="paragraph">
                  <wp:posOffset>12065</wp:posOffset>
                </wp:positionV>
                <wp:extent cx="609600" cy="333375"/>
                <wp:effectExtent l="0" t="0" r="0" b="0"/>
                <wp:wrapNone/>
                <wp:docPr id="10534" name="مربع نص 10534"/>
                <wp:cNvGraphicFramePr/>
                <a:graphic xmlns:a="http://schemas.openxmlformats.org/drawingml/2006/main">
                  <a:graphicData uri="http://schemas.microsoft.com/office/word/2010/wordprocessingShape">
                    <wps:wsp>
                      <wps:cNvSpPr txBox="1"/>
                      <wps:spPr>
                        <a:xfrm>
                          <a:off x="0" y="0"/>
                          <a:ext cx="609600" cy="333375"/>
                        </a:xfrm>
                        <a:prstGeom prst="rect">
                          <a:avLst/>
                        </a:prstGeom>
                        <a:noFill/>
                        <a:ln w="6350">
                          <a:noFill/>
                        </a:ln>
                      </wps:spPr>
                      <wps:txbx>
                        <w:txbxContent>
                          <w:p w:rsidR="001F5C28" w:rsidRPr="00975971" w:rsidRDefault="001F5C28" w:rsidP="00C662F7">
                            <w:pPr>
                              <w:rPr>
                                <w:b/>
                                <w:bCs/>
                              </w:rPr>
                            </w:pPr>
                            <w:r w:rsidRPr="00975971">
                              <w:rPr>
                                <w:b/>
                                <w:bCs/>
                              </w:rPr>
                              <w:t>high</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369D48" id="مربع نص 10534" o:spid="_x0000_s1292" type="#_x0000_t202" style="position:absolute;left:0;text-align:left;margin-left:18pt;margin-top:.95pt;width:48pt;height:26.25pt;z-index:2526801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" filled="f" stroked="f" strokeweight=".5pt">
                <v:textbox>
                  <w:txbxContent>
                    <w:p w:rsidR="001F5C28" w:rsidRPr="00975971" w:rsidRDefault="001F5C28" w:rsidP="00C662F7">
                      <w:pPr>
                        <w:rPr>
                          <w:b/>
                          <w:bCs/>
                        </w:rPr>
                      </w:pPr>
                      <w:r w:rsidRPr="00975971">
                        <w:rPr>
                          <w:b/>
                          <w:bCs/>
                        </w:rPr>
                        <w:t>high</w:t>
                      </w:r>
                    </w:p>
                  </w:txbxContent>
                </v:textbox>
                <w10:wrap anchorx="margin"/>
              </v:shape>
            </w:pict>
          </mc:Fallback>
        </mc:AlternateContent>
      </w:r>
      <w:r w:rsidR="004E0CCB" w:rsidRPr="00393117">
        <w:rPr>
          <w:rFonts w:ascii="Sakkal Majalla" w:hAnsi="Sakkal Majalla" w:cs="Sakkal Majalla" w:hint="cs"/>
          <w:b/>
          <w:bCs/>
          <w:color w:val="0070C0"/>
          <w:sz w:val="28"/>
          <w:szCs w:val="28"/>
          <w:rtl/>
        </w:rPr>
        <w:t>تسعى المؤسسة إلى تحويلها إلى بقر حلوب عند استقرار السوق.</w:t>
      </w:r>
    </w:p>
    <w:p w:rsidR="003707B0" w:rsidRPr="0093596F" w:rsidRDefault="003707B0" w:rsidP="004E0CCB">
      <w:pPr>
        <w:tabs>
          <w:tab w:val="left" w:pos="4377"/>
          <w:tab w:val="center" w:pos="5233"/>
        </w:tabs>
        <w:spacing w:after="0" w:line="240" w:lineRule="auto"/>
        <w:rPr>
          <w:rFonts w:ascii="Sakkal Majalla" w:hAnsi="Sakkal Majalla" w:cs="Sakkal Majalla"/>
          <w:b/>
          <w:bCs/>
          <w:color w:val="00B050"/>
          <w:sz w:val="16"/>
          <w:szCs w:val="16"/>
          <w:rtl/>
        </w:rPr>
      </w:pPr>
    </w:p>
    <w:p w:rsidR="004E0CCB" w:rsidRPr="00FA21B5" w:rsidRDefault="004E0CCB" w:rsidP="004E0CCB">
      <w:pPr>
        <w:tabs>
          <w:tab w:val="left" w:pos="4377"/>
          <w:tab w:val="center" w:pos="5233"/>
        </w:tabs>
        <w:spacing w:after="0" w:line="240" w:lineRule="auto"/>
        <w:rPr>
          <w:rFonts w:ascii="Sakkal Majalla" w:hAnsi="Sakkal Majalla" w:cs="Sakkal Majalla"/>
          <w:b/>
          <w:bCs/>
          <w:color w:val="00B050"/>
          <w:sz w:val="32"/>
          <w:szCs w:val="32"/>
          <w:u w:val="single"/>
          <w:rtl/>
        </w:rPr>
      </w:pPr>
      <w:r w:rsidRPr="00FA21B5">
        <w:rPr>
          <w:rFonts w:ascii="Sakkal Majalla" w:hAnsi="Sakkal Majalla" w:cs="Sakkal Majalla" w:hint="cs"/>
          <w:b/>
          <w:bCs/>
          <w:color w:val="00B050"/>
          <w:sz w:val="32"/>
          <w:szCs w:val="32"/>
          <w:u w:val="single"/>
          <w:rtl/>
        </w:rPr>
        <w:t>خانة "البقر الحلوب":</w:t>
      </w:r>
    </w:p>
    <w:p w:rsidR="004E0CCB" w:rsidRPr="00E32DFE" w:rsidRDefault="004E0CCB" w:rsidP="004E0CCB">
      <w:pPr>
        <w:tabs>
          <w:tab w:val="left" w:pos="4377"/>
          <w:tab w:val="center" w:pos="5233"/>
        </w:tabs>
        <w:spacing w:after="0" w:line="240" w:lineRule="auto"/>
        <w:rPr>
          <w:rFonts w:ascii="Sakkal Majalla" w:hAnsi="Sakkal Majalla" w:cs="Sakkal Majalla"/>
          <w:b/>
          <w:bCs/>
          <w:sz w:val="28"/>
          <w:szCs w:val="28"/>
          <w:rtl/>
        </w:rPr>
      </w:pPr>
      <w:r w:rsidRPr="0043489A">
        <w:rPr>
          <w:rFonts w:ascii="Sakkal Majalla" w:hAnsi="Sakkal Majalla" w:cs="Sakkal Majalla" w:hint="cs"/>
          <w:b/>
          <w:bCs/>
          <w:color w:val="00B0F0"/>
          <w:sz w:val="28"/>
          <w:szCs w:val="28"/>
          <w:rtl/>
        </w:rPr>
        <w:t>تتميز مجالات النشاطات الاستراتيجي المتواجدة في خانة "البقر الحلوب" بـــ:</w:t>
      </w:r>
      <w:r w:rsidRPr="0043489A">
        <w:rPr>
          <w:rFonts w:ascii="Sakkal Majalla" w:hAnsi="Sakkal Majalla" w:cs="Sakkal Majalla" w:hint="cs"/>
          <w:b/>
          <w:bCs/>
          <w:noProof/>
          <w:color w:val="00B0F0"/>
          <w:sz w:val="32"/>
          <w:szCs w:val="32"/>
          <w:u w:val="single"/>
          <w:rtl/>
        </w:rPr>
        <w:t xml:space="preserve"> </w:t>
      </w:r>
    </w:p>
    <w:p w:rsidR="004E0CCB" w:rsidRDefault="004E0CCB" w:rsidP="00497A92">
      <w:pPr>
        <w:pStyle w:val="a7"/>
        <w:numPr>
          <w:ilvl w:val="0"/>
          <w:numId w:val="71"/>
        </w:numPr>
        <w:tabs>
          <w:tab w:val="left" w:pos="4377"/>
          <w:tab w:val="center" w:pos="5233"/>
        </w:tabs>
        <w:spacing w:after="0" w:line="240" w:lineRule="auto"/>
        <w:rPr>
          <w:rFonts w:ascii="Sakkal Majalla" w:hAnsi="Sakkal Majalla" w:cs="Sakkal Majalla"/>
          <w:b/>
          <w:bCs/>
          <w:sz w:val="28"/>
          <w:szCs w:val="28"/>
        </w:rPr>
      </w:pPr>
      <w:r>
        <w:rPr>
          <w:rFonts w:ascii="Sakkal Majalla" w:hAnsi="Sakkal Majalla" w:cs="Sakkal Majalla" w:hint="cs"/>
          <w:b/>
          <w:bCs/>
          <w:sz w:val="28"/>
          <w:szCs w:val="28"/>
          <w:rtl/>
        </w:rPr>
        <w:t xml:space="preserve">إيرادات كبيرة </w:t>
      </w:r>
      <w:r>
        <w:rPr>
          <w:rFonts w:ascii="Sakkal Majalla" w:hAnsi="Sakkal Majalla" w:cs="Sakkal Majalla"/>
          <w:b/>
          <w:bCs/>
          <w:sz w:val="28"/>
          <w:szCs w:val="28"/>
          <w:rtl/>
        </w:rPr>
        <w:t>(</w:t>
      </w:r>
      <w:r>
        <w:rPr>
          <w:rFonts w:ascii="Sakkal Majalla" w:hAnsi="Sakkal Majalla" w:cs="Sakkal Majalla" w:hint="cs"/>
          <w:b/>
          <w:bCs/>
          <w:sz w:val="28"/>
          <w:szCs w:val="28"/>
          <w:rtl/>
        </w:rPr>
        <w:t>ناجمة عن قوة المكانة التنافسية)</w:t>
      </w:r>
    </w:p>
    <w:p w:rsidR="004E0CCB" w:rsidRDefault="004E0CCB" w:rsidP="00497A92">
      <w:pPr>
        <w:pStyle w:val="a7"/>
        <w:numPr>
          <w:ilvl w:val="0"/>
          <w:numId w:val="71"/>
        </w:numPr>
        <w:tabs>
          <w:tab w:val="left" w:pos="4377"/>
          <w:tab w:val="center" w:pos="5233"/>
        </w:tabs>
        <w:spacing w:after="0" w:line="240" w:lineRule="auto"/>
        <w:rPr>
          <w:rFonts w:ascii="Sakkal Majalla" w:hAnsi="Sakkal Majalla" w:cs="Sakkal Majalla"/>
          <w:b/>
          <w:bCs/>
          <w:sz w:val="28"/>
          <w:szCs w:val="28"/>
        </w:rPr>
      </w:pPr>
      <w:r>
        <w:rPr>
          <w:rFonts w:ascii="Sakkal Majalla" w:hAnsi="Sakkal Majalla" w:cs="Sakkal Majalla" w:hint="cs"/>
          <w:b/>
          <w:bCs/>
          <w:sz w:val="28"/>
          <w:szCs w:val="28"/>
          <w:rtl/>
        </w:rPr>
        <w:t>قلة الحاجة الى رؤوس الأموال (ناجمة عن ضعف نمو السوق)</w:t>
      </w:r>
      <w:r w:rsidRPr="0061163F">
        <w:rPr>
          <w:rFonts w:ascii="Sakkal Majalla" w:hAnsi="Sakkal Majalla" w:cs="Sakkal Majalla" w:hint="cs"/>
          <w:b/>
          <w:bCs/>
          <w:noProof/>
          <w:color w:val="C00000"/>
          <w:sz w:val="32"/>
          <w:szCs w:val="32"/>
          <w:u w:val="single"/>
          <w:rtl/>
        </w:rPr>
        <w:t xml:space="preserve"> </w:t>
      </w:r>
    </w:p>
    <w:p w:rsidR="0072009C" w:rsidRPr="0072009C" w:rsidRDefault="0072009C" w:rsidP="004E0CCB">
      <w:pPr>
        <w:tabs>
          <w:tab w:val="left" w:pos="4377"/>
          <w:tab w:val="center" w:pos="5233"/>
        </w:tabs>
        <w:spacing w:after="0" w:line="240" w:lineRule="auto"/>
        <w:rPr>
          <w:rFonts w:ascii="Sakkal Majalla" w:hAnsi="Sakkal Majalla" w:cs="Sakkal Majalla"/>
          <w:b/>
          <w:bCs/>
          <w:color w:val="0070C0"/>
          <w:sz w:val="16"/>
          <w:szCs w:val="16"/>
          <w:rtl/>
        </w:rPr>
      </w:pPr>
    </w:p>
    <w:p w:rsidR="004E0CCB" w:rsidRPr="00393117" w:rsidRDefault="004E0CCB" w:rsidP="004E0CCB">
      <w:pPr>
        <w:tabs>
          <w:tab w:val="left" w:pos="4377"/>
          <w:tab w:val="center" w:pos="5233"/>
        </w:tabs>
        <w:spacing w:after="0" w:line="240" w:lineRule="auto"/>
        <w:rPr>
          <w:rFonts w:ascii="Sakkal Majalla" w:hAnsi="Sakkal Majalla" w:cs="Sakkal Majalla"/>
          <w:b/>
          <w:bCs/>
          <w:color w:val="0070C0"/>
          <w:sz w:val="28"/>
          <w:szCs w:val="28"/>
          <w:rtl/>
        </w:rPr>
      </w:pPr>
      <w:r w:rsidRPr="00393117">
        <w:rPr>
          <w:rFonts w:ascii="Sakkal Majalla" w:hAnsi="Sakkal Majalla" w:cs="Sakkal Majalla" w:hint="cs"/>
          <w:b/>
          <w:bCs/>
          <w:color w:val="0070C0"/>
          <w:sz w:val="28"/>
          <w:szCs w:val="28"/>
          <w:rtl/>
        </w:rPr>
        <w:t>تسعى المؤسسة أن تبقي وضع الوحدات الاستراتيجية ما استطاعت</w:t>
      </w:r>
    </w:p>
    <w:p w:rsidR="0093596F" w:rsidRDefault="0093596F" w:rsidP="004E0CCB">
      <w:pPr>
        <w:tabs>
          <w:tab w:val="left" w:pos="4377"/>
          <w:tab w:val="center" w:pos="5233"/>
        </w:tabs>
        <w:spacing w:after="0" w:line="240" w:lineRule="auto"/>
        <w:rPr>
          <w:rFonts w:ascii="Sakkal Majalla" w:hAnsi="Sakkal Majalla" w:cs="Sakkal Majalla"/>
          <w:b/>
          <w:bCs/>
          <w:color w:val="00B050"/>
          <w:sz w:val="16"/>
          <w:szCs w:val="16"/>
          <w:rtl/>
        </w:rPr>
      </w:pPr>
    </w:p>
    <w:p w:rsidR="0072009C" w:rsidRDefault="0072009C" w:rsidP="004E0CCB">
      <w:pPr>
        <w:tabs>
          <w:tab w:val="left" w:pos="4377"/>
          <w:tab w:val="center" w:pos="5233"/>
        </w:tabs>
        <w:spacing w:after="0" w:line="240" w:lineRule="auto"/>
        <w:rPr>
          <w:rFonts w:ascii="Sakkal Majalla" w:hAnsi="Sakkal Majalla" w:cs="Sakkal Majalla"/>
          <w:b/>
          <w:bCs/>
          <w:color w:val="00B050"/>
          <w:sz w:val="16"/>
          <w:szCs w:val="16"/>
          <w:rtl/>
        </w:rPr>
      </w:pPr>
    </w:p>
    <w:p w:rsidR="0072009C" w:rsidRPr="0093596F" w:rsidRDefault="0072009C" w:rsidP="004E0CCB">
      <w:pPr>
        <w:tabs>
          <w:tab w:val="left" w:pos="4377"/>
          <w:tab w:val="center" w:pos="5233"/>
        </w:tabs>
        <w:spacing w:after="0" w:line="240" w:lineRule="auto"/>
        <w:rPr>
          <w:rFonts w:ascii="Sakkal Majalla" w:hAnsi="Sakkal Majalla" w:cs="Sakkal Majalla"/>
          <w:b/>
          <w:bCs/>
          <w:color w:val="00B050"/>
          <w:sz w:val="16"/>
          <w:szCs w:val="16"/>
          <w:rtl/>
        </w:rPr>
      </w:pPr>
    </w:p>
    <w:p w:rsidR="004E0CCB" w:rsidRPr="00FA21B5" w:rsidRDefault="004E0CCB" w:rsidP="004E0CCB">
      <w:pPr>
        <w:tabs>
          <w:tab w:val="left" w:pos="4377"/>
          <w:tab w:val="center" w:pos="5233"/>
        </w:tabs>
        <w:spacing w:after="0" w:line="240" w:lineRule="auto"/>
        <w:rPr>
          <w:rFonts w:ascii="Sakkal Majalla" w:hAnsi="Sakkal Majalla" w:cs="Sakkal Majalla"/>
          <w:b/>
          <w:bCs/>
          <w:color w:val="00B050"/>
          <w:sz w:val="32"/>
          <w:szCs w:val="32"/>
          <w:u w:val="single"/>
          <w:rtl/>
        </w:rPr>
      </w:pPr>
      <w:r w:rsidRPr="00FA21B5">
        <w:rPr>
          <w:rFonts w:ascii="Sakkal Majalla" w:hAnsi="Sakkal Majalla" w:cs="Sakkal Majalla" w:hint="cs"/>
          <w:b/>
          <w:bCs/>
          <w:color w:val="00B050"/>
          <w:sz w:val="32"/>
          <w:szCs w:val="32"/>
          <w:u w:val="single"/>
          <w:rtl/>
        </w:rPr>
        <w:lastRenderedPageBreak/>
        <w:t>خانة "الأوزان الميتة" (الكلاب)</w:t>
      </w:r>
    </w:p>
    <w:p w:rsidR="00486151" w:rsidRPr="00486151" w:rsidRDefault="004E0CCB" w:rsidP="00486151">
      <w:pPr>
        <w:tabs>
          <w:tab w:val="left" w:pos="4377"/>
          <w:tab w:val="center" w:pos="5233"/>
        </w:tabs>
        <w:spacing w:after="0" w:line="240" w:lineRule="auto"/>
        <w:rPr>
          <w:rFonts w:ascii="Sakkal Majalla" w:hAnsi="Sakkal Majalla" w:cs="Sakkal Majalla"/>
          <w:b/>
          <w:bCs/>
          <w:sz w:val="28"/>
          <w:szCs w:val="28"/>
        </w:rPr>
      </w:pPr>
      <w:r w:rsidRPr="0043489A">
        <w:rPr>
          <w:rFonts w:ascii="Sakkal Majalla" w:hAnsi="Sakkal Majalla" w:cs="Sakkal Majalla" w:hint="cs"/>
          <w:b/>
          <w:bCs/>
          <w:color w:val="00B0F0"/>
          <w:sz w:val="28"/>
          <w:szCs w:val="28"/>
          <w:rtl/>
        </w:rPr>
        <w:t>تعرف مجالات النشاط الاستراتيجي التي تتواجد في هذه الخانة:</w:t>
      </w:r>
      <w:r w:rsidR="00486151" w:rsidRPr="0043489A">
        <w:rPr>
          <w:rFonts w:ascii="Sakkal Majalla" w:hAnsi="Sakkal Majalla" w:cs="Sakkal Majalla" w:hint="cs"/>
          <w:b/>
          <w:bCs/>
          <w:color w:val="00B0F0"/>
          <w:sz w:val="28"/>
          <w:szCs w:val="28"/>
          <w:rtl/>
        </w:rPr>
        <w:t xml:space="preserve"> </w:t>
      </w:r>
    </w:p>
    <w:p w:rsidR="00486151" w:rsidRDefault="00486151" w:rsidP="00497A92">
      <w:pPr>
        <w:pStyle w:val="a7"/>
        <w:numPr>
          <w:ilvl w:val="0"/>
          <w:numId w:val="72"/>
        </w:numPr>
        <w:tabs>
          <w:tab w:val="left" w:pos="4377"/>
          <w:tab w:val="center" w:pos="5233"/>
        </w:tabs>
        <w:spacing w:after="0" w:line="240" w:lineRule="auto"/>
        <w:rPr>
          <w:rFonts w:ascii="Sakkal Majalla" w:hAnsi="Sakkal Majalla" w:cs="Sakkal Majalla"/>
          <w:b/>
          <w:bCs/>
          <w:sz w:val="28"/>
          <w:szCs w:val="28"/>
        </w:rPr>
      </w:pPr>
      <w:r w:rsidRPr="00486151">
        <w:rPr>
          <w:rFonts w:ascii="Sakkal Majalla" w:hAnsi="Sakkal Majalla" w:cs="Sakkal Majalla" w:hint="cs"/>
          <w:b/>
          <w:bCs/>
          <w:sz w:val="28"/>
          <w:szCs w:val="28"/>
          <w:rtl/>
        </w:rPr>
        <w:t>إيرادات معدومة أو شبه معدومة (ضعف المكانة</w:t>
      </w:r>
      <w:r>
        <w:rPr>
          <w:rFonts w:ascii="Sakkal Majalla" w:hAnsi="Sakkal Majalla" w:cs="Sakkal Majalla" w:hint="cs"/>
          <w:b/>
          <w:bCs/>
          <w:sz w:val="28"/>
          <w:szCs w:val="28"/>
          <w:rtl/>
        </w:rPr>
        <w:t xml:space="preserve"> التنافسية)</w:t>
      </w:r>
    </w:p>
    <w:p w:rsidR="00486151" w:rsidRDefault="00486151" w:rsidP="00497A92">
      <w:pPr>
        <w:pStyle w:val="a7"/>
        <w:numPr>
          <w:ilvl w:val="0"/>
          <w:numId w:val="72"/>
        </w:numPr>
        <w:tabs>
          <w:tab w:val="left" w:pos="4377"/>
          <w:tab w:val="center" w:pos="5233"/>
        </w:tabs>
        <w:spacing w:after="0" w:line="240" w:lineRule="auto"/>
        <w:rPr>
          <w:rFonts w:ascii="Sakkal Majalla" w:hAnsi="Sakkal Majalla" w:cs="Sakkal Majalla"/>
          <w:b/>
          <w:bCs/>
          <w:sz w:val="28"/>
          <w:szCs w:val="28"/>
        </w:rPr>
      </w:pPr>
      <w:r>
        <w:rPr>
          <w:rFonts w:ascii="Sakkal Majalla" w:hAnsi="Sakkal Majalla" w:cs="Sakkal Majalla" w:hint="cs"/>
          <w:b/>
          <w:bCs/>
          <w:sz w:val="28"/>
          <w:szCs w:val="28"/>
          <w:rtl/>
        </w:rPr>
        <w:t>عدم الحاجة إلى التمويل (ضعف نمو السوق)</w:t>
      </w:r>
    </w:p>
    <w:p w:rsidR="004E0CCB" w:rsidRPr="00486151" w:rsidRDefault="00486151" w:rsidP="00486151">
      <w:pPr>
        <w:tabs>
          <w:tab w:val="left" w:pos="4377"/>
          <w:tab w:val="center" w:pos="5233"/>
        </w:tabs>
        <w:spacing w:after="0" w:line="240" w:lineRule="auto"/>
        <w:rPr>
          <w:rFonts w:ascii="Sakkal Majalla" w:hAnsi="Sakkal Majalla" w:cs="Sakkal Majalla"/>
          <w:b/>
          <w:bCs/>
          <w:color w:val="0070C0"/>
          <w:sz w:val="28"/>
          <w:szCs w:val="28"/>
          <w:rtl/>
        </w:rPr>
      </w:pPr>
      <w:r>
        <w:rPr>
          <w:rFonts w:ascii="Sakkal Majalla" w:hAnsi="Sakkal Majalla" w:cs="Sakkal Majalla" w:hint="cs"/>
          <w:b/>
          <w:bCs/>
          <w:color w:val="0070C0"/>
          <w:sz w:val="28"/>
          <w:szCs w:val="28"/>
          <w:rtl/>
        </w:rPr>
        <w:t>تحاول المؤسسة التخلص منها</w:t>
      </w:r>
      <w:r w:rsidRPr="00486151">
        <w:rPr>
          <w:rFonts w:ascii="Sakkal Majalla" w:hAnsi="Sakkal Majalla" w:cs="Sakkal Majalla" w:hint="cs"/>
          <w:b/>
          <w:bCs/>
          <w:sz w:val="28"/>
          <w:szCs w:val="28"/>
          <w:rtl/>
        </w:rPr>
        <w:t xml:space="preserve"> </w:t>
      </w:r>
    </w:p>
    <w:p w:rsidR="004E0CCB" w:rsidRPr="0072009C" w:rsidRDefault="004E0CCB" w:rsidP="004E0CCB">
      <w:pPr>
        <w:tabs>
          <w:tab w:val="left" w:pos="4377"/>
          <w:tab w:val="center" w:pos="5233"/>
        </w:tabs>
        <w:spacing w:after="0" w:line="240" w:lineRule="auto"/>
        <w:rPr>
          <w:rFonts w:ascii="Sakkal Majalla" w:hAnsi="Sakkal Majalla" w:cs="Sakkal Majalla"/>
          <w:b/>
          <w:bCs/>
          <w:sz w:val="14"/>
          <w:szCs w:val="14"/>
          <w:rtl/>
        </w:rPr>
      </w:pPr>
      <w:r w:rsidRPr="0072009C">
        <w:rPr>
          <w:rFonts w:ascii="Sakkal Majalla" w:hAnsi="Sakkal Majalla" w:cs="Sakkal Majalla" w:hint="cs"/>
          <w:b/>
          <w:bCs/>
          <w:noProof/>
          <w:sz w:val="14"/>
          <w:szCs w:val="14"/>
          <w:rtl/>
        </w:rPr>
        <mc:AlternateContent>
          <mc:Choice Requires="wps">
            <w:drawing>
              <wp:anchor distT="0" distB="0" distL="114300" distR="114300" simplePos="0" relativeHeight="252621824" behindDoc="0" locked="0" layoutInCell="1" allowOverlap="1" wp14:anchorId="5AB4B9CB" wp14:editId="62488BAB">
                <wp:simplePos x="0" y="0"/>
                <wp:positionH relativeFrom="margin">
                  <wp:posOffset>1876425</wp:posOffset>
                </wp:positionH>
                <wp:positionV relativeFrom="paragraph">
                  <wp:posOffset>60960</wp:posOffset>
                </wp:positionV>
                <wp:extent cx="2538095" cy="314960"/>
                <wp:effectExtent l="0" t="0" r="0" b="8890"/>
                <wp:wrapNone/>
                <wp:docPr id="10461" name="مربع نص 10461"/>
                <wp:cNvGraphicFramePr/>
                <a:graphic xmlns:a="http://schemas.openxmlformats.org/drawingml/2006/main">
                  <a:graphicData uri="http://schemas.microsoft.com/office/word/2010/wordprocessingShape">
                    <wps:wsp>
                      <wps:cNvSpPr txBox="1"/>
                      <wps:spPr>
                        <a:xfrm>
                          <a:off x="0" y="0"/>
                          <a:ext cx="2538095" cy="31496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1F5C28" w:rsidRPr="0072009C" w:rsidRDefault="001F5C28" w:rsidP="004E0CCB">
                            <w:pPr>
                              <w:rPr>
                                <w:b/>
                                <w:bCs/>
                                <w:sz w:val="24"/>
                                <w:szCs w:val="24"/>
                              </w:rPr>
                            </w:pPr>
                            <w:r w:rsidRPr="0072009C">
                              <w:rPr>
                                <w:rFonts w:hint="cs"/>
                                <w:b/>
                                <w:bCs/>
                                <w:sz w:val="24"/>
                                <w:szCs w:val="24"/>
                                <w:rtl/>
                              </w:rPr>
                              <w:t xml:space="preserve">حصة المؤسسة من السوق </w:t>
                            </w:r>
                            <w:r w:rsidRPr="0072009C">
                              <w:rPr>
                                <w:b/>
                                <w:bCs/>
                                <w:sz w:val="24"/>
                                <w:szCs w:val="24"/>
                                <w:rtl/>
                              </w:rPr>
                              <w:t>(</w:t>
                            </w:r>
                            <w:r w:rsidRPr="0072009C">
                              <w:rPr>
                                <w:rFonts w:hint="cs"/>
                                <w:b/>
                                <w:bCs/>
                                <w:sz w:val="24"/>
                                <w:szCs w:val="24"/>
                                <w:rtl/>
                              </w:rPr>
                              <w:t>مكانة تنافسية)</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AB4B9CB" id="مربع نص 10461" o:spid="_x0000_s1293" type="#_x0000_t202" style="position:absolute;left:0;text-align:left;margin-left:147.75pt;margin-top:4.8pt;width:199.85pt;height:24.8pt;z-index:2526218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" filled="f" stroked="f">
                <v:textbox>
                  <w:txbxContent>
                    <w:p w:rsidR="001F5C28" w:rsidRPr="0072009C" w:rsidRDefault="001F5C28" w:rsidP="004E0CCB">
                      <w:pPr>
                        <w:rPr>
                          <w:b/>
                          <w:bCs/>
                          <w:sz w:val="24"/>
                          <w:szCs w:val="24"/>
                        </w:rPr>
                      </w:pPr>
                      <w:r w:rsidRPr="0072009C">
                        <w:rPr>
                          <w:rFonts w:hint="cs"/>
                          <w:b/>
                          <w:bCs/>
                          <w:sz w:val="24"/>
                          <w:szCs w:val="24"/>
                          <w:rtl/>
                        </w:rPr>
                        <w:t xml:space="preserve">حصة المؤسسة من السوق </w:t>
                      </w:r>
                      <w:r w:rsidRPr="0072009C">
                        <w:rPr>
                          <w:b/>
                          <w:bCs/>
                          <w:sz w:val="24"/>
                          <w:szCs w:val="24"/>
                          <w:rtl/>
                        </w:rPr>
                        <w:t>(</w:t>
                      </w:r>
                      <w:r w:rsidRPr="0072009C">
                        <w:rPr>
                          <w:rFonts w:hint="cs"/>
                          <w:b/>
                          <w:bCs/>
                          <w:sz w:val="24"/>
                          <w:szCs w:val="24"/>
                          <w:rtl/>
                        </w:rPr>
                        <w:t>مكانة تنافسية)</w:t>
                      </w:r>
                    </w:p>
                  </w:txbxContent>
                </v:textbox>
                <w10:wrap anchorx="margin"/>
              </v:shape>
            </w:pict>
          </mc:Fallback>
        </mc:AlternateContent>
      </w:r>
      <w:r w:rsidRPr="0072009C">
        <w:rPr>
          <w:rFonts w:ascii="Sakkal Majalla" w:hAnsi="Sakkal Majalla" w:cs="Sakkal Majalla" w:hint="cs"/>
          <w:b/>
          <w:bCs/>
          <w:noProof/>
          <w:sz w:val="14"/>
          <w:szCs w:val="14"/>
          <w:rtl/>
        </w:rPr>
        <mc:AlternateContent>
          <mc:Choice Requires="wps">
            <w:drawing>
              <wp:anchor distT="0" distB="0" distL="114300" distR="114300" simplePos="0" relativeHeight="252619776" behindDoc="0" locked="0" layoutInCell="1" allowOverlap="1" wp14:anchorId="142300AE" wp14:editId="1DDDD9B9">
                <wp:simplePos x="0" y="0"/>
                <wp:positionH relativeFrom="column">
                  <wp:posOffset>3714115</wp:posOffset>
                </wp:positionH>
                <wp:positionV relativeFrom="paragraph">
                  <wp:posOffset>379095</wp:posOffset>
                </wp:positionV>
                <wp:extent cx="596265" cy="248285"/>
                <wp:effectExtent l="0" t="0" r="0" b="0"/>
                <wp:wrapNone/>
                <wp:docPr id="10462" name="مربع نص 10462"/>
                <wp:cNvGraphicFramePr/>
                <a:graphic xmlns:a="http://schemas.openxmlformats.org/drawingml/2006/main">
                  <a:graphicData uri="http://schemas.microsoft.com/office/word/2010/wordprocessingShape">
                    <wps:wsp>
                      <wps:cNvSpPr txBox="1"/>
                      <wps:spPr>
                        <a:xfrm>
                          <a:off x="0" y="0"/>
                          <a:ext cx="596265" cy="248285"/>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1F5C28" w:rsidRPr="0093596F" w:rsidRDefault="001F5C28" w:rsidP="004E0CCB">
                            <w:pPr>
                              <w:rPr>
                                <w:b/>
                                <w:bCs/>
                              </w:rPr>
                            </w:pPr>
                            <w:r w:rsidRPr="0093596F">
                              <w:rPr>
                                <w:rFonts w:hint="cs"/>
                                <w:b/>
                                <w:bCs/>
                                <w:rtl/>
                              </w:rPr>
                              <w:t>ضعيفة</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42300AE" id="مربع نص 10462" o:spid="_x0000_s1294" type="#_x0000_t202" style="position:absolute;left:0;text-align:left;margin-left:292.45pt;margin-top:29.85pt;width:46.95pt;height:19.55pt;z-index:2526197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" filled="f" stroked="f">
                <v:textbox>
                  <w:txbxContent>
                    <w:p w:rsidR="001F5C28" w:rsidRPr="0093596F" w:rsidRDefault="001F5C28" w:rsidP="004E0CCB">
                      <w:pPr>
                        <w:rPr>
                          <w:b/>
                          <w:bCs/>
                        </w:rPr>
                      </w:pPr>
                      <w:r w:rsidRPr="0093596F">
                        <w:rPr>
                          <w:rFonts w:hint="cs"/>
                          <w:b/>
                          <w:bCs/>
                          <w:rtl/>
                        </w:rPr>
                        <w:t>ضعيفة</w:t>
                      </w:r>
                    </w:p>
                  </w:txbxContent>
                </v:textbox>
              </v:shape>
            </w:pict>
          </mc:Fallback>
        </mc:AlternateContent>
      </w:r>
      <w:r w:rsidRPr="0072009C">
        <w:rPr>
          <w:rFonts w:ascii="Sakkal Majalla" w:hAnsi="Sakkal Majalla" w:cs="Sakkal Majalla" w:hint="cs"/>
          <w:b/>
          <w:bCs/>
          <w:noProof/>
          <w:sz w:val="14"/>
          <w:szCs w:val="14"/>
          <w:rtl/>
        </w:rPr>
        <mc:AlternateContent>
          <mc:Choice Requires="wps">
            <w:drawing>
              <wp:anchor distT="0" distB="0" distL="114300" distR="114300" simplePos="0" relativeHeight="252623872" behindDoc="0" locked="0" layoutInCell="1" allowOverlap="1" wp14:anchorId="7783308A" wp14:editId="7EEA041B">
                <wp:simplePos x="0" y="0"/>
                <wp:positionH relativeFrom="margin">
                  <wp:posOffset>1698625</wp:posOffset>
                </wp:positionH>
                <wp:positionV relativeFrom="paragraph">
                  <wp:posOffset>1978025</wp:posOffset>
                </wp:positionV>
                <wp:extent cx="516255" cy="248285"/>
                <wp:effectExtent l="0" t="0" r="0" b="0"/>
                <wp:wrapNone/>
                <wp:docPr id="10464" name="مربع نص 10464"/>
                <wp:cNvGraphicFramePr/>
                <a:graphic xmlns:a="http://schemas.openxmlformats.org/drawingml/2006/main">
                  <a:graphicData uri="http://schemas.microsoft.com/office/word/2010/wordprocessingShape">
                    <wps:wsp>
                      <wps:cNvSpPr txBox="1"/>
                      <wps:spPr>
                        <a:xfrm>
                          <a:off x="0" y="0"/>
                          <a:ext cx="516255" cy="248285"/>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1F5C28" w:rsidRPr="0093596F" w:rsidRDefault="001F5C28" w:rsidP="004E0CCB">
                            <w:pPr>
                              <w:rPr>
                                <w:b/>
                                <w:bCs/>
                              </w:rPr>
                            </w:pPr>
                            <w:r w:rsidRPr="0093596F">
                              <w:rPr>
                                <w:rFonts w:hint="cs"/>
                                <w:b/>
                                <w:bCs/>
                                <w:rtl/>
                              </w:rPr>
                              <w:t>ضعيف</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83308A" id="مربع نص 10464" o:spid="_x0000_s1295" type="#_x0000_t202" style="position:absolute;left:0;text-align:left;margin-left:133.75pt;margin-top:155.75pt;width:40.65pt;height:19.55pt;z-index:2526238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" filled="f" stroked="f">
                <v:textbox>
                  <w:txbxContent>
                    <w:p w:rsidR="001F5C28" w:rsidRPr="0093596F" w:rsidRDefault="001F5C28" w:rsidP="004E0CCB">
                      <w:pPr>
                        <w:rPr>
                          <w:b/>
                          <w:bCs/>
                        </w:rPr>
                      </w:pPr>
                      <w:r w:rsidRPr="0093596F">
                        <w:rPr>
                          <w:rFonts w:hint="cs"/>
                          <w:b/>
                          <w:bCs/>
                          <w:rtl/>
                        </w:rPr>
                        <w:t>ضعيف</w:t>
                      </w:r>
                    </w:p>
                  </w:txbxContent>
                </v:textbox>
                <w10:wrap anchorx="margin"/>
              </v:shape>
            </w:pict>
          </mc:Fallback>
        </mc:AlternateContent>
      </w:r>
      <w:r w:rsidRPr="0072009C">
        <w:rPr>
          <w:rFonts w:ascii="Sakkal Majalla" w:hAnsi="Sakkal Majalla" w:cs="Sakkal Majalla" w:hint="cs"/>
          <w:b/>
          <w:bCs/>
          <w:noProof/>
          <w:sz w:val="14"/>
          <w:szCs w:val="14"/>
          <w:rtl/>
        </w:rPr>
        <mc:AlternateContent>
          <mc:Choice Requires="wps">
            <w:drawing>
              <wp:anchor distT="0" distB="0" distL="114300" distR="114300" simplePos="0" relativeHeight="252624896" behindDoc="0" locked="0" layoutInCell="1" allowOverlap="1" wp14:anchorId="72AC8840" wp14:editId="5FF3F69C">
                <wp:simplePos x="0" y="0"/>
                <wp:positionH relativeFrom="margin">
                  <wp:posOffset>1767840</wp:posOffset>
                </wp:positionH>
                <wp:positionV relativeFrom="paragraph">
                  <wp:posOffset>606425</wp:posOffset>
                </wp:positionV>
                <wp:extent cx="447040" cy="248285"/>
                <wp:effectExtent l="0" t="0" r="0" b="0"/>
                <wp:wrapNone/>
                <wp:docPr id="10465" name="مربع نص 10465"/>
                <wp:cNvGraphicFramePr/>
                <a:graphic xmlns:a="http://schemas.openxmlformats.org/drawingml/2006/main">
                  <a:graphicData uri="http://schemas.microsoft.com/office/word/2010/wordprocessingShape">
                    <wps:wsp>
                      <wps:cNvSpPr txBox="1"/>
                      <wps:spPr>
                        <a:xfrm>
                          <a:off x="0" y="0"/>
                          <a:ext cx="447040" cy="248285"/>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1F5C28" w:rsidRPr="0093596F" w:rsidRDefault="001F5C28" w:rsidP="004E0CCB">
                            <w:pPr>
                              <w:rPr>
                                <w:b/>
                                <w:bCs/>
                              </w:rPr>
                            </w:pPr>
                            <w:r w:rsidRPr="0093596F">
                              <w:rPr>
                                <w:rFonts w:hint="cs"/>
                                <w:b/>
                                <w:bCs/>
                                <w:rtl/>
                              </w:rPr>
                              <w:t>قوي</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2AC8840" id="مربع نص 10465" o:spid="_x0000_s1296" type="#_x0000_t202" style="position:absolute;left:0;text-align:left;margin-left:139.2pt;margin-top:47.75pt;width:35.2pt;height:19.55pt;z-index:2526248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" filled="f" stroked="f">
                <v:textbox>
                  <w:txbxContent>
                    <w:p w:rsidR="001F5C28" w:rsidRPr="0093596F" w:rsidRDefault="001F5C28" w:rsidP="004E0CCB">
                      <w:pPr>
                        <w:rPr>
                          <w:b/>
                          <w:bCs/>
                        </w:rPr>
                      </w:pPr>
                      <w:r w:rsidRPr="0093596F">
                        <w:rPr>
                          <w:rFonts w:hint="cs"/>
                          <w:b/>
                          <w:bCs/>
                          <w:rtl/>
                        </w:rPr>
                        <w:t>قوي</w:t>
                      </w:r>
                    </w:p>
                  </w:txbxContent>
                </v:textbox>
                <w10:wrap anchorx="margin"/>
              </v:shape>
            </w:pict>
          </mc:Fallback>
        </mc:AlternateContent>
      </w:r>
    </w:p>
    <w:p w:rsidR="004E0CCB" w:rsidRDefault="0072009C" w:rsidP="004E0CCB">
      <w:pPr>
        <w:tabs>
          <w:tab w:val="left" w:pos="4377"/>
          <w:tab w:val="center" w:pos="5233"/>
        </w:tabs>
        <w:spacing w:after="0" w:line="240" w:lineRule="auto"/>
        <w:rPr>
          <w:rFonts w:ascii="Sakkal Majalla" w:hAnsi="Sakkal Majalla" w:cs="Sakkal Majalla"/>
          <w:b/>
          <w:bCs/>
          <w:sz w:val="28"/>
          <w:szCs w:val="28"/>
          <w:rtl/>
        </w:rPr>
      </w:pPr>
      <w:r w:rsidRPr="0072009C">
        <w:rPr>
          <w:rFonts w:ascii="Sakkal Majalla" w:hAnsi="Sakkal Majalla" w:cs="Sakkal Majalla" w:hint="cs"/>
          <w:b/>
          <w:bCs/>
          <w:noProof/>
          <w:sz w:val="14"/>
          <w:szCs w:val="14"/>
          <w:rtl/>
        </w:rPr>
        <mc:AlternateContent>
          <mc:Choice Requires="wps">
            <w:drawing>
              <wp:anchor distT="0" distB="0" distL="114300" distR="114300" simplePos="0" relativeHeight="252620800" behindDoc="0" locked="0" layoutInCell="1" allowOverlap="1" wp14:anchorId="62F63EC2" wp14:editId="1BD28D4B">
                <wp:simplePos x="0" y="0"/>
                <wp:positionH relativeFrom="column">
                  <wp:posOffset>2174240</wp:posOffset>
                </wp:positionH>
                <wp:positionV relativeFrom="paragraph">
                  <wp:posOffset>247650</wp:posOffset>
                </wp:positionV>
                <wp:extent cx="447040" cy="248285"/>
                <wp:effectExtent l="0" t="0" r="0" b="0"/>
                <wp:wrapNone/>
                <wp:docPr id="10463" name="مربع نص 10463"/>
                <wp:cNvGraphicFramePr/>
                <a:graphic xmlns:a="http://schemas.openxmlformats.org/drawingml/2006/main">
                  <a:graphicData uri="http://schemas.microsoft.com/office/word/2010/wordprocessingShape">
                    <wps:wsp>
                      <wps:cNvSpPr txBox="1"/>
                      <wps:spPr>
                        <a:xfrm>
                          <a:off x="0" y="0"/>
                          <a:ext cx="447040" cy="248285"/>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1F5C28" w:rsidRPr="0093596F" w:rsidRDefault="001F5C28" w:rsidP="004E0CCB">
                            <w:pPr>
                              <w:rPr>
                                <w:b/>
                                <w:bCs/>
                              </w:rPr>
                            </w:pPr>
                            <w:r w:rsidRPr="0093596F">
                              <w:rPr>
                                <w:rFonts w:hint="cs"/>
                                <w:b/>
                                <w:bCs/>
                                <w:rtl/>
                              </w:rPr>
                              <w:t>قوية</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2F63EC2" id="مربع نص 10463" o:spid="_x0000_s1297" type="#_x0000_t202" style="position:absolute;left:0;text-align:left;margin-left:171.2pt;margin-top:19.5pt;width:35.2pt;height:19.55pt;z-index:25262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" filled="f" stroked="f">
                <v:textbox>
                  <w:txbxContent>
                    <w:p w:rsidR="001F5C28" w:rsidRPr="0093596F" w:rsidRDefault="001F5C28" w:rsidP="004E0CCB">
                      <w:pPr>
                        <w:rPr>
                          <w:b/>
                          <w:bCs/>
                        </w:rPr>
                      </w:pPr>
                      <w:r w:rsidRPr="0093596F">
                        <w:rPr>
                          <w:rFonts w:hint="cs"/>
                          <w:b/>
                          <w:bCs/>
                          <w:rtl/>
                        </w:rPr>
                        <w:t>قوية</w:t>
                      </w:r>
                    </w:p>
                  </w:txbxContent>
                </v:textbox>
              </v:shape>
            </w:pict>
          </mc:Fallback>
        </mc:AlternateContent>
      </w:r>
    </w:p>
    <w:p w:rsidR="004E0CCB" w:rsidRDefault="0072009C" w:rsidP="004E0CCB">
      <w:pPr>
        <w:tabs>
          <w:tab w:val="left" w:pos="4377"/>
          <w:tab w:val="center" w:pos="5233"/>
        </w:tabs>
        <w:spacing w:after="0" w:line="240" w:lineRule="auto"/>
        <w:rPr>
          <w:rFonts w:ascii="Sakkal Majalla" w:hAnsi="Sakkal Majalla" w:cs="Sakkal Majalla"/>
          <w:b/>
          <w:bCs/>
          <w:sz w:val="28"/>
          <w:szCs w:val="28"/>
          <w:rtl/>
        </w:rPr>
      </w:pPr>
      <w:r>
        <w:rPr>
          <w:rFonts w:ascii="Sakkal Majalla" w:hAnsi="Sakkal Majalla" w:cs="Sakkal Majalla"/>
          <w:b/>
          <w:bCs/>
          <w:noProof/>
          <w:sz w:val="28"/>
          <w:szCs w:val="28"/>
          <w:rtl/>
        </w:rPr>
        <mc:AlternateContent>
          <mc:Choice Requires="wps">
            <w:drawing>
              <wp:anchor distT="0" distB="0" distL="114300" distR="114300" simplePos="0" relativeHeight="252627968" behindDoc="0" locked="0" layoutInCell="1" allowOverlap="1" wp14:anchorId="3B394AD5" wp14:editId="1FF89311">
                <wp:simplePos x="0" y="0"/>
                <wp:positionH relativeFrom="column">
                  <wp:posOffset>66675</wp:posOffset>
                </wp:positionH>
                <wp:positionV relativeFrom="paragraph">
                  <wp:posOffset>107315</wp:posOffset>
                </wp:positionV>
                <wp:extent cx="1616710" cy="734695"/>
                <wp:effectExtent l="0" t="0" r="40640" b="27305"/>
                <wp:wrapNone/>
                <wp:docPr id="10467" name="وسيلة شرح مع سهم إلى اليسار 59"/>
                <wp:cNvGraphicFramePr/>
                <a:graphic xmlns:a="http://schemas.openxmlformats.org/drawingml/2006/main">
                  <a:graphicData uri="http://schemas.microsoft.com/office/word/2010/wordprocessingShape">
                    <wps:wsp>
                      <wps:cNvSpPr/>
                      <wps:spPr>
                        <a:xfrm flipH="1">
                          <a:off x="0" y="0"/>
                          <a:ext cx="1616710" cy="734695"/>
                        </a:xfrm>
                        <a:prstGeom prst="leftArrowCallout">
                          <a:avLst/>
                        </a:prstGeom>
                        <a:solidFill>
                          <a:schemeClr val="accent5">
                            <a:lumMod val="20000"/>
                            <a:lumOff val="80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1F5C28" w:rsidRDefault="001F5C28" w:rsidP="004E0CCB">
                            <w:pPr>
                              <w:spacing w:after="0" w:line="240" w:lineRule="auto"/>
                              <w:rPr>
                                <w:rFonts w:ascii="Sakkal Majalla" w:hAnsi="Sakkal Majalla" w:cs="Sakkal Majalla"/>
                                <w:b/>
                                <w:bCs/>
                                <w:color w:val="C00000"/>
                                <w:sz w:val="24"/>
                                <w:szCs w:val="24"/>
                                <w:rtl/>
                              </w:rPr>
                            </w:pPr>
                            <w:r w:rsidRPr="00265FC8">
                              <w:rPr>
                                <w:rFonts w:ascii="Sakkal Majalla" w:hAnsi="Sakkal Majalla" w:cs="Sakkal Majalla"/>
                                <w:b/>
                                <w:bCs/>
                                <w:color w:val="C00000"/>
                                <w:sz w:val="24"/>
                                <w:szCs w:val="24"/>
                                <w:rtl/>
                              </w:rPr>
                              <w:t>ال</w:t>
                            </w:r>
                            <w:r>
                              <w:rPr>
                                <w:rFonts w:ascii="Sakkal Majalla" w:hAnsi="Sakkal Majalla" w:cs="Sakkal Majalla" w:hint="cs"/>
                                <w:b/>
                                <w:bCs/>
                                <w:color w:val="C00000"/>
                                <w:sz w:val="24"/>
                                <w:szCs w:val="24"/>
                                <w:rtl/>
                              </w:rPr>
                              <w:t>د</w:t>
                            </w:r>
                            <w:r w:rsidRPr="00265FC8">
                              <w:rPr>
                                <w:rFonts w:ascii="Sakkal Majalla" w:hAnsi="Sakkal Majalla" w:cs="Sakkal Majalla"/>
                                <w:b/>
                                <w:bCs/>
                                <w:color w:val="C00000"/>
                                <w:sz w:val="24"/>
                                <w:szCs w:val="24"/>
                                <w:rtl/>
                              </w:rPr>
                              <w:t>فع ببعض الوحدات لتكون</w:t>
                            </w:r>
                          </w:p>
                          <w:p w:rsidR="001F5C28" w:rsidRPr="00265FC8" w:rsidRDefault="001F5C28" w:rsidP="004E0CCB">
                            <w:pPr>
                              <w:spacing w:after="0" w:line="240" w:lineRule="auto"/>
                              <w:rPr>
                                <w:rFonts w:ascii="Sakkal Majalla" w:hAnsi="Sakkal Majalla" w:cs="Sakkal Majalla"/>
                                <w:b/>
                                <w:bCs/>
                                <w:color w:val="C00000"/>
                                <w:sz w:val="24"/>
                                <w:szCs w:val="24"/>
                              </w:rPr>
                            </w:pPr>
                            <w:r w:rsidRPr="00265FC8">
                              <w:rPr>
                                <w:rFonts w:ascii="Sakkal Majalla" w:hAnsi="Sakkal Majalla" w:cs="Sakkal Majalla"/>
                                <w:b/>
                                <w:bCs/>
                                <w:color w:val="C00000"/>
                                <w:sz w:val="24"/>
                                <w:szCs w:val="24"/>
                                <w:rtl/>
                              </w:rPr>
                              <w:t xml:space="preserve"> بقر حلوب</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B394AD5" id="_x0000_t77" coordsize="21600,21600" o:spt="77" adj="7200,5400,3600,8100" path="m@0,l@0@3@2@3@2@1,,10800@2@4@2@5@0@5@0,21600,21600,21600,21600,xe">
                <v:stroke joinstyle="miter"/>
                <v:formulas>
                  <v:f eqn="val #0"/>
                  <v:f eqn="val #1"/>
                  <v:f eqn="val #2"/>
                  <v:f eqn="val #3"/>
                  <v:f eqn="sum 21600 0 #1"/>
                  <v:f eqn="sum 21600 0 #3"/>
                  <v:f eqn="sum #0 21600 0"/>
                  <v:f eqn="prod @6 1 2"/>
                </v:formulas>
                <v:path o:connecttype="custom" o:connectlocs="@7,0;0,10800;@7,21600;21600,10800" o:connectangles="270,180,90,0" textboxrect="@0,0,21600,21600"/>
                <v:handles>
                  <v:h position="#0,topLeft" xrange="@2,21600"/>
                  <v:h position="topLeft,#1" yrange="0,@3"/>
                  <v:h position="#2,#3" xrange="0,@0" yrange="@1,10800"/>
                </v:handles>
              </v:shapetype>
              <v:shape id="وسيلة شرح مع سهم إلى اليسار 59" o:spid="_x0000_s1298" type="#_x0000_t77" style="position:absolute;left:0;text-align:left;margin-left:5.25pt;margin-top:8.45pt;width:127.3pt;height:57.85pt;flip:x;z-index:25262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" adj="7565,,2454" fillcolor="#daeef3 [664]" strokecolor="black [3213]" strokeweight="2pt">
                <v:textbox>
                  <w:txbxContent>
                    <w:p w:rsidR="001F5C28" w:rsidRDefault="001F5C28" w:rsidP="004E0CCB">
                      <w:pPr>
                        <w:spacing w:after="0" w:line="240" w:lineRule="auto"/>
                        <w:rPr>
                          <w:rFonts w:ascii="Sakkal Majalla" w:hAnsi="Sakkal Majalla" w:cs="Sakkal Majalla"/>
                          <w:b/>
                          <w:bCs/>
                          <w:color w:val="C00000"/>
                          <w:sz w:val="24"/>
                          <w:szCs w:val="24"/>
                          <w:rtl/>
                        </w:rPr>
                      </w:pPr>
                      <w:r w:rsidRPr="00265FC8">
                        <w:rPr>
                          <w:rFonts w:ascii="Sakkal Majalla" w:hAnsi="Sakkal Majalla" w:cs="Sakkal Majalla"/>
                          <w:b/>
                          <w:bCs/>
                          <w:color w:val="C00000"/>
                          <w:sz w:val="24"/>
                          <w:szCs w:val="24"/>
                          <w:rtl/>
                        </w:rPr>
                        <w:t>ال</w:t>
                      </w:r>
                      <w:r>
                        <w:rPr>
                          <w:rFonts w:ascii="Sakkal Majalla" w:hAnsi="Sakkal Majalla" w:cs="Sakkal Majalla" w:hint="cs"/>
                          <w:b/>
                          <w:bCs/>
                          <w:color w:val="C00000"/>
                          <w:sz w:val="24"/>
                          <w:szCs w:val="24"/>
                          <w:rtl/>
                        </w:rPr>
                        <w:t>د</w:t>
                      </w:r>
                      <w:r w:rsidRPr="00265FC8">
                        <w:rPr>
                          <w:rFonts w:ascii="Sakkal Majalla" w:hAnsi="Sakkal Majalla" w:cs="Sakkal Majalla"/>
                          <w:b/>
                          <w:bCs/>
                          <w:color w:val="C00000"/>
                          <w:sz w:val="24"/>
                          <w:szCs w:val="24"/>
                          <w:rtl/>
                        </w:rPr>
                        <w:t>فع ببعض الوحدات لتكون</w:t>
                      </w:r>
                    </w:p>
                    <w:p w:rsidR="001F5C28" w:rsidRPr="00265FC8" w:rsidRDefault="001F5C28" w:rsidP="004E0CCB">
                      <w:pPr>
                        <w:spacing w:after="0" w:line="240" w:lineRule="auto"/>
                        <w:rPr>
                          <w:rFonts w:ascii="Sakkal Majalla" w:hAnsi="Sakkal Majalla" w:cs="Sakkal Majalla"/>
                          <w:b/>
                          <w:bCs/>
                          <w:color w:val="C00000"/>
                          <w:sz w:val="24"/>
                          <w:szCs w:val="24"/>
                        </w:rPr>
                      </w:pPr>
                      <w:r w:rsidRPr="00265FC8">
                        <w:rPr>
                          <w:rFonts w:ascii="Sakkal Majalla" w:hAnsi="Sakkal Majalla" w:cs="Sakkal Majalla"/>
                          <w:b/>
                          <w:bCs/>
                          <w:color w:val="C00000"/>
                          <w:sz w:val="24"/>
                          <w:szCs w:val="24"/>
                          <w:rtl/>
                        </w:rPr>
                        <w:t xml:space="preserve"> بقر حلوب</w:t>
                      </w:r>
                    </w:p>
                  </w:txbxContent>
                </v:textbox>
              </v:shape>
            </w:pict>
          </mc:Fallback>
        </mc:AlternateContent>
      </w:r>
      <w:r w:rsidR="004E0CCB">
        <w:rPr>
          <w:rFonts w:ascii="Sakkal Majalla" w:hAnsi="Sakkal Majalla" w:cs="Sakkal Majalla"/>
          <w:b/>
          <w:bCs/>
          <w:noProof/>
          <w:sz w:val="28"/>
          <w:szCs w:val="28"/>
          <w:rtl/>
        </w:rPr>
        <mc:AlternateContent>
          <mc:Choice Requires="wps">
            <w:drawing>
              <wp:anchor distT="0" distB="0" distL="114300" distR="114300" simplePos="0" relativeHeight="252625920" behindDoc="0" locked="0" layoutInCell="1" allowOverlap="1" wp14:anchorId="2D48A626" wp14:editId="571AD3B9">
                <wp:simplePos x="0" y="0"/>
                <wp:positionH relativeFrom="column">
                  <wp:posOffset>4648200</wp:posOffset>
                </wp:positionH>
                <wp:positionV relativeFrom="paragraph">
                  <wp:posOffset>78740</wp:posOffset>
                </wp:positionV>
                <wp:extent cx="1638300" cy="804545"/>
                <wp:effectExtent l="19050" t="0" r="19050" b="14605"/>
                <wp:wrapNone/>
                <wp:docPr id="10466" name="وسيلة شرح مع سهم إلى اليسار 56"/>
                <wp:cNvGraphicFramePr/>
                <a:graphic xmlns:a="http://schemas.openxmlformats.org/drawingml/2006/main">
                  <a:graphicData uri="http://schemas.microsoft.com/office/word/2010/wordprocessingShape">
                    <wps:wsp>
                      <wps:cNvSpPr/>
                      <wps:spPr>
                        <a:xfrm>
                          <a:off x="0" y="0"/>
                          <a:ext cx="1638300" cy="804545"/>
                        </a:xfrm>
                        <a:prstGeom prst="leftArrowCallout">
                          <a:avLst/>
                        </a:prstGeom>
                        <a:solidFill>
                          <a:schemeClr val="bg2">
                            <a:lumMod val="90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1F5C28" w:rsidRPr="00265FC8" w:rsidRDefault="001F5C28" w:rsidP="004E0CCB">
                            <w:pPr>
                              <w:rPr>
                                <w:rFonts w:ascii="Sakkal Majalla" w:hAnsi="Sakkal Majalla" w:cs="Sakkal Majalla"/>
                                <w:b/>
                                <w:bCs/>
                                <w:color w:val="C0504D" w:themeColor="accent2"/>
                                <w:sz w:val="24"/>
                                <w:szCs w:val="24"/>
                              </w:rPr>
                            </w:pPr>
                            <w:r w:rsidRPr="00265FC8">
                              <w:rPr>
                                <w:rFonts w:ascii="Sakkal Majalla" w:hAnsi="Sakkal Majalla" w:cs="Sakkal Majalla"/>
                                <w:b/>
                                <w:bCs/>
                                <w:color w:val="C0504D" w:themeColor="accent2"/>
                                <w:sz w:val="24"/>
                                <w:szCs w:val="24"/>
                                <w:rtl/>
                              </w:rPr>
                              <w:t>تشجيع بعض الوحدات والخروج من البعض الآخر</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D48A626" id="وسيلة شرح مع سهم إلى اليسار 56" o:spid="_x0000_s1299" type="#_x0000_t77" style="position:absolute;left:0;text-align:left;margin-left:366pt;margin-top:6.2pt;width:129pt;height:63.35pt;z-index:25262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" adj="7565,,2652" fillcolor="#ddd8c2 [2894]" strokecolor="black [3213]" strokeweight="2pt">
                <v:textbox>
                  <w:txbxContent>
                    <w:p w:rsidR="001F5C28" w:rsidRPr="00265FC8" w:rsidRDefault="001F5C28" w:rsidP="004E0CCB">
                      <w:pPr>
                        <w:rPr>
                          <w:rFonts w:ascii="Sakkal Majalla" w:hAnsi="Sakkal Majalla" w:cs="Sakkal Majalla"/>
                          <w:b/>
                          <w:bCs/>
                          <w:color w:val="C0504D" w:themeColor="accent2"/>
                          <w:sz w:val="24"/>
                          <w:szCs w:val="24"/>
                        </w:rPr>
                      </w:pPr>
                      <w:r w:rsidRPr="00265FC8">
                        <w:rPr>
                          <w:rFonts w:ascii="Sakkal Majalla" w:hAnsi="Sakkal Majalla" w:cs="Sakkal Majalla"/>
                          <w:b/>
                          <w:bCs/>
                          <w:color w:val="C0504D" w:themeColor="accent2"/>
                          <w:sz w:val="24"/>
                          <w:szCs w:val="24"/>
                          <w:rtl/>
                        </w:rPr>
                        <w:t>تشجيع بعض الوحدات والخروج من البعض الآخر</w:t>
                      </w:r>
                    </w:p>
                  </w:txbxContent>
                </v:textbox>
              </v:shape>
            </w:pict>
          </mc:Fallback>
        </mc:AlternateContent>
      </w:r>
    </w:p>
    <w:tbl>
      <w:tblPr>
        <w:tblStyle w:val="ab"/>
        <w:tblpPr w:leftFromText="180" w:rightFromText="180" w:vertAnchor="text" w:horzAnchor="margin" w:tblpXSpec="center" w:tblpY="-25"/>
        <w:bidiVisual/>
        <w:tblW w:w="0" w:type="auto"/>
        <w:tblLook w:val="04A0" w:firstRow="1" w:lastRow="0" w:firstColumn="1" w:lastColumn="0" w:noHBand="0" w:noVBand="1"/>
      </w:tblPr>
      <w:tblGrid>
        <w:gridCol w:w="1729"/>
        <w:gridCol w:w="1729"/>
      </w:tblGrid>
      <w:tr w:rsidR="0072009C" w:rsidTr="0072009C">
        <w:trPr>
          <w:trHeight w:val="1064"/>
        </w:trPr>
        <w:tc>
          <w:tcPr>
            <w:tcW w:w="1729" w:type="dxa"/>
            <w:shd w:val="clear" w:color="auto" w:fill="DDD9C3" w:themeFill="background2" w:themeFillShade="E6"/>
          </w:tcPr>
          <w:p w:rsidR="0072009C" w:rsidRPr="0093596F" w:rsidRDefault="0072009C" w:rsidP="0072009C">
            <w:pPr>
              <w:tabs>
                <w:tab w:val="left" w:pos="4377"/>
                <w:tab w:val="center" w:pos="5233"/>
              </w:tabs>
              <w:jc w:val="center"/>
              <w:rPr>
                <w:rFonts w:ascii="Sakkal Majalla" w:hAnsi="Sakkal Majalla" w:cs="Sakkal Majalla"/>
                <w:b/>
                <w:bCs/>
                <w:sz w:val="28"/>
                <w:szCs w:val="28"/>
                <w:rtl/>
              </w:rPr>
            </w:pPr>
            <w:r w:rsidRPr="0093596F">
              <w:rPr>
                <w:rFonts w:ascii="Sakkal Majalla" w:hAnsi="Sakkal Majalla" w:cs="Sakkal Majalla" w:hint="cs"/>
                <w:b/>
                <w:bCs/>
                <w:noProof/>
                <w:sz w:val="28"/>
                <w:szCs w:val="28"/>
                <w:rtl/>
              </w:rPr>
              <mc:AlternateContent>
                <mc:Choice Requires="wps">
                  <w:drawing>
                    <wp:anchor distT="0" distB="0" distL="114300" distR="114300" simplePos="0" relativeHeight="253237248" behindDoc="0" locked="0" layoutInCell="1" allowOverlap="1" wp14:anchorId="7B38A082" wp14:editId="46729AFB">
                      <wp:simplePos x="0" y="0"/>
                      <wp:positionH relativeFrom="column">
                        <wp:posOffset>-32606</wp:posOffset>
                      </wp:positionH>
                      <wp:positionV relativeFrom="paragraph">
                        <wp:posOffset>38072</wp:posOffset>
                      </wp:positionV>
                      <wp:extent cx="218661" cy="357809"/>
                      <wp:effectExtent l="0" t="0" r="10160" b="23495"/>
                      <wp:wrapNone/>
                      <wp:docPr id="10457" name="شكل بيضاوي 10457"/>
                      <wp:cNvGraphicFramePr/>
                      <a:graphic xmlns:a="http://schemas.openxmlformats.org/drawingml/2006/main">
                        <a:graphicData uri="http://schemas.microsoft.com/office/word/2010/wordprocessingShape">
                          <wps:wsp>
                            <wps:cNvSpPr/>
                            <wps:spPr>
                              <a:xfrm>
                                <a:off x="0" y="0"/>
                                <a:ext cx="218661" cy="357809"/>
                              </a:xfrm>
                              <a:prstGeom prst="ellipse">
                                <a:avLst/>
                              </a:prstGeom>
                              <a:noFill/>
                              <a:ln w="9525" cap="flat" cmpd="sng" algn="ctr">
                                <a:solidFill>
                                  <a:schemeClr val="dk1"/>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txbx>
                              <w:txbxContent>
                                <w:p w:rsidR="001F5C28" w:rsidRPr="00D95CDB" w:rsidRDefault="001F5C28" w:rsidP="0072009C">
                                  <w:pPr>
                                    <w:rPr>
                                      <w:b/>
                                      <w:bCs/>
                                      <w:sz w:val="20"/>
                                      <w:szCs w:val="20"/>
                                    </w:rPr>
                                  </w:pPr>
                                  <w:r>
                                    <w:rPr>
                                      <w:b/>
                                      <w:bCs/>
                                      <w:sz w:val="20"/>
                                      <w:szCs w:val="20"/>
                                    </w:rPr>
                                    <w:t>1</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B38A082" id="شكل بيضاوي 10457" o:spid="_x0000_s1300" style="position:absolute;left:0;text-align:left;margin-left:-2.55pt;margin-top:3pt;width:17.2pt;height:28.15pt;z-index:253237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" filled="f" strokecolor="black [3200]">
                      <v:textbox>
                        <w:txbxContent>
                          <w:p w:rsidR="001F5C28" w:rsidRPr="00D95CDB" w:rsidRDefault="001F5C28" w:rsidP="0072009C">
                            <w:pPr>
                              <w:rPr>
                                <w:b/>
                                <w:bCs/>
                                <w:sz w:val="20"/>
                                <w:szCs w:val="20"/>
                              </w:rPr>
                            </w:pPr>
                            <w:r>
                              <w:rPr>
                                <w:b/>
                                <w:bCs/>
                                <w:sz w:val="20"/>
                                <w:szCs w:val="20"/>
                              </w:rPr>
                              <w:t>1</w:t>
                            </w:r>
                          </w:p>
                        </w:txbxContent>
                      </v:textbox>
                    </v:oval>
                  </w:pict>
                </mc:Fallback>
              </mc:AlternateContent>
            </w:r>
            <w:r w:rsidRPr="0093596F">
              <w:rPr>
                <w:rFonts w:ascii="Sakkal Majalla" w:hAnsi="Sakkal Majalla" w:cs="Sakkal Majalla" w:hint="cs"/>
                <w:b/>
                <w:bCs/>
                <w:sz w:val="28"/>
                <w:szCs w:val="28"/>
                <w:rtl/>
              </w:rPr>
              <w:t>الترددات</w:t>
            </w:r>
          </w:p>
          <w:p w:rsidR="0072009C" w:rsidRPr="0093596F" w:rsidRDefault="0072009C" w:rsidP="0072009C">
            <w:pPr>
              <w:tabs>
                <w:tab w:val="left" w:pos="4377"/>
                <w:tab w:val="center" w:pos="5233"/>
              </w:tabs>
              <w:rPr>
                <w:rFonts w:ascii="Sakkal Majalla" w:hAnsi="Sakkal Majalla" w:cs="Sakkal Majalla"/>
                <w:b/>
                <w:bCs/>
                <w:rtl/>
              </w:rPr>
            </w:pPr>
            <w:r w:rsidRPr="0093596F">
              <w:rPr>
                <w:rFonts w:ascii="Sakkal Majalla" w:hAnsi="Sakkal Majalla" w:cs="Sakkal Majalla" w:hint="cs"/>
                <w:b/>
                <w:bCs/>
                <w:rtl/>
              </w:rPr>
              <w:t>ايرادات ضعيفة</w:t>
            </w:r>
          </w:p>
          <w:p w:rsidR="0072009C" w:rsidRPr="0093596F" w:rsidRDefault="0072009C" w:rsidP="0072009C">
            <w:pPr>
              <w:tabs>
                <w:tab w:val="left" w:pos="4377"/>
                <w:tab w:val="center" w:pos="5233"/>
              </w:tabs>
              <w:rPr>
                <w:rFonts w:ascii="Sakkal Majalla" w:hAnsi="Sakkal Majalla" w:cs="Sakkal Majalla"/>
                <w:b/>
                <w:bCs/>
                <w:sz w:val="28"/>
                <w:szCs w:val="28"/>
                <w:rtl/>
              </w:rPr>
            </w:pPr>
            <w:r w:rsidRPr="0093596F">
              <w:rPr>
                <w:rFonts w:ascii="Sakkal Majalla" w:hAnsi="Sakkal Majalla" w:cs="Sakkal Majalla" w:hint="cs"/>
                <w:b/>
                <w:bCs/>
                <w:rtl/>
              </w:rPr>
              <w:t>حاجة كبيرة إلى التمويل</w:t>
            </w:r>
          </w:p>
        </w:tc>
        <w:tc>
          <w:tcPr>
            <w:tcW w:w="1729" w:type="dxa"/>
            <w:shd w:val="clear" w:color="auto" w:fill="DAEEF3" w:themeFill="accent5" w:themeFillTint="33"/>
          </w:tcPr>
          <w:p w:rsidR="0072009C" w:rsidRPr="0093596F" w:rsidRDefault="0072009C" w:rsidP="0072009C">
            <w:pPr>
              <w:tabs>
                <w:tab w:val="left" w:pos="4377"/>
                <w:tab w:val="center" w:pos="5233"/>
              </w:tabs>
              <w:jc w:val="center"/>
              <w:rPr>
                <w:rFonts w:ascii="Sakkal Majalla" w:hAnsi="Sakkal Majalla" w:cs="Sakkal Majalla"/>
                <w:b/>
                <w:bCs/>
                <w:sz w:val="28"/>
                <w:szCs w:val="28"/>
                <w:rtl/>
              </w:rPr>
            </w:pPr>
            <w:r w:rsidRPr="0093596F">
              <w:rPr>
                <w:rFonts w:ascii="Sakkal Majalla" w:hAnsi="Sakkal Majalla" w:cs="Sakkal Majalla" w:hint="cs"/>
                <w:b/>
                <w:bCs/>
                <w:noProof/>
                <w:sz w:val="28"/>
                <w:szCs w:val="28"/>
                <w:rtl/>
              </w:rPr>
              <mc:AlternateContent>
                <mc:Choice Requires="wps">
                  <w:drawing>
                    <wp:anchor distT="0" distB="0" distL="114300" distR="114300" simplePos="0" relativeHeight="253236224" behindDoc="0" locked="0" layoutInCell="1" allowOverlap="1" wp14:anchorId="35B05D7C" wp14:editId="49FF30C4">
                      <wp:simplePos x="0" y="0"/>
                      <wp:positionH relativeFrom="column">
                        <wp:posOffset>-29155</wp:posOffset>
                      </wp:positionH>
                      <wp:positionV relativeFrom="paragraph">
                        <wp:posOffset>42269</wp:posOffset>
                      </wp:positionV>
                      <wp:extent cx="218661" cy="357809"/>
                      <wp:effectExtent l="0" t="0" r="10160" b="23495"/>
                      <wp:wrapNone/>
                      <wp:docPr id="10458" name="شكل بيضاوي 10458"/>
                      <wp:cNvGraphicFramePr/>
                      <a:graphic xmlns:a="http://schemas.openxmlformats.org/drawingml/2006/main">
                        <a:graphicData uri="http://schemas.microsoft.com/office/word/2010/wordprocessingShape">
                          <wps:wsp>
                            <wps:cNvSpPr/>
                            <wps:spPr>
                              <a:xfrm>
                                <a:off x="0" y="0"/>
                                <a:ext cx="218661" cy="357809"/>
                              </a:xfrm>
                              <a:prstGeom prst="ellipse">
                                <a:avLst/>
                              </a:prstGeom>
                              <a:noFill/>
                              <a:ln w="9525" cap="flat" cmpd="sng" algn="ctr">
                                <a:solidFill>
                                  <a:schemeClr val="dk1"/>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txbx>
                              <w:txbxContent>
                                <w:p w:rsidR="001F5C28" w:rsidRPr="00D95CDB" w:rsidRDefault="001F5C28" w:rsidP="0072009C">
                                  <w:pPr>
                                    <w:rPr>
                                      <w:b/>
                                      <w:bCs/>
                                      <w:sz w:val="20"/>
                                      <w:szCs w:val="20"/>
                                    </w:rPr>
                                  </w:pPr>
                                  <w:r>
                                    <w:rPr>
                                      <w:b/>
                                      <w:bCs/>
                                      <w:sz w:val="20"/>
                                      <w:szCs w:val="20"/>
                                    </w:rPr>
                                    <w:t>2</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5B05D7C" id="شكل بيضاوي 10458" o:spid="_x0000_s1301" style="position:absolute;left:0;text-align:left;margin-left:-2.3pt;margin-top:3.35pt;width:17.2pt;height:28.15pt;z-index:253236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" filled="f" strokecolor="black [3200]">
                      <v:textbox>
                        <w:txbxContent>
                          <w:p w:rsidR="001F5C28" w:rsidRPr="00D95CDB" w:rsidRDefault="001F5C28" w:rsidP="0072009C">
                            <w:pPr>
                              <w:rPr>
                                <w:b/>
                                <w:bCs/>
                                <w:sz w:val="20"/>
                                <w:szCs w:val="20"/>
                              </w:rPr>
                            </w:pPr>
                            <w:r>
                              <w:rPr>
                                <w:b/>
                                <w:bCs/>
                                <w:sz w:val="20"/>
                                <w:szCs w:val="20"/>
                              </w:rPr>
                              <w:t>2</w:t>
                            </w:r>
                          </w:p>
                        </w:txbxContent>
                      </v:textbox>
                    </v:oval>
                  </w:pict>
                </mc:Fallback>
              </mc:AlternateContent>
            </w:r>
            <w:r w:rsidRPr="0093596F">
              <w:rPr>
                <w:rFonts w:ascii="Sakkal Majalla" w:hAnsi="Sakkal Majalla" w:cs="Sakkal Majalla" w:hint="cs"/>
                <w:b/>
                <w:bCs/>
                <w:sz w:val="28"/>
                <w:szCs w:val="28"/>
                <w:rtl/>
              </w:rPr>
              <w:t>النجم</w:t>
            </w:r>
          </w:p>
          <w:p w:rsidR="0072009C" w:rsidRPr="0093596F" w:rsidRDefault="0072009C" w:rsidP="0072009C">
            <w:pPr>
              <w:tabs>
                <w:tab w:val="left" w:pos="4377"/>
                <w:tab w:val="center" w:pos="5233"/>
              </w:tabs>
              <w:rPr>
                <w:rFonts w:ascii="Sakkal Majalla" w:hAnsi="Sakkal Majalla" w:cs="Sakkal Majalla"/>
                <w:b/>
                <w:bCs/>
                <w:rtl/>
              </w:rPr>
            </w:pPr>
            <w:r w:rsidRPr="0093596F">
              <w:rPr>
                <w:rFonts w:ascii="Sakkal Majalla" w:hAnsi="Sakkal Majalla" w:cs="Sakkal Majalla" w:hint="cs"/>
                <w:b/>
                <w:bCs/>
                <w:rtl/>
              </w:rPr>
              <w:t>إيرادات كبيرة</w:t>
            </w:r>
          </w:p>
          <w:p w:rsidR="0072009C" w:rsidRPr="0093596F" w:rsidRDefault="0072009C" w:rsidP="0072009C">
            <w:pPr>
              <w:tabs>
                <w:tab w:val="left" w:pos="4377"/>
                <w:tab w:val="center" w:pos="5233"/>
              </w:tabs>
              <w:rPr>
                <w:rFonts w:ascii="Sakkal Majalla" w:hAnsi="Sakkal Majalla" w:cs="Sakkal Majalla"/>
                <w:b/>
                <w:bCs/>
                <w:sz w:val="24"/>
                <w:szCs w:val="24"/>
                <w:rtl/>
              </w:rPr>
            </w:pPr>
            <w:r w:rsidRPr="0093596F">
              <w:rPr>
                <w:rFonts w:ascii="Sakkal Majalla" w:hAnsi="Sakkal Majalla" w:cs="Sakkal Majalla" w:hint="cs"/>
                <w:b/>
                <w:bCs/>
                <w:rtl/>
              </w:rPr>
              <w:t>حاجة كبيرة إلى التمويل</w:t>
            </w:r>
          </w:p>
        </w:tc>
      </w:tr>
      <w:tr w:rsidR="0072009C" w:rsidTr="0072009C">
        <w:trPr>
          <w:trHeight w:val="1024"/>
        </w:trPr>
        <w:tc>
          <w:tcPr>
            <w:tcW w:w="1729" w:type="dxa"/>
            <w:shd w:val="clear" w:color="auto" w:fill="F2DBDB" w:themeFill="accent2" w:themeFillTint="33"/>
          </w:tcPr>
          <w:p w:rsidR="0072009C" w:rsidRPr="0093596F" w:rsidRDefault="0072009C" w:rsidP="0072009C">
            <w:pPr>
              <w:tabs>
                <w:tab w:val="left" w:pos="4377"/>
                <w:tab w:val="center" w:pos="5233"/>
              </w:tabs>
              <w:rPr>
                <w:rFonts w:ascii="Sakkal Majalla" w:hAnsi="Sakkal Majalla" w:cs="Sakkal Majalla"/>
                <w:b/>
                <w:bCs/>
                <w:sz w:val="28"/>
                <w:szCs w:val="28"/>
                <w:rtl/>
              </w:rPr>
            </w:pPr>
            <w:r w:rsidRPr="0093596F">
              <w:rPr>
                <w:rFonts w:ascii="Sakkal Majalla" w:hAnsi="Sakkal Majalla" w:cs="Sakkal Majalla" w:hint="cs"/>
                <w:b/>
                <w:bCs/>
                <w:noProof/>
                <w:sz w:val="28"/>
                <w:szCs w:val="28"/>
                <w:rtl/>
              </w:rPr>
              <mc:AlternateContent>
                <mc:Choice Requires="wps">
                  <w:drawing>
                    <wp:anchor distT="0" distB="0" distL="114300" distR="114300" simplePos="0" relativeHeight="253238272" behindDoc="0" locked="0" layoutInCell="1" allowOverlap="1" wp14:anchorId="5DFEBD6C" wp14:editId="10B5B97F">
                      <wp:simplePos x="0" y="0"/>
                      <wp:positionH relativeFrom="column">
                        <wp:posOffset>-55</wp:posOffset>
                      </wp:positionH>
                      <wp:positionV relativeFrom="paragraph">
                        <wp:posOffset>55245</wp:posOffset>
                      </wp:positionV>
                      <wp:extent cx="258417" cy="357809"/>
                      <wp:effectExtent l="0" t="0" r="27940" b="23495"/>
                      <wp:wrapNone/>
                      <wp:docPr id="10459" name="شكل بيضاوي 10459"/>
                      <wp:cNvGraphicFramePr/>
                      <a:graphic xmlns:a="http://schemas.openxmlformats.org/drawingml/2006/main">
                        <a:graphicData uri="http://schemas.microsoft.com/office/word/2010/wordprocessingShape">
                          <wps:wsp>
                            <wps:cNvSpPr/>
                            <wps:spPr>
                              <a:xfrm>
                                <a:off x="0" y="0"/>
                                <a:ext cx="258417" cy="357809"/>
                              </a:xfrm>
                              <a:prstGeom prst="ellipse">
                                <a:avLst/>
                              </a:prstGeom>
                              <a:noFill/>
                              <a:ln w="9525" cap="flat" cmpd="sng" algn="ctr">
                                <a:solidFill>
                                  <a:schemeClr val="dk1"/>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txbx>
                              <w:txbxContent>
                                <w:p w:rsidR="001F5C28" w:rsidRPr="00D95CDB" w:rsidRDefault="001F5C28" w:rsidP="0072009C">
                                  <w:pPr>
                                    <w:rPr>
                                      <w:b/>
                                      <w:bCs/>
                                      <w:sz w:val="20"/>
                                      <w:szCs w:val="20"/>
                                    </w:rPr>
                                  </w:pPr>
                                  <w:r>
                                    <w:rPr>
                                      <w:b/>
                                      <w:bCs/>
                                      <w:sz w:val="20"/>
                                      <w:szCs w:val="20"/>
                                    </w:rPr>
                                    <w:t>4</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DFEBD6C" id="شكل بيضاوي 10459" o:spid="_x0000_s1302" style="position:absolute;left:0;text-align:left;margin-left:0;margin-top:4.35pt;width:20.35pt;height:28.15pt;z-index:253238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" filled="f" strokecolor="black [3200]">
                      <v:textbox>
                        <w:txbxContent>
                          <w:p w:rsidR="001F5C28" w:rsidRPr="00D95CDB" w:rsidRDefault="001F5C28" w:rsidP="0072009C">
                            <w:pPr>
                              <w:rPr>
                                <w:b/>
                                <w:bCs/>
                                <w:sz w:val="20"/>
                                <w:szCs w:val="20"/>
                              </w:rPr>
                            </w:pPr>
                            <w:r>
                              <w:rPr>
                                <w:b/>
                                <w:bCs/>
                                <w:sz w:val="20"/>
                                <w:szCs w:val="20"/>
                              </w:rPr>
                              <w:t>4</w:t>
                            </w:r>
                          </w:p>
                        </w:txbxContent>
                      </v:textbox>
                    </v:oval>
                  </w:pict>
                </mc:Fallback>
              </mc:AlternateContent>
            </w:r>
            <w:r w:rsidRPr="0093596F">
              <w:rPr>
                <w:rFonts w:ascii="Sakkal Majalla" w:hAnsi="Sakkal Majalla" w:cs="Sakkal Majalla" w:hint="cs"/>
                <w:b/>
                <w:bCs/>
                <w:sz w:val="28"/>
                <w:szCs w:val="28"/>
                <w:rtl/>
              </w:rPr>
              <w:t>الأوزان الميتة</w:t>
            </w:r>
          </w:p>
          <w:p w:rsidR="0072009C" w:rsidRPr="0093596F" w:rsidRDefault="0072009C" w:rsidP="0072009C">
            <w:pPr>
              <w:tabs>
                <w:tab w:val="left" w:pos="4377"/>
                <w:tab w:val="center" w:pos="5233"/>
              </w:tabs>
              <w:rPr>
                <w:rFonts w:ascii="Sakkal Majalla" w:hAnsi="Sakkal Majalla" w:cs="Sakkal Majalla"/>
                <w:b/>
                <w:bCs/>
                <w:rtl/>
              </w:rPr>
            </w:pPr>
            <w:r w:rsidRPr="0093596F">
              <w:rPr>
                <w:rFonts w:ascii="Sakkal Majalla" w:hAnsi="Sakkal Majalla" w:cs="Sakkal Majalla" w:hint="cs"/>
                <w:b/>
                <w:bCs/>
                <w:rtl/>
              </w:rPr>
              <w:t>إيرادات ضعيفة</w:t>
            </w:r>
          </w:p>
          <w:p w:rsidR="0072009C" w:rsidRPr="0093596F" w:rsidRDefault="0072009C" w:rsidP="0072009C">
            <w:pPr>
              <w:tabs>
                <w:tab w:val="left" w:pos="4377"/>
                <w:tab w:val="center" w:pos="5233"/>
              </w:tabs>
              <w:rPr>
                <w:rFonts w:ascii="Sakkal Majalla" w:hAnsi="Sakkal Majalla" w:cs="Sakkal Majalla"/>
                <w:b/>
                <w:bCs/>
                <w:rtl/>
              </w:rPr>
            </w:pPr>
            <w:r w:rsidRPr="0093596F">
              <w:rPr>
                <w:rFonts w:ascii="Sakkal Majalla" w:hAnsi="Sakkal Majalla" w:cs="Sakkal Majalla" w:hint="cs"/>
                <w:b/>
                <w:bCs/>
                <w:rtl/>
              </w:rPr>
              <w:t>لا حاجة إلى التمويل</w:t>
            </w:r>
          </w:p>
        </w:tc>
        <w:tc>
          <w:tcPr>
            <w:tcW w:w="1729" w:type="dxa"/>
            <w:shd w:val="clear" w:color="auto" w:fill="D6E3BC" w:themeFill="accent3" w:themeFillTint="66"/>
          </w:tcPr>
          <w:p w:rsidR="0072009C" w:rsidRPr="0093596F" w:rsidRDefault="0072009C" w:rsidP="0072009C">
            <w:pPr>
              <w:tabs>
                <w:tab w:val="left" w:pos="4377"/>
                <w:tab w:val="center" w:pos="5233"/>
              </w:tabs>
              <w:rPr>
                <w:rFonts w:ascii="Sakkal Majalla" w:hAnsi="Sakkal Majalla" w:cs="Sakkal Majalla"/>
                <w:b/>
                <w:bCs/>
                <w:sz w:val="28"/>
                <w:szCs w:val="28"/>
                <w:rtl/>
              </w:rPr>
            </w:pPr>
            <w:r w:rsidRPr="0093596F">
              <w:rPr>
                <w:rFonts w:ascii="Sakkal Majalla" w:hAnsi="Sakkal Majalla" w:cs="Sakkal Majalla" w:hint="cs"/>
                <w:b/>
                <w:bCs/>
                <w:noProof/>
                <w:sz w:val="28"/>
                <w:szCs w:val="28"/>
                <w:rtl/>
              </w:rPr>
              <mc:AlternateContent>
                <mc:Choice Requires="wps">
                  <w:drawing>
                    <wp:anchor distT="0" distB="0" distL="114300" distR="114300" simplePos="0" relativeHeight="253239296" behindDoc="0" locked="0" layoutInCell="1" allowOverlap="1" wp14:anchorId="2699E7C6" wp14:editId="795D57F7">
                      <wp:simplePos x="0" y="0"/>
                      <wp:positionH relativeFrom="column">
                        <wp:posOffset>-10381</wp:posOffset>
                      </wp:positionH>
                      <wp:positionV relativeFrom="paragraph">
                        <wp:posOffset>141026</wp:posOffset>
                      </wp:positionV>
                      <wp:extent cx="218661" cy="357809"/>
                      <wp:effectExtent l="0" t="0" r="10160" b="23495"/>
                      <wp:wrapNone/>
                      <wp:docPr id="10460" name="شكل بيضاوي 10460"/>
                      <wp:cNvGraphicFramePr/>
                      <a:graphic xmlns:a="http://schemas.openxmlformats.org/drawingml/2006/main">
                        <a:graphicData uri="http://schemas.microsoft.com/office/word/2010/wordprocessingShape">
                          <wps:wsp>
                            <wps:cNvSpPr/>
                            <wps:spPr>
                              <a:xfrm>
                                <a:off x="0" y="0"/>
                                <a:ext cx="218661" cy="357809"/>
                              </a:xfrm>
                              <a:prstGeom prst="ellipse">
                                <a:avLst/>
                              </a:prstGeom>
                              <a:noFill/>
                              <a:ln w="9525" cap="flat" cmpd="sng" algn="ctr">
                                <a:solidFill>
                                  <a:schemeClr val="dk1"/>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txbx>
                              <w:txbxContent>
                                <w:p w:rsidR="001F5C28" w:rsidRPr="00D95CDB" w:rsidRDefault="001F5C28" w:rsidP="0072009C">
                                  <w:pPr>
                                    <w:rPr>
                                      <w:b/>
                                      <w:bCs/>
                                      <w:sz w:val="20"/>
                                      <w:szCs w:val="20"/>
                                    </w:rPr>
                                  </w:pPr>
                                  <w:r>
                                    <w:rPr>
                                      <w:b/>
                                      <w:bCs/>
                                      <w:sz w:val="20"/>
                                      <w:szCs w:val="20"/>
                                    </w:rPr>
                                    <w:t>3</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699E7C6" id="شكل بيضاوي 10460" o:spid="_x0000_s1303" style="position:absolute;left:0;text-align:left;margin-left:-.8pt;margin-top:11.1pt;width:17.2pt;height:28.15pt;z-index:253239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" filled="f" strokecolor="black [3200]">
                      <v:textbox>
                        <w:txbxContent>
                          <w:p w:rsidR="001F5C28" w:rsidRPr="00D95CDB" w:rsidRDefault="001F5C28" w:rsidP="0072009C">
                            <w:pPr>
                              <w:rPr>
                                <w:b/>
                                <w:bCs/>
                                <w:sz w:val="20"/>
                                <w:szCs w:val="20"/>
                              </w:rPr>
                            </w:pPr>
                            <w:r>
                              <w:rPr>
                                <w:b/>
                                <w:bCs/>
                                <w:sz w:val="20"/>
                                <w:szCs w:val="20"/>
                              </w:rPr>
                              <w:t>3</w:t>
                            </w:r>
                          </w:p>
                        </w:txbxContent>
                      </v:textbox>
                    </v:oval>
                  </w:pict>
                </mc:Fallback>
              </mc:AlternateContent>
            </w:r>
            <w:r w:rsidRPr="0093596F">
              <w:rPr>
                <w:rFonts w:ascii="Sakkal Majalla" w:hAnsi="Sakkal Majalla" w:cs="Sakkal Majalla" w:hint="cs"/>
                <w:b/>
                <w:bCs/>
                <w:sz w:val="28"/>
                <w:szCs w:val="28"/>
                <w:rtl/>
              </w:rPr>
              <w:t>البقرة الحلوب</w:t>
            </w:r>
          </w:p>
          <w:p w:rsidR="0072009C" w:rsidRPr="0093596F" w:rsidRDefault="0072009C" w:rsidP="0072009C">
            <w:pPr>
              <w:tabs>
                <w:tab w:val="left" w:pos="4377"/>
                <w:tab w:val="center" w:pos="5233"/>
              </w:tabs>
              <w:rPr>
                <w:rFonts w:ascii="Sakkal Majalla" w:hAnsi="Sakkal Majalla" w:cs="Sakkal Majalla"/>
                <w:b/>
                <w:bCs/>
                <w:rtl/>
              </w:rPr>
            </w:pPr>
            <w:r w:rsidRPr="0093596F">
              <w:rPr>
                <w:rFonts w:ascii="Sakkal Majalla" w:hAnsi="Sakkal Majalla" w:cs="Sakkal Majalla" w:hint="cs"/>
                <w:b/>
                <w:bCs/>
                <w:rtl/>
              </w:rPr>
              <w:t>إيرادات كبيرة</w:t>
            </w:r>
          </w:p>
          <w:p w:rsidR="0072009C" w:rsidRPr="0093596F" w:rsidRDefault="0072009C" w:rsidP="0072009C">
            <w:pPr>
              <w:tabs>
                <w:tab w:val="left" w:pos="4377"/>
                <w:tab w:val="center" w:pos="5233"/>
              </w:tabs>
              <w:rPr>
                <w:rFonts w:ascii="Sakkal Majalla" w:hAnsi="Sakkal Majalla" w:cs="Sakkal Majalla"/>
                <w:b/>
                <w:bCs/>
                <w:rtl/>
              </w:rPr>
            </w:pPr>
            <w:r w:rsidRPr="0093596F">
              <w:rPr>
                <w:rFonts w:ascii="Sakkal Majalla" w:hAnsi="Sakkal Majalla" w:cs="Sakkal Majalla" w:hint="cs"/>
                <w:b/>
                <w:bCs/>
                <w:rtl/>
              </w:rPr>
              <w:t>حاجة ضعيفة إلى التمويل</w:t>
            </w:r>
          </w:p>
        </w:tc>
      </w:tr>
    </w:tbl>
    <w:p w:rsidR="004E0CCB" w:rsidRDefault="004E0CCB" w:rsidP="004E0CCB">
      <w:pPr>
        <w:tabs>
          <w:tab w:val="left" w:pos="4377"/>
          <w:tab w:val="center" w:pos="5233"/>
        </w:tabs>
        <w:spacing w:after="0" w:line="240" w:lineRule="auto"/>
        <w:rPr>
          <w:rFonts w:ascii="Sakkal Majalla" w:hAnsi="Sakkal Majalla" w:cs="Sakkal Majalla"/>
          <w:b/>
          <w:bCs/>
          <w:sz w:val="28"/>
          <w:szCs w:val="28"/>
          <w:rtl/>
        </w:rPr>
      </w:pPr>
    </w:p>
    <w:p w:rsidR="004E0CCB" w:rsidRDefault="004E0CCB" w:rsidP="004E0CCB">
      <w:pPr>
        <w:tabs>
          <w:tab w:val="left" w:pos="4377"/>
          <w:tab w:val="center" w:pos="5233"/>
        </w:tabs>
        <w:spacing w:after="0" w:line="240" w:lineRule="auto"/>
        <w:rPr>
          <w:rFonts w:ascii="Sakkal Majalla" w:hAnsi="Sakkal Majalla" w:cs="Sakkal Majalla"/>
          <w:b/>
          <w:bCs/>
          <w:sz w:val="28"/>
          <w:szCs w:val="28"/>
          <w:rtl/>
        </w:rPr>
      </w:pPr>
    </w:p>
    <w:p w:rsidR="004E0CCB" w:rsidRDefault="004E0CCB" w:rsidP="004E0CCB">
      <w:pPr>
        <w:tabs>
          <w:tab w:val="left" w:pos="4377"/>
          <w:tab w:val="center" w:pos="5233"/>
        </w:tabs>
        <w:spacing w:after="0" w:line="240" w:lineRule="auto"/>
        <w:rPr>
          <w:rFonts w:ascii="Sakkal Majalla" w:hAnsi="Sakkal Majalla" w:cs="Sakkal Majalla"/>
          <w:b/>
          <w:bCs/>
          <w:sz w:val="28"/>
          <w:szCs w:val="28"/>
          <w:rtl/>
        </w:rPr>
      </w:pPr>
      <w:r>
        <w:rPr>
          <w:rFonts w:ascii="Sakkal Majalla" w:hAnsi="Sakkal Majalla" w:cs="Sakkal Majalla"/>
          <w:b/>
          <w:bCs/>
          <w:noProof/>
          <w:sz w:val="28"/>
          <w:szCs w:val="28"/>
          <w:rtl/>
        </w:rPr>
        <mc:AlternateContent>
          <mc:Choice Requires="wps">
            <w:drawing>
              <wp:anchor distT="0" distB="0" distL="114300" distR="114300" simplePos="0" relativeHeight="252628992" behindDoc="0" locked="0" layoutInCell="1" allowOverlap="1" wp14:anchorId="1E2EA3CE" wp14:editId="7E4EEB40">
                <wp:simplePos x="0" y="0"/>
                <wp:positionH relativeFrom="column">
                  <wp:posOffset>76200</wp:posOffset>
                </wp:positionH>
                <wp:positionV relativeFrom="paragraph">
                  <wp:posOffset>200660</wp:posOffset>
                </wp:positionV>
                <wp:extent cx="1636395" cy="804490"/>
                <wp:effectExtent l="0" t="0" r="40005" b="15240"/>
                <wp:wrapNone/>
                <wp:docPr id="10468" name="وسيلة شرح مع سهم إلى اليسار 60"/>
                <wp:cNvGraphicFramePr/>
                <a:graphic xmlns:a="http://schemas.openxmlformats.org/drawingml/2006/main">
                  <a:graphicData uri="http://schemas.microsoft.com/office/word/2010/wordprocessingShape">
                    <wps:wsp>
                      <wps:cNvSpPr/>
                      <wps:spPr>
                        <a:xfrm flipH="1">
                          <a:off x="0" y="0"/>
                          <a:ext cx="1636395" cy="804490"/>
                        </a:xfrm>
                        <a:prstGeom prst="leftArrowCallout">
                          <a:avLst/>
                        </a:prstGeom>
                        <a:solidFill>
                          <a:schemeClr val="accent3">
                            <a:lumMod val="20000"/>
                            <a:lumOff val="80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1F5C28" w:rsidRPr="009A0B04" w:rsidRDefault="001F5C28" w:rsidP="004E0CCB">
                            <w:pPr>
                              <w:rPr>
                                <w:rFonts w:ascii="Sakkal Majalla" w:hAnsi="Sakkal Majalla" w:cs="Sakkal Majalla"/>
                                <w:b/>
                                <w:bCs/>
                                <w:color w:val="C00000"/>
                                <w:sz w:val="24"/>
                                <w:szCs w:val="24"/>
                              </w:rPr>
                            </w:pPr>
                            <w:r w:rsidRPr="009A0B04">
                              <w:rPr>
                                <w:rFonts w:ascii="Sakkal Majalla" w:hAnsi="Sakkal Majalla" w:cs="Sakkal Majalla"/>
                                <w:b/>
                                <w:bCs/>
                                <w:color w:val="C00000"/>
                                <w:sz w:val="24"/>
                                <w:szCs w:val="24"/>
                                <w:rtl/>
                              </w:rPr>
                              <w:t>محاولة إبقاء الوحدات على الوضع</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2EA3CE" id="وسيلة شرح مع سهم إلى اليسار 60" o:spid="_x0000_s1304" type="#_x0000_t77" style="position:absolute;left:0;text-align:left;margin-left:6pt;margin-top:15.8pt;width:128.85pt;height:63.35pt;flip:x;z-index:25262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" adj="7565,,2655" fillcolor="#eaf1dd [662]" strokecolor="black [3213]" strokeweight="2pt">
                <v:textbox>
                  <w:txbxContent>
                    <w:p w:rsidR="001F5C28" w:rsidRPr="009A0B04" w:rsidRDefault="001F5C28" w:rsidP="004E0CCB">
                      <w:pPr>
                        <w:rPr>
                          <w:rFonts w:ascii="Sakkal Majalla" w:hAnsi="Sakkal Majalla" w:cs="Sakkal Majalla"/>
                          <w:b/>
                          <w:bCs/>
                          <w:color w:val="C00000"/>
                          <w:sz w:val="24"/>
                          <w:szCs w:val="24"/>
                        </w:rPr>
                      </w:pPr>
                      <w:r w:rsidRPr="009A0B04">
                        <w:rPr>
                          <w:rFonts w:ascii="Sakkal Majalla" w:hAnsi="Sakkal Majalla" w:cs="Sakkal Majalla"/>
                          <w:b/>
                          <w:bCs/>
                          <w:color w:val="C00000"/>
                          <w:sz w:val="24"/>
                          <w:szCs w:val="24"/>
                          <w:rtl/>
                        </w:rPr>
                        <w:t>محاولة إبقاء الوحدات على الوضع</w:t>
                      </w:r>
                    </w:p>
                  </w:txbxContent>
                </v:textbox>
              </v:shape>
            </w:pict>
          </mc:Fallback>
        </mc:AlternateContent>
      </w:r>
      <w:r w:rsidRPr="00265FC8">
        <w:rPr>
          <w:rFonts w:ascii="Sakkal Majalla" w:hAnsi="Sakkal Majalla" w:cs="Sakkal Majalla" w:hint="cs"/>
          <w:b/>
          <w:bCs/>
          <w:noProof/>
          <w:sz w:val="28"/>
          <w:szCs w:val="28"/>
          <w:rtl/>
        </w:rPr>
        <mc:AlternateContent>
          <mc:Choice Requires="wps">
            <w:drawing>
              <wp:anchor distT="0" distB="0" distL="114300" distR="114300" simplePos="0" relativeHeight="252622848" behindDoc="0" locked="0" layoutInCell="1" allowOverlap="1" wp14:anchorId="34A3F927" wp14:editId="119A0D3C">
                <wp:simplePos x="0" y="0"/>
                <wp:positionH relativeFrom="margin">
                  <wp:posOffset>1457009</wp:posOffset>
                </wp:positionH>
                <wp:positionV relativeFrom="paragraph">
                  <wp:posOffset>46865</wp:posOffset>
                </wp:positionV>
                <wp:extent cx="953770" cy="248285"/>
                <wp:effectExtent l="0" t="0" r="8573" b="0"/>
                <wp:wrapNone/>
                <wp:docPr id="10469" name="مربع نص 10469"/>
                <wp:cNvGraphicFramePr/>
                <a:graphic xmlns:a="http://schemas.openxmlformats.org/drawingml/2006/main">
                  <a:graphicData uri="http://schemas.microsoft.com/office/word/2010/wordprocessingShape">
                    <wps:wsp>
                      <wps:cNvSpPr txBox="1"/>
                      <wps:spPr>
                        <a:xfrm rot="16200000">
                          <a:off x="0" y="0"/>
                          <a:ext cx="953770" cy="248285"/>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1F5C28" w:rsidRPr="00D95CDB" w:rsidRDefault="001F5C28" w:rsidP="004E0CCB">
                            <w:pPr>
                              <w:rPr>
                                <w:b/>
                                <w:bCs/>
                              </w:rPr>
                            </w:pPr>
                            <w:r w:rsidRPr="00D95CDB">
                              <w:rPr>
                                <w:rFonts w:hint="cs"/>
                                <w:b/>
                                <w:bCs/>
                                <w:rtl/>
                              </w:rPr>
                              <w:t>معدل نمو السوق</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A3F927" id="مربع نص 10469" o:spid="_x0000_s1305" type="#_x0000_t202" style="position:absolute;left:0;text-align:left;margin-left:114.75pt;margin-top:3.7pt;width:75.1pt;height:19.55pt;rotation:-90;z-index:2526228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" filled="f" stroked="f">
                <v:textbox>
                  <w:txbxContent>
                    <w:p w:rsidR="001F5C28" w:rsidRPr="00D95CDB" w:rsidRDefault="001F5C28" w:rsidP="004E0CCB">
                      <w:pPr>
                        <w:rPr>
                          <w:b/>
                          <w:bCs/>
                        </w:rPr>
                      </w:pPr>
                      <w:r w:rsidRPr="00D95CDB">
                        <w:rPr>
                          <w:rFonts w:hint="cs"/>
                          <w:b/>
                          <w:bCs/>
                          <w:rtl/>
                        </w:rPr>
                        <w:t>معدل نمو السوق</w:t>
                      </w:r>
                    </w:p>
                  </w:txbxContent>
                </v:textbox>
                <w10:wrap anchorx="margin"/>
              </v:shape>
            </w:pict>
          </mc:Fallback>
        </mc:AlternateContent>
      </w:r>
    </w:p>
    <w:p w:rsidR="004E0CCB" w:rsidRDefault="004E0CCB" w:rsidP="004E0CCB">
      <w:pPr>
        <w:tabs>
          <w:tab w:val="left" w:pos="4377"/>
          <w:tab w:val="center" w:pos="5233"/>
        </w:tabs>
        <w:spacing w:after="0" w:line="240" w:lineRule="auto"/>
        <w:rPr>
          <w:rFonts w:ascii="Sakkal Majalla" w:hAnsi="Sakkal Majalla" w:cs="Sakkal Majalla"/>
          <w:b/>
          <w:bCs/>
          <w:sz w:val="28"/>
          <w:szCs w:val="28"/>
          <w:rtl/>
        </w:rPr>
      </w:pPr>
      <w:r>
        <w:rPr>
          <w:rFonts w:ascii="Sakkal Majalla" w:hAnsi="Sakkal Majalla" w:cs="Sakkal Majalla"/>
          <w:b/>
          <w:bCs/>
          <w:noProof/>
          <w:sz w:val="28"/>
          <w:szCs w:val="28"/>
          <w:rtl/>
        </w:rPr>
        <mc:AlternateContent>
          <mc:Choice Requires="wps">
            <w:drawing>
              <wp:anchor distT="0" distB="0" distL="114300" distR="114300" simplePos="0" relativeHeight="252626944" behindDoc="0" locked="0" layoutInCell="1" allowOverlap="1" wp14:anchorId="5DFA75E3" wp14:editId="6C895D0E">
                <wp:simplePos x="0" y="0"/>
                <wp:positionH relativeFrom="column">
                  <wp:posOffset>4667249</wp:posOffset>
                </wp:positionH>
                <wp:positionV relativeFrom="paragraph">
                  <wp:posOffset>9525</wp:posOffset>
                </wp:positionV>
                <wp:extent cx="1628775" cy="744855"/>
                <wp:effectExtent l="19050" t="0" r="28575" b="17145"/>
                <wp:wrapNone/>
                <wp:docPr id="10470" name="وسيلة شرح مع سهم إلى اليسار 58"/>
                <wp:cNvGraphicFramePr/>
                <a:graphic xmlns:a="http://schemas.openxmlformats.org/drawingml/2006/main">
                  <a:graphicData uri="http://schemas.microsoft.com/office/word/2010/wordprocessingShape">
                    <wps:wsp>
                      <wps:cNvSpPr/>
                      <wps:spPr>
                        <a:xfrm>
                          <a:off x="0" y="0"/>
                          <a:ext cx="1628775" cy="744855"/>
                        </a:xfrm>
                        <a:prstGeom prst="leftArrowCallout">
                          <a:avLst>
                            <a:gd name="adj1" fmla="val 22331"/>
                            <a:gd name="adj2" fmla="val 25000"/>
                            <a:gd name="adj3" fmla="val 25000"/>
                            <a:gd name="adj4" fmla="val 65713"/>
                          </a:avLst>
                        </a:prstGeom>
                        <a:solidFill>
                          <a:schemeClr val="accent2">
                            <a:lumMod val="20000"/>
                            <a:lumOff val="80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1F5C28" w:rsidRPr="00265FC8" w:rsidRDefault="001F5C28" w:rsidP="004E0CCB">
                            <w:pPr>
                              <w:rPr>
                                <w:rFonts w:ascii="Sakkal Majalla" w:hAnsi="Sakkal Majalla" w:cs="Sakkal Majalla"/>
                                <w:b/>
                                <w:bCs/>
                                <w:color w:val="C00000"/>
                                <w:sz w:val="24"/>
                                <w:szCs w:val="24"/>
                              </w:rPr>
                            </w:pPr>
                            <w:r w:rsidRPr="00265FC8">
                              <w:rPr>
                                <w:rFonts w:ascii="Sakkal Majalla" w:hAnsi="Sakkal Majalla" w:cs="Sakkal Majalla"/>
                                <w:b/>
                                <w:bCs/>
                                <w:color w:val="C00000"/>
                                <w:sz w:val="24"/>
                                <w:szCs w:val="24"/>
                                <w:rtl/>
                              </w:rPr>
                              <w:t>محاولة التخلص من الوحدات</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DFA75E3" id="وسيلة شرح مع سهم إلى اليسار 58" o:spid="_x0000_s1306" type="#_x0000_t77" style="position:absolute;left:0;text-align:left;margin-left:367.5pt;margin-top:.75pt;width:128.25pt;height:58.65pt;z-index:25262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" adj="7406,,2469,8388" fillcolor="#f2dbdb [661]" strokecolor="black [3213]" strokeweight="2pt">
                <v:textbox>
                  <w:txbxContent>
                    <w:p w:rsidR="001F5C28" w:rsidRPr="00265FC8" w:rsidRDefault="001F5C28" w:rsidP="004E0CCB">
                      <w:pPr>
                        <w:rPr>
                          <w:rFonts w:ascii="Sakkal Majalla" w:hAnsi="Sakkal Majalla" w:cs="Sakkal Majalla"/>
                          <w:b/>
                          <w:bCs/>
                          <w:color w:val="C00000"/>
                          <w:sz w:val="24"/>
                          <w:szCs w:val="24"/>
                        </w:rPr>
                      </w:pPr>
                      <w:r w:rsidRPr="00265FC8">
                        <w:rPr>
                          <w:rFonts w:ascii="Sakkal Majalla" w:hAnsi="Sakkal Majalla" w:cs="Sakkal Majalla"/>
                          <w:b/>
                          <w:bCs/>
                          <w:color w:val="C00000"/>
                          <w:sz w:val="24"/>
                          <w:szCs w:val="24"/>
                          <w:rtl/>
                        </w:rPr>
                        <w:t>محاولة التخلص من الوحدات</w:t>
                      </w:r>
                    </w:p>
                  </w:txbxContent>
                </v:textbox>
              </v:shape>
            </w:pict>
          </mc:Fallback>
        </mc:AlternateContent>
      </w:r>
    </w:p>
    <w:p w:rsidR="004E0CCB" w:rsidRDefault="004E0CCB" w:rsidP="004E0CCB">
      <w:pPr>
        <w:tabs>
          <w:tab w:val="left" w:pos="4377"/>
          <w:tab w:val="center" w:pos="5233"/>
        </w:tabs>
        <w:spacing w:after="0" w:line="240" w:lineRule="auto"/>
        <w:rPr>
          <w:rFonts w:ascii="Sakkal Majalla" w:hAnsi="Sakkal Majalla" w:cs="Sakkal Majalla"/>
          <w:b/>
          <w:bCs/>
          <w:sz w:val="28"/>
          <w:szCs w:val="28"/>
          <w:rtl/>
        </w:rPr>
      </w:pPr>
    </w:p>
    <w:p w:rsidR="004E0CCB" w:rsidRDefault="004E0CCB" w:rsidP="004E0CCB">
      <w:pPr>
        <w:tabs>
          <w:tab w:val="left" w:pos="4377"/>
          <w:tab w:val="center" w:pos="5233"/>
        </w:tabs>
        <w:spacing w:after="0" w:line="240" w:lineRule="auto"/>
        <w:rPr>
          <w:rFonts w:ascii="Sakkal Majalla" w:hAnsi="Sakkal Majalla" w:cs="Sakkal Majalla"/>
          <w:b/>
          <w:bCs/>
          <w:sz w:val="28"/>
          <w:szCs w:val="28"/>
          <w:rtl/>
        </w:rPr>
      </w:pPr>
    </w:p>
    <w:p w:rsidR="0093596F" w:rsidRPr="0093596F" w:rsidRDefault="0093596F" w:rsidP="004E0CCB">
      <w:pPr>
        <w:tabs>
          <w:tab w:val="left" w:pos="4377"/>
          <w:tab w:val="center" w:pos="5233"/>
        </w:tabs>
        <w:spacing w:after="0" w:line="240" w:lineRule="auto"/>
        <w:rPr>
          <w:rFonts w:ascii="Sakkal Majalla" w:hAnsi="Sakkal Majalla" w:cs="Sakkal Majalla"/>
          <w:b/>
          <w:bCs/>
          <w:sz w:val="16"/>
          <w:szCs w:val="16"/>
          <w:rtl/>
        </w:rPr>
      </w:pPr>
    </w:p>
    <w:p w:rsidR="00F21AA9" w:rsidRPr="00F21AA9" w:rsidRDefault="00F21AA9" w:rsidP="004E0CCB">
      <w:pPr>
        <w:tabs>
          <w:tab w:val="left" w:pos="4377"/>
          <w:tab w:val="center" w:pos="5233"/>
        </w:tabs>
        <w:spacing w:after="0" w:line="240" w:lineRule="auto"/>
        <w:rPr>
          <w:rFonts w:ascii="Sakkal Majalla" w:hAnsi="Sakkal Majalla" w:cs="Sakkal Majalla"/>
          <w:b/>
          <w:bCs/>
          <w:color w:val="C00000"/>
          <w:sz w:val="16"/>
          <w:szCs w:val="16"/>
          <w:rtl/>
        </w:rPr>
      </w:pPr>
    </w:p>
    <w:p w:rsidR="004E0CCB" w:rsidRPr="00FA21B5" w:rsidRDefault="004E0CCB" w:rsidP="004E0CCB">
      <w:pPr>
        <w:tabs>
          <w:tab w:val="left" w:pos="4377"/>
          <w:tab w:val="center" w:pos="5233"/>
        </w:tabs>
        <w:spacing w:after="0" w:line="240" w:lineRule="auto"/>
        <w:rPr>
          <w:rFonts w:ascii="Sakkal Majalla" w:hAnsi="Sakkal Majalla" w:cs="Sakkal Majalla"/>
          <w:b/>
          <w:bCs/>
          <w:color w:val="C00000"/>
          <w:sz w:val="32"/>
          <w:szCs w:val="32"/>
          <w:u w:val="single"/>
          <w:rtl/>
        </w:rPr>
      </w:pPr>
      <w:r w:rsidRPr="00FA21B5">
        <w:rPr>
          <w:rFonts w:ascii="Sakkal Majalla" w:hAnsi="Sakkal Majalla" w:cs="Sakkal Majalla" w:hint="cs"/>
          <w:b/>
          <w:bCs/>
          <w:color w:val="C00000"/>
          <w:sz w:val="32"/>
          <w:szCs w:val="32"/>
          <w:u w:val="single"/>
          <w:rtl/>
        </w:rPr>
        <w:t>كيفية وضع مجالات النشاط الاستراتيجي في المصفوفة:</w:t>
      </w:r>
    </w:p>
    <w:p w:rsidR="004E0CCB" w:rsidRDefault="00807B1F" w:rsidP="004E0CCB">
      <w:pPr>
        <w:tabs>
          <w:tab w:val="left" w:pos="4377"/>
          <w:tab w:val="center" w:pos="5233"/>
        </w:tabs>
        <w:spacing w:after="0" w:line="240" w:lineRule="auto"/>
        <w:rPr>
          <w:rFonts w:ascii="Sakkal Majalla" w:hAnsi="Sakkal Majalla" w:cs="Sakkal Majalla"/>
          <w:b/>
          <w:bCs/>
          <w:sz w:val="28"/>
          <w:szCs w:val="28"/>
          <w:rtl/>
        </w:rPr>
      </w:pPr>
      <w:r>
        <w:rPr>
          <w:rFonts w:ascii="Sakkal Majalla" w:hAnsi="Sakkal Majalla" w:cs="Sakkal Majalla" w:hint="cs"/>
          <w:b/>
          <w:bCs/>
          <w:noProof/>
          <w:sz w:val="28"/>
          <w:szCs w:val="28"/>
          <w:rtl/>
        </w:rPr>
        <mc:AlternateContent>
          <mc:Choice Requires="wps">
            <w:drawing>
              <wp:anchor distT="0" distB="0" distL="114300" distR="114300" simplePos="0" relativeHeight="252630016" behindDoc="0" locked="0" layoutInCell="1" allowOverlap="1" wp14:anchorId="0B99C4A3" wp14:editId="25196627">
                <wp:simplePos x="0" y="0"/>
                <wp:positionH relativeFrom="column">
                  <wp:posOffset>797560</wp:posOffset>
                </wp:positionH>
                <wp:positionV relativeFrom="paragraph">
                  <wp:posOffset>353695</wp:posOffset>
                </wp:positionV>
                <wp:extent cx="605790" cy="546100"/>
                <wp:effectExtent l="76200" t="38100" r="99060" b="101600"/>
                <wp:wrapNone/>
                <wp:docPr id="10471" name="شكل بيضاوي 10471"/>
                <wp:cNvGraphicFramePr/>
                <a:graphic xmlns:a="http://schemas.openxmlformats.org/drawingml/2006/main">
                  <a:graphicData uri="http://schemas.microsoft.com/office/word/2010/wordprocessingShape">
                    <wps:wsp>
                      <wps:cNvSpPr/>
                      <wps:spPr>
                        <a:xfrm>
                          <a:off x="0" y="0"/>
                          <a:ext cx="605790" cy="546100"/>
                        </a:xfrm>
                        <a:prstGeom prst="ellipse">
                          <a:avLst/>
                        </a:prstGeom>
                      </wps:spPr>
                      <wps:style>
                        <a:lnRef idx="0">
                          <a:schemeClr val="accent2"/>
                        </a:lnRef>
                        <a:fillRef idx="3">
                          <a:schemeClr val="accent2"/>
                        </a:fillRef>
                        <a:effectRef idx="3">
                          <a:schemeClr val="accent2"/>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oval w14:anchorId="084E1083" id="شكل بيضاوي 10471" o:spid="_x0000_s1026" style="position:absolute;left:0;text-align:left;margin-left:62.8pt;margin-top:27.85pt;width:47.7pt;height:43pt;z-index:2526300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" fillcolor="#652523 [1637]" stroked="f">
                <v:fill color2="#ba4442 [3013]" rotate="t" angle="180" colors="0 #9b2d2a;52429f #cb3d3a;1 #ce3b37" focus="100%" type="gradient">
                  <o:fill v:ext="view" type="gradientUnscaled"/>
                </v:fill>
                <v:shadow on="t" color="black" opacity="22937f" origin=",.5" offset="0,.63889mm"/>
              </v:oval>
            </w:pict>
          </mc:Fallback>
        </mc:AlternateContent>
      </w:r>
      <w:r w:rsidR="004E0CCB">
        <w:rPr>
          <w:rFonts w:ascii="Sakkal Majalla" w:hAnsi="Sakkal Majalla" w:cs="Sakkal Majalla" w:hint="cs"/>
          <w:b/>
          <w:bCs/>
          <w:sz w:val="28"/>
          <w:szCs w:val="28"/>
          <w:rtl/>
        </w:rPr>
        <w:t>يتم وضع مجالات النشاط الاستراتيجي في المصفوفة برسم كل مجال في شكل دائرة بالإحداثيات المناسبة (معدل نمو السوق والمكانة التنافسية)</w:t>
      </w:r>
    </w:p>
    <w:p w:rsidR="0093596F" w:rsidRDefault="004E0CCB" w:rsidP="0093596F">
      <w:pPr>
        <w:tabs>
          <w:tab w:val="left" w:pos="4377"/>
          <w:tab w:val="center" w:pos="5233"/>
        </w:tabs>
        <w:spacing w:after="0" w:line="240" w:lineRule="auto"/>
        <w:rPr>
          <w:rFonts w:ascii="Sakkal Majalla" w:hAnsi="Sakkal Majalla" w:cs="Sakkal Majalla"/>
          <w:b/>
          <w:bCs/>
          <w:sz w:val="28"/>
          <w:szCs w:val="28"/>
          <w:rtl/>
        </w:rPr>
      </w:pPr>
      <w:r>
        <w:rPr>
          <w:rFonts w:ascii="Sakkal Majalla" w:hAnsi="Sakkal Majalla" w:cs="Sakkal Majalla" w:hint="cs"/>
          <w:b/>
          <w:bCs/>
          <w:sz w:val="28"/>
          <w:szCs w:val="28"/>
          <w:rtl/>
        </w:rPr>
        <w:t>أما قطر الدائرة فيحسب حسب العلاقة التالية</w:t>
      </w:r>
    </w:p>
    <w:p w:rsidR="004E0CCB" w:rsidRPr="0093596F" w:rsidRDefault="0093596F" w:rsidP="0093596F">
      <w:pPr>
        <w:tabs>
          <w:tab w:val="left" w:pos="4377"/>
          <w:tab w:val="center" w:pos="5233"/>
        </w:tabs>
        <w:spacing w:after="0" w:line="240" w:lineRule="auto"/>
        <w:rPr>
          <w:rFonts w:ascii="Sakkal Majalla" w:hAnsi="Sakkal Majalla" w:cs="Sakkal Majalla"/>
          <w:b/>
          <w:bCs/>
          <w:sz w:val="16"/>
          <w:szCs w:val="16"/>
          <w:rtl/>
        </w:rPr>
      </w:pPr>
      <w:r>
        <w:rPr>
          <w:rFonts w:ascii="Sakkal Majalla" w:hAnsi="Sakkal Majalla" w:cs="Sakkal Majalla" w:hint="cs"/>
          <w:b/>
          <w:bCs/>
          <w:noProof/>
          <w:sz w:val="28"/>
          <w:szCs w:val="28"/>
          <w:rtl/>
        </w:rPr>
        <mc:AlternateContent>
          <mc:Choice Requires="wps">
            <w:drawing>
              <wp:anchor distT="0" distB="0" distL="114300" distR="114300" simplePos="0" relativeHeight="252631040" behindDoc="0" locked="0" layoutInCell="1" allowOverlap="1" wp14:anchorId="39914505" wp14:editId="1511971A">
                <wp:simplePos x="0" y="0"/>
                <wp:positionH relativeFrom="column">
                  <wp:posOffset>1594485</wp:posOffset>
                </wp:positionH>
                <wp:positionV relativeFrom="paragraph">
                  <wp:posOffset>73660</wp:posOffset>
                </wp:positionV>
                <wp:extent cx="297815" cy="287655"/>
                <wp:effectExtent l="95250" t="38100" r="26035" b="112395"/>
                <wp:wrapNone/>
                <wp:docPr id="10472" name="شكل بيضاوي 10472"/>
                <wp:cNvGraphicFramePr/>
                <a:graphic xmlns:a="http://schemas.openxmlformats.org/drawingml/2006/main">
                  <a:graphicData uri="http://schemas.microsoft.com/office/word/2010/wordprocessingShape">
                    <wps:wsp>
                      <wps:cNvSpPr/>
                      <wps:spPr>
                        <a:xfrm>
                          <a:off x="0" y="0"/>
                          <a:ext cx="297815" cy="287655"/>
                        </a:xfrm>
                        <a:prstGeom prst="ellipse">
                          <a:avLst/>
                        </a:prstGeom>
                      </wps:spPr>
                      <wps:style>
                        <a:lnRef idx="0">
                          <a:schemeClr val="accent1"/>
                        </a:lnRef>
                        <a:fillRef idx="3">
                          <a:schemeClr val="accent1"/>
                        </a:fillRef>
                        <a:effectRef idx="3">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oval w14:anchorId="5BF1D405" id="شكل بيضاوي 10472" o:spid="_x0000_s1026" style="position:absolute;left:0;text-align:left;margin-left:125.55pt;margin-top:5.8pt;width:23.45pt;height:22.65pt;z-index:2526310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" fillcolor="#254163 [1636]" stroked="f">
                <v:fill color2="#4477b6 [3012]" rotate="t" angle="180" colors="0 #2c5d98;52429f #3c7bc7;1 #3a7ccb" focus="100%" type="gradient">
                  <o:fill v:ext="view" type="gradientUnscaled"/>
                </v:fill>
                <v:shadow on="t" color="black" opacity="22937f" origin=",.5" offset="0,.63889mm"/>
              </v:oval>
            </w:pict>
          </mc:Fallback>
        </mc:AlternateContent>
      </w:r>
    </w:p>
    <w:p w:rsidR="004E0CCB" w:rsidRPr="0021347D" w:rsidRDefault="004E0CCB" w:rsidP="004E0CCB">
      <w:pPr>
        <w:tabs>
          <w:tab w:val="left" w:pos="4377"/>
          <w:tab w:val="center" w:pos="5233"/>
        </w:tabs>
        <w:spacing w:after="0" w:line="240" w:lineRule="auto"/>
        <w:rPr>
          <w:rFonts w:ascii="Sakkal Majalla" w:hAnsi="Sakkal Majalla" w:cs="Sakkal Majalla"/>
          <w:b/>
          <w:bCs/>
          <w:color w:val="C00000"/>
          <w:sz w:val="28"/>
          <w:szCs w:val="28"/>
          <w:rtl/>
        </w:rPr>
      </w:pPr>
      <m:oMathPara>
        <m:oMathParaPr>
          <m:jc m:val="right"/>
        </m:oMathParaPr>
        <m:oMath>
          <m:r>
            <w:rPr>
              <w:rFonts w:ascii="Cambria Math" w:hAnsi="Cambria Math" w:cs="Cambria Math"/>
              <w:color w:val="C00000"/>
              <w:sz w:val="28"/>
              <w:szCs w:val="28"/>
            </w:rPr>
            <m:t>d</m:t>
          </m:r>
          <m:r>
            <m:rPr>
              <m:sty m:val="p"/>
            </m:rPr>
            <w:rPr>
              <w:rFonts w:ascii="Cambria Math" w:hAnsi="Cambria Math" w:cs="Cambria Math"/>
              <w:color w:val="C00000"/>
              <w:sz w:val="28"/>
              <w:szCs w:val="28"/>
            </w:rPr>
            <m:t>=</m:t>
          </m:r>
          <m:f>
            <m:fPr>
              <m:ctrlPr>
                <w:rPr>
                  <w:rFonts w:ascii="Cambria Math" w:hAnsi="Cambria Math" w:cs="Cambria Math"/>
                  <w:bCs/>
                  <w:color w:val="C00000"/>
                  <w:sz w:val="28"/>
                  <w:szCs w:val="28"/>
                </w:rPr>
              </m:ctrlPr>
            </m:fPr>
            <m:num>
              <m:r>
                <w:rPr>
                  <w:rFonts w:ascii="Cambria Math" w:hAnsi="Cambria Math" w:cs="Cambria Math"/>
                  <w:color w:val="C00000"/>
                  <w:sz w:val="28"/>
                  <w:szCs w:val="28"/>
                </w:rPr>
                <m:t>1</m:t>
              </m:r>
            </m:num>
            <m:den>
              <m:r>
                <m:rPr>
                  <m:sty m:val="p"/>
                </m:rPr>
                <w:rPr>
                  <w:rFonts w:ascii="Cambria Math" w:hAnsi="Cambria Math" w:cs="Cambria Math"/>
                  <w:color w:val="C00000"/>
                  <w:sz w:val="28"/>
                  <w:szCs w:val="28"/>
                </w:rPr>
                <m:t>2</m:t>
              </m:r>
              <m:ctrlPr>
                <w:rPr>
                  <w:rFonts w:ascii="Cambria Math" w:hAnsi="Cambria Math" w:cs="Times New Roman"/>
                  <w:bCs/>
                  <w:color w:val="C00000"/>
                  <w:sz w:val="28"/>
                  <w:szCs w:val="28"/>
                  <w:rtl/>
                </w:rPr>
              </m:ctrlPr>
            </m:den>
          </m:f>
          <m:rad>
            <m:radPr>
              <m:degHide m:val="1"/>
              <m:ctrlPr>
                <w:rPr>
                  <w:rFonts w:ascii="Cambria Math" w:hAnsi="Cambria Math" w:cs="Cambria Math"/>
                  <w:bCs/>
                  <w:color w:val="C00000"/>
                  <w:sz w:val="28"/>
                  <w:szCs w:val="28"/>
                </w:rPr>
              </m:ctrlPr>
            </m:radPr>
            <m:deg/>
            <m:e>
              <m:d>
                <m:dPr>
                  <m:ctrlPr>
                    <w:rPr>
                      <w:rFonts w:ascii="Cambria Math" w:hAnsi="Cambria Math" w:cs="Cambria Math"/>
                      <w:bCs/>
                      <w:i/>
                      <w:color w:val="C00000"/>
                      <w:sz w:val="28"/>
                      <w:szCs w:val="28"/>
                    </w:rPr>
                  </m:ctrlPr>
                </m:dPr>
                <m:e>
                  <m:f>
                    <m:fPr>
                      <m:ctrlPr>
                        <w:rPr>
                          <w:rFonts w:ascii="Cambria Math" w:hAnsi="Cambria Math" w:cs="Cambria Math"/>
                          <w:bCs/>
                          <w:i/>
                          <w:color w:val="C00000"/>
                          <w:sz w:val="28"/>
                          <w:szCs w:val="28"/>
                        </w:rPr>
                      </m:ctrlPr>
                    </m:fPr>
                    <m:num>
                      <m:r>
                        <w:rPr>
                          <w:rFonts w:ascii="Cambria Math" w:hAnsi="Cambria Math" w:cs="Cambria Math"/>
                          <w:color w:val="C00000"/>
                          <w:sz w:val="28"/>
                          <w:szCs w:val="28"/>
                        </w:rPr>
                        <m:t>pm</m:t>
                      </m:r>
                    </m:num>
                    <m:den>
                      <m:r>
                        <w:rPr>
                          <w:rFonts w:ascii="Cambria Math" w:hAnsi="Cambria Math" w:cs="Cambria Math"/>
                          <w:color w:val="C00000"/>
                          <w:sz w:val="28"/>
                          <w:szCs w:val="28"/>
                        </w:rPr>
                        <m:t>100</m:t>
                      </m:r>
                    </m:den>
                  </m:f>
                </m:e>
              </m:d>
            </m:e>
          </m:rad>
        </m:oMath>
      </m:oMathPara>
    </w:p>
    <w:p w:rsidR="004E0CCB" w:rsidRDefault="004E0CCB" w:rsidP="004E0CCB">
      <w:pPr>
        <w:tabs>
          <w:tab w:val="left" w:pos="4377"/>
          <w:tab w:val="center" w:pos="5233"/>
        </w:tabs>
        <w:spacing w:after="0" w:line="240" w:lineRule="auto"/>
        <w:rPr>
          <w:rFonts w:ascii="Sakkal Majalla" w:hAnsi="Sakkal Majalla" w:cs="Sakkal Majalla"/>
          <w:b/>
          <w:bCs/>
          <w:sz w:val="28"/>
          <w:szCs w:val="28"/>
          <w:rtl/>
        </w:rPr>
      </w:pPr>
    </w:p>
    <w:p w:rsidR="004E0CCB" w:rsidRDefault="004E0CCB" w:rsidP="004E0CCB">
      <w:pPr>
        <w:tabs>
          <w:tab w:val="left" w:pos="4377"/>
          <w:tab w:val="center" w:pos="5233"/>
        </w:tabs>
        <w:spacing w:after="0" w:line="240" w:lineRule="auto"/>
        <w:rPr>
          <w:rFonts w:ascii="Sakkal Majalla" w:hAnsi="Sakkal Majalla" w:cs="Sakkal Majalla"/>
          <w:b/>
          <w:bCs/>
          <w:sz w:val="28"/>
          <w:szCs w:val="28"/>
          <w:rtl/>
        </w:rPr>
      </w:pPr>
      <w:r>
        <w:rPr>
          <w:rFonts w:ascii="Sakkal Majalla" w:hAnsi="Sakkal Majalla" w:cs="Sakkal Majalla" w:hint="cs"/>
          <w:b/>
          <w:bCs/>
          <w:sz w:val="28"/>
          <w:szCs w:val="28"/>
          <w:rtl/>
        </w:rPr>
        <w:t>حيث يمثل</w:t>
      </w:r>
      <w:r>
        <w:rPr>
          <w:rFonts w:ascii="Sakkal Majalla" w:hAnsi="Sakkal Majalla" w:cs="Sakkal Majalla"/>
          <w:b/>
          <w:bCs/>
          <w:sz w:val="28"/>
          <w:szCs w:val="28"/>
        </w:rPr>
        <w:t xml:space="preserve">pm </w:t>
      </w:r>
      <w:r>
        <w:rPr>
          <w:rFonts w:ascii="Sakkal Majalla" w:hAnsi="Sakkal Majalla" w:cs="Sakkal Majalla" w:hint="cs"/>
          <w:b/>
          <w:bCs/>
          <w:sz w:val="28"/>
          <w:szCs w:val="28"/>
          <w:rtl/>
        </w:rPr>
        <w:t xml:space="preserve"> المكانة التنافسية (أو الحصة المطلقة من السوق)</w:t>
      </w:r>
    </w:p>
    <w:p w:rsidR="00F21AA9" w:rsidRPr="00F21AA9" w:rsidRDefault="00F21AA9" w:rsidP="004E0CCB">
      <w:pPr>
        <w:tabs>
          <w:tab w:val="left" w:pos="4377"/>
          <w:tab w:val="center" w:pos="5233"/>
        </w:tabs>
        <w:spacing w:after="0" w:line="240" w:lineRule="auto"/>
        <w:rPr>
          <w:rFonts w:ascii="Sakkal Majalla" w:hAnsi="Sakkal Majalla" w:cs="Sakkal Majalla"/>
          <w:b/>
          <w:bCs/>
          <w:color w:val="00B050"/>
          <w:sz w:val="16"/>
          <w:szCs w:val="16"/>
          <w:rtl/>
        </w:rPr>
      </w:pPr>
    </w:p>
    <w:p w:rsidR="004E0CCB" w:rsidRPr="0093596F" w:rsidRDefault="004E0CCB" w:rsidP="004E0CCB">
      <w:pPr>
        <w:tabs>
          <w:tab w:val="left" w:pos="4377"/>
          <w:tab w:val="center" w:pos="5233"/>
        </w:tabs>
        <w:spacing w:after="0" w:line="240" w:lineRule="auto"/>
        <w:rPr>
          <w:rFonts w:ascii="Sakkal Majalla" w:hAnsi="Sakkal Majalla" w:cs="Sakkal Majalla"/>
          <w:b/>
          <w:bCs/>
          <w:color w:val="00B050"/>
          <w:sz w:val="28"/>
          <w:szCs w:val="28"/>
          <w:rtl/>
        </w:rPr>
      </w:pPr>
      <w:r w:rsidRPr="0093596F">
        <w:rPr>
          <w:rFonts w:ascii="Sakkal Majalla" w:hAnsi="Sakkal Majalla" w:cs="Sakkal Majalla" w:hint="cs"/>
          <w:b/>
          <w:bCs/>
          <w:color w:val="00B050"/>
          <w:sz w:val="28"/>
          <w:szCs w:val="28"/>
          <w:rtl/>
        </w:rPr>
        <w:t>مثال:</w:t>
      </w:r>
    </w:p>
    <w:p w:rsidR="004E0CCB" w:rsidRDefault="004E0CCB" w:rsidP="004E0CCB">
      <w:pPr>
        <w:tabs>
          <w:tab w:val="left" w:pos="4377"/>
          <w:tab w:val="center" w:pos="5233"/>
        </w:tabs>
        <w:spacing w:after="0" w:line="240" w:lineRule="auto"/>
        <w:rPr>
          <w:rFonts w:ascii="Sakkal Majalla" w:hAnsi="Sakkal Majalla" w:cs="Sakkal Majalla"/>
          <w:b/>
          <w:bCs/>
          <w:sz w:val="28"/>
          <w:szCs w:val="28"/>
          <w:rtl/>
        </w:rPr>
      </w:pPr>
      <w:r>
        <w:rPr>
          <w:rFonts w:ascii="Sakkal Majalla" w:hAnsi="Sakkal Majalla" w:cs="Sakkal Majalla" w:hint="cs"/>
          <w:b/>
          <w:bCs/>
          <w:sz w:val="28"/>
          <w:szCs w:val="28"/>
          <w:rtl/>
        </w:rPr>
        <w:t xml:space="preserve">فإذا كانت حصة مجال النشاط الاستراتيجي </w:t>
      </w:r>
      <w:r>
        <w:rPr>
          <w:rFonts w:ascii="Sakkal Majalla" w:hAnsi="Sakkal Majalla" w:cs="Sakkal Majalla"/>
          <w:b/>
          <w:bCs/>
          <w:sz w:val="28"/>
          <w:szCs w:val="28"/>
        </w:rPr>
        <w:t>A</w:t>
      </w:r>
      <w:r>
        <w:rPr>
          <w:rFonts w:ascii="Sakkal Majalla" w:hAnsi="Sakkal Majalla" w:cs="Sakkal Majalla" w:hint="cs"/>
          <w:b/>
          <w:bCs/>
          <w:sz w:val="28"/>
          <w:szCs w:val="28"/>
          <w:rtl/>
        </w:rPr>
        <w:t xml:space="preserve"> هي </w:t>
      </w:r>
      <w:r>
        <w:rPr>
          <w:rFonts w:ascii="Sakkal Majalla" w:hAnsi="Sakkal Majalla" w:cs="Sakkal Majalla"/>
          <w:b/>
          <w:bCs/>
          <w:sz w:val="28"/>
          <w:szCs w:val="28"/>
        </w:rPr>
        <w:t>40%</w:t>
      </w:r>
      <w:r>
        <w:rPr>
          <w:rFonts w:ascii="Sakkal Majalla" w:hAnsi="Sakkal Majalla" w:cs="Sakkal Majalla" w:hint="cs"/>
          <w:b/>
          <w:bCs/>
          <w:sz w:val="28"/>
          <w:szCs w:val="28"/>
          <w:rtl/>
        </w:rPr>
        <w:t xml:space="preserve"> من السوق وحصة مجال النشاط </w:t>
      </w:r>
      <w:r>
        <w:rPr>
          <w:rFonts w:ascii="Sakkal Majalla" w:hAnsi="Sakkal Majalla" w:cs="Sakkal Majalla"/>
          <w:b/>
          <w:bCs/>
          <w:sz w:val="28"/>
          <w:szCs w:val="28"/>
        </w:rPr>
        <w:t>B</w:t>
      </w:r>
      <w:r>
        <w:rPr>
          <w:rFonts w:ascii="Sakkal Majalla" w:hAnsi="Sakkal Majalla" w:cs="Sakkal Majalla" w:hint="cs"/>
          <w:b/>
          <w:bCs/>
          <w:sz w:val="28"/>
          <w:szCs w:val="28"/>
          <w:rtl/>
        </w:rPr>
        <w:t xml:space="preserve"> هي </w:t>
      </w:r>
      <w:r>
        <w:rPr>
          <w:rFonts w:ascii="Sakkal Majalla" w:hAnsi="Sakkal Majalla" w:cs="Sakkal Majalla"/>
          <w:b/>
          <w:bCs/>
          <w:sz w:val="28"/>
          <w:szCs w:val="28"/>
        </w:rPr>
        <w:t>20%</w:t>
      </w:r>
      <w:r>
        <w:rPr>
          <w:rFonts w:ascii="Sakkal Majalla" w:hAnsi="Sakkal Majalla" w:cs="Sakkal Majalla" w:hint="cs"/>
          <w:b/>
          <w:bCs/>
          <w:sz w:val="28"/>
          <w:szCs w:val="28"/>
          <w:rtl/>
        </w:rPr>
        <w:t xml:space="preserve"> </w:t>
      </w:r>
    </w:p>
    <w:p w:rsidR="00F21AA9" w:rsidRPr="00F21AA9" w:rsidRDefault="00F21AA9" w:rsidP="004E0CCB">
      <w:pPr>
        <w:tabs>
          <w:tab w:val="left" w:pos="4377"/>
          <w:tab w:val="center" w:pos="5233"/>
        </w:tabs>
        <w:spacing w:after="0" w:line="240" w:lineRule="auto"/>
        <w:rPr>
          <w:rFonts w:ascii="Sakkal Majalla" w:hAnsi="Sakkal Majalla" w:cs="Sakkal Majalla"/>
          <w:b/>
          <w:bCs/>
          <w:color w:val="7030A0"/>
          <w:sz w:val="18"/>
          <w:szCs w:val="18"/>
          <w:rtl/>
        </w:rPr>
      </w:pPr>
    </w:p>
    <w:p w:rsidR="004E0CCB" w:rsidRPr="00F21AA9" w:rsidRDefault="004E0CCB" w:rsidP="004E0CCB">
      <w:pPr>
        <w:tabs>
          <w:tab w:val="left" w:pos="4377"/>
          <w:tab w:val="center" w:pos="5233"/>
        </w:tabs>
        <w:spacing w:after="0" w:line="240" w:lineRule="auto"/>
        <w:rPr>
          <w:rFonts w:ascii="Sakkal Majalla" w:hAnsi="Sakkal Majalla" w:cs="Sakkal Majalla"/>
          <w:b/>
          <w:bCs/>
          <w:color w:val="7030A0"/>
          <w:sz w:val="28"/>
          <w:szCs w:val="28"/>
          <w:rtl/>
        </w:rPr>
      </w:pPr>
      <w:r w:rsidRPr="00F21AA9">
        <w:rPr>
          <w:rFonts w:ascii="Sakkal Majalla" w:hAnsi="Sakkal Majalla" w:cs="Sakkal Majalla" w:hint="cs"/>
          <w:b/>
          <w:bCs/>
          <w:color w:val="7030A0"/>
          <w:sz w:val="28"/>
          <w:szCs w:val="28"/>
          <w:rtl/>
        </w:rPr>
        <w:t>فيكون قطر دائرة النشاط الأول:</w:t>
      </w:r>
    </w:p>
    <w:tbl>
      <w:tblPr>
        <w:tblStyle w:val="ab"/>
        <w:tblpPr w:leftFromText="180" w:rightFromText="180" w:vertAnchor="text" w:horzAnchor="page" w:tblpX="1425" w:tblpY="51"/>
        <w:bidiVisual/>
        <w:tblW w:w="0" w:type="auto"/>
        <w:tblLook w:val="04A0" w:firstRow="1" w:lastRow="0" w:firstColumn="1" w:lastColumn="0" w:noHBand="0" w:noVBand="1"/>
      </w:tblPr>
      <w:tblGrid>
        <w:gridCol w:w="1869"/>
        <w:gridCol w:w="1869"/>
      </w:tblGrid>
      <w:tr w:rsidR="004E0CCB" w:rsidTr="00F037FE">
        <w:trPr>
          <w:trHeight w:val="1105"/>
        </w:trPr>
        <w:tc>
          <w:tcPr>
            <w:tcW w:w="1869" w:type="dxa"/>
          </w:tcPr>
          <w:p w:rsidR="004E0CCB" w:rsidRDefault="00F21AA9" w:rsidP="00F037FE">
            <w:pPr>
              <w:tabs>
                <w:tab w:val="left" w:pos="4377"/>
                <w:tab w:val="center" w:pos="5233"/>
              </w:tabs>
              <w:rPr>
                <w:rFonts w:ascii="Sakkal Majalla" w:eastAsia="Calibri" w:hAnsi="Sakkal Majalla" w:cs="Sakkal Majalla"/>
                <w:bCs/>
                <w:color w:val="C00000"/>
                <w:sz w:val="28"/>
                <w:szCs w:val="28"/>
                <w:rtl/>
              </w:rPr>
            </w:pPr>
            <w:r>
              <w:rPr>
                <w:rFonts w:ascii="Sakkal Majalla" w:eastAsia="Calibri" w:hAnsi="Sakkal Majalla" w:cs="Sakkal Majalla"/>
                <w:bCs/>
                <w:noProof/>
                <w:color w:val="C00000"/>
                <w:sz w:val="28"/>
                <w:szCs w:val="28"/>
                <w:rtl/>
              </w:rPr>
              <mc:AlternateContent>
                <mc:Choice Requires="wps">
                  <w:drawing>
                    <wp:anchor distT="0" distB="0" distL="114300" distR="114300" simplePos="0" relativeHeight="252632064" behindDoc="0" locked="0" layoutInCell="1" allowOverlap="1" wp14:anchorId="005C6FCD" wp14:editId="7539C0F8">
                      <wp:simplePos x="0" y="0"/>
                      <wp:positionH relativeFrom="column">
                        <wp:posOffset>-254635</wp:posOffset>
                      </wp:positionH>
                      <wp:positionV relativeFrom="paragraph">
                        <wp:posOffset>328930</wp:posOffset>
                      </wp:positionV>
                      <wp:extent cx="417443" cy="437321"/>
                      <wp:effectExtent l="76200" t="38100" r="78105" b="96520"/>
                      <wp:wrapNone/>
                      <wp:docPr id="10475" name="شكل بيضاوي 10475"/>
                      <wp:cNvGraphicFramePr/>
                      <a:graphic xmlns:a="http://schemas.openxmlformats.org/drawingml/2006/main">
                        <a:graphicData uri="http://schemas.microsoft.com/office/word/2010/wordprocessingShape">
                          <wps:wsp>
                            <wps:cNvSpPr/>
                            <wps:spPr>
                              <a:xfrm>
                                <a:off x="0" y="0"/>
                                <a:ext cx="417443" cy="437321"/>
                              </a:xfrm>
                              <a:prstGeom prst="ellipse">
                                <a:avLst/>
                              </a:prstGeom>
                            </wps:spPr>
                            <wps:style>
                              <a:lnRef idx="0">
                                <a:schemeClr val="accent2"/>
                              </a:lnRef>
                              <a:fillRef idx="3">
                                <a:schemeClr val="accent2"/>
                              </a:fillRef>
                              <a:effectRef idx="3">
                                <a:schemeClr val="accent2"/>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oval w14:anchorId="31D4EA27" id="شكل بيضاوي 10475" o:spid="_x0000_s1026" style="position:absolute;left:0;text-align:left;margin-left:-20.05pt;margin-top:25.9pt;width:32.85pt;height:34.45pt;z-index:2526320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" fillcolor="#652523 [1637]" stroked="f">
                      <v:fill color2="#ba4442 [3013]" rotate="t" angle="180" colors="0 #9b2d2a;52429f #cb3d3a;1 #ce3b37" focus="100%" type="gradient">
                        <o:fill v:ext="view" type="gradientUnscaled"/>
                      </v:fill>
                      <v:shadow on="t" color="black" opacity="22937f" origin=",.5" offset="0,.63889mm"/>
                    </v:oval>
                  </w:pict>
                </mc:Fallback>
              </mc:AlternateContent>
            </w:r>
            <w:r w:rsidR="004E0CCB">
              <w:rPr>
                <w:rFonts w:ascii="Sakkal Majalla" w:eastAsia="Calibri" w:hAnsi="Sakkal Majalla" w:cs="Sakkal Majalla" w:hint="cs"/>
                <w:bCs/>
                <w:noProof/>
                <w:color w:val="C00000"/>
                <w:sz w:val="28"/>
                <w:szCs w:val="28"/>
                <w:rtl/>
              </w:rPr>
              <mc:AlternateContent>
                <mc:Choice Requires="wps">
                  <w:drawing>
                    <wp:anchor distT="0" distB="0" distL="114300" distR="114300" simplePos="0" relativeHeight="252633088" behindDoc="0" locked="0" layoutInCell="1" allowOverlap="1" wp14:anchorId="4EE15CA2" wp14:editId="36AB9742">
                      <wp:simplePos x="0" y="0"/>
                      <wp:positionH relativeFrom="column">
                        <wp:posOffset>464295</wp:posOffset>
                      </wp:positionH>
                      <wp:positionV relativeFrom="paragraph">
                        <wp:posOffset>538839</wp:posOffset>
                      </wp:positionV>
                      <wp:extent cx="238540" cy="228600"/>
                      <wp:effectExtent l="76200" t="38100" r="0" b="114300"/>
                      <wp:wrapNone/>
                      <wp:docPr id="10473" name="شكل بيضاوي 10473"/>
                      <wp:cNvGraphicFramePr/>
                      <a:graphic xmlns:a="http://schemas.openxmlformats.org/drawingml/2006/main">
                        <a:graphicData uri="http://schemas.microsoft.com/office/word/2010/wordprocessingShape">
                          <wps:wsp>
                            <wps:cNvSpPr/>
                            <wps:spPr>
                              <a:xfrm>
                                <a:off x="0" y="0"/>
                                <a:ext cx="238540" cy="228600"/>
                              </a:xfrm>
                              <a:prstGeom prst="ellipse">
                                <a:avLst/>
                              </a:prstGeom>
                            </wps:spPr>
                            <wps:style>
                              <a:lnRef idx="0">
                                <a:schemeClr val="accent1"/>
                              </a:lnRef>
                              <a:fillRef idx="3">
                                <a:schemeClr val="accent1"/>
                              </a:fillRef>
                              <a:effectRef idx="3">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oval w14:anchorId="70845A9B" id="شكل بيضاوي 10473" o:spid="_x0000_s1026" style="position:absolute;left:0;text-align:left;margin-left:36.55pt;margin-top:42.45pt;width:18.8pt;height:18pt;z-index:2526330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" fillcolor="#254163 [1636]" stroked="f">
                      <v:fill color2="#4477b6 [3012]" rotate="t" angle="180" colors="0 #2c5d98;52429f #3c7bc7;1 #3a7ccb" focus="100%" type="gradient">
                        <o:fill v:ext="view" type="gradientUnscaled"/>
                      </v:fill>
                      <v:shadow on="t" color="black" opacity="22937f" origin=",.5" offset="0,.63889mm"/>
                    </v:oval>
                  </w:pict>
                </mc:Fallback>
              </mc:AlternateContent>
            </w:r>
          </w:p>
        </w:tc>
        <w:tc>
          <w:tcPr>
            <w:tcW w:w="1869" w:type="dxa"/>
          </w:tcPr>
          <w:p w:rsidR="004E0CCB" w:rsidRDefault="004E0CCB" w:rsidP="00F037FE">
            <w:pPr>
              <w:tabs>
                <w:tab w:val="left" w:pos="4377"/>
                <w:tab w:val="center" w:pos="5233"/>
              </w:tabs>
              <w:rPr>
                <w:rFonts w:ascii="Sakkal Majalla" w:eastAsia="Calibri" w:hAnsi="Sakkal Majalla" w:cs="Sakkal Majalla"/>
                <w:bCs/>
                <w:color w:val="C00000"/>
                <w:sz w:val="28"/>
                <w:szCs w:val="28"/>
                <w:rtl/>
              </w:rPr>
            </w:pPr>
            <w:r>
              <w:rPr>
                <w:rFonts w:ascii="Sakkal Majalla" w:eastAsia="Calibri" w:hAnsi="Sakkal Majalla" w:cs="Sakkal Majalla"/>
                <w:bCs/>
                <w:noProof/>
                <w:color w:val="C00000"/>
                <w:sz w:val="28"/>
                <w:szCs w:val="28"/>
                <w:rtl/>
              </w:rPr>
              <mc:AlternateContent>
                <mc:Choice Requires="wps">
                  <w:drawing>
                    <wp:anchor distT="0" distB="0" distL="114300" distR="114300" simplePos="0" relativeHeight="252635136" behindDoc="0" locked="0" layoutInCell="1" allowOverlap="1" wp14:anchorId="6FD681BC" wp14:editId="133C036F">
                      <wp:simplePos x="0" y="0"/>
                      <wp:positionH relativeFrom="column">
                        <wp:posOffset>335583</wp:posOffset>
                      </wp:positionH>
                      <wp:positionV relativeFrom="paragraph">
                        <wp:posOffset>270124</wp:posOffset>
                      </wp:positionV>
                      <wp:extent cx="487017" cy="427383"/>
                      <wp:effectExtent l="76200" t="38100" r="85090" b="86995"/>
                      <wp:wrapNone/>
                      <wp:docPr id="10474" name="شكل بيضاوي 10474"/>
                      <wp:cNvGraphicFramePr/>
                      <a:graphic xmlns:a="http://schemas.openxmlformats.org/drawingml/2006/main">
                        <a:graphicData uri="http://schemas.microsoft.com/office/word/2010/wordprocessingShape">
                          <wps:wsp>
                            <wps:cNvSpPr/>
                            <wps:spPr>
                              <a:xfrm>
                                <a:off x="0" y="0"/>
                                <a:ext cx="487017" cy="427383"/>
                              </a:xfrm>
                              <a:prstGeom prst="ellipse">
                                <a:avLst/>
                              </a:prstGeom>
                            </wps:spPr>
                            <wps:style>
                              <a:lnRef idx="0">
                                <a:schemeClr val="accent3"/>
                              </a:lnRef>
                              <a:fillRef idx="3">
                                <a:schemeClr val="accent3"/>
                              </a:fillRef>
                              <a:effectRef idx="3">
                                <a:schemeClr val="accent3"/>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oval w14:anchorId="7D3AD7DF" id="شكل بيضاوي 10474" o:spid="_x0000_s1026" style="position:absolute;left:0;text-align:left;margin-left:26.4pt;margin-top:21.25pt;width:38.35pt;height:33.65pt;z-index:2526351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" fillcolor="#506329 [1638]" stroked="f">
                      <v:fill color2="#93b64c [3014]" rotate="t" angle="180" colors="0 #769535;52429f #9bc348;1 #9cc746" focus="100%" type="gradient">
                        <o:fill v:ext="view" type="gradientUnscaled"/>
                      </v:fill>
                      <v:shadow on="t" color="black" opacity="22937f" origin=",.5" offset="0,.63889mm"/>
                    </v:oval>
                  </w:pict>
                </mc:Fallback>
              </mc:AlternateContent>
            </w:r>
          </w:p>
        </w:tc>
      </w:tr>
      <w:tr w:rsidR="004E0CCB" w:rsidTr="00F037FE">
        <w:trPr>
          <w:trHeight w:val="1062"/>
        </w:trPr>
        <w:tc>
          <w:tcPr>
            <w:tcW w:w="1869" w:type="dxa"/>
          </w:tcPr>
          <w:p w:rsidR="004E0CCB" w:rsidRDefault="00F21AA9" w:rsidP="00F037FE">
            <w:pPr>
              <w:tabs>
                <w:tab w:val="left" w:pos="4377"/>
                <w:tab w:val="center" w:pos="5233"/>
              </w:tabs>
              <w:rPr>
                <w:rFonts w:ascii="Sakkal Majalla" w:eastAsia="Calibri" w:hAnsi="Sakkal Majalla" w:cs="Sakkal Majalla"/>
                <w:bCs/>
                <w:color w:val="C00000"/>
                <w:sz w:val="28"/>
                <w:szCs w:val="28"/>
                <w:rtl/>
              </w:rPr>
            </w:pPr>
            <w:r>
              <w:rPr>
                <w:rFonts w:ascii="Sakkal Majalla" w:eastAsia="Calibri" w:hAnsi="Sakkal Majalla" w:cs="Sakkal Majalla"/>
                <w:bCs/>
                <w:noProof/>
                <w:color w:val="C00000"/>
                <w:sz w:val="28"/>
                <w:szCs w:val="28"/>
                <w:rtl/>
              </w:rPr>
              <mc:AlternateContent>
                <mc:Choice Requires="wps">
                  <w:drawing>
                    <wp:anchor distT="0" distB="0" distL="114300" distR="114300" simplePos="0" relativeHeight="252634112" behindDoc="0" locked="0" layoutInCell="1" allowOverlap="1" wp14:anchorId="3C3EF91A" wp14:editId="56E73ABA">
                      <wp:simplePos x="0" y="0"/>
                      <wp:positionH relativeFrom="column">
                        <wp:posOffset>-105410</wp:posOffset>
                      </wp:positionH>
                      <wp:positionV relativeFrom="paragraph">
                        <wp:posOffset>67310</wp:posOffset>
                      </wp:positionV>
                      <wp:extent cx="278295" cy="318052"/>
                      <wp:effectExtent l="76200" t="38100" r="64770" b="120650"/>
                      <wp:wrapNone/>
                      <wp:docPr id="10478" name="شكل بيضاوي 10478"/>
                      <wp:cNvGraphicFramePr/>
                      <a:graphic xmlns:a="http://schemas.openxmlformats.org/drawingml/2006/main">
                        <a:graphicData uri="http://schemas.microsoft.com/office/word/2010/wordprocessingShape">
                          <wps:wsp>
                            <wps:cNvSpPr/>
                            <wps:spPr>
                              <a:xfrm>
                                <a:off x="0" y="0"/>
                                <a:ext cx="278295" cy="318052"/>
                              </a:xfrm>
                              <a:prstGeom prst="ellipse">
                                <a:avLst/>
                              </a:prstGeom>
                            </wps:spPr>
                            <wps:style>
                              <a:lnRef idx="0">
                                <a:schemeClr val="accent6"/>
                              </a:lnRef>
                              <a:fillRef idx="3">
                                <a:schemeClr val="accent6"/>
                              </a:fillRef>
                              <a:effectRef idx="3">
                                <a:schemeClr val="accent6"/>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B9F6FF5" id="شكل بيضاوي 10478" o:spid="_x0000_s1026" style="position:absolute;left:0;text-align:left;margin-left:-8.3pt;margin-top:5.3pt;width:21.9pt;height:25.05pt;z-index:25263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" fillcolor="#9a4906 [1641]" stroked="f">
                      <v:fill color2="#f68a32 [3017]" rotate="t" angle="180" colors="0 #cb6c1d;52429f #ff8f2a;1 #ff8f26" focus="100%" type="gradient">
                        <o:fill v:ext="view" type="gradientUnscaled"/>
                      </v:fill>
                      <v:shadow on="t" color="black" opacity="22937f" origin=",.5" offset="0,.63889mm"/>
                    </v:oval>
                  </w:pict>
                </mc:Fallback>
              </mc:AlternateContent>
            </w:r>
            <w:r w:rsidR="004E0CCB">
              <w:rPr>
                <w:rFonts w:ascii="Sakkal Majalla" w:eastAsia="Calibri" w:hAnsi="Sakkal Majalla" w:cs="Sakkal Majalla"/>
                <w:bCs/>
                <w:noProof/>
                <w:color w:val="C00000"/>
                <w:sz w:val="28"/>
                <w:szCs w:val="28"/>
                <w:rtl/>
              </w:rPr>
              <mc:AlternateContent>
                <mc:Choice Requires="wps">
                  <w:drawing>
                    <wp:anchor distT="0" distB="0" distL="114300" distR="114300" simplePos="0" relativeHeight="252637184" behindDoc="0" locked="0" layoutInCell="1" allowOverlap="1" wp14:anchorId="43ACDE75" wp14:editId="59DF1A2D">
                      <wp:simplePos x="0" y="0"/>
                      <wp:positionH relativeFrom="column">
                        <wp:posOffset>265514</wp:posOffset>
                      </wp:positionH>
                      <wp:positionV relativeFrom="paragraph">
                        <wp:posOffset>377466</wp:posOffset>
                      </wp:positionV>
                      <wp:extent cx="129070" cy="148756"/>
                      <wp:effectExtent l="76200" t="38100" r="23495" b="118110"/>
                      <wp:wrapNone/>
                      <wp:docPr id="10476" name="شكل بيضاوي 10476"/>
                      <wp:cNvGraphicFramePr/>
                      <a:graphic xmlns:a="http://schemas.openxmlformats.org/drawingml/2006/main">
                        <a:graphicData uri="http://schemas.microsoft.com/office/word/2010/wordprocessingShape">
                          <wps:wsp>
                            <wps:cNvSpPr/>
                            <wps:spPr>
                              <a:xfrm>
                                <a:off x="0" y="0"/>
                                <a:ext cx="129070" cy="148756"/>
                              </a:xfrm>
                              <a:prstGeom prst="ellipse">
                                <a:avLst/>
                              </a:prstGeom>
                            </wps:spPr>
                            <wps:style>
                              <a:lnRef idx="0">
                                <a:schemeClr val="accent4"/>
                              </a:lnRef>
                              <a:fillRef idx="3">
                                <a:schemeClr val="accent4"/>
                              </a:fillRef>
                              <a:effectRef idx="3">
                                <a:schemeClr val="accent4"/>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17E05FF" id="شكل بيضاوي 10476" o:spid="_x0000_s1026" style="position:absolute;left:0;text-align:left;margin-left:20.9pt;margin-top:29.7pt;width:10.15pt;height:11.7pt;z-index:25263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" fillcolor="#413253 [1639]" stroked="f">
                      <v:fill color2="#775c99 [3015]" rotate="t" angle="180" colors="0 #5d417e;52429f #7b58a6;1 #7b57a8" focus="100%" type="gradient">
                        <o:fill v:ext="view" type="gradientUnscaled"/>
                      </v:fill>
                      <v:shadow on="t" color="black" opacity="22937f" origin=",.5" offset="0,.63889mm"/>
                    </v:oval>
                  </w:pict>
                </mc:Fallback>
              </mc:AlternateContent>
            </w:r>
          </w:p>
        </w:tc>
        <w:tc>
          <w:tcPr>
            <w:tcW w:w="1869" w:type="dxa"/>
          </w:tcPr>
          <w:p w:rsidR="004E0CCB" w:rsidRDefault="004E0CCB" w:rsidP="00F037FE">
            <w:pPr>
              <w:tabs>
                <w:tab w:val="left" w:pos="4377"/>
                <w:tab w:val="center" w:pos="5233"/>
              </w:tabs>
              <w:rPr>
                <w:rFonts w:ascii="Sakkal Majalla" w:eastAsia="Calibri" w:hAnsi="Sakkal Majalla" w:cs="Sakkal Majalla"/>
                <w:bCs/>
                <w:color w:val="C00000"/>
                <w:sz w:val="28"/>
                <w:szCs w:val="28"/>
                <w:rtl/>
              </w:rPr>
            </w:pPr>
            <w:r>
              <w:rPr>
                <w:rFonts w:ascii="Sakkal Majalla" w:eastAsia="Calibri" w:hAnsi="Sakkal Majalla" w:cs="Sakkal Majalla" w:hint="cs"/>
                <w:bCs/>
                <w:noProof/>
                <w:color w:val="C00000"/>
                <w:sz w:val="28"/>
                <w:szCs w:val="28"/>
                <w:rtl/>
              </w:rPr>
              <mc:AlternateContent>
                <mc:Choice Requires="wps">
                  <w:drawing>
                    <wp:anchor distT="0" distB="0" distL="114300" distR="114300" simplePos="0" relativeHeight="252636160" behindDoc="0" locked="0" layoutInCell="1" allowOverlap="1" wp14:anchorId="6787B593" wp14:editId="5C4DC05C">
                      <wp:simplePos x="0" y="0"/>
                      <wp:positionH relativeFrom="column">
                        <wp:posOffset>531302</wp:posOffset>
                      </wp:positionH>
                      <wp:positionV relativeFrom="paragraph">
                        <wp:posOffset>138430</wp:posOffset>
                      </wp:positionV>
                      <wp:extent cx="387626" cy="387626"/>
                      <wp:effectExtent l="76200" t="38100" r="50800" b="107950"/>
                      <wp:wrapNone/>
                      <wp:docPr id="10477" name="شكل بيضاوي 10477"/>
                      <wp:cNvGraphicFramePr/>
                      <a:graphic xmlns:a="http://schemas.openxmlformats.org/drawingml/2006/main">
                        <a:graphicData uri="http://schemas.microsoft.com/office/word/2010/wordprocessingShape">
                          <wps:wsp>
                            <wps:cNvSpPr/>
                            <wps:spPr>
                              <a:xfrm>
                                <a:off x="0" y="0"/>
                                <a:ext cx="387626" cy="387626"/>
                              </a:xfrm>
                              <a:prstGeom prst="ellipse">
                                <a:avLst/>
                              </a:prstGeom>
                            </wps:spPr>
                            <wps:style>
                              <a:lnRef idx="0">
                                <a:schemeClr val="accent1"/>
                              </a:lnRef>
                              <a:fillRef idx="3">
                                <a:schemeClr val="accent1"/>
                              </a:fillRef>
                              <a:effectRef idx="3">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oval w14:anchorId="6A80618E" id="شكل بيضاوي 10477" o:spid="_x0000_s1026" style="position:absolute;left:0;text-align:left;margin-left:41.85pt;margin-top:10.9pt;width:30.5pt;height:30.5pt;z-index:2526361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" fillcolor="#254163 [1636]" stroked="f">
                      <v:fill color2="#4477b6 [3012]" rotate="t" angle="180" colors="0 #2c5d98;52429f #3c7bc7;1 #3a7ccb" focus="100%" type="gradient">
                        <o:fill v:ext="view" type="gradientUnscaled"/>
                      </v:fill>
                      <v:shadow on="t" color="black" opacity="22937f" origin=",.5" offset="0,.63889mm"/>
                    </v:oval>
                  </w:pict>
                </mc:Fallback>
              </mc:AlternateContent>
            </w:r>
          </w:p>
        </w:tc>
      </w:tr>
    </w:tbl>
    <w:p w:rsidR="004E0CCB" w:rsidRPr="00754211" w:rsidRDefault="004E0CCB" w:rsidP="004E0CCB">
      <w:pPr>
        <w:tabs>
          <w:tab w:val="left" w:pos="4377"/>
          <w:tab w:val="center" w:pos="5233"/>
        </w:tabs>
        <w:spacing w:after="0" w:line="240" w:lineRule="auto"/>
        <w:rPr>
          <w:rFonts w:ascii="Sakkal Majalla" w:hAnsi="Sakkal Majalla" w:cs="Sakkal Majalla"/>
          <w:b/>
          <w:bCs/>
          <w:i/>
          <w:sz w:val="28"/>
          <w:szCs w:val="28"/>
          <w:rtl/>
        </w:rPr>
      </w:pPr>
      <m:oMathPara>
        <m:oMathParaPr>
          <m:jc m:val="right"/>
        </m:oMathParaPr>
        <m:oMath>
          <m:r>
            <w:rPr>
              <w:rFonts w:ascii="Cambria Math" w:hAnsi="Cambria Math" w:cs="Cambria Math"/>
              <w:sz w:val="28"/>
              <w:szCs w:val="28"/>
            </w:rPr>
            <m:t>d1</m:t>
          </m:r>
          <m:r>
            <m:rPr>
              <m:sty m:val="p"/>
            </m:rPr>
            <w:rPr>
              <w:rFonts w:ascii="Cambria Math" w:hAnsi="Cambria Math" w:cs="Cambria Math"/>
              <w:sz w:val="28"/>
              <w:szCs w:val="28"/>
            </w:rPr>
            <m:t>=</m:t>
          </m:r>
          <m:f>
            <m:fPr>
              <m:ctrlPr>
                <w:rPr>
                  <w:rFonts w:ascii="Cambria Math" w:hAnsi="Cambria Math" w:cs="Cambria Math"/>
                  <w:bCs/>
                  <w:sz w:val="28"/>
                  <w:szCs w:val="28"/>
                </w:rPr>
              </m:ctrlPr>
            </m:fPr>
            <m:num>
              <m:r>
                <w:rPr>
                  <w:rFonts w:ascii="Cambria Math" w:hAnsi="Cambria Math" w:cs="Cambria Math"/>
                  <w:sz w:val="28"/>
                  <w:szCs w:val="28"/>
                </w:rPr>
                <m:t>1</m:t>
              </m:r>
            </m:num>
            <m:den>
              <m:r>
                <m:rPr>
                  <m:sty m:val="p"/>
                </m:rPr>
                <w:rPr>
                  <w:rFonts w:ascii="Cambria Math" w:hAnsi="Cambria Math" w:cs="Cambria Math"/>
                  <w:sz w:val="28"/>
                  <w:szCs w:val="28"/>
                </w:rPr>
                <m:t>2</m:t>
              </m:r>
              <m:ctrlPr>
                <w:rPr>
                  <w:rFonts w:ascii="Cambria Math" w:hAnsi="Cambria Math" w:cs="Times New Roman"/>
                  <w:bCs/>
                  <w:sz w:val="28"/>
                  <w:szCs w:val="28"/>
                  <w:rtl/>
                </w:rPr>
              </m:ctrlPr>
            </m:den>
          </m:f>
          <m:rad>
            <m:radPr>
              <m:degHide m:val="1"/>
              <m:ctrlPr>
                <w:rPr>
                  <w:rFonts w:ascii="Cambria Math" w:hAnsi="Cambria Math" w:cs="Cambria Math"/>
                  <w:bCs/>
                  <w:sz w:val="28"/>
                  <w:szCs w:val="28"/>
                </w:rPr>
              </m:ctrlPr>
            </m:radPr>
            <m:deg/>
            <m:e>
              <m:d>
                <m:dPr>
                  <m:ctrlPr>
                    <w:rPr>
                      <w:rFonts w:ascii="Cambria Math" w:hAnsi="Cambria Math" w:cs="Cambria Math"/>
                      <w:bCs/>
                      <w:i/>
                      <w:sz w:val="28"/>
                      <w:szCs w:val="28"/>
                    </w:rPr>
                  </m:ctrlPr>
                </m:dPr>
                <m:e>
                  <m:f>
                    <m:fPr>
                      <m:ctrlPr>
                        <w:rPr>
                          <w:rFonts w:ascii="Cambria Math" w:hAnsi="Cambria Math" w:cs="Cambria Math"/>
                          <w:bCs/>
                          <w:i/>
                          <w:sz w:val="28"/>
                          <w:szCs w:val="28"/>
                        </w:rPr>
                      </m:ctrlPr>
                    </m:fPr>
                    <m:num>
                      <m:r>
                        <w:rPr>
                          <w:rFonts w:ascii="Cambria Math" w:hAnsi="Cambria Math" w:cs="Cambria Math"/>
                          <w:sz w:val="28"/>
                          <w:szCs w:val="28"/>
                        </w:rPr>
                        <m:t>40</m:t>
                      </m:r>
                    </m:num>
                    <m:den>
                      <m:r>
                        <w:rPr>
                          <w:rFonts w:ascii="Cambria Math" w:hAnsi="Cambria Math" w:cs="Cambria Math"/>
                          <w:sz w:val="28"/>
                          <w:szCs w:val="28"/>
                        </w:rPr>
                        <m:t>100</m:t>
                      </m:r>
                    </m:den>
                  </m:f>
                </m:e>
              </m:d>
            </m:e>
          </m:rad>
          <m:r>
            <m:rPr>
              <m:sty m:val="b"/>
            </m:rPr>
            <w:rPr>
              <w:rFonts w:ascii="Cambria Math" w:hAnsi="Cambria Math" w:cs="Sakkal Majalla"/>
              <w:sz w:val="28"/>
              <w:szCs w:val="28"/>
            </w:rPr>
            <m:t>=</m:t>
          </m:r>
          <m:f>
            <m:fPr>
              <m:ctrlPr>
                <w:rPr>
                  <w:rFonts w:ascii="Cambria Math" w:hAnsi="Cambria Math" w:cs="Cambria Math"/>
                  <w:bCs/>
                  <w:sz w:val="28"/>
                  <w:szCs w:val="28"/>
                </w:rPr>
              </m:ctrlPr>
            </m:fPr>
            <m:num>
              <m:r>
                <w:rPr>
                  <w:rFonts w:ascii="Cambria Math" w:hAnsi="Cambria Math" w:cs="Cambria Math"/>
                  <w:sz w:val="28"/>
                  <w:szCs w:val="28"/>
                </w:rPr>
                <m:t>1</m:t>
              </m:r>
            </m:num>
            <m:den>
              <m:r>
                <m:rPr>
                  <m:sty m:val="p"/>
                </m:rPr>
                <w:rPr>
                  <w:rFonts w:ascii="Cambria Math" w:hAnsi="Cambria Math" w:cs="Cambria Math"/>
                  <w:sz w:val="28"/>
                  <w:szCs w:val="28"/>
                </w:rPr>
                <m:t>2</m:t>
              </m:r>
              <m:ctrlPr>
                <w:rPr>
                  <w:rFonts w:ascii="Cambria Math" w:hAnsi="Cambria Math" w:cs="Times New Roman"/>
                  <w:bCs/>
                  <w:sz w:val="28"/>
                  <w:szCs w:val="28"/>
                  <w:rtl/>
                </w:rPr>
              </m:ctrlPr>
            </m:den>
          </m:f>
          <m:rad>
            <m:radPr>
              <m:degHide m:val="1"/>
              <m:ctrlPr>
                <w:rPr>
                  <w:rFonts w:ascii="Cambria Math" w:hAnsi="Cambria Math" w:cs="Cambria Math"/>
                  <w:bCs/>
                  <w:sz w:val="28"/>
                  <w:szCs w:val="28"/>
                </w:rPr>
              </m:ctrlPr>
            </m:radPr>
            <m:deg/>
            <m:e>
              <m:r>
                <w:rPr>
                  <w:rFonts w:ascii="Cambria Math" w:hAnsi="Cambria Math" w:cs="Cambria Math"/>
                  <w:sz w:val="28"/>
                  <w:szCs w:val="28"/>
                </w:rPr>
                <m:t>0.4</m:t>
              </m:r>
            </m:e>
          </m:rad>
          <m:r>
            <w:rPr>
              <w:rFonts w:ascii="Cambria Math" w:hAnsi="Cambria Math" w:cs="Cambria Math"/>
              <w:sz w:val="28"/>
              <w:szCs w:val="28"/>
            </w:rPr>
            <m:t>=0.3162</m:t>
          </m:r>
        </m:oMath>
      </m:oMathPara>
    </w:p>
    <w:p w:rsidR="00F21AA9" w:rsidRPr="00F21AA9" w:rsidRDefault="00F21AA9" w:rsidP="004E0CCB">
      <w:pPr>
        <w:tabs>
          <w:tab w:val="left" w:pos="4377"/>
          <w:tab w:val="center" w:pos="5233"/>
        </w:tabs>
        <w:spacing w:after="0" w:line="240" w:lineRule="auto"/>
        <w:rPr>
          <w:rFonts w:ascii="Sakkal Majalla" w:hAnsi="Sakkal Majalla" w:cs="Sakkal Majalla"/>
          <w:b/>
          <w:bCs/>
          <w:sz w:val="16"/>
          <w:szCs w:val="16"/>
          <w:rtl/>
        </w:rPr>
      </w:pPr>
    </w:p>
    <w:p w:rsidR="004E0CCB" w:rsidRPr="00F21AA9" w:rsidRDefault="004E0CCB" w:rsidP="004E0CCB">
      <w:pPr>
        <w:tabs>
          <w:tab w:val="left" w:pos="4377"/>
          <w:tab w:val="center" w:pos="5233"/>
        </w:tabs>
        <w:spacing w:after="0" w:line="240" w:lineRule="auto"/>
        <w:rPr>
          <w:rFonts w:ascii="Sakkal Majalla" w:hAnsi="Sakkal Majalla" w:cs="Sakkal Majalla"/>
          <w:b/>
          <w:bCs/>
          <w:color w:val="7030A0"/>
          <w:sz w:val="28"/>
          <w:szCs w:val="28"/>
          <w:rtl/>
        </w:rPr>
      </w:pPr>
      <w:r w:rsidRPr="00F21AA9">
        <w:rPr>
          <w:rFonts w:ascii="Sakkal Majalla" w:hAnsi="Sakkal Majalla" w:cs="Sakkal Majalla" w:hint="cs"/>
          <w:b/>
          <w:bCs/>
          <w:color w:val="7030A0"/>
          <w:sz w:val="28"/>
          <w:szCs w:val="28"/>
          <w:rtl/>
        </w:rPr>
        <w:t>أما قطر دائرة النشاط الثاني فيكون:</w:t>
      </w:r>
    </w:p>
    <w:p w:rsidR="004E0CCB" w:rsidRPr="00754211" w:rsidRDefault="004E0CCB" w:rsidP="004E0CCB">
      <w:pPr>
        <w:tabs>
          <w:tab w:val="left" w:pos="4377"/>
          <w:tab w:val="center" w:pos="5233"/>
        </w:tabs>
        <w:spacing w:after="0" w:line="240" w:lineRule="auto"/>
        <w:rPr>
          <w:rFonts w:ascii="Sakkal Majalla" w:hAnsi="Sakkal Majalla" w:cs="Sakkal Majalla"/>
          <w:b/>
          <w:bCs/>
          <w:i/>
          <w:sz w:val="28"/>
          <w:szCs w:val="28"/>
          <w:rtl/>
        </w:rPr>
      </w:pPr>
      <m:oMathPara>
        <m:oMathParaPr>
          <m:jc m:val="right"/>
        </m:oMathParaPr>
        <m:oMath>
          <m:r>
            <w:rPr>
              <w:rFonts w:ascii="Cambria Math" w:hAnsi="Cambria Math" w:cs="Cambria Math"/>
              <w:sz w:val="28"/>
              <w:szCs w:val="28"/>
            </w:rPr>
            <m:t>d2</m:t>
          </m:r>
          <m:r>
            <m:rPr>
              <m:sty m:val="p"/>
            </m:rPr>
            <w:rPr>
              <w:rFonts w:ascii="Cambria Math" w:hAnsi="Cambria Math" w:cs="Cambria Math"/>
              <w:sz w:val="28"/>
              <w:szCs w:val="28"/>
            </w:rPr>
            <m:t>=</m:t>
          </m:r>
          <m:f>
            <m:fPr>
              <m:ctrlPr>
                <w:rPr>
                  <w:rFonts w:ascii="Cambria Math" w:hAnsi="Cambria Math" w:cs="Cambria Math"/>
                  <w:bCs/>
                  <w:sz w:val="28"/>
                  <w:szCs w:val="28"/>
                </w:rPr>
              </m:ctrlPr>
            </m:fPr>
            <m:num>
              <m:r>
                <w:rPr>
                  <w:rFonts w:ascii="Cambria Math" w:hAnsi="Cambria Math" w:cs="Cambria Math"/>
                  <w:sz w:val="28"/>
                  <w:szCs w:val="28"/>
                </w:rPr>
                <m:t>1</m:t>
              </m:r>
            </m:num>
            <m:den>
              <m:r>
                <m:rPr>
                  <m:sty m:val="p"/>
                </m:rPr>
                <w:rPr>
                  <w:rFonts w:ascii="Cambria Math" w:hAnsi="Cambria Math" w:cs="Cambria Math"/>
                  <w:sz w:val="28"/>
                  <w:szCs w:val="28"/>
                </w:rPr>
                <m:t>2</m:t>
              </m:r>
              <m:ctrlPr>
                <w:rPr>
                  <w:rFonts w:ascii="Cambria Math" w:hAnsi="Cambria Math" w:cs="Times New Roman"/>
                  <w:bCs/>
                  <w:sz w:val="28"/>
                  <w:szCs w:val="28"/>
                  <w:rtl/>
                </w:rPr>
              </m:ctrlPr>
            </m:den>
          </m:f>
          <m:rad>
            <m:radPr>
              <m:degHide m:val="1"/>
              <m:ctrlPr>
                <w:rPr>
                  <w:rFonts w:ascii="Cambria Math" w:hAnsi="Cambria Math" w:cs="Cambria Math"/>
                  <w:bCs/>
                  <w:sz w:val="28"/>
                  <w:szCs w:val="28"/>
                </w:rPr>
              </m:ctrlPr>
            </m:radPr>
            <m:deg/>
            <m:e>
              <m:d>
                <m:dPr>
                  <m:ctrlPr>
                    <w:rPr>
                      <w:rFonts w:ascii="Cambria Math" w:hAnsi="Cambria Math" w:cs="Cambria Math"/>
                      <w:bCs/>
                      <w:i/>
                      <w:sz w:val="28"/>
                      <w:szCs w:val="28"/>
                    </w:rPr>
                  </m:ctrlPr>
                </m:dPr>
                <m:e>
                  <m:f>
                    <m:fPr>
                      <m:ctrlPr>
                        <w:rPr>
                          <w:rFonts w:ascii="Cambria Math" w:hAnsi="Cambria Math" w:cs="Cambria Math"/>
                          <w:bCs/>
                          <w:i/>
                          <w:sz w:val="28"/>
                          <w:szCs w:val="28"/>
                        </w:rPr>
                      </m:ctrlPr>
                    </m:fPr>
                    <m:num>
                      <m:r>
                        <w:rPr>
                          <w:rFonts w:ascii="Cambria Math" w:hAnsi="Cambria Math" w:cs="Cambria Math"/>
                          <w:sz w:val="28"/>
                          <w:szCs w:val="28"/>
                        </w:rPr>
                        <m:t>20</m:t>
                      </m:r>
                    </m:num>
                    <m:den>
                      <m:r>
                        <w:rPr>
                          <w:rFonts w:ascii="Cambria Math" w:hAnsi="Cambria Math" w:cs="Cambria Math"/>
                          <w:sz w:val="28"/>
                          <w:szCs w:val="28"/>
                        </w:rPr>
                        <m:t>100</m:t>
                      </m:r>
                    </m:den>
                  </m:f>
                </m:e>
              </m:d>
            </m:e>
          </m:rad>
          <m:r>
            <m:rPr>
              <m:sty m:val="b"/>
            </m:rPr>
            <w:rPr>
              <w:rFonts w:ascii="Cambria Math" w:hAnsi="Cambria Math" w:cs="Sakkal Majalla"/>
              <w:sz w:val="28"/>
              <w:szCs w:val="28"/>
            </w:rPr>
            <m:t>=</m:t>
          </m:r>
          <m:f>
            <m:fPr>
              <m:ctrlPr>
                <w:rPr>
                  <w:rFonts w:ascii="Cambria Math" w:hAnsi="Cambria Math" w:cs="Cambria Math"/>
                  <w:bCs/>
                  <w:sz w:val="28"/>
                  <w:szCs w:val="28"/>
                </w:rPr>
              </m:ctrlPr>
            </m:fPr>
            <m:num>
              <m:r>
                <w:rPr>
                  <w:rFonts w:ascii="Cambria Math" w:hAnsi="Cambria Math" w:cs="Cambria Math"/>
                  <w:sz w:val="28"/>
                  <w:szCs w:val="28"/>
                </w:rPr>
                <m:t>1</m:t>
              </m:r>
            </m:num>
            <m:den>
              <m:r>
                <m:rPr>
                  <m:sty m:val="p"/>
                </m:rPr>
                <w:rPr>
                  <w:rFonts w:ascii="Cambria Math" w:hAnsi="Cambria Math" w:cs="Cambria Math"/>
                  <w:sz w:val="28"/>
                  <w:szCs w:val="28"/>
                </w:rPr>
                <m:t>2</m:t>
              </m:r>
              <m:ctrlPr>
                <w:rPr>
                  <w:rFonts w:ascii="Cambria Math" w:hAnsi="Cambria Math" w:cs="Times New Roman"/>
                  <w:bCs/>
                  <w:sz w:val="28"/>
                  <w:szCs w:val="28"/>
                  <w:rtl/>
                </w:rPr>
              </m:ctrlPr>
            </m:den>
          </m:f>
          <m:rad>
            <m:radPr>
              <m:degHide m:val="1"/>
              <m:ctrlPr>
                <w:rPr>
                  <w:rFonts w:ascii="Cambria Math" w:hAnsi="Cambria Math" w:cs="Cambria Math"/>
                  <w:bCs/>
                  <w:sz w:val="28"/>
                  <w:szCs w:val="28"/>
                </w:rPr>
              </m:ctrlPr>
            </m:radPr>
            <m:deg/>
            <m:e>
              <m:r>
                <w:rPr>
                  <w:rFonts w:ascii="Cambria Math" w:hAnsi="Cambria Math" w:cs="Cambria Math"/>
                  <w:sz w:val="28"/>
                  <w:szCs w:val="28"/>
                </w:rPr>
                <m:t>0.2</m:t>
              </m:r>
            </m:e>
          </m:rad>
          <m:r>
            <w:rPr>
              <w:rFonts w:ascii="Cambria Math" w:hAnsi="Cambria Math" w:cs="Cambria Math"/>
              <w:sz w:val="28"/>
              <w:szCs w:val="28"/>
            </w:rPr>
            <m:t>=0.2236</m:t>
          </m:r>
        </m:oMath>
      </m:oMathPara>
    </w:p>
    <w:p w:rsidR="00F21AA9" w:rsidRDefault="00F21AA9" w:rsidP="004E0CCB">
      <w:pPr>
        <w:tabs>
          <w:tab w:val="left" w:pos="4377"/>
          <w:tab w:val="center" w:pos="5233"/>
        </w:tabs>
        <w:spacing w:after="0" w:line="240" w:lineRule="auto"/>
        <w:rPr>
          <w:rFonts w:ascii="Sakkal Majalla" w:hAnsi="Sakkal Majalla" w:cs="Sakkal Majalla"/>
          <w:b/>
          <w:bCs/>
          <w:color w:val="C00000"/>
          <w:sz w:val="32"/>
          <w:szCs w:val="32"/>
          <w:rtl/>
        </w:rPr>
      </w:pPr>
    </w:p>
    <w:p w:rsidR="00F21AA9" w:rsidRDefault="00F21AA9" w:rsidP="004E0CCB">
      <w:pPr>
        <w:tabs>
          <w:tab w:val="left" w:pos="4377"/>
          <w:tab w:val="center" w:pos="5233"/>
        </w:tabs>
        <w:spacing w:after="0" w:line="240" w:lineRule="auto"/>
        <w:rPr>
          <w:rFonts w:ascii="Sakkal Majalla" w:hAnsi="Sakkal Majalla" w:cs="Sakkal Majalla"/>
          <w:b/>
          <w:bCs/>
          <w:color w:val="C00000"/>
          <w:sz w:val="32"/>
          <w:szCs w:val="32"/>
          <w:rtl/>
        </w:rPr>
      </w:pPr>
    </w:p>
    <w:p w:rsidR="00B830FD" w:rsidRDefault="00B830FD" w:rsidP="004E0CCB">
      <w:pPr>
        <w:tabs>
          <w:tab w:val="left" w:pos="4377"/>
          <w:tab w:val="center" w:pos="5233"/>
        </w:tabs>
        <w:spacing w:after="0" w:line="240" w:lineRule="auto"/>
        <w:rPr>
          <w:rFonts w:ascii="Sakkal Majalla" w:hAnsi="Sakkal Majalla" w:cs="Sakkal Majalla"/>
          <w:b/>
          <w:bCs/>
          <w:color w:val="C00000"/>
          <w:sz w:val="32"/>
          <w:szCs w:val="32"/>
          <w:rtl/>
        </w:rPr>
      </w:pPr>
      <w:r>
        <w:rPr>
          <w:rFonts w:ascii="Sakkal Majalla" w:hAnsi="Sakkal Majalla" w:cs="Sakkal Majalla" w:hint="cs"/>
          <w:b/>
          <w:bCs/>
          <w:noProof/>
          <w:color w:val="0070C0"/>
          <w:sz w:val="28"/>
          <w:szCs w:val="28"/>
          <w:rtl/>
        </w:rPr>
        <w:lastRenderedPageBreak/>
        <mc:AlternateContent>
          <mc:Choice Requires="wps">
            <w:drawing>
              <wp:anchor distT="0" distB="0" distL="114300" distR="114300" simplePos="0" relativeHeight="252720128" behindDoc="0" locked="0" layoutInCell="1" allowOverlap="1" wp14:anchorId="5EFC0ADC" wp14:editId="063983F3">
                <wp:simplePos x="0" y="0"/>
                <wp:positionH relativeFrom="margin">
                  <wp:posOffset>-118745</wp:posOffset>
                </wp:positionH>
                <wp:positionV relativeFrom="paragraph">
                  <wp:posOffset>-1905</wp:posOffset>
                </wp:positionV>
                <wp:extent cx="923925" cy="390525"/>
                <wp:effectExtent l="0" t="0" r="0" b="9525"/>
                <wp:wrapNone/>
                <wp:docPr id="10562" name="مربع نص 10562"/>
                <wp:cNvGraphicFramePr/>
                <a:graphic xmlns:a="http://schemas.openxmlformats.org/drawingml/2006/main">
                  <a:graphicData uri="http://schemas.microsoft.com/office/word/2010/wordprocessingShape">
                    <wps:wsp>
                      <wps:cNvSpPr txBox="1"/>
                      <wps:spPr>
                        <a:xfrm>
                          <a:off x="0" y="0"/>
                          <a:ext cx="923925" cy="390525"/>
                        </a:xfrm>
                        <a:prstGeom prst="rect">
                          <a:avLst/>
                        </a:prstGeom>
                        <a:noFill/>
                        <a:ln w="3175">
                          <a:noFill/>
                        </a:ln>
                      </wps:spPr>
                      <wps:style>
                        <a:lnRef idx="2">
                          <a:schemeClr val="accent1"/>
                        </a:lnRef>
                        <a:fillRef idx="1">
                          <a:schemeClr val="lt1"/>
                        </a:fillRef>
                        <a:effectRef idx="0">
                          <a:schemeClr val="accent1"/>
                        </a:effectRef>
                        <a:fontRef idx="minor">
                          <a:schemeClr val="dk1"/>
                        </a:fontRef>
                      </wps:style>
                      <wps:txbx>
                        <w:txbxContent>
                          <w:p w:rsidR="001F5C28" w:rsidRPr="00E25566" w:rsidRDefault="001F5C28" w:rsidP="00E25566">
                            <w:pPr>
                              <w:rPr>
                                <w:b/>
                                <w:bCs/>
                                <w:sz w:val="24"/>
                                <w:szCs w:val="24"/>
                              </w:rPr>
                            </w:pPr>
                            <w:r w:rsidRPr="00E25566">
                              <w:rPr>
                                <w:b/>
                                <w:bCs/>
                                <w:sz w:val="24"/>
                                <w:szCs w:val="24"/>
                              </w:rPr>
                              <w:t>BCG Matrix</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EFC0ADC" id="مربع نص 10562" o:spid="_x0000_s1307" type="#_x0000_t202" style="position:absolute;left:0;text-align:left;margin-left:-9.35pt;margin-top:-.15pt;width:72.75pt;height:30.75pt;z-index:2527201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" filled="f" stroked="f" strokeweight=".25pt">
                <v:textbox>
                  <w:txbxContent>
                    <w:p w:rsidR="001F5C28" w:rsidRPr="00E25566" w:rsidRDefault="001F5C28" w:rsidP="00E25566">
                      <w:pPr>
                        <w:rPr>
                          <w:b/>
                          <w:bCs/>
                          <w:sz w:val="24"/>
                          <w:szCs w:val="24"/>
                        </w:rPr>
                      </w:pPr>
                      <w:r w:rsidRPr="00E25566">
                        <w:rPr>
                          <w:b/>
                          <w:bCs/>
                          <w:sz w:val="24"/>
                          <w:szCs w:val="24"/>
                        </w:rPr>
                        <w:t>BCG Matrix</w:t>
                      </w:r>
                    </w:p>
                  </w:txbxContent>
                </v:textbox>
                <w10:wrap anchorx="margin"/>
              </v:shape>
            </w:pict>
          </mc:Fallback>
        </mc:AlternateContent>
      </w:r>
    </w:p>
    <w:p w:rsidR="004E0CCB" w:rsidRDefault="00AD1DED" w:rsidP="004E0CCB">
      <w:pPr>
        <w:tabs>
          <w:tab w:val="left" w:pos="4377"/>
          <w:tab w:val="center" w:pos="5233"/>
        </w:tabs>
        <w:spacing w:after="0" w:line="240" w:lineRule="auto"/>
        <w:rPr>
          <w:rFonts w:ascii="Sakkal Majalla" w:hAnsi="Sakkal Majalla" w:cs="Sakkal Majalla"/>
          <w:b/>
          <w:bCs/>
          <w:color w:val="C00000"/>
          <w:sz w:val="32"/>
          <w:szCs w:val="32"/>
          <w:rtl/>
        </w:rPr>
      </w:pPr>
      <w:r>
        <w:rPr>
          <w:rFonts w:ascii="Sakkal Majalla" w:hAnsi="Sakkal Majalla" w:cs="Sakkal Majalla" w:hint="cs"/>
          <w:b/>
          <w:bCs/>
          <w:noProof/>
          <w:color w:val="0070C0"/>
          <w:sz w:val="28"/>
          <w:szCs w:val="28"/>
          <w:rtl/>
        </w:rPr>
        <mc:AlternateContent>
          <mc:Choice Requires="wps">
            <w:drawing>
              <wp:anchor distT="0" distB="0" distL="114300" distR="114300" simplePos="0" relativeHeight="252716032" behindDoc="0" locked="0" layoutInCell="1" allowOverlap="1" wp14:anchorId="00F1A21F" wp14:editId="50E53F66">
                <wp:simplePos x="0" y="0"/>
                <wp:positionH relativeFrom="margin">
                  <wp:posOffset>1047750</wp:posOffset>
                </wp:positionH>
                <wp:positionV relativeFrom="paragraph">
                  <wp:posOffset>116840</wp:posOffset>
                </wp:positionV>
                <wp:extent cx="495300" cy="228600"/>
                <wp:effectExtent l="0" t="0" r="19050" b="19050"/>
                <wp:wrapNone/>
                <wp:docPr id="10560" name="مربع نص 10560"/>
                <wp:cNvGraphicFramePr/>
                <a:graphic xmlns:a="http://schemas.openxmlformats.org/drawingml/2006/main">
                  <a:graphicData uri="http://schemas.microsoft.com/office/word/2010/wordprocessingShape">
                    <wps:wsp>
                      <wps:cNvSpPr txBox="1"/>
                      <wps:spPr>
                        <a:xfrm>
                          <a:off x="0" y="0"/>
                          <a:ext cx="495300" cy="228600"/>
                        </a:xfrm>
                        <a:prstGeom prst="rect">
                          <a:avLst/>
                        </a:prstGeom>
                        <a:ln w="3175">
                          <a:solidFill>
                            <a:schemeClr val="tx1"/>
                          </a:solidFill>
                        </a:ln>
                      </wps:spPr>
                      <wps:style>
                        <a:lnRef idx="2">
                          <a:schemeClr val="accent1"/>
                        </a:lnRef>
                        <a:fillRef idx="1">
                          <a:schemeClr val="lt1"/>
                        </a:fillRef>
                        <a:effectRef idx="0">
                          <a:schemeClr val="accent1"/>
                        </a:effectRef>
                        <a:fontRef idx="minor">
                          <a:schemeClr val="dk1"/>
                        </a:fontRef>
                      </wps:style>
                      <wps:txbx>
                        <w:txbxContent>
                          <w:p w:rsidR="001F5C28" w:rsidRPr="00C231AA" w:rsidRDefault="001F5C28" w:rsidP="00470316">
                            <w:pPr>
                              <w:rPr>
                                <w:b/>
                                <w:bCs/>
                                <w:color w:val="365F91" w:themeColor="accent1" w:themeShade="BF"/>
                                <w:sz w:val="18"/>
                                <w:szCs w:val="18"/>
                              </w:rPr>
                            </w:pPr>
                            <w:r w:rsidRPr="00C231AA">
                              <w:rPr>
                                <w:b/>
                                <w:bCs/>
                                <w:color w:val="365F91" w:themeColor="accent1" w:themeShade="BF"/>
                                <w:sz w:val="18"/>
                                <w:szCs w:val="18"/>
                              </w:rPr>
                              <w:t>STARS</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F1A21F" id="مربع نص 10560" o:spid="_x0000_s1308" type="#_x0000_t202" style="position:absolute;left:0;text-align:left;margin-left:82.5pt;margin-top:9.2pt;width:39pt;height:18pt;z-index:2527160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" fillcolor="white [3201]" strokecolor="black [3213]" strokeweight=".25pt">
                <v:textbox>
                  <w:txbxContent>
                    <w:p w:rsidR="001F5C28" w:rsidRPr="00C231AA" w:rsidRDefault="001F5C28" w:rsidP="00470316">
                      <w:pPr>
                        <w:rPr>
                          <w:b/>
                          <w:bCs/>
                          <w:color w:val="365F91" w:themeColor="accent1" w:themeShade="BF"/>
                          <w:sz w:val="18"/>
                          <w:szCs w:val="18"/>
                        </w:rPr>
                      </w:pPr>
                      <w:r w:rsidRPr="00C231AA">
                        <w:rPr>
                          <w:b/>
                          <w:bCs/>
                          <w:color w:val="365F91" w:themeColor="accent1" w:themeShade="BF"/>
                          <w:sz w:val="18"/>
                          <w:szCs w:val="18"/>
                        </w:rPr>
                        <w:t>STARS</w:t>
                      </w:r>
                    </w:p>
                  </w:txbxContent>
                </v:textbox>
                <w10:wrap anchorx="margin"/>
              </v:shape>
            </w:pict>
          </mc:Fallback>
        </mc:AlternateContent>
      </w:r>
      <w:r>
        <w:rPr>
          <w:rFonts w:ascii="Sakkal Majalla" w:hAnsi="Sakkal Majalla" w:cs="Sakkal Majalla" w:hint="cs"/>
          <w:b/>
          <w:bCs/>
          <w:noProof/>
          <w:color w:val="0070C0"/>
          <w:sz w:val="28"/>
          <w:szCs w:val="28"/>
          <w:rtl/>
        </w:rPr>
        <mc:AlternateContent>
          <mc:Choice Requires="wps">
            <w:drawing>
              <wp:anchor distT="0" distB="0" distL="114300" distR="114300" simplePos="0" relativeHeight="252718080" behindDoc="0" locked="0" layoutInCell="1" allowOverlap="1" wp14:anchorId="3E5970FD" wp14:editId="085064EB">
                <wp:simplePos x="0" y="0"/>
                <wp:positionH relativeFrom="margin">
                  <wp:align>center</wp:align>
                </wp:positionH>
                <wp:positionV relativeFrom="paragraph">
                  <wp:posOffset>173990</wp:posOffset>
                </wp:positionV>
                <wp:extent cx="1095375" cy="228600"/>
                <wp:effectExtent l="0" t="0" r="28575" b="19050"/>
                <wp:wrapNone/>
                <wp:docPr id="10561" name="مربع نص 10561"/>
                <wp:cNvGraphicFramePr/>
                <a:graphic xmlns:a="http://schemas.openxmlformats.org/drawingml/2006/main">
                  <a:graphicData uri="http://schemas.microsoft.com/office/word/2010/wordprocessingShape">
                    <wps:wsp>
                      <wps:cNvSpPr txBox="1"/>
                      <wps:spPr>
                        <a:xfrm>
                          <a:off x="0" y="0"/>
                          <a:ext cx="1095375" cy="228600"/>
                        </a:xfrm>
                        <a:prstGeom prst="rect">
                          <a:avLst/>
                        </a:prstGeom>
                        <a:ln w="3175">
                          <a:solidFill>
                            <a:schemeClr val="tx1"/>
                          </a:solidFill>
                        </a:ln>
                      </wps:spPr>
                      <wps:style>
                        <a:lnRef idx="2">
                          <a:schemeClr val="accent1"/>
                        </a:lnRef>
                        <a:fillRef idx="1">
                          <a:schemeClr val="lt1"/>
                        </a:fillRef>
                        <a:effectRef idx="0">
                          <a:schemeClr val="accent1"/>
                        </a:effectRef>
                        <a:fontRef idx="minor">
                          <a:schemeClr val="dk1"/>
                        </a:fontRef>
                      </wps:style>
                      <wps:txbx>
                        <w:txbxContent>
                          <w:p w:rsidR="001F5C28" w:rsidRPr="009B000E" w:rsidRDefault="001F5C28" w:rsidP="00B03978">
                            <w:pPr>
                              <w:rPr>
                                <w:b/>
                                <w:bCs/>
                                <w:color w:val="948A54" w:themeColor="background2" w:themeShade="80"/>
                                <w:sz w:val="18"/>
                                <w:szCs w:val="18"/>
                              </w:rPr>
                            </w:pPr>
                            <w:r w:rsidRPr="009B000E">
                              <w:rPr>
                                <w:b/>
                                <w:bCs/>
                                <w:color w:val="948A54" w:themeColor="background2" w:themeShade="80"/>
                                <w:sz w:val="18"/>
                                <w:szCs w:val="18"/>
                              </w:rPr>
                              <w:t>QUESTION MARKS</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E5970FD" id="مربع نص 10561" o:spid="_x0000_s1309" type="#_x0000_t202" style="position:absolute;left:0;text-align:left;margin-left:0;margin-top:13.7pt;width:86.25pt;height:18pt;z-index:2527180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" fillcolor="white [3201]" strokecolor="black [3213]" strokeweight=".25pt">
                <v:textbox>
                  <w:txbxContent>
                    <w:p w:rsidR="001F5C28" w:rsidRPr="009B000E" w:rsidRDefault="001F5C28" w:rsidP="00B03978">
                      <w:pPr>
                        <w:rPr>
                          <w:b/>
                          <w:bCs/>
                          <w:color w:val="948A54" w:themeColor="background2" w:themeShade="80"/>
                          <w:sz w:val="18"/>
                          <w:szCs w:val="18"/>
                        </w:rPr>
                      </w:pPr>
                      <w:r w:rsidRPr="009B000E">
                        <w:rPr>
                          <w:b/>
                          <w:bCs/>
                          <w:color w:val="948A54" w:themeColor="background2" w:themeShade="80"/>
                          <w:sz w:val="18"/>
                          <w:szCs w:val="18"/>
                        </w:rPr>
                        <w:t>QUESTION MARKS</w:t>
                      </w:r>
                    </w:p>
                  </w:txbxContent>
                </v:textbox>
                <w10:wrap anchorx="margin"/>
              </v:shape>
            </w:pict>
          </mc:Fallback>
        </mc:AlternateContent>
      </w:r>
      <w:r>
        <w:rPr>
          <w:rFonts w:ascii="Sakkal Majalla" w:hAnsi="Sakkal Majalla" w:cs="Sakkal Majalla" w:hint="cs"/>
          <w:b/>
          <w:bCs/>
          <w:noProof/>
          <w:color w:val="0070C0"/>
          <w:sz w:val="28"/>
          <w:szCs w:val="28"/>
          <w:rtl/>
        </w:rPr>
        <mc:AlternateContent>
          <mc:Choice Requires="wps">
            <w:drawing>
              <wp:anchor distT="0" distB="0" distL="114300" distR="114300" simplePos="0" relativeHeight="252736512" behindDoc="0" locked="0" layoutInCell="1" allowOverlap="1" wp14:anchorId="0F3C3808" wp14:editId="143E4847">
                <wp:simplePos x="0" y="0"/>
                <wp:positionH relativeFrom="column">
                  <wp:posOffset>2286000</wp:posOffset>
                </wp:positionH>
                <wp:positionV relativeFrom="paragraph">
                  <wp:posOffset>183514</wp:posOffset>
                </wp:positionV>
                <wp:extent cx="0" cy="2066925"/>
                <wp:effectExtent l="0" t="0" r="19050" b="28575"/>
                <wp:wrapNone/>
                <wp:docPr id="10575" name="رابط مستقيم 10575"/>
                <wp:cNvGraphicFramePr/>
                <a:graphic xmlns:a="http://schemas.openxmlformats.org/drawingml/2006/main">
                  <a:graphicData uri="http://schemas.microsoft.com/office/word/2010/wordprocessingShape">
                    <wps:wsp>
                      <wps:cNvCnPr/>
                      <wps:spPr>
                        <a:xfrm>
                          <a:off x="0" y="0"/>
                          <a:ext cx="0" cy="206692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A1AF3D8" id="رابط مستقيم 10575" o:spid="_x0000_s1026" style="position:absolute;left:0;text-align:left;z-index:252736512;visibility:visible;mso-wrap-style:square;mso-wrap-distance-left:9pt;mso-wrap-distance-top:0;mso-wrap-distance-right:9pt;mso-wrap-distance-bottom:0;mso-position-horizontal:absolute;mso-position-horizontal-relative:text;mso-position-vertical:absolute;mso-position-vertical-relative:text" from="180pt,14.45pt" to="180pt,17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" strokecolor="#4579b8 [3044]"/>
            </w:pict>
          </mc:Fallback>
        </mc:AlternateContent>
      </w:r>
      <w:r w:rsidR="00E25566">
        <w:rPr>
          <w:rFonts w:ascii="Sakkal Majalla" w:hAnsi="Sakkal Majalla" w:cs="Sakkal Majalla" w:hint="cs"/>
          <w:b/>
          <w:bCs/>
          <w:noProof/>
          <w:color w:val="0070C0"/>
          <w:sz w:val="28"/>
          <w:szCs w:val="28"/>
          <w:rtl/>
        </w:rPr>
        <mc:AlternateContent>
          <mc:Choice Requires="wps">
            <w:drawing>
              <wp:anchor distT="0" distB="0" distL="114300" distR="114300" simplePos="0" relativeHeight="252697600" behindDoc="0" locked="0" layoutInCell="1" allowOverlap="1" wp14:anchorId="34677634" wp14:editId="002E7B64">
                <wp:simplePos x="0" y="0"/>
                <wp:positionH relativeFrom="margin">
                  <wp:posOffset>219075</wp:posOffset>
                </wp:positionH>
                <wp:positionV relativeFrom="paragraph">
                  <wp:posOffset>183515</wp:posOffset>
                </wp:positionV>
                <wp:extent cx="419100" cy="238125"/>
                <wp:effectExtent l="0" t="0" r="19050" b="28575"/>
                <wp:wrapNone/>
                <wp:docPr id="10548" name="مربع نص 10548"/>
                <wp:cNvGraphicFramePr/>
                <a:graphic xmlns:a="http://schemas.openxmlformats.org/drawingml/2006/main">
                  <a:graphicData uri="http://schemas.microsoft.com/office/word/2010/wordprocessingShape">
                    <wps:wsp>
                      <wps:cNvSpPr txBox="1"/>
                      <wps:spPr>
                        <a:xfrm>
                          <a:off x="0" y="0"/>
                          <a:ext cx="419100" cy="238125"/>
                        </a:xfrm>
                        <a:prstGeom prst="rect">
                          <a:avLst/>
                        </a:prstGeom>
                        <a:noFill/>
                        <a:ln w="6350">
                          <a:solidFill>
                            <a:schemeClr val="tx1"/>
                          </a:solidFill>
                        </a:ln>
                      </wps:spPr>
                      <wps:txbx>
                        <w:txbxContent>
                          <w:p w:rsidR="001F5C28" w:rsidRPr="009B000E" w:rsidRDefault="001F5C28" w:rsidP="00C215CD">
                            <w:pPr>
                              <w:rPr>
                                <w:b/>
                                <w:bCs/>
                                <w:color w:val="0070C0"/>
                                <w:sz w:val="18"/>
                                <w:szCs w:val="18"/>
                              </w:rPr>
                            </w:pPr>
                            <w:r w:rsidRPr="009B000E">
                              <w:rPr>
                                <w:b/>
                                <w:bCs/>
                                <w:color w:val="0070C0"/>
                                <w:sz w:val="18"/>
                                <w:szCs w:val="18"/>
                              </w:rPr>
                              <w:t>High</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677634" id="مربع نص 10548" o:spid="_x0000_s1310" type="#_x0000_t202" style="position:absolute;left:0;text-align:left;margin-left:17.25pt;margin-top:14.45pt;width:33pt;height:18.75pt;z-index:2526976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" filled="f" strokecolor="black [3213]" strokeweight=".5pt">
                <v:textbox>
                  <w:txbxContent>
                    <w:p w:rsidR="001F5C28" w:rsidRPr="009B000E" w:rsidRDefault="001F5C28" w:rsidP="00C215CD">
                      <w:pPr>
                        <w:rPr>
                          <w:b/>
                          <w:bCs/>
                          <w:color w:val="0070C0"/>
                          <w:sz w:val="18"/>
                          <w:szCs w:val="18"/>
                        </w:rPr>
                      </w:pPr>
                      <w:r w:rsidRPr="009B000E">
                        <w:rPr>
                          <w:b/>
                          <w:bCs/>
                          <w:color w:val="0070C0"/>
                          <w:sz w:val="18"/>
                          <w:szCs w:val="18"/>
                        </w:rPr>
                        <w:t>High</w:t>
                      </w:r>
                    </w:p>
                  </w:txbxContent>
                </v:textbox>
                <w10:wrap anchorx="margin"/>
              </v:shape>
            </w:pict>
          </mc:Fallback>
        </mc:AlternateContent>
      </w:r>
      <w:r w:rsidR="00470316">
        <w:rPr>
          <w:rFonts w:ascii="Sakkal Majalla" w:hAnsi="Sakkal Majalla" w:cs="Sakkal Majalla"/>
          <w:b/>
          <w:bCs/>
          <w:noProof/>
          <w:color w:val="C00000"/>
          <w:sz w:val="32"/>
          <w:szCs w:val="32"/>
          <w:rtl/>
        </w:rPr>
        <mc:AlternateContent>
          <mc:Choice Requires="wps">
            <w:drawing>
              <wp:anchor distT="0" distB="0" distL="114300" distR="114300" simplePos="0" relativeHeight="252712960" behindDoc="0" locked="0" layoutInCell="1" allowOverlap="1" wp14:anchorId="58B80075" wp14:editId="25F670A8">
                <wp:simplePos x="0" y="0"/>
                <wp:positionH relativeFrom="column">
                  <wp:posOffset>209550</wp:posOffset>
                </wp:positionH>
                <wp:positionV relativeFrom="paragraph">
                  <wp:posOffset>50165</wp:posOffset>
                </wp:positionV>
                <wp:extent cx="19050" cy="2390775"/>
                <wp:effectExtent l="95250" t="38100" r="76200" b="85725"/>
                <wp:wrapNone/>
                <wp:docPr id="10558" name="رابط كسهم مستقيم 10558"/>
                <wp:cNvGraphicFramePr/>
                <a:graphic xmlns:a="http://schemas.openxmlformats.org/drawingml/2006/main">
                  <a:graphicData uri="http://schemas.microsoft.com/office/word/2010/wordprocessingShape">
                    <wps:wsp>
                      <wps:cNvCnPr/>
                      <wps:spPr>
                        <a:xfrm flipH="1" flipV="1">
                          <a:off x="0" y="0"/>
                          <a:ext cx="19050" cy="2390775"/>
                        </a:xfrm>
                        <a:prstGeom prst="straightConnector1">
                          <a:avLst/>
                        </a:prstGeom>
                        <a:ln>
                          <a:tailEnd type="triangle"/>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shape w14:anchorId="19D7AA80" id="رابط كسهم مستقيم 10558" o:spid="_x0000_s1026" type="#_x0000_t32" style="position:absolute;left:0;text-align:left;margin-left:16.5pt;margin-top:3.95pt;width:1.5pt;height:188.25pt;flip:x y;z-index:2527129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" strokecolor="#4f81bd [3204]" strokeweight="2pt">
                <v:stroke endarrow="block"/>
                <v:shadow on="t" color="black" opacity="24903f" origin=",.5" offset="0,.55556mm"/>
              </v:shape>
            </w:pict>
          </mc:Fallback>
        </mc:AlternateContent>
      </w:r>
    </w:p>
    <w:p w:rsidR="004E0CCB" w:rsidRPr="00F338EA" w:rsidRDefault="00E25566" w:rsidP="00F338EA">
      <w:pPr>
        <w:tabs>
          <w:tab w:val="left" w:pos="4377"/>
          <w:tab w:val="center" w:pos="5233"/>
        </w:tabs>
        <w:spacing w:after="0" w:line="240" w:lineRule="auto"/>
        <w:rPr>
          <w:rFonts w:ascii="Sakkal Majalla" w:hAnsi="Sakkal Majalla" w:cs="Sakkal Majalla"/>
          <w:b/>
          <w:bCs/>
          <w:color w:val="C00000"/>
          <w:sz w:val="32"/>
          <w:szCs w:val="32"/>
          <w:u w:val="single"/>
          <w:rtl/>
        </w:rPr>
      </w:pPr>
      <w:r>
        <w:rPr>
          <w:rFonts w:ascii="Sakkal Majalla" w:hAnsi="Sakkal Majalla" w:cs="Sakkal Majalla" w:hint="cs"/>
          <w:b/>
          <w:bCs/>
          <w:noProof/>
          <w:color w:val="00B050"/>
          <w:sz w:val="32"/>
          <w:szCs w:val="32"/>
          <w:rtl/>
        </w:rPr>
        <mc:AlternateContent>
          <mc:Choice Requires="wps">
            <w:drawing>
              <wp:anchor distT="0" distB="0" distL="114300" distR="114300" simplePos="0" relativeHeight="252721152" behindDoc="0" locked="0" layoutInCell="1" allowOverlap="1" wp14:anchorId="16390826" wp14:editId="24FA4CE8">
                <wp:simplePos x="0" y="0"/>
                <wp:positionH relativeFrom="column">
                  <wp:posOffset>590550</wp:posOffset>
                </wp:positionH>
                <wp:positionV relativeFrom="paragraph">
                  <wp:posOffset>128270</wp:posOffset>
                </wp:positionV>
                <wp:extent cx="428625" cy="381000"/>
                <wp:effectExtent l="57150" t="19050" r="85725" b="95250"/>
                <wp:wrapNone/>
                <wp:docPr id="10563" name="شكل بيضاوي 10563"/>
                <wp:cNvGraphicFramePr/>
                <a:graphic xmlns:a="http://schemas.openxmlformats.org/drawingml/2006/main">
                  <a:graphicData uri="http://schemas.microsoft.com/office/word/2010/wordprocessingShape">
                    <wps:wsp>
                      <wps:cNvSpPr/>
                      <wps:spPr>
                        <a:xfrm>
                          <a:off x="0" y="0"/>
                          <a:ext cx="428625" cy="381000"/>
                        </a:xfrm>
                        <a:prstGeom prst="ellipse">
                          <a:avLst/>
                        </a:prstGeom>
                      </wps:spPr>
                      <wps:style>
                        <a:lnRef idx="1">
                          <a:schemeClr val="accent2"/>
                        </a:lnRef>
                        <a:fillRef idx="3">
                          <a:schemeClr val="accent2"/>
                        </a:fillRef>
                        <a:effectRef idx="2">
                          <a:schemeClr val="accent2"/>
                        </a:effectRef>
                        <a:fontRef idx="minor">
                          <a:schemeClr val="lt1"/>
                        </a:fontRef>
                      </wps:style>
                      <wps:txbx>
                        <w:txbxContent>
                          <w:p w:rsidR="001F5C28" w:rsidRPr="00F62234" w:rsidRDefault="001F5C28" w:rsidP="00E25566">
                            <w:pPr>
                              <w:jc w:val="center"/>
                              <w:rPr>
                                <w:b/>
                                <w:bCs/>
                              </w:rPr>
                            </w:pPr>
                            <w:r w:rsidRPr="00F62234">
                              <w:rPr>
                                <w:b/>
                                <w:bCs/>
                              </w:rPr>
                              <w:t>A</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16390826" id="شكل بيضاوي 10563" o:spid="_x0000_s1311" style="position:absolute;left:0;text-align:left;margin-left:46.5pt;margin-top:10.1pt;width:33.75pt;height:30pt;z-index:2527211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" fillcolor="#652523 [1637]" strokecolor="#bc4542 [3045]">
                <v:fill color2="#ba4442 [3013]" rotate="t" angle="180" colors="0 #9b2d2a;52429f #cb3d3a;1 #ce3b37" focus="100%" type="gradient">
                  <o:fill v:ext="view" type="gradientUnscaled"/>
                </v:fill>
                <v:shadow on="t" color="black" opacity="22937f" origin=",.5" offset="0,.63889mm"/>
                <v:textbox>
                  <w:txbxContent>
                    <w:p w:rsidR="001F5C28" w:rsidRPr="00F62234" w:rsidRDefault="001F5C28" w:rsidP="00E25566">
                      <w:pPr>
                        <w:jc w:val="center"/>
                        <w:rPr>
                          <w:b/>
                          <w:bCs/>
                        </w:rPr>
                      </w:pPr>
                      <w:r w:rsidRPr="00F62234">
                        <w:rPr>
                          <w:b/>
                          <w:bCs/>
                        </w:rPr>
                        <w:t>A</w:t>
                      </w:r>
                    </w:p>
                  </w:txbxContent>
                </v:textbox>
              </v:oval>
            </w:pict>
          </mc:Fallback>
        </mc:AlternateContent>
      </w:r>
      <w:r w:rsidR="004E0CCB" w:rsidRPr="00C15906">
        <w:rPr>
          <w:rFonts w:ascii="Sakkal Majalla" w:hAnsi="Sakkal Majalla" w:cs="Sakkal Majalla" w:hint="cs"/>
          <w:b/>
          <w:bCs/>
          <w:color w:val="C00000"/>
          <w:sz w:val="32"/>
          <w:szCs w:val="32"/>
          <w:u w:val="single"/>
          <w:rtl/>
        </w:rPr>
        <w:t>محفظة نشاط المؤسسة:</w:t>
      </w:r>
      <w:r w:rsidR="00B03978" w:rsidRPr="00B03978">
        <w:rPr>
          <w:rFonts w:ascii="Sakkal Majalla" w:hAnsi="Sakkal Majalla" w:cs="Sakkal Majalla" w:hint="cs"/>
          <w:b/>
          <w:bCs/>
          <w:noProof/>
          <w:color w:val="0070C0"/>
          <w:sz w:val="28"/>
          <w:szCs w:val="28"/>
          <w:rtl/>
        </w:rPr>
        <w:t xml:space="preserve"> </w:t>
      </w:r>
    </w:p>
    <w:p w:rsidR="004E0CCB" w:rsidRPr="00FA21B5" w:rsidRDefault="00AD1DED" w:rsidP="004E0CCB">
      <w:pPr>
        <w:tabs>
          <w:tab w:val="left" w:pos="4377"/>
          <w:tab w:val="center" w:pos="5233"/>
        </w:tabs>
        <w:spacing w:after="0" w:line="240" w:lineRule="auto"/>
        <w:rPr>
          <w:rFonts w:ascii="Sakkal Majalla" w:hAnsi="Sakkal Majalla" w:cs="Sakkal Majalla"/>
          <w:b/>
          <w:bCs/>
          <w:sz w:val="32"/>
          <w:szCs w:val="32"/>
          <w:u w:val="single"/>
          <w:rtl/>
        </w:rPr>
      </w:pPr>
      <w:r w:rsidRPr="00FA21B5">
        <w:rPr>
          <w:rFonts w:ascii="Sakkal Majalla" w:hAnsi="Sakkal Majalla" w:cs="Sakkal Majalla" w:hint="cs"/>
          <w:b/>
          <w:bCs/>
          <w:noProof/>
          <w:color w:val="00B050"/>
          <w:sz w:val="32"/>
          <w:szCs w:val="32"/>
          <w:u w:val="single"/>
          <w:rtl/>
        </w:rPr>
        <mc:AlternateContent>
          <mc:Choice Requires="wps">
            <w:drawing>
              <wp:anchor distT="0" distB="0" distL="114300" distR="114300" simplePos="0" relativeHeight="252723200" behindDoc="0" locked="0" layoutInCell="1" allowOverlap="1" wp14:anchorId="41FA8ADD" wp14:editId="43AE1E3F">
                <wp:simplePos x="0" y="0"/>
                <wp:positionH relativeFrom="column">
                  <wp:posOffset>1469390</wp:posOffset>
                </wp:positionH>
                <wp:positionV relativeFrom="paragraph">
                  <wp:posOffset>196850</wp:posOffset>
                </wp:positionV>
                <wp:extent cx="419100" cy="400050"/>
                <wp:effectExtent l="57150" t="19050" r="76200" b="95250"/>
                <wp:wrapNone/>
                <wp:docPr id="10564" name="شكل بيضاوي 10564"/>
                <wp:cNvGraphicFramePr/>
                <a:graphic xmlns:a="http://schemas.openxmlformats.org/drawingml/2006/main">
                  <a:graphicData uri="http://schemas.microsoft.com/office/word/2010/wordprocessingShape">
                    <wps:wsp>
                      <wps:cNvSpPr/>
                      <wps:spPr>
                        <a:xfrm>
                          <a:off x="0" y="0"/>
                          <a:ext cx="419100" cy="400050"/>
                        </a:xfrm>
                        <a:prstGeom prst="ellipse">
                          <a:avLst/>
                        </a:prstGeom>
                      </wps:spPr>
                      <wps:style>
                        <a:lnRef idx="1">
                          <a:schemeClr val="accent3"/>
                        </a:lnRef>
                        <a:fillRef idx="3">
                          <a:schemeClr val="accent3"/>
                        </a:fillRef>
                        <a:effectRef idx="2">
                          <a:schemeClr val="accent3"/>
                        </a:effectRef>
                        <a:fontRef idx="minor">
                          <a:schemeClr val="lt1"/>
                        </a:fontRef>
                      </wps:style>
                      <wps:txbx>
                        <w:txbxContent>
                          <w:p w:rsidR="001F5C28" w:rsidRPr="00F62234" w:rsidRDefault="001F5C28" w:rsidP="00E25566">
                            <w:pPr>
                              <w:jc w:val="center"/>
                              <w:rPr>
                                <w:b/>
                                <w:bCs/>
                              </w:rPr>
                            </w:pPr>
                            <w:r w:rsidRPr="00F62234">
                              <w:rPr>
                                <w:b/>
                                <w:bCs/>
                              </w:rPr>
                              <w:t>B</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1FA8ADD" id="شكل بيضاوي 10564" o:spid="_x0000_s1312" style="position:absolute;left:0;text-align:left;margin-left:115.7pt;margin-top:15.5pt;width:33pt;height:31.5pt;z-index:252723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" fillcolor="#506329 [1638]" strokecolor="#94b64e [3046]">
                <v:fill color2="#93b64c [3014]" rotate="t" angle="180" colors="0 #769535;52429f #9bc348;1 #9cc746" focus="100%" type="gradient">
                  <o:fill v:ext="view" type="gradientUnscaled"/>
                </v:fill>
                <v:shadow on="t" color="black" opacity="22937f" origin=",.5" offset="0,.63889mm"/>
                <v:textbox>
                  <w:txbxContent>
                    <w:p w:rsidR="001F5C28" w:rsidRPr="00F62234" w:rsidRDefault="001F5C28" w:rsidP="00E25566">
                      <w:pPr>
                        <w:jc w:val="center"/>
                        <w:rPr>
                          <w:b/>
                          <w:bCs/>
                        </w:rPr>
                      </w:pPr>
                      <w:r w:rsidRPr="00F62234">
                        <w:rPr>
                          <w:b/>
                          <w:bCs/>
                        </w:rPr>
                        <w:t>B</w:t>
                      </w:r>
                    </w:p>
                  </w:txbxContent>
                </v:textbox>
              </v:oval>
            </w:pict>
          </mc:Fallback>
        </mc:AlternateContent>
      </w:r>
      <w:r w:rsidRPr="00FA21B5">
        <w:rPr>
          <w:rFonts w:ascii="Sakkal Majalla" w:hAnsi="Sakkal Majalla" w:cs="Sakkal Majalla" w:hint="cs"/>
          <w:b/>
          <w:bCs/>
          <w:noProof/>
          <w:color w:val="00B050"/>
          <w:sz w:val="32"/>
          <w:szCs w:val="32"/>
          <w:u w:val="single"/>
          <w:rtl/>
        </w:rPr>
        <mc:AlternateContent>
          <mc:Choice Requires="wps">
            <w:drawing>
              <wp:anchor distT="0" distB="0" distL="114300" distR="114300" simplePos="0" relativeHeight="252725248" behindDoc="0" locked="0" layoutInCell="1" allowOverlap="1" wp14:anchorId="3A4B15C5" wp14:editId="6D8F0AE5">
                <wp:simplePos x="0" y="0"/>
                <wp:positionH relativeFrom="column">
                  <wp:posOffset>3226435</wp:posOffset>
                </wp:positionH>
                <wp:positionV relativeFrom="paragraph">
                  <wp:posOffset>217170</wp:posOffset>
                </wp:positionV>
                <wp:extent cx="419100" cy="400050"/>
                <wp:effectExtent l="57150" t="19050" r="76200" b="95250"/>
                <wp:wrapNone/>
                <wp:docPr id="10568" name="شكل بيضاوي 10568"/>
                <wp:cNvGraphicFramePr/>
                <a:graphic xmlns:a="http://schemas.openxmlformats.org/drawingml/2006/main">
                  <a:graphicData uri="http://schemas.microsoft.com/office/word/2010/wordprocessingShape">
                    <wps:wsp>
                      <wps:cNvSpPr/>
                      <wps:spPr>
                        <a:xfrm>
                          <a:off x="0" y="0"/>
                          <a:ext cx="419100" cy="400050"/>
                        </a:xfrm>
                        <a:prstGeom prst="ellipse">
                          <a:avLst/>
                        </a:prstGeom>
                        <a:solidFill>
                          <a:srgbClr val="FF0000"/>
                        </a:solidFill>
                      </wps:spPr>
                      <wps:style>
                        <a:lnRef idx="1">
                          <a:schemeClr val="accent3"/>
                        </a:lnRef>
                        <a:fillRef idx="3">
                          <a:schemeClr val="accent3"/>
                        </a:fillRef>
                        <a:effectRef idx="2">
                          <a:schemeClr val="accent3"/>
                        </a:effectRef>
                        <a:fontRef idx="minor">
                          <a:schemeClr val="lt1"/>
                        </a:fontRef>
                      </wps:style>
                      <wps:txbx>
                        <w:txbxContent>
                          <w:p w:rsidR="001F5C28" w:rsidRPr="00F62234" w:rsidRDefault="001F5C28" w:rsidP="00E25566">
                            <w:pPr>
                              <w:jc w:val="center"/>
                              <w:rPr>
                                <w:b/>
                                <w:bCs/>
                              </w:rPr>
                            </w:pPr>
                            <w:r w:rsidRPr="00F62234">
                              <w:rPr>
                                <w:b/>
                                <w:bCs/>
                              </w:rPr>
                              <w:t>G</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A4B15C5" id="شكل بيضاوي 10568" o:spid="_x0000_s1313" style="position:absolute;left:0;text-align:left;margin-left:254.05pt;margin-top:17.1pt;width:33pt;height:31.5pt;z-index:252725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" fillcolor="red" strokecolor="#94b64e [3046]">
                <v:shadow on="t" color="black" opacity="22937f" origin=",.5" offset="0,.63889mm"/>
                <v:textbox>
                  <w:txbxContent>
                    <w:p w:rsidR="001F5C28" w:rsidRPr="00F62234" w:rsidRDefault="001F5C28" w:rsidP="00E25566">
                      <w:pPr>
                        <w:jc w:val="center"/>
                        <w:rPr>
                          <w:b/>
                          <w:bCs/>
                        </w:rPr>
                      </w:pPr>
                      <w:r w:rsidRPr="00F62234">
                        <w:rPr>
                          <w:b/>
                          <w:bCs/>
                        </w:rPr>
                        <w:t>G</w:t>
                      </w:r>
                    </w:p>
                  </w:txbxContent>
                </v:textbox>
              </v:oval>
            </w:pict>
          </mc:Fallback>
        </mc:AlternateContent>
      </w:r>
      <w:r w:rsidRPr="00FA21B5">
        <w:rPr>
          <w:rFonts w:ascii="Sakkal Majalla" w:hAnsi="Sakkal Majalla" w:cs="Sakkal Majalla" w:hint="cs"/>
          <w:b/>
          <w:bCs/>
          <w:noProof/>
          <w:color w:val="00B050"/>
          <w:sz w:val="32"/>
          <w:szCs w:val="32"/>
          <w:u w:val="single"/>
          <w:rtl/>
        </w:rPr>
        <mc:AlternateContent>
          <mc:Choice Requires="wps">
            <w:drawing>
              <wp:anchor distT="0" distB="0" distL="114300" distR="114300" simplePos="0" relativeHeight="252727296" behindDoc="0" locked="0" layoutInCell="1" allowOverlap="1" wp14:anchorId="23A1D559" wp14:editId="12828F60">
                <wp:simplePos x="0" y="0"/>
                <wp:positionH relativeFrom="column">
                  <wp:posOffset>2828925</wp:posOffset>
                </wp:positionH>
                <wp:positionV relativeFrom="paragraph">
                  <wp:posOffset>25400</wp:posOffset>
                </wp:positionV>
                <wp:extent cx="419100" cy="400050"/>
                <wp:effectExtent l="57150" t="19050" r="76200" b="95250"/>
                <wp:wrapNone/>
                <wp:docPr id="10569" name="شكل بيضاوي 10569"/>
                <wp:cNvGraphicFramePr/>
                <a:graphic xmlns:a="http://schemas.openxmlformats.org/drawingml/2006/main">
                  <a:graphicData uri="http://schemas.microsoft.com/office/word/2010/wordprocessingShape">
                    <wps:wsp>
                      <wps:cNvSpPr/>
                      <wps:spPr>
                        <a:xfrm>
                          <a:off x="0" y="0"/>
                          <a:ext cx="419100" cy="400050"/>
                        </a:xfrm>
                        <a:prstGeom prst="ellipse">
                          <a:avLst/>
                        </a:prstGeom>
                        <a:solidFill>
                          <a:schemeClr val="accent1"/>
                        </a:solidFill>
                      </wps:spPr>
                      <wps:style>
                        <a:lnRef idx="1">
                          <a:schemeClr val="accent5"/>
                        </a:lnRef>
                        <a:fillRef idx="3">
                          <a:schemeClr val="accent5"/>
                        </a:fillRef>
                        <a:effectRef idx="2">
                          <a:schemeClr val="accent5"/>
                        </a:effectRef>
                        <a:fontRef idx="minor">
                          <a:schemeClr val="lt1"/>
                        </a:fontRef>
                      </wps:style>
                      <wps:txbx>
                        <w:txbxContent>
                          <w:p w:rsidR="001F5C28" w:rsidRPr="00F62234" w:rsidRDefault="001F5C28" w:rsidP="00E25566">
                            <w:pPr>
                              <w:jc w:val="center"/>
                              <w:rPr>
                                <w:b/>
                                <w:bCs/>
                              </w:rPr>
                            </w:pPr>
                            <w:r w:rsidRPr="00F62234">
                              <w:rPr>
                                <w:b/>
                                <w:bCs/>
                              </w:rPr>
                              <w:t>F</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3A1D559" id="شكل بيضاوي 10569" o:spid="_x0000_s1314" style="position:absolute;left:0;text-align:left;margin-left:222.75pt;margin-top:2pt;width:33pt;height:31.5pt;z-index:252727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" fillcolor="#4f81bd [3204]" strokecolor="#40a7c2 [3048]">
                <v:shadow on="t" color="black" opacity="22937f" origin=",.5" offset="0,.63889mm"/>
                <v:textbox>
                  <w:txbxContent>
                    <w:p w:rsidR="001F5C28" w:rsidRPr="00F62234" w:rsidRDefault="001F5C28" w:rsidP="00E25566">
                      <w:pPr>
                        <w:jc w:val="center"/>
                        <w:rPr>
                          <w:b/>
                          <w:bCs/>
                        </w:rPr>
                      </w:pPr>
                      <w:r w:rsidRPr="00F62234">
                        <w:rPr>
                          <w:b/>
                          <w:bCs/>
                        </w:rPr>
                        <w:t>F</w:t>
                      </w:r>
                    </w:p>
                  </w:txbxContent>
                </v:textbox>
              </v:oval>
            </w:pict>
          </mc:Fallback>
        </mc:AlternateContent>
      </w:r>
      <w:r w:rsidR="004E0CCB" w:rsidRPr="00FA21B5">
        <w:rPr>
          <w:rFonts w:ascii="Sakkal Majalla" w:hAnsi="Sakkal Majalla" w:cs="Sakkal Majalla" w:hint="cs"/>
          <w:b/>
          <w:bCs/>
          <w:color w:val="00B050"/>
          <w:sz w:val="32"/>
          <w:szCs w:val="32"/>
          <w:u w:val="single"/>
          <w:rtl/>
        </w:rPr>
        <w:t>المحفظة المثالية لنشاط المؤسسة</w:t>
      </w:r>
    </w:p>
    <w:p w:rsidR="004E0CCB" w:rsidRDefault="00E25566" w:rsidP="004E0CCB">
      <w:pPr>
        <w:tabs>
          <w:tab w:val="left" w:pos="4377"/>
          <w:tab w:val="center" w:pos="5233"/>
        </w:tabs>
        <w:spacing w:after="0" w:line="240" w:lineRule="auto"/>
        <w:rPr>
          <w:rFonts w:ascii="Sakkal Majalla" w:hAnsi="Sakkal Majalla" w:cs="Sakkal Majalla"/>
          <w:b/>
          <w:bCs/>
          <w:sz w:val="28"/>
          <w:szCs w:val="28"/>
          <w:rtl/>
        </w:rPr>
      </w:pPr>
      <w:r>
        <w:rPr>
          <w:rFonts w:ascii="Sakkal Majalla" w:hAnsi="Sakkal Majalla" w:cs="Sakkal Majalla" w:hint="cs"/>
          <w:b/>
          <w:bCs/>
          <w:noProof/>
          <w:color w:val="0070C0"/>
          <w:sz w:val="28"/>
          <w:szCs w:val="28"/>
          <w:rtl/>
        </w:rPr>
        <mc:AlternateContent>
          <mc:Choice Requires="wps">
            <w:drawing>
              <wp:anchor distT="0" distB="0" distL="114300" distR="114300" simplePos="0" relativeHeight="252699648" behindDoc="0" locked="0" layoutInCell="1" allowOverlap="1" wp14:anchorId="4BA34C68" wp14:editId="52B721CC">
                <wp:simplePos x="0" y="0"/>
                <wp:positionH relativeFrom="margin">
                  <wp:posOffset>228600</wp:posOffset>
                </wp:positionH>
                <wp:positionV relativeFrom="paragraph">
                  <wp:posOffset>160655</wp:posOffset>
                </wp:positionV>
                <wp:extent cx="552450" cy="428625"/>
                <wp:effectExtent l="0" t="0" r="19050" b="28575"/>
                <wp:wrapNone/>
                <wp:docPr id="10549" name="مربع نص 10549"/>
                <wp:cNvGraphicFramePr/>
                <a:graphic xmlns:a="http://schemas.openxmlformats.org/drawingml/2006/main">
                  <a:graphicData uri="http://schemas.microsoft.com/office/word/2010/wordprocessingShape">
                    <wps:wsp>
                      <wps:cNvSpPr txBox="1"/>
                      <wps:spPr>
                        <a:xfrm>
                          <a:off x="0" y="0"/>
                          <a:ext cx="552450" cy="428625"/>
                        </a:xfrm>
                        <a:prstGeom prst="rect">
                          <a:avLst/>
                        </a:prstGeom>
                        <a:noFill/>
                        <a:ln w="6350">
                          <a:solidFill>
                            <a:schemeClr val="tx1"/>
                          </a:solidFill>
                        </a:ln>
                      </wps:spPr>
                      <wps:txbx>
                        <w:txbxContent>
                          <w:p w:rsidR="001F5C28" w:rsidRPr="00470316" w:rsidRDefault="001F5C28" w:rsidP="00C215CD">
                            <w:pPr>
                              <w:rPr>
                                <w:b/>
                                <w:bCs/>
                                <w:sz w:val="18"/>
                                <w:szCs w:val="18"/>
                                <w:rtl/>
                              </w:rPr>
                            </w:pPr>
                            <w:r w:rsidRPr="00470316">
                              <w:rPr>
                                <w:b/>
                                <w:bCs/>
                                <w:sz w:val="18"/>
                                <w:szCs w:val="18"/>
                              </w:rPr>
                              <w:t>Growth Rate</w:t>
                            </w:r>
                            <w:r>
                              <w:rPr>
                                <w:b/>
                                <w:bCs/>
                                <w:sz w:val="18"/>
                                <w:szCs w:val="18"/>
                              </w:rPr>
                              <w:t xml:space="preserve">   </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A34C68" id="مربع نص 10549" o:spid="_x0000_s1315" type="#_x0000_t202" style="position:absolute;left:0;text-align:left;margin-left:18pt;margin-top:12.65pt;width:43.5pt;height:33.75pt;z-index:2526996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" filled="f" strokecolor="black [3213]" strokeweight=".5pt">
                <v:textbox>
                  <w:txbxContent>
                    <w:p w:rsidR="001F5C28" w:rsidRPr="00470316" w:rsidRDefault="001F5C28" w:rsidP="00C215CD">
                      <w:pPr>
                        <w:rPr>
                          <w:b/>
                          <w:bCs/>
                          <w:sz w:val="18"/>
                          <w:szCs w:val="18"/>
                          <w:rtl/>
                        </w:rPr>
                      </w:pPr>
                      <w:r w:rsidRPr="00470316">
                        <w:rPr>
                          <w:b/>
                          <w:bCs/>
                          <w:sz w:val="18"/>
                          <w:szCs w:val="18"/>
                        </w:rPr>
                        <w:t>Growth Rate</w:t>
                      </w:r>
                      <w:r>
                        <w:rPr>
                          <w:b/>
                          <w:bCs/>
                          <w:sz w:val="18"/>
                          <w:szCs w:val="18"/>
                        </w:rPr>
                        <w:t xml:space="preserve">   </w:t>
                      </w:r>
                    </w:p>
                  </w:txbxContent>
                </v:textbox>
                <w10:wrap anchorx="margin"/>
              </v:shape>
            </w:pict>
          </mc:Fallback>
        </mc:AlternateContent>
      </w:r>
      <w:r w:rsidR="004E0CCB">
        <w:rPr>
          <w:rFonts w:ascii="Sakkal Majalla" w:hAnsi="Sakkal Majalla" w:cs="Sakkal Majalla" w:hint="cs"/>
          <w:b/>
          <w:bCs/>
          <w:sz w:val="28"/>
          <w:szCs w:val="28"/>
          <w:rtl/>
        </w:rPr>
        <w:t>هي المحفظة التي يظهر فيها توزيع وحدات</w:t>
      </w:r>
    </w:p>
    <w:p w:rsidR="004E0CCB" w:rsidRDefault="00AD1DED" w:rsidP="004E0CCB">
      <w:pPr>
        <w:tabs>
          <w:tab w:val="left" w:pos="4377"/>
          <w:tab w:val="center" w:pos="5233"/>
        </w:tabs>
        <w:spacing w:after="0" w:line="240" w:lineRule="auto"/>
        <w:rPr>
          <w:rFonts w:ascii="Sakkal Majalla" w:hAnsi="Sakkal Majalla" w:cs="Sakkal Majalla"/>
          <w:b/>
          <w:bCs/>
          <w:sz w:val="28"/>
          <w:szCs w:val="28"/>
          <w:rtl/>
        </w:rPr>
      </w:pPr>
      <w:r>
        <w:rPr>
          <w:rFonts w:ascii="Sakkal Majalla" w:hAnsi="Sakkal Majalla" w:cs="Sakkal Majalla" w:hint="cs"/>
          <w:b/>
          <w:bCs/>
          <w:noProof/>
          <w:color w:val="00B050"/>
          <w:sz w:val="32"/>
          <w:szCs w:val="32"/>
          <w:rtl/>
        </w:rPr>
        <mc:AlternateContent>
          <mc:Choice Requires="wps">
            <w:drawing>
              <wp:anchor distT="0" distB="0" distL="114300" distR="114300" simplePos="0" relativeHeight="252737536" behindDoc="0" locked="0" layoutInCell="1" allowOverlap="1" wp14:anchorId="56987E27" wp14:editId="332C7F5A">
                <wp:simplePos x="0" y="0"/>
                <wp:positionH relativeFrom="column">
                  <wp:posOffset>847724</wp:posOffset>
                </wp:positionH>
                <wp:positionV relativeFrom="paragraph">
                  <wp:posOffset>150495</wp:posOffset>
                </wp:positionV>
                <wp:extent cx="3362325" cy="19050"/>
                <wp:effectExtent l="0" t="0" r="28575" b="19050"/>
                <wp:wrapNone/>
                <wp:docPr id="10576" name="رابط مستقيم 10576"/>
                <wp:cNvGraphicFramePr/>
                <a:graphic xmlns:a="http://schemas.openxmlformats.org/drawingml/2006/main">
                  <a:graphicData uri="http://schemas.microsoft.com/office/word/2010/wordprocessingShape">
                    <wps:wsp>
                      <wps:cNvCnPr/>
                      <wps:spPr>
                        <a:xfrm flipV="1">
                          <a:off x="0" y="0"/>
                          <a:ext cx="3362325" cy="1905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4913EBB" id="رابط مستقيم 10576" o:spid="_x0000_s1026" style="position:absolute;left:0;text-align:left;flip:y;z-index:252737536;visibility:visible;mso-wrap-style:square;mso-wrap-distance-left:9pt;mso-wrap-distance-top:0;mso-wrap-distance-right:9pt;mso-wrap-distance-bottom:0;mso-position-horizontal:absolute;mso-position-horizontal-relative:text;mso-position-vertical:absolute;mso-position-vertical-relative:text" from="66.75pt,11.85pt" to="331.5pt,1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" strokecolor="#4579b8 [3044]"/>
            </w:pict>
          </mc:Fallback>
        </mc:AlternateContent>
      </w:r>
      <w:r w:rsidR="004E0CCB">
        <w:rPr>
          <w:rFonts w:ascii="Sakkal Majalla" w:hAnsi="Sakkal Majalla" w:cs="Sakkal Majalla" w:hint="cs"/>
          <w:b/>
          <w:bCs/>
          <w:sz w:val="28"/>
          <w:szCs w:val="28"/>
          <w:rtl/>
        </w:rPr>
        <w:t xml:space="preserve"> النشاط الاستراتيجي على كل الخانات</w:t>
      </w:r>
    </w:p>
    <w:p w:rsidR="004E0CCB" w:rsidRDefault="00F62234" w:rsidP="004E0CCB">
      <w:pPr>
        <w:tabs>
          <w:tab w:val="left" w:pos="4377"/>
          <w:tab w:val="center" w:pos="5233"/>
        </w:tabs>
        <w:spacing w:after="0" w:line="240" w:lineRule="auto"/>
        <w:rPr>
          <w:rFonts w:ascii="Sakkal Majalla" w:hAnsi="Sakkal Majalla" w:cs="Sakkal Majalla"/>
          <w:b/>
          <w:bCs/>
          <w:sz w:val="28"/>
          <w:szCs w:val="28"/>
          <w:rtl/>
        </w:rPr>
      </w:pPr>
      <w:r>
        <w:rPr>
          <w:rFonts w:ascii="Sakkal Majalla" w:hAnsi="Sakkal Majalla" w:cs="Sakkal Majalla" w:hint="cs"/>
          <w:b/>
          <w:bCs/>
          <w:noProof/>
          <w:color w:val="00B050"/>
          <w:sz w:val="32"/>
          <w:szCs w:val="32"/>
          <w:rtl/>
        </w:rPr>
        <mc:AlternateContent>
          <mc:Choice Requires="wps">
            <w:drawing>
              <wp:anchor distT="0" distB="0" distL="114300" distR="114300" simplePos="0" relativeHeight="252735488" behindDoc="0" locked="0" layoutInCell="1" allowOverlap="1" wp14:anchorId="5F6CA0AD" wp14:editId="655D075A">
                <wp:simplePos x="0" y="0"/>
                <wp:positionH relativeFrom="column">
                  <wp:posOffset>1276350</wp:posOffset>
                </wp:positionH>
                <wp:positionV relativeFrom="paragraph">
                  <wp:posOffset>35560</wp:posOffset>
                </wp:positionV>
                <wp:extent cx="419100" cy="400050"/>
                <wp:effectExtent l="57150" t="19050" r="76200" b="95250"/>
                <wp:wrapNone/>
                <wp:docPr id="10574" name="شكل بيضاوي 10574"/>
                <wp:cNvGraphicFramePr/>
                <a:graphic xmlns:a="http://schemas.openxmlformats.org/drawingml/2006/main">
                  <a:graphicData uri="http://schemas.microsoft.com/office/word/2010/wordprocessingShape">
                    <wps:wsp>
                      <wps:cNvSpPr/>
                      <wps:spPr>
                        <a:xfrm>
                          <a:off x="0" y="0"/>
                          <a:ext cx="419100" cy="400050"/>
                        </a:xfrm>
                        <a:prstGeom prst="ellipse">
                          <a:avLst/>
                        </a:prstGeom>
                      </wps:spPr>
                      <wps:style>
                        <a:lnRef idx="1">
                          <a:schemeClr val="accent5"/>
                        </a:lnRef>
                        <a:fillRef idx="3">
                          <a:schemeClr val="accent5"/>
                        </a:fillRef>
                        <a:effectRef idx="2">
                          <a:schemeClr val="accent5"/>
                        </a:effectRef>
                        <a:fontRef idx="minor">
                          <a:schemeClr val="lt1"/>
                        </a:fontRef>
                      </wps:style>
                      <wps:txbx>
                        <w:txbxContent>
                          <w:p w:rsidR="001F5C28" w:rsidRPr="00F62234" w:rsidRDefault="001F5C28" w:rsidP="00F62234">
                            <w:pPr>
                              <w:jc w:val="center"/>
                              <w:rPr>
                                <w:b/>
                                <w:bCs/>
                              </w:rPr>
                            </w:pPr>
                            <w:r w:rsidRPr="00F62234">
                              <w:rPr>
                                <w:b/>
                                <w:bCs/>
                              </w:rPr>
                              <w:t>D</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F6CA0AD" id="شكل بيضاوي 10574" o:spid="_x0000_s1316" style="position:absolute;left:0;text-align:left;margin-left:100.5pt;margin-top:2.8pt;width:33pt;height:31.5pt;z-index:252735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" fillcolor="#215a69 [1640]" strokecolor="#40a7c2 [3048]">
                <v:fill color2="#3da5c1 [3016]" rotate="t" angle="180" colors="0 #2787a0;52429f #36b1d2;1 #34b3d6" focus="100%" type="gradient">
                  <o:fill v:ext="view" type="gradientUnscaled"/>
                </v:fill>
                <v:shadow on="t" color="black" opacity="22937f" origin=",.5" offset="0,.63889mm"/>
                <v:textbox>
                  <w:txbxContent>
                    <w:p w:rsidR="001F5C28" w:rsidRPr="00F62234" w:rsidRDefault="001F5C28" w:rsidP="00F62234">
                      <w:pPr>
                        <w:jc w:val="center"/>
                        <w:rPr>
                          <w:b/>
                          <w:bCs/>
                        </w:rPr>
                      </w:pPr>
                      <w:r w:rsidRPr="00F62234">
                        <w:rPr>
                          <w:b/>
                          <w:bCs/>
                        </w:rPr>
                        <w:t>D</w:t>
                      </w:r>
                    </w:p>
                  </w:txbxContent>
                </v:textbox>
              </v:oval>
            </w:pict>
          </mc:Fallback>
        </mc:AlternateContent>
      </w:r>
    </w:p>
    <w:p w:rsidR="004E0CCB" w:rsidRDefault="00F21AA9" w:rsidP="004E0CCB">
      <w:pPr>
        <w:tabs>
          <w:tab w:val="left" w:pos="4377"/>
          <w:tab w:val="center" w:pos="5233"/>
        </w:tabs>
        <w:spacing w:after="0" w:line="240" w:lineRule="auto"/>
        <w:rPr>
          <w:rFonts w:ascii="Sakkal Majalla" w:hAnsi="Sakkal Majalla" w:cs="Sakkal Majalla"/>
          <w:b/>
          <w:bCs/>
          <w:sz w:val="28"/>
          <w:szCs w:val="28"/>
          <w:rtl/>
        </w:rPr>
      </w:pPr>
      <w:r>
        <w:rPr>
          <w:rFonts w:ascii="Sakkal Majalla" w:hAnsi="Sakkal Majalla" w:cs="Sakkal Majalla" w:hint="cs"/>
          <w:b/>
          <w:bCs/>
          <w:noProof/>
          <w:color w:val="00B050"/>
          <w:sz w:val="32"/>
          <w:szCs w:val="32"/>
          <w:rtl/>
        </w:rPr>
        <mc:AlternateContent>
          <mc:Choice Requires="wps">
            <w:drawing>
              <wp:anchor distT="0" distB="0" distL="114300" distR="114300" simplePos="0" relativeHeight="252729344" behindDoc="0" locked="0" layoutInCell="1" allowOverlap="1" wp14:anchorId="2BE95020" wp14:editId="30B3ABF3">
                <wp:simplePos x="0" y="0"/>
                <wp:positionH relativeFrom="column">
                  <wp:posOffset>3324225</wp:posOffset>
                </wp:positionH>
                <wp:positionV relativeFrom="paragraph">
                  <wp:posOffset>158750</wp:posOffset>
                </wp:positionV>
                <wp:extent cx="419100" cy="400050"/>
                <wp:effectExtent l="57150" t="19050" r="76200" b="95250"/>
                <wp:wrapNone/>
                <wp:docPr id="10571" name="شكل بيضاوي 10571"/>
                <wp:cNvGraphicFramePr/>
                <a:graphic xmlns:a="http://schemas.openxmlformats.org/drawingml/2006/main">
                  <a:graphicData uri="http://schemas.microsoft.com/office/word/2010/wordprocessingShape">
                    <wps:wsp>
                      <wps:cNvSpPr/>
                      <wps:spPr>
                        <a:xfrm>
                          <a:off x="0" y="0"/>
                          <a:ext cx="419100" cy="400050"/>
                        </a:xfrm>
                        <a:prstGeom prst="ellipse">
                          <a:avLst/>
                        </a:prstGeom>
                        <a:solidFill>
                          <a:schemeClr val="accent3">
                            <a:lumMod val="60000"/>
                            <a:lumOff val="40000"/>
                          </a:schemeClr>
                        </a:solidFill>
                      </wps:spPr>
                      <wps:style>
                        <a:lnRef idx="1">
                          <a:schemeClr val="accent3"/>
                        </a:lnRef>
                        <a:fillRef idx="3">
                          <a:schemeClr val="accent3"/>
                        </a:fillRef>
                        <a:effectRef idx="2">
                          <a:schemeClr val="accent3"/>
                        </a:effectRef>
                        <a:fontRef idx="minor">
                          <a:schemeClr val="lt1"/>
                        </a:fontRef>
                      </wps:style>
                      <wps:txbx>
                        <w:txbxContent>
                          <w:p w:rsidR="001F5C28" w:rsidRPr="00F62234" w:rsidRDefault="001F5C28" w:rsidP="00E25566">
                            <w:pPr>
                              <w:jc w:val="center"/>
                              <w:rPr>
                                <w:b/>
                                <w:bCs/>
                              </w:rPr>
                            </w:pPr>
                            <w:r w:rsidRPr="00F62234">
                              <w:rPr>
                                <w:b/>
                                <w:bCs/>
                              </w:rPr>
                              <w:t>H</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BE95020" id="شكل بيضاوي 10571" o:spid="_x0000_s1317" style="position:absolute;left:0;text-align:left;margin-left:261.75pt;margin-top:12.5pt;width:33pt;height:31.5pt;z-index:252729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" fillcolor="#c2d69b [1942]" strokecolor="#94b64e [3046]">
                <v:shadow on="t" color="black" opacity="22937f" origin=",.5" offset="0,.63889mm"/>
                <v:textbox>
                  <w:txbxContent>
                    <w:p w:rsidR="001F5C28" w:rsidRPr="00F62234" w:rsidRDefault="001F5C28" w:rsidP="00E25566">
                      <w:pPr>
                        <w:jc w:val="center"/>
                        <w:rPr>
                          <w:b/>
                          <w:bCs/>
                        </w:rPr>
                      </w:pPr>
                      <w:r w:rsidRPr="00F62234">
                        <w:rPr>
                          <w:b/>
                          <w:bCs/>
                        </w:rPr>
                        <w:t>H</w:t>
                      </w:r>
                    </w:p>
                  </w:txbxContent>
                </v:textbox>
              </v:oval>
            </w:pict>
          </mc:Fallback>
        </mc:AlternateContent>
      </w:r>
      <w:r w:rsidR="00F62234">
        <w:rPr>
          <w:rFonts w:ascii="Sakkal Majalla" w:hAnsi="Sakkal Majalla" w:cs="Sakkal Majalla" w:hint="cs"/>
          <w:b/>
          <w:bCs/>
          <w:noProof/>
          <w:color w:val="00B050"/>
          <w:sz w:val="32"/>
          <w:szCs w:val="32"/>
          <w:rtl/>
        </w:rPr>
        <mc:AlternateContent>
          <mc:Choice Requires="wps">
            <w:drawing>
              <wp:anchor distT="0" distB="0" distL="114300" distR="114300" simplePos="0" relativeHeight="252733440" behindDoc="0" locked="0" layoutInCell="1" allowOverlap="1" wp14:anchorId="0165E9F0" wp14:editId="3DCC4805">
                <wp:simplePos x="0" y="0"/>
                <wp:positionH relativeFrom="column">
                  <wp:posOffset>1524000</wp:posOffset>
                </wp:positionH>
                <wp:positionV relativeFrom="paragraph">
                  <wp:posOffset>25400</wp:posOffset>
                </wp:positionV>
                <wp:extent cx="419100" cy="400050"/>
                <wp:effectExtent l="57150" t="19050" r="76200" b="95250"/>
                <wp:wrapNone/>
                <wp:docPr id="10573" name="شكل بيضاوي 10573"/>
                <wp:cNvGraphicFramePr/>
                <a:graphic xmlns:a="http://schemas.openxmlformats.org/drawingml/2006/main">
                  <a:graphicData uri="http://schemas.microsoft.com/office/word/2010/wordprocessingShape">
                    <wps:wsp>
                      <wps:cNvSpPr/>
                      <wps:spPr>
                        <a:xfrm>
                          <a:off x="0" y="0"/>
                          <a:ext cx="419100" cy="400050"/>
                        </a:xfrm>
                        <a:prstGeom prst="ellipse">
                          <a:avLst/>
                        </a:prstGeom>
                      </wps:spPr>
                      <wps:style>
                        <a:lnRef idx="1">
                          <a:schemeClr val="accent4"/>
                        </a:lnRef>
                        <a:fillRef idx="3">
                          <a:schemeClr val="accent4"/>
                        </a:fillRef>
                        <a:effectRef idx="2">
                          <a:schemeClr val="accent4"/>
                        </a:effectRef>
                        <a:fontRef idx="minor">
                          <a:schemeClr val="lt1"/>
                        </a:fontRef>
                      </wps:style>
                      <wps:txbx>
                        <w:txbxContent>
                          <w:p w:rsidR="001F5C28" w:rsidRPr="00F62234" w:rsidRDefault="001F5C28" w:rsidP="00F62234">
                            <w:pPr>
                              <w:jc w:val="center"/>
                              <w:rPr>
                                <w:b/>
                                <w:bCs/>
                              </w:rPr>
                            </w:pPr>
                            <w:r w:rsidRPr="00F62234">
                              <w:rPr>
                                <w:b/>
                                <w:bCs/>
                              </w:rPr>
                              <w:t>C</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165E9F0" id="شكل بيضاوي 10573" o:spid="_x0000_s1318" style="position:absolute;left:0;text-align:left;margin-left:120pt;margin-top:2pt;width:33pt;height:31.5pt;z-index:252733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" fillcolor="#413253 [1639]" strokecolor="#795d9b [3047]">
                <v:fill color2="#775c99 [3015]" rotate="t" angle="180" colors="0 #5d417e;52429f #7b58a6;1 #7b57a8" focus="100%" type="gradient">
                  <o:fill v:ext="view" type="gradientUnscaled"/>
                </v:fill>
                <v:shadow on="t" color="black" opacity="22937f" origin=",.5" offset="0,.63889mm"/>
                <v:textbox>
                  <w:txbxContent>
                    <w:p w:rsidR="001F5C28" w:rsidRPr="00F62234" w:rsidRDefault="001F5C28" w:rsidP="00F62234">
                      <w:pPr>
                        <w:jc w:val="center"/>
                        <w:rPr>
                          <w:b/>
                          <w:bCs/>
                        </w:rPr>
                      </w:pPr>
                      <w:r w:rsidRPr="00F62234">
                        <w:rPr>
                          <w:b/>
                          <w:bCs/>
                        </w:rPr>
                        <w:t>C</w:t>
                      </w:r>
                    </w:p>
                  </w:txbxContent>
                </v:textbox>
              </v:oval>
            </w:pict>
          </mc:Fallback>
        </mc:AlternateContent>
      </w:r>
    </w:p>
    <w:p w:rsidR="004E0CCB" w:rsidRDefault="0088010A" w:rsidP="004E0CCB">
      <w:pPr>
        <w:tabs>
          <w:tab w:val="left" w:pos="4377"/>
          <w:tab w:val="center" w:pos="5233"/>
        </w:tabs>
        <w:spacing w:after="0" w:line="240" w:lineRule="auto"/>
        <w:rPr>
          <w:rFonts w:ascii="Sakkal Majalla" w:hAnsi="Sakkal Majalla" w:cs="Sakkal Majalla"/>
          <w:b/>
          <w:bCs/>
          <w:sz w:val="28"/>
          <w:szCs w:val="28"/>
          <w:rtl/>
        </w:rPr>
      </w:pPr>
      <w:r>
        <w:rPr>
          <w:rFonts w:ascii="Sakkal Majalla" w:hAnsi="Sakkal Majalla" w:cs="Sakkal Majalla" w:hint="cs"/>
          <w:b/>
          <w:bCs/>
          <w:noProof/>
          <w:color w:val="0070C0"/>
          <w:sz w:val="28"/>
          <w:szCs w:val="28"/>
          <w:rtl/>
        </w:rPr>
        <mc:AlternateContent>
          <mc:Choice Requires="wps">
            <w:drawing>
              <wp:anchor distT="0" distB="0" distL="114300" distR="114300" simplePos="0" relativeHeight="252701696" behindDoc="0" locked="0" layoutInCell="1" allowOverlap="1" wp14:anchorId="68AB8E9D" wp14:editId="188B1B85">
                <wp:simplePos x="0" y="0"/>
                <wp:positionH relativeFrom="margin">
                  <wp:posOffset>230092</wp:posOffset>
                </wp:positionH>
                <wp:positionV relativeFrom="paragraph">
                  <wp:posOffset>224790</wp:posOffset>
                </wp:positionV>
                <wp:extent cx="381000" cy="219075"/>
                <wp:effectExtent l="0" t="0" r="19050" b="28575"/>
                <wp:wrapNone/>
                <wp:docPr id="10550" name="مربع نص 10550"/>
                <wp:cNvGraphicFramePr/>
                <a:graphic xmlns:a="http://schemas.openxmlformats.org/drawingml/2006/main">
                  <a:graphicData uri="http://schemas.microsoft.com/office/word/2010/wordprocessingShape">
                    <wps:wsp>
                      <wps:cNvSpPr txBox="1"/>
                      <wps:spPr>
                        <a:xfrm>
                          <a:off x="0" y="0"/>
                          <a:ext cx="381000" cy="219075"/>
                        </a:xfrm>
                        <a:prstGeom prst="rect">
                          <a:avLst/>
                        </a:prstGeom>
                        <a:ln w="3175">
                          <a:solidFill>
                            <a:schemeClr val="tx1"/>
                          </a:solidFill>
                        </a:ln>
                      </wps:spPr>
                      <wps:style>
                        <a:lnRef idx="2">
                          <a:schemeClr val="accent1"/>
                        </a:lnRef>
                        <a:fillRef idx="1">
                          <a:schemeClr val="lt1"/>
                        </a:fillRef>
                        <a:effectRef idx="0">
                          <a:schemeClr val="accent1"/>
                        </a:effectRef>
                        <a:fontRef idx="minor">
                          <a:schemeClr val="dk1"/>
                        </a:fontRef>
                      </wps:style>
                      <wps:txbx>
                        <w:txbxContent>
                          <w:p w:rsidR="001F5C28" w:rsidRPr="009B000E" w:rsidRDefault="001F5C28" w:rsidP="00507C9C">
                            <w:pPr>
                              <w:rPr>
                                <w:b/>
                                <w:bCs/>
                                <w:color w:val="FF0000"/>
                                <w:sz w:val="18"/>
                                <w:szCs w:val="18"/>
                              </w:rPr>
                            </w:pPr>
                            <w:r w:rsidRPr="009B000E">
                              <w:rPr>
                                <w:b/>
                                <w:bCs/>
                                <w:color w:val="FF0000"/>
                                <w:sz w:val="18"/>
                                <w:szCs w:val="18"/>
                              </w:rPr>
                              <w:t>Low</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8AB8E9D" id="مربع نص 10550" o:spid="_x0000_s1319" type="#_x0000_t202" style="position:absolute;left:0;text-align:left;margin-left:18.1pt;margin-top:17.7pt;width:30pt;height:17.25pt;z-index:2527016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" fillcolor="white [3201]" strokecolor="black [3213]" strokeweight=".25pt">
                <v:textbox>
                  <w:txbxContent>
                    <w:p w:rsidR="001F5C28" w:rsidRPr="009B000E" w:rsidRDefault="001F5C28" w:rsidP="00507C9C">
                      <w:pPr>
                        <w:rPr>
                          <w:b/>
                          <w:bCs/>
                          <w:color w:val="FF0000"/>
                          <w:sz w:val="18"/>
                          <w:szCs w:val="18"/>
                        </w:rPr>
                      </w:pPr>
                      <w:r w:rsidRPr="009B000E">
                        <w:rPr>
                          <w:b/>
                          <w:bCs/>
                          <w:color w:val="FF0000"/>
                          <w:sz w:val="18"/>
                          <w:szCs w:val="18"/>
                        </w:rPr>
                        <w:t>Low</w:t>
                      </w:r>
                    </w:p>
                  </w:txbxContent>
                </v:textbox>
                <w10:wrap anchorx="margin"/>
              </v:shape>
            </w:pict>
          </mc:Fallback>
        </mc:AlternateContent>
      </w:r>
      <w:r w:rsidR="00F62234">
        <w:rPr>
          <w:rFonts w:ascii="Sakkal Majalla" w:hAnsi="Sakkal Majalla" w:cs="Sakkal Majalla" w:hint="cs"/>
          <w:b/>
          <w:bCs/>
          <w:noProof/>
          <w:color w:val="00B050"/>
          <w:sz w:val="32"/>
          <w:szCs w:val="32"/>
          <w:rtl/>
        </w:rPr>
        <mc:AlternateContent>
          <mc:Choice Requires="wps">
            <w:drawing>
              <wp:anchor distT="0" distB="0" distL="114300" distR="114300" simplePos="0" relativeHeight="252731392" behindDoc="0" locked="0" layoutInCell="1" allowOverlap="1" wp14:anchorId="1332C22F" wp14:editId="1D504810">
                <wp:simplePos x="0" y="0"/>
                <wp:positionH relativeFrom="column">
                  <wp:posOffset>1076325</wp:posOffset>
                </wp:positionH>
                <wp:positionV relativeFrom="paragraph">
                  <wp:posOffset>24765</wp:posOffset>
                </wp:positionV>
                <wp:extent cx="419100" cy="400050"/>
                <wp:effectExtent l="57150" t="19050" r="76200" b="95250"/>
                <wp:wrapNone/>
                <wp:docPr id="10572" name="شكل بيضاوي 10572"/>
                <wp:cNvGraphicFramePr/>
                <a:graphic xmlns:a="http://schemas.openxmlformats.org/drawingml/2006/main">
                  <a:graphicData uri="http://schemas.microsoft.com/office/word/2010/wordprocessingShape">
                    <wps:wsp>
                      <wps:cNvSpPr/>
                      <wps:spPr>
                        <a:xfrm>
                          <a:off x="0" y="0"/>
                          <a:ext cx="419100" cy="400050"/>
                        </a:xfrm>
                        <a:prstGeom prst="ellipse">
                          <a:avLst/>
                        </a:prstGeom>
                      </wps:spPr>
                      <wps:style>
                        <a:lnRef idx="1">
                          <a:schemeClr val="accent6"/>
                        </a:lnRef>
                        <a:fillRef idx="3">
                          <a:schemeClr val="accent6"/>
                        </a:fillRef>
                        <a:effectRef idx="2">
                          <a:schemeClr val="accent6"/>
                        </a:effectRef>
                        <a:fontRef idx="minor">
                          <a:schemeClr val="lt1"/>
                        </a:fontRef>
                      </wps:style>
                      <wps:txbx>
                        <w:txbxContent>
                          <w:p w:rsidR="001F5C28" w:rsidRPr="00F62234" w:rsidRDefault="001F5C28" w:rsidP="00F62234">
                            <w:pPr>
                              <w:jc w:val="center"/>
                              <w:rPr>
                                <w:b/>
                                <w:bCs/>
                              </w:rPr>
                            </w:pPr>
                            <w:r w:rsidRPr="00F62234">
                              <w:rPr>
                                <w:b/>
                                <w:bCs/>
                              </w:rPr>
                              <w:t>E</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332C22F" id="شكل بيضاوي 10572" o:spid="_x0000_s1320" style="position:absolute;left:0;text-align:left;margin-left:84.75pt;margin-top:1.95pt;width:33pt;height:31.5pt;z-index:252731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" fillcolor="#9a4906 [1641]" strokecolor="#f68c36 [3049]">
                <v:fill color2="#f68a32 [3017]" rotate="t" angle="180" colors="0 #cb6c1d;52429f #ff8f2a;1 #ff8f26" focus="100%" type="gradient">
                  <o:fill v:ext="view" type="gradientUnscaled"/>
                </v:fill>
                <v:shadow on="t" color="black" opacity="22937f" origin=",.5" offset="0,.63889mm"/>
                <v:textbox>
                  <w:txbxContent>
                    <w:p w:rsidR="001F5C28" w:rsidRPr="00F62234" w:rsidRDefault="001F5C28" w:rsidP="00F62234">
                      <w:pPr>
                        <w:jc w:val="center"/>
                        <w:rPr>
                          <w:b/>
                          <w:bCs/>
                        </w:rPr>
                      </w:pPr>
                      <w:r w:rsidRPr="00F62234">
                        <w:rPr>
                          <w:b/>
                          <w:bCs/>
                        </w:rPr>
                        <w:t>E</w:t>
                      </w:r>
                    </w:p>
                  </w:txbxContent>
                </v:textbox>
              </v:oval>
            </w:pict>
          </mc:Fallback>
        </mc:AlternateContent>
      </w:r>
    </w:p>
    <w:p w:rsidR="00F338EA" w:rsidRDefault="0088010A" w:rsidP="004E0CCB">
      <w:pPr>
        <w:tabs>
          <w:tab w:val="left" w:pos="4377"/>
          <w:tab w:val="center" w:pos="5233"/>
        </w:tabs>
        <w:spacing w:after="0" w:line="240" w:lineRule="auto"/>
        <w:rPr>
          <w:rFonts w:ascii="Sakkal Majalla" w:hAnsi="Sakkal Majalla" w:cs="Sakkal Majalla"/>
          <w:b/>
          <w:bCs/>
          <w:sz w:val="28"/>
          <w:szCs w:val="28"/>
          <w:rtl/>
        </w:rPr>
      </w:pPr>
      <w:r>
        <w:rPr>
          <w:rFonts w:ascii="Sakkal Majalla" w:hAnsi="Sakkal Majalla" w:cs="Sakkal Majalla" w:hint="cs"/>
          <w:b/>
          <w:bCs/>
          <w:noProof/>
          <w:color w:val="0070C0"/>
          <w:sz w:val="28"/>
          <w:szCs w:val="28"/>
          <w:rtl/>
        </w:rPr>
        <mc:AlternateContent>
          <mc:Choice Requires="wps">
            <w:drawing>
              <wp:anchor distT="0" distB="0" distL="114300" distR="114300" simplePos="0" relativeHeight="252707840" behindDoc="0" locked="0" layoutInCell="1" allowOverlap="1" wp14:anchorId="76BED21E" wp14:editId="118FC37C">
                <wp:simplePos x="0" y="0"/>
                <wp:positionH relativeFrom="margin">
                  <wp:posOffset>1859280</wp:posOffset>
                </wp:positionH>
                <wp:positionV relativeFrom="paragraph">
                  <wp:posOffset>212725</wp:posOffset>
                </wp:positionV>
                <wp:extent cx="1266825" cy="228600"/>
                <wp:effectExtent l="0" t="0" r="28575" b="19050"/>
                <wp:wrapNone/>
                <wp:docPr id="10553" name="مربع نص 10553"/>
                <wp:cNvGraphicFramePr/>
                <a:graphic xmlns:a="http://schemas.openxmlformats.org/drawingml/2006/main">
                  <a:graphicData uri="http://schemas.microsoft.com/office/word/2010/wordprocessingShape">
                    <wps:wsp>
                      <wps:cNvSpPr txBox="1"/>
                      <wps:spPr>
                        <a:xfrm>
                          <a:off x="0" y="0"/>
                          <a:ext cx="1266825" cy="228600"/>
                        </a:xfrm>
                        <a:prstGeom prst="rect">
                          <a:avLst/>
                        </a:prstGeom>
                        <a:noFill/>
                        <a:ln w="6350">
                          <a:solidFill>
                            <a:schemeClr val="tx1"/>
                          </a:solidFill>
                        </a:ln>
                      </wps:spPr>
                      <wps:txbx>
                        <w:txbxContent>
                          <w:p w:rsidR="001F5C28" w:rsidRPr="00470316" w:rsidRDefault="001F5C28" w:rsidP="00507C9C">
                            <w:pPr>
                              <w:rPr>
                                <w:b/>
                                <w:bCs/>
                                <w:sz w:val="18"/>
                                <w:szCs w:val="18"/>
                              </w:rPr>
                            </w:pPr>
                            <w:r w:rsidRPr="00470316">
                              <w:rPr>
                                <w:b/>
                                <w:bCs/>
                                <w:sz w:val="18"/>
                                <w:szCs w:val="18"/>
                              </w:rPr>
                              <w:t xml:space="preserve">Relative Market </w:t>
                            </w:r>
                            <w:r>
                              <w:rPr>
                                <w:b/>
                                <w:bCs/>
                                <w:sz w:val="18"/>
                                <w:szCs w:val="18"/>
                              </w:rPr>
                              <w:t>S</w:t>
                            </w:r>
                            <w:r w:rsidRPr="00470316">
                              <w:rPr>
                                <w:b/>
                                <w:bCs/>
                                <w:sz w:val="18"/>
                                <w:szCs w:val="18"/>
                              </w:rPr>
                              <w:t>hare</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BED21E" id="مربع نص 10553" o:spid="_x0000_s1321" type="#_x0000_t202" style="position:absolute;left:0;text-align:left;margin-left:146.4pt;margin-top:16.75pt;width:99.75pt;height:18pt;z-index:2527078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" filled="f" strokecolor="black [3213]" strokeweight=".5pt">
                <v:textbox>
                  <w:txbxContent>
                    <w:p w:rsidR="001F5C28" w:rsidRPr="00470316" w:rsidRDefault="001F5C28" w:rsidP="00507C9C">
                      <w:pPr>
                        <w:rPr>
                          <w:b/>
                          <w:bCs/>
                          <w:sz w:val="18"/>
                          <w:szCs w:val="18"/>
                        </w:rPr>
                      </w:pPr>
                      <w:r w:rsidRPr="00470316">
                        <w:rPr>
                          <w:b/>
                          <w:bCs/>
                          <w:sz w:val="18"/>
                          <w:szCs w:val="18"/>
                        </w:rPr>
                        <w:t xml:space="preserve">Relative Market </w:t>
                      </w:r>
                      <w:r>
                        <w:rPr>
                          <w:b/>
                          <w:bCs/>
                          <w:sz w:val="18"/>
                          <w:szCs w:val="18"/>
                        </w:rPr>
                        <w:t>S</w:t>
                      </w:r>
                      <w:r w:rsidRPr="00470316">
                        <w:rPr>
                          <w:b/>
                          <w:bCs/>
                          <w:sz w:val="18"/>
                          <w:szCs w:val="18"/>
                        </w:rPr>
                        <w:t>hare</w:t>
                      </w:r>
                    </w:p>
                  </w:txbxContent>
                </v:textbox>
                <w10:wrap anchorx="margin"/>
              </v:shape>
            </w:pict>
          </mc:Fallback>
        </mc:AlternateContent>
      </w:r>
      <w:r>
        <w:rPr>
          <w:rFonts w:ascii="Sakkal Majalla" w:hAnsi="Sakkal Majalla" w:cs="Sakkal Majalla" w:hint="cs"/>
          <w:b/>
          <w:bCs/>
          <w:noProof/>
          <w:color w:val="0070C0"/>
          <w:sz w:val="28"/>
          <w:szCs w:val="28"/>
          <w:rtl/>
        </w:rPr>
        <mc:AlternateContent>
          <mc:Choice Requires="wps">
            <w:drawing>
              <wp:anchor distT="0" distB="0" distL="114300" distR="114300" simplePos="0" relativeHeight="252705792" behindDoc="0" locked="0" layoutInCell="1" allowOverlap="1" wp14:anchorId="289EA725" wp14:editId="697EF035">
                <wp:simplePos x="0" y="0"/>
                <wp:positionH relativeFrom="margin">
                  <wp:posOffset>1016635</wp:posOffset>
                </wp:positionH>
                <wp:positionV relativeFrom="paragraph">
                  <wp:posOffset>213139</wp:posOffset>
                </wp:positionV>
                <wp:extent cx="696913" cy="228600"/>
                <wp:effectExtent l="0" t="0" r="27305" b="19050"/>
                <wp:wrapNone/>
                <wp:docPr id="10552" name="مربع نص 10552"/>
                <wp:cNvGraphicFramePr/>
                <a:graphic xmlns:a="http://schemas.openxmlformats.org/drawingml/2006/main">
                  <a:graphicData uri="http://schemas.microsoft.com/office/word/2010/wordprocessingShape">
                    <wps:wsp>
                      <wps:cNvSpPr txBox="1"/>
                      <wps:spPr>
                        <a:xfrm>
                          <a:off x="0" y="0"/>
                          <a:ext cx="696913" cy="228600"/>
                        </a:xfrm>
                        <a:prstGeom prst="rect">
                          <a:avLst/>
                        </a:prstGeom>
                        <a:noFill/>
                        <a:ln w="6350">
                          <a:solidFill>
                            <a:schemeClr val="tx1"/>
                          </a:solidFill>
                        </a:ln>
                      </wps:spPr>
                      <wps:txbx>
                        <w:txbxContent>
                          <w:p w:rsidR="001F5C28" w:rsidRPr="009B000E" w:rsidRDefault="001F5C28" w:rsidP="00507C9C">
                            <w:pPr>
                              <w:rPr>
                                <w:b/>
                                <w:bCs/>
                                <w:color w:val="76923C" w:themeColor="accent3" w:themeShade="BF"/>
                                <w:sz w:val="18"/>
                                <w:szCs w:val="18"/>
                              </w:rPr>
                            </w:pPr>
                            <w:r w:rsidRPr="009B000E">
                              <w:rPr>
                                <w:b/>
                                <w:bCs/>
                                <w:color w:val="76923C" w:themeColor="accent3" w:themeShade="BF"/>
                                <w:sz w:val="18"/>
                                <w:szCs w:val="18"/>
                              </w:rPr>
                              <w:t>Cash cows</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89EA725" id="مربع نص 10552" o:spid="_x0000_s1322" type="#_x0000_t202" style="position:absolute;left:0;text-align:left;margin-left:80.05pt;margin-top:16.8pt;width:54.9pt;height:18pt;z-index:2527057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" filled="f" strokecolor="black [3213]" strokeweight=".5pt">
                <v:textbox>
                  <w:txbxContent>
                    <w:p w:rsidR="001F5C28" w:rsidRPr="009B000E" w:rsidRDefault="001F5C28" w:rsidP="00507C9C">
                      <w:pPr>
                        <w:rPr>
                          <w:b/>
                          <w:bCs/>
                          <w:color w:val="76923C" w:themeColor="accent3" w:themeShade="BF"/>
                          <w:sz w:val="18"/>
                          <w:szCs w:val="18"/>
                        </w:rPr>
                      </w:pPr>
                      <w:r w:rsidRPr="009B000E">
                        <w:rPr>
                          <w:b/>
                          <w:bCs/>
                          <w:color w:val="76923C" w:themeColor="accent3" w:themeShade="BF"/>
                          <w:sz w:val="18"/>
                          <w:szCs w:val="18"/>
                        </w:rPr>
                        <w:t>Cash cows</w:t>
                      </w:r>
                    </w:p>
                  </w:txbxContent>
                </v:textbox>
                <w10:wrap anchorx="margin"/>
              </v:shape>
            </w:pict>
          </mc:Fallback>
        </mc:AlternateContent>
      </w:r>
      <w:r>
        <w:rPr>
          <w:rFonts w:ascii="Sakkal Majalla" w:hAnsi="Sakkal Majalla" w:cs="Sakkal Majalla" w:hint="cs"/>
          <w:b/>
          <w:bCs/>
          <w:noProof/>
          <w:color w:val="0070C0"/>
          <w:sz w:val="28"/>
          <w:szCs w:val="28"/>
          <w:rtl/>
        </w:rPr>
        <mc:AlternateContent>
          <mc:Choice Requires="wps">
            <w:drawing>
              <wp:anchor distT="0" distB="0" distL="114300" distR="114300" simplePos="0" relativeHeight="252711936" behindDoc="0" locked="0" layoutInCell="1" allowOverlap="1" wp14:anchorId="45D2232E" wp14:editId="299C7434">
                <wp:simplePos x="0" y="0"/>
                <wp:positionH relativeFrom="margin">
                  <wp:posOffset>3932555</wp:posOffset>
                </wp:positionH>
                <wp:positionV relativeFrom="paragraph">
                  <wp:posOffset>200630</wp:posOffset>
                </wp:positionV>
                <wp:extent cx="381000" cy="219075"/>
                <wp:effectExtent l="0" t="0" r="19050" b="28575"/>
                <wp:wrapNone/>
                <wp:docPr id="10557" name="مربع نص 10557"/>
                <wp:cNvGraphicFramePr/>
                <a:graphic xmlns:a="http://schemas.openxmlformats.org/drawingml/2006/main">
                  <a:graphicData uri="http://schemas.microsoft.com/office/word/2010/wordprocessingShape">
                    <wps:wsp>
                      <wps:cNvSpPr txBox="1"/>
                      <wps:spPr>
                        <a:xfrm>
                          <a:off x="0" y="0"/>
                          <a:ext cx="381000" cy="219075"/>
                        </a:xfrm>
                        <a:prstGeom prst="rect">
                          <a:avLst/>
                        </a:prstGeom>
                        <a:ln w="3175">
                          <a:solidFill>
                            <a:schemeClr val="tx1"/>
                          </a:solidFill>
                        </a:ln>
                      </wps:spPr>
                      <wps:style>
                        <a:lnRef idx="2">
                          <a:schemeClr val="accent1"/>
                        </a:lnRef>
                        <a:fillRef idx="1">
                          <a:schemeClr val="lt1"/>
                        </a:fillRef>
                        <a:effectRef idx="0">
                          <a:schemeClr val="accent1"/>
                        </a:effectRef>
                        <a:fontRef idx="minor">
                          <a:schemeClr val="dk1"/>
                        </a:fontRef>
                      </wps:style>
                      <wps:txbx>
                        <w:txbxContent>
                          <w:p w:rsidR="001F5C28" w:rsidRPr="009B000E" w:rsidRDefault="001F5C28" w:rsidP="00470316">
                            <w:pPr>
                              <w:rPr>
                                <w:b/>
                                <w:bCs/>
                                <w:color w:val="FF0000"/>
                                <w:sz w:val="18"/>
                                <w:szCs w:val="18"/>
                              </w:rPr>
                            </w:pPr>
                            <w:r w:rsidRPr="009B000E">
                              <w:rPr>
                                <w:b/>
                                <w:bCs/>
                                <w:color w:val="FF0000"/>
                                <w:sz w:val="18"/>
                                <w:szCs w:val="18"/>
                              </w:rPr>
                              <w:t>Low</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5D2232E" id="مربع نص 10557" o:spid="_x0000_s1323" type="#_x0000_t202" style="position:absolute;left:0;text-align:left;margin-left:309.65pt;margin-top:15.8pt;width:30pt;height:17.25pt;z-index:2527119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" fillcolor="white [3201]" strokecolor="black [3213]" strokeweight=".25pt">
                <v:textbox>
                  <w:txbxContent>
                    <w:p w:rsidR="001F5C28" w:rsidRPr="009B000E" w:rsidRDefault="001F5C28" w:rsidP="00470316">
                      <w:pPr>
                        <w:rPr>
                          <w:b/>
                          <w:bCs/>
                          <w:color w:val="FF0000"/>
                          <w:sz w:val="18"/>
                          <w:szCs w:val="18"/>
                        </w:rPr>
                      </w:pPr>
                      <w:r w:rsidRPr="009B000E">
                        <w:rPr>
                          <w:b/>
                          <w:bCs/>
                          <w:color w:val="FF0000"/>
                          <w:sz w:val="18"/>
                          <w:szCs w:val="18"/>
                        </w:rPr>
                        <w:t>Low</w:t>
                      </w:r>
                    </w:p>
                  </w:txbxContent>
                </v:textbox>
                <w10:wrap anchorx="margin"/>
              </v:shape>
            </w:pict>
          </mc:Fallback>
        </mc:AlternateContent>
      </w:r>
      <w:r>
        <w:rPr>
          <w:rFonts w:ascii="Sakkal Majalla" w:hAnsi="Sakkal Majalla" w:cs="Sakkal Majalla" w:hint="cs"/>
          <w:b/>
          <w:bCs/>
          <w:noProof/>
          <w:color w:val="0070C0"/>
          <w:sz w:val="28"/>
          <w:szCs w:val="28"/>
          <w:rtl/>
        </w:rPr>
        <mc:AlternateContent>
          <mc:Choice Requires="wps">
            <w:drawing>
              <wp:anchor distT="0" distB="0" distL="114300" distR="114300" simplePos="0" relativeHeight="252709888" behindDoc="0" locked="0" layoutInCell="1" allowOverlap="1" wp14:anchorId="7222B638" wp14:editId="38B57F8D">
                <wp:simplePos x="0" y="0"/>
                <wp:positionH relativeFrom="margin">
                  <wp:posOffset>3257550</wp:posOffset>
                </wp:positionH>
                <wp:positionV relativeFrom="paragraph">
                  <wp:posOffset>204875</wp:posOffset>
                </wp:positionV>
                <wp:extent cx="485775" cy="228600"/>
                <wp:effectExtent l="0" t="0" r="28575" b="19050"/>
                <wp:wrapNone/>
                <wp:docPr id="10555" name="مربع نص 10555"/>
                <wp:cNvGraphicFramePr/>
                <a:graphic xmlns:a="http://schemas.openxmlformats.org/drawingml/2006/main">
                  <a:graphicData uri="http://schemas.microsoft.com/office/word/2010/wordprocessingShape">
                    <wps:wsp>
                      <wps:cNvSpPr txBox="1"/>
                      <wps:spPr>
                        <a:xfrm>
                          <a:off x="0" y="0"/>
                          <a:ext cx="485775" cy="228600"/>
                        </a:xfrm>
                        <a:prstGeom prst="rect">
                          <a:avLst/>
                        </a:prstGeom>
                        <a:noFill/>
                        <a:ln w="6350">
                          <a:solidFill>
                            <a:schemeClr val="tx1"/>
                          </a:solidFill>
                        </a:ln>
                      </wps:spPr>
                      <wps:txbx>
                        <w:txbxContent>
                          <w:p w:rsidR="001F5C28" w:rsidRPr="00B81769" w:rsidRDefault="001F5C28" w:rsidP="00470316">
                            <w:pPr>
                              <w:rPr>
                                <w:b/>
                                <w:bCs/>
                                <w:color w:val="C00000"/>
                                <w:sz w:val="18"/>
                                <w:szCs w:val="18"/>
                              </w:rPr>
                            </w:pPr>
                            <w:r w:rsidRPr="00B81769">
                              <w:rPr>
                                <w:b/>
                                <w:bCs/>
                                <w:color w:val="C00000"/>
                                <w:sz w:val="18"/>
                                <w:szCs w:val="18"/>
                              </w:rPr>
                              <w:t>DOGS</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222B638" id="مربع نص 10555" o:spid="_x0000_s1324" type="#_x0000_t202" style="position:absolute;left:0;text-align:left;margin-left:256.5pt;margin-top:16.15pt;width:38.25pt;height:18pt;z-index:2527098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" filled="f" strokecolor="black [3213]" strokeweight=".5pt">
                <v:textbox>
                  <w:txbxContent>
                    <w:p w:rsidR="001F5C28" w:rsidRPr="00B81769" w:rsidRDefault="001F5C28" w:rsidP="00470316">
                      <w:pPr>
                        <w:rPr>
                          <w:b/>
                          <w:bCs/>
                          <w:color w:val="C00000"/>
                          <w:sz w:val="18"/>
                          <w:szCs w:val="18"/>
                        </w:rPr>
                      </w:pPr>
                      <w:r w:rsidRPr="00B81769">
                        <w:rPr>
                          <w:b/>
                          <w:bCs/>
                          <w:color w:val="C00000"/>
                          <w:sz w:val="18"/>
                          <w:szCs w:val="18"/>
                        </w:rPr>
                        <w:t>DOGS</w:t>
                      </w:r>
                    </w:p>
                  </w:txbxContent>
                </v:textbox>
                <w10:wrap anchorx="margin"/>
              </v:shape>
            </w:pict>
          </mc:Fallback>
        </mc:AlternateContent>
      </w:r>
      <w:r w:rsidR="00470316">
        <w:rPr>
          <w:rFonts w:ascii="Sakkal Majalla" w:hAnsi="Sakkal Majalla" w:cs="Sakkal Majalla" w:hint="cs"/>
          <w:b/>
          <w:bCs/>
          <w:noProof/>
          <w:color w:val="0070C0"/>
          <w:sz w:val="28"/>
          <w:szCs w:val="28"/>
          <w:rtl/>
        </w:rPr>
        <mc:AlternateContent>
          <mc:Choice Requires="wps">
            <w:drawing>
              <wp:anchor distT="0" distB="0" distL="114300" distR="114300" simplePos="0" relativeHeight="252703744" behindDoc="0" locked="0" layoutInCell="1" allowOverlap="1" wp14:anchorId="5BAA59C4" wp14:editId="314292C4">
                <wp:simplePos x="0" y="0"/>
                <wp:positionH relativeFrom="margin">
                  <wp:posOffset>485775</wp:posOffset>
                </wp:positionH>
                <wp:positionV relativeFrom="paragraph">
                  <wp:posOffset>243205</wp:posOffset>
                </wp:positionV>
                <wp:extent cx="409575" cy="209550"/>
                <wp:effectExtent l="0" t="0" r="28575" b="19050"/>
                <wp:wrapNone/>
                <wp:docPr id="10551" name="مربع نص 10551"/>
                <wp:cNvGraphicFramePr/>
                <a:graphic xmlns:a="http://schemas.openxmlformats.org/drawingml/2006/main">
                  <a:graphicData uri="http://schemas.microsoft.com/office/word/2010/wordprocessingShape">
                    <wps:wsp>
                      <wps:cNvSpPr txBox="1"/>
                      <wps:spPr>
                        <a:xfrm>
                          <a:off x="0" y="0"/>
                          <a:ext cx="409575" cy="209550"/>
                        </a:xfrm>
                        <a:prstGeom prst="rect">
                          <a:avLst/>
                        </a:prstGeom>
                        <a:noFill/>
                        <a:ln w="6350">
                          <a:solidFill>
                            <a:schemeClr val="tx1"/>
                          </a:solidFill>
                        </a:ln>
                      </wps:spPr>
                      <wps:txbx>
                        <w:txbxContent>
                          <w:p w:rsidR="001F5C28" w:rsidRPr="009B000E" w:rsidRDefault="001F5C28" w:rsidP="00507C9C">
                            <w:pPr>
                              <w:rPr>
                                <w:b/>
                                <w:bCs/>
                                <w:color w:val="0070C0"/>
                                <w:sz w:val="18"/>
                                <w:szCs w:val="18"/>
                              </w:rPr>
                            </w:pPr>
                            <w:r w:rsidRPr="009B000E">
                              <w:rPr>
                                <w:b/>
                                <w:bCs/>
                                <w:color w:val="0070C0"/>
                                <w:sz w:val="18"/>
                                <w:szCs w:val="18"/>
                              </w:rPr>
                              <w:t>High</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BAA59C4" id="مربع نص 10551" o:spid="_x0000_s1325" type="#_x0000_t202" style="position:absolute;left:0;text-align:left;margin-left:38.25pt;margin-top:19.15pt;width:32.25pt;height:16.5pt;z-index:2527037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" filled="f" strokecolor="black [3213]" strokeweight=".5pt">
                <v:textbox>
                  <w:txbxContent>
                    <w:p w:rsidR="001F5C28" w:rsidRPr="009B000E" w:rsidRDefault="001F5C28" w:rsidP="00507C9C">
                      <w:pPr>
                        <w:rPr>
                          <w:b/>
                          <w:bCs/>
                          <w:color w:val="0070C0"/>
                          <w:sz w:val="18"/>
                          <w:szCs w:val="18"/>
                        </w:rPr>
                      </w:pPr>
                      <w:r w:rsidRPr="009B000E">
                        <w:rPr>
                          <w:b/>
                          <w:bCs/>
                          <w:color w:val="0070C0"/>
                          <w:sz w:val="18"/>
                          <w:szCs w:val="18"/>
                        </w:rPr>
                        <w:t>High</w:t>
                      </w:r>
                    </w:p>
                  </w:txbxContent>
                </v:textbox>
                <w10:wrap anchorx="margin"/>
              </v:shape>
            </w:pict>
          </mc:Fallback>
        </mc:AlternateContent>
      </w:r>
      <w:r w:rsidR="00470316">
        <w:rPr>
          <w:rFonts w:ascii="Sakkal Majalla" w:hAnsi="Sakkal Majalla" w:cs="Sakkal Majalla" w:hint="cs"/>
          <w:b/>
          <w:bCs/>
          <w:noProof/>
          <w:color w:val="0070C0"/>
          <w:sz w:val="28"/>
          <w:szCs w:val="28"/>
          <w:rtl/>
        </w:rPr>
        <mc:AlternateContent>
          <mc:Choice Requires="wps">
            <w:drawing>
              <wp:anchor distT="0" distB="0" distL="114300" distR="114300" simplePos="0" relativeHeight="252713984" behindDoc="0" locked="0" layoutInCell="1" allowOverlap="1" wp14:anchorId="62052585" wp14:editId="7A7D419E">
                <wp:simplePos x="0" y="0"/>
                <wp:positionH relativeFrom="column">
                  <wp:posOffset>238125</wp:posOffset>
                </wp:positionH>
                <wp:positionV relativeFrom="paragraph">
                  <wp:posOffset>443230</wp:posOffset>
                </wp:positionV>
                <wp:extent cx="4145915" cy="28575"/>
                <wp:effectExtent l="57150" t="38100" r="64135" b="123825"/>
                <wp:wrapNone/>
                <wp:docPr id="10559" name="رابط كسهم مستقيم 10559"/>
                <wp:cNvGraphicFramePr/>
                <a:graphic xmlns:a="http://schemas.openxmlformats.org/drawingml/2006/main">
                  <a:graphicData uri="http://schemas.microsoft.com/office/word/2010/wordprocessingShape">
                    <wps:wsp>
                      <wps:cNvCnPr/>
                      <wps:spPr>
                        <a:xfrm flipH="1">
                          <a:off x="0" y="0"/>
                          <a:ext cx="4145915" cy="28575"/>
                        </a:xfrm>
                        <a:prstGeom prst="straightConnector1">
                          <a:avLst/>
                        </a:prstGeom>
                        <a:ln>
                          <a:tailEnd type="triangle"/>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shape w14:anchorId="664B5843" id="رابط كسهم مستقيم 10559" o:spid="_x0000_s1026" type="#_x0000_t32" style="position:absolute;left:0;text-align:left;margin-left:18.75pt;margin-top:34.9pt;width:326.45pt;height:2.25pt;flip:x;z-index:2527139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" strokecolor="#4f81bd [3204]" strokeweight="2pt">
                <v:stroke endarrow="block"/>
                <v:shadow on="t" color="black" opacity="24903f" origin=",.5" offset="0,.55556mm"/>
              </v:shape>
            </w:pict>
          </mc:Fallback>
        </mc:AlternateContent>
      </w:r>
    </w:p>
    <w:p w:rsidR="00F21AA9" w:rsidRDefault="00F21AA9" w:rsidP="004E0CCB">
      <w:pPr>
        <w:tabs>
          <w:tab w:val="left" w:pos="4377"/>
          <w:tab w:val="center" w:pos="5233"/>
        </w:tabs>
        <w:spacing w:after="0" w:line="240" w:lineRule="auto"/>
        <w:rPr>
          <w:rFonts w:ascii="Sakkal Majalla" w:hAnsi="Sakkal Majalla" w:cs="Sakkal Majalla"/>
          <w:b/>
          <w:bCs/>
          <w:color w:val="00B050"/>
          <w:sz w:val="32"/>
          <w:szCs w:val="32"/>
          <w:rtl/>
        </w:rPr>
      </w:pPr>
    </w:p>
    <w:p w:rsidR="004E0CCB" w:rsidRPr="00FA21B5" w:rsidRDefault="00F21AA9" w:rsidP="004E0CCB">
      <w:pPr>
        <w:tabs>
          <w:tab w:val="left" w:pos="4377"/>
          <w:tab w:val="center" w:pos="5233"/>
        </w:tabs>
        <w:spacing w:after="0" w:line="240" w:lineRule="auto"/>
        <w:rPr>
          <w:rFonts w:ascii="Sakkal Majalla" w:hAnsi="Sakkal Majalla" w:cs="Sakkal Majalla"/>
          <w:b/>
          <w:bCs/>
          <w:color w:val="00B050"/>
          <w:sz w:val="32"/>
          <w:szCs w:val="32"/>
          <w:u w:val="single"/>
          <w:rtl/>
        </w:rPr>
      </w:pPr>
      <w:r w:rsidRPr="00FA21B5">
        <w:rPr>
          <w:rFonts w:ascii="Sakkal Majalla" w:hAnsi="Sakkal Majalla" w:cs="Sakkal Majalla" w:hint="cs"/>
          <w:b/>
          <w:bCs/>
          <w:color w:val="00B050"/>
          <w:sz w:val="32"/>
          <w:szCs w:val="32"/>
          <w:u w:val="single"/>
          <w:rtl/>
        </w:rPr>
        <w:t>ا</w:t>
      </w:r>
      <w:r w:rsidRPr="00FA21B5">
        <w:rPr>
          <w:rFonts w:ascii="Sakkal Majalla" w:hAnsi="Sakkal Majalla" w:cs="Sakkal Majalla" w:hint="cs"/>
          <w:b/>
          <w:bCs/>
          <w:noProof/>
          <w:color w:val="0070C0"/>
          <w:sz w:val="28"/>
          <w:szCs w:val="28"/>
          <w:u w:val="single"/>
          <w:rtl/>
        </w:rPr>
        <mc:AlternateContent>
          <mc:Choice Requires="wps">
            <w:drawing>
              <wp:anchor distT="0" distB="0" distL="114300" distR="114300" simplePos="0" relativeHeight="252812288" behindDoc="0" locked="0" layoutInCell="1" allowOverlap="1" wp14:anchorId="21A74387" wp14:editId="28D657F5">
                <wp:simplePos x="0" y="0"/>
                <wp:positionH relativeFrom="margin">
                  <wp:posOffset>-87630</wp:posOffset>
                </wp:positionH>
                <wp:positionV relativeFrom="paragraph">
                  <wp:posOffset>174625</wp:posOffset>
                </wp:positionV>
                <wp:extent cx="923925" cy="390525"/>
                <wp:effectExtent l="0" t="0" r="0" b="9525"/>
                <wp:wrapNone/>
                <wp:docPr id="10681" name="مربع نص 10681"/>
                <wp:cNvGraphicFramePr/>
                <a:graphic xmlns:a="http://schemas.openxmlformats.org/drawingml/2006/main">
                  <a:graphicData uri="http://schemas.microsoft.com/office/word/2010/wordprocessingShape">
                    <wps:wsp>
                      <wps:cNvSpPr txBox="1"/>
                      <wps:spPr>
                        <a:xfrm>
                          <a:off x="0" y="0"/>
                          <a:ext cx="923925" cy="390525"/>
                        </a:xfrm>
                        <a:prstGeom prst="rect">
                          <a:avLst/>
                        </a:prstGeom>
                        <a:noFill/>
                        <a:ln w="3175">
                          <a:noFill/>
                        </a:ln>
                      </wps:spPr>
                      <wps:style>
                        <a:lnRef idx="2">
                          <a:schemeClr val="accent1"/>
                        </a:lnRef>
                        <a:fillRef idx="1">
                          <a:schemeClr val="lt1"/>
                        </a:fillRef>
                        <a:effectRef idx="0">
                          <a:schemeClr val="accent1"/>
                        </a:effectRef>
                        <a:fontRef idx="minor">
                          <a:schemeClr val="dk1"/>
                        </a:fontRef>
                      </wps:style>
                      <wps:txbx>
                        <w:txbxContent>
                          <w:p w:rsidR="001F5C28" w:rsidRPr="00E25566" w:rsidRDefault="001F5C28" w:rsidP="002E0C1B">
                            <w:pPr>
                              <w:rPr>
                                <w:b/>
                                <w:bCs/>
                                <w:sz w:val="24"/>
                                <w:szCs w:val="24"/>
                              </w:rPr>
                            </w:pPr>
                            <w:r w:rsidRPr="00E25566">
                              <w:rPr>
                                <w:b/>
                                <w:bCs/>
                                <w:sz w:val="24"/>
                                <w:szCs w:val="24"/>
                              </w:rPr>
                              <w:t>BCG Matrix</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1A74387" id="مربع نص 10681" o:spid="_x0000_s1326" type="#_x0000_t202" style="position:absolute;left:0;text-align:left;margin-left:-6.9pt;margin-top:13.75pt;width:72.75pt;height:30.75pt;z-index:252812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" filled="f" stroked="f" strokeweight=".25pt">
                <v:textbox>
                  <w:txbxContent>
                    <w:p w:rsidR="001F5C28" w:rsidRPr="00E25566" w:rsidRDefault="001F5C28" w:rsidP="002E0C1B">
                      <w:pPr>
                        <w:rPr>
                          <w:b/>
                          <w:bCs/>
                          <w:sz w:val="24"/>
                          <w:szCs w:val="24"/>
                        </w:rPr>
                      </w:pPr>
                      <w:r w:rsidRPr="00E25566">
                        <w:rPr>
                          <w:b/>
                          <w:bCs/>
                          <w:sz w:val="24"/>
                          <w:szCs w:val="24"/>
                        </w:rPr>
                        <w:t>BCG Matrix</w:t>
                      </w:r>
                    </w:p>
                  </w:txbxContent>
                </v:textbox>
                <w10:wrap anchorx="margin"/>
              </v:shape>
            </w:pict>
          </mc:Fallback>
        </mc:AlternateContent>
      </w:r>
      <w:r w:rsidR="004E0CCB" w:rsidRPr="00FA21B5">
        <w:rPr>
          <w:rFonts w:ascii="Sakkal Majalla" w:hAnsi="Sakkal Majalla" w:cs="Sakkal Majalla" w:hint="cs"/>
          <w:b/>
          <w:bCs/>
          <w:color w:val="00B050"/>
          <w:sz w:val="32"/>
          <w:szCs w:val="32"/>
          <w:u w:val="single"/>
          <w:rtl/>
        </w:rPr>
        <w:t>لمحفظة الفقيرة لنشاط المؤسسة:</w:t>
      </w:r>
      <w:r w:rsidR="002E0C1B" w:rsidRPr="00FA21B5">
        <w:rPr>
          <w:rFonts w:ascii="Sakkal Majalla" w:hAnsi="Sakkal Majalla" w:cs="Sakkal Majalla" w:hint="cs"/>
          <w:b/>
          <w:bCs/>
          <w:noProof/>
          <w:color w:val="0070C0"/>
          <w:sz w:val="28"/>
          <w:szCs w:val="28"/>
          <w:u w:val="single"/>
          <w:rtl/>
        </w:rPr>
        <w:t xml:space="preserve"> </w:t>
      </w:r>
    </w:p>
    <w:p w:rsidR="004913D6" w:rsidRPr="004913D6" w:rsidRDefault="00F21AA9" w:rsidP="004913D6">
      <w:pPr>
        <w:tabs>
          <w:tab w:val="left" w:pos="4377"/>
          <w:tab w:val="center" w:pos="5233"/>
        </w:tabs>
        <w:spacing w:after="0" w:line="240" w:lineRule="auto"/>
        <w:rPr>
          <w:rFonts w:ascii="Sakkal Majalla" w:hAnsi="Sakkal Majalla"/>
          <w:b/>
          <w:bCs/>
          <w:sz w:val="28"/>
          <w:szCs w:val="28"/>
          <w:rtl/>
        </w:rPr>
      </w:pPr>
      <w:r>
        <w:rPr>
          <w:noProof/>
        </w:rPr>
        <mc:AlternateContent>
          <mc:Choice Requires="wps">
            <w:drawing>
              <wp:anchor distT="0" distB="0" distL="114300" distR="114300" simplePos="0" relativeHeight="252763136" behindDoc="0" locked="0" layoutInCell="1" allowOverlap="1" wp14:anchorId="41F9082D" wp14:editId="09BB8CB4">
                <wp:simplePos x="0" y="0"/>
                <wp:positionH relativeFrom="margin">
                  <wp:posOffset>4086225</wp:posOffset>
                </wp:positionH>
                <wp:positionV relativeFrom="paragraph">
                  <wp:posOffset>6350</wp:posOffset>
                </wp:positionV>
                <wp:extent cx="2670175" cy="5514975"/>
                <wp:effectExtent l="0" t="0" r="0" b="0"/>
                <wp:wrapSquare wrapText="bothSides"/>
                <wp:docPr id="10600" name="مربع نص 10600"/>
                <wp:cNvGraphicFramePr/>
                <a:graphic xmlns:a="http://schemas.openxmlformats.org/drawingml/2006/main">
                  <a:graphicData uri="http://schemas.microsoft.com/office/word/2010/wordprocessingShape">
                    <wps:wsp>
                      <wps:cNvSpPr txBox="1"/>
                      <wps:spPr>
                        <a:xfrm>
                          <a:off x="0" y="0"/>
                          <a:ext cx="2670175" cy="5514975"/>
                        </a:xfrm>
                        <a:prstGeom prst="rect">
                          <a:avLst/>
                        </a:prstGeom>
                        <a:noFill/>
                        <a:ln w="6350">
                          <a:noFill/>
                        </a:ln>
                      </wps:spPr>
                      <wps:txbx>
                        <w:txbxContent>
                          <w:p w:rsidR="001F5C28" w:rsidRDefault="001F5C28" w:rsidP="004E0CCB">
                            <w:pPr>
                              <w:tabs>
                                <w:tab w:val="left" w:pos="4377"/>
                                <w:tab w:val="center" w:pos="5233"/>
                              </w:tabs>
                              <w:spacing w:after="0" w:line="240" w:lineRule="auto"/>
                              <w:rPr>
                                <w:rFonts w:ascii="Sakkal Majalla" w:hAnsi="Sakkal Majalla" w:cs="Sakkal Majalla"/>
                                <w:b/>
                                <w:bCs/>
                                <w:sz w:val="28"/>
                                <w:szCs w:val="28"/>
                                <w:rtl/>
                              </w:rPr>
                            </w:pPr>
                            <w:r>
                              <w:rPr>
                                <w:rFonts w:ascii="Sakkal Majalla" w:hAnsi="Sakkal Majalla" w:cs="Sakkal Majalla" w:hint="cs"/>
                                <w:b/>
                                <w:bCs/>
                                <w:sz w:val="28"/>
                                <w:szCs w:val="28"/>
                                <w:rtl/>
                              </w:rPr>
                              <w:t>هي المحفظة التي لا تضمن عائداً للمؤسسة</w:t>
                            </w:r>
                          </w:p>
                          <w:p w:rsidR="001F5C28" w:rsidRDefault="001F5C28" w:rsidP="004E0CCB">
                            <w:pPr>
                              <w:tabs>
                                <w:tab w:val="left" w:pos="4377"/>
                                <w:tab w:val="center" w:pos="5233"/>
                              </w:tabs>
                              <w:spacing w:after="0" w:line="240" w:lineRule="auto"/>
                              <w:rPr>
                                <w:rFonts w:ascii="Sakkal Majalla" w:hAnsi="Sakkal Majalla" w:cs="Sakkal Majalla"/>
                                <w:b/>
                                <w:bCs/>
                                <w:sz w:val="28"/>
                                <w:szCs w:val="28"/>
                                <w:rtl/>
                              </w:rPr>
                            </w:pPr>
                            <w:r>
                              <w:rPr>
                                <w:rFonts w:ascii="Sakkal Majalla" w:hAnsi="Sakkal Majalla" w:cs="Sakkal Majalla" w:hint="cs"/>
                                <w:b/>
                                <w:bCs/>
                                <w:sz w:val="28"/>
                                <w:szCs w:val="28"/>
                                <w:rtl/>
                              </w:rPr>
                              <w:t>هي أيضاً محفظة المؤسسات الشابة لأنها</w:t>
                            </w:r>
                          </w:p>
                          <w:p w:rsidR="001F5C28" w:rsidRDefault="001F5C28" w:rsidP="004913D6">
                            <w:pPr>
                              <w:tabs>
                                <w:tab w:val="left" w:pos="4377"/>
                                <w:tab w:val="center" w:pos="5233"/>
                              </w:tabs>
                              <w:spacing w:after="0" w:line="240" w:lineRule="auto"/>
                              <w:rPr>
                                <w:rFonts w:ascii="Sakkal Majalla" w:hAnsi="Sakkal Majalla" w:cs="Sakkal Majalla"/>
                                <w:b/>
                                <w:bCs/>
                                <w:sz w:val="28"/>
                                <w:szCs w:val="28"/>
                                <w:rtl/>
                              </w:rPr>
                            </w:pPr>
                            <w:r>
                              <w:rPr>
                                <w:rFonts w:ascii="Sakkal Majalla" w:hAnsi="Sakkal Majalla" w:cs="Sakkal Majalla" w:hint="cs"/>
                                <w:b/>
                                <w:bCs/>
                                <w:sz w:val="28"/>
                                <w:szCs w:val="28"/>
                                <w:rtl/>
                              </w:rPr>
                              <w:t>لم تتمكن بعد من تكوين بقر حلوب</w:t>
                            </w:r>
                            <w:r w:rsidRPr="004913D6">
                              <w:rPr>
                                <w:rFonts w:ascii="Sakkal Majalla" w:hAnsi="Sakkal Majalla" w:cs="Sakkal Majalla" w:hint="cs"/>
                                <w:b/>
                                <w:bCs/>
                                <w:sz w:val="28"/>
                                <w:szCs w:val="28"/>
                                <w:rtl/>
                              </w:rPr>
                              <w:t xml:space="preserve"> </w:t>
                            </w:r>
                          </w:p>
                          <w:p w:rsidR="001F5C28" w:rsidRPr="00574DF4" w:rsidRDefault="001F5C28" w:rsidP="004913D6">
                            <w:pPr>
                              <w:tabs>
                                <w:tab w:val="left" w:pos="4377"/>
                                <w:tab w:val="center" w:pos="5233"/>
                              </w:tabs>
                              <w:spacing w:after="0" w:line="240" w:lineRule="auto"/>
                              <w:rPr>
                                <w:rFonts w:ascii="Sakkal Majalla" w:hAnsi="Sakkal Majalla" w:cs="Sakkal Majalla"/>
                                <w:b/>
                                <w:bCs/>
                                <w:sz w:val="16"/>
                                <w:szCs w:val="16"/>
                                <w:rtl/>
                              </w:rPr>
                            </w:pPr>
                          </w:p>
                          <w:p w:rsidR="001F5C28" w:rsidRDefault="001F5C28" w:rsidP="004913D6">
                            <w:pPr>
                              <w:tabs>
                                <w:tab w:val="left" w:pos="4377"/>
                                <w:tab w:val="center" w:pos="5233"/>
                              </w:tabs>
                              <w:spacing w:after="0" w:line="240" w:lineRule="auto"/>
                              <w:rPr>
                                <w:rFonts w:ascii="Sakkal Majalla" w:hAnsi="Sakkal Majalla" w:cs="Sakkal Majalla"/>
                                <w:b/>
                                <w:bCs/>
                                <w:sz w:val="28"/>
                                <w:szCs w:val="28"/>
                                <w:rtl/>
                              </w:rPr>
                            </w:pPr>
                          </w:p>
                          <w:p w:rsidR="001F5C28" w:rsidRDefault="001F5C28" w:rsidP="004913D6">
                            <w:pPr>
                              <w:tabs>
                                <w:tab w:val="left" w:pos="4377"/>
                                <w:tab w:val="center" w:pos="5233"/>
                              </w:tabs>
                              <w:spacing w:after="0" w:line="240" w:lineRule="auto"/>
                              <w:rPr>
                                <w:rFonts w:ascii="Sakkal Majalla" w:hAnsi="Sakkal Majalla" w:cs="Sakkal Majalla"/>
                                <w:b/>
                                <w:bCs/>
                                <w:sz w:val="28"/>
                                <w:szCs w:val="28"/>
                                <w:rtl/>
                              </w:rPr>
                            </w:pPr>
                          </w:p>
                          <w:p w:rsidR="001F5C28" w:rsidRDefault="001F5C28" w:rsidP="004913D6">
                            <w:pPr>
                              <w:tabs>
                                <w:tab w:val="left" w:pos="4377"/>
                                <w:tab w:val="center" w:pos="5233"/>
                              </w:tabs>
                              <w:spacing w:after="0" w:line="240" w:lineRule="auto"/>
                              <w:rPr>
                                <w:rFonts w:ascii="Sakkal Majalla" w:hAnsi="Sakkal Majalla" w:cs="Sakkal Majalla"/>
                                <w:b/>
                                <w:bCs/>
                                <w:sz w:val="28"/>
                                <w:szCs w:val="28"/>
                                <w:rtl/>
                              </w:rPr>
                            </w:pPr>
                          </w:p>
                          <w:p w:rsidR="001F5C28" w:rsidRDefault="001F5C28" w:rsidP="004913D6">
                            <w:pPr>
                              <w:tabs>
                                <w:tab w:val="left" w:pos="4377"/>
                                <w:tab w:val="center" w:pos="5233"/>
                              </w:tabs>
                              <w:spacing w:after="0" w:line="240" w:lineRule="auto"/>
                              <w:rPr>
                                <w:rFonts w:ascii="Sakkal Majalla" w:hAnsi="Sakkal Majalla" w:cs="Sakkal Majalla"/>
                                <w:b/>
                                <w:bCs/>
                                <w:sz w:val="28"/>
                                <w:szCs w:val="28"/>
                                <w:rtl/>
                              </w:rPr>
                            </w:pPr>
                          </w:p>
                          <w:p w:rsidR="001F5C28" w:rsidRDefault="001F5C28" w:rsidP="004913D6">
                            <w:pPr>
                              <w:tabs>
                                <w:tab w:val="left" w:pos="4377"/>
                                <w:tab w:val="center" w:pos="5233"/>
                              </w:tabs>
                              <w:spacing w:after="0" w:line="240" w:lineRule="auto"/>
                              <w:rPr>
                                <w:rFonts w:ascii="Sakkal Majalla" w:hAnsi="Sakkal Majalla" w:cs="Sakkal Majalla"/>
                                <w:b/>
                                <w:bCs/>
                                <w:sz w:val="28"/>
                                <w:szCs w:val="28"/>
                                <w:rtl/>
                              </w:rPr>
                            </w:pPr>
                          </w:p>
                          <w:p w:rsidR="001F5C28" w:rsidRDefault="001F5C28" w:rsidP="004913D6">
                            <w:pPr>
                              <w:tabs>
                                <w:tab w:val="left" w:pos="4377"/>
                                <w:tab w:val="center" w:pos="5233"/>
                              </w:tabs>
                              <w:spacing w:after="0" w:line="240" w:lineRule="auto"/>
                              <w:rPr>
                                <w:rFonts w:ascii="Sakkal Majalla" w:hAnsi="Sakkal Majalla" w:cs="Sakkal Majalla"/>
                                <w:b/>
                                <w:bCs/>
                                <w:sz w:val="28"/>
                                <w:szCs w:val="28"/>
                                <w:rtl/>
                              </w:rPr>
                            </w:pPr>
                          </w:p>
                          <w:p w:rsidR="001F5C28" w:rsidRDefault="001F5C28" w:rsidP="004913D6">
                            <w:pPr>
                              <w:tabs>
                                <w:tab w:val="left" w:pos="4377"/>
                                <w:tab w:val="center" w:pos="5233"/>
                              </w:tabs>
                              <w:spacing w:after="0" w:line="240" w:lineRule="auto"/>
                              <w:rPr>
                                <w:rFonts w:ascii="Sakkal Majalla" w:hAnsi="Sakkal Majalla" w:cs="Sakkal Majalla"/>
                                <w:b/>
                                <w:bCs/>
                                <w:sz w:val="28"/>
                                <w:szCs w:val="28"/>
                                <w:rtl/>
                              </w:rPr>
                            </w:pPr>
                          </w:p>
                          <w:p w:rsidR="001F5C28" w:rsidRDefault="001F5C28" w:rsidP="004913D6">
                            <w:pPr>
                              <w:tabs>
                                <w:tab w:val="left" w:pos="4377"/>
                                <w:tab w:val="center" w:pos="5233"/>
                              </w:tabs>
                              <w:spacing w:after="0" w:line="240" w:lineRule="auto"/>
                              <w:rPr>
                                <w:rFonts w:ascii="Sakkal Majalla" w:hAnsi="Sakkal Majalla" w:cs="Sakkal Majalla"/>
                                <w:b/>
                                <w:bCs/>
                                <w:sz w:val="28"/>
                                <w:szCs w:val="28"/>
                                <w:rtl/>
                              </w:rPr>
                            </w:pPr>
                          </w:p>
                          <w:p w:rsidR="001F5C28" w:rsidRDefault="001F5C28" w:rsidP="004913D6">
                            <w:pPr>
                              <w:tabs>
                                <w:tab w:val="left" w:pos="4377"/>
                                <w:tab w:val="center" w:pos="5233"/>
                              </w:tabs>
                              <w:spacing w:after="0" w:line="240" w:lineRule="auto"/>
                              <w:rPr>
                                <w:rFonts w:ascii="Sakkal Majalla" w:hAnsi="Sakkal Majalla" w:cs="Sakkal Majalla"/>
                                <w:b/>
                                <w:bCs/>
                                <w:sz w:val="28"/>
                                <w:szCs w:val="28"/>
                                <w:rtl/>
                              </w:rPr>
                            </w:pPr>
                          </w:p>
                          <w:p w:rsidR="001F5C28" w:rsidRPr="00A074D4" w:rsidRDefault="001F5C28" w:rsidP="004913D6">
                            <w:pPr>
                              <w:tabs>
                                <w:tab w:val="left" w:pos="4377"/>
                                <w:tab w:val="center" w:pos="5233"/>
                              </w:tabs>
                              <w:spacing w:after="0" w:line="240" w:lineRule="auto"/>
                              <w:rPr>
                                <w:rFonts w:ascii="Sakkal Majalla" w:hAnsi="Sakkal Majalla" w:cs="Sakkal Majalla"/>
                                <w:b/>
                                <w:bCs/>
                                <w:sz w:val="28"/>
                                <w:szCs w:val="28"/>
                                <w:rtl/>
                              </w:rPr>
                            </w:pPr>
                            <w:r w:rsidRPr="00A074D4">
                              <w:rPr>
                                <w:rFonts w:ascii="Sakkal Majalla" w:hAnsi="Sakkal Majalla" w:cs="Sakkal Majalla" w:hint="cs"/>
                                <w:b/>
                                <w:bCs/>
                                <w:sz w:val="28"/>
                                <w:szCs w:val="28"/>
                                <w:rtl/>
                              </w:rPr>
                              <w:t xml:space="preserve">المؤسسات التي لها محفظة فقيرة </w:t>
                            </w:r>
                          </w:p>
                          <w:p w:rsidR="001F5C28" w:rsidRDefault="001F5C28" w:rsidP="004913D6">
                            <w:pPr>
                              <w:tabs>
                                <w:tab w:val="left" w:pos="4377"/>
                                <w:tab w:val="center" w:pos="5233"/>
                              </w:tabs>
                              <w:spacing w:after="0" w:line="240" w:lineRule="auto"/>
                              <w:rPr>
                                <w:rFonts w:ascii="Sakkal Majalla" w:hAnsi="Sakkal Majalla" w:cs="Sakkal Majalla"/>
                                <w:b/>
                                <w:bCs/>
                                <w:sz w:val="28"/>
                                <w:szCs w:val="28"/>
                                <w:rtl/>
                              </w:rPr>
                            </w:pPr>
                            <w:r>
                              <w:rPr>
                                <w:rFonts w:ascii="Sakkal Majalla" w:hAnsi="Sakkal Majalla" w:cs="Sakkal Majalla" w:hint="cs"/>
                                <w:b/>
                                <w:bCs/>
                                <w:sz w:val="28"/>
                                <w:szCs w:val="28"/>
                                <w:rtl/>
                              </w:rPr>
                              <w:t xml:space="preserve">هي أيضا مؤسسات تعيش في الحاضر </w:t>
                            </w:r>
                          </w:p>
                          <w:p w:rsidR="001F5C28" w:rsidRDefault="001F5C28" w:rsidP="004913D6">
                            <w:pPr>
                              <w:tabs>
                                <w:tab w:val="left" w:pos="4377"/>
                                <w:tab w:val="center" w:pos="5233"/>
                              </w:tabs>
                              <w:spacing w:after="0" w:line="240" w:lineRule="auto"/>
                              <w:rPr>
                                <w:rFonts w:ascii="Sakkal Majalla" w:hAnsi="Sakkal Majalla" w:cs="Sakkal Majalla"/>
                                <w:b/>
                                <w:bCs/>
                                <w:sz w:val="28"/>
                                <w:szCs w:val="28"/>
                                <w:rtl/>
                              </w:rPr>
                            </w:pPr>
                            <w:r>
                              <w:rPr>
                                <w:rFonts w:ascii="Sakkal Majalla" w:hAnsi="Sakkal Majalla" w:cs="Sakkal Majalla" w:hint="cs"/>
                                <w:b/>
                                <w:bCs/>
                                <w:sz w:val="28"/>
                                <w:szCs w:val="28"/>
                                <w:rtl/>
                              </w:rPr>
                              <w:t>ولها مستقبلاً</w:t>
                            </w:r>
                          </w:p>
                          <w:p w:rsidR="001F5C28" w:rsidRDefault="001F5C28" w:rsidP="004913D6">
                            <w:pPr>
                              <w:tabs>
                                <w:tab w:val="left" w:pos="4377"/>
                                <w:tab w:val="center" w:pos="5233"/>
                              </w:tabs>
                              <w:spacing w:after="0" w:line="240" w:lineRule="auto"/>
                              <w:rPr>
                                <w:rFonts w:ascii="Sakkal Majalla" w:hAnsi="Sakkal Majalla" w:cs="Sakkal Majalla"/>
                                <w:b/>
                                <w:bCs/>
                                <w:sz w:val="16"/>
                                <w:szCs w:val="16"/>
                                <w:rtl/>
                              </w:rPr>
                            </w:pPr>
                          </w:p>
                          <w:p w:rsidR="001F5C28" w:rsidRDefault="001F5C28" w:rsidP="004913D6">
                            <w:pPr>
                              <w:tabs>
                                <w:tab w:val="left" w:pos="4377"/>
                                <w:tab w:val="center" w:pos="5233"/>
                              </w:tabs>
                              <w:spacing w:after="0" w:line="240" w:lineRule="auto"/>
                              <w:rPr>
                                <w:rFonts w:ascii="Sakkal Majalla" w:hAnsi="Sakkal Majalla" w:cs="Sakkal Majalla"/>
                                <w:b/>
                                <w:bCs/>
                                <w:sz w:val="28"/>
                                <w:szCs w:val="28"/>
                                <w:rtl/>
                              </w:rPr>
                            </w:pPr>
                            <w:r>
                              <w:rPr>
                                <w:rFonts w:ascii="Sakkal Majalla" w:hAnsi="Sakkal Majalla" w:cs="Sakkal Majalla" w:hint="cs"/>
                                <w:b/>
                                <w:bCs/>
                                <w:sz w:val="28"/>
                                <w:szCs w:val="28"/>
                                <w:rtl/>
                              </w:rPr>
                              <w:t>كثيراً ما تشتري هذه المؤسسات من قبل المؤسسات القوية</w:t>
                            </w:r>
                          </w:p>
                          <w:p w:rsidR="001F5C28" w:rsidRDefault="001F5C28" w:rsidP="004913D6">
                            <w:pPr>
                              <w:tabs>
                                <w:tab w:val="left" w:pos="4377"/>
                                <w:tab w:val="center" w:pos="5233"/>
                              </w:tabs>
                              <w:spacing w:after="0" w:line="240" w:lineRule="auto"/>
                              <w:rPr>
                                <w:rFonts w:ascii="Sakkal Majalla" w:hAnsi="Sakkal Majalla" w:cs="Sakkal Majalla"/>
                                <w:b/>
                                <w:bCs/>
                                <w:sz w:val="28"/>
                                <w:szCs w:val="28"/>
                                <w:rtl/>
                              </w:rPr>
                            </w:pPr>
                            <w:r>
                              <w:rPr>
                                <w:rFonts w:ascii="Sakkal Majalla" w:hAnsi="Sakkal Majalla" w:cs="Sakkal Majalla" w:hint="cs"/>
                                <w:b/>
                                <w:bCs/>
                                <w:sz w:val="28"/>
                                <w:szCs w:val="28"/>
                                <w:rtl/>
                              </w:rPr>
                              <w:t>تشتري ليحول بعض نجمها إلى أبقار حلوب</w:t>
                            </w:r>
                          </w:p>
                          <w:p w:rsidR="001F5C28" w:rsidRPr="008C5B74" w:rsidRDefault="001F5C28" w:rsidP="003173BB">
                            <w:pPr>
                              <w:tabs>
                                <w:tab w:val="left" w:pos="4377"/>
                                <w:tab w:val="center" w:pos="5233"/>
                              </w:tabs>
                              <w:spacing w:after="0" w:line="240" w:lineRule="auto"/>
                              <w:rPr>
                                <w:rFonts w:ascii="Sakkal Majalla" w:hAnsi="Sakkal Majalla" w:cs="Sakkal Majalla"/>
                                <w:b/>
                                <w:bCs/>
                                <w:sz w:val="28"/>
                                <w:szCs w:val="28"/>
                              </w:rP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1F9082D" id="مربع نص 10600" o:spid="_x0000_s1327" type="#_x0000_t202" style="position:absolute;left:0;text-align:left;margin-left:321.75pt;margin-top:.5pt;width:210.25pt;height:434.25pt;z-index:2527631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" filled="f" stroked="f" strokeweight=".5pt">
                <v:textbox>
                  <w:txbxContent>
                    <w:p w:rsidR="001F5C28" w:rsidRDefault="001F5C28" w:rsidP="004E0CCB">
                      <w:pPr>
                        <w:tabs>
                          <w:tab w:val="left" w:pos="4377"/>
                          <w:tab w:val="center" w:pos="5233"/>
                        </w:tabs>
                        <w:spacing w:after="0" w:line="240" w:lineRule="auto"/>
                        <w:rPr>
                          <w:rFonts w:ascii="Sakkal Majalla" w:hAnsi="Sakkal Majalla" w:cs="Sakkal Majalla"/>
                          <w:b/>
                          <w:bCs/>
                          <w:sz w:val="28"/>
                          <w:szCs w:val="28"/>
                          <w:rtl/>
                        </w:rPr>
                      </w:pPr>
                      <w:r>
                        <w:rPr>
                          <w:rFonts w:ascii="Sakkal Majalla" w:hAnsi="Sakkal Majalla" w:cs="Sakkal Majalla" w:hint="cs"/>
                          <w:b/>
                          <w:bCs/>
                          <w:sz w:val="28"/>
                          <w:szCs w:val="28"/>
                          <w:rtl/>
                        </w:rPr>
                        <w:t>هي المحفظة التي لا تضمن عائداً للمؤسسة</w:t>
                      </w:r>
                    </w:p>
                    <w:p w:rsidR="001F5C28" w:rsidRDefault="001F5C28" w:rsidP="004E0CCB">
                      <w:pPr>
                        <w:tabs>
                          <w:tab w:val="left" w:pos="4377"/>
                          <w:tab w:val="center" w:pos="5233"/>
                        </w:tabs>
                        <w:spacing w:after="0" w:line="240" w:lineRule="auto"/>
                        <w:rPr>
                          <w:rFonts w:ascii="Sakkal Majalla" w:hAnsi="Sakkal Majalla" w:cs="Sakkal Majalla"/>
                          <w:b/>
                          <w:bCs/>
                          <w:sz w:val="28"/>
                          <w:szCs w:val="28"/>
                          <w:rtl/>
                        </w:rPr>
                      </w:pPr>
                      <w:r>
                        <w:rPr>
                          <w:rFonts w:ascii="Sakkal Majalla" w:hAnsi="Sakkal Majalla" w:cs="Sakkal Majalla" w:hint="cs"/>
                          <w:b/>
                          <w:bCs/>
                          <w:sz w:val="28"/>
                          <w:szCs w:val="28"/>
                          <w:rtl/>
                        </w:rPr>
                        <w:t>هي أيضاً محفظة المؤسسات الشابة لأنها</w:t>
                      </w:r>
                    </w:p>
                    <w:p w:rsidR="001F5C28" w:rsidRDefault="001F5C28" w:rsidP="004913D6">
                      <w:pPr>
                        <w:tabs>
                          <w:tab w:val="left" w:pos="4377"/>
                          <w:tab w:val="center" w:pos="5233"/>
                        </w:tabs>
                        <w:spacing w:after="0" w:line="240" w:lineRule="auto"/>
                        <w:rPr>
                          <w:rFonts w:ascii="Sakkal Majalla" w:hAnsi="Sakkal Majalla" w:cs="Sakkal Majalla"/>
                          <w:b/>
                          <w:bCs/>
                          <w:sz w:val="28"/>
                          <w:szCs w:val="28"/>
                          <w:rtl/>
                        </w:rPr>
                      </w:pPr>
                      <w:r>
                        <w:rPr>
                          <w:rFonts w:ascii="Sakkal Majalla" w:hAnsi="Sakkal Majalla" w:cs="Sakkal Majalla" w:hint="cs"/>
                          <w:b/>
                          <w:bCs/>
                          <w:sz w:val="28"/>
                          <w:szCs w:val="28"/>
                          <w:rtl/>
                        </w:rPr>
                        <w:t>لم تتمكن بعد من تكوين بقر حلوب</w:t>
                      </w:r>
                      <w:r w:rsidRPr="004913D6">
                        <w:rPr>
                          <w:rFonts w:ascii="Sakkal Majalla" w:hAnsi="Sakkal Majalla" w:cs="Sakkal Majalla" w:hint="cs"/>
                          <w:b/>
                          <w:bCs/>
                          <w:sz w:val="28"/>
                          <w:szCs w:val="28"/>
                          <w:rtl/>
                        </w:rPr>
                        <w:t xml:space="preserve"> </w:t>
                      </w:r>
                    </w:p>
                    <w:p w:rsidR="001F5C28" w:rsidRPr="00574DF4" w:rsidRDefault="001F5C28" w:rsidP="004913D6">
                      <w:pPr>
                        <w:tabs>
                          <w:tab w:val="left" w:pos="4377"/>
                          <w:tab w:val="center" w:pos="5233"/>
                        </w:tabs>
                        <w:spacing w:after="0" w:line="240" w:lineRule="auto"/>
                        <w:rPr>
                          <w:rFonts w:ascii="Sakkal Majalla" w:hAnsi="Sakkal Majalla" w:cs="Sakkal Majalla"/>
                          <w:b/>
                          <w:bCs/>
                          <w:sz w:val="16"/>
                          <w:szCs w:val="16"/>
                          <w:rtl/>
                        </w:rPr>
                      </w:pPr>
                    </w:p>
                    <w:p w:rsidR="001F5C28" w:rsidRDefault="001F5C28" w:rsidP="004913D6">
                      <w:pPr>
                        <w:tabs>
                          <w:tab w:val="left" w:pos="4377"/>
                          <w:tab w:val="center" w:pos="5233"/>
                        </w:tabs>
                        <w:spacing w:after="0" w:line="240" w:lineRule="auto"/>
                        <w:rPr>
                          <w:rFonts w:ascii="Sakkal Majalla" w:hAnsi="Sakkal Majalla" w:cs="Sakkal Majalla"/>
                          <w:b/>
                          <w:bCs/>
                          <w:sz w:val="28"/>
                          <w:szCs w:val="28"/>
                          <w:rtl/>
                        </w:rPr>
                      </w:pPr>
                    </w:p>
                    <w:p w:rsidR="001F5C28" w:rsidRDefault="001F5C28" w:rsidP="004913D6">
                      <w:pPr>
                        <w:tabs>
                          <w:tab w:val="left" w:pos="4377"/>
                          <w:tab w:val="center" w:pos="5233"/>
                        </w:tabs>
                        <w:spacing w:after="0" w:line="240" w:lineRule="auto"/>
                        <w:rPr>
                          <w:rFonts w:ascii="Sakkal Majalla" w:hAnsi="Sakkal Majalla" w:cs="Sakkal Majalla"/>
                          <w:b/>
                          <w:bCs/>
                          <w:sz w:val="28"/>
                          <w:szCs w:val="28"/>
                          <w:rtl/>
                        </w:rPr>
                      </w:pPr>
                    </w:p>
                    <w:p w:rsidR="001F5C28" w:rsidRDefault="001F5C28" w:rsidP="004913D6">
                      <w:pPr>
                        <w:tabs>
                          <w:tab w:val="left" w:pos="4377"/>
                          <w:tab w:val="center" w:pos="5233"/>
                        </w:tabs>
                        <w:spacing w:after="0" w:line="240" w:lineRule="auto"/>
                        <w:rPr>
                          <w:rFonts w:ascii="Sakkal Majalla" w:hAnsi="Sakkal Majalla" w:cs="Sakkal Majalla"/>
                          <w:b/>
                          <w:bCs/>
                          <w:sz w:val="28"/>
                          <w:szCs w:val="28"/>
                          <w:rtl/>
                        </w:rPr>
                      </w:pPr>
                    </w:p>
                    <w:p w:rsidR="001F5C28" w:rsidRDefault="001F5C28" w:rsidP="004913D6">
                      <w:pPr>
                        <w:tabs>
                          <w:tab w:val="left" w:pos="4377"/>
                          <w:tab w:val="center" w:pos="5233"/>
                        </w:tabs>
                        <w:spacing w:after="0" w:line="240" w:lineRule="auto"/>
                        <w:rPr>
                          <w:rFonts w:ascii="Sakkal Majalla" w:hAnsi="Sakkal Majalla" w:cs="Sakkal Majalla"/>
                          <w:b/>
                          <w:bCs/>
                          <w:sz w:val="28"/>
                          <w:szCs w:val="28"/>
                          <w:rtl/>
                        </w:rPr>
                      </w:pPr>
                    </w:p>
                    <w:p w:rsidR="001F5C28" w:rsidRDefault="001F5C28" w:rsidP="004913D6">
                      <w:pPr>
                        <w:tabs>
                          <w:tab w:val="left" w:pos="4377"/>
                          <w:tab w:val="center" w:pos="5233"/>
                        </w:tabs>
                        <w:spacing w:after="0" w:line="240" w:lineRule="auto"/>
                        <w:rPr>
                          <w:rFonts w:ascii="Sakkal Majalla" w:hAnsi="Sakkal Majalla" w:cs="Sakkal Majalla"/>
                          <w:b/>
                          <w:bCs/>
                          <w:sz w:val="28"/>
                          <w:szCs w:val="28"/>
                          <w:rtl/>
                        </w:rPr>
                      </w:pPr>
                    </w:p>
                    <w:p w:rsidR="001F5C28" w:rsidRDefault="001F5C28" w:rsidP="004913D6">
                      <w:pPr>
                        <w:tabs>
                          <w:tab w:val="left" w:pos="4377"/>
                          <w:tab w:val="center" w:pos="5233"/>
                        </w:tabs>
                        <w:spacing w:after="0" w:line="240" w:lineRule="auto"/>
                        <w:rPr>
                          <w:rFonts w:ascii="Sakkal Majalla" w:hAnsi="Sakkal Majalla" w:cs="Sakkal Majalla"/>
                          <w:b/>
                          <w:bCs/>
                          <w:sz w:val="28"/>
                          <w:szCs w:val="28"/>
                          <w:rtl/>
                        </w:rPr>
                      </w:pPr>
                    </w:p>
                    <w:p w:rsidR="001F5C28" w:rsidRDefault="001F5C28" w:rsidP="004913D6">
                      <w:pPr>
                        <w:tabs>
                          <w:tab w:val="left" w:pos="4377"/>
                          <w:tab w:val="center" w:pos="5233"/>
                        </w:tabs>
                        <w:spacing w:after="0" w:line="240" w:lineRule="auto"/>
                        <w:rPr>
                          <w:rFonts w:ascii="Sakkal Majalla" w:hAnsi="Sakkal Majalla" w:cs="Sakkal Majalla"/>
                          <w:b/>
                          <w:bCs/>
                          <w:sz w:val="28"/>
                          <w:szCs w:val="28"/>
                          <w:rtl/>
                        </w:rPr>
                      </w:pPr>
                    </w:p>
                    <w:p w:rsidR="001F5C28" w:rsidRDefault="001F5C28" w:rsidP="004913D6">
                      <w:pPr>
                        <w:tabs>
                          <w:tab w:val="left" w:pos="4377"/>
                          <w:tab w:val="center" w:pos="5233"/>
                        </w:tabs>
                        <w:spacing w:after="0" w:line="240" w:lineRule="auto"/>
                        <w:rPr>
                          <w:rFonts w:ascii="Sakkal Majalla" w:hAnsi="Sakkal Majalla" w:cs="Sakkal Majalla"/>
                          <w:b/>
                          <w:bCs/>
                          <w:sz w:val="28"/>
                          <w:szCs w:val="28"/>
                          <w:rtl/>
                        </w:rPr>
                      </w:pPr>
                    </w:p>
                    <w:p w:rsidR="001F5C28" w:rsidRDefault="001F5C28" w:rsidP="004913D6">
                      <w:pPr>
                        <w:tabs>
                          <w:tab w:val="left" w:pos="4377"/>
                          <w:tab w:val="center" w:pos="5233"/>
                        </w:tabs>
                        <w:spacing w:after="0" w:line="240" w:lineRule="auto"/>
                        <w:rPr>
                          <w:rFonts w:ascii="Sakkal Majalla" w:hAnsi="Sakkal Majalla" w:cs="Sakkal Majalla"/>
                          <w:b/>
                          <w:bCs/>
                          <w:sz w:val="28"/>
                          <w:szCs w:val="28"/>
                          <w:rtl/>
                        </w:rPr>
                      </w:pPr>
                    </w:p>
                    <w:p w:rsidR="001F5C28" w:rsidRPr="00A074D4" w:rsidRDefault="001F5C28" w:rsidP="004913D6">
                      <w:pPr>
                        <w:tabs>
                          <w:tab w:val="left" w:pos="4377"/>
                          <w:tab w:val="center" w:pos="5233"/>
                        </w:tabs>
                        <w:spacing w:after="0" w:line="240" w:lineRule="auto"/>
                        <w:rPr>
                          <w:rFonts w:ascii="Sakkal Majalla" w:hAnsi="Sakkal Majalla" w:cs="Sakkal Majalla"/>
                          <w:b/>
                          <w:bCs/>
                          <w:sz w:val="28"/>
                          <w:szCs w:val="28"/>
                          <w:rtl/>
                        </w:rPr>
                      </w:pPr>
                      <w:r w:rsidRPr="00A074D4">
                        <w:rPr>
                          <w:rFonts w:ascii="Sakkal Majalla" w:hAnsi="Sakkal Majalla" w:cs="Sakkal Majalla" w:hint="cs"/>
                          <w:b/>
                          <w:bCs/>
                          <w:sz w:val="28"/>
                          <w:szCs w:val="28"/>
                          <w:rtl/>
                        </w:rPr>
                        <w:t xml:space="preserve">المؤسسات التي لها محفظة فقيرة </w:t>
                      </w:r>
                    </w:p>
                    <w:p w:rsidR="001F5C28" w:rsidRDefault="001F5C28" w:rsidP="004913D6">
                      <w:pPr>
                        <w:tabs>
                          <w:tab w:val="left" w:pos="4377"/>
                          <w:tab w:val="center" w:pos="5233"/>
                        </w:tabs>
                        <w:spacing w:after="0" w:line="240" w:lineRule="auto"/>
                        <w:rPr>
                          <w:rFonts w:ascii="Sakkal Majalla" w:hAnsi="Sakkal Majalla" w:cs="Sakkal Majalla"/>
                          <w:b/>
                          <w:bCs/>
                          <w:sz w:val="28"/>
                          <w:szCs w:val="28"/>
                          <w:rtl/>
                        </w:rPr>
                      </w:pPr>
                      <w:r>
                        <w:rPr>
                          <w:rFonts w:ascii="Sakkal Majalla" w:hAnsi="Sakkal Majalla" w:cs="Sakkal Majalla" w:hint="cs"/>
                          <w:b/>
                          <w:bCs/>
                          <w:sz w:val="28"/>
                          <w:szCs w:val="28"/>
                          <w:rtl/>
                        </w:rPr>
                        <w:t xml:space="preserve">هي أيضا مؤسسات تعيش في الحاضر </w:t>
                      </w:r>
                    </w:p>
                    <w:p w:rsidR="001F5C28" w:rsidRDefault="001F5C28" w:rsidP="004913D6">
                      <w:pPr>
                        <w:tabs>
                          <w:tab w:val="left" w:pos="4377"/>
                          <w:tab w:val="center" w:pos="5233"/>
                        </w:tabs>
                        <w:spacing w:after="0" w:line="240" w:lineRule="auto"/>
                        <w:rPr>
                          <w:rFonts w:ascii="Sakkal Majalla" w:hAnsi="Sakkal Majalla" w:cs="Sakkal Majalla"/>
                          <w:b/>
                          <w:bCs/>
                          <w:sz w:val="28"/>
                          <w:szCs w:val="28"/>
                          <w:rtl/>
                        </w:rPr>
                      </w:pPr>
                      <w:r>
                        <w:rPr>
                          <w:rFonts w:ascii="Sakkal Majalla" w:hAnsi="Sakkal Majalla" w:cs="Sakkal Majalla" w:hint="cs"/>
                          <w:b/>
                          <w:bCs/>
                          <w:sz w:val="28"/>
                          <w:szCs w:val="28"/>
                          <w:rtl/>
                        </w:rPr>
                        <w:t>ولها مستقبلاً</w:t>
                      </w:r>
                    </w:p>
                    <w:p w:rsidR="001F5C28" w:rsidRDefault="001F5C28" w:rsidP="004913D6">
                      <w:pPr>
                        <w:tabs>
                          <w:tab w:val="left" w:pos="4377"/>
                          <w:tab w:val="center" w:pos="5233"/>
                        </w:tabs>
                        <w:spacing w:after="0" w:line="240" w:lineRule="auto"/>
                        <w:rPr>
                          <w:rFonts w:ascii="Sakkal Majalla" w:hAnsi="Sakkal Majalla" w:cs="Sakkal Majalla"/>
                          <w:b/>
                          <w:bCs/>
                          <w:sz w:val="16"/>
                          <w:szCs w:val="16"/>
                          <w:rtl/>
                        </w:rPr>
                      </w:pPr>
                    </w:p>
                    <w:p w:rsidR="001F5C28" w:rsidRDefault="001F5C28" w:rsidP="004913D6">
                      <w:pPr>
                        <w:tabs>
                          <w:tab w:val="left" w:pos="4377"/>
                          <w:tab w:val="center" w:pos="5233"/>
                        </w:tabs>
                        <w:spacing w:after="0" w:line="240" w:lineRule="auto"/>
                        <w:rPr>
                          <w:rFonts w:ascii="Sakkal Majalla" w:hAnsi="Sakkal Majalla" w:cs="Sakkal Majalla"/>
                          <w:b/>
                          <w:bCs/>
                          <w:sz w:val="28"/>
                          <w:szCs w:val="28"/>
                          <w:rtl/>
                        </w:rPr>
                      </w:pPr>
                      <w:r>
                        <w:rPr>
                          <w:rFonts w:ascii="Sakkal Majalla" w:hAnsi="Sakkal Majalla" w:cs="Sakkal Majalla" w:hint="cs"/>
                          <w:b/>
                          <w:bCs/>
                          <w:sz w:val="28"/>
                          <w:szCs w:val="28"/>
                          <w:rtl/>
                        </w:rPr>
                        <w:t>كثيراً ما تشتري هذه المؤسسات من قبل المؤسسات القوية</w:t>
                      </w:r>
                    </w:p>
                    <w:p w:rsidR="001F5C28" w:rsidRDefault="001F5C28" w:rsidP="004913D6">
                      <w:pPr>
                        <w:tabs>
                          <w:tab w:val="left" w:pos="4377"/>
                          <w:tab w:val="center" w:pos="5233"/>
                        </w:tabs>
                        <w:spacing w:after="0" w:line="240" w:lineRule="auto"/>
                        <w:rPr>
                          <w:rFonts w:ascii="Sakkal Majalla" w:hAnsi="Sakkal Majalla" w:cs="Sakkal Majalla"/>
                          <w:b/>
                          <w:bCs/>
                          <w:sz w:val="28"/>
                          <w:szCs w:val="28"/>
                          <w:rtl/>
                        </w:rPr>
                      </w:pPr>
                      <w:r>
                        <w:rPr>
                          <w:rFonts w:ascii="Sakkal Majalla" w:hAnsi="Sakkal Majalla" w:cs="Sakkal Majalla" w:hint="cs"/>
                          <w:b/>
                          <w:bCs/>
                          <w:sz w:val="28"/>
                          <w:szCs w:val="28"/>
                          <w:rtl/>
                        </w:rPr>
                        <w:t>تشتري ليحول بعض نجمها إلى أبقار حلوب</w:t>
                      </w:r>
                    </w:p>
                    <w:p w:rsidR="001F5C28" w:rsidRPr="008C5B74" w:rsidRDefault="001F5C28" w:rsidP="003173BB">
                      <w:pPr>
                        <w:tabs>
                          <w:tab w:val="left" w:pos="4377"/>
                          <w:tab w:val="center" w:pos="5233"/>
                        </w:tabs>
                        <w:spacing w:after="0" w:line="240" w:lineRule="auto"/>
                        <w:rPr>
                          <w:rFonts w:ascii="Sakkal Majalla" w:hAnsi="Sakkal Majalla" w:cs="Sakkal Majalla"/>
                          <w:b/>
                          <w:bCs/>
                          <w:sz w:val="28"/>
                          <w:szCs w:val="28"/>
                        </w:rPr>
                      </w:pPr>
                    </w:p>
                  </w:txbxContent>
                </v:textbox>
                <w10:wrap type="square" anchorx="margin"/>
              </v:shape>
            </w:pict>
          </mc:Fallback>
        </mc:AlternateContent>
      </w:r>
      <w:r w:rsidR="00394DA8">
        <w:rPr>
          <w:rFonts w:ascii="Sakkal Majalla" w:hAnsi="Sakkal Majalla" w:cs="Sakkal Majalla" w:hint="cs"/>
          <w:b/>
          <w:bCs/>
          <w:noProof/>
          <w:color w:val="0070C0"/>
          <w:sz w:val="28"/>
          <w:szCs w:val="28"/>
          <w:rtl/>
        </w:rPr>
        <mc:AlternateContent>
          <mc:Choice Requires="wps">
            <w:drawing>
              <wp:anchor distT="0" distB="0" distL="114300" distR="114300" simplePos="0" relativeHeight="252749824" behindDoc="0" locked="0" layoutInCell="1" allowOverlap="1" wp14:anchorId="7B118D82" wp14:editId="6B6EB64D">
                <wp:simplePos x="0" y="0"/>
                <wp:positionH relativeFrom="margin">
                  <wp:posOffset>1309782</wp:posOffset>
                </wp:positionH>
                <wp:positionV relativeFrom="paragraph">
                  <wp:posOffset>12391</wp:posOffset>
                </wp:positionV>
                <wp:extent cx="495300" cy="228600"/>
                <wp:effectExtent l="0" t="0" r="19050" b="19050"/>
                <wp:wrapNone/>
                <wp:docPr id="10578" name="مربع نص 10578"/>
                <wp:cNvGraphicFramePr/>
                <a:graphic xmlns:a="http://schemas.openxmlformats.org/drawingml/2006/main">
                  <a:graphicData uri="http://schemas.microsoft.com/office/word/2010/wordprocessingShape">
                    <wps:wsp>
                      <wps:cNvSpPr txBox="1"/>
                      <wps:spPr>
                        <a:xfrm>
                          <a:off x="0" y="0"/>
                          <a:ext cx="495300" cy="228600"/>
                        </a:xfrm>
                        <a:prstGeom prst="rect">
                          <a:avLst/>
                        </a:prstGeom>
                        <a:ln w="3175">
                          <a:solidFill>
                            <a:schemeClr val="tx1"/>
                          </a:solidFill>
                        </a:ln>
                      </wps:spPr>
                      <wps:style>
                        <a:lnRef idx="2">
                          <a:schemeClr val="accent1"/>
                        </a:lnRef>
                        <a:fillRef idx="1">
                          <a:schemeClr val="lt1"/>
                        </a:fillRef>
                        <a:effectRef idx="0">
                          <a:schemeClr val="accent1"/>
                        </a:effectRef>
                        <a:fontRef idx="minor">
                          <a:schemeClr val="dk1"/>
                        </a:fontRef>
                      </wps:style>
                      <wps:txbx>
                        <w:txbxContent>
                          <w:p w:rsidR="001F5C28" w:rsidRPr="00470316" w:rsidRDefault="001F5C28" w:rsidP="004913D6">
                            <w:pPr>
                              <w:rPr>
                                <w:b/>
                                <w:bCs/>
                                <w:sz w:val="18"/>
                                <w:szCs w:val="18"/>
                              </w:rPr>
                            </w:pPr>
                            <w:r w:rsidRPr="00C231AA">
                              <w:rPr>
                                <w:b/>
                                <w:bCs/>
                                <w:color w:val="365F91" w:themeColor="accent1" w:themeShade="BF"/>
                                <w:sz w:val="18"/>
                                <w:szCs w:val="18"/>
                              </w:rPr>
                              <w:t>STARS</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118D82" id="مربع نص 10578" o:spid="_x0000_s1328" type="#_x0000_t202" style="position:absolute;left:0;text-align:left;margin-left:103.15pt;margin-top:1pt;width:39pt;height:18pt;z-index:2527498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" fillcolor="white [3201]" strokecolor="black [3213]" strokeweight=".25pt">
                <v:textbox>
                  <w:txbxContent>
                    <w:p w:rsidR="001F5C28" w:rsidRPr="00470316" w:rsidRDefault="001F5C28" w:rsidP="004913D6">
                      <w:pPr>
                        <w:rPr>
                          <w:b/>
                          <w:bCs/>
                          <w:sz w:val="18"/>
                          <w:szCs w:val="18"/>
                        </w:rPr>
                      </w:pPr>
                      <w:r w:rsidRPr="00C231AA">
                        <w:rPr>
                          <w:b/>
                          <w:bCs/>
                          <w:color w:val="365F91" w:themeColor="accent1" w:themeShade="BF"/>
                          <w:sz w:val="18"/>
                          <w:szCs w:val="18"/>
                        </w:rPr>
                        <w:t>STARS</w:t>
                      </w:r>
                    </w:p>
                  </w:txbxContent>
                </v:textbox>
                <w10:wrap anchorx="margin"/>
              </v:shape>
            </w:pict>
          </mc:Fallback>
        </mc:AlternateContent>
      </w:r>
      <w:r w:rsidR="00394DA8">
        <w:rPr>
          <w:rFonts w:ascii="Sakkal Majalla" w:hAnsi="Sakkal Majalla" w:cs="Sakkal Majalla" w:hint="cs"/>
          <w:b/>
          <w:bCs/>
          <w:noProof/>
          <w:color w:val="0070C0"/>
          <w:sz w:val="28"/>
          <w:szCs w:val="28"/>
          <w:rtl/>
        </w:rPr>
        <mc:AlternateContent>
          <mc:Choice Requires="wps">
            <w:drawing>
              <wp:anchor distT="0" distB="0" distL="114300" distR="114300" simplePos="0" relativeHeight="252750848" behindDoc="0" locked="0" layoutInCell="1" allowOverlap="1" wp14:anchorId="11548E67" wp14:editId="73E7C494">
                <wp:simplePos x="0" y="0"/>
                <wp:positionH relativeFrom="margin">
                  <wp:align>center</wp:align>
                </wp:positionH>
                <wp:positionV relativeFrom="paragraph">
                  <wp:posOffset>9044</wp:posOffset>
                </wp:positionV>
                <wp:extent cx="1095375" cy="228600"/>
                <wp:effectExtent l="0" t="0" r="28575" b="19050"/>
                <wp:wrapNone/>
                <wp:docPr id="10579" name="مربع نص 10579"/>
                <wp:cNvGraphicFramePr/>
                <a:graphic xmlns:a="http://schemas.openxmlformats.org/drawingml/2006/main">
                  <a:graphicData uri="http://schemas.microsoft.com/office/word/2010/wordprocessingShape">
                    <wps:wsp>
                      <wps:cNvSpPr txBox="1"/>
                      <wps:spPr>
                        <a:xfrm>
                          <a:off x="0" y="0"/>
                          <a:ext cx="1095375" cy="228600"/>
                        </a:xfrm>
                        <a:prstGeom prst="rect">
                          <a:avLst/>
                        </a:prstGeom>
                        <a:ln w="3175">
                          <a:solidFill>
                            <a:schemeClr val="tx1"/>
                          </a:solidFill>
                        </a:ln>
                      </wps:spPr>
                      <wps:style>
                        <a:lnRef idx="2">
                          <a:schemeClr val="accent1"/>
                        </a:lnRef>
                        <a:fillRef idx="1">
                          <a:schemeClr val="lt1"/>
                        </a:fillRef>
                        <a:effectRef idx="0">
                          <a:schemeClr val="accent1"/>
                        </a:effectRef>
                        <a:fontRef idx="minor">
                          <a:schemeClr val="dk1"/>
                        </a:fontRef>
                      </wps:style>
                      <wps:txbx>
                        <w:txbxContent>
                          <w:p w:rsidR="001F5C28" w:rsidRPr="00B81769" w:rsidRDefault="001F5C28" w:rsidP="004913D6">
                            <w:pPr>
                              <w:rPr>
                                <w:b/>
                                <w:bCs/>
                                <w:color w:val="948A54" w:themeColor="background2" w:themeShade="80"/>
                                <w:sz w:val="18"/>
                                <w:szCs w:val="18"/>
                              </w:rPr>
                            </w:pPr>
                            <w:r w:rsidRPr="00B81769">
                              <w:rPr>
                                <w:b/>
                                <w:bCs/>
                                <w:color w:val="948A54" w:themeColor="background2" w:themeShade="80"/>
                                <w:sz w:val="18"/>
                                <w:szCs w:val="18"/>
                              </w:rPr>
                              <w:t>QUESTION MARKS</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1548E67" id="مربع نص 10579" o:spid="_x0000_s1329" type="#_x0000_t202" style="position:absolute;left:0;text-align:left;margin-left:0;margin-top:.7pt;width:86.25pt;height:18pt;z-index:25275084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" fillcolor="white [3201]" strokecolor="black [3213]" strokeweight=".25pt">
                <v:textbox>
                  <w:txbxContent>
                    <w:p w:rsidR="001F5C28" w:rsidRPr="00B81769" w:rsidRDefault="001F5C28" w:rsidP="004913D6">
                      <w:pPr>
                        <w:rPr>
                          <w:b/>
                          <w:bCs/>
                          <w:color w:val="948A54" w:themeColor="background2" w:themeShade="80"/>
                          <w:sz w:val="18"/>
                          <w:szCs w:val="18"/>
                        </w:rPr>
                      </w:pPr>
                      <w:r w:rsidRPr="00B81769">
                        <w:rPr>
                          <w:b/>
                          <w:bCs/>
                          <w:color w:val="948A54" w:themeColor="background2" w:themeShade="80"/>
                          <w:sz w:val="18"/>
                          <w:szCs w:val="18"/>
                        </w:rPr>
                        <w:t>QUESTION MARKS</w:t>
                      </w:r>
                    </w:p>
                  </w:txbxContent>
                </v:textbox>
                <w10:wrap anchorx="margin"/>
              </v:shape>
            </w:pict>
          </mc:Fallback>
        </mc:AlternateContent>
      </w:r>
    </w:p>
    <w:p w:rsidR="004913D6" w:rsidRDefault="004767EB" w:rsidP="004913D6">
      <w:pPr>
        <w:tabs>
          <w:tab w:val="left" w:pos="4377"/>
          <w:tab w:val="center" w:pos="5233"/>
        </w:tabs>
        <w:spacing w:after="0" w:line="240" w:lineRule="auto"/>
        <w:rPr>
          <w:rFonts w:ascii="Sakkal Majalla" w:hAnsi="Sakkal Majalla" w:cs="Sakkal Majalla"/>
          <w:b/>
          <w:bCs/>
          <w:color w:val="C00000"/>
          <w:sz w:val="32"/>
          <w:szCs w:val="32"/>
          <w:rtl/>
        </w:rPr>
      </w:pPr>
      <w:r>
        <w:rPr>
          <w:rFonts w:ascii="Sakkal Majalla" w:hAnsi="Sakkal Majalla" w:cs="Sakkal Majalla" w:hint="cs"/>
          <w:b/>
          <w:bCs/>
          <w:noProof/>
          <w:color w:val="00B050"/>
          <w:sz w:val="32"/>
          <w:szCs w:val="32"/>
          <w:rtl/>
        </w:rPr>
        <mc:AlternateContent>
          <mc:Choice Requires="wps">
            <w:drawing>
              <wp:anchor distT="0" distB="0" distL="114300" distR="114300" simplePos="0" relativeHeight="253290496" behindDoc="0" locked="0" layoutInCell="1" allowOverlap="1">
                <wp:simplePos x="0" y="0"/>
                <wp:positionH relativeFrom="column">
                  <wp:posOffset>2295525</wp:posOffset>
                </wp:positionH>
                <wp:positionV relativeFrom="paragraph">
                  <wp:posOffset>125729</wp:posOffset>
                </wp:positionV>
                <wp:extent cx="9525" cy="2162175"/>
                <wp:effectExtent l="0" t="0" r="28575" b="28575"/>
                <wp:wrapNone/>
                <wp:docPr id="10831" name="رابط مستقيم 10831"/>
                <wp:cNvGraphicFramePr/>
                <a:graphic xmlns:a="http://schemas.openxmlformats.org/drawingml/2006/main">
                  <a:graphicData uri="http://schemas.microsoft.com/office/word/2010/wordprocessingShape">
                    <wps:wsp>
                      <wps:cNvCnPr/>
                      <wps:spPr>
                        <a:xfrm flipH="1">
                          <a:off x="0" y="0"/>
                          <a:ext cx="9525" cy="216217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5867BD1" id="رابط مستقيم 10831" o:spid="_x0000_s1026" style="position:absolute;left:0;text-align:left;flip:x;z-index:253290496;visibility:visible;mso-wrap-style:square;mso-wrap-distance-left:9pt;mso-wrap-distance-top:0;mso-wrap-distance-right:9pt;mso-wrap-distance-bottom:0;mso-position-horizontal:absolute;mso-position-horizontal-relative:text;mso-position-vertical:absolute;mso-position-vertical-relative:text" from="180.75pt,9.9pt" to="181.5pt,180.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" strokecolor="#4579b8 [3044]"/>
            </w:pict>
          </mc:Fallback>
        </mc:AlternateContent>
      </w:r>
      <w:r w:rsidR="00394DA8">
        <w:rPr>
          <w:rFonts w:ascii="Sakkal Majalla" w:hAnsi="Sakkal Majalla" w:cs="Sakkal Majalla" w:hint="cs"/>
          <w:b/>
          <w:bCs/>
          <w:noProof/>
          <w:color w:val="00B050"/>
          <w:sz w:val="32"/>
          <w:szCs w:val="32"/>
          <w:rtl/>
        </w:rPr>
        <mc:AlternateContent>
          <mc:Choice Requires="wps">
            <w:drawing>
              <wp:anchor distT="0" distB="0" distL="114300" distR="114300" simplePos="0" relativeHeight="252759040" behindDoc="0" locked="0" layoutInCell="1" allowOverlap="1" wp14:anchorId="1D6D66B1" wp14:editId="090950C6">
                <wp:simplePos x="0" y="0"/>
                <wp:positionH relativeFrom="column">
                  <wp:posOffset>953015</wp:posOffset>
                </wp:positionH>
                <wp:positionV relativeFrom="paragraph">
                  <wp:posOffset>130227</wp:posOffset>
                </wp:positionV>
                <wp:extent cx="419100" cy="400050"/>
                <wp:effectExtent l="57150" t="19050" r="76200" b="95250"/>
                <wp:wrapNone/>
                <wp:docPr id="10589" name="شكل بيضاوي 10589"/>
                <wp:cNvGraphicFramePr/>
                <a:graphic xmlns:a="http://schemas.openxmlformats.org/drawingml/2006/main">
                  <a:graphicData uri="http://schemas.microsoft.com/office/word/2010/wordprocessingShape">
                    <wps:wsp>
                      <wps:cNvSpPr/>
                      <wps:spPr>
                        <a:xfrm>
                          <a:off x="0" y="0"/>
                          <a:ext cx="419100" cy="400050"/>
                        </a:xfrm>
                        <a:prstGeom prst="ellipse">
                          <a:avLst/>
                        </a:prstGeom>
                      </wps:spPr>
                      <wps:style>
                        <a:lnRef idx="1">
                          <a:schemeClr val="accent5"/>
                        </a:lnRef>
                        <a:fillRef idx="3">
                          <a:schemeClr val="accent5"/>
                        </a:fillRef>
                        <a:effectRef idx="2">
                          <a:schemeClr val="accent5"/>
                        </a:effectRef>
                        <a:fontRef idx="minor">
                          <a:schemeClr val="lt1"/>
                        </a:fontRef>
                      </wps:style>
                      <wps:txbx>
                        <w:txbxContent>
                          <w:p w:rsidR="001F5C28" w:rsidRPr="00F62234" w:rsidRDefault="001F5C28" w:rsidP="004913D6">
                            <w:pPr>
                              <w:jc w:val="center"/>
                              <w:rPr>
                                <w:b/>
                                <w:bCs/>
                              </w:rPr>
                            </w:pPr>
                            <w:r w:rsidRPr="00F62234">
                              <w:rPr>
                                <w:b/>
                                <w:bCs/>
                              </w:rPr>
                              <w:t>D</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D6D66B1" id="شكل بيضاوي 10589" o:spid="_x0000_s1330" style="position:absolute;left:0;text-align:left;margin-left:75.05pt;margin-top:10.25pt;width:33pt;height:31.5pt;z-index:252759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" fillcolor="#215a69 [1640]" strokecolor="#40a7c2 [3048]">
                <v:fill color2="#3da5c1 [3016]" rotate="t" angle="180" colors="0 #2787a0;52429f #36b1d2;1 #34b3d6" focus="100%" type="gradient">
                  <o:fill v:ext="view" type="gradientUnscaled"/>
                </v:fill>
                <v:shadow on="t" color="black" opacity="22937f" origin=",.5" offset="0,.63889mm"/>
                <v:textbox>
                  <w:txbxContent>
                    <w:p w:rsidR="001F5C28" w:rsidRPr="00F62234" w:rsidRDefault="001F5C28" w:rsidP="004913D6">
                      <w:pPr>
                        <w:jc w:val="center"/>
                        <w:rPr>
                          <w:b/>
                          <w:bCs/>
                        </w:rPr>
                      </w:pPr>
                      <w:r w:rsidRPr="00F62234">
                        <w:rPr>
                          <w:b/>
                          <w:bCs/>
                        </w:rPr>
                        <w:t>D</w:t>
                      </w:r>
                    </w:p>
                  </w:txbxContent>
                </v:textbox>
              </v:oval>
            </w:pict>
          </mc:Fallback>
        </mc:AlternateContent>
      </w:r>
      <w:r w:rsidR="00394DA8">
        <w:rPr>
          <w:rFonts w:ascii="Sakkal Majalla" w:hAnsi="Sakkal Majalla" w:cs="Sakkal Majalla" w:hint="cs"/>
          <w:b/>
          <w:bCs/>
          <w:noProof/>
          <w:color w:val="00B050"/>
          <w:sz w:val="32"/>
          <w:szCs w:val="32"/>
          <w:rtl/>
        </w:rPr>
        <mc:AlternateContent>
          <mc:Choice Requires="wps">
            <w:drawing>
              <wp:anchor distT="0" distB="0" distL="114300" distR="114300" simplePos="0" relativeHeight="252753920" behindDoc="0" locked="0" layoutInCell="1" allowOverlap="1" wp14:anchorId="456C5F72" wp14:editId="699675FF">
                <wp:simplePos x="0" y="0"/>
                <wp:positionH relativeFrom="margin">
                  <wp:align>center</wp:align>
                </wp:positionH>
                <wp:positionV relativeFrom="paragraph">
                  <wp:posOffset>253176</wp:posOffset>
                </wp:positionV>
                <wp:extent cx="419100" cy="400050"/>
                <wp:effectExtent l="57150" t="19050" r="76200" b="95250"/>
                <wp:wrapNone/>
                <wp:docPr id="10585" name="شكل بيضاوي 10585"/>
                <wp:cNvGraphicFramePr/>
                <a:graphic xmlns:a="http://schemas.openxmlformats.org/drawingml/2006/main">
                  <a:graphicData uri="http://schemas.microsoft.com/office/word/2010/wordprocessingShape">
                    <wps:wsp>
                      <wps:cNvSpPr/>
                      <wps:spPr>
                        <a:xfrm>
                          <a:off x="0" y="0"/>
                          <a:ext cx="419100" cy="400050"/>
                        </a:xfrm>
                        <a:prstGeom prst="ellipse">
                          <a:avLst/>
                        </a:prstGeom>
                        <a:solidFill>
                          <a:srgbClr val="FF0000"/>
                        </a:solidFill>
                      </wps:spPr>
                      <wps:style>
                        <a:lnRef idx="1">
                          <a:schemeClr val="accent3"/>
                        </a:lnRef>
                        <a:fillRef idx="3">
                          <a:schemeClr val="accent3"/>
                        </a:fillRef>
                        <a:effectRef idx="2">
                          <a:schemeClr val="accent3"/>
                        </a:effectRef>
                        <a:fontRef idx="minor">
                          <a:schemeClr val="lt1"/>
                        </a:fontRef>
                      </wps:style>
                      <wps:txbx>
                        <w:txbxContent>
                          <w:p w:rsidR="001F5C28" w:rsidRPr="00F62234" w:rsidRDefault="001F5C28" w:rsidP="004913D6">
                            <w:pPr>
                              <w:jc w:val="center"/>
                              <w:rPr>
                                <w:b/>
                                <w:bCs/>
                              </w:rPr>
                            </w:pPr>
                            <w:r w:rsidRPr="00F62234">
                              <w:rPr>
                                <w:b/>
                                <w:bCs/>
                              </w:rPr>
                              <w:t>G</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56C5F72" id="شكل بيضاوي 10585" o:spid="_x0000_s1331" style="position:absolute;left:0;text-align:left;margin-left:0;margin-top:19.95pt;width:33pt;height:31.5pt;z-index:25275392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" fillcolor="red" strokecolor="#94b64e [3046]">
                <v:shadow on="t" color="black" opacity="22937f" origin=",.5" offset="0,.63889mm"/>
                <v:textbox>
                  <w:txbxContent>
                    <w:p w:rsidR="001F5C28" w:rsidRPr="00F62234" w:rsidRDefault="001F5C28" w:rsidP="004913D6">
                      <w:pPr>
                        <w:jc w:val="center"/>
                        <w:rPr>
                          <w:b/>
                          <w:bCs/>
                        </w:rPr>
                      </w:pPr>
                      <w:r w:rsidRPr="00F62234">
                        <w:rPr>
                          <w:b/>
                          <w:bCs/>
                        </w:rPr>
                        <w:t>G</w:t>
                      </w:r>
                    </w:p>
                  </w:txbxContent>
                </v:textbox>
                <w10:wrap anchorx="margin"/>
              </v:oval>
            </w:pict>
          </mc:Fallback>
        </mc:AlternateContent>
      </w:r>
      <w:r w:rsidR="004913D6">
        <w:rPr>
          <w:rFonts w:ascii="Sakkal Majalla" w:hAnsi="Sakkal Majalla" w:cs="Sakkal Majalla" w:hint="cs"/>
          <w:b/>
          <w:bCs/>
          <w:noProof/>
          <w:color w:val="0070C0"/>
          <w:sz w:val="28"/>
          <w:szCs w:val="28"/>
          <w:rtl/>
        </w:rPr>
        <mc:AlternateContent>
          <mc:Choice Requires="wps">
            <w:drawing>
              <wp:anchor distT="0" distB="0" distL="114300" distR="114300" simplePos="0" relativeHeight="252739584" behindDoc="0" locked="0" layoutInCell="1" allowOverlap="1" wp14:anchorId="4C39B2D2" wp14:editId="5C8DED71">
                <wp:simplePos x="0" y="0"/>
                <wp:positionH relativeFrom="margin">
                  <wp:posOffset>219075</wp:posOffset>
                </wp:positionH>
                <wp:positionV relativeFrom="paragraph">
                  <wp:posOffset>183515</wp:posOffset>
                </wp:positionV>
                <wp:extent cx="419100" cy="238125"/>
                <wp:effectExtent l="0" t="0" r="19050" b="28575"/>
                <wp:wrapNone/>
                <wp:docPr id="10581" name="مربع نص 10581"/>
                <wp:cNvGraphicFramePr/>
                <a:graphic xmlns:a="http://schemas.openxmlformats.org/drawingml/2006/main">
                  <a:graphicData uri="http://schemas.microsoft.com/office/word/2010/wordprocessingShape">
                    <wps:wsp>
                      <wps:cNvSpPr txBox="1"/>
                      <wps:spPr>
                        <a:xfrm>
                          <a:off x="0" y="0"/>
                          <a:ext cx="419100" cy="238125"/>
                        </a:xfrm>
                        <a:prstGeom prst="rect">
                          <a:avLst/>
                        </a:prstGeom>
                        <a:noFill/>
                        <a:ln w="6350">
                          <a:solidFill>
                            <a:schemeClr val="tx1"/>
                          </a:solidFill>
                        </a:ln>
                      </wps:spPr>
                      <wps:txbx>
                        <w:txbxContent>
                          <w:p w:rsidR="001F5C28" w:rsidRPr="00C231AA" w:rsidRDefault="001F5C28" w:rsidP="004913D6">
                            <w:pPr>
                              <w:rPr>
                                <w:b/>
                                <w:bCs/>
                                <w:color w:val="0070C0"/>
                                <w:sz w:val="18"/>
                                <w:szCs w:val="18"/>
                              </w:rPr>
                            </w:pPr>
                            <w:r w:rsidRPr="00C231AA">
                              <w:rPr>
                                <w:b/>
                                <w:bCs/>
                                <w:color w:val="0070C0"/>
                                <w:sz w:val="18"/>
                                <w:szCs w:val="18"/>
                              </w:rPr>
                              <w:t>High</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39B2D2" id="مربع نص 10581" o:spid="_x0000_s1332" type="#_x0000_t202" style="position:absolute;left:0;text-align:left;margin-left:17.25pt;margin-top:14.45pt;width:33pt;height:18.75pt;z-index:2527395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" filled="f" strokecolor="black [3213]" strokeweight=".5pt">
                <v:textbox>
                  <w:txbxContent>
                    <w:p w:rsidR="001F5C28" w:rsidRPr="00C231AA" w:rsidRDefault="001F5C28" w:rsidP="004913D6">
                      <w:pPr>
                        <w:rPr>
                          <w:b/>
                          <w:bCs/>
                          <w:color w:val="0070C0"/>
                          <w:sz w:val="18"/>
                          <w:szCs w:val="18"/>
                        </w:rPr>
                      </w:pPr>
                      <w:r w:rsidRPr="00C231AA">
                        <w:rPr>
                          <w:b/>
                          <w:bCs/>
                          <w:color w:val="0070C0"/>
                          <w:sz w:val="18"/>
                          <w:szCs w:val="18"/>
                        </w:rPr>
                        <w:t>High</w:t>
                      </w:r>
                    </w:p>
                  </w:txbxContent>
                </v:textbox>
                <w10:wrap anchorx="margin"/>
              </v:shape>
            </w:pict>
          </mc:Fallback>
        </mc:AlternateContent>
      </w:r>
      <w:r w:rsidR="004913D6">
        <w:rPr>
          <w:rFonts w:ascii="Sakkal Majalla" w:hAnsi="Sakkal Majalla" w:cs="Sakkal Majalla"/>
          <w:b/>
          <w:bCs/>
          <w:noProof/>
          <w:color w:val="C00000"/>
          <w:sz w:val="32"/>
          <w:szCs w:val="32"/>
          <w:rtl/>
        </w:rPr>
        <mc:AlternateContent>
          <mc:Choice Requires="wps">
            <w:drawing>
              <wp:anchor distT="0" distB="0" distL="114300" distR="114300" simplePos="0" relativeHeight="252747776" behindDoc="0" locked="0" layoutInCell="1" allowOverlap="1" wp14:anchorId="4BDAE902" wp14:editId="2829CD37">
                <wp:simplePos x="0" y="0"/>
                <wp:positionH relativeFrom="column">
                  <wp:posOffset>209550</wp:posOffset>
                </wp:positionH>
                <wp:positionV relativeFrom="paragraph">
                  <wp:posOffset>50165</wp:posOffset>
                </wp:positionV>
                <wp:extent cx="19050" cy="2390775"/>
                <wp:effectExtent l="95250" t="38100" r="76200" b="85725"/>
                <wp:wrapNone/>
                <wp:docPr id="10582" name="رابط كسهم مستقيم 10582"/>
                <wp:cNvGraphicFramePr/>
                <a:graphic xmlns:a="http://schemas.openxmlformats.org/drawingml/2006/main">
                  <a:graphicData uri="http://schemas.microsoft.com/office/word/2010/wordprocessingShape">
                    <wps:wsp>
                      <wps:cNvCnPr/>
                      <wps:spPr>
                        <a:xfrm flipH="1" flipV="1">
                          <a:off x="0" y="0"/>
                          <a:ext cx="19050" cy="2390775"/>
                        </a:xfrm>
                        <a:prstGeom prst="straightConnector1">
                          <a:avLst/>
                        </a:prstGeom>
                        <a:ln>
                          <a:tailEnd type="triangle"/>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shape w14:anchorId="262C6AFD" id="رابط كسهم مستقيم 10582" o:spid="_x0000_s1026" type="#_x0000_t32" style="position:absolute;left:0;text-align:left;margin-left:16.5pt;margin-top:3.95pt;width:1.5pt;height:188.25pt;flip:x y;z-index:2527477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" strokecolor="#4f81bd [3204]" strokeweight="2pt">
                <v:stroke endarrow="block"/>
                <v:shadow on="t" color="black" opacity="24903f" origin=",.5" offset="0,.55556mm"/>
              </v:shape>
            </w:pict>
          </mc:Fallback>
        </mc:AlternateContent>
      </w:r>
    </w:p>
    <w:p w:rsidR="004913D6" w:rsidRPr="00F338EA" w:rsidRDefault="00394DA8" w:rsidP="004913D6">
      <w:pPr>
        <w:tabs>
          <w:tab w:val="left" w:pos="4377"/>
          <w:tab w:val="center" w:pos="5233"/>
        </w:tabs>
        <w:spacing w:after="0" w:line="240" w:lineRule="auto"/>
        <w:rPr>
          <w:rFonts w:ascii="Sakkal Majalla" w:hAnsi="Sakkal Majalla" w:cs="Sakkal Majalla"/>
          <w:b/>
          <w:bCs/>
          <w:color w:val="C00000"/>
          <w:sz w:val="32"/>
          <w:szCs w:val="32"/>
          <w:u w:val="single"/>
          <w:rtl/>
        </w:rPr>
      </w:pPr>
      <w:r>
        <w:rPr>
          <w:rFonts w:ascii="Sakkal Majalla" w:hAnsi="Sakkal Majalla" w:cs="Sakkal Majalla" w:hint="cs"/>
          <w:b/>
          <w:bCs/>
          <w:noProof/>
          <w:color w:val="00B050"/>
          <w:sz w:val="32"/>
          <w:szCs w:val="32"/>
          <w:rtl/>
        </w:rPr>
        <mc:AlternateContent>
          <mc:Choice Requires="wps">
            <w:drawing>
              <wp:anchor distT="0" distB="0" distL="114300" distR="114300" simplePos="0" relativeHeight="252754944" behindDoc="0" locked="0" layoutInCell="1" allowOverlap="1" wp14:anchorId="66B28880" wp14:editId="6A2B8850">
                <wp:simplePos x="0" y="0"/>
                <wp:positionH relativeFrom="column">
                  <wp:posOffset>2700398</wp:posOffset>
                </wp:positionH>
                <wp:positionV relativeFrom="paragraph">
                  <wp:posOffset>247015</wp:posOffset>
                </wp:positionV>
                <wp:extent cx="419100" cy="400050"/>
                <wp:effectExtent l="57150" t="19050" r="76200" b="95250"/>
                <wp:wrapNone/>
                <wp:docPr id="10586" name="شكل بيضاوي 10586"/>
                <wp:cNvGraphicFramePr/>
                <a:graphic xmlns:a="http://schemas.openxmlformats.org/drawingml/2006/main">
                  <a:graphicData uri="http://schemas.microsoft.com/office/word/2010/wordprocessingShape">
                    <wps:wsp>
                      <wps:cNvSpPr/>
                      <wps:spPr>
                        <a:xfrm>
                          <a:off x="0" y="0"/>
                          <a:ext cx="419100" cy="400050"/>
                        </a:xfrm>
                        <a:prstGeom prst="ellipse">
                          <a:avLst/>
                        </a:prstGeom>
                        <a:solidFill>
                          <a:schemeClr val="accent1"/>
                        </a:solidFill>
                      </wps:spPr>
                      <wps:style>
                        <a:lnRef idx="1">
                          <a:schemeClr val="accent5"/>
                        </a:lnRef>
                        <a:fillRef idx="3">
                          <a:schemeClr val="accent5"/>
                        </a:fillRef>
                        <a:effectRef idx="2">
                          <a:schemeClr val="accent5"/>
                        </a:effectRef>
                        <a:fontRef idx="minor">
                          <a:schemeClr val="lt1"/>
                        </a:fontRef>
                      </wps:style>
                      <wps:txbx>
                        <w:txbxContent>
                          <w:p w:rsidR="001F5C28" w:rsidRPr="00F62234" w:rsidRDefault="001F5C28" w:rsidP="004913D6">
                            <w:pPr>
                              <w:jc w:val="center"/>
                              <w:rPr>
                                <w:b/>
                                <w:bCs/>
                              </w:rPr>
                            </w:pPr>
                            <w:r w:rsidRPr="00F62234">
                              <w:rPr>
                                <w:b/>
                                <w:bCs/>
                              </w:rPr>
                              <w:t>F</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6B28880" id="شكل بيضاوي 10586" o:spid="_x0000_s1333" style="position:absolute;left:0;text-align:left;margin-left:212.65pt;margin-top:19.45pt;width:33pt;height:31.5pt;z-index:252754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" fillcolor="#4f81bd [3204]" strokecolor="#40a7c2 [3048]">
                <v:shadow on="t" color="black" opacity="22937f" origin=",.5" offset="0,.63889mm"/>
                <v:textbox>
                  <w:txbxContent>
                    <w:p w:rsidR="001F5C28" w:rsidRPr="00F62234" w:rsidRDefault="001F5C28" w:rsidP="004913D6">
                      <w:pPr>
                        <w:jc w:val="center"/>
                        <w:rPr>
                          <w:b/>
                          <w:bCs/>
                        </w:rPr>
                      </w:pPr>
                      <w:r w:rsidRPr="00F62234">
                        <w:rPr>
                          <w:b/>
                          <w:bCs/>
                        </w:rPr>
                        <w:t>F</w:t>
                      </w:r>
                    </w:p>
                  </w:txbxContent>
                </v:textbox>
              </v:oval>
            </w:pict>
          </mc:Fallback>
        </mc:AlternateContent>
      </w:r>
      <w:r>
        <w:rPr>
          <w:rFonts w:ascii="Sakkal Majalla" w:hAnsi="Sakkal Majalla" w:cs="Sakkal Majalla" w:hint="cs"/>
          <w:b/>
          <w:bCs/>
          <w:noProof/>
          <w:color w:val="00B050"/>
          <w:sz w:val="32"/>
          <w:szCs w:val="32"/>
          <w:rtl/>
        </w:rPr>
        <mc:AlternateContent>
          <mc:Choice Requires="wps">
            <w:drawing>
              <wp:anchor distT="0" distB="0" distL="114300" distR="114300" simplePos="0" relativeHeight="252758016" behindDoc="0" locked="0" layoutInCell="1" allowOverlap="1" wp14:anchorId="231961E5" wp14:editId="1FCD5932">
                <wp:simplePos x="0" y="0"/>
                <wp:positionH relativeFrom="column">
                  <wp:posOffset>1252151</wp:posOffset>
                </wp:positionH>
                <wp:positionV relativeFrom="paragraph">
                  <wp:posOffset>35852</wp:posOffset>
                </wp:positionV>
                <wp:extent cx="419100" cy="400050"/>
                <wp:effectExtent l="57150" t="19050" r="76200" b="95250"/>
                <wp:wrapNone/>
                <wp:docPr id="10590" name="شكل بيضاوي 10590"/>
                <wp:cNvGraphicFramePr/>
                <a:graphic xmlns:a="http://schemas.openxmlformats.org/drawingml/2006/main">
                  <a:graphicData uri="http://schemas.microsoft.com/office/word/2010/wordprocessingShape">
                    <wps:wsp>
                      <wps:cNvSpPr/>
                      <wps:spPr>
                        <a:xfrm>
                          <a:off x="0" y="0"/>
                          <a:ext cx="419100" cy="400050"/>
                        </a:xfrm>
                        <a:prstGeom prst="ellipse">
                          <a:avLst/>
                        </a:prstGeom>
                      </wps:spPr>
                      <wps:style>
                        <a:lnRef idx="1">
                          <a:schemeClr val="accent4"/>
                        </a:lnRef>
                        <a:fillRef idx="3">
                          <a:schemeClr val="accent4"/>
                        </a:fillRef>
                        <a:effectRef idx="2">
                          <a:schemeClr val="accent4"/>
                        </a:effectRef>
                        <a:fontRef idx="minor">
                          <a:schemeClr val="lt1"/>
                        </a:fontRef>
                      </wps:style>
                      <wps:txbx>
                        <w:txbxContent>
                          <w:p w:rsidR="001F5C28" w:rsidRPr="00F62234" w:rsidRDefault="001F5C28" w:rsidP="004913D6">
                            <w:pPr>
                              <w:jc w:val="center"/>
                              <w:rPr>
                                <w:b/>
                                <w:bCs/>
                              </w:rPr>
                            </w:pPr>
                            <w:r w:rsidRPr="00F62234">
                              <w:rPr>
                                <w:b/>
                                <w:bCs/>
                              </w:rPr>
                              <w:t>C</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31961E5" id="شكل بيضاوي 10590" o:spid="_x0000_s1334" style="position:absolute;left:0;text-align:left;margin-left:98.6pt;margin-top:2.8pt;width:33pt;height:31.5pt;z-index:252758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" fillcolor="#413253 [1639]" strokecolor="#795d9b [3047]">
                <v:fill color2="#775c99 [3015]" rotate="t" angle="180" colors="0 #5d417e;52429f #7b58a6;1 #7b57a8" focus="100%" type="gradient">
                  <o:fill v:ext="view" type="gradientUnscaled"/>
                </v:fill>
                <v:shadow on="t" color="black" opacity="22937f" origin=",.5" offset="0,.63889mm"/>
                <v:textbox>
                  <w:txbxContent>
                    <w:p w:rsidR="001F5C28" w:rsidRPr="00F62234" w:rsidRDefault="001F5C28" w:rsidP="004913D6">
                      <w:pPr>
                        <w:jc w:val="center"/>
                        <w:rPr>
                          <w:b/>
                          <w:bCs/>
                        </w:rPr>
                      </w:pPr>
                      <w:r w:rsidRPr="00F62234">
                        <w:rPr>
                          <w:b/>
                          <w:bCs/>
                        </w:rPr>
                        <w:t>C</w:t>
                      </w:r>
                    </w:p>
                  </w:txbxContent>
                </v:textbox>
              </v:oval>
            </w:pict>
          </mc:Fallback>
        </mc:AlternateContent>
      </w:r>
      <w:r w:rsidR="004913D6" w:rsidRPr="00B03978">
        <w:rPr>
          <w:rFonts w:ascii="Sakkal Majalla" w:hAnsi="Sakkal Majalla" w:cs="Sakkal Majalla" w:hint="cs"/>
          <w:b/>
          <w:bCs/>
          <w:noProof/>
          <w:color w:val="0070C0"/>
          <w:sz w:val="28"/>
          <w:szCs w:val="28"/>
          <w:rtl/>
        </w:rPr>
        <w:t xml:space="preserve"> </w:t>
      </w:r>
    </w:p>
    <w:p w:rsidR="004913D6" w:rsidRPr="00C15906" w:rsidRDefault="00A844B4" w:rsidP="004913D6">
      <w:pPr>
        <w:tabs>
          <w:tab w:val="left" w:pos="4377"/>
          <w:tab w:val="center" w:pos="5233"/>
        </w:tabs>
        <w:spacing w:after="0" w:line="240" w:lineRule="auto"/>
        <w:rPr>
          <w:rFonts w:ascii="Sakkal Majalla" w:hAnsi="Sakkal Majalla" w:cs="Sakkal Majalla"/>
          <w:b/>
          <w:bCs/>
          <w:sz w:val="32"/>
          <w:szCs w:val="32"/>
          <w:rtl/>
        </w:rPr>
      </w:pPr>
      <w:r>
        <w:rPr>
          <w:rFonts w:ascii="Sakkal Majalla" w:hAnsi="Sakkal Majalla" w:cs="Sakkal Majalla" w:hint="cs"/>
          <w:b/>
          <w:bCs/>
          <w:noProof/>
          <w:color w:val="00B050"/>
          <w:sz w:val="32"/>
          <w:szCs w:val="32"/>
          <w:rtl/>
        </w:rPr>
        <mc:AlternateContent>
          <mc:Choice Requires="wps">
            <w:drawing>
              <wp:anchor distT="0" distB="0" distL="114300" distR="114300" simplePos="0" relativeHeight="253323264" behindDoc="0" locked="0" layoutInCell="1" allowOverlap="1" wp14:anchorId="305CB8F1" wp14:editId="702FAFD8">
                <wp:simplePos x="0" y="0"/>
                <wp:positionH relativeFrom="column">
                  <wp:posOffset>2099862</wp:posOffset>
                </wp:positionH>
                <wp:positionV relativeFrom="paragraph">
                  <wp:posOffset>139010</wp:posOffset>
                </wp:positionV>
                <wp:extent cx="419100" cy="400050"/>
                <wp:effectExtent l="57150" t="19050" r="76200" b="95250"/>
                <wp:wrapNone/>
                <wp:docPr id="10591" name="شكل بيضاوي 10591"/>
                <wp:cNvGraphicFramePr/>
                <a:graphic xmlns:a="http://schemas.openxmlformats.org/drawingml/2006/main">
                  <a:graphicData uri="http://schemas.microsoft.com/office/word/2010/wordprocessingShape">
                    <wps:wsp>
                      <wps:cNvSpPr/>
                      <wps:spPr>
                        <a:xfrm>
                          <a:off x="0" y="0"/>
                          <a:ext cx="419100" cy="400050"/>
                        </a:xfrm>
                        <a:prstGeom prst="ellipse">
                          <a:avLst/>
                        </a:prstGeom>
                      </wps:spPr>
                      <wps:style>
                        <a:lnRef idx="1">
                          <a:schemeClr val="accent3"/>
                        </a:lnRef>
                        <a:fillRef idx="3">
                          <a:schemeClr val="accent3"/>
                        </a:fillRef>
                        <a:effectRef idx="2">
                          <a:schemeClr val="accent3"/>
                        </a:effectRef>
                        <a:fontRef idx="minor">
                          <a:schemeClr val="lt1"/>
                        </a:fontRef>
                      </wps:style>
                      <wps:txbx>
                        <w:txbxContent>
                          <w:p w:rsidR="001F5C28" w:rsidRPr="00F62234" w:rsidRDefault="001F5C28" w:rsidP="00A844B4">
                            <w:pPr>
                              <w:jc w:val="center"/>
                              <w:rPr>
                                <w:b/>
                                <w:bCs/>
                              </w:rPr>
                            </w:pPr>
                            <w:r w:rsidRPr="00F62234">
                              <w:rPr>
                                <w:b/>
                                <w:bCs/>
                              </w:rPr>
                              <w:t>B</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05CB8F1" id="شكل بيضاوي 10591" o:spid="_x0000_s1335" style="position:absolute;left:0;text-align:left;margin-left:165.35pt;margin-top:10.95pt;width:33pt;height:31.5pt;z-index:253323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" fillcolor="#506329 [1638]" strokecolor="#94b64e [3046]">
                <v:fill color2="#93b64c [3014]" rotate="t" angle="180" colors="0 #769535;52429f #9bc348;1 #9cc746" focus="100%" type="gradient">
                  <o:fill v:ext="view" type="gradientUnscaled"/>
                </v:fill>
                <v:shadow on="t" color="black" opacity="22937f" origin=",.5" offset="0,.63889mm"/>
                <v:textbox>
                  <w:txbxContent>
                    <w:p w:rsidR="001F5C28" w:rsidRPr="00F62234" w:rsidRDefault="001F5C28" w:rsidP="00A844B4">
                      <w:pPr>
                        <w:jc w:val="center"/>
                        <w:rPr>
                          <w:b/>
                          <w:bCs/>
                        </w:rPr>
                      </w:pPr>
                      <w:r w:rsidRPr="00F62234">
                        <w:rPr>
                          <w:b/>
                          <w:bCs/>
                        </w:rPr>
                        <w:t>B</w:t>
                      </w:r>
                    </w:p>
                  </w:txbxContent>
                </v:textbox>
              </v:oval>
            </w:pict>
          </mc:Fallback>
        </mc:AlternateContent>
      </w:r>
      <w:r w:rsidR="00394DA8">
        <w:rPr>
          <w:rFonts w:ascii="Sakkal Majalla" w:hAnsi="Sakkal Majalla" w:cs="Sakkal Majalla" w:hint="cs"/>
          <w:b/>
          <w:bCs/>
          <w:noProof/>
          <w:color w:val="00B050"/>
          <w:sz w:val="32"/>
          <w:szCs w:val="32"/>
          <w:rtl/>
        </w:rPr>
        <mc:AlternateContent>
          <mc:Choice Requires="wps">
            <w:drawing>
              <wp:anchor distT="0" distB="0" distL="114300" distR="114300" simplePos="0" relativeHeight="252751872" behindDoc="0" locked="0" layoutInCell="1" allowOverlap="1" wp14:anchorId="23E3A630" wp14:editId="6F6B3CCD">
                <wp:simplePos x="0" y="0"/>
                <wp:positionH relativeFrom="column">
                  <wp:posOffset>3524834</wp:posOffset>
                </wp:positionH>
                <wp:positionV relativeFrom="paragraph">
                  <wp:posOffset>27305</wp:posOffset>
                </wp:positionV>
                <wp:extent cx="428625" cy="381000"/>
                <wp:effectExtent l="57150" t="19050" r="85725" b="95250"/>
                <wp:wrapNone/>
                <wp:docPr id="10583" name="شكل بيضاوي 10583"/>
                <wp:cNvGraphicFramePr/>
                <a:graphic xmlns:a="http://schemas.openxmlformats.org/drawingml/2006/main">
                  <a:graphicData uri="http://schemas.microsoft.com/office/word/2010/wordprocessingShape">
                    <wps:wsp>
                      <wps:cNvSpPr/>
                      <wps:spPr>
                        <a:xfrm>
                          <a:off x="0" y="0"/>
                          <a:ext cx="428625" cy="381000"/>
                        </a:xfrm>
                        <a:prstGeom prst="ellipse">
                          <a:avLst/>
                        </a:prstGeom>
                      </wps:spPr>
                      <wps:style>
                        <a:lnRef idx="1">
                          <a:schemeClr val="accent2"/>
                        </a:lnRef>
                        <a:fillRef idx="3">
                          <a:schemeClr val="accent2"/>
                        </a:fillRef>
                        <a:effectRef idx="2">
                          <a:schemeClr val="accent2"/>
                        </a:effectRef>
                        <a:fontRef idx="minor">
                          <a:schemeClr val="lt1"/>
                        </a:fontRef>
                      </wps:style>
                      <wps:txbx>
                        <w:txbxContent>
                          <w:p w:rsidR="001F5C28" w:rsidRPr="00F62234" w:rsidRDefault="001F5C28" w:rsidP="004913D6">
                            <w:pPr>
                              <w:jc w:val="center"/>
                              <w:rPr>
                                <w:b/>
                                <w:bCs/>
                              </w:rPr>
                            </w:pPr>
                            <w:r w:rsidRPr="00F62234">
                              <w:rPr>
                                <w:b/>
                                <w:bCs/>
                              </w:rPr>
                              <w:t>A</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23E3A630" id="شكل بيضاوي 10583" o:spid="_x0000_s1336" style="position:absolute;left:0;text-align:left;margin-left:277.55pt;margin-top:2.15pt;width:33.75pt;height:30pt;z-index:2527518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" fillcolor="#652523 [1637]" strokecolor="#bc4542 [3045]">
                <v:fill color2="#ba4442 [3013]" rotate="t" angle="180" colors="0 #9b2d2a;52429f #cb3d3a;1 #ce3b37" focus="100%" type="gradient">
                  <o:fill v:ext="view" type="gradientUnscaled"/>
                </v:fill>
                <v:shadow on="t" color="black" opacity="22937f" origin=",.5" offset="0,.63889mm"/>
                <v:textbox>
                  <w:txbxContent>
                    <w:p w:rsidR="001F5C28" w:rsidRPr="00F62234" w:rsidRDefault="001F5C28" w:rsidP="004913D6">
                      <w:pPr>
                        <w:jc w:val="center"/>
                        <w:rPr>
                          <w:b/>
                          <w:bCs/>
                        </w:rPr>
                      </w:pPr>
                      <w:r w:rsidRPr="00F62234">
                        <w:rPr>
                          <w:b/>
                          <w:bCs/>
                        </w:rPr>
                        <w:t>A</w:t>
                      </w:r>
                    </w:p>
                  </w:txbxContent>
                </v:textbox>
              </v:oval>
            </w:pict>
          </mc:Fallback>
        </mc:AlternateContent>
      </w:r>
      <w:r w:rsidR="00394DA8">
        <w:rPr>
          <w:rFonts w:ascii="Sakkal Majalla" w:hAnsi="Sakkal Majalla" w:cs="Sakkal Majalla" w:hint="cs"/>
          <w:b/>
          <w:bCs/>
          <w:noProof/>
          <w:color w:val="00B050"/>
          <w:sz w:val="32"/>
          <w:szCs w:val="32"/>
          <w:rtl/>
        </w:rPr>
        <mc:AlternateContent>
          <mc:Choice Requires="wps">
            <w:drawing>
              <wp:anchor distT="0" distB="0" distL="114300" distR="114300" simplePos="0" relativeHeight="252755968" behindDoc="0" locked="0" layoutInCell="1" allowOverlap="1" wp14:anchorId="654924AD" wp14:editId="4210F3DD">
                <wp:simplePos x="0" y="0"/>
                <wp:positionH relativeFrom="margin">
                  <wp:align>center</wp:align>
                </wp:positionH>
                <wp:positionV relativeFrom="paragraph">
                  <wp:posOffset>214355</wp:posOffset>
                </wp:positionV>
                <wp:extent cx="419100" cy="400050"/>
                <wp:effectExtent l="57150" t="19050" r="76200" b="95250"/>
                <wp:wrapNone/>
                <wp:docPr id="10592" name="شكل بيضاوي 10592"/>
                <wp:cNvGraphicFramePr/>
                <a:graphic xmlns:a="http://schemas.openxmlformats.org/drawingml/2006/main">
                  <a:graphicData uri="http://schemas.microsoft.com/office/word/2010/wordprocessingShape">
                    <wps:wsp>
                      <wps:cNvSpPr/>
                      <wps:spPr>
                        <a:xfrm>
                          <a:off x="0" y="0"/>
                          <a:ext cx="419100" cy="400050"/>
                        </a:xfrm>
                        <a:prstGeom prst="ellipse">
                          <a:avLst/>
                        </a:prstGeom>
                        <a:solidFill>
                          <a:schemeClr val="accent3">
                            <a:lumMod val="60000"/>
                            <a:lumOff val="40000"/>
                          </a:schemeClr>
                        </a:solidFill>
                      </wps:spPr>
                      <wps:style>
                        <a:lnRef idx="1">
                          <a:schemeClr val="accent3"/>
                        </a:lnRef>
                        <a:fillRef idx="3">
                          <a:schemeClr val="accent3"/>
                        </a:fillRef>
                        <a:effectRef idx="2">
                          <a:schemeClr val="accent3"/>
                        </a:effectRef>
                        <a:fontRef idx="minor">
                          <a:schemeClr val="lt1"/>
                        </a:fontRef>
                      </wps:style>
                      <wps:txbx>
                        <w:txbxContent>
                          <w:p w:rsidR="001F5C28" w:rsidRPr="00F62234" w:rsidRDefault="001F5C28" w:rsidP="004913D6">
                            <w:pPr>
                              <w:jc w:val="center"/>
                              <w:rPr>
                                <w:b/>
                                <w:bCs/>
                              </w:rPr>
                            </w:pPr>
                            <w:r w:rsidRPr="00F62234">
                              <w:rPr>
                                <w:b/>
                                <w:bCs/>
                              </w:rPr>
                              <w:t>H</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54924AD" id="شكل بيضاوي 10592" o:spid="_x0000_s1337" style="position:absolute;left:0;text-align:left;margin-left:0;margin-top:16.9pt;width:33pt;height:31.5pt;z-index:2527559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" fillcolor="#c2d69b [1942]" strokecolor="#94b64e [3046]">
                <v:shadow on="t" color="black" opacity="22937f" origin=",.5" offset="0,.63889mm"/>
                <v:textbox>
                  <w:txbxContent>
                    <w:p w:rsidR="001F5C28" w:rsidRPr="00F62234" w:rsidRDefault="001F5C28" w:rsidP="004913D6">
                      <w:pPr>
                        <w:jc w:val="center"/>
                        <w:rPr>
                          <w:b/>
                          <w:bCs/>
                        </w:rPr>
                      </w:pPr>
                      <w:r w:rsidRPr="00F62234">
                        <w:rPr>
                          <w:b/>
                          <w:bCs/>
                        </w:rPr>
                        <w:t>H</w:t>
                      </w:r>
                    </w:p>
                  </w:txbxContent>
                </v:textbox>
                <w10:wrap anchorx="margin"/>
              </v:oval>
            </w:pict>
          </mc:Fallback>
        </mc:AlternateContent>
      </w:r>
    </w:p>
    <w:p w:rsidR="004913D6" w:rsidRDefault="00A844B4" w:rsidP="004913D6">
      <w:pPr>
        <w:tabs>
          <w:tab w:val="left" w:pos="4377"/>
          <w:tab w:val="center" w:pos="5233"/>
        </w:tabs>
        <w:spacing w:after="0" w:line="240" w:lineRule="auto"/>
        <w:rPr>
          <w:rFonts w:ascii="Sakkal Majalla" w:hAnsi="Sakkal Majalla" w:cs="Sakkal Majalla"/>
          <w:b/>
          <w:bCs/>
          <w:sz w:val="28"/>
          <w:szCs w:val="28"/>
          <w:rtl/>
        </w:rPr>
      </w:pPr>
      <w:r>
        <w:rPr>
          <w:rFonts w:ascii="Sakkal Majalla" w:hAnsi="Sakkal Majalla" w:cs="Sakkal Majalla" w:hint="cs"/>
          <w:b/>
          <w:bCs/>
          <w:noProof/>
          <w:color w:val="00B050"/>
          <w:sz w:val="32"/>
          <w:szCs w:val="32"/>
          <w:rtl/>
        </w:rPr>
        <mc:AlternateContent>
          <mc:Choice Requires="wps">
            <w:drawing>
              <wp:anchor distT="0" distB="0" distL="114300" distR="114300" simplePos="0" relativeHeight="253293568" behindDoc="0" locked="0" layoutInCell="1" allowOverlap="1" wp14:anchorId="2542998E" wp14:editId="07099802">
                <wp:simplePos x="0" y="0"/>
                <wp:positionH relativeFrom="column">
                  <wp:posOffset>855759</wp:posOffset>
                </wp:positionH>
                <wp:positionV relativeFrom="paragraph">
                  <wp:posOffset>212725</wp:posOffset>
                </wp:positionV>
                <wp:extent cx="419100" cy="400050"/>
                <wp:effectExtent l="57150" t="19050" r="76200" b="95250"/>
                <wp:wrapNone/>
                <wp:docPr id="10940" name="شكل بيضاوي 10940"/>
                <wp:cNvGraphicFramePr/>
                <a:graphic xmlns:a="http://schemas.openxmlformats.org/drawingml/2006/main">
                  <a:graphicData uri="http://schemas.microsoft.com/office/word/2010/wordprocessingShape">
                    <wps:wsp>
                      <wps:cNvSpPr/>
                      <wps:spPr>
                        <a:xfrm>
                          <a:off x="0" y="0"/>
                          <a:ext cx="419100" cy="400050"/>
                        </a:xfrm>
                        <a:prstGeom prst="ellipse">
                          <a:avLst/>
                        </a:prstGeom>
                      </wps:spPr>
                      <wps:style>
                        <a:lnRef idx="1">
                          <a:schemeClr val="accent6"/>
                        </a:lnRef>
                        <a:fillRef idx="3">
                          <a:schemeClr val="accent6"/>
                        </a:fillRef>
                        <a:effectRef idx="2">
                          <a:schemeClr val="accent6"/>
                        </a:effectRef>
                        <a:fontRef idx="minor">
                          <a:schemeClr val="lt1"/>
                        </a:fontRef>
                      </wps:style>
                      <wps:txbx>
                        <w:txbxContent>
                          <w:p w:rsidR="001F5C28" w:rsidRPr="00F62234" w:rsidRDefault="001F5C28" w:rsidP="004767EB">
                            <w:pPr>
                              <w:jc w:val="center"/>
                              <w:rPr>
                                <w:b/>
                                <w:bCs/>
                                <w:rtl/>
                              </w:rPr>
                            </w:pPr>
                            <w:r w:rsidRPr="00F62234">
                              <w:rPr>
                                <w:b/>
                                <w:bCs/>
                              </w:rPr>
                              <w:t>E</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542998E" id="شكل بيضاوي 10940" o:spid="_x0000_s1338" style="position:absolute;left:0;text-align:left;margin-left:67.4pt;margin-top:16.75pt;width:33pt;height:31.5pt;z-index:253293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" fillcolor="#9a4906 [1641]" strokecolor="#f68c36 [3049]">
                <v:fill color2="#f68a32 [3017]" rotate="t" angle="180" colors="0 #cb6c1d;52429f #ff8f2a;1 #ff8f26" focus="100%" type="gradient">
                  <o:fill v:ext="view" type="gradientUnscaled"/>
                </v:fill>
                <v:shadow on="t" color="black" opacity="22937f" origin=",.5" offset="0,.63889mm"/>
                <v:textbox>
                  <w:txbxContent>
                    <w:p w:rsidR="001F5C28" w:rsidRPr="00F62234" w:rsidRDefault="001F5C28" w:rsidP="004767EB">
                      <w:pPr>
                        <w:jc w:val="center"/>
                        <w:rPr>
                          <w:b/>
                          <w:bCs/>
                          <w:rtl/>
                        </w:rPr>
                      </w:pPr>
                      <w:r w:rsidRPr="00F62234">
                        <w:rPr>
                          <w:b/>
                          <w:bCs/>
                        </w:rPr>
                        <w:t>E</w:t>
                      </w:r>
                    </w:p>
                  </w:txbxContent>
                </v:textbox>
              </v:oval>
            </w:pict>
          </mc:Fallback>
        </mc:AlternateContent>
      </w:r>
      <w:r w:rsidR="004913D6">
        <w:rPr>
          <w:rFonts w:ascii="Sakkal Majalla" w:hAnsi="Sakkal Majalla" w:cs="Sakkal Majalla" w:hint="cs"/>
          <w:b/>
          <w:bCs/>
          <w:noProof/>
          <w:color w:val="0070C0"/>
          <w:sz w:val="28"/>
          <w:szCs w:val="28"/>
          <w:rtl/>
        </w:rPr>
        <mc:AlternateContent>
          <mc:Choice Requires="wps">
            <w:drawing>
              <wp:anchor distT="0" distB="0" distL="114300" distR="114300" simplePos="0" relativeHeight="252740608" behindDoc="0" locked="0" layoutInCell="1" allowOverlap="1" wp14:anchorId="1F683828" wp14:editId="7C3F2C52">
                <wp:simplePos x="0" y="0"/>
                <wp:positionH relativeFrom="margin">
                  <wp:posOffset>228600</wp:posOffset>
                </wp:positionH>
                <wp:positionV relativeFrom="paragraph">
                  <wp:posOffset>160655</wp:posOffset>
                </wp:positionV>
                <wp:extent cx="552450" cy="428625"/>
                <wp:effectExtent l="0" t="0" r="19050" b="28575"/>
                <wp:wrapNone/>
                <wp:docPr id="10587" name="مربع نص 10587"/>
                <wp:cNvGraphicFramePr/>
                <a:graphic xmlns:a="http://schemas.openxmlformats.org/drawingml/2006/main">
                  <a:graphicData uri="http://schemas.microsoft.com/office/word/2010/wordprocessingShape">
                    <wps:wsp>
                      <wps:cNvSpPr txBox="1"/>
                      <wps:spPr>
                        <a:xfrm>
                          <a:off x="0" y="0"/>
                          <a:ext cx="552450" cy="428625"/>
                        </a:xfrm>
                        <a:prstGeom prst="rect">
                          <a:avLst/>
                        </a:prstGeom>
                        <a:noFill/>
                        <a:ln w="6350">
                          <a:solidFill>
                            <a:schemeClr val="tx1"/>
                          </a:solidFill>
                        </a:ln>
                      </wps:spPr>
                      <wps:txbx>
                        <w:txbxContent>
                          <w:p w:rsidR="001F5C28" w:rsidRPr="00470316" w:rsidRDefault="001F5C28" w:rsidP="004913D6">
                            <w:pPr>
                              <w:rPr>
                                <w:b/>
                                <w:bCs/>
                                <w:sz w:val="18"/>
                                <w:szCs w:val="18"/>
                                <w:rtl/>
                              </w:rPr>
                            </w:pPr>
                            <w:r w:rsidRPr="00470316">
                              <w:rPr>
                                <w:b/>
                                <w:bCs/>
                                <w:sz w:val="18"/>
                                <w:szCs w:val="18"/>
                              </w:rPr>
                              <w:t>Growth Rate</w:t>
                            </w:r>
                            <w:r>
                              <w:rPr>
                                <w:b/>
                                <w:bCs/>
                                <w:sz w:val="18"/>
                                <w:szCs w:val="18"/>
                              </w:rPr>
                              <w:t xml:space="preserve">   </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683828" id="مربع نص 10587" o:spid="_x0000_s1339" type="#_x0000_t202" style="position:absolute;left:0;text-align:left;margin-left:18pt;margin-top:12.65pt;width:43.5pt;height:33.75pt;z-index:2527406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" filled="f" strokecolor="black [3213]" strokeweight=".5pt">
                <v:textbox>
                  <w:txbxContent>
                    <w:p w:rsidR="001F5C28" w:rsidRPr="00470316" w:rsidRDefault="001F5C28" w:rsidP="004913D6">
                      <w:pPr>
                        <w:rPr>
                          <w:b/>
                          <w:bCs/>
                          <w:sz w:val="18"/>
                          <w:szCs w:val="18"/>
                          <w:rtl/>
                        </w:rPr>
                      </w:pPr>
                      <w:r w:rsidRPr="00470316">
                        <w:rPr>
                          <w:b/>
                          <w:bCs/>
                          <w:sz w:val="18"/>
                          <w:szCs w:val="18"/>
                        </w:rPr>
                        <w:t>Growth Rate</w:t>
                      </w:r>
                      <w:r>
                        <w:rPr>
                          <w:b/>
                          <w:bCs/>
                          <w:sz w:val="18"/>
                          <w:szCs w:val="18"/>
                        </w:rPr>
                        <w:t xml:space="preserve">   </w:t>
                      </w:r>
                    </w:p>
                  </w:txbxContent>
                </v:textbox>
                <w10:wrap anchorx="margin"/>
              </v:shape>
            </w:pict>
          </mc:Fallback>
        </mc:AlternateContent>
      </w:r>
    </w:p>
    <w:p w:rsidR="004913D6" w:rsidRDefault="004767EB" w:rsidP="004913D6">
      <w:pPr>
        <w:tabs>
          <w:tab w:val="left" w:pos="4377"/>
          <w:tab w:val="center" w:pos="5233"/>
        </w:tabs>
        <w:spacing w:after="0" w:line="240" w:lineRule="auto"/>
        <w:rPr>
          <w:rFonts w:ascii="Sakkal Majalla" w:hAnsi="Sakkal Majalla" w:cs="Sakkal Majalla"/>
          <w:b/>
          <w:bCs/>
          <w:sz w:val="28"/>
          <w:szCs w:val="28"/>
          <w:rtl/>
        </w:rPr>
      </w:pPr>
      <w:r>
        <w:rPr>
          <w:rFonts w:ascii="Sakkal Majalla" w:hAnsi="Sakkal Majalla" w:cs="Sakkal Majalla" w:hint="cs"/>
          <w:b/>
          <w:bCs/>
          <w:noProof/>
          <w:color w:val="00B050"/>
          <w:sz w:val="32"/>
          <w:szCs w:val="32"/>
          <w:rtl/>
        </w:rPr>
        <mc:AlternateContent>
          <mc:Choice Requires="wps">
            <w:drawing>
              <wp:anchor distT="0" distB="0" distL="114300" distR="114300" simplePos="0" relativeHeight="253291520" behindDoc="0" locked="0" layoutInCell="1" allowOverlap="1">
                <wp:simplePos x="0" y="0"/>
                <wp:positionH relativeFrom="column">
                  <wp:posOffset>800100</wp:posOffset>
                </wp:positionH>
                <wp:positionV relativeFrom="paragraph">
                  <wp:posOffset>140335</wp:posOffset>
                </wp:positionV>
                <wp:extent cx="3219450" cy="9525"/>
                <wp:effectExtent l="0" t="0" r="19050" b="28575"/>
                <wp:wrapNone/>
                <wp:docPr id="10857" name="رابط مستقيم 10857"/>
                <wp:cNvGraphicFramePr/>
                <a:graphic xmlns:a="http://schemas.openxmlformats.org/drawingml/2006/main">
                  <a:graphicData uri="http://schemas.microsoft.com/office/word/2010/wordprocessingShape">
                    <wps:wsp>
                      <wps:cNvCnPr/>
                      <wps:spPr>
                        <a:xfrm flipV="1">
                          <a:off x="0" y="0"/>
                          <a:ext cx="3219450" cy="952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ABC39D1" id="رابط مستقيم 10857" o:spid="_x0000_s1026" style="position:absolute;left:0;text-align:left;flip:y;z-index:253291520;visibility:visible;mso-wrap-style:square;mso-wrap-distance-left:9pt;mso-wrap-distance-top:0;mso-wrap-distance-right:9pt;mso-wrap-distance-bottom:0;mso-position-horizontal:absolute;mso-position-horizontal-relative:text;mso-position-vertical:absolute;mso-position-vertical-relative:text" from="63pt,11.05pt" to="316.5pt,1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" strokecolor="#4579b8 [3044]"/>
            </w:pict>
          </mc:Fallback>
        </mc:AlternateContent>
      </w:r>
    </w:p>
    <w:p w:rsidR="004913D6" w:rsidRDefault="004913D6" w:rsidP="004913D6">
      <w:pPr>
        <w:tabs>
          <w:tab w:val="left" w:pos="4377"/>
          <w:tab w:val="center" w:pos="5233"/>
        </w:tabs>
        <w:spacing w:after="0" w:line="240" w:lineRule="auto"/>
        <w:rPr>
          <w:rFonts w:ascii="Sakkal Majalla" w:hAnsi="Sakkal Majalla" w:cs="Sakkal Majalla"/>
          <w:b/>
          <w:bCs/>
          <w:sz w:val="28"/>
          <w:szCs w:val="28"/>
          <w:rtl/>
        </w:rPr>
      </w:pPr>
    </w:p>
    <w:p w:rsidR="004913D6" w:rsidRDefault="004913D6" w:rsidP="004913D6">
      <w:pPr>
        <w:tabs>
          <w:tab w:val="left" w:pos="4377"/>
          <w:tab w:val="center" w:pos="5233"/>
        </w:tabs>
        <w:spacing w:after="0" w:line="240" w:lineRule="auto"/>
        <w:rPr>
          <w:rFonts w:ascii="Sakkal Majalla" w:hAnsi="Sakkal Majalla" w:cs="Sakkal Majalla"/>
          <w:b/>
          <w:bCs/>
          <w:sz w:val="28"/>
          <w:szCs w:val="28"/>
          <w:rtl/>
        </w:rPr>
      </w:pPr>
    </w:p>
    <w:p w:rsidR="004913D6" w:rsidRDefault="004913D6" w:rsidP="004913D6">
      <w:pPr>
        <w:tabs>
          <w:tab w:val="left" w:pos="4377"/>
          <w:tab w:val="center" w:pos="5233"/>
        </w:tabs>
        <w:spacing w:after="0" w:line="240" w:lineRule="auto"/>
        <w:rPr>
          <w:rFonts w:ascii="Sakkal Majalla" w:hAnsi="Sakkal Majalla" w:cs="Sakkal Majalla"/>
          <w:b/>
          <w:bCs/>
          <w:sz w:val="28"/>
          <w:szCs w:val="28"/>
          <w:rtl/>
        </w:rPr>
      </w:pPr>
      <w:r>
        <w:rPr>
          <w:rFonts w:ascii="Sakkal Majalla" w:hAnsi="Sakkal Majalla" w:cs="Sakkal Majalla" w:hint="cs"/>
          <w:b/>
          <w:bCs/>
          <w:noProof/>
          <w:color w:val="0070C0"/>
          <w:sz w:val="28"/>
          <w:szCs w:val="28"/>
          <w:rtl/>
        </w:rPr>
        <mc:AlternateContent>
          <mc:Choice Requires="wps">
            <w:drawing>
              <wp:anchor distT="0" distB="0" distL="114300" distR="114300" simplePos="0" relativeHeight="252741632" behindDoc="0" locked="0" layoutInCell="1" allowOverlap="1" wp14:anchorId="41677A82" wp14:editId="39D39755">
                <wp:simplePos x="0" y="0"/>
                <wp:positionH relativeFrom="margin">
                  <wp:posOffset>229648</wp:posOffset>
                </wp:positionH>
                <wp:positionV relativeFrom="paragraph">
                  <wp:posOffset>224790</wp:posOffset>
                </wp:positionV>
                <wp:extent cx="381000" cy="219075"/>
                <wp:effectExtent l="0" t="0" r="19050" b="28575"/>
                <wp:wrapNone/>
                <wp:docPr id="10593" name="مربع نص 10593"/>
                <wp:cNvGraphicFramePr/>
                <a:graphic xmlns:a="http://schemas.openxmlformats.org/drawingml/2006/main">
                  <a:graphicData uri="http://schemas.microsoft.com/office/word/2010/wordprocessingShape">
                    <wps:wsp>
                      <wps:cNvSpPr txBox="1"/>
                      <wps:spPr>
                        <a:xfrm>
                          <a:off x="0" y="0"/>
                          <a:ext cx="381000" cy="219075"/>
                        </a:xfrm>
                        <a:prstGeom prst="rect">
                          <a:avLst/>
                        </a:prstGeom>
                        <a:ln w="3175">
                          <a:solidFill>
                            <a:schemeClr val="tx1"/>
                          </a:solidFill>
                        </a:ln>
                      </wps:spPr>
                      <wps:style>
                        <a:lnRef idx="2">
                          <a:schemeClr val="accent1"/>
                        </a:lnRef>
                        <a:fillRef idx="1">
                          <a:schemeClr val="lt1"/>
                        </a:fillRef>
                        <a:effectRef idx="0">
                          <a:schemeClr val="accent1"/>
                        </a:effectRef>
                        <a:fontRef idx="minor">
                          <a:schemeClr val="dk1"/>
                        </a:fontRef>
                      </wps:style>
                      <wps:txbx>
                        <w:txbxContent>
                          <w:p w:rsidR="001F5C28" w:rsidRPr="00C231AA" w:rsidRDefault="001F5C28" w:rsidP="004913D6">
                            <w:pPr>
                              <w:rPr>
                                <w:b/>
                                <w:bCs/>
                                <w:color w:val="FF0000"/>
                                <w:sz w:val="18"/>
                                <w:szCs w:val="18"/>
                              </w:rPr>
                            </w:pPr>
                            <w:r w:rsidRPr="00C231AA">
                              <w:rPr>
                                <w:b/>
                                <w:bCs/>
                                <w:color w:val="FF0000"/>
                                <w:sz w:val="18"/>
                                <w:szCs w:val="18"/>
                              </w:rPr>
                              <w:t>Low</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1677A82" id="مربع نص 10593" o:spid="_x0000_s1340" type="#_x0000_t202" style="position:absolute;left:0;text-align:left;margin-left:18.1pt;margin-top:17.7pt;width:30pt;height:17.25pt;z-index:2527416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" fillcolor="white [3201]" strokecolor="black [3213]" strokeweight=".25pt">
                <v:textbox>
                  <w:txbxContent>
                    <w:p w:rsidR="001F5C28" w:rsidRPr="00C231AA" w:rsidRDefault="001F5C28" w:rsidP="004913D6">
                      <w:pPr>
                        <w:rPr>
                          <w:b/>
                          <w:bCs/>
                          <w:color w:val="FF0000"/>
                          <w:sz w:val="18"/>
                          <w:szCs w:val="18"/>
                        </w:rPr>
                      </w:pPr>
                      <w:r w:rsidRPr="00C231AA">
                        <w:rPr>
                          <w:b/>
                          <w:bCs/>
                          <w:color w:val="FF0000"/>
                          <w:sz w:val="18"/>
                          <w:szCs w:val="18"/>
                        </w:rPr>
                        <w:t>Low</w:t>
                      </w:r>
                    </w:p>
                  </w:txbxContent>
                </v:textbox>
                <w10:wrap anchorx="margin"/>
              </v:shape>
            </w:pict>
          </mc:Fallback>
        </mc:AlternateContent>
      </w:r>
    </w:p>
    <w:p w:rsidR="004913D6" w:rsidRDefault="003E643F" w:rsidP="004913D6">
      <w:pPr>
        <w:tabs>
          <w:tab w:val="left" w:pos="4377"/>
          <w:tab w:val="center" w:pos="5233"/>
        </w:tabs>
        <w:spacing w:after="0" w:line="240" w:lineRule="auto"/>
        <w:rPr>
          <w:rFonts w:ascii="Sakkal Majalla" w:hAnsi="Sakkal Majalla" w:cs="Sakkal Majalla"/>
          <w:b/>
          <w:bCs/>
          <w:sz w:val="28"/>
          <w:szCs w:val="28"/>
          <w:rtl/>
        </w:rPr>
      </w:pPr>
      <w:r>
        <w:rPr>
          <w:rFonts w:ascii="Sakkal Majalla" w:hAnsi="Sakkal Majalla" w:cs="Sakkal Majalla" w:hint="cs"/>
          <w:b/>
          <w:bCs/>
          <w:noProof/>
          <w:color w:val="0070C0"/>
          <w:sz w:val="28"/>
          <w:szCs w:val="28"/>
          <w:rtl/>
        </w:rPr>
        <mc:AlternateContent>
          <mc:Choice Requires="wps">
            <w:drawing>
              <wp:anchor distT="0" distB="0" distL="114300" distR="114300" simplePos="0" relativeHeight="252746752" behindDoc="0" locked="0" layoutInCell="1" allowOverlap="1" wp14:anchorId="609CCEF0" wp14:editId="7ABBBBEE">
                <wp:simplePos x="0" y="0"/>
                <wp:positionH relativeFrom="margin">
                  <wp:posOffset>3932555</wp:posOffset>
                </wp:positionH>
                <wp:positionV relativeFrom="paragraph">
                  <wp:posOffset>222250</wp:posOffset>
                </wp:positionV>
                <wp:extent cx="381000" cy="219075"/>
                <wp:effectExtent l="0" t="0" r="19050" b="28575"/>
                <wp:wrapNone/>
                <wp:docPr id="10594" name="مربع نص 10594"/>
                <wp:cNvGraphicFramePr/>
                <a:graphic xmlns:a="http://schemas.openxmlformats.org/drawingml/2006/main">
                  <a:graphicData uri="http://schemas.microsoft.com/office/word/2010/wordprocessingShape">
                    <wps:wsp>
                      <wps:cNvSpPr txBox="1"/>
                      <wps:spPr>
                        <a:xfrm>
                          <a:off x="0" y="0"/>
                          <a:ext cx="381000" cy="219075"/>
                        </a:xfrm>
                        <a:prstGeom prst="rect">
                          <a:avLst/>
                        </a:prstGeom>
                        <a:ln w="3175">
                          <a:solidFill>
                            <a:schemeClr val="tx1"/>
                          </a:solidFill>
                        </a:ln>
                      </wps:spPr>
                      <wps:style>
                        <a:lnRef idx="2">
                          <a:schemeClr val="accent1"/>
                        </a:lnRef>
                        <a:fillRef idx="1">
                          <a:schemeClr val="lt1"/>
                        </a:fillRef>
                        <a:effectRef idx="0">
                          <a:schemeClr val="accent1"/>
                        </a:effectRef>
                        <a:fontRef idx="minor">
                          <a:schemeClr val="dk1"/>
                        </a:fontRef>
                      </wps:style>
                      <wps:txbx>
                        <w:txbxContent>
                          <w:p w:rsidR="001F5C28" w:rsidRPr="00C231AA" w:rsidRDefault="001F5C28" w:rsidP="004913D6">
                            <w:pPr>
                              <w:rPr>
                                <w:b/>
                                <w:bCs/>
                                <w:color w:val="FF0000"/>
                                <w:sz w:val="18"/>
                                <w:szCs w:val="18"/>
                              </w:rPr>
                            </w:pPr>
                            <w:r w:rsidRPr="00C231AA">
                              <w:rPr>
                                <w:b/>
                                <w:bCs/>
                                <w:color w:val="FF0000"/>
                                <w:sz w:val="18"/>
                                <w:szCs w:val="18"/>
                              </w:rPr>
                              <w:t>Low</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9CCEF0" id="مربع نص 10594" o:spid="_x0000_s1341" type="#_x0000_t202" style="position:absolute;left:0;text-align:left;margin-left:309.65pt;margin-top:17.5pt;width:30pt;height:17.25pt;z-index:2527467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" fillcolor="white [3201]" strokecolor="black [3213]" strokeweight=".25pt">
                <v:textbox>
                  <w:txbxContent>
                    <w:p w:rsidR="001F5C28" w:rsidRPr="00C231AA" w:rsidRDefault="001F5C28" w:rsidP="004913D6">
                      <w:pPr>
                        <w:rPr>
                          <w:b/>
                          <w:bCs/>
                          <w:color w:val="FF0000"/>
                          <w:sz w:val="18"/>
                          <w:szCs w:val="18"/>
                        </w:rPr>
                      </w:pPr>
                      <w:r w:rsidRPr="00C231AA">
                        <w:rPr>
                          <w:b/>
                          <w:bCs/>
                          <w:color w:val="FF0000"/>
                          <w:sz w:val="18"/>
                          <w:szCs w:val="18"/>
                        </w:rPr>
                        <w:t>Low</w:t>
                      </w:r>
                    </w:p>
                  </w:txbxContent>
                </v:textbox>
                <w10:wrap anchorx="margin"/>
              </v:shape>
            </w:pict>
          </mc:Fallback>
        </mc:AlternateContent>
      </w:r>
      <w:r>
        <w:rPr>
          <w:rFonts w:ascii="Sakkal Majalla" w:hAnsi="Sakkal Majalla" w:cs="Sakkal Majalla" w:hint="cs"/>
          <w:b/>
          <w:bCs/>
          <w:noProof/>
          <w:color w:val="0070C0"/>
          <w:sz w:val="28"/>
          <w:szCs w:val="28"/>
          <w:rtl/>
        </w:rPr>
        <mc:AlternateContent>
          <mc:Choice Requires="wps">
            <w:drawing>
              <wp:anchor distT="0" distB="0" distL="114300" distR="114300" simplePos="0" relativeHeight="252745728" behindDoc="0" locked="0" layoutInCell="1" allowOverlap="1" wp14:anchorId="0DF6F25C" wp14:editId="55BC6519">
                <wp:simplePos x="0" y="0"/>
                <wp:positionH relativeFrom="margin">
                  <wp:posOffset>3257550</wp:posOffset>
                </wp:positionH>
                <wp:positionV relativeFrom="paragraph">
                  <wp:posOffset>211677</wp:posOffset>
                </wp:positionV>
                <wp:extent cx="485775" cy="228600"/>
                <wp:effectExtent l="0" t="0" r="28575" b="19050"/>
                <wp:wrapNone/>
                <wp:docPr id="10595" name="مربع نص 10595"/>
                <wp:cNvGraphicFramePr/>
                <a:graphic xmlns:a="http://schemas.openxmlformats.org/drawingml/2006/main">
                  <a:graphicData uri="http://schemas.microsoft.com/office/word/2010/wordprocessingShape">
                    <wps:wsp>
                      <wps:cNvSpPr txBox="1"/>
                      <wps:spPr>
                        <a:xfrm>
                          <a:off x="0" y="0"/>
                          <a:ext cx="485775" cy="228600"/>
                        </a:xfrm>
                        <a:prstGeom prst="rect">
                          <a:avLst/>
                        </a:prstGeom>
                        <a:noFill/>
                        <a:ln w="6350">
                          <a:solidFill>
                            <a:schemeClr val="tx1"/>
                          </a:solidFill>
                        </a:ln>
                      </wps:spPr>
                      <wps:txbx>
                        <w:txbxContent>
                          <w:p w:rsidR="001F5C28" w:rsidRPr="00C231AA" w:rsidRDefault="001F5C28" w:rsidP="004913D6">
                            <w:pPr>
                              <w:rPr>
                                <w:b/>
                                <w:bCs/>
                                <w:color w:val="C00000"/>
                              </w:rPr>
                            </w:pPr>
                            <w:r w:rsidRPr="00C231AA">
                              <w:rPr>
                                <w:b/>
                                <w:bCs/>
                                <w:color w:val="C00000"/>
                                <w:sz w:val="18"/>
                                <w:szCs w:val="18"/>
                              </w:rPr>
                              <w:t>DOGS</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DF6F25C" id="مربع نص 10595" o:spid="_x0000_s1342" type="#_x0000_t202" style="position:absolute;left:0;text-align:left;margin-left:256.5pt;margin-top:16.65pt;width:38.25pt;height:18pt;z-index:2527457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" filled="f" strokecolor="black [3213]" strokeweight=".5pt">
                <v:textbox>
                  <w:txbxContent>
                    <w:p w:rsidR="001F5C28" w:rsidRPr="00C231AA" w:rsidRDefault="001F5C28" w:rsidP="004913D6">
                      <w:pPr>
                        <w:rPr>
                          <w:b/>
                          <w:bCs/>
                          <w:color w:val="C00000"/>
                        </w:rPr>
                      </w:pPr>
                      <w:r w:rsidRPr="00C231AA">
                        <w:rPr>
                          <w:b/>
                          <w:bCs/>
                          <w:color w:val="C00000"/>
                          <w:sz w:val="18"/>
                          <w:szCs w:val="18"/>
                        </w:rPr>
                        <w:t>DOGS</w:t>
                      </w:r>
                    </w:p>
                  </w:txbxContent>
                </v:textbox>
                <w10:wrap anchorx="margin"/>
              </v:shape>
            </w:pict>
          </mc:Fallback>
        </mc:AlternateContent>
      </w:r>
      <w:r>
        <w:rPr>
          <w:rFonts w:ascii="Sakkal Majalla" w:hAnsi="Sakkal Majalla" w:cs="Sakkal Majalla" w:hint="cs"/>
          <w:b/>
          <w:bCs/>
          <w:noProof/>
          <w:color w:val="0070C0"/>
          <w:sz w:val="28"/>
          <w:szCs w:val="28"/>
          <w:rtl/>
        </w:rPr>
        <mc:AlternateContent>
          <mc:Choice Requires="wps">
            <w:drawing>
              <wp:anchor distT="0" distB="0" distL="114300" distR="114300" simplePos="0" relativeHeight="252744704" behindDoc="0" locked="0" layoutInCell="1" allowOverlap="1" wp14:anchorId="377F5A55" wp14:editId="2BB93816">
                <wp:simplePos x="0" y="0"/>
                <wp:positionH relativeFrom="margin">
                  <wp:posOffset>1859280</wp:posOffset>
                </wp:positionH>
                <wp:positionV relativeFrom="paragraph">
                  <wp:posOffset>208478</wp:posOffset>
                </wp:positionV>
                <wp:extent cx="1266825" cy="228600"/>
                <wp:effectExtent l="0" t="0" r="28575" b="19050"/>
                <wp:wrapNone/>
                <wp:docPr id="10596" name="مربع نص 10596"/>
                <wp:cNvGraphicFramePr/>
                <a:graphic xmlns:a="http://schemas.openxmlformats.org/drawingml/2006/main">
                  <a:graphicData uri="http://schemas.microsoft.com/office/word/2010/wordprocessingShape">
                    <wps:wsp>
                      <wps:cNvSpPr txBox="1"/>
                      <wps:spPr>
                        <a:xfrm>
                          <a:off x="0" y="0"/>
                          <a:ext cx="1266825" cy="228600"/>
                        </a:xfrm>
                        <a:prstGeom prst="rect">
                          <a:avLst/>
                        </a:prstGeom>
                        <a:noFill/>
                        <a:ln w="6350">
                          <a:solidFill>
                            <a:schemeClr val="tx1"/>
                          </a:solidFill>
                        </a:ln>
                      </wps:spPr>
                      <wps:txbx>
                        <w:txbxContent>
                          <w:p w:rsidR="001F5C28" w:rsidRPr="00470316" w:rsidRDefault="001F5C28" w:rsidP="004913D6">
                            <w:pPr>
                              <w:rPr>
                                <w:b/>
                                <w:bCs/>
                                <w:sz w:val="18"/>
                                <w:szCs w:val="18"/>
                              </w:rPr>
                            </w:pPr>
                            <w:r w:rsidRPr="00470316">
                              <w:rPr>
                                <w:b/>
                                <w:bCs/>
                                <w:sz w:val="18"/>
                                <w:szCs w:val="18"/>
                              </w:rPr>
                              <w:t xml:space="preserve">Relative Market </w:t>
                            </w:r>
                            <w:r>
                              <w:rPr>
                                <w:b/>
                                <w:bCs/>
                                <w:sz w:val="18"/>
                                <w:szCs w:val="18"/>
                              </w:rPr>
                              <w:t>S</w:t>
                            </w:r>
                            <w:r w:rsidRPr="00470316">
                              <w:rPr>
                                <w:b/>
                                <w:bCs/>
                                <w:sz w:val="18"/>
                                <w:szCs w:val="18"/>
                              </w:rPr>
                              <w:t>hare</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7F5A55" id="مربع نص 10596" o:spid="_x0000_s1343" type="#_x0000_t202" style="position:absolute;left:0;text-align:left;margin-left:146.4pt;margin-top:16.4pt;width:99.75pt;height:18pt;z-index:2527447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" filled="f" strokecolor="black [3213]" strokeweight=".5pt">
                <v:textbox>
                  <w:txbxContent>
                    <w:p w:rsidR="001F5C28" w:rsidRPr="00470316" w:rsidRDefault="001F5C28" w:rsidP="004913D6">
                      <w:pPr>
                        <w:rPr>
                          <w:b/>
                          <w:bCs/>
                          <w:sz w:val="18"/>
                          <w:szCs w:val="18"/>
                        </w:rPr>
                      </w:pPr>
                      <w:r w:rsidRPr="00470316">
                        <w:rPr>
                          <w:b/>
                          <w:bCs/>
                          <w:sz w:val="18"/>
                          <w:szCs w:val="18"/>
                        </w:rPr>
                        <w:t xml:space="preserve">Relative Market </w:t>
                      </w:r>
                      <w:r>
                        <w:rPr>
                          <w:b/>
                          <w:bCs/>
                          <w:sz w:val="18"/>
                          <w:szCs w:val="18"/>
                        </w:rPr>
                        <w:t>S</w:t>
                      </w:r>
                      <w:r w:rsidRPr="00470316">
                        <w:rPr>
                          <w:b/>
                          <w:bCs/>
                          <w:sz w:val="18"/>
                          <w:szCs w:val="18"/>
                        </w:rPr>
                        <w:t>hare</w:t>
                      </w:r>
                    </w:p>
                  </w:txbxContent>
                </v:textbox>
                <w10:wrap anchorx="margin"/>
              </v:shape>
            </w:pict>
          </mc:Fallback>
        </mc:AlternateContent>
      </w:r>
      <w:r w:rsidR="004913D6">
        <w:rPr>
          <w:rFonts w:ascii="Sakkal Majalla" w:hAnsi="Sakkal Majalla" w:cs="Sakkal Majalla" w:hint="cs"/>
          <w:b/>
          <w:bCs/>
          <w:noProof/>
          <w:color w:val="0070C0"/>
          <w:sz w:val="28"/>
          <w:szCs w:val="28"/>
          <w:rtl/>
        </w:rPr>
        <mc:AlternateContent>
          <mc:Choice Requires="wps">
            <w:drawing>
              <wp:anchor distT="0" distB="0" distL="114300" distR="114300" simplePos="0" relativeHeight="252743680" behindDoc="0" locked="0" layoutInCell="1" allowOverlap="1" wp14:anchorId="177F46F4" wp14:editId="08D1AC93">
                <wp:simplePos x="0" y="0"/>
                <wp:positionH relativeFrom="margin">
                  <wp:posOffset>1016635</wp:posOffset>
                </wp:positionH>
                <wp:positionV relativeFrom="paragraph">
                  <wp:posOffset>224155</wp:posOffset>
                </wp:positionV>
                <wp:extent cx="696913" cy="228600"/>
                <wp:effectExtent l="0" t="0" r="27305" b="19050"/>
                <wp:wrapNone/>
                <wp:docPr id="10597" name="مربع نص 10597"/>
                <wp:cNvGraphicFramePr/>
                <a:graphic xmlns:a="http://schemas.openxmlformats.org/drawingml/2006/main">
                  <a:graphicData uri="http://schemas.microsoft.com/office/word/2010/wordprocessingShape">
                    <wps:wsp>
                      <wps:cNvSpPr txBox="1"/>
                      <wps:spPr>
                        <a:xfrm>
                          <a:off x="0" y="0"/>
                          <a:ext cx="696913" cy="228600"/>
                        </a:xfrm>
                        <a:prstGeom prst="rect">
                          <a:avLst/>
                        </a:prstGeom>
                        <a:noFill/>
                        <a:ln w="6350">
                          <a:solidFill>
                            <a:schemeClr val="tx1"/>
                          </a:solidFill>
                        </a:ln>
                      </wps:spPr>
                      <wps:txbx>
                        <w:txbxContent>
                          <w:p w:rsidR="001F5C28" w:rsidRPr="00C231AA" w:rsidRDefault="001F5C28" w:rsidP="004913D6">
                            <w:pPr>
                              <w:rPr>
                                <w:b/>
                                <w:bCs/>
                                <w:color w:val="76923C" w:themeColor="accent3" w:themeShade="BF"/>
                                <w:sz w:val="18"/>
                                <w:szCs w:val="18"/>
                              </w:rPr>
                            </w:pPr>
                            <w:r w:rsidRPr="00C231AA">
                              <w:rPr>
                                <w:b/>
                                <w:bCs/>
                                <w:color w:val="76923C" w:themeColor="accent3" w:themeShade="BF"/>
                                <w:sz w:val="18"/>
                                <w:szCs w:val="18"/>
                              </w:rPr>
                              <w:t>Cash cows</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77F46F4" id="مربع نص 10597" o:spid="_x0000_s1344" type="#_x0000_t202" style="position:absolute;left:0;text-align:left;margin-left:80.05pt;margin-top:17.65pt;width:54.9pt;height:18pt;z-index:2527436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" filled="f" strokecolor="black [3213]" strokeweight=".5pt">
                <v:textbox>
                  <w:txbxContent>
                    <w:p w:rsidR="001F5C28" w:rsidRPr="00C231AA" w:rsidRDefault="001F5C28" w:rsidP="004913D6">
                      <w:pPr>
                        <w:rPr>
                          <w:b/>
                          <w:bCs/>
                          <w:color w:val="76923C" w:themeColor="accent3" w:themeShade="BF"/>
                          <w:sz w:val="18"/>
                          <w:szCs w:val="18"/>
                        </w:rPr>
                      </w:pPr>
                      <w:r w:rsidRPr="00C231AA">
                        <w:rPr>
                          <w:b/>
                          <w:bCs/>
                          <w:color w:val="76923C" w:themeColor="accent3" w:themeShade="BF"/>
                          <w:sz w:val="18"/>
                          <w:szCs w:val="18"/>
                        </w:rPr>
                        <w:t>Cash cows</w:t>
                      </w:r>
                    </w:p>
                  </w:txbxContent>
                </v:textbox>
                <w10:wrap anchorx="margin"/>
              </v:shape>
            </w:pict>
          </mc:Fallback>
        </mc:AlternateContent>
      </w:r>
      <w:r w:rsidR="004913D6">
        <w:rPr>
          <w:rFonts w:ascii="Sakkal Majalla" w:hAnsi="Sakkal Majalla" w:cs="Sakkal Majalla" w:hint="cs"/>
          <w:b/>
          <w:bCs/>
          <w:noProof/>
          <w:color w:val="0070C0"/>
          <w:sz w:val="28"/>
          <w:szCs w:val="28"/>
          <w:rtl/>
        </w:rPr>
        <mc:AlternateContent>
          <mc:Choice Requires="wps">
            <w:drawing>
              <wp:anchor distT="0" distB="0" distL="114300" distR="114300" simplePos="0" relativeHeight="252748800" behindDoc="0" locked="0" layoutInCell="1" allowOverlap="1" wp14:anchorId="54C01314" wp14:editId="67A8C2BA">
                <wp:simplePos x="0" y="0"/>
                <wp:positionH relativeFrom="column">
                  <wp:posOffset>238125</wp:posOffset>
                </wp:positionH>
                <wp:positionV relativeFrom="paragraph">
                  <wp:posOffset>443230</wp:posOffset>
                </wp:positionV>
                <wp:extent cx="4145915" cy="28575"/>
                <wp:effectExtent l="57150" t="38100" r="64135" b="123825"/>
                <wp:wrapNone/>
                <wp:docPr id="10599" name="رابط كسهم مستقيم 10599"/>
                <wp:cNvGraphicFramePr/>
                <a:graphic xmlns:a="http://schemas.openxmlformats.org/drawingml/2006/main">
                  <a:graphicData uri="http://schemas.microsoft.com/office/word/2010/wordprocessingShape">
                    <wps:wsp>
                      <wps:cNvCnPr/>
                      <wps:spPr>
                        <a:xfrm flipH="1">
                          <a:off x="0" y="0"/>
                          <a:ext cx="4145915" cy="28575"/>
                        </a:xfrm>
                        <a:prstGeom prst="straightConnector1">
                          <a:avLst/>
                        </a:prstGeom>
                        <a:ln>
                          <a:tailEnd type="triangle"/>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shape w14:anchorId="5BDA5001" id="رابط كسهم مستقيم 10599" o:spid="_x0000_s1026" type="#_x0000_t32" style="position:absolute;left:0;text-align:left;margin-left:18.75pt;margin-top:34.9pt;width:326.45pt;height:2.25pt;flip:x;z-index:2527488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" strokecolor="#4f81bd [3204]" strokeweight="2pt">
                <v:stroke endarrow="block"/>
                <v:shadow on="t" color="black" opacity="24903f" origin=",.5" offset="0,.55556mm"/>
              </v:shape>
            </w:pict>
          </mc:Fallback>
        </mc:AlternateContent>
      </w:r>
    </w:p>
    <w:p w:rsidR="004913D6" w:rsidRPr="00C15906" w:rsidRDefault="003E643F" w:rsidP="004E0CCB">
      <w:pPr>
        <w:tabs>
          <w:tab w:val="left" w:pos="4377"/>
          <w:tab w:val="center" w:pos="5233"/>
        </w:tabs>
        <w:spacing w:after="0" w:line="240" w:lineRule="auto"/>
        <w:rPr>
          <w:rFonts w:ascii="Sakkal Majalla" w:hAnsi="Sakkal Majalla" w:cs="Sakkal Majalla"/>
          <w:b/>
          <w:bCs/>
          <w:color w:val="00B050"/>
          <w:sz w:val="32"/>
          <w:szCs w:val="32"/>
          <w:rtl/>
        </w:rPr>
      </w:pPr>
      <w:r>
        <w:rPr>
          <w:rFonts w:ascii="Sakkal Majalla" w:hAnsi="Sakkal Majalla" w:cs="Sakkal Majalla" w:hint="cs"/>
          <w:b/>
          <w:bCs/>
          <w:noProof/>
          <w:color w:val="0070C0"/>
          <w:sz w:val="28"/>
          <w:szCs w:val="28"/>
          <w:rtl/>
        </w:rPr>
        <mc:AlternateContent>
          <mc:Choice Requires="wps">
            <w:drawing>
              <wp:anchor distT="0" distB="0" distL="114300" distR="114300" simplePos="0" relativeHeight="252742656" behindDoc="0" locked="0" layoutInCell="1" allowOverlap="1" wp14:anchorId="14FEC7BB" wp14:editId="0D41004B">
                <wp:simplePos x="0" y="0"/>
                <wp:positionH relativeFrom="margin">
                  <wp:posOffset>505857</wp:posOffset>
                </wp:positionH>
                <wp:positionV relativeFrom="paragraph">
                  <wp:posOffset>2953</wp:posOffset>
                </wp:positionV>
                <wp:extent cx="409575" cy="209550"/>
                <wp:effectExtent l="0" t="0" r="28575" b="19050"/>
                <wp:wrapNone/>
                <wp:docPr id="10598" name="مربع نص 10598"/>
                <wp:cNvGraphicFramePr/>
                <a:graphic xmlns:a="http://schemas.openxmlformats.org/drawingml/2006/main">
                  <a:graphicData uri="http://schemas.microsoft.com/office/word/2010/wordprocessingShape">
                    <wps:wsp>
                      <wps:cNvSpPr txBox="1"/>
                      <wps:spPr>
                        <a:xfrm>
                          <a:off x="0" y="0"/>
                          <a:ext cx="409575" cy="209550"/>
                        </a:xfrm>
                        <a:prstGeom prst="rect">
                          <a:avLst/>
                        </a:prstGeom>
                        <a:noFill/>
                        <a:ln w="6350">
                          <a:solidFill>
                            <a:schemeClr val="tx1"/>
                          </a:solidFill>
                        </a:ln>
                      </wps:spPr>
                      <wps:txbx>
                        <w:txbxContent>
                          <w:p w:rsidR="001F5C28" w:rsidRPr="00C231AA" w:rsidRDefault="001F5C28" w:rsidP="004913D6">
                            <w:pPr>
                              <w:rPr>
                                <w:b/>
                                <w:bCs/>
                                <w:color w:val="0070C0"/>
                                <w:sz w:val="18"/>
                                <w:szCs w:val="18"/>
                              </w:rPr>
                            </w:pPr>
                            <w:r w:rsidRPr="00C231AA">
                              <w:rPr>
                                <w:b/>
                                <w:bCs/>
                                <w:color w:val="0070C0"/>
                                <w:sz w:val="18"/>
                                <w:szCs w:val="18"/>
                              </w:rPr>
                              <w:t>High</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4FEC7BB" id="مربع نص 10598" o:spid="_x0000_s1345" type="#_x0000_t202" style="position:absolute;left:0;text-align:left;margin-left:39.85pt;margin-top:.25pt;width:32.25pt;height:16.5pt;z-index:2527426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" filled="f" strokecolor="black [3213]" strokeweight=".5pt">
                <v:textbox>
                  <w:txbxContent>
                    <w:p w:rsidR="001F5C28" w:rsidRPr="00C231AA" w:rsidRDefault="001F5C28" w:rsidP="004913D6">
                      <w:pPr>
                        <w:rPr>
                          <w:b/>
                          <w:bCs/>
                          <w:color w:val="0070C0"/>
                          <w:sz w:val="18"/>
                          <w:szCs w:val="18"/>
                        </w:rPr>
                      </w:pPr>
                      <w:r w:rsidRPr="00C231AA">
                        <w:rPr>
                          <w:b/>
                          <w:bCs/>
                          <w:color w:val="0070C0"/>
                          <w:sz w:val="18"/>
                          <w:szCs w:val="18"/>
                        </w:rPr>
                        <w:t>High</w:t>
                      </w:r>
                    </w:p>
                  </w:txbxContent>
                </v:textbox>
                <w10:wrap anchorx="margin"/>
              </v:shape>
            </w:pict>
          </mc:Fallback>
        </mc:AlternateContent>
      </w:r>
    </w:p>
    <w:p w:rsidR="004E0CCB" w:rsidRPr="00574DF4" w:rsidRDefault="004E0CCB" w:rsidP="004E0CCB">
      <w:pPr>
        <w:tabs>
          <w:tab w:val="left" w:pos="4377"/>
          <w:tab w:val="center" w:pos="5233"/>
        </w:tabs>
        <w:spacing w:after="0" w:line="240" w:lineRule="auto"/>
        <w:rPr>
          <w:rFonts w:ascii="Sakkal Majalla" w:hAnsi="Sakkal Majalla" w:cs="Sakkal Majalla"/>
          <w:b/>
          <w:bCs/>
          <w:sz w:val="16"/>
          <w:szCs w:val="16"/>
          <w:rtl/>
        </w:rPr>
      </w:pPr>
    </w:p>
    <w:p w:rsidR="00574DF4" w:rsidRDefault="00574DF4" w:rsidP="004E0CCB">
      <w:pPr>
        <w:tabs>
          <w:tab w:val="left" w:pos="4377"/>
          <w:tab w:val="center" w:pos="5233"/>
        </w:tabs>
        <w:spacing w:after="0" w:line="240" w:lineRule="auto"/>
        <w:rPr>
          <w:rFonts w:ascii="Sakkal Majalla" w:hAnsi="Sakkal Majalla" w:cs="Sakkal Majalla"/>
          <w:b/>
          <w:bCs/>
          <w:color w:val="00B050"/>
          <w:sz w:val="32"/>
          <w:szCs w:val="32"/>
          <w:rtl/>
        </w:rPr>
      </w:pPr>
      <w:r>
        <w:rPr>
          <w:rFonts w:ascii="Sakkal Majalla" w:hAnsi="Sakkal Majalla" w:cs="Sakkal Majalla" w:hint="cs"/>
          <w:b/>
          <w:bCs/>
          <w:noProof/>
          <w:color w:val="0070C0"/>
          <w:sz w:val="28"/>
          <w:szCs w:val="28"/>
          <w:rtl/>
        </w:rPr>
        <mc:AlternateContent>
          <mc:Choice Requires="wps">
            <w:drawing>
              <wp:anchor distT="0" distB="0" distL="114300" distR="114300" simplePos="0" relativeHeight="252765184" behindDoc="0" locked="0" layoutInCell="1" allowOverlap="1" wp14:anchorId="3566F598" wp14:editId="49E891F3">
                <wp:simplePos x="0" y="0"/>
                <wp:positionH relativeFrom="margin">
                  <wp:posOffset>148796</wp:posOffset>
                </wp:positionH>
                <wp:positionV relativeFrom="paragraph">
                  <wp:posOffset>46870</wp:posOffset>
                </wp:positionV>
                <wp:extent cx="923925" cy="390525"/>
                <wp:effectExtent l="0" t="0" r="0" b="9525"/>
                <wp:wrapNone/>
                <wp:docPr id="10601" name="مربع نص 10601"/>
                <wp:cNvGraphicFramePr/>
                <a:graphic xmlns:a="http://schemas.openxmlformats.org/drawingml/2006/main">
                  <a:graphicData uri="http://schemas.microsoft.com/office/word/2010/wordprocessingShape">
                    <wps:wsp>
                      <wps:cNvSpPr txBox="1"/>
                      <wps:spPr>
                        <a:xfrm>
                          <a:off x="0" y="0"/>
                          <a:ext cx="923925" cy="390525"/>
                        </a:xfrm>
                        <a:prstGeom prst="rect">
                          <a:avLst/>
                        </a:prstGeom>
                        <a:noFill/>
                        <a:ln w="3175">
                          <a:noFill/>
                        </a:ln>
                      </wps:spPr>
                      <wps:style>
                        <a:lnRef idx="2">
                          <a:schemeClr val="accent1"/>
                        </a:lnRef>
                        <a:fillRef idx="1">
                          <a:schemeClr val="lt1"/>
                        </a:fillRef>
                        <a:effectRef idx="0">
                          <a:schemeClr val="accent1"/>
                        </a:effectRef>
                        <a:fontRef idx="minor">
                          <a:schemeClr val="dk1"/>
                        </a:fontRef>
                      </wps:style>
                      <wps:txbx>
                        <w:txbxContent>
                          <w:p w:rsidR="001F5C28" w:rsidRPr="00E25566" w:rsidRDefault="001F5C28" w:rsidP="004913D6">
                            <w:pPr>
                              <w:rPr>
                                <w:b/>
                                <w:bCs/>
                                <w:sz w:val="24"/>
                                <w:szCs w:val="24"/>
                              </w:rPr>
                            </w:pPr>
                            <w:r w:rsidRPr="00E25566">
                              <w:rPr>
                                <w:b/>
                                <w:bCs/>
                                <w:sz w:val="24"/>
                                <w:szCs w:val="24"/>
                              </w:rPr>
                              <w:t>BCG Matrix</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566F598" id="مربع نص 10601" o:spid="_x0000_s1346" type="#_x0000_t202" style="position:absolute;left:0;text-align:left;margin-left:11.7pt;margin-top:3.7pt;width:72.75pt;height:30.75pt;z-index:2527651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" filled="f" stroked="f" strokeweight=".25pt">
                <v:textbox>
                  <w:txbxContent>
                    <w:p w:rsidR="001F5C28" w:rsidRPr="00E25566" w:rsidRDefault="001F5C28" w:rsidP="004913D6">
                      <w:pPr>
                        <w:rPr>
                          <w:b/>
                          <w:bCs/>
                          <w:sz w:val="24"/>
                          <w:szCs w:val="24"/>
                        </w:rPr>
                      </w:pPr>
                      <w:r w:rsidRPr="00E25566">
                        <w:rPr>
                          <w:b/>
                          <w:bCs/>
                          <w:sz w:val="24"/>
                          <w:szCs w:val="24"/>
                        </w:rPr>
                        <w:t>BCG Matrix</w:t>
                      </w:r>
                    </w:p>
                  </w:txbxContent>
                </v:textbox>
                <w10:wrap anchorx="margin"/>
              </v:shape>
            </w:pict>
          </mc:Fallback>
        </mc:AlternateContent>
      </w:r>
    </w:p>
    <w:p w:rsidR="00574DF4" w:rsidRPr="004913D6" w:rsidRDefault="00574DF4" w:rsidP="00574DF4">
      <w:pPr>
        <w:tabs>
          <w:tab w:val="left" w:pos="4377"/>
          <w:tab w:val="center" w:pos="5233"/>
        </w:tabs>
        <w:spacing w:after="0" w:line="240" w:lineRule="auto"/>
        <w:rPr>
          <w:rFonts w:ascii="Sakkal Majalla" w:hAnsi="Sakkal Majalla"/>
          <w:b/>
          <w:bCs/>
          <w:sz w:val="28"/>
          <w:szCs w:val="28"/>
          <w:rtl/>
        </w:rPr>
      </w:pPr>
      <w:r>
        <w:rPr>
          <w:rFonts w:ascii="Sakkal Majalla" w:hAnsi="Sakkal Majalla" w:cs="Sakkal Majalla" w:hint="cs"/>
          <w:b/>
          <w:bCs/>
          <w:noProof/>
          <w:color w:val="0070C0"/>
          <w:sz w:val="28"/>
          <w:szCs w:val="28"/>
          <w:rtl/>
        </w:rPr>
        <mc:AlternateContent>
          <mc:Choice Requires="wps">
            <w:drawing>
              <wp:anchor distT="0" distB="0" distL="114300" distR="114300" simplePos="0" relativeHeight="252788736" behindDoc="0" locked="0" layoutInCell="1" allowOverlap="1" wp14:anchorId="79E9FE14" wp14:editId="20C536DC">
                <wp:simplePos x="0" y="0"/>
                <wp:positionH relativeFrom="margin">
                  <wp:posOffset>1217930</wp:posOffset>
                </wp:positionH>
                <wp:positionV relativeFrom="paragraph">
                  <wp:posOffset>10160</wp:posOffset>
                </wp:positionV>
                <wp:extent cx="495300" cy="228600"/>
                <wp:effectExtent l="0" t="0" r="19050" b="19050"/>
                <wp:wrapNone/>
                <wp:docPr id="10658" name="مربع نص 10658"/>
                <wp:cNvGraphicFramePr/>
                <a:graphic xmlns:a="http://schemas.openxmlformats.org/drawingml/2006/main">
                  <a:graphicData uri="http://schemas.microsoft.com/office/word/2010/wordprocessingShape">
                    <wps:wsp>
                      <wps:cNvSpPr txBox="1"/>
                      <wps:spPr>
                        <a:xfrm>
                          <a:off x="0" y="0"/>
                          <a:ext cx="495300" cy="228600"/>
                        </a:xfrm>
                        <a:prstGeom prst="rect">
                          <a:avLst/>
                        </a:prstGeom>
                        <a:ln w="3175">
                          <a:solidFill>
                            <a:schemeClr val="tx1"/>
                          </a:solidFill>
                        </a:ln>
                      </wps:spPr>
                      <wps:style>
                        <a:lnRef idx="2">
                          <a:schemeClr val="accent1"/>
                        </a:lnRef>
                        <a:fillRef idx="1">
                          <a:schemeClr val="lt1"/>
                        </a:fillRef>
                        <a:effectRef idx="0">
                          <a:schemeClr val="accent1"/>
                        </a:effectRef>
                        <a:fontRef idx="minor">
                          <a:schemeClr val="dk1"/>
                        </a:fontRef>
                      </wps:style>
                      <wps:txbx>
                        <w:txbxContent>
                          <w:p w:rsidR="001F5C28" w:rsidRPr="00C231AA" w:rsidRDefault="001F5C28" w:rsidP="00574DF4">
                            <w:pPr>
                              <w:rPr>
                                <w:b/>
                                <w:bCs/>
                                <w:color w:val="365F91" w:themeColor="accent1" w:themeShade="BF"/>
                                <w:sz w:val="18"/>
                                <w:szCs w:val="18"/>
                              </w:rPr>
                            </w:pPr>
                            <w:r w:rsidRPr="00C231AA">
                              <w:rPr>
                                <w:b/>
                                <w:bCs/>
                                <w:color w:val="365F91" w:themeColor="accent1" w:themeShade="BF"/>
                                <w:sz w:val="18"/>
                                <w:szCs w:val="18"/>
                              </w:rPr>
                              <w:t>STARS</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E9FE14" id="مربع نص 10658" o:spid="_x0000_s1347" type="#_x0000_t202" style="position:absolute;left:0;text-align:left;margin-left:95.9pt;margin-top:.8pt;width:39pt;height:18pt;z-index:2527887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" fillcolor="white [3201]" strokecolor="black [3213]" strokeweight=".25pt">
                <v:textbox>
                  <w:txbxContent>
                    <w:p w:rsidR="001F5C28" w:rsidRPr="00C231AA" w:rsidRDefault="001F5C28" w:rsidP="00574DF4">
                      <w:pPr>
                        <w:rPr>
                          <w:b/>
                          <w:bCs/>
                          <w:color w:val="365F91" w:themeColor="accent1" w:themeShade="BF"/>
                          <w:sz w:val="18"/>
                          <w:szCs w:val="18"/>
                        </w:rPr>
                      </w:pPr>
                      <w:r w:rsidRPr="00C231AA">
                        <w:rPr>
                          <w:b/>
                          <w:bCs/>
                          <w:color w:val="365F91" w:themeColor="accent1" w:themeShade="BF"/>
                          <w:sz w:val="18"/>
                          <w:szCs w:val="18"/>
                        </w:rPr>
                        <w:t>STARS</w:t>
                      </w:r>
                    </w:p>
                  </w:txbxContent>
                </v:textbox>
                <w10:wrap anchorx="margin"/>
              </v:shape>
            </w:pict>
          </mc:Fallback>
        </mc:AlternateContent>
      </w:r>
      <w:r>
        <w:rPr>
          <w:rFonts w:ascii="Sakkal Majalla" w:hAnsi="Sakkal Majalla" w:cs="Sakkal Majalla" w:hint="cs"/>
          <w:b/>
          <w:bCs/>
          <w:noProof/>
          <w:color w:val="0070C0"/>
          <w:sz w:val="28"/>
          <w:szCs w:val="28"/>
          <w:rtl/>
        </w:rPr>
        <mc:AlternateContent>
          <mc:Choice Requires="wps">
            <w:drawing>
              <wp:anchor distT="0" distB="0" distL="114300" distR="114300" simplePos="0" relativeHeight="252786688" behindDoc="0" locked="0" layoutInCell="1" allowOverlap="1" wp14:anchorId="48D6577C" wp14:editId="61E70769">
                <wp:simplePos x="0" y="0"/>
                <wp:positionH relativeFrom="margin">
                  <wp:align>center</wp:align>
                </wp:positionH>
                <wp:positionV relativeFrom="paragraph">
                  <wp:posOffset>11722</wp:posOffset>
                </wp:positionV>
                <wp:extent cx="1095375" cy="228600"/>
                <wp:effectExtent l="0" t="0" r="28575" b="19050"/>
                <wp:wrapNone/>
                <wp:docPr id="10657" name="مربع نص 10657"/>
                <wp:cNvGraphicFramePr/>
                <a:graphic xmlns:a="http://schemas.openxmlformats.org/drawingml/2006/main">
                  <a:graphicData uri="http://schemas.microsoft.com/office/word/2010/wordprocessingShape">
                    <wps:wsp>
                      <wps:cNvSpPr txBox="1"/>
                      <wps:spPr>
                        <a:xfrm>
                          <a:off x="0" y="0"/>
                          <a:ext cx="1095375" cy="228600"/>
                        </a:xfrm>
                        <a:prstGeom prst="rect">
                          <a:avLst/>
                        </a:prstGeom>
                        <a:ln w="3175">
                          <a:solidFill>
                            <a:schemeClr val="tx1"/>
                          </a:solidFill>
                        </a:ln>
                      </wps:spPr>
                      <wps:style>
                        <a:lnRef idx="2">
                          <a:schemeClr val="accent1"/>
                        </a:lnRef>
                        <a:fillRef idx="1">
                          <a:schemeClr val="lt1"/>
                        </a:fillRef>
                        <a:effectRef idx="0">
                          <a:schemeClr val="accent1"/>
                        </a:effectRef>
                        <a:fontRef idx="minor">
                          <a:schemeClr val="dk1"/>
                        </a:fontRef>
                      </wps:style>
                      <wps:txbx>
                        <w:txbxContent>
                          <w:p w:rsidR="001F5C28" w:rsidRPr="00B81769" w:rsidRDefault="001F5C28" w:rsidP="00574DF4">
                            <w:pPr>
                              <w:rPr>
                                <w:b/>
                                <w:bCs/>
                                <w:color w:val="948A54" w:themeColor="background2" w:themeShade="80"/>
                                <w:sz w:val="18"/>
                                <w:szCs w:val="18"/>
                              </w:rPr>
                            </w:pPr>
                            <w:r w:rsidRPr="00B81769">
                              <w:rPr>
                                <w:b/>
                                <w:bCs/>
                                <w:color w:val="948A54" w:themeColor="background2" w:themeShade="80"/>
                                <w:sz w:val="18"/>
                                <w:szCs w:val="18"/>
                              </w:rPr>
                              <w:t>QUESTION MARKS</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8D6577C" id="مربع نص 10657" o:spid="_x0000_s1348" type="#_x0000_t202" style="position:absolute;left:0;text-align:left;margin-left:0;margin-top:.9pt;width:86.25pt;height:18pt;z-index:25278668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" fillcolor="white [3201]" strokecolor="black [3213]" strokeweight=".25pt">
                <v:textbox>
                  <w:txbxContent>
                    <w:p w:rsidR="001F5C28" w:rsidRPr="00B81769" w:rsidRDefault="001F5C28" w:rsidP="00574DF4">
                      <w:pPr>
                        <w:rPr>
                          <w:b/>
                          <w:bCs/>
                          <w:color w:val="948A54" w:themeColor="background2" w:themeShade="80"/>
                          <w:sz w:val="18"/>
                          <w:szCs w:val="18"/>
                        </w:rPr>
                      </w:pPr>
                      <w:r w:rsidRPr="00B81769">
                        <w:rPr>
                          <w:b/>
                          <w:bCs/>
                          <w:color w:val="948A54" w:themeColor="background2" w:themeShade="80"/>
                          <w:sz w:val="18"/>
                          <w:szCs w:val="18"/>
                        </w:rPr>
                        <w:t>QUESTION MARKS</w:t>
                      </w:r>
                    </w:p>
                  </w:txbxContent>
                </v:textbox>
                <w10:wrap anchorx="margin"/>
              </v:shape>
            </w:pict>
          </mc:Fallback>
        </mc:AlternateContent>
      </w:r>
    </w:p>
    <w:p w:rsidR="00574DF4" w:rsidRDefault="004767EB" w:rsidP="00574DF4">
      <w:pPr>
        <w:tabs>
          <w:tab w:val="left" w:pos="4377"/>
          <w:tab w:val="center" w:pos="5233"/>
        </w:tabs>
        <w:spacing w:after="0" w:line="240" w:lineRule="auto"/>
        <w:rPr>
          <w:rFonts w:ascii="Sakkal Majalla" w:hAnsi="Sakkal Majalla" w:cs="Sakkal Majalla"/>
          <w:b/>
          <w:bCs/>
          <w:color w:val="C00000"/>
          <w:sz w:val="32"/>
          <w:szCs w:val="32"/>
          <w:rtl/>
        </w:rPr>
      </w:pPr>
      <w:r>
        <w:rPr>
          <w:rFonts w:ascii="Sakkal Majalla" w:hAnsi="Sakkal Majalla" w:cs="Sakkal Majalla" w:hint="cs"/>
          <w:b/>
          <w:bCs/>
          <w:noProof/>
          <w:color w:val="00B050"/>
          <w:sz w:val="32"/>
          <w:szCs w:val="32"/>
          <w:rtl/>
        </w:rPr>
        <mc:AlternateContent>
          <mc:Choice Requires="wps">
            <w:drawing>
              <wp:anchor distT="0" distB="0" distL="114300" distR="114300" simplePos="0" relativeHeight="253295616" behindDoc="0" locked="0" layoutInCell="1" allowOverlap="1" wp14:anchorId="2FB6AA2F" wp14:editId="0DAB9409">
                <wp:simplePos x="0" y="0"/>
                <wp:positionH relativeFrom="column">
                  <wp:posOffset>2343150</wp:posOffset>
                </wp:positionH>
                <wp:positionV relativeFrom="paragraph">
                  <wp:posOffset>89535</wp:posOffset>
                </wp:positionV>
                <wp:extent cx="9525" cy="2162175"/>
                <wp:effectExtent l="0" t="0" r="28575" b="28575"/>
                <wp:wrapNone/>
                <wp:docPr id="10951" name="رابط مستقيم 10951"/>
                <wp:cNvGraphicFramePr/>
                <a:graphic xmlns:a="http://schemas.openxmlformats.org/drawingml/2006/main">
                  <a:graphicData uri="http://schemas.microsoft.com/office/word/2010/wordprocessingShape">
                    <wps:wsp>
                      <wps:cNvCnPr/>
                      <wps:spPr>
                        <a:xfrm flipH="1">
                          <a:off x="0" y="0"/>
                          <a:ext cx="9525" cy="216217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53E42D9" id="رابط مستقيم 10951" o:spid="_x0000_s1026" style="position:absolute;left:0;text-align:left;flip:x;z-index:253295616;visibility:visible;mso-wrap-style:square;mso-wrap-distance-left:9pt;mso-wrap-distance-top:0;mso-wrap-distance-right:9pt;mso-wrap-distance-bottom:0;mso-position-horizontal:absolute;mso-position-horizontal-relative:text;mso-position-vertical:absolute;mso-position-vertical-relative:text" from="184.5pt,7.05pt" to="185.25pt,17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" strokecolor="#4579b8 [3044]"/>
            </w:pict>
          </mc:Fallback>
        </mc:AlternateContent>
      </w:r>
      <w:r w:rsidR="00A63E7C">
        <w:rPr>
          <w:rFonts w:ascii="Sakkal Majalla" w:hAnsi="Sakkal Majalla" w:cs="Sakkal Majalla" w:hint="cs"/>
          <w:b/>
          <w:bCs/>
          <w:noProof/>
          <w:color w:val="00B050"/>
          <w:sz w:val="32"/>
          <w:szCs w:val="32"/>
          <w:rtl/>
        </w:rPr>
        <mc:AlternateContent>
          <mc:Choice Requires="wps">
            <w:drawing>
              <wp:anchor distT="0" distB="0" distL="114300" distR="114300" simplePos="0" relativeHeight="252784640" behindDoc="0" locked="0" layoutInCell="1" allowOverlap="1" wp14:anchorId="77143F67" wp14:editId="5ED140B6">
                <wp:simplePos x="0" y="0"/>
                <wp:positionH relativeFrom="column">
                  <wp:posOffset>952500</wp:posOffset>
                </wp:positionH>
                <wp:positionV relativeFrom="paragraph">
                  <wp:posOffset>93105</wp:posOffset>
                </wp:positionV>
                <wp:extent cx="419100" cy="400050"/>
                <wp:effectExtent l="57150" t="19050" r="76200" b="95250"/>
                <wp:wrapNone/>
                <wp:docPr id="10603" name="شكل بيضاوي 10603"/>
                <wp:cNvGraphicFramePr/>
                <a:graphic xmlns:a="http://schemas.openxmlformats.org/drawingml/2006/main">
                  <a:graphicData uri="http://schemas.microsoft.com/office/word/2010/wordprocessingShape">
                    <wps:wsp>
                      <wps:cNvSpPr/>
                      <wps:spPr>
                        <a:xfrm>
                          <a:off x="0" y="0"/>
                          <a:ext cx="419100" cy="400050"/>
                        </a:xfrm>
                        <a:prstGeom prst="ellipse">
                          <a:avLst/>
                        </a:prstGeom>
                      </wps:spPr>
                      <wps:style>
                        <a:lnRef idx="1">
                          <a:schemeClr val="accent5"/>
                        </a:lnRef>
                        <a:fillRef idx="3">
                          <a:schemeClr val="accent5"/>
                        </a:fillRef>
                        <a:effectRef idx="2">
                          <a:schemeClr val="accent5"/>
                        </a:effectRef>
                        <a:fontRef idx="minor">
                          <a:schemeClr val="lt1"/>
                        </a:fontRef>
                      </wps:style>
                      <wps:txbx>
                        <w:txbxContent>
                          <w:p w:rsidR="001F5C28" w:rsidRPr="00F62234" w:rsidRDefault="001F5C28" w:rsidP="00574DF4">
                            <w:pPr>
                              <w:jc w:val="center"/>
                              <w:rPr>
                                <w:b/>
                                <w:bCs/>
                              </w:rPr>
                            </w:pPr>
                            <w:r w:rsidRPr="00F62234">
                              <w:rPr>
                                <w:b/>
                                <w:bCs/>
                              </w:rPr>
                              <w:t>D</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7143F67" id="شكل بيضاوي 10603" o:spid="_x0000_s1349" style="position:absolute;left:0;text-align:left;margin-left:75pt;margin-top:7.35pt;width:33pt;height:31.5pt;z-index:252784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" fillcolor="#215a69 [1640]" strokecolor="#40a7c2 [3048]">
                <v:fill color2="#3da5c1 [3016]" rotate="t" angle="180" colors="0 #2787a0;52429f #36b1d2;1 #34b3d6" focus="100%" type="gradient">
                  <o:fill v:ext="view" type="gradientUnscaled"/>
                </v:fill>
                <v:shadow on="t" color="black" opacity="22937f" origin=",.5" offset="0,.63889mm"/>
                <v:textbox>
                  <w:txbxContent>
                    <w:p w:rsidR="001F5C28" w:rsidRPr="00F62234" w:rsidRDefault="001F5C28" w:rsidP="00574DF4">
                      <w:pPr>
                        <w:jc w:val="center"/>
                        <w:rPr>
                          <w:b/>
                          <w:bCs/>
                        </w:rPr>
                      </w:pPr>
                      <w:r w:rsidRPr="00F62234">
                        <w:rPr>
                          <w:b/>
                          <w:bCs/>
                        </w:rPr>
                        <w:t>D</w:t>
                      </w:r>
                    </w:p>
                  </w:txbxContent>
                </v:textbox>
              </v:oval>
            </w:pict>
          </mc:Fallback>
        </mc:AlternateContent>
      </w:r>
      <w:r w:rsidR="00A63E7C">
        <w:rPr>
          <w:rFonts w:ascii="Sakkal Majalla" w:hAnsi="Sakkal Majalla" w:cs="Sakkal Majalla" w:hint="cs"/>
          <w:b/>
          <w:bCs/>
          <w:noProof/>
          <w:color w:val="00B050"/>
          <w:sz w:val="32"/>
          <w:szCs w:val="32"/>
          <w:rtl/>
        </w:rPr>
        <mc:AlternateContent>
          <mc:Choice Requires="wps">
            <w:drawing>
              <wp:anchor distT="0" distB="0" distL="114300" distR="114300" simplePos="0" relativeHeight="252777472" behindDoc="0" locked="0" layoutInCell="1" allowOverlap="1" wp14:anchorId="1CAC6E58" wp14:editId="1E11F2D9">
                <wp:simplePos x="0" y="0"/>
                <wp:positionH relativeFrom="column">
                  <wp:posOffset>1747709</wp:posOffset>
                </wp:positionH>
                <wp:positionV relativeFrom="paragraph">
                  <wp:posOffset>31355</wp:posOffset>
                </wp:positionV>
                <wp:extent cx="428625" cy="381000"/>
                <wp:effectExtent l="57150" t="19050" r="85725" b="95250"/>
                <wp:wrapNone/>
                <wp:docPr id="10609" name="شكل بيضاوي 10609"/>
                <wp:cNvGraphicFramePr/>
                <a:graphic xmlns:a="http://schemas.openxmlformats.org/drawingml/2006/main">
                  <a:graphicData uri="http://schemas.microsoft.com/office/word/2010/wordprocessingShape">
                    <wps:wsp>
                      <wps:cNvSpPr/>
                      <wps:spPr>
                        <a:xfrm>
                          <a:off x="0" y="0"/>
                          <a:ext cx="428625" cy="381000"/>
                        </a:xfrm>
                        <a:prstGeom prst="ellipse">
                          <a:avLst/>
                        </a:prstGeom>
                      </wps:spPr>
                      <wps:style>
                        <a:lnRef idx="1">
                          <a:schemeClr val="accent2"/>
                        </a:lnRef>
                        <a:fillRef idx="3">
                          <a:schemeClr val="accent2"/>
                        </a:fillRef>
                        <a:effectRef idx="2">
                          <a:schemeClr val="accent2"/>
                        </a:effectRef>
                        <a:fontRef idx="minor">
                          <a:schemeClr val="lt1"/>
                        </a:fontRef>
                      </wps:style>
                      <wps:txbx>
                        <w:txbxContent>
                          <w:p w:rsidR="001F5C28" w:rsidRPr="00F62234" w:rsidRDefault="001F5C28" w:rsidP="00574DF4">
                            <w:pPr>
                              <w:jc w:val="center"/>
                              <w:rPr>
                                <w:b/>
                                <w:bCs/>
                              </w:rPr>
                            </w:pPr>
                            <w:r w:rsidRPr="00F62234">
                              <w:rPr>
                                <w:b/>
                                <w:bCs/>
                              </w:rPr>
                              <w:t>A</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1CAC6E58" id="شكل بيضاوي 10609" o:spid="_x0000_s1350" style="position:absolute;left:0;text-align:left;margin-left:137.6pt;margin-top:2.45pt;width:33.75pt;height:30pt;z-index:2527774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" fillcolor="#652523 [1637]" strokecolor="#bc4542 [3045]">
                <v:fill color2="#ba4442 [3013]" rotate="t" angle="180" colors="0 #9b2d2a;52429f #cb3d3a;1 #ce3b37" focus="100%" type="gradient">
                  <o:fill v:ext="view" type="gradientUnscaled"/>
                </v:fill>
                <v:shadow on="t" color="black" opacity="22937f" origin=",.5" offset="0,.63889mm"/>
                <v:textbox>
                  <w:txbxContent>
                    <w:p w:rsidR="001F5C28" w:rsidRPr="00F62234" w:rsidRDefault="001F5C28" w:rsidP="00574DF4">
                      <w:pPr>
                        <w:jc w:val="center"/>
                        <w:rPr>
                          <w:b/>
                          <w:bCs/>
                        </w:rPr>
                      </w:pPr>
                      <w:r w:rsidRPr="00F62234">
                        <w:rPr>
                          <w:b/>
                          <w:bCs/>
                        </w:rPr>
                        <w:t>A</w:t>
                      </w:r>
                    </w:p>
                  </w:txbxContent>
                </v:textbox>
              </v:oval>
            </w:pict>
          </mc:Fallback>
        </mc:AlternateContent>
      </w:r>
      <w:r w:rsidR="00574DF4">
        <w:rPr>
          <w:rFonts w:ascii="Sakkal Majalla" w:hAnsi="Sakkal Majalla" w:cs="Sakkal Majalla" w:hint="cs"/>
          <w:b/>
          <w:bCs/>
          <w:noProof/>
          <w:color w:val="0070C0"/>
          <w:sz w:val="28"/>
          <w:szCs w:val="28"/>
          <w:rtl/>
        </w:rPr>
        <mc:AlternateContent>
          <mc:Choice Requires="wps">
            <w:drawing>
              <wp:anchor distT="0" distB="0" distL="114300" distR="114300" simplePos="0" relativeHeight="252767232" behindDoc="0" locked="0" layoutInCell="1" allowOverlap="1" wp14:anchorId="319E303F" wp14:editId="1CADAA52">
                <wp:simplePos x="0" y="0"/>
                <wp:positionH relativeFrom="margin">
                  <wp:posOffset>219075</wp:posOffset>
                </wp:positionH>
                <wp:positionV relativeFrom="paragraph">
                  <wp:posOffset>183515</wp:posOffset>
                </wp:positionV>
                <wp:extent cx="419100" cy="238125"/>
                <wp:effectExtent l="0" t="0" r="19050" b="28575"/>
                <wp:wrapNone/>
                <wp:docPr id="10605" name="مربع نص 10605"/>
                <wp:cNvGraphicFramePr/>
                <a:graphic xmlns:a="http://schemas.openxmlformats.org/drawingml/2006/main">
                  <a:graphicData uri="http://schemas.microsoft.com/office/word/2010/wordprocessingShape">
                    <wps:wsp>
                      <wps:cNvSpPr txBox="1"/>
                      <wps:spPr>
                        <a:xfrm>
                          <a:off x="0" y="0"/>
                          <a:ext cx="419100" cy="238125"/>
                        </a:xfrm>
                        <a:prstGeom prst="rect">
                          <a:avLst/>
                        </a:prstGeom>
                        <a:noFill/>
                        <a:ln w="6350">
                          <a:solidFill>
                            <a:schemeClr val="tx1"/>
                          </a:solidFill>
                        </a:ln>
                      </wps:spPr>
                      <wps:txbx>
                        <w:txbxContent>
                          <w:p w:rsidR="001F5C28" w:rsidRPr="00AE261A" w:rsidRDefault="001F5C28" w:rsidP="00574DF4">
                            <w:pPr>
                              <w:rPr>
                                <w:b/>
                                <w:bCs/>
                                <w:color w:val="0070C0"/>
                                <w:sz w:val="18"/>
                                <w:szCs w:val="18"/>
                              </w:rPr>
                            </w:pPr>
                            <w:r w:rsidRPr="00AE261A">
                              <w:rPr>
                                <w:b/>
                                <w:bCs/>
                                <w:color w:val="0070C0"/>
                                <w:sz w:val="18"/>
                                <w:szCs w:val="18"/>
                              </w:rPr>
                              <w:t>High</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9E303F" id="مربع نص 10605" o:spid="_x0000_s1351" type="#_x0000_t202" style="position:absolute;left:0;text-align:left;margin-left:17.25pt;margin-top:14.45pt;width:33pt;height:18.75pt;z-index:2527672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" filled="f" strokecolor="black [3213]" strokeweight=".5pt">
                <v:textbox>
                  <w:txbxContent>
                    <w:p w:rsidR="001F5C28" w:rsidRPr="00AE261A" w:rsidRDefault="001F5C28" w:rsidP="00574DF4">
                      <w:pPr>
                        <w:rPr>
                          <w:b/>
                          <w:bCs/>
                          <w:color w:val="0070C0"/>
                          <w:sz w:val="18"/>
                          <w:szCs w:val="18"/>
                        </w:rPr>
                      </w:pPr>
                      <w:r w:rsidRPr="00AE261A">
                        <w:rPr>
                          <w:b/>
                          <w:bCs/>
                          <w:color w:val="0070C0"/>
                          <w:sz w:val="18"/>
                          <w:szCs w:val="18"/>
                        </w:rPr>
                        <w:t>High</w:t>
                      </w:r>
                    </w:p>
                  </w:txbxContent>
                </v:textbox>
                <w10:wrap anchorx="margin"/>
              </v:shape>
            </w:pict>
          </mc:Fallback>
        </mc:AlternateContent>
      </w:r>
      <w:r w:rsidR="00574DF4">
        <w:rPr>
          <w:rFonts w:ascii="Sakkal Majalla" w:hAnsi="Sakkal Majalla" w:cs="Sakkal Majalla"/>
          <w:b/>
          <w:bCs/>
          <w:noProof/>
          <w:color w:val="C00000"/>
          <w:sz w:val="32"/>
          <w:szCs w:val="32"/>
          <w:rtl/>
        </w:rPr>
        <mc:AlternateContent>
          <mc:Choice Requires="wps">
            <w:drawing>
              <wp:anchor distT="0" distB="0" distL="114300" distR="114300" simplePos="0" relativeHeight="252775424" behindDoc="0" locked="0" layoutInCell="1" allowOverlap="1" wp14:anchorId="4D6BBF90" wp14:editId="39A0E4DC">
                <wp:simplePos x="0" y="0"/>
                <wp:positionH relativeFrom="column">
                  <wp:posOffset>209550</wp:posOffset>
                </wp:positionH>
                <wp:positionV relativeFrom="paragraph">
                  <wp:posOffset>50165</wp:posOffset>
                </wp:positionV>
                <wp:extent cx="19050" cy="2390775"/>
                <wp:effectExtent l="95250" t="38100" r="76200" b="85725"/>
                <wp:wrapNone/>
                <wp:docPr id="10606" name="رابط كسهم مستقيم 10606"/>
                <wp:cNvGraphicFramePr/>
                <a:graphic xmlns:a="http://schemas.openxmlformats.org/drawingml/2006/main">
                  <a:graphicData uri="http://schemas.microsoft.com/office/word/2010/wordprocessingShape">
                    <wps:wsp>
                      <wps:cNvCnPr/>
                      <wps:spPr>
                        <a:xfrm flipH="1" flipV="1">
                          <a:off x="0" y="0"/>
                          <a:ext cx="19050" cy="2390775"/>
                        </a:xfrm>
                        <a:prstGeom prst="straightConnector1">
                          <a:avLst/>
                        </a:prstGeom>
                        <a:ln>
                          <a:tailEnd type="triangle"/>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shape w14:anchorId="3FEF9A40" id="رابط كسهم مستقيم 10606" o:spid="_x0000_s1026" type="#_x0000_t32" style="position:absolute;left:0;text-align:left;margin-left:16.5pt;margin-top:3.95pt;width:1.5pt;height:188.25pt;flip:x y;z-index:2527754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" strokecolor="#4f81bd [3204]" strokeweight="2pt">
                <v:stroke endarrow="block"/>
                <v:shadow on="t" color="black" opacity="24903f" origin=",.5" offset="0,.55556mm"/>
              </v:shape>
            </w:pict>
          </mc:Fallback>
        </mc:AlternateContent>
      </w:r>
    </w:p>
    <w:p w:rsidR="00574DF4" w:rsidRPr="00F338EA" w:rsidRDefault="00574DF4" w:rsidP="00574DF4">
      <w:pPr>
        <w:tabs>
          <w:tab w:val="left" w:pos="4377"/>
          <w:tab w:val="center" w:pos="5233"/>
        </w:tabs>
        <w:spacing w:after="0" w:line="240" w:lineRule="auto"/>
        <w:rPr>
          <w:rFonts w:ascii="Sakkal Majalla" w:hAnsi="Sakkal Majalla" w:cs="Sakkal Majalla"/>
          <w:b/>
          <w:bCs/>
          <w:color w:val="C00000"/>
          <w:sz w:val="32"/>
          <w:szCs w:val="32"/>
          <w:u w:val="single"/>
          <w:rtl/>
        </w:rPr>
      </w:pPr>
      <w:r w:rsidRPr="00B03978">
        <w:rPr>
          <w:rFonts w:ascii="Sakkal Majalla" w:hAnsi="Sakkal Majalla" w:cs="Sakkal Majalla" w:hint="cs"/>
          <w:b/>
          <w:bCs/>
          <w:noProof/>
          <w:color w:val="0070C0"/>
          <w:sz w:val="28"/>
          <w:szCs w:val="28"/>
          <w:rtl/>
        </w:rPr>
        <w:t xml:space="preserve"> </w:t>
      </w:r>
    </w:p>
    <w:p w:rsidR="00574DF4" w:rsidRPr="00C15906" w:rsidRDefault="00A63E7C" w:rsidP="00574DF4">
      <w:pPr>
        <w:tabs>
          <w:tab w:val="left" w:pos="4377"/>
          <w:tab w:val="center" w:pos="5233"/>
        </w:tabs>
        <w:spacing w:after="0" w:line="240" w:lineRule="auto"/>
        <w:rPr>
          <w:rFonts w:ascii="Sakkal Majalla" w:hAnsi="Sakkal Majalla" w:cs="Sakkal Majalla"/>
          <w:b/>
          <w:bCs/>
          <w:sz w:val="32"/>
          <w:szCs w:val="32"/>
          <w:rtl/>
        </w:rPr>
      </w:pPr>
      <w:r>
        <w:rPr>
          <w:rFonts w:ascii="Sakkal Majalla" w:hAnsi="Sakkal Majalla" w:cs="Sakkal Majalla" w:hint="cs"/>
          <w:b/>
          <w:bCs/>
          <w:noProof/>
          <w:color w:val="00B050"/>
          <w:sz w:val="32"/>
          <w:szCs w:val="32"/>
          <w:rtl/>
        </w:rPr>
        <mc:AlternateContent>
          <mc:Choice Requires="wps">
            <w:drawing>
              <wp:anchor distT="0" distB="0" distL="114300" distR="114300" simplePos="0" relativeHeight="252782592" behindDoc="0" locked="0" layoutInCell="1" allowOverlap="1" wp14:anchorId="01CD3824" wp14:editId="38EF5B33">
                <wp:simplePos x="0" y="0"/>
                <wp:positionH relativeFrom="column">
                  <wp:posOffset>1174252</wp:posOffset>
                </wp:positionH>
                <wp:positionV relativeFrom="paragraph">
                  <wp:posOffset>34874</wp:posOffset>
                </wp:positionV>
                <wp:extent cx="419100" cy="400050"/>
                <wp:effectExtent l="57150" t="19050" r="76200" b="95250"/>
                <wp:wrapNone/>
                <wp:docPr id="10613" name="شكل بيضاوي 10613"/>
                <wp:cNvGraphicFramePr/>
                <a:graphic xmlns:a="http://schemas.openxmlformats.org/drawingml/2006/main">
                  <a:graphicData uri="http://schemas.microsoft.com/office/word/2010/wordprocessingShape">
                    <wps:wsp>
                      <wps:cNvSpPr/>
                      <wps:spPr>
                        <a:xfrm>
                          <a:off x="0" y="0"/>
                          <a:ext cx="419100" cy="400050"/>
                        </a:xfrm>
                        <a:prstGeom prst="ellipse">
                          <a:avLst/>
                        </a:prstGeom>
                      </wps:spPr>
                      <wps:style>
                        <a:lnRef idx="1">
                          <a:schemeClr val="accent6"/>
                        </a:lnRef>
                        <a:fillRef idx="3">
                          <a:schemeClr val="accent6"/>
                        </a:fillRef>
                        <a:effectRef idx="2">
                          <a:schemeClr val="accent6"/>
                        </a:effectRef>
                        <a:fontRef idx="minor">
                          <a:schemeClr val="lt1"/>
                        </a:fontRef>
                      </wps:style>
                      <wps:txbx>
                        <w:txbxContent>
                          <w:p w:rsidR="001F5C28" w:rsidRPr="00F62234" w:rsidRDefault="001F5C28" w:rsidP="00574DF4">
                            <w:pPr>
                              <w:jc w:val="center"/>
                              <w:rPr>
                                <w:b/>
                                <w:bCs/>
                                <w:rtl/>
                              </w:rPr>
                            </w:pPr>
                            <w:r w:rsidRPr="00F62234">
                              <w:rPr>
                                <w:b/>
                                <w:bCs/>
                              </w:rPr>
                              <w:t>E</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1CD3824" id="شكل بيضاوي 10613" o:spid="_x0000_s1352" style="position:absolute;left:0;text-align:left;margin-left:92.45pt;margin-top:2.75pt;width:33pt;height:31.5pt;z-index:252782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" fillcolor="#9a4906 [1641]" strokecolor="#f68c36 [3049]">
                <v:fill color2="#f68a32 [3017]" rotate="t" angle="180" colors="0 #cb6c1d;52429f #ff8f2a;1 #ff8f26" focus="100%" type="gradient">
                  <o:fill v:ext="view" type="gradientUnscaled"/>
                </v:fill>
                <v:shadow on="t" color="black" opacity="22937f" origin=",.5" offset="0,.63889mm"/>
                <v:textbox>
                  <w:txbxContent>
                    <w:p w:rsidR="001F5C28" w:rsidRPr="00F62234" w:rsidRDefault="001F5C28" w:rsidP="00574DF4">
                      <w:pPr>
                        <w:jc w:val="center"/>
                        <w:rPr>
                          <w:b/>
                          <w:bCs/>
                          <w:rtl/>
                        </w:rPr>
                      </w:pPr>
                      <w:r w:rsidRPr="00F62234">
                        <w:rPr>
                          <w:b/>
                          <w:bCs/>
                        </w:rPr>
                        <w:t>E</w:t>
                      </w:r>
                    </w:p>
                  </w:txbxContent>
                </v:textbox>
              </v:oval>
            </w:pict>
          </mc:Fallback>
        </mc:AlternateContent>
      </w:r>
      <w:r>
        <w:rPr>
          <w:rFonts w:ascii="Sakkal Majalla" w:hAnsi="Sakkal Majalla" w:cs="Sakkal Majalla" w:hint="cs"/>
          <w:b/>
          <w:bCs/>
          <w:noProof/>
          <w:color w:val="00B050"/>
          <w:sz w:val="32"/>
          <w:szCs w:val="32"/>
          <w:rtl/>
        </w:rPr>
        <mc:AlternateContent>
          <mc:Choice Requires="wps">
            <w:drawing>
              <wp:anchor distT="0" distB="0" distL="114300" distR="114300" simplePos="0" relativeHeight="252778496" behindDoc="0" locked="0" layoutInCell="1" allowOverlap="1" wp14:anchorId="518A8E1E" wp14:editId="4B7AF688">
                <wp:simplePos x="0" y="0"/>
                <wp:positionH relativeFrom="column">
                  <wp:posOffset>1507473</wp:posOffset>
                </wp:positionH>
                <wp:positionV relativeFrom="paragraph">
                  <wp:posOffset>38649</wp:posOffset>
                </wp:positionV>
                <wp:extent cx="419100" cy="400050"/>
                <wp:effectExtent l="57150" t="19050" r="76200" b="95250"/>
                <wp:wrapNone/>
                <wp:docPr id="10610" name="شكل بيضاوي 10610"/>
                <wp:cNvGraphicFramePr/>
                <a:graphic xmlns:a="http://schemas.openxmlformats.org/drawingml/2006/main">
                  <a:graphicData uri="http://schemas.microsoft.com/office/word/2010/wordprocessingShape">
                    <wps:wsp>
                      <wps:cNvSpPr/>
                      <wps:spPr>
                        <a:xfrm>
                          <a:off x="0" y="0"/>
                          <a:ext cx="419100" cy="400050"/>
                        </a:xfrm>
                        <a:prstGeom prst="ellipse">
                          <a:avLst/>
                        </a:prstGeom>
                      </wps:spPr>
                      <wps:style>
                        <a:lnRef idx="1">
                          <a:schemeClr val="accent3"/>
                        </a:lnRef>
                        <a:fillRef idx="3">
                          <a:schemeClr val="accent3"/>
                        </a:fillRef>
                        <a:effectRef idx="2">
                          <a:schemeClr val="accent3"/>
                        </a:effectRef>
                        <a:fontRef idx="minor">
                          <a:schemeClr val="lt1"/>
                        </a:fontRef>
                      </wps:style>
                      <wps:txbx>
                        <w:txbxContent>
                          <w:p w:rsidR="001F5C28" w:rsidRPr="00F62234" w:rsidRDefault="001F5C28" w:rsidP="00574DF4">
                            <w:pPr>
                              <w:jc w:val="center"/>
                              <w:rPr>
                                <w:b/>
                                <w:bCs/>
                              </w:rPr>
                            </w:pPr>
                            <w:r w:rsidRPr="00F62234">
                              <w:rPr>
                                <w:b/>
                                <w:bCs/>
                              </w:rPr>
                              <w:t>B</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18A8E1E" id="شكل بيضاوي 10610" o:spid="_x0000_s1353" style="position:absolute;left:0;text-align:left;margin-left:118.7pt;margin-top:3.05pt;width:33pt;height:31.5pt;z-index:252778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" fillcolor="#506329 [1638]" strokecolor="#94b64e [3046]">
                <v:fill color2="#93b64c [3014]" rotate="t" angle="180" colors="0 #769535;52429f #9bc348;1 #9cc746" focus="100%" type="gradient">
                  <o:fill v:ext="view" type="gradientUnscaled"/>
                </v:fill>
                <v:shadow on="t" color="black" opacity="22937f" origin=",.5" offset="0,.63889mm"/>
                <v:textbox>
                  <w:txbxContent>
                    <w:p w:rsidR="001F5C28" w:rsidRPr="00F62234" w:rsidRDefault="001F5C28" w:rsidP="00574DF4">
                      <w:pPr>
                        <w:jc w:val="center"/>
                        <w:rPr>
                          <w:b/>
                          <w:bCs/>
                        </w:rPr>
                      </w:pPr>
                      <w:r w:rsidRPr="00F62234">
                        <w:rPr>
                          <w:b/>
                          <w:bCs/>
                        </w:rPr>
                        <w:t>B</w:t>
                      </w:r>
                    </w:p>
                  </w:txbxContent>
                </v:textbox>
              </v:oval>
            </w:pict>
          </mc:Fallback>
        </mc:AlternateContent>
      </w:r>
    </w:p>
    <w:p w:rsidR="00574DF4" w:rsidRDefault="00002F06" w:rsidP="00574DF4">
      <w:pPr>
        <w:tabs>
          <w:tab w:val="left" w:pos="4377"/>
          <w:tab w:val="center" w:pos="5233"/>
        </w:tabs>
        <w:spacing w:after="0" w:line="240" w:lineRule="auto"/>
        <w:rPr>
          <w:rFonts w:ascii="Sakkal Majalla" w:hAnsi="Sakkal Majalla" w:cs="Sakkal Majalla"/>
          <w:b/>
          <w:bCs/>
          <w:sz w:val="28"/>
          <w:szCs w:val="28"/>
          <w:rtl/>
        </w:rPr>
      </w:pPr>
      <w:r>
        <w:rPr>
          <w:rFonts w:ascii="Sakkal Majalla" w:hAnsi="Sakkal Majalla" w:cs="Sakkal Majalla" w:hint="cs"/>
          <w:b/>
          <w:bCs/>
          <w:noProof/>
          <w:color w:val="00B050"/>
          <w:sz w:val="32"/>
          <w:szCs w:val="32"/>
          <w:rtl/>
        </w:rPr>
        <mc:AlternateContent>
          <mc:Choice Requires="wps">
            <w:drawing>
              <wp:anchor distT="0" distB="0" distL="114300" distR="114300" simplePos="0" relativeHeight="253301760" behindDoc="0" locked="0" layoutInCell="1" allowOverlap="1" wp14:anchorId="40A304C8" wp14:editId="48FB315E">
                <wp:simplePos x="0" y="0"/>
                <wp:positionH relativeFrom="column">
                  <wp:posOffset>1859280</wp:posOffset>
                </wp:positionH>
                <wp:positionV relativeFrom="paragraph">
                  <wp:posOffset>204691</wp:posOffset>
                </wp:positionV>
                <wp:extent cx="419100" cy="400050"/>
                <wp:effectExtent l="57150" t="19050" r="76200" b="95250"/>
                <wp:wrapNone/>
                <wp:docPr id="10957" name="شكل بيضاوي 10957"/>
                <wp:cNvGraphicFramePr/>
                <a:graphic xmlns:a="http://schemas.openxmlformats.org/drawingml/2006/main">
                  <a:graphicData uri="http://schemas.microsoft.com/office/word/2010/wordprocessingShape">
                    <wps:wsp>
                      <wps:cNvSpPr/>
                      <wps:spPr>
                        <a:xfrm>
                          <a:off x="0" y="0"/>
                          <a:ext cx="419100" cy="400050"/>
                        </a:xfrm>
                        <a:prstGeom prst="ellipse">
                          <a:avLst/>
                        </a:prstGeom>
                        <a:solidFill>
                          <a:schemeClr val="accent1"/>
                        </a:solidFill>
                      </wps:spPr>
                      <wps:style>
                        <a:lnRef idx="1">
                          <a:schemeClr val="accent5"/>
                        </a:lnRef>
                        <a:fillRef idx="3">
                          <a:schemeClr val="accent5"/>
                        </a:fillRef>
                        <a:effectRef idx="2">
                          <a:schemeClr val="accent5"/>
                        </a:effectRef>
                        <a:fontRef idx="minor">
                          <a:schemeClr val="lt1"/>
                        </a:fontRef>
                      </wps:style>
                      <wps:txbx>
                        <w:txbxContent>
                          <w:p w:rsidR="001F5C28" w:rsidRPr="00F62234" w:rsidRDefault="001F5C28" w:rsidP="005D0CB5">
                            <w:pPr>
                              <w:jc w:val="center"/>
                              <w:rPr>
                                <w:b/>
                                <w:bCs/>
                              </w:rPr>
                            </w:pPr>
                            <w:r w:rsidRPr="00F62234">
                              <w:rPr>
                                <w:b/>
                                <w:bCs/>
                              </w:rPr>
                              <w:t>F</w:t>
                            </w:r>
                            <w:r w:rsidRPr="004767EB">
                              <w:rPr>
                                <w:b/>
                                <w:bCs/>
                                <w:noProof/>
                              </w:rPr>
                              <w:drawing>
                                <wp:inline distT="0" distB="0" distL="0" distR="0" wp14:anchorId="7908B752" wp14:editId="5E6DC909">
                                  <wp:extent cx="104140" cy="96958"/>
                                  <wp:effectExtent l="0" t="0" r="0" b="0"/>
                                  <wp:docPr id="109" name="صورة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04140" cy="96958"/>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0A304C8" id="شكل بيضاوي 10957" o:spid="_x0000_s1354" style="position:absolute;left:0;text-align:left;margin-left:146.4pt;margin-top:16.1pt;width:33pt;height:31.5pt;z-index:253301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" fillcolor="#4f81bd [3204]" strokecolor="#40a7c2 [3048]">
                <v:shadow on="t" color="black" opacity="22937f" origin=",.5" offset="0,.63889mm"/>
                <v:textbox>
                  <w:txbxContent>
                    <w:p w:rsidR="001F5C28" w:rsidRPr="00F62234" w:rsidRDefault="001F5C28" w:rsidP="005D0CB5">
                      <w:pPr>
                        <w:jc w:val="center"/>
                        <w:rPr>
                          <w:b/>
                          <w:bCs/>
                        </w:rPr>
                      </w:pPr>
                      <w:r w:rsidRPr="00F62234">
                        <w:rPr>
                          <w:b/>
                          <w:bCs/>
                        </w:rPr>
                        <w:t>F</w:t>
                      </w:r>
                      <w:r w:rsidRPr="004767EB">
                        <w:rPr>
                          <w:b/>
                          <w:bCs/>
                          <w:noProof/>
                        </w:rPr>
                        <w:drawing>
                          <wp:inline distT="0" distB="0" distL="0" distR="0" wp14:anchorId="7908B752" wp14:editId="5E6DC909">
                            <wp:extent cx="104140" cy="96958"/>
                            <wp:effectExtent l="0" t="0" r="0" b="0"/>
                            <wp:docPr id="109" name="صورة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04140" cy="96958"/>
                                    </a:xfrm>
                                    <a:prstGeom prst="rect">
                                      <a:avLst/>
                                    </a:prstGeom>
                                    <a:noFill/>
                                    <a:ln>
                                      <a:noFill/>
                                    </a:ln>
                                  </pic:spPr>
                                </pic:pic>
                              </a:graphicData>
                            </a:graphic>
                          </wp:inline>
                        </w:drawing>
                      </w:r>
                    </w:p>
                  </w:txbxContent>
                </v:textbox>
              </v:oval>
            </w:pict>
          </mc:Fallback>
        </mc:AlternateContent>
      </w:r>
      <w:r>
        <w:rPr>
          <w:rFonts w:ascii="Sakkal Majalla" w:hAnsi="Sakkal Majalla" w:cs="Sakkal Majalla" w:hint="cs"/>
          <w:b/>
          <w:bCs/>
          <w:noProof/>
          <w:color w:val="00B050"/>
          <w:sz w:val="32"/>
          <w:szCs w:val="32"/>
          <w:rtl/>
        </w:rPr>
        <mc:AlternateContent>
          <mc:Choice Requires="wps">
            <w:drawing>
              <wp:anchor distT="0" distB="0" distL="114300" distR="114300" simplePos="0" relativeHeight="253299712" behindDoc="0" locked="0" layoutInCell="1" allowOverlap="1" wp14:anchorId="58BE6D32" wp14:editId="1C6FFD98">
                <wp:simplePos x="0" y="0"/>
                <wp:positionH relativeFrom="column">
                  <wp:posOffset>855787</wp:posOffset>
                </wp:positionH>
                <wp:positionV relativeFrom="paragraph">
                  <wp:posOffset>186359</wp:posOffset>
                </wp:positionV>
                <wp:extent cx="419100" cy="400050"/>
                <wp:effectExtent l="57150" t="19050" r="76200" b="95250"/>
                <wp:wrapNone/>
                <wp:docPr id="10954" name="شكل بيضاوي 10954"/>
                <wp:cNvGraphicFramePr/>
                <a:graphic xmlns:a="http://schemas.openxmlformats.org/drawingml/2006/main">
                  <a:graphicData uri="http://schemas.microsoft.com/office/word/2010/wordprocessingShape">
                    <wps:wsp>
                      <wps:cNvSpPr/>
                      <wps:spPr>
                        <a:xfrm>
                          <a:off x="0" y="0"/>
                          <a:ext cx="419100" cy="400050"/>
                        </a:xfrm>
                        <a:prstGeom prst="ellipse">
                          <a:avLst/>
                        </a:prstGeom>
                      </wps:spPr>
                      <wps:style>
                        <a:lnRef idx="1">
                          <a:schemeClr val="accent4"/>
                        </a:lnRef>
                        <a:fillRef idx="3">
                          <a:schemeClr val="accent4"/>
                        </a:fillRef>
                        <a:effectRef idx="2">
                          <a:schemeClr val="accent4"/>
                        </a:effectRef>
                        <a:fontRef idx="minor">
                          <a:schemeClr val="lt1"/>
                        </a:fontRef>
                      </wps:style>
                      <wps:txbx>
                        <w:txbxContent>
                          <w:p w:rsidR="001F5C28" w:rsidRPr="00F62234" w:rsidRDefault="001F5C28" w:rsidP="004767EB">
                            <w:pPr>
                              <w:jc w:val="center"/>
                              <w:rPr>
                                <w:b/>
                                <w:bCs/>
                              </w:rPr>
                            </w:pPr>
                            <w:r w:rsidRPr="00F62234">
                              <w:rPr>
                                <w:b/>
                                <w:bCs/>
                              </w:rPr>
                              <w:t>C</w:t>
                            </w:r>
                            <w:r w:rsidRPr="004767EB">
                              <w:rPr>
                                <w:b/>
                                <w:bCs/>
                                <w:noProof/>
                              </w:rPr>
                              <w:drawing>
                                <wp:inline distT="0" distB="0" distL="0" distR="0" wp14:anchorId="73DCCD81" wp14:editId="78C4C2B6">
                                  <wp:extent cx="104140" cy="308"/>
                                  <wp:effectExtent l="0" t="0" r="0" b="0"/>
                                  <wp:docPr id="113" name="صورة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04140" cy="308"/>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8BE6D32" id="شكل بيضاوي 10954" o:spid="_x0000_s1355" style="position:absolute;left:0;text-align:left;margin-left:67.4pt;margin-top:14.65pt;width:33pt;height:31.5pt;z-index:253299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" fillcolor="#413253 [1639]" strokecolor="#795d9b [3047]">
                <v:fill color2="#775c99 [3015]" rotate="t" angle="180" colors="0 #5d417e;52429f #7b58a6;1 #7b57a8" focus="100%" type="gradient">
                  <o:fill v:ext="view" type="gradientUnscaled"/>
                </v:fill>
                <v:shadow on="t" color="black" opacity="22937f" origin=",.5" offset="0,.63889mm"/>
                <v:textbox>
                  <w:txbxContent>
                    <w:p w:rsidR="001F5C28" w:rsidRPr="00F62234" w:rsidRDefault="001F5C28" w:rsidP="004767EB">
                      <w:pPr>
                        <w:jc w:val="center"/>
                        <w:rPr>
                          <w:b/>
                          <w:bCs/>
                        </w:rPr>
                      </w:pPr>
                      <w:r w:rsidRPr="00F62234">
                        <w:rPr>
                          <w:b/>
                          <w:bCs/>
                        </w:rPr>
                        <w:t>C</w:t>
                      </w:r>
                      <w:r w:rsidRPr="004767EB">
                        <w:rPr>
                          <w:b/>
                          <w:bCs/>
                          <w:noProof/>
                        </w:rPr>
                        <w:drawing>
                          <wp:inline distT="0" distB="0" distL="0" distR="0" wp14:anchorId="73DCCD81" wp14:editId="78C4C2B6">
                            <wp:extent cx="104140" cy="308"/>
                            <wp:effectExtent l="0" t="0" r="0" b="0"/>
                            <wp:docPr id="113" name="صورة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04140" cy="308"/>
                                    </a:xfrm>
                                    <a:prstGeom prst="rect">
                                      <a:avLst/>
                                    </a:prstGeom>
                                    <a:noFill/>
                                    <a:ln>
                                      <a:noFill/>
                                    </a:ln>
                                  </pic:spPr>
                                </pic:pic>
                              </a:graphicData>
                            </a:graphic>
                          </wp:inline>
                        </w:drawing>
                      </w:r>
                    </w:p>
                  </w:txbxContent>
                </v:textbox>
              </v:oval>
            </w:pict>
          </mc:Fallback>
        </mc:AlternateContent>
      </w:r>
      <w:r w:rsidR="00574DF4">
        <w:rPr>
          <w:rFonts w:ascii="Sakkal Majalla" w:hAnsi="Sakkal Majalla" w:cs="Sakkal Majalla" w:hint="cs"/>
          <w:b/>
          <w:bCs/>
          <w:noProof/>
          <w:color w:val="0070C0"/>
          <w:sz w:val="28"/>
          <w:szCs w:val="28"/>
          <w:rtl/>
        </w:rPr>
        <mc:AlternateContent>
          <mc:Choice Requires="wps">
            <w:drawing>
              <wp:anchor distT="0" distB="0" distL="114300" distR="114300" simplePos="0" relativeHeight="252768256" behindDoc="0" locked="0" layoutInCell="1" allowOverlap="1" wp14:anchorId="47508CE2" wp14:editId="78398CE5">
                <wp:simplePos x="0" y="0"/>
                <wp:positionH relativeFrom="margin">
                  <wp:posOffset>228600</wp:posOffset>
                </wp:positionH>
                <wp:positionV relativeFrom="paragraph">
                  <wp:posOffset>160655</wp:posOffset>
                </wp:positionV>
                <wp:extent cx="552450" cy="428625"/>
                <wp:effectExtent l="0" t="0" r="19050" b="28575"/>
                <wp:wrapNone/>
                <wp:docPr id="10612" name="مربع نص 10612"/>
                <wp:cNvGraphicFramePr/>
                <a:graphic xmlns:a="http://schemas.openxmlformats.org/drawingml/2006/main">
                  <a:graphicData uri="http://schemas.microsoft.com/office/word/2010/wordprocessingShape">
                    <wps:wsp>
                      <wps:cNvSpPr txBox="1"/>
                      <wps:spPr>
                        <a:xfrm>
                          <a:off x="0" y="0"/>
                          <a:ext cx="552450" cy="428625"/>
                        </a:xfrm>
                        <a:prstGeom prst="rect">
                          <a:avLst/>
                        </a:prstGeom>
                        <a:noFill/>
                        <a:ln w="6350">
                          <a:solidFill>
                            <a:schemeClr val="tx1"/>
                          </a:solidFill>
                        </a:ln>
                      </wps:spPr>
                      <wps:txbx>
                        <w:txbxContent>
                          <w:p w:rsidR="001F5C28" w:rsidRPr="00470316" w:rsidRDefault="001F5C28" w:rsidP="00574DF4">
                            <w:pPr>
                              <w:rPr>
                                <w:b/>
                                <w:bCs/>
                                <w:sz w:val="18"/>
                                <w:szCs w:val="18"/>
                                <w:rtl/>
                              </w:rPr>
                            </w:pPr>
                            <w:r w:rsidRPr="00470316">
                              <w:rPr>
                                <w:b/>
                                <w:bCs/>
                                <w:sz w:val="18"/>
                                <w:szCs w:val="18"/>
                              </w:rPr>
                              <w:t>Growth Rate</w:t>
                            </w:r>
                            <w:r>
                              <w:rPr>
                                <w:b/>
                                <w:bCs/>
                                <w:sz w:val="18"/>
                                <w:szCs w:val="18"/>
                              </w:rPr>
                              <w:t xml:space="preserve">   </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7508CE2" id="مربع نص 10612" o:spid="_x0000_s1356" type="#_x0000_t202" style="position:absolute;left:0;text-align:left;margin-left:18pt;margin-top:12.65pt;width:43.5pt;height:33.75pt;z-index:2527682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" filled="f" strokecolor="black [3213]" strokeweight=".5pt">
                <v:textbox>
                  <w:txbxContent>
                    <w:p w:rsidR="001F5C28" w:rsidRPr="00470316" w:rsidRDefault="001F5C28" w:rsidP="00574DF4">
                      <w:pPr>
                        <w:rPr>
                          <w:b/>
                          <w:bCs/>
                          <w:sz w:val="18"/>
                          <w:szCs w:val="18"/>
                          <w:rtl/>
                        </w:rPr>
                      </w:pPr>
                      <w:r w:rsidRPr="00470316">
                        <w:rPr>
                          <w:b/>
                          <w:bCs/>
                          <w:sz w:val="18"/>
                          <w:szCs w:val="18"/>
                        </w:rPr>
                        <w:t>Growth Rate</w:t>
                      </w:r>
                      <w:r>
                        <w:rPr>
                          <w:b/>
                          <w:bCs/>
                          <w:sz w:val="18"/>
                          <w:szCs w:val="18"/>
                        </w:rPr>
                        <w:t xml:space="preserve">   </w:t>
                      </w:r>
                    </w:p>
                  </w:txbxContent>
                </v:textbox>
                <w10:wrap anchorx="margin"/>
              </v:shape>
            </w:pict>
          </mc:Fallback>
        </mc:AlternateContent>
      </w:r>
    </w:p>
    <w:p w:rsidR="00574DF4" w:rsidRDefault="004767EB" w:rsidP="00574DF4">
      <w:pPr>
        <w:tabs>
          <w:tab w:val="left" w:pos="4377"/>
          <w:tab w:val="center" w:pos="5233"/>
        </w:tabs>
        <w:spacing w:after="0" w:line="240" w:lineRule="auto"/>
        <w:rPr>
          <w:rFonts w:ascii="Sakkal Majalla" w:hAnsi="Sakkal Majalla" w:cs="Sakkal Majalla"/>
          <w:b/>
          <w:bCs/>
          <w:sz w:val="28"/>
          <w:szCs w:val="28"/>
          <w:rtl/>
        </w:rPr>
      </w:pPr>
      <w:r>
        <w:rPr>
          <w:rFonts w:ascii="Sakkal Majalla" w:hAnsi="Sakkal Majalla" w:cs="Sakkal Majalla" w:hint="cs"/>
          <w:b/>
          <w:bCs/>
          <w:noProof/>
          <w:color w:val="00B050"/>
          <w:sz w:val="32"/>
          <w:szCs w:val="32"/>
          <w:rtl/>
        </w:rPr>
        <mc:AlternateContent>
          <mc:Choice Requires="wps">
            <w:drawing>
              <wp:anchor distT="0" distB="0" distL="114300" distR="114300" simplePos="0" relativeHeight="253297664" behindDoc="0" locked="0" layoutInCell="1" allowOverlap="1" wp14:anchorId="7F8AA0FE" wp14:editId="044F2132">
                <wp:simplePos x="0" y="0"/>
                <wp:positionH relativeFrom="column">
                  <wp:posOffset>800100</wp:posOffset>
                </wp:positionH>
                <wp:positionV relativeFrom="paragraph">
                  <wp:posOffset>104140</wp:posOffset>
                </wp:positionV>
                <wp:extent cx="3219450" cy="9525"/>
                <wp:effectExtent l="0" t="0" r="19050" b="28575"/>
                <wp:wrapNone/>
                <wp:docPr id="10952" name="رابط مستقيم 10952"/>
                <wp:cNvGraphicFramePr/>
                <a:graphic xmlns:a="http://schemas.openxmlformats.org/drawingml/2006/main">
                  <a:graphicData uri="http://schemas.microsoft.com/office/word/2010/wordprocessingShape">
                    <wps:wsp>
                      <wps:cNvCnPr/>
                      <wps:spPr>
                        <a:xfrm flipV="1">
                          <a:off x="0" y="0"/>
                          <a:ext cx="3219450" cy="952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266CC2D" id="رابط مستقيم 10952" o:spid="_x0000_s1026" style="position:absolute;left:0;text-align:left;flip:y;z-index:253297664;visibility:visible;mso-wrap-style:square;mso-wrap-distance-left:9pt;mso-wrap-distance-top:0;mso-wrap-distance-right:9pt;mso-wrap-distance-bottom:0;mso-position-horizontal:absolute;mso-position-horizontal-relative:text;mso-position-vertical:absolute;mso-position-vertical-relative:text" from="63pt,8.2pt" to="316.5pt,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" strokecolor="#4579b8 [3044]"/>
            </w:pict>
          </mc:Fallback>
        </mc:AlternateContent>
      </w:r>
    </w:p>
    <w:p w:rsidR="00574DF4" w:rsidRDefault="00574DF4" w:rsidP="00574DF4">
      <w:pPr>
        <w:tabs>
          <w:tab w:val="left" w:pos="4377"/>
          <w:tab w:val="center" w:pos="5233"/>
        </w:tabs>
        <w:spacing w:after="0" w:line="240" w:lineRule="auto"/>
        <w:rPr>
          <w:rFonts w:ascii="Sakkal Majalla" w:hAnsi="Sakkal Majalla" w:cs="Sakkal Majalla"/>
          <w:b/>
          <w:bCs/>
          <w:sz w:val="28"/>
          <w:szCs w:val="28"/>
          <w:rtl/>
        </w:rPr>
      </w:pPr>
    </w:p>
    <w:p w:rsidR="00574DF4" w:rsidRDefault="00574DF4" w:rsidP="00574DF4">
      <w:pPr>
        <w:tabs>
          <w:tab w:val="left" w:pos="4377"/>
          <w:tab w:val="center" w:pos="5233"/>
        </w:tabs>
        <w:spacing w:after="0" w:line="240" w:lineRule="auto"/>
        <w:rPr>
          <w:rFonts w:ascii="Sakkal Majalla" w:hAnsi="Sakkal Majalla" w:cs="Sakkal Majalla"/>
          <w:b/>
          <w:bCs/>
          <w:sz w:val="28"/>
          <w:szCs w:val="28"/>
          <w:rtl/>
        </w:rPr>
      </w:pPr>
    </w:p>
    <w:p w:rsidR="00574DF4" w:rsidRDefault="00574DF4" w:rsidP="00574DF4">
      <w:pPr>
        <w:tabs>
          <w:tab w:val="left" w:pos="4377"/>
          <w:tab w:val="center" w:pos="5233"/>
        </w:tabs>
        <w:spacing w:after="0" w:line="240" w:lineRule="auto"/>
        <w:rPr>
          <w:rFonts w:ascii="Sakkal Majalla" w:hAnsi="Sakkal Majalla" w:cs="Sakkal Majalla"/>
          <w:b/>
          <w:bCs/>
          <w:sz w:val="28"/>
          <w:szCs w:val="28"/>
          <w:rtl/>
        </w:rPr>
      </w:pPr>
      <w:r>
        <w:rPr>
          <w:rFonts w:ascii="Sakkal Majalla" w:hAnsi="Sakkal Majalla" w:cs="Sakkal Majalla" w:hint="cs"/>
          <w:b/>
          <w:bCs/>
          <w:noProof/>
          <w:color w:val="0070C0"/>
          <w:sz w:val="28"/>
          <w:szCs w:val="28"/>
          <w:rtl/>
        </w:rPr>
        <mc:AlternateContent>
          <mc:Choice Requires="wps">
            <w:drawing>
              <wp:anchor distT="0" distB="0" distL="114300" distR="114300" simplePos="0" relativeHeight="252769280" behindDoc="0" locked="0" layoutInCell="1" allowOverlap="1" wp14:anchorId="1C9055EA" wp14:editId="683CBC42">
                <wp:simplePos x="0" y="0"/>
                <wp:positionH relativeFrom="margin">
                  <wp:posOffset>230092</wp:posOffset>
                </wp:positionH>
                <wp:positionV relativeFrom="paragraph">
                  <wp:posOffset>237069</wp:posOffset>
                </wp:positionV>
                <wp:extent cx="381000" cy="219075"/>
                <wp:effectExtent l="0" t="0" r="19050" b="28575"/>
                <wp:wrapNone/>
                <wp:docPr id="10614" name="مربع نص 10614"/>
                <wp:cNvGraphicFramePr/>
                <a:graphic xmlns:a="http://schemas.openxmlformats.org/drawingml/2006/main">
                  <a:graphicData uri="http://schemas.microsoft.com/office/word/2010/wordprocessingShape">
                    <wps:wsp>
                      <wps:cNvSpPr txBox="1"/>
                      <wps:spPr>
                        <a:xfrm>
                          <a:off x="0" y="0"/>
                          <a:ext cx="381000" cy="219075"/>
                        </a:xfrm>
                        <a:prstGeom prst="rect">
                          <a:avLst/>
                        </a:prstGeom>
                        <a:ln w="3175">
                          <a:solidFill>
                            <a:schemeClr val="tx1"/>
                          </a:solidFill>
                        </a:ln>
                      </wps:spPr>
                      <wps:style>
                        <a:lnRef idx="2">
                          <a:schemeClr val="accent1"/>
                        </a:lnRef>
                        <a:fillRef idx="1">
                          <a:schemeClr val="lt1"/>
                        </a:fillRef>
                        <a:effectRef idx="0">
                          <a:schemeClr val="accent1"/>
                        </a:effectRef>
                        <a:fontRef idx="minor">
                          <a:schemeClr val="dk1"/>
                        </a:fontRef>
                      </wps:style>
                      <wps:txbx>
                        <w:txbxContent>
                          <w:p w:rsidR="001F5C28" w:rsidRPr="00AE261A" w:rsidRDefault="001F5C28" w:rsidP="00574DF4">
                            <w:pPr>
                              <w:rPr>
                                <w:b/>
                                <w:bCs/>
                                <w:color w:val="FF0000"/>
                                <w:sz w:val="18"/>
                                <w:szCs w:val="18"/>
                              </w:rPr>
                            </w:pPr>
                            <w:r w:rsidRPr="00AE261A">
                              <w:rPr>
                                <w:b/>
                                <w:bCs/>
                                <w:color w:val="FF0000"/>
                                <w:sz w:val="18"/>
                                <w:szCs w:val="18"/>
                              </w:rPr>
                              <w:t>Low</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C9055EA" id="مربع نص 10614" o:spid="_x0000_s1357" type="#_x0000_t202" style="position:absolute;left:0;text-align:left;margin-left:18.1pt;margin-top:18.65pt;width:30pt;height:17.25pt;z-index:2527692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" fillcolor="white [3201]" strokecolor="black [3213]" strokeweight=".25pt">
                <v:textbox>
                  <w:txbxContent>
                    <w:p w:rsidR="001F5C28" w:rsidRPr="00AE261A" w:rsidRDefault="001F5C28" w:rsidP="00574DF4">
                      <w:pPr>
                        <w:rPr>
                          <w:b/>
                          <w:bCs/>
                          <w:color w:val="FF0000"/>
                          <w:sz w:val="18"/>
                          <w:szCs w:val="18"/>
                        </w:rPr>
                      </w:pPr>
                      <w:r w:rsidRPr="00AE261A">
                        <w:rPr>
                          <w:b/>
                          <w:bCs/>
                          <w:color w:val="FF0000"/>
                          <w:sz w:val="18"/>
                          <w:szCs w:val="18"/>
                        </w:rPr>
                        <w:t>Low</w:t>
                      </w:r>
                    </w:p>
                  </w:txbxContent>
                </v:textbox>
                <w10:wrap anchorx="margin"/>
              </v:shape>
            </w:pict>
          </mc:Fallback>
        </mc:AlternateContent>
      </w:r>
    </w:p>
    <w:p w:rsidR="00574DF4" w:rsidRDefault="000A6EB3" w:rsidP="00574DF4">
      <w:pPr>
        <w:tabs>
          <w:tab w:val="left" w:pos="4377"/>
          <w:tab w:val="center" w:pos="5233"/>
        </w:tabs>
        <w:spacing w:after="0" w:line="240" w:lineRule="auto"/>
        <w:rPr>
          <w:rFonts w:ascii="Sakkal Majalla" w:hAnsi="Sakkal Majalla" w:cs="Sakkal Majalla"/>
          <w:b/>
          <w:bCs/>
          <w:sz w:val="28"/>
          <w:szCs w:val="28"/>
          <w:rtl/>
        </w:rPr>
      </w:pPr>
      <w:r>
        <w:rPr>
          <w:rFonts w:ascii="Sakkal Majalla" w:hAnsi="Sakkal Majalla" w:cs="Sakkal Majalla" w:hint="cs"/>
          <w:b/>
          <w:bCs/>
          <w:noProof/>
          <w:color w:val="0070C0"/>
          <w:sz w:val="28"/>
          <w:szCs w:val="28"/>
          <w:rtl/>
        </w:rPr>
        <mc:AlternateContent>
          <mc:Choice Requires="wps">
            <w:drawing>
              <wp:anchor distT="0" distB="0" distL="114300" distR="114300" simplePos="0" relativeHeight="252772352" behindDoc="0" locked="0" layoutInCell="1" allowOverlap="1" wp14:anchorId="4577170F" wp14:editId="04BC690E">
                <wp:simplePos x="0" y="0"/>
                <wp:positionH relativeFrom="margin">
                  <wp:posOffset>1859280</wp:posOffset>
                </wp:positionH>
                <wp:positionV relativeFrom="paragraph">
                  <wp:posOffset>222472</wp:posOffset>
                </wp:positionV>
                <wp:extent cx="1266825" cy="228600"/>
                <wp:effectExtent l="0" t="0" r="28575" b="19050"/>
                <wp:wrapNone/>
                <wp:docPr id="10617" name="مربع نص 10617"/>
                <wp:cNvGraphicFramePr/>
                <a:graphic xmlns:a="http://schemas.openxmlformats.org/drawingml/2006/main">
                  <a:graphicData uri="http://schemas.microsoft.com/office/word/2010/wordprocessingShape">
                    <wps:wsp>
                      <wps:cNvSpPr txBox="1"/>
                      <wps:spPr>
                        <a:xfrm>
                          <a:off x="0" y="0"/>
                          <a:ext cx="1266825" cy="228600"/>
                        </a:xfrm>
                        <a:prstGeom prst="rect">
                          <a:avLst/>
                        </a:prstGeom>
                        <a:noFill/>
                        <a:ln w="6350">
                          <a:solidFill>
                            <a:schemeClr val="tx1"/>
                          </a:solidFill>
                        </a:ln>
                      </wps:spPr>
                      <wps:txbx>
                        <w:txbxContent>
                          <w:p w:rsidR="001F5C28" w:rsidRPr="00470316" w:rsidRDefault="001F5C28" w:rsidP="00574DF4">
                            <w:pPr>
                              <w:rPr>
                                <w:b/>
                                <w:bCs/>
                                <w:sz w:val="18"/>
                                <w:szCs w:val="18"/>
                              </w:rPr>
                            </w:pPr>
                            <w:r w:rsidRPr="00470316">
                              <w:rPr>
                                <w:b/>
                                <w:bCs/>
                                <w:sz w:val="18"/>
                                <w:szCs w:val="18"/>
                              </w:rPr>
                              <w:t xml:space="preserve">Relative Market </w:t>
                            </w:r>
                            <w:r>
                              <w:rPr>
                                <w:b/>
                                <w:bCs/>
                                <w:sz w:val="18"/>
                                <w:szCs w:val="18"/>
                              </w:rPr>
                              <w:t>S</w:t>
                            </w:r>
                            <w:r w:rsidRPr="00470316">
                              <w:rPr>
                                <w:b/>
                                <w:bCs/>
                                <w:sz w:val="18"/>
                                <w:szCs w:val="18"/>
                              </w:rPr>
                              <w:t>hare</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577170F" id="مربع نص 10617" o:spid="_x0000_s1358" type="#_x0000_t202" style="position:absolute;left:0;text-align:left;margin-left:146.4pt;margin-top:17.5pt;width:99.75pt;height:18pt;z-index:2527723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" filled="f" strokecolor="black [3213]" strokeweight=".5pt">
                <v:textbox>
                  <w:txbxContent>
                    <w:p w:rsidR="001F5C28" w:rsidRPr="00470316" w:rsidRDefault="001F5C28" w:rsidP="00574DF4">
                      <w:pPr>
                        <w:rPr>
                          <w:b/>
                          <w:bCs/>
                          <w:sz w:val="18"/>
                          <w:szCs w:val="18"/>
                        </w:rPr>
                      </w:pPr>
                      <w:r w:rsidRPr="00470316">
                        <w:rPr>
                          <w:b/>
                          <w:bCs/>
                          <w:sz w:val="18"/>
                          <w:szCs w:val="18"/>
                        </w:rPr>
                        <w:t xml:space="preserve">Relative Market </w:t>
                      </w:r>
                      <w:r>
                        <w:rPr>
                          <w:b/>
                          <w:bCs/>
                          <w:sz w:val="18"/>
                          <w:szCs w:val="18"/>
                        </w:rPr>
                        <w:t>S</w:t>
                      </w:r>
                      <w:r w:rsidRPr="00470316">
                        <w:rPr>
                          <w:b/>
                          <w:bCs/>
                          <w:sz w:val="18"/>
                          <w:szCs w:val="18"/>
                        </w:rPr>
                        <w:t>hare</w:t>
                      </w:r>
                    </w:p>
                  </w:txbxContent>
                </v:textbox>
                <w10:wrap anchorx="margin"/>
              </v:shape>
            </w:pict>
          </mc:Fallback>
        </mc:AlternateContent>
      </w:r>
      <w:r>
        <w:rPr>
          <w:rFonts w:ascii="Sakkal Majalla" w:hAnsi="Sakkal Majalla" w:cs="Sakkal Majalla" w:hint="cs"/>
          <w:b/>
          <w:bCs/>
          <w:noProof/>
          <w:color w:val="0070C0"/>
          <w:sz w:val="28"/>
          <w:szCs w:val="28"/>
          <w:rtl/>
        </w:rPr>
        <mc:AlternateContent>
          <mc:Choice Requires="wps">
            <w:drawing>
              <wp:anchor distT="0" distB="0" distL="114300" distR="114300" simplePos="0" relativeHeight="252773376" behindDoc="0" locked="0" layoutInCell="1" allowOverlap="1" wp14:anchorId="4B16DFF4" wp14:editId="479A7160">
                <wp:simplePos x="0" y="0"/>
                <wp:positionH relativeFrom="margin">
                  <wp:posOffset>3268567</wp:posOffset>
                </wp:positionH>
                <wp:positionV relativeFrom="paragraph">
                  <wp:posOffset>214630</wp:posOffset>
                </wp:positionV>
                <wp:extent cx="485775" cy="228600"/>
                <wp:effectExtent l="0" t="0" r="28575" b="19050"/>
                <wp:wrapNone/>
                <wp:docPr id="10616" name="مربع نص 10616"/>
                <wp:cNvGraphicFramePr/>
                <a:graphic xmlns:a="http://schemas.openxmlformats.org/drawingml/2006/main">
                  <a:graphicData uri="http://schemas.microsoft.com/office/word/2010/wordprocessingShape">
                    <wps:wsp>
                      <wps:cNvSpPr txBox="1"/>
                      <wps:spPr>
                        <a:xfrm>
                          <a:off x="0" y="0"/>
                          <a:ext cx="485775" cy="228600"/>
                        </a:xfrm>
                        <a:prstGeom prst="rect">
                          <a:avLst/>
                        </a:prstGeom>
                        <a:noFill/>
                        <a:ln w="6350">
                          <a:solidFill>
                            <a:schemeClr val="tx1"/>
                          </a:solidFill>
                        </a:ln>
                      </wps:spPr>
                      <wps:txbx>
                        <w:txbxContent>
                          <w:p w:rsidR="001F5C28" w:rsidRPr="00B81769" w:rsidRDefault="001F5C28" w:rsidP="00574DF4">
                            <w:pPr>
                              <w:rPr>
                                <w:b/>
                                <w:bCs/>
                                <w:color w:val="C00000"/>
                                <w:sz w:val="18"/>
                                <w:szCs w:val="18"/>
                              </w:rPr>
                            </w:pPr>
                            <w:r w:rsidRPr="00B81769">
                              <w:rPr>
                                <w:b/>
                                <w:bCs/>
                                <w:color w:val="C00000"/>
                                <w:sz w:val="18"/>
                                <w:szCs w:val="18"/>
                              </w:rPr>
                              <w:t>DOGS</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16DFF4" id="مربع نص 10616" o:spid="_x0000_s1359" type="#_x0000_t202" style="position:absolute;left:0;text-align:left;margin-left:257.35pt;margin-top:16.9pt;width:38.25pt;height:18pt;z-index:2527733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" filled="f" strokecolor="black [3213]" strokeweight=".5pt">
                <v:textbox>
                  <w:txbxContent>
                    <w:p w:rsidR="001F5C28" w:rsidRPr="00B81769" w:rsidRDefault="001F5C28" w:rsidP="00574DF4">
                      <w:pPr>
                        <w:rPr>
                          <w:b/>
                          <w:bCs/>
                          <w:color w:val="C00000"/>
                          <w:sz w:val="18"/>
                          <w:szCs w:val="18"/>
                        </w:rPr>
                      </w:pPr>
                      <w:r w:rsidRPr="00B81769">
                        <w:rPr>
                          <w:b/>
                          <w:bCs/>
                          <w:color w:val="C00000"/>
                          <w:sz w:val="18"/>
                          <w:szCs w:val="18"/>
                        </w:rPr>
                        <w:t>DOGS</w:t>
                      </w:r>
                    </w:p>
                  </w:txbxContent>
                </v:textbox>
                <w10:wrap anchorx="margin"/>
              </v:shape>
            </w:pict>
          </mc:Fallback>
        </mc:AlternateContent>
      </w:r>
      <w:r w:rsidR="00574DF4">
        <w:rPr>
          <w:rFonts w:ascii="Sakkal Majalla" w:hAnsi="Sakkal Majalla" w:cs="Sakkal Majalla" w:hint="cs"/>
          <w:b/>
          <w:bCs/>
          <w:noProof/>
          <w:color w:val="0070C0"/>
          <w:sz w:val="28"/>
          <w:szCs w:val="28"/>
          <w:rtl/>
        </w:rPr>
        <mc:AlternateContent>
          <mc:Choice Requires="wps">
            <w:drawing>
              <wp:anchor distT="0" distB="0" distL="114300" distR="114300" simplePos="0" relativeHeight="252774400" behindDoc="0" locked="0" layoutInCell="1" allowOverlap="1" wp14:anchorId="0AFC52A2" wp14:editId="0CFAD3C4">
                <wp:simplePos x="0" y="0"/>
                <wp:positionH relativeFrom="margin">
                  <wp:posOffset>3932555</wp:posOffset>
                </wp:positionH>
                <wp:positionV relativeFrom="paragraph">
                  <wp:posOffset>222664</wp:posOffset>
                </wp:positionV>
                <wp:extent cx="381000" cy="219075"/>
                <wp:effectExtent l="0" t="0" r="19050" b="28575"/>
                <wp:wrapNone/>
                <wp:docPr id="10615" name="مربع نص 10615"/>
                <wp:cNvGraphicFramePr/>
                <a:graphic xmlns:a="http://schemas.openxmlformats.org/drawingml/2006/main">
                  <a:graphicData uri="http://schemas.microsoft.com/office/word/2010/wordprocessingShape">
                    <wps:wsp>
                      <wps:cNvSpPr txBox="1"/>
                      <wps:spPr>
                        <a:xfrm>
                          <a:off x="0" y="0"/>
                          <a:ext cx="381000" cy="219075"/>
                        </a:xfrm>
                        <a:prstGeom prst="rect">
                          <a:avLst/>
                        </a:prstGeom>
                        <a:ln w="3175">
                          <a:solidFill>
                            <a:schemeClr val="tx1"/>
                          </a:solidFill>
                        </a:ln>
                      </wps:spPr>
                      <wps:style>
                        <a:lnRef idx="2">
                          <a:schemeClr val="accent1"/>
                        </a:lnRef>
                        <a:fillRef idx="1">
                          <a:schemeClr val="lt1"/>
                        </a:fillRef>
                        <a:effectRef idx="0">
                          <a:schemeClr val="accent1"/>
                        </a:effectRef>
                        <a:fontRef idx="minor">
                          <a:schemeClr val="dk1"/>
                        </a:fontRef>
                      </wps:style>
                      <wps:txbx>
                        <w:txbxContent>
                          <w:p w:rsidR="001F5C28" w:rsidRPr="00AE261A" w:rsidRDefault="001F5C28" w:rsidP="00574DF4">
                            <w:pPr>
                              <w:rPr>
                                <w:b/>
                                <w:bCs/>
                                <w:color w:val="FF0000"/>
                                <w:sz w:val="18"/>
                                <w:szCs w:val="18"/>
                              </w:rPr>
                            </w:pPr>
                            <w:r w:rsidRPr="00AE261A">
                              <w:rPr>
                                <w:b/>
                                <w:bCs/>
                                <w:color w:val="FF0000"/>
                                <w:sz w:val="18"/>
                                <w:szCs w:val="18"/>
                              </w:rPr>
                              <w:t>Low</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AFC52A2" id="مربع نص 10615" o:spid="_x0000_s1360" type="#_x0000_t202" style="position:absolute;left:0;text-align:left;margin-left:309.65pt;margin-top:17.55pt;width:30pt;height:17.25pt;z-index:2527744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" fillcolor="white [3201]" strokecolor="black [3213]" strokeweight=".25pt">
                <v:textbox>
                  <w:txbxContent>
                    <w:p w:rsidR="001F5C28" w:rsidRPr="00AE261A" w:rsidRDefault="001F5C28" w:rsidP="00574DF4">
                      <w:pPr>
                        <w:rPr>
                          <w:b/>
                          <w:bCs/>
                          <w:color w:val="FF0000"/>
                          <w:sz w:val="18"/>
                          <w:szCs w:val="18"/>
                        </w:rPr>
                      </w:pPr>
                      <w:r w:rsidRPr="00AE261A">
                        <w:rPr>
                          <w:b/>
                          <w:bCs/>
                          <w:color w:val="FF0000"/>
                          <w:sz w:val="18"/>
                          <w:szCs w:val="18"/>
                        </w:rPr>
                        <w:t>Low</w:t>
                      </w:r>
                    </w:p>
                  </w:txbxContent>
                </v:textbox>
                <w10:wrap anchorx="margin"/>
              </v:shape>
            </w:pict>
          </mc:Fallback>
        </mc:AlternateContent>
      </w:r>
      <w:r w:rsidR="00574DF4">
        <w:rPr>
          <w:rFonts w:ascii="Sakkal Majalla" w:hAnsi="Sakkal Majalla" w:cs="Sakkal Majalla" w:hint="cs"/>
          <w:b/>
          <w:bCs/>
          <w:noProof/>
          <w:color w:val="0070C0"/>
          <w:sz w:val="28"/>
          <w:szCs w:val="28"/>
          <w:rtl/>
        </w:rPr>
        <mc:AlternateContent>
          <mc:Choice Requires="wps">
            <w:drawing>
              <wp:anchor distT="0" distB="0" distL="114300" distR="114300" simplePos="0" relativeHeight="252771328" behindDoc="0" locked="0" layoutInCell="1" allowOverlap="1" wp14:anchorId="0D9AC18D" wp14:editId="04FFEC4F">
                <wp:simplePos x="0" y="0"/>
                <wp:positionH relativeFrom="margin">
                  <wp:posOffset>1016635</wp:posOffset>
                </wp:positionH>
                <wp:positionV relativeFrom="paragraph">
                  <wp:posOffset>224155</wp:posOffset>
                </wp:positionV>
                <wp:extent cx="696913" cy="228600"/>
                <wp:effectExtent l="0" t="0" r="27305" b="19050"/>
                <wp:wrapNone/>
                <wp:docPr id="10618" name="مربع نص 10618"/>
                <wp:cNvGraphicFramePr/>
                <a:graphic xmlns:a="http://schemas.openxmlformats.org/drawingml/2006/main">
                  <a:graphicData uri="http://schemas.microsoft.com/office/word/2010/wordprocessingShape">
                    <wps:wsp>
                      <wps:cNvSpPr txBox="1"/>
                      <wps:spPr>
                        <a:xfrm>
                          <a:off x="0" y="0"/>
                          <a:ext cx="696913" cy="228600"/>
                        </a:xfrm>
                        <a:prstGeom prst="rect">
                          <a:avLst/>
                        </a:prstGeom>
                        <a:noFill/>
                        <a:ln w="6350">
                          <a:solidFill>
                            <a:schemeClr val="tx1"/>
                          </a:solidFill>
                        </a:ln>
                      </wps:spPr>
                      <wps:txbx>
                        <w:txbxContent>
                          <w:p w:rsidR="001F5C28" w:rsidRPr="00A44760" w:rsidRDefault="001F5C28" w:rsidP="00574DF4">
                            <w:pPr>
                              <w:rPr>
                                <w:b/>
                                <w:bCs/>
                                <w:color w:val="76923C" w:themeColor="accent3" w:themeShade="BF"/>
                                <w:sz w:val="18"/>
                                <w:szCs w:val="18"/>
                              </w:rPr>
                            </w:pPr>
                            <w:r w:rsidRPr="00A44760">
                              <w:rPr>
                                <w:b/>
                                <w:bCs/>
                                <w:color w:val="76923C" w:themeColor="accent3" w:themeShade="BF"/>
                                <w:sz w:val="18"/>
                                <w:szCs w:val="18"/>
                              </w:rPr>
                              <w:t>Cash cows</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D9AC18D" id="مربع نص 10618" o:spid="_x0000_s1361" type="#_x0000_t202" style="position:absolute;left:0;text-align:left;margin-left:80.05pt;margin-top:17.65pt;width:54.9pt;height:18pt;z-index:2527713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" filled="f" strokecolor="black [3213]" strokeweight=".5pt">
                <v:textbox>
                  <w:txbxContent>
                    <w:p w:rsidR="001F5C28" w:rsidRPr="00A44760" w:rsidRDefault="001F5C28" w:rsidP="00574DF4">
                      <w:pPr>
                        <w:rPr>
                          <w:b/>
                          <w:bCs/>
                          <w:color w:val="76923C" w:themeColor="accent3" w:themeShade="BF"/>
                          <w:sz w:val="18"/>
                          <w:szCs w:val="18"/>
                        </w:rPr>
                      </w:pPr>
                      <w:r w:rsidRPr="00A44760">
                        <w:rPr>
                          <w:b/>
                          <w:bCs/>
                          <w:color w:val="76923C" w:themeColor="accent3" w:themeShade="BF"/>
                          <w:sz w:val="18"/>
                          <w:szCs w:val="18"/>
                        </w:rPr>
                        <w:t>Cash cows</w:t>
                      </w:r>
                    </w:p>
                  </w:txbxContent>
                </v:textbox>
                <w10:wrap anchorx="margin"/>
              </v:shape>
            </w:pict>
          </mc:Fallback>
        </mc:AlternateContent>
      </w:r>
      <w:r w:rsidR="00574DF4">
        <w:rPr>
          <w:rFonts w:ascii="Sakkal Majalla" w:hAnsi="Sakkal Majalla" w:cs="Sakkal Majalla" w:hint="cs"/>
          <w:b/>
          <w:bCs/>
          <w:noProof/>
          <w:color w:val="0070C0"/>
          <w:sz w:val="28"/>
          <w:szCs w:val="28"/>
          <w:rtl/>
        </w:rPr>
        <mc:AlternateContent>
          <mc:Choice Requires="wps">
            <w:drawing>
              <wp:anchor distT="0" distB="0" distL="114300" distR="114300" simplePos="0" relativeHeight="252776448" behindDoc="0" locked="0" layoutInCell="1" allowOverlap="1" wp14:anchorId="474C376A" wp14:editId="51F6B7CC">
                <wp:simplePos x="0" y="0"/>
                <wp:positionH relativeFrom="column">
                  <wp:posOffset>238125</wp:posOffset>
                </wp:positionH>
                <wp:positionV relativeFrom="paragraph">
                  <wp:posOffset>443230</wp:posOffset>
                </wp:positionV>
                <wp:extent cx="4145915" cy="28575"/>
                <wp:effectExtent l="57150" t="38100" r="64135" b="123825"/>
                <wp:wrapNone/>
                <wp:docPr id="10620" name="رابط كسهم مستقيم 10620"/>
                <wp:cNvGraphicFramePr/>
                <a:graphic xmlns:a="http://schemas.openxmlformats.org/drawingml/2006/main">
                  <a:graphicData uri="http://schemas.microsoft.com/office/word/2010/wordprocessingShape">
                    <wps:wsp>
                      <wps:cNvCnPr/>
                      <wps:spPr>
                        <a:xfrm flipH="1">
                          <a:off x="0" y="0"/>
                          <a:ext cx="4145915" cy="28575"/>
                        </a:xfrm>
                        <a:prstGeom prst="straightConnector1">
                          <a:avLst/>
                        </a:prstGeom>
                        <a:ln>
                          <a:tailEnd type="triangle"/>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shape w14:anchorId="723D4DBA" id="رابط كسهم مستقيم 10620" o:spid="_x0000_s1026" type="#_x0000_t32" style="position:absolute;left:0;text-align:left;margin-left:18.75pt;margin-top:34.9pt;width:326.45pt;height:2.25pt;flip:x;z-index:25277644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" strokecolor="#4f81bd [3204]" strokeweight="2pt">
                <v:stroke endarrow="block"/>
                <v:shadow on="t" color="black" opacity="24903f" origin=",.5" offset="0,.55556mm"/>
              </v:shape>
            </w:pict>
          </mc:Fallback>
        </mc:AlternateContent>
      </w:r>
    </w:p>
    <w:p w:rsidR="004E0CCB" w:rsidRDefault="00B71512" w:rsidP="00CF4103">
      <w:pPr>
        <w:tabs>
          <w:tab w:val="left" w:pos="4377"/>
          <w:tab w:val="center" w:pos="5233"/>
        </w:tabs>
        <w:spacing w:after="0" w:line="240" w:lineRule="auto"/>
        <w:rPr>
          <w:rFonts w:ascii="Sakkal Majalla" w:hAnsi="Sakkal Majalla" w:cs="Sakkal Majalla"/>
          <w:b/>
          <w:bCs/>
          <w:color w:val="00B050"/>
          <w:sz w:val="32"/>
          <w:szCs w:val="32"/>
          <w:rtl/>
        </w:rPr>
      </w:pPr>
      <w:r>
        <w:rPr>
          <w:rFonts w:ascii="Sakkal Majalla" w:hAnsi="Sakkal Majalla" w:cs="Sakkal Majalla" w:hint="cs"/>
          <w:b/>
          <w:bCs/>
          <w:noProof/>
          <w:color w:val="0070C0"/>
          <w:sz w:val="28"/>
          <w:szCs w:val="28"/>
          <w:rtl/>
        </w:rPr>
        <mc:AlternateContent>
          <mc:Choice Requires="wps">
            <w:drawing>
              <wp:anchor distT="0" distB="0" distL="114300" distR="114300" simplePos="0" relativeHeight="252770304" behindDoc="0" locked="0" layoutInCell="1" allowOverlap="1" wp14:anchorId="59074BEC" wp14:editId="07F87408">
                <wp:simplePos x="0" y="0"/>
                <wp:positionH relativeFrom="margin">
                  <wp:posOffset>552450</wp:posOffset>
                </wp:positionH>
                <wp:positionV relativeFrom="paragraph">
                  <wp:posOffset>8255</wp:posOffset>
                </wp:positionV>
                <wp:extent cx="409575" cy="209550"/>
                <wp:effectExtent l="0" t="0" r="28575" b="19050"/>
                <wp:wrapNone/>
                <wp:docPr id="10619" name="مربع نص 10619"/>
                <wp:cNvGraphicFramePr/>
                <a:graphic xmlns:a="http://schemas.openxmlformats.org/drawingml/2006/main">
                  <a:graphicData uri="http://schemas.microsoft.com/office/word/2010/wordprocessingShape">
                    <wps:wsp>
                      <wps:cNvSpPr txBox="1"/>
                      <wps:spPr>
                        <a:xfrm>
                          <a:off x="0" y="0"/>
                          <a:ext cx="409575" cy="209550"/>
                        </a:xfrm>
                        <a:prstGeom prst="rect">
                          <a:avLst/>
                        </a:prstGeom>
                        <a:noFill/>
                        <a:ln w="6350">
                          <a:solidFill>
                            <a:schemeClr val="tx1"/>
                          </a:solidFill>
                        </a:ln>
                      </wps:spPr>
                      <wps:txbx>
                        <w:txbxContent>
                          <w:p w:rsidR="001F5C28" w:rsidRPr="00AE261A" w:rsidRDefault="001F5C28" w:rsidP="00574DF4">
                            <w:pPr>
                              <w:rPr>
                                <w:b/>
                                <w:bCs/>
                                <w:color w:val="0070C0"/>
                                <w:sz w:val="18"/>
                                <w:szCs w:val="18"/>
                              </w:rPr>
                            </w:pPr>
                            <w:r w:rsidRPr="00AE261A">
                              <w:rPr>
                                <w:b/>
                                <w:bCs/>
                                <w:color w:val="0070C0"/>
                                <w:sz w:val="18"/>
                                <w:szCs w:val="18"/>
                              </w:rPr>
                              <w:t>High</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074BEC" id="مربع نص 10619" o:spid="_x0000_s1362" type="#_x0000_t202" style="position:absolute;left:0;text-align:left;margin-left:43.5pt;margin-top:.65pt;width:32.25pt;height:16.5pt;z-index:2527703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" filled="f" strokecolor="black [3213]" strokeweight=".5pt">
                <v:textbox>
                  <w:txbxContent>
                    <w:p w:rsidR="001F5C28" w:rsidRPr="00AE261A" w:rsidRDefault="001F5C28" w:rsidP="00574DF4">
                      <w:pPr>
                        <w:rPr>
                          <w:b/>
                          <w:bCs/>
                          <w:color w:val="0070C0"/>
                          <w:sz w:val="18"/>
                          <w:szCs w:val="18"/>
                        </w:rPr>
                      </w:pPr>
                      <w:r w:rsidRPr="00AE261A">
                        <w:rPr>
                          <w:b/>
                          <w:bCs/>
                          <w:color w:val="0070C0"/>
                          <w:sz w:val="18"/>
                          <w:szCs w:val="18"/>
                        </w:rPr>
                        <w:t>High</w:t>
                      </w:r>
                    </w:p>
                  </w:txbxContent>
                </v:textbox>
                <w10:wrap anchorx="margin"/>
              </v:shape>
            </w:pict>
          </mc:Fallback>
        </mc:AlternateContent>
      </w:r>
    </w:p>
    <w:p w:rsidR="00CF4103" w:rsidRPr="004913D6" w:rsidRDefault="00F21AA9" w:rsidP="00CF4103">
      <w:pPr>
        <w:tabs>
          <w:tab w:val="left" w:pos="4377"/>
          <w:tab w:val="center" w:pos="5233"/>
        </w:tabs>
        <w:spacing w:after="0" w:line="240" w:lineRule="auto"/>
        <w:rPr>
          <w:rFonts w:ascii="Sakkal Majalla" w:hAnsi="Sakkal Majalla"/>
          <w:b/>
          <w:bCs/>
          <w:sz w:val="28"/>
          <w:szCs w:val="28"/>
          <w:rtl/>
        </w:rPr>
      </w:pPr>
      <w:r>
        <w:rPr>
          <w:noProof/>
        </w:rPr>
        <w:lastRenderedPageBreak/>
        <mc:AlternateContent>
          <mc:Choice Requires="wps">
            <w:drawing>
              <wp:anchor distT="0" distB="0" distL="114300" distR="114300" simplePos="0" relativeHeight="252790784" behindDoc="0" locked="0" layoutInCell="1" allowOverlap="1" wp14:anchorId="5A4AEC7B" wp14:editId="075F2259">
                <wp:simplePos x="0" y="0"/>
                <wp:positionH relativeFrom="margin">
                  <wp:posOffset>4246880</wp:posOffset>
                </wp:positionH>
                <wp:positionV relativeFrom="paragraph">
                  <wp:posOffset>0</wp:posOffset>
                </wp:positionV>
                <wp:extent cx="2446655" cy="2384425"/>
                <wp:effectExtent l="0" t="0" r="0" b="0"/>
                <wp:wrapSquare wrapText="bothSides"/>
                <wp:docPr id="10660" name="مربع نص 10660"/>
                <wp:cNvGraphicFramePr/>
                <a:graphic xmlns:a="http://schemas.openxmlformats.org/drawingml/2006/main">
                  <a:graphicData uri="http://schemas.microsoft.com/office/word/2010/wordprocessingShape">
                    <wps:wsp>
                      <wps:cNvSpPr txBox="1"/>
                      <wps:spPr>
                        <a:xfrm>
                          <a:off x="0" y="0"/>
                          <a:ext cx="2446655" cy="2384425"/>
                        </a:xfrm>
                        <a:prstGeom prst="rect">
                          <a:avLst/>
                        </a:prstGeom>
                        <a:noFill/>
                        <a:ln w="6350">
                          <a:noFill/>
                        </a:ln>
                      </wps:spPr>
                      <wps:txbx>
                        <w:txbxContent>
                          <w:p w:rsidR="001F5C28" w:rsidRPr="00FA21B5" w:rsidRDefault="001F5C28" w:rsidP="00574DF4">
                            <w:pPr>
                              <w:tabs>
                                <w:tab w:val="left" w:pos="4377"/>
                                <w:tab w:val="center" w:pos="5233"/>
                              </w:tabs>
                              <w:spacing w:after="0" w:line="240" w:lineRule="auto"/>
                              <w:rPr>
                                <w:rFonts w:ascii="Sakkal Majalla" w:hAnsi="Sakkal Majalla" w:cs="Sakkal Majalla"/>
                                <w:b/>
                                <w:bCs/>
                                <w:color w:val="00B050"/>
                                <w:sz w:val="32"/>
                                <w:szCs w:val="32"/>
                                <w:u w:val="single"/>
                                <w:rtl/>
                              </w:rPr>
                            </w:pPr>
                            <w:r w:rsidRPr="00FA21B5">
                              <w:rPr>
                                <w:rFonts w:ascii="Sakkal Majalla" w:hAnsi="Sakkal Majalla" w:cs="Sakkal Majalla" w:hint="cs"/>
                                <w:b/>
                                <w:bCs/>
                                <w:color w:val="00B050"/>
                                <w:sz w:val="32"/>
                                <w:szCs w:val="32"/>
                                <w:u w:val="single"/>
                                <w:rtl/>
                              </w:rPr>
                              <w:t>المحفظة المحافظة:</w:t>
                            </w:r>
                          </w:p>
                          <w:p w:rsidR="001F5C28" w:rsidRDefault="001F5C28" w:rsidP="004E0CCB">
                            <w:pPr>
                              <w:tabs>
                                <w:tab w:val="left" w:pos="4377"/>
                                <w:tab w:val="center" w:pos="5233"/>
                              </w:tabs>
                              <w:spacing w:after="0" w:line="240" w:lineRule="auto"/>
                              <w:rPr>
                                <w:rFonts w:ascii="Sakkal Majalla" w:hAnsi="Sakkal Majalla" w:cs="Sakkal Majalla"/>
                                <w:b/>
                                <w:bCs/>
                                <w:sz w:val="28"/>
                                <w:szCs w:val="28"/>
                                <w:rtl/>
                              </w:rPr>
                            </w:pPr>
                            <w:r>
                              <w:rPr>
                                <w:rFonts w:ascii="Sakkal Majalla" w:hAnsi="Sakkal Majalla" w:cs="Sakkal Majalla" w:hint="cs"/>
                                <w:b/>
                                <w:bCs/>
                                <w:sz w:val="28"/>
                                <w:szCs w:val="28"/>
                                <w:rtl/>
                              </w:rPr>
                              <w:t>هي محفظة تلك المؤسسات التي تعيش على</w:t>
                            </w:r>
                          </w:p>
                          <w:p w:rsidR="001F5C28" w:rsidRDefault="001F5C28" w:rsidP="004E0CCB">
                            <w:pPr>
                              <w:tabs>
                                <w:tab w:val="left" w:pos="4377"/>
                                <w:tab w:val="center" w:pos="5233"/>
                              </w:tabs>
                              <w:spacing w:after="0" w:line="240" w:lineRule="auto"/>
                              <w:rPr>
                                <w:rFonts w:ascii="Sakkal Majalla" w:hAnsi="Sakkal Majalla" w:cs="Sakkal Majalla"/>
                                <w:b/>
                                <w:bCs/>
                                <w:sz w:val="28"/>
                                <w:szCs w:val="28"/>
                                <w:rtl/>
                              </w:rPr>
                            </w:pPr>
                            <w:r>
                              <w:rPr>
                                <w:rFonts w:ascii="Sakkal Majalla" w:hAnsi="Sakkal Majalla" w:cs="Sakkal Majalla" w:hint="cs"/>
                                <w:b/>
                                <w:bCs/>
                                <w:sz w:val="28"/>
                                <w:szCs w:val="28"/>
                                <w:rtl/>
                              </w:rPr>
                              <w:t>ما هي عليه ولا تفكر في تجديد قدراتها</w:t>
                            </w:r>
                          </w:p>
                          <w:p w:rsidR="001F5C28" w:rsidRDefault="001F5C28" w:rsidP="004E0CCB">
                            <w:pPr>
                              <w:tabs>
                                <w:tab w:val="left" w:pos="4377"/>
                                <w:tab w:val="center" w:pos="5233"/>
                              </w:tabs>
                              <w:spacing w:after="0" w:line="240" w:lineRule="auto"/>
                              <w:rPr>
                                <w:rFonts w:ascii="Sakkal Majalla" w:hAnsi="Sakkal Majalla" w:cs="Sakkal Majalla"/>
                                <w:b/>
                                <w:bCs/>
                                <w:sz w:val="28"/>
                                <w:szCs w:val="28"/>
                                <w:rtl/>
                              </w:rPr>
                            </w:pPr>
                            <w:r>
                              <w:rPr>
                                <w:rFonts w:ascii="Sakkal Majalla" w:hAnsi="Sakkal Majalla" w:cs="Sakkal Majalla" w:hint="cs"/>
                                <w:b/>
                                <w:bCs/>
                                <w:sz w:val="28"/>
                                <w:szCs w:val="28"/>
                                <w:rtl/>
                              </w:rPr>
                              <w:t>التنافسية من أجل المستقبل</w:t>
                            </w:r>
                          </w:p>
                          <w:p w:rsidR="001F5C28" w:rsidRDefault="001F5C28" w:rsidP="002618E6">
                            <w:pPr>
                              <w:tabs>
                                <w:tab w:val="left" w:pos="4377"/>
                                <w:tab w:val="center" w:pos="5233"/>
                              </w:tabs>
                              <w:spacing w:after="0" w:line="240" w:lineRule="auto"/>
                              <w:rPr>
                                <w:rFonts w:ascii="Sakkal Majalla" w:hAnsi="Sakkal Majalla" w:cs="Sakkal Majalla"/>
                                <w:b/>
                                <w:bCs/>
                                <w:sz w:val="28"/>
                                <w:szCs w:val="28"/>
                                <w:rtl/>
                              </w:rPr>
                            </w:pPr>
                            <w:r>
                              <w:rPr>
                                <w:rFonts w:ascii="Sakkal Majalla" w:hAnsi="Sakkal Majalla" w:cs="Sakkal Majalla" w:hint="cs"/>
                                <w:b/>
                                <w:bCs/>
                                <w:sz w:val="28"/>
                                <w:szCs w:val="28"/>
                                <w:rtl/>
                              </w:rPr>
                              <w:t>هي محفظة المؤسسات التي لها ماضي</w:t>
                            </w:r>
                          </w:p>
                          <w:p w:rsidR="001F5C28" w:rsidRDefault="001F5C28" w:rsidP="002618E6">
                            <w:pPr>
                              <w:tabs>
                                <w:tab w:val="left" w:pos="4377"/>
                                <w:tab w:val="center" w:pos="5233"/>
                              </w:tabs>
                              <w:spacing w:after="0" w:line="240" w:lineRule="auto"/>
                              <w:rPr>
                                <w:rFonts w:ascii="Sakkal Majalla" w:hAnsi="Sakkal Majalla" w:cs="Sakkal Majalla"/>
                                <w:b/>
                                <w:bCs/>
                                <w:sz w:val="28"/>
                                <w:szCs w:val="28"/>
                                <w:rtl/>
                              </w:rPr>
                            </w:pPr>
                            <w:r>
                              <w:rPr>
                                <w:rFonts w:ascii="Sakkal Majalla" w:hAnsi="Sakkal Majalla" w:cs="Sakkal Majalla" w:hint="cs"/>
                                <w:b/>
                                <w:bCs/>
                                <w:sz w:val="28"/>
                                <w:szCs w:val="28"/>
                                <w:rtl/>
                              </w:rPr>
                              <w:t>بدون مستقبل نظراً لعدم وجود</w:t>
                            </w:r>
                          </w:p>
                          <w:p w:rsidR="001F5C28" w:rsidRPr="009A32BB" w:rsidRDefault="001F5C28" w:rsidP="002618E6">
                            <w:pPr>
                              <w:tabs>
                                <w:tab w:val="left" w:pos="4377"/>
                                <w:tab w:val="center" w:pos="5233"/>
                              </w:tabs>
                              <w:spacing w:after="0" w:line="240" w:lineRule="auto"/>
                              <w:rPr>
                                <w:rFonts w:ascii="Sakkal Majalla" w:hAnsi="Sakkal Majalla" w:cs="Sakkal Majalla"/>
                                <w:b/>
                                <w:bCs/>
                                <w:sz w:val="28"/>
                                <w:szCs w:val="28"/>
                              </w:rPr>
                            </w:pPr>
                            <w:r>
                              <w:rPr>
                                <w:rFonts w:ascii="Sakkal Majalla" w:hAnsi="Sakkal Majalla" w:cs="Sakkal Majalla" w:hint="cs"/>
                                <w:b/>
                                <w:bCs/>
                                <w:sz w:val="28"/>
                                <w:szCs w:val="28"/>
                                <w:rtl/>
                              </w:rPr>
                              <w:t>منتجات جديدة</w:t>
                            </w:r>
                          </w:p>
                          <w:p w:rsidR="001F5C28" w:rsidRDefault="001F5C28" w:rsidP="004E0CCB">
                            <w:pPr>
                              <w:tabs>
                                <w:tab w:val="left" w:pos="4377"/>
                                <w:tab w:val="center" w:pos="5233"/>
                              </w:tabs>
                              <w:spacing w:after="0" w:line="240" w:lineRule="auto"/>
                              <w:rPr>
                                <w:rFonts w:ascii="Sakkal Majalla" w:hAnsi="Sakkal Majalla" w:cs="Sakkal Majalla"/>
                                <w:b/>
                                <w:bCs/>
                                <w:sz w:val="28"/>
                                <w:szCs w:val="28"/>
                                <w:rtl/>
                              </w:rPr>
                            </w:pPr>
                          </w:p>
                          <w:p w:rsidR="001F5C28" w:rsidRDefault="001F5C28"/>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A4AEC7B" id="مربع نص 10660" o:spid="_x0000_s1363" type="#_x0000_t202" style="position:absolute;left:0;text-align:left;margin-left:334.4pt;margin-top:0;width:192.65pt;height:187.75pt;z-index:2527907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" filled="f" stroked="f" strokeweight=".5pt">
                <v:textbox>
                  <w:txbxContent>
                    <w:p w:rsidR="001F5C28" w:rsidRPr="00FA21B5" w:rsidRDefault="001F5C28" w:rsidP="00574DF4">
                      <w:pPr>
                        <w:tabs>
                          <w:tab w:val="left" w:pos="4377"/>
                          <w:tab w:val="center" w:pos="5233"/>
                        </w:tabs>
                        <w:spacing w:after="0" w:line="240" w:lineRule="auto"/>
                        <w:rPr>
                          <w:rFonts w:ascii="Sakkal Majalla" w:hAnsi="Sakkal Majalla" w:cs="Sakkal Majalla"/>
                          <w:b/>
                          <w:bCs/>
                          <w:color w:val="00B050"/>
                          <w:sz w:val="32"/>
                          <w:szCs w:val="32"/>
                          <w:u w:val="single"/>
                          <w:rtl/>
                        </w:rPr>
                      </w:pPr>
                      <w:r w:rsidRPr="00FA21B5">
                        <w:rPr>
                          <w:rFonts w:ascii="Sakkal Majalla" w:hAnsi="Sakkal Majalla" w:cs="Sakkal Majalla" w:hint="cs"/>
                          <w:b/>
                          <w:bCs/>
                          <w:color w:val="00B050"/>
                          <w:sz w:val="32"/>
                          <w:szCs w:val="32"/>
                          <w:u w:val="single"/>
                          <w:rtl/>
                        </w:rPr>
                        <w:t>المحفظة المحافظة:</w:t>
                      </w:r>
                    </w:p>
                    <w:p w:rsidR="001F5C28" w:rsidRDefault="001F5C28" w:rsidP="004E0CCB">
                      <w:pPr>
                        <w:tabs>
                          <w:tab w:val="left" w:pos="4377"/>
                          <w:tab w:val="center" w:pos="5233"/>
                        </w:tabs>
                        <w:spacing w:after="0" w:line="240" w:lineRule="auto"/>
                        <w:rPr>
                          <w:rFonts w:ascii="Sakkal Majalla" w:hAnsi="Sakkal Majalla" w:cs="Sakkal Majalla"/>
                          <w:b/>
                          <w:bCs/>
                          <w:sz w:val="28"/>
                          <w:szCs w:val="28"/>
                          <w:rtl/>
                        </w:rPr>
                      </w:pPr>
                      <w:r>
                        <w:rPr>
                          <w:rFonts w:ascii="Sakkal Majalla" w:hAnsi="Sakkal Majalla" w:cs="Sakkal Majalla" w:hint="cs"/>
                          <w:b/>
                          <w:bCs/>
                          <w:sz w:val="28"/>
                          <w:szCs w:val="28"/>
                          <w:rtl/>
                        </w:rPr>
                        <w:t>هي محفظة تلك المؤسسات التي تعيش على</w:t>
                      </w:r>
                    </w:p>
                    <w:p w:rsidR="001F5C28" w:rsidRDefault="001F5C28" w:rsidP="004E0CCB">
                      <w:pPr>
                        <w:tabs>
                          <w:tab w:val="left" w:pos="4377"/>
                          <w:tab w:val="center" w:pos="5233"/>
                        </w:tabs>
                        <w:spacing w:after="0" w:line="240" w:lineRule="auto"/>
                        <w:rPr>
                          <w:rFonts w:ascii="Sakkal Majalla" w:hAnsi="Sakkal Majalla" w:cs="Sakkal Majalla"/>
                          <w:b/>
                          <w:bCs/>
                          <w:sz w:val="28"/>
                          <w:szCs w:val="28"/>
                          <w:rtl/>
                        </w:rPr>
                      </w:pPr>
                      <w:r>
                        <w:rPr>
                          <w:rFonts w:ascii="Sakkal Majalla" w:hAnsi="Sakkal Majalla" w:cs="Sakkal Majalla" w:hint="cs"/>
                          <w:b/>
                          <w:bCs/>
                          <w:sz w:val="28"/>
                          <w:szCs w:val="28"/>
                          <w:rtl/>
                        </w:rPr>
                        <w:t>ما هي عليه ولا تفكر في تجديد قدراتها</w:t>
                      </w:r>
                    </w:p>
                    <w:p w:rsidR="001F5C28" w:rsidRDefault="001F5C28" w:rsidP="004E0CCB">
                      <w:pPr>
                        <w:tabs>
                          <w:tab w:val="left" w:pos="4377"/>
                          <w:tab w:val="center" w:pos="5233"/>
                        </w:tabs>
                        <w:spacing w:after="0" w:line="240" w:lineRule="auto"/>
                        <w:rPr>
                          <w:rFonts w:ascii="Sakkal Majalla" w:hAnsi="Sakkal Majalla" w:cs="Sakkal Majalla"/>
                          <w:b/>
                          <w:bCs/>
                          <w:sz w:val="28"/>
                          <w:szCs w:val="28"/>
                          <w:rtl/>
                        </w:rPr>
                      </w:pPr>
                      <w:r>
                        <w:rPr>
                          <w:rFonts w:ascii="Sakkal Majalla" w:hAnsi="Sakkal Majalla" w:cs="Sakkal Majalla" w:hint="cs"/>
                          <w:b/>
                          <w:bCs/>
                          <w:sz w:val="28"/>
                          <w:szCs w:val="28"/>
                          <w:rtl/>
                        </w:rPr>
                        <w:t>التنافسية من أجل المستقبل</w:t>
                      </w:r>
                    </w:p>
                    <w:p w:rsidR="001F5C28" w:rsidRDefault="001F5C28" w:rsidP="002618E6">
                      <w:pPr>
                        <w:tabs>
                          <w:tab w:val="left" w:pos="4377"/>
                          <w:tab w:val="center" w:pos="5233"/>
                        </w:tabs>
                        <w:spacing w:after="0" w:line="240" w:lineRule="auto"/>
                        <w:rPr>
                          <w:rFonts w:ascii="Sakkal Majalla" w:hAnsi="Sakkal Majalla" w:cs="Sakkal Majalla"/>
                          <w:b/>
                          <w:bCs/>
                          <w:sz w:val="28"/>
                          <w:szCs w:val="28"/>
                          <w:rtl/>
                        </w:rPr>
                      </w:pPr>
                      <w:r>
                        <w:rPr>
                          <w:rFonts w:ascii="Sakkal Majalla" w:hAnsi="Sakkal Majalla" w:cs="Sakkal Majalla" w:hint="cs"/>
                          <w:b/>
                          <w:bCs/>
                          <w:sz w:val="28"/>
                          <w:szCs w:val="28"/>
                          <w:rtl/>
                        </w:rPr>
                        <w:t>هي محفظة المؤسسات التي لها ماضي</w:t>
                      </w:r>
                    </w:p>
                    <w:p w:rsidR="001F5C28" w:rsidRDefault="001F5C28" w:rsidP="002618E6">
                      <w:pPr>
                        <w:tabs>
                          <w:tab w:val="left" w:pos="4377"/>
                          <w:tab w:val="center" w:pos="5233"/>
                        </w:tabs>
                        <w:spacing w:after="0" w:line="240" w:lineRule="auto"/>
                        <w:rPr>
                          <w:rFonts w:ascii="Sakkal Majalla" w:hAnsi="Sakkal Majalla" w:cs="Sakkal Majalla"/>
                          <w:b/>
                          <w:bCs/>
                          <w:sz w:val="28"/>
                          <w:szCs w:val="28"/>
                          <w:rtl/>
                        </w:rPr>
                      </w:pPr>
                      <w:r>
                        <w:rPr>
                          <w:rFonts w:ascii="Sakkal Majalla" w:hAnsi="Sakkal Majalla" w:cs="Sakkal Majalla" w:hint="cs"/>
                          <w:b/>
                          <w:bCs/>
                          <w:sz w:val="28"/>
                          <w:szCs w:val="28"/>
                          <w:rtl/>
                        </w:rPr>
                        <w:t>بدون مستقبل نظراً لعدم وجود</w:t>
                      </w:r>
                    </w:p>
                    <w:p w:rsidR="001F5C28" w:rsidRPr="009A32BB" w:rsidRDefault="001F5C28" w:rsidP="002618E6">
                      <w:pPr>
                        <w:tabs>
                          <w:tab w:val="left" w:pos="4377"/>
                          <w:tab w:val="center" w:pos="5233"/>
                        </w:tabs>
                        <w:spacing w:after="0" w:line="240" w:lineRule="auto"/>
                        <w:rPr>
                          <w:rFonts w:ascii="Sakkal Majalla" w:hAnsi="Sakkal Majalla" w:cs="Sakkal Majalla"/>
                          <w:b/>
                          <w:bCs/>
                          <w:sz w:val="28"/>
                          <w:szCs w:val="28"/>
                        </w:rPr>
                      </w:pPr>
                      <w:r>
                        <w:rPr>
                          <w:rFonts w:ascii="Sakkal Majalla" w:hAnsi="Sakkal Majalla" w:cs="Sakkal Majalla" w:hint="cs"/>
                          <w:b/>
                          <w:bCs/>
                          <w:sz w:val="28"/>
                          <w:szCs w:val="28"/>
                          <w:rtl/>
                        </w:rPr>
                        <w:t>منتجات جديدة</w:t>
                      </w:r>
                    </w:p>
                    <w:p w:rsidR="001F5C28" w:rsidRDefault="001F5C28" w:rsidP="004E0CCB">
                      <w:pPr>
                        <w:tabs>
                          <w:tab w:val="left" w:pos="4377"/>
                          <w:tab w:val="center" w:pos="5233"/>
                        </w:tabs>
                        <w:spacing w:after="0" w:line="240" w:lineRule="auto"/>
                        <w:rPr>
                          <w:rFonts w:ascii="Sakkal Majalla" w:hAnsi="Sakkal Majalla" w:cs="Sakkal Majalla"/>
                          <w:b/>
                          <w:bCs/>
                          <w:sz w:val="28"/>
                          <w:szCs w:val="28"/>
                          <w:rtl/>
                        </w:rPr>
                      </w:pPr>
                    </w:p>
                    <w:p w:rsidR="001F5C28" w:rsidRDefault="001F5C28"/>
                  </w:txbxContent>
                </v:textbox>
                <w10:wrap type="square" anchorx="margin"/>
              </v:shape>
            </w:pict>
          </mc:Fallback>
        </mc:AlternateContent>
      </w:r>
      <w:r w:rsidR="002E0C1B">
        <w:rPr>
          <w:rFonts w:ascii="Sakkal Majalla" w:hAnsi="Sakkal Majalla" w:cs="Sakkal Majalla" w:hint="cs"/>
          <w:b/>
          <w:bCs/>
          <w:noProof/>
          <w:color w:val="0070C0"/>
          <w:sz w:val="28"/>
          <w:szCs w:val="28"/>
          <w:rtl/>
        </w:rPr>
        <mc:AlternateContent>
          <mc:Choice Requires="wps">
            <w:drawing>
              <wp:anchor distT="0" distB="0" distL="114300" distR="114300" simplePos="0" relativeHeight="252818432" behindDoc="0" locked="0" layoutInCell="1" allowOverlap="1" wp14:anchorId="1FB591D3" wp14:editId="13A816CF">
                <wp:simplePos x="0" y="0"/>
                <wp:positionH relativeFrom="margin">
                  <wp:posOffset>3042113</wp:posOffset>
                </wp:positionH>
                <wp:positionV relativeFrom="paragraph">
                  <wp:posOffset>205174</wp:posOffset>
                </wp:positionV>
                <wp:extent cx="1095375" cy="228600"/>
                <wp:effectExtent l="0" t="0" r="28575" b="19050"/>
                <wp:wrapNone/>
                <wp:docPr id="10684" name="مربع نص 10684"/>
                <wp:cNvGraphicFramePr/>
                <a:graphic xmlns:a="http://schemas.openxmlformats.org/drawingml/2006/main">
                  <a:graphicData uri="http://schemas.microsoft.com/office/word/2010/wordprocessingShape">
                    <wps:wsp>
                      <wps:cNvSpPr txBox="1"/>
                      <wps:spPr>
                        <a:xfrm>
                          <a:off x="0" y="0"/>
                          <a:ext cx="1095375" cy="228600"/>
                        </a:xfrm>
                        <a:prstGeom prst="rect">
                          <a:avLst/>
                        </a:prstGeom>
                        <a:ln w="3175">
                          <a:solidFill>
                            <a:schemeClr val="tx1"/>
                          </a:solidFill>
                        </a:ln>
                      </wps:spPr>
                      <wps:style>
                        <a:lnRef idx="2">
                          <a:schemeClr val="accent1"/>
                        </a:lnRef>
                        <a:fillRef idx="1">
                          <a:schemeClr val="lt1"/>
                        </a:fillRef>
                        <a:effectRef idx="0">
                          <a:schemeClr val="accent1"/>
                        </a:effectRef>
                        <a:fontRef idx="minor">
                          <a:schemeClr val="dk1"/>
                        </a:fontRef>
                      </wps:style>
                      <wps:txbx>
                        <w:txbxContent>
                          <w:p w:rsidR="001F5C28" w:rsidRPr="00B81769" w:rsidRDefault="001F5C28" w:rsidP="002E0C1B">
                            <w:pPr>
                              <w:rPr>
                                <w:b/>
                                <w:bCs/>
                                <w:color w:val="948A54" w:themeColor="background2" w:themeShade="80"/>
                                <w:sz w:val="18"/>
                                <w:szCs w:val="18"/>
                              </w:rPr>
                            </w:pPr>
                            <w:r w:rsidRPr="00B81769">
                              <w:rPr>
                                <w:b/>
                                <w:bCs/>
                                <w:color w:val="948A54" w:themeColor="background2" w:themeShade="80"/>
                                <w:sz w:val="18"/>
                                <w:szCs w:val="18"/>
                              </w:rPr>
                              <w:t>QUESTION MARKS</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B591D3" id="مربع نص 10684" o:spid="_x0000_s1364" type="#_x0000_t202" style="position:absolute;left:0;text-align:left;margin-left:239.55pt;margin-top:16.15pt;width:86.25pt;height:18pt;z-index:252818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" fillcolor="white [3201]" strokecolor="black [3213]" strokeweight=".25pt">
                <v:textbox>
                  <w:txbxContent>
                    <w:p w:rsidR="001F5C28" w:rsidRPr="00B81769" w:rsidRDefault="001F5C28" w:rsidP="002E0C1B">
                      <w:pPr>
                        <w:rPr>
                          <w:b/>
                          <w:bCs/>
                          <w:color w:val="948A54" w:themeColor="background2" w:themeShade="80"/>
                          <w:sz w:val="18"/>
                          <w:szCs w:val="18"/>
                        </w:rPr>
                      </w:pPr>
                      <w:r w:rsidRPr="00B81769">
                        <w:rPr>
                          <w:b/>
                          <w:bCs/>
                          <w:color w:val="948A54" w:themeColor="background2" w:themeShade="80"/>
                          <w:sz w:val="18"/>
                          <w:szCs w:val="18"/>
                        </w:rPr>
                        <w:t>QUESTION MARKS</w:t>
                      </w:r>
                    </w:p>
                  </w:txbxContent>
                </v:textbox>
                <w10:wrap anchorx="margin"/>
              </v:shape>
            </w:pict>
          </mc:Fallback>
        </mc:AlternateContent>
      </w:r>
      <w:r w:rsidR="002E0C1B">
        <w:rPr>
          <w:rFonts w:ascii="Sakkal Majalla" w:hAnsi="Sakkal Majalla" w:cs="Sakkal Majalla" w:hint="cs"/>
          <w:b/>
          <w:bCs/>
          <w:noProof/>
          <w:color w:val="0070C0"/>
          <w:sz w:val="28"/>
          <w:szCs w:val="28"/>
          <w:rtl/>
        </w:rPr>
        <mc:AlternateContent>
          <mc:Choice Requires="wps">
            <w:drawing>
              <wp:anchor distT="0" distB="0" distL="114300" distR="114300" simplePos="0" relativeHeight="252816384" behindDoc="0" locked="0" layoutInCell="1" allowOverlap="1" wp14:anchorId="3178718A" wp14:editId="74A89438">
                <wp:simplePos x="0" y="0"/>
                <wp:positionH relativeFrom="margin">
                  <wp:posOffset>1211940</wp:posOffset>
                </wp:positionH>
                <wp:positionV relativeFrom="paragraph">
                  <wp:posOffset>210237</wp:posOffset>
                </wp:positionV>
                <wp:extent cx="495300" cy="228600"/>
                <wp:effectExtent l="0" t="0" r="19050" b="19050"/>
                <wp:wrapNone/>
                <wp:docPr id="10683" name="مربع نص 10683"/>
                <wp:cNvGraphicFramePr/>
                <a:graphic xmlns:a="http://schemas.openxmlformats.org/drawingml/2006/main">
                  <a:graphicData uri="http://schemas.microsoft.com/office/word/2010/wordprocessingShape">
                    <wps:wsp>
                      <wps:cNvSpPr txBox="1"/>
                      <wps:spPr>
                        <a:xfrm>
                          <a:off x="0" y="0"/>
                          <a:ext cx="495300" cy="228600"/>
                        </a:xfrm>
                        <a:prstGeom prst="rect">
                          <a:avLst/>
                        </a:prstGeom>
                        <a:ln w="3175">
                          <a:solidFill>
                            <a:schemeClr val="tx1"/>
                          </a:solidFill>
                        </a:ln>
                      </wps:spPr>
                      <wps:style>
                        <a:lnRef idx="2">
                          <a:schemeClr val="accent1"/>
                        </a:lnRef>
                        <a:fillRef idx="1">
                          <a:schemeClr val="lt1"/>
                        </a:fillRef>
                        <a:effectRef idx="0">
                          <a:schemeClr val="accent1"/>
                        </a:effectRef>
                        <a:fontRef idx="minor">
                          <a:schemeClr val="dk1"/>
                        </a:fontRef>
                      </wps:style>
                      <wps:txbx>
                        <w:txbxContent>
                          <w:p w:rsidR="001F5C28" w:rsidRPr="00C231AA" w:rsidRDefault="001F5C28" w:rsidP="002E0C1B">
                            <w:pPr>
                              <w:rPr>
                                <w:b/>
                                <w:bCs/>
                                <w:color w:val="365F91" w:themeColor="accent1" w:themeShade="BF"/>
                                <w:sz w:val="18"/>
                                <w:szCs w:val="18"/>
                              </w:rPr>
                            </w:pPr>
                            <w:r w:rsidRPr="00C231AA">
                              <w:rPr>
                                <w:b/>
                                <w:bCs/>
                                <w:color w:val="365F91" w:themeColor="accent1" w:themeShade="BF"/>
                                <w:sz w:val="18"/>
                                <w:szCs w:val="18"/>
                              </w:rPr>
                              <w:t>STARS</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78718A" id="مربع نص 10683" o:spid="_x0000_s1365" type="#_x0000_t202" style="position:absolute;left:0;text-align:left;margin-left:95.45pt;margin-top:16.55pt;width:39pt;height:18pt;z-index:252816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" fillcolor="white [3201]" strokecolor="black [3213]" strokeweight=".25pt">
                <v:textbox>
                  <w:txbxContent>
                    <w:p w:rsidR="001F5C28" w:rsidRPr="00C231AA" w:rsidRDefault="001F5C28" w:rsidP="002E0C1B">
                      <w:pPr>
                        <w:rPr>
                          <w:b/>
                          <w:bCs/>
                          <w:color w:val="365F91" w:themeColor="accent1" w:themeShade="BF"/>
                          <w:sz w:val="18"/>
                          <w:szCs w:val="18"/>
                        </w:rPr>
                      </w:pPr>
                      <w:r w:rsidRPr="00C231AA">
                        <w:rPr>
                          <w:b/>
                          <w:bCs/>
                          <w:color w:val="365F91" w:themeColor="accent1" w:themeShade="BF"/>
                          <w:sz w:val="18"/>
                          <w:szCs w:val="18"/>
                        </w:rPr>
                        <w:t>STARS</w:t>
                      </w:r>
                    </w:p>
                  </w:txbxContent>
                </v:textbox>
                <w10:wrap anchorx="margin"/>
              </v:shape>
            </w:pict>
          </mc:Fallback>
        </mc:AlternateContent>
      </w:r>
      <w:r w:rsidR="002E0C1B">
        <w:rPr>
          <w:rFonts w:ascii="Sakkal Majalla" w:hAnsi="Sakkal Majalla" w:cs="Sakkal Majalla" w:hint="cs"/>
          <w:b/>
          <w:bCs/>
          <w:noProof/>
          <w:color w:val="0070C0"/>
          <w:sz w:val="28"/>
          <w:szCs w:val="28"/>
          <w:rtl/>
        </w:rPr>
        <mc:AlternateContent>
          <mc:Choice Requires="wps">
            <w:drawing>
              <wp:anchor distT="0" distB="0" distL="114300" distR="114300" simplePos="0" relativeHeight="252814336" behindDoc="0" locked="0" layoutInCell="1" allowOverlap="1" wp14:anchorId="59A4CCE5" wp14:editId="22554BAE">
                <wp:simplePos x="0" y="0"/>
                <wp:positionH relativeFrom="margin">
                  <wp:posOffset>288101</wp:posOffset>
                </wp:positionH>
                <wp:positionV relativeFrom="paragraph">
                  <wp:posOffset>48380</wp:posOffset>
                </wp:positionV>
                <wp:extent cx="923925" cy="390525"/>
                <wp:effectExtent l="0" t="0" r="0" b="9525"/>
                <wp:wrapNone/>
                <wp:docPr id="10682" name="مربع نص 10682"/>
                <wp:cNvGraphicFramePr/>
                <a:graphic xmlns:a="http://schemas.openxmlformats.org/drawingml/2006/main">
                  <a:graphicData uri="http://schemas.microsoft.com/office/word/2010/wordprocessingShape">
                    <wps:wsp>
                      <wps:cNvSpPr txBox="1"/>
                      <wps:spPr>
                        <a:xfrm>
                          <a:off x="0" y="0"/>
                          <a:ext cx="923925" cy="390525"/>
                        </a:xfrm>
                        <a:prstGeom prst="rect">
                          <a:avLst/>
                        </a:prstGeom>
                        <a:noFill/>
                        <a:ln w="3175">
                          <a:noFill/>
                        </a:ln>
                      </wps:spPr>
                      <wps:style>
                        <a:lnRef idx="2">
                          <a:schemeClr val="accent1"/>
                        </a:lnRef>
                        <a:fillRef idx="1">
                          <a:schemeClr val="lt1"/>
                        </a:fillRef>
                        <a:effectRef idx="0">
                          <a:schemeClr val="accent1"/>
                        </a:effectRef>
                        <a:fontRef idx="minor">
                          <a:schemeClr val="dk1"/>
                        </a:fontRef>
                      </wps:style>
                      <wps:txbx>
                        <w:txbxContent>
                          <w:p w:rsidR="001F5C28" w:rsidRPr="00E25566" w:rsidRDefault="001F5C28" w:rsidP="002E0C1B">
                            <w:pPr>
                              <w:rPr>
                                <w:b/>
                                <w:bCs/>
                                <w:sz w:val="24"/>
                                <w:szCs w:val="24"/>
                              </w:rPr>
                            </w:pPr>
                            <w:r w:rsidRPr="00E25566">
                              <w:rPr>
                                <w:b/>
                                <w:bCs/>
                                <w:sz w:val="24"/>
                                <w:szCs w:val="24"/>
                              </w:rPr>
                              <w:t>BCG Matrix</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A4CCE5" id="مربع نص 10682" o:spid="_x0000_s1366" type="#_x0000_t202" style="position:absolute;left:0;text-align:left;margin-left:22.7pt;margin-top:3.8pt;width:72.75pt;height:30.75pt;z-index:252814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" filled="f" stroked="f" strokeweight=".25pt">
                <v:textbox>
                  <w:txbxContent>
                    <w:p w:rsidR="001F5C28" w:rsidRPr="00E25566" w:rsidRDefault="001F5C28" w:rsidP="002E0C1B">
                      <w:pPr>
                        <w:rPr>
                          <w:b/>
                          <w:bCs/>
                          <w:sz w:val="24"/>
                          <w:szCs w:val="24"/>
                        </w:rPr>
                      </w:pPr>
                      <w:r w:rsidRPr="00E25566">
                        <w:rPr>
                          <w:b/>
                          <w:bCs/>
                          <w:sz w:val="24"/>
                          <w:szCs w:val="24"/>
                        </w:rPr>
                        <w:t>BCG Matrix</w:t>
                      </w:r>
                    </w:p>
                  </w:txbxContent>
                </v:textbox>
                <w10:wrap anchorx="margin"/>
              </v:shape>
            </w:pict>
          </mc:Fallback>
        </mc:AlternateContent>
      </w:r>
    </w:p>
    <w:p w:rsidR="00CF4103" w:rsidRDefault="00F13A2D" w:rsidP="00CF4103">
      <w:pPr>
        <w:tabs>
          <w:tab w:val="left" w:pos="4377"/>
          <w:tab w:val="center" w:pos="5233"/>
        </w:tabs>
        <w:spacing w:after="0" w:line="240" w:lineRule="auto"/>
        <w:rPr>
          <w:rFonts w:ascii="Sakkal Majalla" w:hAnsi="Sakkal Majalla" w:cs="Sakkal Majalla"/>
          <w:b/>
          <w:bCs/>
          <w:color w:val="C00000"/>
          <w:sz w:val="32"/>
          <w:szCs w:val="32"/>
          <w:rtl/>
        </w:rPr>
      </w:pPr>
      <w:r>
        <w:rPr>
          <w:rFonts w:ascii="Sakkal Majalla" w:hAnsi="Sakkal Majalla" w:cs="Sakkal Majalla" w:hint="cs"/>
          <w:b/>
          <w:bCs/>
          <w:noProof/>
          <w:color w:val="00B050"/>
          <w:sz w:val="32"/>
          <w:szCs w:val="32"/>
          <w:rtl/>
        </w:rPr>
        <mc:AlternateContent>
          <mc:Choice Requires="wps">
            <w:drawing>
              <wp:anchor distT="0" distB="0" distL="114300" distR="114300" simplePos="0" relativeHeight="253303808" behindDoc="0" locked="0" layoutInCell="1" allowOverlap="1" wp14:anchorId="761EF23E" wp14:editId="1C401E2D">
                <wp:simplePos x="0" y="0"/>
                <wp:positionH relativeFrom="column">
                  <wp:posOffset>2324100</wp:posOffset>
                </wp:positionH>
                <wp:positionV relativeFrom="paragraph">
                  <wp:posOffset>62230</wp:posOffset>
                </wp:positionV>
                <wp:extent cx="9525" cy="2162175"/>
                <wp:effectExtent l="0" t="0" r="28575" b="28575"/>
                <wp:wrapNone/>
                <wp:docPr id="10959" name="رابط مستقيم 10959"/>
                <wp:cNvGraphicFramePr/>
                <a:graphic xmlns:a="http://schemas.openxmlformats.org/drawingml/2006/main">
                  <a:graphicData uri="http://schemas.microsoft.com/office/word/2010/wordprocessingShape">
                    <wps:wsp>
                      <wps:cNvCnPr/>
                      <wps:spPr>
                        <a:xfrm flipH="1">
                          <a:off x="0" y="0"/>
                          <a:ext cx="9525" cy="216217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96C1461" id="رابط مستقيم 10959" o:spid="_x0000_s1026" style="position:absolute;left:0;text-align:left;flip:x;z-index:253303808;visibility:visible;mso-wrap-style:square;mso-wrap-distance-left:9pt;mso-wrap-distance-top:0;mso-wrap-distance-right:9pt;mso-wrap-distance-bottom:0;mso-position-horizontal:absolute;mso-position-horizontal-relative:text;mso-position-vertical:absolute;mso-position-vertical-relative:text" from="183pt,4.9pt" to="183.75pt,17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" strokecolor="#4579b8 [3044]"/>
            </w:pict>
          </mc:Fallback>
        </mc:AlternateContent>
      </w:r>
      <w:r w:rsidR="00CF4103">
        <w:rPr>
          <w:rFonts w:ascii="Sakkal Majalla" w:hAnsi="Sakkal Majalla" w:cs="Sakkal Majalla" w:hint="cs"/>
          <w:b/>
          <w:bCs/>
          <w:noProof/>
          <w:color w:val="0070C0"/>
          <w:sz w:val="28"/>
          <w:szCs w:val="28"/>
          <w:rtl/>
        </w:rPr>
        <mc:AlternateContent>
          <mc:Choice Requires="wps">
            <w:drawing>
              <wp:anchor distT="0" distB="0" distL="114300" distR="114300" simplePos="0" relativeHeight="252792832" behindDoc="0" locked="0" layoutInCell="1" allowOverlap="1" wp14:anchorId="02D6C6E2" wp14:editId="04986BBA">
                <wp:simplePos x="0" y="0"/>
                <wp:positionH relativeFrom="margin">
                  <wp:posOffset>219075</wp:posOffset>
                </wp:positionH>
                <wp:positionV relativeFrom="paragraph">
                  <wp:posOffset>183515</wp:posOffset>
                </wp:positionV>
                <wp:extent cx="419100" cy="238125"/>
                <wp:effectExtent l="0" t="0" r="19050" b="28575"/>
                <wp:wrapNone/>
                <wp:docPr id="10664" name="مربع نص 10664"/>
                <wp:cNvGraphicFramePr/>
                <a:graphic xmlns:a="http://schemas.openxmlformats.org/drawingml/2006/main">
                  <a:graphicData uri="http://schemas.microsoft.com/office/word/2010/wordprocessingShape">
                    <wps:wsp>
                      <wps:cNvSpPr txBox="1"/>
                      <wps:spPr>
                        <a:xfrm>
                          <a:off x="0" y="0"/>
                          <a:ext cx="419100" cy="238125"/>
                        </a:xfrm>
                        <a:prstGeom prst="rect">
                          <a:avLst/>
                        </a:prstGeom>
                        <a:noFill/>
                        <a:ln w="6350">
                          <a:solidFill>
                            <a:schemeClr val="tx1"/>
                          </a:solidFill>
                        </a:ln>
                      </wps:spPr>
                      <wps:txbx>
                        <w:txbxContent>
                          <w:p w:rsidR="001F5C28" w:rsidRPr="00C231AA" w:rsidRDefault="001F5C28" w:rsidP="00CF4103">
                            <w:pPr>
                              <w:rPr>
                                <w:b/>
                                <w:bCs/>
                                <w:color w:val="0070C0"/>
                                <w:sz w:val="18"/>
                                <w:szCs w:val="18"/>
                              </w:rPr>
                            </w:pPr>
                            <w:r w:rsidRPr="00C231AA">
                              <w:rPr>
                                <w:b/>
                                <w:bCs/>
                                <w:color w:val="0070C0"/>
                                <w:sz w:val="18"/>
                                <w:szCs w:val="18"/>
                              </w:rPr>
                              <w:t>High</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D6C6E2" id="مربع نص 10664" o:spid="_x0000_s1367" type="#_x0000_t202" style="position:absolute;left:0;text-align:left;margin-left:17.25pt;margin-top:14.45pt;width:33pt;height:18.75pt;z-index:2527928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" filled="f" strokecolor="black [3213]" strokeweight=".5pt">
                <v:textbox>
                  <w:txbxContent>
                    <w:p w:rsidR="001F5C28" w:rsidRPr="00C231AA" w:rsidRDefault="001F5C28" w:rsidP="00CF4103">
                      <w:pPr>
                        <w:rPr>
                          <w:b/>
                          <w:bCs/>
                          <w:color w:val="0070C0"/>
                          <w:sz w:val="18"/>
                          <w:szCs w:val="18"/>
                        </w:rPr>
                      </w:pPr>
                      <w:r w:rsidRPr="00C231AA">
                        <w:rPr>
                          <w:b/>
                          <w:bCs/>
                          <w:color w:val="0070C0"/>
                          <w:sz w:val="18"/>
                          <w:szCs w:val="18"/>
                        </w:rPr>
                        <w:t>High</w:t>
                      </w:r>
                    </w:p>
                  </w:txbxContent>
                </v:textbox>
                <w10:wrap anchorx="margin"/>
              </v:shape>
            </w:pict>
          </mc:Fallback>
        </mc:AlternateContent>
      </w:r>
      <w:r w:rsidR="00CF4103">
        <w:rPr>
          <w:rFonts w:ascii="Sakkal Majalla" w:hAnsi="Sakkal Majalla" w:cs="Sakkal Majalla"/>
          <w:b/>
          <w:bCs/>
          <w:noProof/>
          <w:color w:val="C00000"/>
          <w:sz w:val="32"/>
          <w:szCs w:val="32"/>
          <w:rtl/>
        </w:rPr>
        <mc:AlternateContent>
          <mc:Choice Requires="wps">
            <w:drawing>
              <wp:anchor distT="0" distB="0" distL="114300" distR="114300" simplePos="0" relativeHeight="252801024" behindDoc="0" locked="0" layoutInCell="1" allowOverlap="1" wp14:anchorId="666964B6" wp14:editId="7449760B">
                <wp:simplePos x="0" y="0"/>
                <wp:positionH relativeFrom="column">
                  <wp:posOffset>209550</wp:posOffset>
                </wp:positionH>
                <wp:positionV relativeFrom="paragraph">
                  <wp:posOffset>50165</wp:posOffset>
                </wp:positionV>
                <wp:extent cx="19050" cy="2390775"/>
                <wp:effectExtent l="95250" t="38100" r="76200" b="85725"/>
                <wp:wrapNone/>
                <wp:docPr id="10665" name="رابط كسهم مستقيم 10665"/>
                <wp:cNvGraphicFramePr/>
                <a:graphic xmlns:a="http://schemas.openxmlformats.org/drawingml/2006/main">
                  <a:graphicData uri="http://schemas.microsoft.com/office/word/2010/wordprocessingShape">
                    <wps:wsp>
                      <wps:cNvCnPr/>
                      <wps:spPr>
                        <a:xfrm flipH="1" flipV="1">
                          <a:off x="0" y="0"/>
                          <a:ext cx="19050" cy="2390775"/>
                        </a:xfrm>
                        <a:prstGeom prst="straightConnector1">
                          <a:avLst/>
                        </a:prstGeom>
                        <a:ln>
                          <a:tailEnd type="triangle"/>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shape w14:anchorId="669297E2" id="رابط كسهم مستقيم 10665" o:spid="_x0000_s1026" type="#_x0000_t32" style="position:absolute;left:0;text-align:left;margin-left:16.5pt;margin-top:3.95pt;width:1.5pt;height:188.25pt;flip:x y;z-index:2528010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" strokecolor="#4f81bd [3204]" strokeweight="2pt">
                <v:stroke endarrow="block"/>
                <v:shadow on="t" color="black" opacity="24903f" origin=",.5" offset="0,.55556mm"/>
              </v:shape>
            </w:pict>
          </mc:Fallback>
        </mc:AlternateContent>
      </w:r>
    </w:p>
    <w:p w:rsidR="00CF4103" w:rsidRPr="00F338EA" w:rsidRDefault="00CF4103" w:rsidP="00CF4103">
      <w:pPr>
        <w:tabs>
          <w:tab w:val="left" w:pos="4377"/>
          <w:tab w:val="center" w:pos="5233"/>
        </w:tabs>
        <w:spacing w:after="0" w:line="240" w:lineRule="auto"/>
        <w:rPr>
          <w:rFonts w:ascii="Sakkal Majalla" w:hAnsi="Sakkal Majalla" w:cs="Sakkal Majalla"/>
          <w:b/>
          <w:bCs/>
          <w:color w:val="C00000"/>
          <w:sz w:val="32"/>
          <w:szCs w:val="32"/>
          <w:u w:val="single"/>
          <w:rtl/>
        </w:rPr>
      </w:pPr>
      <w:r w:rsidRPr="00B03978">
        <w:rPr>
          <w:rFonts w:ascii="Sakkal Majalla" w:hAnsi="Sakkal Majalla" w:cs="Sakkal Majalla" w:hint="cs"/>
          <w:b/>
          <w:bCs/>
          <w:noProof/>
          <w:color w:val="0070C0"/>
          <w:sz w:val="28"/>
          <w:szCs w:val="28"/>
          <w:rtl/>
        </w:rPr>
        <w:t xml:space="preserve"> </w:t>
      </w:r>
    </w:p>
    <w:p w:rsidR="00CF4103" w:rsidRPr="00C15906" w:rsidRDefault="00CF4103" w:rsidP="00CF4103">
      <w:pPr>
        <w:tabs>
          <w:tab w:val="left" w:pos="4377"/>
          <w:tab w:val="center" w:pos="5233"/>
        </w:tabs>
        <w:spacing w:after="0" w:line="240" w:lineRule="auto"/>
        <w:rPr>
          <w:rFonts w:ascii="Sakkal Majalla" w:hAnsi="Sakkal Majalla" w:cs="Sakkal Majalla"/>
          <w:b/>
          <w:bCs/>
          <w:sz w:val="32"/>
          <w:szCs w:val="32"/>
          <w:rtl/>
        </w:rPr>
      </w:pPr>
    </w:p>
    <w:p w:rsidR="00CF4103" w:rsidRDefault="00CF4103" w:rsidP="00CF4103">
      <w:pPr>
        <w:tabs>
          <w:tab w:val="left" w:pos="4377"/>
          <w:tab w:val="center" w:pos="5233"/>
        </w:tabs>
        <w:spacing w:after="0" w:line="240" w:lineRule="auto"/>
        <w:rPr>
          <w:rFonts w:ascii="Sakkal Majalla" w:hAnsi="Sakkal Majalla" w:cs="Sakkal Majalla"/>
          <w:b/>
          <w:bCs/>
          <w:sz w:val="28"/>
          <w:szCs w:val="28"/>
          <w:rtl/>
        </w:rPr>
      </w:pPr>
      <w:r>
        <w:rPr>
          <w:rFonts w:ascii="Sakkal Majalla" w:hAnsi="Sakkal Majalla" w:cs="Sakkal Majalla" w:hint="cs"/>
          <w:b/>
          <w:bCs/>
          <w:noProof/>
          <w:color w:val="0070C0"/>
          <w:sz w:val="28"/>
          <w:szCs w:val="28"/>
          <w:rtl/>
        </w:rPr>
        <mc:AlternateContent>
          <mc:Choice Requires="wps">
            <w:drawing>
              <wp:anchor distT="0" distB="0" distL="114300" distR="114300" simplePos="0" relativeHeight="252793856" behindDoc="0" locked="0" layoutInCell="1" allowOverlap="1" wp14:anchorId="700E11F3" wp14:editId="66D38319">
                <wp:simplePos x="0" y="0"/>
                <wp:positionH relativeFrom="margin">
                  <wp:posOffset>228600</wp:posOffset>
                </wp:positionH>
                <wp:positionV relativeFrom="paragraph">
                  <wp:posOffset>160655</wp:posOffset>
                </wp:positionV>
                <wp:extent cx="552450" cy="428625"/>
                <wp:effectExtent l="0" t="0" r="19050" b="28575"/>
                <wp:wrapNone/>
                <wp:docPr id="10671" name="مربع نص 10671"/>
                <wp:cNvGraphicFramePr/>
                <a:graphic xmlns:a="http://schemas.openxmlformats.org/drawingml/2006/main">
                  <a:graphicData uri="http://schemas.microsoft.com/office/word/2010/wordprocessingShape">
                    <wps:wsp>
                      <wps:cNvSpPr txBox="1"/>
                      <wps:spPr>
                        <a:xfrm>
                          <a:off x="0" y="0"/>
                          <a:ext cx="552450" cy="428625"/>
                        </a:xfrm>
                        <a:prstGeom prst="rect">
                          <a:avLst/>
                        </a:prstGeom>
                        <a:noFill/>
                        <a:ln w="6350">
                          <a:solidFill>
                            <a:schemeClr val="tx1"/>
                          </a:solidFill>
                        </a:ln>
                      </wps:spPr>
                      <wps:txbx>
                        <w:txbxContent>
                          <w:p w:rsidR="001F5C28" w:rsidRPr="00470316" w:rsidRDefault="001F5C28" w:rsidP="00CF4103">
                            <w:pPr>
                              <w:rPr>
                                <w:b/>
                                <w:bCs/>
                                <w:sz w:val="18"/>
                                <w:szCs w:val="18"/>
                                <w:rtl/>
                              </w:rPr>
                            </w:pPr>
                            <w:r w:rsidRPr="00470316">
                              <w:rPr>
                                <w:b/>
                                <w:bCs/>
                                <w:sz w:val="18"/>
                                <w:szCs w:val="18"/>
                              </w:rPr>
                              <w:t>Growth Rate</w:t>
                            </w:r>
                            <w:r>
                              <w:rPr>
                                <w:b/>
                                <w:bCs/>
                                <w:sz w:val="18"/>
                                <w:szCs w:val="18"/>
                              </w:rPr>
                              <w:t xml:space="preserve">   </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00E11F3" id="مربع نص 10671" o:spid="_x0000_s1368" type="#_x0000_t202" style="position:absolute;left:0;text-align:left;margin-left:18pt;margin-top:12.65pt;width:43.5pt;height:33.75pt;z-index:2527938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" filled="f" strokecolor="black [3213]" strokeweight=".5pt">
                <v:textbox>
                  <w:txbxContent>
                    <w:p w:rsidR="001F5C28" w:rsidRPr="00470316" w:rsidRDefault="001F5C28" w:rsidP="00CF4103">
                      <w:pPr>
                        <w:rPr>
                          <w:b/>
                          <w:bCs/>
                          <w:sz w:val="18"/>
                          <w:szCs w:val="18"/>
                          <w:rtl/>
                        </w:rPr>
                      </w:pPr>
                      <w:r w:rsidRPr="00470316">
                        <w:rPr>
                          <w:b/>
                          <w:bCs/>
                          <w:sz w:val="18"/>
                          <w:szCs w:val="18"/>
                        </w:rPr>
                        <w:t>Growth Rate</w:t>
                      </w:r>
                      <w:r>
                        <w:rPr>
                          <w:b/>
                          <w:bCs/>
                          <w:sz w:val="18"/>
                          <w:szCs w:val="18"/>
                        </w:rPr>
                        <w:t xml:space="preserve">   </w:t>
                      </w:r>
                    </w:p>
                  </w:txbxContent>
                </v:textbox>
                <w10:wrap anchorx="margin"/>
              </v:shape>
            </w:pict>
          </mc:Fallback>
        </mc:AlternateContent>
      </w:r>
    </w:p>
    <w:p w:rsidR="00CF4103" w:rsidRDefault="00002F06" w:rsidP="00CF4103">
      <w:pPr>
        <w:tabs>
          <w:tab w:val="left" w:pos="4377"/>
          <w:tab w:val="center" w:pos="5233"/>
        </w:tabs>
        <w:spacing w:after="0" w:line="240" w:lineRule="auto"/>
        <w:rPr>
          <w:rFonts w:ascii="Sakkal Majalla" w:hAnsi="Sakkal Majalla" w:cs="Sakkal Majalla"/>
          <w:b/>
          <w:bCs/>
          <w:sz w:val="28"/>
          <w:szCs w:val="28"/>
          <w:rtl/>
        </w:rPr>
      </w:pPr>
      <w:r>
        <w:rPr>
          <w:rFonts w:ascii="Sakkal Majalla" w:hAnsi="Sakkal Majalla" w:cs="Sakkal Majalla" w:hint="cs"/>
          <w:b/>
          <w:bCs/>
          <w:noProof/>
          <w:color w:val="00B050"/>
          <w:sz w:val="32"/>
          <w:szCs w:val="32"/>
          <w:rtl/>
        </w:rPr>
        <mc:AlternateContent>
          <mc:Choice Requires="wps">
            <w:drawing>
              <wp:anchor distT="0" distB="0" distL="114300" distR="114300" simplePos="0" relativeHeight="253309952" behindDoc="0" locked="0" layoutInCell="1" allowOverlap="1" wp14:anchorId="12543D22" wp14:editId="44BA08D5">
                <wp:simplePos x="0" y="0"/>
                <wp:positionH relativeFrom="column">
                  <wp:posOffset>2138570</wp:posOffset>
                </wp:positionH>
                <wp:positionV relativeFrom="paragraph">
                  <wp:posOffset>237932</wp:posOffset>
                </wp:positionV>
                <wp:extent cx="419100" cy="400050"/>
                <wp:effectExtent l="57150" t="19050" r="76200" b="95250"/>
                <wp:wrapNone/>
                <wp:docPr id="10963" name="شكل بيضاوي 10963"/>
                <wp:cNvGraphicFramePr/>
                <a:graphic xmlns:a="http://schemas.openxmlformats.org/drawingml/2006/main">
                  <a:graphicData uri="http://schemas.microsoft.com/office/word/2010/wordprocessingShape">
                    <wps:wsp>
                      <wps:cNvSpPr/>
                      <wps:spPr>
                        <a:xfrm>
                          <a:off x="0" y="0"/>
                          <a:ext cx="419100" cy="400050"/>
                        </a:xfrm>
                        <a:prstGeom prst="ellipse">
                          <a:avLst/>
                        </a:prstGeom>
                      </wps:spPr>
                      <wps:style>
                        <a:lnRef idx="1">
                          <a:schemeClr val="accent3"/>
                        </a:lnRef>
                        <a:fillRef idx="3">
                          <a:schemeClr val="accent3"/>
                        </a:fillRef>
                        <a:effectRef idx="2">
                          <a:schemeClr val="accent3"/>
                        </a:effectRef>
                        <a:fontRef idx="minor">
                          <a:schemeClr val="lt1"/>
                        </a:fontRef>
                      </wps:style>
                      <wps:txbx>
                        <w:txbxContent>
                          <w:p w:rsidR="001F5C28" w:rsidRPr="00F62234" w:rsidRDefault="001F5C28" w:rsidP="00F13A2D">
                            <w:pPr>
                              <w:jc w:val="center"/>
                              <w:rPr>
                                <w:b/>
                                <w:bCs/>
                              </w:rPr>
                            </w:pPr>
                            <w:r w:rsidRPr="00F62234">
                              <w:rPr>
                                <w:b/>
                                <w:bCs/>
                              </w:rPr>
                              <w:t>B</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2543D22" id="شكل بيضاوي 10963" o:spid="_x0000_s1369" style="position:absolute;left:0;text-align:left;margin-left:168.4pt;margin-top:18.75pt;width:33pt;height:31.5pt;z-index:253309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" fillcolor="#506329 [1638]" strokecolor="#94b64e [3046]">
                <v:fill color2="#93b64c [3014]" rotate="t" angle="180" colors="0 #769535;52429f #9bc348;1 #9cc746" focus="100%" type="gradient">
                  <o:fill v:ext="view" type="gradientUnscaled"/>
                </v:fill>
                <v:shadow on="t" color="black" opacity="22937f" origin=",.5" offset="0,.63889mm"/>
                <v:textbox>
                  <w:txbxContent>
                    <w:p w:rsidR="001F5C28" w:rsidRPr="00F62234" w:rsidRDefault="001F5C28" w:rsidP="00F13A2D">
                      <w:pPr>
                        <w:jc w:val="center"/>
                        <w:rPr>
                          <w:b/>
                          <w:bCs/>
                        </w:rPr>
                      </w:pPr>
                      <w:r w:rsidRPr="00F62234">
                        <w:rPr>
                          <w:b/>
                          <w:bCs/>
                        </w:rPr>
                        <w:t>B</w:t>
                      </w:r>
                    </w:p>
                  </w:txbxContent>
                </v:textbox>
              </v:oval>
            </w:pict>
          </mc:Fallback>
        </mc:AlternateContent>
      </w:r>
      <w:r w:rsidR="00F13A2D">
        <w:rPr>
          <w:rFonts w:ascii="Sakkal Majalla" w:hAnsi="Sakkal Majalla" w:cs="Sakkal Majalla" w:hint="cs"/>
          <w:b/>
          <w:bCs/>
          <w:noProof/>
          <w:color w:val="00B050"/>
          <w:sz w:val="32"/>
          <w:szCs w:val="32"/>
          <w:rtl/>
        </w:rPr>
        <mc:AlternateContent>
          <mc:Choice Requires="wps">
            <w:drawing>
              <wp:anchor distT="0" distB="0" distL="114300" distR="114300" simplePos="0" relativeHeight="253307904" behindDoc="0" locked="0" layoutInCell="1" allowOverlap="1" wp14:anchorId="2EC39A8F" wp14:editId="210D3033">
                <wp:simplePos x="0" y="0"/>
                <wp:positionH relativeFrom="column">
                  <wp:posOffset>828675</wp:posOffset>
                </wp:positionH>
                <wp:positionV relativeFrom="paragraph">
                  <wp:posOffset>95885</wp:posOffset>
                </wp:positionV>
                <wp:extent cx="3219450" cy="9525"/>
                <wp:effectExtent l="0" t="0" r="19050" b="28575"/>
                <wp:wrapNone/>
                <wp:docPr id="10961" name="رابط مستقيم 10961"/>
                <wp:cNvGraphicFramePr/>
                <a:graphic xmlns:a="http://schemas.openxmlformats.org/drawingml/2006/main">
                  <a:graphicData uri="http://schemas.microsoft.com/office/word/2010/wordprocessingShape">
                    <wps:wsp>
                      <wps:cNvCnPr/>
                      <wps:spPr>
                        <a:xfrm flipV="1">
                          <a:off x="0" y="0"/>
                          <a:ext cx="3219450" cy="952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48ED74E" id="رابط مستقيم 10961" o:spid="_x0000_s1026" style="position:absolute;left:0;text-align:left;flip:y;z-index:253307904;visibility:visible;mso-wrap-style:square;mso-wrap-distance-left:9pt;mso-wrap-distance-top:0;mso-wrap-distance-right:9pt;mso-wrap-distance-bottom:0;mso-position-horizontal:absolute;mso-position-horizontal-relative:text;mso-position-vertical:absolute;mso-position-vertical-relative:text" from="65.25pt,7.55pt" to="318.75pt,8.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" strokecolor="#4579b8 [3044]"/>
            </w:pict>
          </mc:Fallback>
        </mc:AlternateContent>
      </w:r>
      <w:r w:rsidR="00CF4103">
        <w:rPr>
          <w:rFonts w:ascii="Sakkal Majalla" w:hAnsi="Sakkal Majalla" w:cs="Sakkal Majalla" w:hint="cs"/>
          <w:b/>
          <w:bCs/>
          <w:noProof/>
          <w:color w:val="00B050"/>
          <w:sz w:val="32"/>
          <w:szCs w:val="32"/>
          <w:rtl/>
        </w:rPr>
        <mc:AlternateContent>
          <mc:Choice Requires="wps">
            <w:drawing>
              <wp:anchor distT="0" distB="0" distL="114300" distR="114300" simplePos="0" relativeHeight="252810240" behindDoc="0" locked="0" layoutInCell="1" allowOverlap="1" wp14:anchorId="7C46B51F" wp14:editId="3F9F6591">
                <wp:simplePos x="0" y="0"/>
                <wp:positionH relativeFrom="column">
                  <wp:posOffset>1150208</wp:posOffset>
                </wp:positionH>
                <wp:positionV relativeFrom="paragraph">
                  <wp:posOffset>204247</wp:posOffset>
                </wp:positionV>
                <wp:extent cx="419100" cy="400050"/>
                <wp:effectExtent l="57150" t="19050" r="76200" b="95250"/>
                <wp:wrapNone/>
                <wp:docPr id="10662" name="شكل بيضاوي 10662"/>
                <wp:cNvGraphicFramePr/>
                <a:graphic xmlns:a="http://schemas.openxmlformats.org/drawingml/2006/main">
                  <a:graphicData uri="http://schemas.microsoft.com/office/word/2010/wordprocessingShape">
                    <wps:wsp>
                      <wps:cNvSpPr/>
                      <wps:spPr>
                        <a:xfrm>
                          <a:off x="0" y="0"/>
                          <a:ext cx="419100" cy="400050"/>
                        </a:xfrm>
                        <a:prstGeom prst="ellipse">
                          <a:avLst/>
                        </a:prstGeom>
                      </wps:spPr>
                      <wps:style>
                        <a:lnRef idx="1">
                          <a:schemeClr val="accent5"/>
                        </a:lnRef>
                        <a:fillRef idx="3">
                          <a:schemeClr val="accent5"/>
                        </a:fillRef>
                        <a:effectRef idx="2">
                          <a:schemeClr val="accent5"/>
                        </a:effectRef>
                        <a:fontRef idx="minor">
                          <a:schemeClr val="lt1"/>
                        </a:fontRef>
                      </wps:style>
                      <wps:txbx>
                        <w:txbxContent>
                          <w:p w:rsidR="001F5C28" w:rsidRPr="00F62234" w:rsidRDefault="001F5C28" w:rsidP="00CF4103">
                            <w:pPr>
                              <w:jc w:val="center"/>
                              <w:rPr>
                                <w:b/>
                                <w:bCs/>
                              </w:rPr>
                            </w:pPr>
                            <w:r w:rsidRPr="00F62234">
                              <w:rPr>
                                <w:b/>
                                <w:bCs/>
                              </w:rPr>
                              <w:t>D</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C46B51F" id="شكل بيضاوي 10662" o:spid="_x0000_s1370" style="position:absolute;left:0;text-align:left;margin-left:90.55pt;margin-top:16.1pt;width:33pt;height:31.5pt;z-index:252810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" fillcolor="#215a69 [1640]" strokecolor="#40a7c2 [3048]">
                <v:fill color2="#3da5c1 [3016]" rotate="t" angle="180" colors="0 #2787a0;52429f #36b1d2;1 #34b3d6" focus="100%" type="gradient">
                  <o:fill v:ext="view" type="gradientUnscaled"/>
                </v:fill>
                <v:shadow on="t" color="black" opacity="22937f" origin=",.5" offset="0,.63889mm"/>
                <v:textbox>
                  <w:txbxContent>
                    <w:p w:rsidR="001F5C28" w:rsidRPr="00F62234" w:rsidRDefault="001F5C28" w:rsidP="00CF4103">
                      <w:pPr>
                        <w:jc w:val="center"/>
                        <w:rPr>
                          <w:b/>
                          <w:bCs/>
                        </w:rPr>
                      </w:pPr>
                      <w:r w:rsidRPr="00F62234">
                        <w:rPr>
                          <w:b/>
                          <w:bCs/>
                        </w:rPr>
                        <w:t>D</w:t>
                      </w:r>
                    </w:p>
                  </w:txbxContent>
                </v:textbox>
              </v:oval>
            </w:pict>
          </mc:Fallback>
        </mc:AlternateContent>
      </w:r>
    </w:p>
    <w:p w:rsidR="00CF4103" w:rsidRDefault="00CF4103" w:rsidP="00CF4103">
      <w:pPr>
        <w:tabs>
          <w:tab w:val="left" w:pos="4377"/>
          <w:tab w:val="center" w:pos="5233"/>
        </w:tabs>
        <w:spacing w:after="0" w:line="240" w:lineRule="auto"/>
        <w:rPr>
          <w:rFonts w:ascii="Sakkal Majalla" w:hAnsi="Sakkal Majalla" w:cs="Sakkal Majalla"/>
          <w:b/>
          <w:bCs/>
          <w:sz w:val="28"/>
          <w:szCs w:val="28"/>
          <w:rtl/>
        </w:rPr>
      </w:pPr>
      <w:r>
        <w:rPr>
          <w:rFonts w:ascii="Sakkal Majalla" w:hAnsi="Sakkal Majalla" w:cs="Sakkal Majalla" w:hint="cs"/>
          <w:b/>
          <w:bCs/>
          <w:noProof/>
          <w:color w:val="00B050"/>
          <w:sz w:val="32"/>
          <w:szCs w:val="32"/>
          <w:rtl/>
        </w:rPr>
        <mc:AlternateContent>
          <mc:Choice Requires="wps">
            <w:drawing>
              <wp:anchor distT="0" distB="0" distL="114300" distR="114300" simplePos="0" relativeHeight="252807168" behindDoc="0" locked="0" layoutInCell="1" allowOverlap="1" wp14:anchorId="08819E27" wp14:editId="6F9CFD2E">
                <wp:simplePos x="0" y="0"/>
                <wp:positionH relativeFrom="margin">
                  <wp:posOffset>3436963</wp:posOffset>
                </wp:positionH>
                <wp:positionV relativeFrom="paragraph">
                  <wp:posOffset>149482</wp:posOffset>
                </wp:positionV>
                <wp:extent cx="419100" cy="400050"/>
                <wp:effectExtent l="57150" t="19050" r="76200" b="95250"/>
                <wp:wrapNone/>
                <wp:docPr id="10670" name="شكل بيضاوي 10670"/>
                <wp:cNvGraphicFramePr/>
                <a:graphic xmlns:a="http://schemas.openxmlformats.org/drawingml/2006/main">
                  <a:graphicData uri="http://schemas.microsoft.com/office/word/2010/wordprocessingShape">
                    <wps:wsp>
                      <wps:cNvSpPr/>
                      <wps:spPr>
                        <a:xfrm>
                          <a:off x="0" y="0"/>
                          <a:ext cx="419100" cy="400050"/>
                        </a:xfrm>
                        <a:prstGeom prst="ellipse">
                          <a:avLst/>
                        </a:prstGeom>
                        <a:solidFill>
                          <a:schemeClr val="accent3">
                            <a:lumMod val="60000"/>
                            <a:lumOff val="40000"/>
                          </a:schemeClr>
                        </a:solidFill>
                      </wps:spPr>
                      <wps:style>
                        <a:lnRef idx="1">
                          <a:schemeClr val="accent3"/>
                        </a:lnRef>
                        <a:fillRef idx="3">
                          <a:schemeClr val="accent3"/>
                        </a:fillRef>
                        <a:effectRef idx="2">
                          <a:schemeClr val="accent3"/>
                        </a:effectRef>
                        <a:fontRef idx="minor">
                          <a:schemeClr val="lt1"/>
                        </a:fontRef>
                      </wps:style>
                      <wps:txbx>
                        <w:txbxContent>
                          <w:p w:rsidR="001F5C28" w:rsidRPr="00F62234" w:rsidRDefault="001F5C28" w:rsidP="00CF4103">
                            <w:pPr>
                              <w:jc w:val="center"/>
                              <w:rPr>
                                <w:b/>
                                <w:bCs/>
                              </w:rPr>
                            </w:pPr>
                            <w:r w:rsidRPr="00F62234">
                              <w:rPr>
                                <w:b/>
                                <w:bCs/>
                              </w:rPr>
                              <w:t>H</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8819E27" id="شكل بيضاوي 10670" o:spid="_x0000_s1371" style="position:absolute;left:0;text-align:left;margin-left:270.65pt;margin-top:11.75pt;width:33pt;height:31.5pt;z-index:2528071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" fillcolor="#c2d69b [1942]" strokecolor="#94b64e [3046]">
                <v:shadow on="t" color="black" opacity="22937f" origin=",.5" offset="0,.63889mm"/>
                <v:textbox>
                  <w:txbxContent>
                    <w:p w:rsidR="001F5C28" w:rsidRPr="00F62234" w:rsidRDefault="001F5C28" w:rsidP="00CF4103">
                      <w:pPr>
                        <w:jc w:val="center"/>
                        <w:rPr>
                          <w:b/>
                          <w:bCs/>
                        </w:rPr>
                      </w:pPr>
                      <w:r w:rsidRPr="00F62234">
                        <w:rPr>
                          <w:b/>
                          <w:bCs/>
                        </w:rPr>
                        <w:t>H</w:t>
                      </w:r>
                    </w:p>
                  </w:txbxContent>
                </v:textbox>
                <w10:wrap anchorx="margin"/>
              </v:oval>
            </w:pict>
          </mc:Fallback>
        </mc:AlternateContent>
      </w:r>
      <w:r>
        <w:rPr>
          <w:rFonts w:ascii="Sakkal Majalla" w:hAnsi="Sakkal Majalla" w:cs="Sakkal Majalla" w:hint="cs"/>
          <w:b/>
          <w:bCs/>
          <w:noProof/>
          <w:color w:val="00B050"/>
          <w:sz w:val="32"/>
          <w:szCs w:val="32"/>
          <w:rtl/>
        </w:rPr>
        <mc:AlternateContent>
          <mc:Choice Requires="wps">
            <w:drawing>
              <wp:anchor distT="0" distB="0" distL="114300" distR="114300" simplePos="0" relativeHeight="252809216" behindDoc="0" locked="0" layoutInCell="1" allowOverlap="1" wp14:anchorId="44E626E6" wp14:editId="4C6F1727">
                <wp:simplePos x="0" y="0"/>
                <wp:positionH relativeFrom="column">
                  <wp:posOffset>1361440</wp:posOffset>
                </wp:positionH>
                <wp:positionV relativeFrom="paragraph">
                  <wp:posOffset>231089</wp:posOffset>
                </wp:positionV>
                <wp:extent cx="419100" cy="400050"/>
                <wp:effectExtent l="57150" t="19050" r="76200" b="95250"/>
                <wp:wrapNone/>
                <wp:docPr id="10667" name="شكل بيضاوي 10667"/>
                <wp:cNvGraphicFramePr/>
                <a:graphic xmlns:a="http://schemas.openxmlformats.org/drawingml/2006/main">
                  <a:graphicData uri="http://schemas.microsoft.com/office/word/2010/wordprocessingShape">
                    <wps:wsp>
                      <wps:cNvSpPr/>
                      <wps:spPr>
                        <a:xfrm>
                          <a:off x="0" y="0"/>
                          <a:ext cx="419100" cy="400050"/>
                        </a:xfrm>
                        <a:prstGeom prst="ellipse">
                          <a:avLst/>
                        </a:prstGeom>
                      </wps:spPr>
                      <wps:style>
                        <a:lnRef idx="1">
                          <a:schemeClr val="accent4"/>
                        </a:lnRef>
                        <a:fillRef idx="3">
                          <a:schemeClr val="accent4"/>
                        </a:fillRef>
                        <a:effectRef idx="2">
                          <a:schemeClr val="accent4"/>
                        </a:effectRef>
                        <a:fontRef idx="minor">
                          <a:schemeClr val="lt1"/>
                        </a:fontRef>
                      </wps:style>
                      <wps:txbx>
                        <w:txbxContent>
                          <w:p w:rsidR="001F5C28" w:rsidRPr="00F62234" w:rsidRDefault="001F5C28" w:rsidP="00CF4103">
                            <w:pPr>
                              <w:jc w:val="center"/>
                              <w:rPr>
                                <w:b/>
                                <w:bCs/>
                              </w:rPr>
                            </w:pPr>
                            <w:r w:rsidRPr="00F62234">
                              <w:rPr>
                                <w:b/>
                                <w:bCs/>
                              </w:rPr>
                              <w:t>C</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4E626E6" id="شكل بيضاوي 10667" o:spid="_x0000_s1372" style="position:absolute;left:0;text-align:left;margin-left:107.2pt;margin-top:18.2pt;width:33pt;height:31.5pt;z-index:252809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" fillcolor="#413253 [1639]" strokecolor="#795d9b [3047]">
                <v:fill color2="#775c99 [3015]" rotate="t" angle="180" colors="0 #5d417e;52429f #7b58a6;1 #7b57a8" focus="100%" type="gradient">
                  <o:fill v:ext="view" type="gradientUnscaled"/>
                </v:fill>
                <v:shadow on="t" color="black" opacity="22937f" origin=",.5" offset="0,.63889mm"/>
                <v:textbox>
                  <w:txbxContent>
                    <w:p w:rsidR="001F5C28" w:rsidRPr="00F62234" w:rsidRDefault="001F5C28" w:rsidP="00CF4103">
                      <w:pPr>
                        <w:jc w:val="center"/>
                        <w:rPr>
                          <w:b/>
                          <w:bCs/>
                        </w:rPr>
                      </w:pPr>
                      <w:r w:rsidRPr="00F62234">
                        <w:rPr>
                          <w:b/>
                          <w:bCs/>
                        </w:rPr>
                        <w:t>C</w:t>
                      </w:r>
                    </w:p>
                  </w:txbxContent>
                </v:textbox>
              </v:oval>
            </w:pict>
          </mc:Fallback>
        </mc:AlternateContent>
      </w:r>
    </w:p>
    <w:p w:rsidR="00CF4103" w:rsidRDefault="00CF4103" w:rsidP="00CF4103">
      <w:pPr>
        <w:tabs>
          <w:tab w:val="left" w:pos="4377"/>
          <w:tab w:val="center" w:pos="5233"/>
        </w:tabs>
        <w:spacing w:after="0" w:line="240" w:lineRule="auto"/>
        <w:rPr>
          <w:rFonts w:ascii="Sakkal Majalla" w:hAnsi="Sakkal Majalla" w:cs="Sakkal Majalla"/>
          <w:b/>
          <w:bCs/>
          <w:sz w:val="28"/>
          <w:szCs w:val="28"/>
          <w:rtl/>
        </w:rPr>
      </w:pPr>
      <w:r>
        <w:rPr>
          <w:rFonts w:ascii="Sakkal Majalla" w:hAnsi="Sakkal Majalla" w:cs="Sakkal Majalla" w:hint="cs"/>
          <w:b/>
          <w:bCs/>
          <w:noProof/>
          <w:color w:val="00B050"/>
          <w:sz w:val="32"/>
          <w:szCs w:val="32"/>
          <w:rtl/>
        </w:rPr>
        <mc:AlternateContent>
          <mc:Choice Requires="wps">
            <w:drawing>
              <wp:anchor distT="0" distB="0" distL="114300" distR="114300" simplePos="0" relativeHeight="252803072" behindDoc="0" locked="0" layoutInCell="1" allowOverlap="1" wp14:anchorId="511372A6" wp14:editId="7222299C">
                <wp:simplePos x="0" y="0"/>
                <wp:positionH relativeFrom="column">
                  <wp:posOffset>3738177</wp:posOffset>
                </wp:positionH>
                <wp:positionV relativeFrom="paragraph">
                  <wp:posOffset>186484</wp:posOffset>
                </wp:positionV>
                <wp:extent cx="428625" cy="381000"/>
                <wp:effectExtent l="57150" t="19050" r="85725" b="95250"/>
                <wp:wrapNone/>
                <wp:docPr id="10668" name="شكل بيضاوي 10668"/>
                <wp:cNvGraphicFramePr/>
                <a:graphic xmlns:a="http://schemas.openxmlformats.org/drawingml/2006/main">
                  <a:graphicData uri="http://schemas.microsoft.com/office/word/2010/wordprocessingShape">
                    <wps:wsp>
                      <wps:cNvSpPr/>
                      <wps:spPr>
                        <a:xfrm>
                          <a:off x="0" y="0"/>
                          <a:ext cx="428625" cy="381000"/>
                        </a:xfrm>
                        <a:prstGeom prst="ellipse">
                          <a:avLst/>
                        </a:prstGeom>
                      </wps:spPr>
                      <wps:style>
                        <a:lnRef idx="1">
                          <a:schemeClr val="accent2"/>
                        </a:lnRef>
                        <a:fillRef idx="3">
                          <a:schemeClr val="accent2"/>
                        </a:fillRef>
                        <a:effectRef idx="2">
                          <a:schemeClr val="accent2"/>
                        </a:effectRef>
                        <a:fontRef idx="minor">
                          <a:schemeClr val="lt1"/>
                        </a:fontRef>
                      </wps:style>
                      <wps:txbx>
                        <w:txbxContent>
                          <w:p w:rsidR="001F5C28" w:rsidRPr="00F62234" w:rsidRDefault="001F5C28" w:rsidP="00CF4103">
                            <w:pPr>
                              <w:jc w:val="center"/>
                              <w:rPr>
                                <w:b/>
                                <w:bCs/>
                              </w:rPr>
                            </w:pPr>
                            <w:r w:rsidRPr="00F62234">
                              <w:rPr>
                                <w:b/>
                                <w:bCs/>
                              </w:rPr>
                              <w:t>A</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511372A6" id="شكل بيضاوي 10668" o:spid="_x0000_s1373" style="position:absolute;left:0;text-align:left;margin-left:294.35pt;margin-top:14.7pt;width:33.75pt;height:30pt;z-index:2528030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" fillcolor="#652523 [1637]" strokecolor="#bc4542 [3045]">
                <v:fill color2="#ba4442 [3013]" rotate="t" angle="180" colors="0 #9b2d2a;52429f #cb3d3a;1 #ce3b37" focus="100%" type="gradient">
                  <o:fill v:ext="view" type="gradientUnscaled"/>
                </v:fill>
                <v:shadow on="t" color="black" opacity="22937f" origin=",.5" offset="0,.63889mm"/>
                <v:textbox>
                  <w:txbxContent>
                    <w:p w:rsidR="001F5C28" w:rsidRPr="00F62234" w:rsidRDefault="001F5C28" w:rsidP="00CF4103">
                      <w:pPr>
                        <w:jc w:val="center"/>
                        <w:rPr>
                          <w:b/>
                          <w:bCs/>
                        </w:rPr>
                      </w:pPr>
                      <w:r w:rsidRPr="00F62234">
                        <w:rPr>
                          <w:b/>
                          <w:bCs/>
                        </w:rPr>
                        <w:t>A</w:t>
                      </w:r>
                    </w:p>
                  </w:txbxContent>
                </v:textbox>
              </v:oval>
            </w:pict>
          </mc:Fallback>
        </mc:AlternateContent>
      </w:r>
      <w:r>
        <w:rPr>
          <w:rFonts w:ascii="Sakkal Majalla" w:hAnsi="Sakkal Majalla" w:cs="Sakkal Majalla" w:hint="cs"/>
          <w:b/>
          <w:bCs/>
          <w:noProof/>
          <w:color w:val="00B050"/>
          <w:sz w:val="32"/>
          <w:szCs w:val="32"/>
          <w:rtl/>
        </w:rPr>
        <mc:AlternateContent>
          <mc:Choice Requires="wps">
            <w:drawing>
              <wp:anchor distT="0" distB="0" distL="114300" distR="114300" simplePos="0" relativeHeight="252805120" behindDoc="0" locked="0" layoutInCell="1" allowOverlap="1" wp14:anchorId="23A347AD" wp14:editId="4A017105">
                <wp:simplePos x="0" y="0"/>
                <wp:positionH relativeFrom="margin">
                  <wp:align>center</wp:align>
                </wp:positionH>
                <wp:positionV relativeFrom="paragraph">
                  <wp:posOffset>175483</wp:posOffset>
                </wp:positionV>
                <wp:extent cx="419100" cy="400050"/>
                <wp:effectExtent l="57150" t="19050" r="76200" b="95250"/>
                <wp:wrapNone/>
                <wp:docPr id="10663" name="شكل بيضاوي 10663"/>
                <wp:cNvGraphicFramePr/>
                <a:graphic xmlns:a="http://schemas.openxmlformats.org/drawingml/2006/main">
                  <a:graphicData uri="http://schemas.microsoft.com/office/word/2010/wordprocessingShape">
                    <wps:wsp>
                      <wps:cNvSpPr/>
                      <wps:spPr>
                        <a:xfrm>
                          <a:off x="0" y="0"/>
                          <a:ext cx="419100" cy="400050"/>
                        </a:xfrm>
                        <a:prstGeom prst="ellipse">
                          <a:avLst/>
                        </a:prstGeom>
                        <a:solidFill>
                          <a:schemeClr val="accent1"/>
                        </a:solidFill>
                      </wps:spPr>
                      <wps:style>
                        <a:lnRef idx="1">
                          <a:schemeClr val="accent3"/>
                        </a:lnRef>
                        <a:fillRef idx="3">
                          <a:schemeClr val="accent3"/>
                        </a:fillRef>
                        <a:effectRef idx="2">
                          <a:schemeClr val="accent3"/>
                        </a:effectRef>
                        <a:fontRef idx="minor">
                          <a:schemeClr val="lt1"/>
                        </a:fontRef>
                      </wps:style>
                      <wps:txbx>
                        <w:txbxContent>
                          <w:p w:rsidR="001F5C28" w:rsidRPr="00F62234" w:rsidRDefault="001F5C28" w:rsidP="00CF4103">
                            <w:pPr>
                              <w:jc w:val="center"/>
                              <w:rPr>
                                <w:b/>
                                <w:bCs/>
                                <w:rtl/>
                              </w:rPr>
                            </w:pPr>
                            <w:r>
                              <w:rPr>
                                <w:b/>
                                <w:bCs/>
                              </w:rPr>
                              <w:t>F</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3A347AD" id="شكل بيضاوي 10663" o:spid="_x0000_s1374" style="position:absolute;left:0;text-align:left;margin-left:0;margin-top:13.8pt;width:33pt;height:31.5pt;z-index:25280512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" fillcolor="#4f81bd [3204]" strokecolor="#94b64e [3046]">
                <v:shadow on="t" color="black" opacity="22937f" origin=",.5" offset="0,.63889mm"/>
                <v:textbox>
                  <w:txbxContent>
                    <w:p w:rsidR="001F5C28" w:rsidRPr="00F62234" w:rsidRDefault="001F5C28" w:rsidP="00CF4103">
                      <w:pPr>
                        <w:jc w:val="center"/>
                        <w:rPr>
                          <w:b/>
                          <w:bCs/>
                          <w:rtl/>
                        </w:rPr>
                      </w:pPr>
                      <w:r>
                        <w:rPr>
                          <w:b/>
                          <w:bCs/>
                        </w:rPr>
                        <w:t>F</w:t>
                      </w:r>
                    </w:p>
                  </w:txbxContent>
                </v:textbox>
                <w10:wrap anchorx="margin"/>
              </v:oval>
            </w:pict>
          </mc:Fallback>
        </mc:AlternateContent>
      </w:r>
      <w:r>
        <w:rPr>
          <w:rFonts w:ascii="Sakkal Majalla" w:hAnsi="Sakkal Majalla" w:cs="Sakkal Majalla" w:hint="cs"/>
          <w:b/>
          <w:bCs/>
          <w:noProof/>
          <w:color w:val="00B050"/>
          <w:sz w:val="32"/>
          <w:szCs w:val="32"/>
          <w:rtl/>
        </w:rPr>
        <mc:AlternateContent>
          <mc:Choice Requires="wps">
            <w:drawing>
              <wp:anchor distT="0" distB="0" distL="114300" distR="114300" simplePos="0" relativeHeight="252808192" behindDoc="0" locked="0" layoutInCell="1" allowOverlap="1" wp14:anchorId="345996FF" wp14:editId="6C0287BB">
                <wp:simplePos x="0" y="0"/>
                <wp:positionH relativeFrom="column">
                  <wp:posOffset>949513</wp:posOffset>
                </wp:positionH>
                <wp:positionV relativeFrom="paragraph">
                  <wp:posOffset>223983</wp:posOffset>
                </wp:positionV>
                <wp:extent cx="419100" cy="400050"/>
                <wp:effectExtent l="57150" t="19050" r="76200" b="95250"/>
                <wp:wrapNone/>
                <wp:docPr id="10672" name="شكل بيضاوي 10672"/>
                <wp:cNvGraphicFramePr/>
                <a:graphic xmlns:a="http://schemas.openxmlformats.org/drawingml/2006/main">
                  <a:graphicData uri="http://schemas.microsoft.com/office/word/2010/wordprocessingShape">
                    <wps:wsp>
                      <wps:cNvSpPr/>
                      <wps:spPr>
                        <a:xfrm>
                          <a:off x="0" y="0"/>
                          <a:ext cx="419100" cy="400050"/>
                        </a:xfrm>
                        <a:prstGeom prst="ellipse">
                          <a:avLst/>
                        </a:prstGeom>
                      </wps:spPr>
                      <wps:style>
                        <a:lnRef idx="1">
                          <a:schemeClr val="accent6"/>
                        </a:lnRef>
                        <a:fillRef idx="3">
                          <a:schemeClr val="accent6"/>
                        </a:fillRef>
                        <a:effectRef idx="2">
                          <a:schemeClr val="accent6"/>
                        </a:effectRef>
                        <a:fontRef idx="minor">
                          <a:schemeClr val="lt1"/>
                        </a:fontRef>
                      </wps:style>
                      <wps:txbx>
                        <w:txbxContent>
                          <w:p w:rsidR="001F5C28" w:rsidRPr="00F62234" w:rsidRDefault="001F5C28" w:rsidP="00CF4103">
                            <w:pPr>
                              <w:jc w:val="center"/>
                              <w:rPr>
                                <w:b/>
                                <w:bCs/>
                                <w:rtl/>
                              </w:rPr>
                            </w:pPr>
                            <w:r w:rsidRPr="00F62234">
                              <w:rPr>
                                <w:b/>
                                <w:bCs/>
                              </w:rPr>
                              <w:t>E</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45996FF" id="شكل بيضاوي 10672" o:spid="_x0000_s1375" style="position:absolute;left:0;text-align:left;margin-left:74.75pt;margin-top:17.65pt;width:33pt;height:31.5pt;z-index:252808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" fillcolor="#9a4906 [1641]" strokecolor="#f68c36 [3049]">
                <v:fill color2="#f68a32 [3017]" rotate="t" angle="180" colors="0 #cb6c1d;52429f #ff8f2a;1 #ff8f26" focus="100%" type="gradient">
                  <o:fill v:ext="view" type="gradientUnscaled"/>
                </v:fill>
                <v:shadow on="t" color="black" opacity="22937f" origin=",.5" offset="0,.63889mm"/>
                <v:textbox>
                  <w:txbxContent>
                    <w:p w:rsidR="001F5C28" w:rsidRPr="00F62234" w:rsidRDefault="001F5C28" w:rsidP="00CF4103">
                      <w:pPr>
                        <w:jc w:val="center"/>
                        <w:rPr>
                          <w:b/>
                          <w:bCs/>
                          <w:rtl/>
                        </w:rPr>
                      </w:pPr>
                      <w:r w:rsidRPr="00F62234">
                        <w:rPr>
                          <w:b/>
                          <w:bCs/>
                        </w:rPr>
                        <w:t>E</w:t>
                      </w:r>
                    </w:p>
                  </w:txbxContent>
                </v:textbox>
              </v:oval>
            </w:pict>
          </mc:Fallback>
        </mc:AlternateContent>
      </w:r>
    </w:p>
    <w:p w:rsidR="00CF4103" w:rsidRDefault="001D1AA9" w:rsidP="00CF4103">
      <w:pPr>
        <w:tabs>
          <w:tab w:val="left" w:pos="4377"/>
          <w:tab w:val="center" w:pos="5233"/>
        </w:tabs>
        <w:spacing w:after="0" w:line="240" w:lineRule="auto"/>
        <w:rPr>
          <w:rFonts w:ascii="Sakkal Majalla" w:hAnsi="Sakkal Majalla" w:cs="Sakkal Majalla"/>
          <w:b/>
          <w:bCs/>
          <w:sz w:val="28"/>
          <w:szCs w:val="28"/>
          <w:rtl/>
        </w:rPr>
      </w:pPr>
      <w:r>
        <w:rPr>
          <w:rFonts w:ascii="Sakkal Majalla" w:hAnsi="Sakkal Majalla" w:cs="Sakkal Majalla" w:hint="cs"/>
          <w:b/>
          <w:bCs/>
          <w:noProof/>
          <w:color w:val="0070C0"/>
          <w:sz w:val="28"/>
          <w:szCs w:val="28"/>
          <w:rtl/>
        </w:rPr>
        <mc:AlternateContent>
          <mc:Choice Requires="wps">
            <w:drawing>
              <wp:anchor distT="0" distB="0" distL="114300" distR="114300" simplePos="0" relativeHeight="252794880" behindDoc="0" locked="0" layoutInCell="1" allowOverlap="1" wp14:anchorId="5D50CFD3" wp14:editId="0041AE0B">
                <wp:simplePos x="0" y="0"/>
                <wp:positionH relativeFrom="margin">
                  <wp:posOffset>230092</wp:posOffset>
                </wp:positionH>
                <wp:positionV relativeFrom="paragraph">
                  <wp:posOffset>218478</wp:posOffset>
                </wp:positionV>
                <wp:extent cx="381000" cy="219075"/>
                <wp:effectExtent l="0" t="0" r="19050" b="28575"/>
                <wp:wrapNone/>
                <wp:docPr id="10673" name="مربع نص 10673"/>
                <wp:cNvGraphicFramePr/>
                <a:graphic xmlns:a="http://schemas.openxmlformats.org/drawingml/2006/main">
                  <a:graphicData uri="http://schemas.microsoft.com/office/word/2010/wordprocessingShape">
                    <wps:wsp>
                      <wps:cNvSpPr txBox="1"/>
                      <wps:spPr>
                        <a:xfrm>
                          <a:off x="0" y="0"/>
                          <a:ext cx="381000" cy="219075"/>
                        </a:xfrm>
                        <a:prstGeom prst="rect">
                          <a:avLst/>
                        </a:prstGeom>
                        <a:ln w="3175">
                          <a:solidFill>
                            <a:schemeClr val="tx1"/>
                          </a:solidFill>
                        </a:ln>
                      </wps:spPr>
                      <wps:style>
                        <a:lnRef idx="2">
                          <a:schemeClr val="accent1"/>
                        </a:lnRef>
                        <a:fillRef idx="1">
                          <a:schemeClr val="lt1"/>
                        </a:fillRef>
                        <a:effectRef idx="0">
                          <a:schemeClr val="accent1"/>
                        </a:effectRef>
                        <a:fontRef idx="minor">
                          <a:schemeClr val="dk1"/>
                        </a:fontRef>
                      </wps:style>
                      <wps:txbx>
                        <w:txbxContent>
                          <w:p w:rsidR="001F5C28" w:rsidRPr="00AE261A" w:rsidRDefault="001F5C28" w:rsidP="00CF4103">
                            <w:pPr>
                              <w:rPr>
                                <w:b/>
                                <w:bCs/>
                                <w:color w:val="FF0000"/>
                                <w:sz w:val="18"/>
                                <w:szCs w:val="18"/>
                              </w:rPr>
                            </w:pPr>
                            <w:r w:rsidRPr="00AE261A">
                              <w:rPr>
                                <w:b/>
                                <w:bCs/>
                                <w:color w:val="FF0000"/>
                                <w:sz w:val="18"/>
                                <w:szCs w:val="18"/>
                              </w:rPr>
                              <w:t>Low</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D50CFD3" id="مربع نص 10673" o:spid="_x0000_s1376" type="#_x0000_t202" style="position:absolute;left:0;text-align:left;margin-left:18.1pt;margin-top:17.2pt;width:30pt;height:17.25pt;z-index:2527948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" fillcolor="white [3201]" strokecolor="black [3213]" strokeweight=".25pt">
                <v:textbox>
                  <w:txbxContent>
                    <w:p w:rsidR="001F5C28" w:rsidRPr="00AE261A" w:rsidRDefault="001F5C28" w:rsidP="00CF4103">
                      <w:pPr>
                        <w:rPr>
                          <w:b/>
                          <w:bCs/>
                          <w:color w:val="FF0000"/>
                          <w:sz w:val="18"/>
                          <w:szCs w:val="18"/>
                        </w:rPr>
                      </w:pPr>
                      <w:r w:rsidRPr="00AE261A">
                        <w:rPr>
                          <w:b/>
                          <w:bCs/>
                          <w:color w:val="FF0000"/>
                          <w:sz w:val="18"/>
                          <w:szCs w:val="18"/>
                        </w:rPr>
                        <w:t>Low</w:t>
                      </w:r>
                    </w:p>
                  </w:txbxContent>
                </v:textbox>
                <w10:wrap anchorx="margin"/>
              </v:shape>
            </w:pict>
          </mc:Fallback>
        </mc:AlternateContent>
      </w:r>
      <w:r w:rsidR="00CF4103">
        <w:rPr>
          <w:rFonts w:ascii="Sakkal Majalla" w:hAnsi="Sakkal Majalla" w:cs="Sakkal Majalla" w:hint="cs"/>
          <w:b/>
          <w:bCs/>
          <w:noProof/>
          <w:color w:val="00B050"/>
          <w:sz w:val="32"/>
          <w:szCs w:val="32"/>
          <w:rtl/>
        </w:rPr>
        <mc:AlternateContent>
          <mc:Choice Requires="wps">
            <w:drawing>
              <wp:anchor distT="0" distB="0" distL="114300" distR="114300" simplePos="0" relativeHeight="252806144" behindDoc="0" locked="0" layoutInCell="1" allowOverlap="1" wp14:anchorId="6A0E5E99" wp14:editId="444FF9A2">
                <wp:simplePos x="0" y="0"/>
                <wp:positionH relativeFrom="column">
                  <wp:posOffset>3436912</wp:posOffset>
                </wp:positionH>
                <wp:positionV relativeFrom="paragraph">
                  <wp:posOffset>31510</wp:posOffset>
                </wp:positionV>
                <wp:extent cx="419100" cy="400050"/>
                <wp:effectExtent l="57150" t="19050" r="76200" b="95250"/>
                <wp:wrapNone/>
                <wp:docPr id="10666" name="شكل بيضاوي 10666"/>
                <wp:cNvGraphicFramePr/>
                <a:graphic xmlns:a="http://schemas.openxmlformats.org/drawingml/2006/main">
                  <a:graphicData uri="http://schemas.microsoft.com/office/word/2010/wordprocessingShape">
                    <wps:wsp>
                      <wps:cNvSpPr/>
                      <wps:spPr>
                        <a:xfrm>
                          <a:off x="0" y="0"/>
                          <a:ext cx="419100" cy="400050"/>
                        </a:xfrm>
                        <a:prstGeom prst="ellipse">
                          <a:avLst/>
                        </a:prstGeom>
                        <a:solidFill>
                          <a:srgbClr val="FF0000"/>
                        </a:solidFill>
                      </wps:spPr>
                      <wps:style>
                        <a:lnRef idx="1">
                          <a:schemeClr val="accent5"/>
                        </a:lnRef>
                        <a:fillRef idx="3">
                          <a:schemeClr val="accent5"/>
                        </a:fillRef>
                        <a:effectRef idx="2">
                          <a:schemeClr val="accent5"/>
                        </a:effectRef>
                        <a:fontRef idx="minor">
                          <a:schemeClr val="lt1"/>
                        </a:fontRef>
                      </wps:style>
                      <wps:txbx>
                        <w:txbxContent>
                          <w:p w:rsidR="001F5C28" w:rsidRPr="00F62234" w:rsidRDefault="001F5C28" w:rsidP="00CF4103">
                            <w:pPr>
                              <w:jc w:val="center"/>
                              <w:rPr>
                                <w:b/>
                                <w:bCs/>
                                <w:rtl/>
                              </w:rPr>
                            </w:pPr>
                            <w:r>
                              <w:rPr>
                                <w:b/>
                                <w:bCs/>
                              </w:rPr>
                              <w:t>G</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A0E5E99" id="شكل بيضاوي 10666" o:spid="_x0000_s1377" style="position:absolute;left:0;text-align:left;margin-left:270.6pt;margin-top:2.5pt;width:33pt;height:31.5pt;z-index:252806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" fillcolor="red" strokecolor="#40a7c2 [3048]">
                <v:shadow on="t" color="black" opacity="22937f" origin=",.5" offset="0,.63889mm"/>
                <v:textbox>
                  <w:txbxContent>
                    <w:p w:rsidR="001F5C28" w:rsidRPr="00F62234" w:rsidRDefault="001F5C28" w:rsidP="00CF4103">
                      <w:pPr>
                        <w:jc w:val="center"/>
                        <w:rPr>
                          <w:b/>
                          <w:bCs/>
                          <w:rtl/>
                        </w:rPr>
                      </w:pPr>
                      <w:r>
                        <w:rPr>
                          <w:b/>
                          <w:bCs/>
                        </w:rPr>
                        <w:t>G</w:t>
                      </w:r>
                    </w:p>
                  </w:txbxContent>
                </v:textbox>
              </v:oval>
            </w:pict>
          </mc:Fallback>
        </mc:AlternateContent>
      </w:r>
    </w:p>
    <w:p w:rsidR="00CF4103" w:rsidRPr="002E0C1B" w:rsidRDefault="001D1AA9" w:rsidP="002E0C1B">
      <w:pPr>
        <w:tabs>
          <w:tab w:val="left" w:pos="4377"/>
          <w:tab w:val="center" w:pos="5233"/>
        </w:tabs>
        <w:spacing w:after="0" w:line="240" w:lineRule="auto"/>
        <w:rPr>
          <w:rFonts w:ascii="Sakkal Majalla" w:hAnsi="Sakkal Majalla" w:cs="Sakkal Majalla"/>
          <w:b/>
          <w:bCs/>
          <w:sz w:val="28"/>
          <w:szCs w:val="28"/>
          <w:rtl/>
        </w:rPr>
      </w:pPr>
      <w:r>
        <w:rPr>
          <w:rFonts w:ascii="Sakkal Majalla" w:hAnsi="Sakkal Majalla" w:cs="Sakkal Majalla" w:hint="cs"/>
          <w:b/>
          <w:bCs/>
          <w:noProof/>
          <w:color w:val="0070C0"/>
          <w:sz w:val="28"/>
          <w:szCs w:val="28"/>
          <w:rtl/>
        </w:rPr>
        <mc:AlternateContent>
          <mc:Choice Requires="wps">
            <w:drawing>
              <wp:anchor distT="0" distB="0" distL="114300" distR="114300" simplePos="0" relativeHeight="252797952" behindDoc="0" locked="0" layoutInCell="1" allowOverlap="1" wp14:anchorId="153E7EC7" wp14:editId="19925F54">
                <wp:simplePos x="0" y="0"/>
                <wp:positionH relativeFrom="margin">
                  <wp:posOffset>1859280</wp:posOffset>
                </wp:positionH>
                <wp:positionV relativeFrom="paragraph">
                  <wp:posOffset>214217</wp:posOffset>
                </wp:positionV>
                <wp:extent cx="1266825" cy="228600"/>
                <wp:effectExtent l="0" t="0" r="28575" b="19050"/>
                <wp:wrapNone/>
                <wp:docPr id="10676" name="مربع نص 10676"/>
                <wp:cNvGraphicFramePr/>
                <a:graphic xmlns:a="http://schemas.openxmlformats.org/drawingml/2006/main">
                  <a:graphicData uri="http://schemas.microsoft.com/office/word/2010/wordprocessingShape">
                    <wps:wsp>
                      <wps:cNvSpPr txBox="1"/>
                      <wps:spPr>
                        <a:xfrm>
                          <a:off x="0" y="0"/>
                          <a:ext cx="1266825" cy="228600"/>
                        </a:xfrm>
                        <a:prstGeom prst="rect">
                          <a:avLst/>
                        </a:prstGeom>
                        <a:noFill/>
                        <a:ln w="6350">
                          <a:solidFill>
                            <a:schemeClr val="tx1"/>
                          </a:solidFill>
                        </a:ln>
                      </wps:spPr>
                      <wps:txbx>
                        <w:txbxContent>
                          <w:p w:rsidR="001F5C28" w:rsidRPr="00470316" w:rsidRDefault="001F5C28" w:rsidP="00CF4103">
                            <w:pPr>
                              <w:rPr>
                                <w:b/>
                                <w:bCs/>
                                <w:sz w:val="18"/>
                                <w:szCs w:val="18"/>
                              </w:rPr>
                            </w:pPr>
                            <w:r w:rsidRPr="00470316">
                              <w:rPr>
                                <w:b/>
                                <w:bCs/>
                                <w:sz w:val="18"/>
                                <w:szCs w:val="18"/>
                              </w:rPr>
                              <w:t xml:space="preserve">Relative Market </w:t>
                            </w:r>
                            <w:r>
                              <w:rPr>
                                <w:b/>
                                <w:bCs/>
                                <w:sz w:val="18"/>
                                <w:szCs w:val="18"/>
                              </w:rPr>
                              <w:t>S</w:t>
                            </w:r>
                            <w:r w:rsidRPr="00470316">
                              <w:rPr>
                                <w:b/>
                                <w:bCs/>
                                <w:sz w:val="18"/>
                                <w:szCs w:val="18"/>
                              </w:rPr>
                              <w:t>hare</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3E7EC7" id="مربع نص 10676" o:spid="_x0000_s1378" type="#_x0000_t202" style="position:absolute;left:0;text-align:left;margin-left:146.4pt;margin-top:16.85pt;width:99.75pt;height:18pt;z-index:2527979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" filled="f" strokecolor="black [3213]" strokeweight=".5pt">
                <v:textbox>
                  <w:txbxContent>
                    <w:p w:rsidR="001F5C28" w:rsidRPr="00470316" w:rsidRDefault="001F5C28" w:rsidP="00CF4103">
                      <w:pPr>
                        <w:rPr>
                          <w:b/>
                          <w:bCs/>
                          <w:sz w:val="18"/>
                          <w:szCs w:val="18"/>
                        </w:rPr>
                      </w:pPr>
                      <w:r w:rsidRPr="00470316">
                        <w:rPr>
                          <w:b/>
                          <w:bCs/>
                          <w:sz w:val="18"/>
                          <w:szCs w:val="18"/>
                        </w:rPr>
                        <w:t xml:space="preserve">Relative Market </w:t>
                      </w:r>
                      <w:r>
                        <w:rPr>
                          <w:b/>
                          <w:bCs/>
                          <w:sz w:val="18"/>
                          <w:szCs w:val="18"/>
                        </w:rPr>
                        <w:t>S</w:t>
                      </w:r>
                      <w:r w:rsidRPr="00470316">
                        <w:rPr>
                          <w:b/>
                          <w:bCs/>
                          <w:sz w:val="18"/>
                          <w:szCs w:val="18"/>
                        </w:rPr>
                        <w:t>hare</w:t>
                      </w:r>
                    </w:p>
                  </w:txbxContent>
                </v:textbox>
                <w10:wrap anchorx="margin"/>
              </v:shape>
            </w:pict>
          </mc:Fallback>
        </mc:AlternateContent>
      </w:r>
      <w:r>
        <w:rPr>
          <w:rFonts w:ascii="Sakkal Majalla" w:hAnsi="Sakkal Majalla" w:cs="Sakkal Majalla" w:hint="cs"/>
          <w:b/>
          <w:bCs/>
          <w:noProof/>
          <w:color w:val="0070C0"/>
          <w:sz w:val="28"/>
          <w:szCs w:val="28"/>
          <w:rtl/>
        </w:rPr>
        <mc:AlternateContent>
          <mc:Choice Requires="wps">
            <w:drawing>
              <wp:anchor distT="0" distB="0" distL="114300" distR="114300" simplePos="0" relativeHeight="252800000" behindDoc="0" locked="0" layoutInCell="1" allowOverlap="1" wp14:anchorId="5A210531" wp14:editId="3FD10A22">
                <wp:simplePos x="0" y="0"/>
                <wp:positionH relativeFrom="margin">
                  <wp:posOffset>3932555</wp:posOffset>
                </wp:positionH>
                <wp:positionV relativeFrom="paragraph">
                  <wp:posOffset>211256</wp:posOffset>
                </wp:positionV>
                <wp:extent cx="381000" cy="219075"/>
                <wp:effectExtent l="0" t="0" r="19050" b="28575"/>
                <wp:wrapNone/>
                <wp:docPr id="10674" name="مربع نص 10674"/>
                <wp:cNvGraphicFramePr/>
                <a:graphic xmlns:a="http://schemas.openxmlformats.org/drawingml/2006/main">
                  <a:graphicData uri="http://schemas.microsoft.com/office/word/2010/wordprocessingShape">
                    <wps:wsp>
                      <wps:cNvSpPr txBox="1"/>
                      <wps:spPr>
                        <a:xfrm>
                          <a:off x="0" y="0"/>
                          <a:ext cx="381000" cy="219075"/>
                        </a:xfrm>
                        <a:prstGeom prst="rect">
                          <a:avLst/>
                        </a:prstGeom>
                        <a:ln w="3175">
                          <a:solidFill>
                            <a:schemeClr val="tx1"/>
                          </a:solidFill>
                        </a:ln>
                      </wps:spPr>
                      <wps:style>
                        <a:lnRef idx="2">
                          <a:schemeClr val="accent1"/>
                        </a:lnRef>
                        <a:fillRef idx="1">
                          <a:schemeClr val="lt1"/>
                        </a:fillRef>
                        <a:effectRef idx="0">
                          <a:schemeClr val="accent1"/>
                        </a:effectRef>
                        <a:fontRef idx="minor">
                          <a:schemeClr val="dk1"/>
                        </a:fontRef>
                      </wps:style>
                      <wps:txbx>
                        <w:txbxContent>
                          <w:p w:rsidR="001F5C28" w:rsidRPr="00AE261A" w:rsidRDefault="001F5C28" w:rsidP="00CF4103">
                            <w:pPr>
                              <w:rPr>
                                <w:b/>
                                <w:bCs/>
                                <w:color w:val="FF0000"/>
                                <w:sz w:val="18"/>
                                <w:szCs w:val="18"/>
                              </w:rPr>
                            </w:pPr>
                            <w:r w:rsidRPr="00AE261A">
                              <w:rPr>
                                <w:b/>
                                <w:bCs/>
                                <w:color w:val="FF0000"/>
                                <w:sz w:val="18"/>
                                <w:szCs w:val="18"/>
                              </w:rPr>
                              <w:t>Low</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A210531" id="مربع نص 10674" o:spid="_x0000_s1379" type="#_x0000_t202" style="position:absolute;left:0;text-align:left;margin-left:309.65pt;margin-top:16.65pt;width:30pt;height:17.25pt;z-index:2528000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" fillcolor="white [3201]" strokecolor="black [3213]" strokeweight=".25pt">
                <v:textbox>
                  <w:txbxContent>
                    <w:p w:rsidR="001F5C28" w:rsidRPr="00AE261A" w:rsidRDefault="001F5C28" w:rsidP="00CF4103">
                      <w:pPr>
                        <w:rPr>
                          <w:b/>
                          <w:bCs/>
                          <w:color w:val="FF0000"/>
                          <w:sz w:val="18"/>
                          <w:szCs w:val="18"/>
                        </w:rPr>
                      </w:pPr>
                      <w:r w:rsidRPr="00AE261A">
                        <w:rPr>
                          <w:b/>
                          <w:bCs/>
                          <w:color w:val="FF0000"/>
                          <w:sz w:val="18"/>
                          <w:szCs w:val="18"/>
                        </w:rPr>
                        <w:t>Low</w:t>
                      </w:r>
                    </w:p>
                  </w:txbxContent>
                </v:textbox>
                <w10:wrap anchorx="margin"/>
              </v:shape>
            </w:pict>
          </mc:Fallback>
        </mc:AlternateContent>
      </w:r>
      <w:r>
        <w:rPr>
          <w:rFonts w:ascii="Sakkal Majalla" w:hAnsi="Sakkal Majalla" w:cs="Sakkal Majalla" w:hint="cs"/>
          <w:b/>
          <w:bCs/>
          <w:noProof/>
          <w:color w:val="0070C0"/>
          <w:sz w:val="28"/>
          <w:szCs w:val="28"/>
          <w:rtl/>
        </w:rPr>
        <mc:AlternateContent>
          <mc:Choice Requires="wps">
            <w:drawing>
              <wp:anchor distT="0" distB="0" distL="114300" distR="114300" simplePos="0" relativeHeight="252798976" behindDoc="0" locked="0" layoutInCell="1" allowOverlap="1" wp14:anchorId="517E9251" wp14:editId="7FC010B4">
                <wp:simplePos x="0" y="0"/>
                <wp:positionH relativeFrom="margin">
                  <wp:posOffset>3257550</wp:posOffset>
                </wp:positionH>
                <wp:positionV relativeFrom="paragraph">
                  <wp:posOffset>202121</wp:posOffset>
                </wp:positionV>
                <wp:extent cx="485775" cy="228600"/>
                <wp:effectExtent l="0" t="0" r="28575" b="19050"/>
                <wp:wrapNone/>
                <wp:docPr id="10675" name="مربع نص 10675"/>
                <wp:cNvGraphicFramePr/>
                <a:graphic xmlns:a="http://schemas.openxmlformats.org/drawingml/2006/main">
                  <a:graphicData uri="http://schemas.microsoft.com/office/word/2010/wordprocessingShape">
                    <wps:wsp>
                      <wps:cNvSpPr txBox="1"/>
                      <wps:spPr>
                        <a:xfrm>
                          <a:off x="0" y="0"/>
                          <a:ext cx="485775" cy="228600"/>
                        </a:xfrm>
                        <a:prstGeom prst="rect">
                          <a:avLst/>
                        </a:prstGeom>
                        <a:noFill/>
                        <a:ln w="6350">
                          <a:solidFill>
                            <a:schemeClr val="tx1"/>
                          </a:solidFill>
                        </a:ln>
                      </wps:spPr>
                      <wps:txbx>
                        <w:txbxContent>
                          <w:p w:rsidR="001F5C28" w:rsidRPr="00B81769" w:rsidRDefault="001F5C28" w:rsidP="00CF4103">
                            <w:pPr>
                              <w:rPr>
                                <w:b/>
                                <w:bCs/>
                                <w:color w:val="C00000"/>
                                <w:sz w:val="18"/>
                                <w:szCs w:val="18"/>
                              </w:rPr>
                            </w:pPr>
                            <w:r w:rsidRPr="00B81769">
                              <w:rPr>
                                <w:b/>
                                <w:bCs/>
                                <w:color w:val="C00000"/>
                                <w:sz w:val="18"/>
                                <w:szCs w:val="18"/>
                              </w:rPr>
                              <w:t>DOGS</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7E9251" id="مربع نص 10675" o:spid="_x0000_s1380" type="#_x0000_t202" style="position:absolute;left:0;text-align:left;margin-left:256.5pt;margin-top:15.9pt;width:38.25pt;height:18pt;z-index:2527989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" filled="f" strokecolor="black [3213]" strokeweight=".5pt">
                <v:textbox>
                  <w:txbxContent>
                    <w:p w:rsidR="001F5C28" w:rsidRPr="00B81769" w:rsidRDefault="001F5C28" w:rsidP="00CF4103">
                      <w:pPr>
                        <w:rPr>
                          <w:b/>
                          <w:bCs/>
                          <w:color w:val="C00000"/>
                          <w:sz w:val="18"/>
                          <w:szCs w:val="18"/>
                        </w:rPr>
                      </w:pPr>
                      <w:r w:rsidRPr="00B81769">
                        <w:rPr>
                          <w:b/>
                          <w:bCs/>
                          <w:color w:val="C00000"/>
                          <w:sz w:val="18"/>
                          <w:szCs w:val="18"/>
                        </w:rPr>
                        <w:t>DOGS</w:t>
                      </w:r>
                    </w:p>
                  </w:txbxContent>
                </v:textbox>
                <w10:wrap anchorx="margin"/>
              </v:shape>
            </w:pict>
          </mc:Fallback>
        </mc:AlternateContent>
      </w:r>
      <w:r w:rsidR="00CF4103">
        <w:rPr>
          <w:rFonts w:ascii="Sakkal Majalla" w:hAnsi="Sakkal Majalla" w:cs="Sakkal Majalla" w:hint="cs"/>
          <w:b/>
          <w:bCs/>
          <w:noProof/>
          <w:color w:val="0070C0"/>
          <w:sz w:val="28"/>
          <w:szCs w:val="28"/>
          <w:rtl/>
        </w:rPr>
        <mc:AlternateContent>
          <mc:Choice Requires="wps">
            <w:drawing>
              <wp:anchor distT="0" distB="0" distL="114300" distR="114300" simplePos="0" relativeHeight="252796928" behindDoc="0" locked="0" layoutInCell="1" allowOverlap="1" wp14:anchorId="333518E5" wp14:editId="1708DBD7">
                <wp:simplePos x="0" y="0"/>
                <wp:positionH relativeFrom="margin">
                  <wp:posOffset>1016635</wp:posOffset>
                </wp:positionH>
                <wp:positionV relativeFrom="paragraph">
                  <wp:posOffset>224155</wp:posOffset>
                </wp:positionV>
                <wp:extent cx="696913" cy="228600"/>
                <wp:effectExtent l="0" t="0" r="27305" b="19050"/>
                <wp:wrapNone/>
                <wp:docPr id="10677" name="مربع نص 10677"/>
                <wp:cNvGraphicFramePr/>
                <a:graphic xmlns:a="http://schemas.openxmlformats.org/drawingml/2006/main">
                  <a:graphicData uri="http://schemas.microsoft.com/office/word/2010/wordprocessingShape">
                    <wps:wsp>
                      <wps:cNvSpPr txBox="1"/>
                      <wps:spPr>
                        <a:xfrm>
                          <a:off x="0" y="0"/>
                          <a:ext cx="696913" cy="228600"/>
                        </a:xfrm>
                        <a:prstGeom prst="rect">
                          <a:avLst/>
                        </a:prstGeom>
                        <a:noFill/>
                        <a:ln w="6350">
                          <a:solidFill>
                            <a:schemeClr val="tx1"/>
                          </a:solidFill>
                        </a:ln>
                      </wps:spPr>
                      <wps:txbx>
                        <w:txbxContent>
                          <w:p w:rsidR="001F5C28" w:rsidRPr="00A44760" w:rsidRDefault="001F5C28" w:rsidP="00CF4103">
                            <w:pPr>
                              <w:rPr>
                                <w:b/>
                                <w:bCs/>
                                <w:color w:val="76923C" w:themeColor="accent3" w:themeShade="BF"/>
                                <w:sz w:val="18"/>
                                <w:szCs w:val="18"/>
                              </w:rPr>
                            </w:pPr>
                            <w:r w:rsidRPr="00A44760">
                              <w:rPr>
                                <w:b/>
                                <w:bCs/>
                                <w:color w:val="76923C" w:themeColor="accent3" w:themeShade="BF"/>
                                <w:sz w:val="18"/>
                                <w:szCs w:val="18"/>
                              </w:rPr>
                              <w:t>Cash cows</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33518E5" id="مربع نص 10677" o:spid="_x0000_s1381" type="#_x0000_t202" style="position:absolute;left:0;text-align:left;margin-left:80.05pt;margin-top:17.65pt;width:54.9pt;height:18pt;z-index:2527969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" filled="f" strokecolor="black [3213]" strokeweight=".5pt">
                <v:textbox>
                  <w:txbxContent>
                    <w:p w:rsidR="001F5C28" w:rsidRPr="00A44760" w:rsidRDefault="001F5C28" w:rsidP="00CF4103">
                      <w:pPr>
                        <w:rPr>
                          <w:b/>
                          <w:bCs/>
                          <w:color w:val="76923C" w:themeColor="accent3" w:themeShade="BF"/>
                          <w:sz w:val="18"/>
                          <w:szCs w:val="18"/>
                        </w:rPr>
                      </w:pPr>
                      <w:r w:rsidRPr="00A44760">
                        <w:rPr>
                          <w:b/>
                          <w:bCs/>
                          <w:color w:val="76923C" w:themeColor="accent3" w:themeShade="BF"/>
                          <w:sz w:val="18"/>
                          <w:szCs w:val="18"/>
                        </w:rPr>
                        <w:t>Cash cows</w:t>
                      </w:r>
                    </w:p>
                  </w:txbxContent>
                </v:textbox>
                <w10:wrap anchorx="margin"/>
              </v:shape>
            </w:pict>
          </mc:Fallback>
        </mc:AlternateContent>
      </w:r>
      <w:r w:rsidR="00CF4103">
        <w:rPr>
          <w:rFonts w:ascii="Sakkal Majalla" w:hAnsi="Sakkal Majalla" w:cs="Sakkal Majalla" w:hint="cs"/>
          <w:b/>
          <w:bCs/>
          <w:noProof/>
          <w:color w:val="0070C0"/>
          <w:sz w:val="28"/>
          <w:szCs w:val="28"/>
          <w:rtl/>
        </w:rPr>
        <mc:AlternateContent>
          <mc:Choice Requires="wps">
            <w:drawing>
              <wp:anchor distT="0" distB="0" distL="114300" distR="114300" simplePos="0" relativeHeight="252795904" behindDoc="0" locked="0" layoutInCell="1" allowOverlap="1" wp14:anchorId="49E687FE" wp14:editId="2BFC00A7">
                <wp:simplePos x="0" y="0"/>
                <wp:positionH relativeFrom="margin">
                  <wp:posOffset>485775</wp:posOffset>
                </wp:positionH>
                <wp:positionV relativeFrom="paragraph">
                  <wp:posOffset>243205</wp:posOffset>
                </wp:positionV>
                <wp:extent cx="409575" cy="209550"/>
                <wp:effectExtent l="0" t="0" r="28575" b="19050"/>
                <wp:wrapNone/>
                <wp:docPr id="10678" name="مربع نص 10678"/>
                <wp:cNvGraphicFramePr/>
                <a:graphic xmlns:a="http://schemas.openxmlformats.org/drawingml/2006/main">
                  <a:graphicData uri="http://schemas.microsoft.com/office/word/2010/wordprocessingShape">
                    <wps:wsp>
                      <wps:cNvSpPr txBox="1"/>
                      <wps:spPr>
                        <a:xfrm>
                          <a:off x="0" y="0"/>
                          <a:ext cx="409575" cy="209550"/>
                        </a:xfrm>
                        <a:prstGeom prst="rect">
                          <a:avLst/>
                        </a:prstGeom>
                        <a:noFill/>
                        <a:ln w="6350">
                          <a:solidFill>
                            <a:schemeClr val="tx1"/>
                          </a:solidFill>
                        </a:ln>
                      </wps:spPr>
                      <wps:txbx>
                        <w:txbxContent>
                          <w:p w:rsidR="001F5C28" w:rsidRPr="00C231AA" w:rsidRDefault="001F5C28" w:rsidP="00CF4103">
                            <w:pPr>
                              <w:rPr>
                                <w:b/>
                                <w:bCs/>
                                <w:color w:val="0070C0"/>
                                <w:sz w:val="18"/>
                                <w:szCs w:val="18"/>
                              </w:rPr>
                            </w:pPr>
                            <w:r w:rsidRPr="00C231AA">
                              <w:rPr>
                                <w:b/>
                                <w:bCs/>
                                <w:color w:val="0070C0"/>
                                <w:sz w:val="18"/>
                                <w:szCs w:val="18"/>
                              </w:rPr>
                              <w:t>High</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9E687FE" id="مربع نص 10678" o:spid="_x0000_s1382" type="#_x0000_t202" style="position:absolute;left:0;text-align:left;margin-left:38.25pt;margin-top:19.15pt;width:32.25pt;height:16.5pt;z-index:2527959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" filled="f" strokecolor="black [3213]" strokeweight=".5pt">
                <v:textbox>
                  <w:txbxContent>
                    <w:p w:rsidR="001F5C28" w:rsidRPr="00C231AA" w:rsidRDefault="001F5C28" w:rsidP="00CF4103">
                      <w:pPr>
                        <w:rPr>
                          <w:b/>
                          <w:bCs/>
                          <w:color w:val="0070C0"/>
                          <w:sz w:val="18"/>
                          <w:szCs w:val="18"/>
                        </w:rPr>
                      </w:pPr>
                      <w:r w:rsidRPr="00C231AA">
                        <w:rPr>
                          <w:b/>
                          <w:bCs/>
                          <w:color w:val="0070C0"/>
                          <w:sz w:val="18"/>
                          <w:szCs w:val="18"/>
                        </w:rPr>
                        <w:t>High</w:t>
                      </w:r>
                    </w:p>
                  </w:txbxContent>
                </v:textbox>
                <w10:wrap anchorx="margin"/>
              </v:shape>
            </w:pict>
          </mc:Fallback>
        </mc:AlternateContent>
      </w:r>
      <w:r w:rsidR="00CF4103">
        <w:rPr>
          <w:rFonts w:ascii="Sakkal Majalla" w:hAnsi="Sakkal Majalla" w:cs="Sakkal Majalla" w:hint="cs"/>
          <w:b/>
          <w:bCs/>
          <w:noProof/>
          <w:color w:val="0070C0"/>
          <w:sz w:val="28"/>
          <w:szCs w:val="28"/>
          <w:rtl/>
        </w:rPr>
        <mc:AlternateContent>
          <mc:Choice Requires="wps">
            <w:drawing>
              <wp:anchor distT="0" distB="0" distL="114300" distR="114300" simplePos="0" relativeHeight="252802048" behindDoc="0" locked="0" layoutInCell="1" allowOverlap="1" wp14:anchorId="7DB1D74A" wp14:editId="2A9D1CCF">
                <wp:simplePos x="0" y="0"/>
                <wp:positionH relativeFrom="column">
                  <wp:posOffset>238125</wp:posOffset>
                </wp:positionH>
                <wp:positionV relativeFrom="paragraph">
                  <wp:posOffset>443230</wp:posOffset>
                </wp:positionV>
                <wp:extent cx="4145915" cy="28575"/>
                <wp:effectExtent l="57150" t="38100" r="64135" b="123825"/>
                <wp:wrapNone/>
                <wp:docPr id="10679" name="رابط كسهم مستقيم 10679"/>
                <wp:cNvGraphicFramePr/>
                <a:graphic xmlns:a="http://schemas.openxmlformats.org/drawingml/2006/main">
                  <a:graphicData uri="http://schemas.microsoft.com/office/word/2010/wordprocessingShape">
                    <wps:wsp>
                      <wps:cNvCnPr/>
                      <wps:spPr>
                        <a:xfrm flipH="1">
                          <a:off x="0" y="0"/>
                          <a:ext cx="4145915" cy="28575"/>
                        </a:xfrm>
                        <a:prstGeom prst="straightConnector1">
                          <a:avLst/>
                        </a:prstGeom>
                        <a:ln>
                          <a:tailEnd type="triangle"/>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shape w14:anchorId="64049B42" id="رابط كسهم مستقيم 10679" o:spid="_x0000_s1026" type="#_x0000_t32" style="position:absolute;left:0;text-align:left;margin-left:18.75pt;margin-top:34.9pt;width:326.45pt;height:2.25pt;flip:x;z-index:25280204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" strokecolor="#4f81bd [3204]" strokeweight="2pt">
                <v:stroke endarrow="block"/>
                <v:shadow on="t" color="black" opacity="24903f" origin=",.5" offset="0,.55556mm"/>
              </v:shape>
            </w:pict>
          </mc:Fallback>
        </mc:AlternateContent>
      </w:r>
    </w:p>
    <w:p w:rsidR="002E0C1B" w:rsidRDefault="002E0C1B" w:rsidP="002E0C1B">
      <w:pPr>
        <w:tabs>
          <w:tab w:val="left" w:pos="4377"/>
          <w:tab w:val="center" w:pos="5233"/>
        </w:tabs>
        <w:spacing w:after="0" w:line="240" w:lineRule="auto"/>
        <w:rPr>
          <w:rFonts w:ascii="Sakkal Majalla" w:hAnsi="Sakkal Majalla" w:cs="Sakkal Majalla"/>
          <w:b/>
          <w:bCs/>
          <w:sz w:val="16"/>
          <w:szCs w:val="16"/>
          <w:rtl/>
        </w:rPr>
      </w:pPr>
    </w:p>
    <w:p w:rsidR="00F21AA9" w:rsidRDefault="00F21AA9" w:rsidP="002E0C1B">
      <w:pPr>
        <w:tabs>
          <w:tab w:val="left" w:pos="4377"/>
          <w:tab w:val="center" w:pos="5233"/>
        </w:tabs>
        <w:spacing w:after="0" w:line="240" w:lineRule="auto"/>
        <w:rPr>
          <w:rFonts w:ascii="Sakkal Majalla" w:hAnsi="Sakkal Majalla" w:cs="Sakkal Majalla"/>
          <w:b/>
          <w:bCs/>
          <w:sz w:val="16"/>
          <w:szCs w:val="16"/>
          <w:rtl/>
        </w:rPr>
      </w:pPr>
    </w:p>
    <w:p w:rsidR="00F21AA9" w:rsidRPr="00574DF4" w:rsidRDefault="00F21AA9" w:rsidP="002E0C1B">
      <w:pPr>
        <w:tabs>
          <w:tab w:val="left" w:pos="4377"/>
          <w:tab w:val="center" w:pos="5233"/>
        </w:tabs>
        <w:spacing w:after="0" w:line="240" w:lineRule="auto"/>
        <w:rPr>
          <w:rFonts w:ascii="Sakkal Majalla" w:hAnsi="Sakkal Majalla" w:cs="Sakkal Majalla"/>
          <w:b/>
          <w:bCs/>
          <w:sz w:val="16"/>
          <w:szCs w:val="16"/>
          <w:rtl/>
        </w:rPr>
      </w:pPr>
    </w:p>
    <w:p w:rsidR="002E0C1B" w:rsidRDefault="002E0C1B" w:rsidP="002E0C1B">
      <w:pPr>
        <w:tabs>
          <w:tab w:val="left" w:pos="4377"/>
          <w:tab w:val="center" w:pos="5233"/>
        </w:tabs>
        <w:spacing w:after="0" w:line="240" w:lineRule="auto"/>
        <w:rPr>
          <w:rFonts w:ascii="Sakkal Majalla" w:hAnsi="Sakkal Majalla" w:cs="Sakkal Majalla"/>
          <w:b/>
          <w:bCs/>
          <w:color w:val="00B050"/>
          <w:sz w:val="32"/>
          <w:szCs w:val="32"/>
          <w:rtl/>
        </w:rPr>
      </w:pPr>
      <w:r>
        <w:rPr>
          <w:noProof/>
        </w:rPr>
        <mc:AlternateContent>
          <mc:Choice Requires="wps">
            <w:drawing>
              <wp:anchor distT="0" distB="0" distL="114300" distR="114300" simplePos="0" relativeHeight="252840960" behindDoc="0" locked="0" layoutInCell="1" allowOverlap="1" wp14:anchorId="3241B1F5" wp14:editId="1D54D9F3">
                <wp:simplePos x="0" y="0"/>
                <wp:positionH relativeFrom="margin">
                  <wp:posOffset>4102478</wp:posOffset>
                </wp:positionH>
                <wp:positionV relativeFrom="paragraph">
                  <wp:posOffset>395</wp:posOffset>
                </wp:positionV>
                <wp:extent cx="2644140" cy="2162175"/>
                <wp:effectExtent l="0" t="0" r="0" b="0"/>
                <wp:wrapSquare wrapText="bothSides"/>
                <wp:docPr id="10705" name="مربع نص 10705"/>
                <wp:cNvGraphicFramePr/>
                <a:graphic xmlns:a="http://schemas.openxmlformats.org/drawingml/2006/main">
                  <a:graphicData uri="http://schemas.microsoft.com/office/word/2010/wordprocessingShape">
                    <wps:wsp>
                      <wps:cNvSpPr txBox="1"/>
                      <wps:spPr>
                        <a:xfrm>
                          <a:off x="0" y="0"/>
                          <a:ext cx="2644140" cy="2162175"/>
                        </a:xfrm>
                        <a:prstGeom prst="rect">
                          <a:avLst/>
                        </a:prstGeom>
                        <a:noFill/>
                        <a:ln w="6350">
                          <a:noFill/>
                        </a:ln>
                      </wps:spPr>
                      <wps:txbx>
                        <w:txbxContent>
                          <w:p w:rsidR="001F5C28" w:rsidRPr="00FA21B5" w:rsidRDefault="001F5C28" w:rsidP="004E0CCB">
                            <w:pPr>
                              <w:tabs>
                                <w:tab w:val="left" w:pos="4377"/>
                                <w:tab w:val="center" w:pos="5233"/>
                              </w:tabs>
                              <w:spacing w:after="0" w:line="240" w:lineRule="auto"/>
                              <w:rPr>
                                <w:rFonts w:ascii="Sakkal Majalla" w:hAnsi="Sakkal Majalla" w:cs="Sakkal Majalla"/>
                                <w:b/>
                                <w:bCs/>
                                <w:color w:val="00B0F0"/>
                                <w:sz w:val="32"/>
                                <w:szCs w:val="32"/>
                                <w:u w:val="single"/>
                                <w:rtl/>
                              </w:rPr>
                            </w:pPr>
                            <w:r w:rsidRPr="00FA21B5">
                              <w:rPr>
                                <w:rFonts w:ascii="Sakkal Majalla" w:hAnsi="Sakkal Majalla" w:cs="Sakkal Majalla" w:hint="cs"/>
                                <w:b/>
                                <w:bCs/>
                                <w:color w:val="00B0F0"/>
                                <w:sz w:val="32"/>
                                <w:szCs w:val="32"/>
                                <w:u w:val="single"/>
                                <w:rtl/>
                              </w:rPr>
                              <w:t>المسار الأمثل لوحدة النشاط الاستراتيجي:</w:t>
                            </w:r>
                          </w:p>
                          <w:p w:rsidR="001F5C28" w:rsidRPr="00800C4C" w:rsidRDefault="001F5C28" w:rsidP="004E0CCB">
                            <w:pPr>
                              <w:tabs>
                                <w:tab w:val="left" w:pos="4377"/>
                                <w:tab w:val="center" w:pos="5233"/>
                              </w:tabs>
                              <w:spacing w:after="0" w:line="240" w:lineRule="auto"/>
                              <w:rPr>
                                <w:rFonts w:ascii="Sakkal Majalla" w:hAnsi="Sakkal Majalla" w:cs="Sakkal Majalla"/>
                                <w:b/>
                                <w:bCs/>
                                <w:sz w:val="28"/>
                                <w:szCs w:val="28"/>
                                <w:rtl/>
                              </w:rPr>
                            </w:pPr>
                            <w:r w:rsidRPr="00800C4C">
                              <w:rPr>
                                <w:rFonts w:ascii="Sakkal Majalla" w:hAnsi="Sakkal Majalla" w:cs="Sakkal Majalla" w:hint="cs"/>
                                <w:b/>
                                <w:bCs/>
                                <w:sz w:val="28"/>
                                <w:szCs w:val="28"/>
                                <w:rtl/>
                              </w:rPr>
                              <w:t>المسار الأمثل لوحدة النشاط الاستراتيجي</w:t>
                            </w:r>
                          </w:p>
                          <w:p w:rsidR="001F5C28" w:rsidRPr="00800C4C" w:rsidRDefault="001F5C28" w:rsidP="004E0CCB">
                            <w:pPr>
                              <w:tabs>
                                <w:tab w:val="left" w:pos="4377"/>
                                <w:tab w:val="center" w:pos="5233"/>
                              </w:tabs>
                              <w:spacing w:after="0" w:line="240" w:lineRule="auto"/>
                              <w:rPr>
                                <w:rFonts w:ascii="Sakkal Majalla" w:hAnsi="Sakkal Majalla" w:cs="Sakkal Majalla"/>
                                <w:b/>
                                <w:bCs/>
                                <w:sz w:val="28"/>
                                <w:szCs w:val="28"/>
                                <w:rtl/>
                              </w:rPr>
                            </w:pPr>
                            <w:r w:rsidRPr="00800C4C">
                              <w:rPr>
                                <w:rFonts w:ascii="Sakkal Majalla" w:hAnsi="Sakkal Majalla" w:cs="Sakkal Majalla" w:hint="cs"/>
                                <w:b/>
                                <w:bCs/>
                                <w:sz w:val="28"/>
                                <w:szCs w:val="28"/>
                                <w:rtl/>
                              </w:rPr>
                              <w:t>أنها تتحول إلى نجم ثم إلى بقرة حلوب</w:t>
                            </w:r>
                          </w:p>
                          <w:p w:rsidR="001F5C28" w:rsidRPr="00800C4C" w:rsidRDefault="001F5C28" w:rsidP="004E0CCB">
                            <w:pPr>
                              <w:tabs>
                                <w:tab w:val="left" w:pos="4377"/>
                                <w:tab w:val="center" w:pos="5233"/>
                              </w:tabs>
                              <w:spacing w:after="0" w:line="240" w:lineRule="auto"/>
                              <w:rPr>
                                <w:rFonts w:ascii="Sakkal Majalla" w:hAnsi="Sakkal Majalla" w:cs="Sakkal Majalla"/>
                                <w:b/>
                                <w:bCs/>
                                <w:sz w:val="28"/>
                                <w:szCs w:val="28"/>
                                <w:rtl/>
                              </w:rPr>
                            </w:pPr>
                            <w:r w:rsidRPr="00800C4C">
                              <w:rPr>
                                <w:rFonts w:ascii="Sakkal Majalla" w:hAnsi="Sakkal Majalla" w:cs="Sakkal Majalla" w:hint="cs"/>
                                <w:b/>
                                <w:bCs/>
                                <w:sz w:val="28"/>
                                <w:szCs w:val="28"/>
                                <w:rtl/>
                              </w:rPr>
                              <w:t xml:space="preserve">وتطول في هذا الوضع </w:t>
                            </w:r>
                          </w:p>
                          <w:p w:rsidR="001F5C28" w:rsidRPr="0061558D" w:rsidRDefault="001F5C28" w:rsidP="003173BB">
                            <w:pPr>
                              <w:tabs>
                                <w:tab w:val="left" w:pos="4377"/>
                                <w:tab w:val="center" w:pos="5233"/>
                              </w:tabs>
                              <w:spacing w:after="0" w:line="240" w:lineRule="auto"/>
                              <w:rPr>
                                <w:rFonts w:ascii="Sakkal Majalla" w:hAnsi="Sakkal Majalla" w:cs="Sakkal Majalla"/>
                                <w:b/>
                                <w:bCs/>
                                <w:color w:val="00B050"/>
                                <w:sz w:val="32"/>
                                <w:szCs w:val="32"/>
                              </w:rP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41B1F5" id="مربع نص 10705" o:spid="_x0000_s1383" type="#_x0000_t202" style="position:absolute;left:0;text-align:left;margin-left:323.05pt;margin-top:.05pt;width:208.2pt;height:170.25pt;z-index:2528409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" filled="f" stroked="f" strokeweight=".5pt">
                <v:textbox>
                  <w:txbxContent>
                    <w:p w:rsidR="001F5C28" w:rsidRPr="00FA21B5" w:rsidRDefault="001F5C28" w:rsidP="004E0CCB">
                      <w:pPr>
                        <w:tabs>
                          <w:tab w:val="left" w:pos="4377"/>
                          <w:tab w:val="center" w:pos="5233"/>
                        </w:tabs>
                        <w:spacing w:after="0" w:line="240" w:lineRule="auto"/>
                        <w:rPr>
                          <w:rFonts w:ascii="Sakkal Majalla" w:hAnsi="Sakkal Majalla" w:cs="Sakkal Majalla"/>
                          <w:b/>
                          <w:bCs/>
                          <w:color w:val="00B0F0"/>
                          <w:sz w:val="32"/>
                          <w:szCs w:val="32"/>
                          <w:u w:val="single"/>
                          <w:rtl/>
                        </w:rPr>
                      </w:pPr>
                      <w:r w:rsidRPr="00FA21B5">
                        <w:rPr>
                          <w:rFonts w:ascii="Sakkal Majalla" w:hAnsi="Sakkal Majalla" w:cs="Sakkal Majalla" w:hint="cs"/>
                          <w:b/>
                          <w:bCs/>
                          <w:color w:val="00B0F0"/>
                          <w:sz w:val="32"/>
                          <w:szCs w:val="32"/>
                          <w:u w:val="single"/>
                          <w:rtl/>
                        </w:rPr>
                        <w:t>المسار الأمثل لوحدة النشاط الاستراتيجي:</w:t>
                      </w:r>
                    </w:p>
                    <w:p w:rsidR="001F5C28" w:rsidRPr="00800C4C" w:rsidRDefault="001F5C28" w:rsidP="004E0CCB">
                      <w:pPr>
                        <w:tabs>
                          <w:tab w:val="left" w:pos="4377"/>
                          <w:tab w:val="center" w:pos="5233"/>
                        </w:tabs>
                        <w:spacing w:after="0" w:line="240" w:lineRule="auto"/>
                        <w:rPr>
                          <w:rFonts w:ascii="Sakkal Majalla" w:hAnsi="Sakkal Majalla" w:cs="Sakkal Majalla"/>
                          <w:b/>
                          <w:bCs/>
                          <w:sz w:val="28"/>
                          <w:szCs w:val="28"/>
                          <w:rtl/>
                        </w:rPr>
                      </w:pPr>
                      <w:r w:rsidRPr="00800C4C">
                        <w:rPr>
                          <w:rFonts w:ascii="Sakkal Majalla" w:hAnsi="Sakkal Majalla" w:cs="Sakkal Majalla" w:hint="cs"/>
                          <w:b/>
                          <w:bCs/>
                          <w:sz w:val="28"/>
                          <w:szCs w:val="28"/>
                          <w:rtl/>
                        </w:rPr>
                        <w:t>المسار الأمثل لوحدة النشاط الاستراتيجي</w:t>
                      </w:r>
                    </w:p>
                    <w:p w:rsidR="001F5C28" w:rsidRPr="00800C4C" w:rsidRDefault="001F5C28" w:rsidP="004E0CCB">
                      <w:pPr>
                        <w:tabs>
                          <w:tab w:val="left" w:pos="4377"/>
                          <w:tab w:val="center" w:pos="5233"/>
                        </w:tabs>
                        <w:spacing w:after="0" w:line="240" w:lineRule="auto"/>
                        <w:rPr>
                          <w:rFonts w:ascii="Sakkal Majalla" w:hAnsi="Sakkal Majalla" w:cs="Sakkal Majalla"/>
                          <w:b/>
                          <w:bCs/>
                          <w:sz w:val="28"/>
                          <w:szCs w:val="28"/>
                          <w:rtl/>
                        </w:rPr>
                      </w:pPr>
                      <w:r w:rsidRPr="00800C4C">
                        <w:rPr>
                          <w:rFonts w:ascii="Sakkal Majalla" w:hAnsi="Sakkal Majalla" w:cs="Sakkal Majalla" w:hint="cs"/>
                          <w:b/>
                          <w:bCs/>
                          <w:sz w:val="28"/>
                          <w:szCs w:val="28"/>
                          <w:rtl/>
                        </w:rPr>
                        <w:t>أنها تتحول إلى نجم ثم إلى بقرة حلوب</w:t>
                      </w:r>
                    </w:p>
                    <w:p w:rsidR="001F5C28" w:rsidRPr="00800C4C" w:rsidRDefault="001F5C28" w:rsidP="004E0CCB">
                      <w:pPr>
                        <w:tabs>
                          <w:tab w:val="left" w:pos="4377"/>
                          <w:tab w:val="center" w:pos="5233"/>
                        </w:tabs>
                        <w:spacing w:after="0" w:line="240" w:lineRule="auto"/>
                        <w:rPr>
                          <w:rFonts w:ascii="Sakkal Majalla" w:hAnsi="Sakkal Majalla" w:cs="Sakkal Majalla"/>
                          <w:b/>
                          <w:bCs/>
                          <w:sz w:val="28"/>
                          <w:szCs w:val="28"/>
                          <w:rtl/>
                        </w:rPr>
                      </w:pPr>
                      <w:r w:rsidRPr="00800C4C">
                        <w:rPr>
                          <w:rFonts w:ascii="Sakkal Majalla" w:hAnsi="Sakkal Majalla" w:cs="Sakkal Majalla" w:hint="cs"/>
                          <w:b/>
                          <w:bCs/>
                          <w:sz w:val="28"/>
                          <w:szCs w:val="28"/>
                          <w:rtl/>
                        </w:rPr>
                        <w:t xml:space="preserve">وتطول في هذا الوضع </w:t>
                      </w:r>
                    </w:p>
                    <w:p w:rsidR="001F5C28" w:rsidRPr="0061558D" w:rsidRDefault="001F5C28" w:rsidP="003173BB">
                      <w:pPr>
                        <w:tabs>
                          <w:tab w:val="left" w:pos="4377"/>
                          <w:tab w:val="center" w:pos="5233"/>
                        </w:tabs>
                        <w:spacing w:after="0" w:line="240" w:lineRule="auto"/>
                        <w:rPr>
                          <w:rFonts w:ascii="Sakkal Majalla" w:hAnsi="Sakkal Majalla" w:cs="Sakkal Majalla"/>
                          <w:b/>
                          <w:bCs/>
                          <w:color w:val="00B050"/>
                          <w:sz w:val="32"/>
                          <w:szCs w:val="32"/>
                        </w:rPr>
                      </w:pPr>
                    </w:p>
                  </w:txbxContent>
                </v:textbox>
                <w10:wrap type="square" anchorx="margin"/>
              </v:shape>
            </w:pict>
          </mc:Fallback>
        </mc:AlternateContent>
      </w:r>
      <w:r>
        <w:rPr>
          <w:rFonts w:ascii="Sakkal Majalla" w:hAnsi="Sakkal Majalla" w:cs="Sakkal Majalla" w:hint="cs"/>
          <w:b/>
          <w:bCs/>
          <w:noProof/>
          <w:color w:val="0070C0"/>
          <w:sz w:val="28"/>
          <w:szCs w:val="28"/>
          <w:rtl/>
        </w:rPr>
        <mc:AlternateContent>
          <mc:Choice Requires="wps">
            <w:drawing>
              <wp:anchor distT="0" distB="0" distL="114300" distR="114300" simplePos="0" relativeHeight="252820480" behindDoc="0" locked="0" layoutInCell="1" allowOverlap="1" wp14:anchorId="7590F26F" wp14:editId="54B17B11">
                <wp:simplePos x="0" y="0"/>
                <wp:positionH relativeFrom="margin">
                  <wp:posOffset>148796</wp:posOffset>
                </wp:positionH>
                <wp:positionV relativeFrom="paragraph">
                  <wp:posOffset>46870</wp:posOffset>
                </wp:positionV>
                <wp:extent cx="923925" cy="390525"/>
                <wp:effectExtent l="0" t="0" r="0" b="9525"/>
                <wp:wrapNone/>
                <wp:docPr id="10685" name="مربع نص 10685"/>
                <wp:cNvGraphicFramePr/>
                <a:graphic xmlns:a="http://schemas.openxmlformats.org/drawingml/2006/main">
                  <a:graphicData uri="http://schemas.microsoft.com/office/word/2010/wordprocessingShape">
                    <wps:wsp>
                      <wps:cNvSpPr txBox="1"/>
                      <wps:spPr>
                        <a:xfrm>
                          <a:off x="0" y="0"/>
                          <a:ext cx="923925" cy="390525"/>
                        </a:xfrm>
                        <a:prstGeom prst="rect">
                          <a:avLst/>
                        </a:prstGeom>
                        <a:noFill/>
                        <a:ln w="3175">
                          <a:noFill/>
                        </a:ln>
                      </wps:spPr>
                      <wps:style>
                        <a:lnRef idx="2">
                          <a:schemeClr val="accent1"/>
                        </a:lnRef>
                        <a:fillRef idx="1">
                          <a:schemeClr val="lt1"/>
                        </a:fillRef>
                        <a:effectRef idx="0">
                          <a:schemeClr val="accent1"/>
                        </a:effectRef>
                        <a:fontRef idx="minor">
                          <a:schemeClr val="dk1"/>
                        </a:fontRef>
                      </wps:style>
                      <wps:txbx>
                        <w:txbxContent>
                          <w:p w:rsidR="001F5C28" w:rsidRPr="00E25566" w:rsidRDefault="001F5C28" w:rsidP="002E0C1B">
                            <w:pPr>
                              <w:rPr>
                                <w:b/>
                                <w:bCs/>
                                <w:sz w:val="24"/>
                                <w:szCs w:val="24"/>
                              </w:rPr>
                            </w:pPr>
                            <w:r w:rsidRPr="00E25566">
                              <w:rPr>
                                <w:b/>
                                <w:bCs/>
                                <w:sz w:val="24"/>
                                <w:szCs w:val="24"/>
                              </w:rPr>
                              <w:t>BCG Matrix</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590F26F" id="مربع نص 10685" o:spid="_x0000_s1384" type="#_x0000_t202" style="position:absolute;left:0;text-align:left;margin-left:11.7pt;margin-top:3.7pt;width:72.75pt;height:30.75pt;z-index:2528204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" filled="f" stroked="f" strokeweight=".25pt">
                <v:textbox>
                  <w:txbxContent>
                    <w:p w:rsidR="001F5C28" w:rsidRPr="00E25566" w:rsidRDefault="001F5C28" w:rsidP="002E0C1B">
                      <w:pPr>
                        <w:rPr>
                          <w:b/>
                          <w:bCs/>
                          <w:sz w:val="24"/>
                          <w:szCs w:val="24"/>
                        </w:rPr>
                      </w:pPr>
                      <w:r w:rsidRPr="00E25566">
                        <w:rPr>
                          <w:b/>
                          <w:bCs/>
                          <w:sz w:val="24"/>
                          <w:szCs w:val="24"/>
                        </w:rPr>
                        <w:t>BCG Matrix</w:t>
                      </w:r>
                    </w:p>
                  </w:txbxContent>
                </v:textbox>
                <w10:wrap anchorx="margin"/>
              </v:shape>
            </w:pict>
          </mc:Fallback>
        </mc:AlternateContent>
      </w:r>
    </w:p>
    <w:p w:rsidR="002E0C1B" w:rsidRPr="004913D6" w:rsidRDefault="002E0C1B" w:rsidP="002E0C1B">
      <w:pPr>
        <w:tabs>
          <w:tab w:val="left" w:pos="4377"/>
          <w:tab w:val="center" w:pos="5233"/>
        </w:tabs>
        <w:spacing w:after="0" w:line="240" w:lineRule="auto"/>
        <w:rPr>
          <w:rFonts w:ascii="Sakkal Majalla" w:hAnsi="Sakkal Majalla"/>
          <w:b/>
          <w:bCs/>
          <w:sz w:val="28"/>
          <w:szCs w:val="28"/>
          <w:rtl/>
        </w:rPr>
      </w:pPr>
      <w:r>
        <w:rPr>
          <w:rFonts w:ascii="Sakkal Majalla" w:hAnsi="Sakkal Majalla" w:cs="Sakkal Majalla" w:hint="cs"/>
          <w:b/>
          <w:bCs/>
          <w:noProof/>
          <w:color w:val="0070C0"/>
          <w:sz w:val="28"/>
          <w:szCs w:val="28"/>
          <w:rtl/>
        </w:rPr>
        <mc:AlternateContent>
          <mc:Choice Requires="wps">
            <w:drawing>
              <wp:anchor distT="0" distB="0" distL="114300" distR="114300" simplePos="0" relativeHeight="252838912" behindDoc="0" locked="0" layoutInCell="1" allowOverlap="1" wp14:anchorId="12197F99" wp14:editId="7740D058">
                <wp:simplePos x="0" y="0"/>
                <wp:positionH relativeFrom="margin">
                  <wp:posOffset>1217930</wp:posOffset>
                </wp:positionH>
                <wp:positionV relativeFrom="paragraph">
                  <wp:posOffset>10160</wp:posOffset>
                </wp:positionV>
                <wp:extent cx="495300" cy="228600"/>
                <wp:effectExtent l="0" t="0" r="19050" b="19050"/>
                <wp:wrapNone/>
                <wp:docPr id="10686" name="مربع نص 10686"/>
                <wp:cNvGraphicFramePr/>
                <a:graphic xmlns:a="http://schemas.openxmlformats.org/drawingml/2006/main">
                  <a:graphicData uri="http://schemas.microsoft.com/office/word/2010/wordprocessingShape">
                    <wps:wsp>
                      <wps:cNvSpPr txBox="1"/>
                      <wps:spPr>
                        <a:xfrm>
                          <a:off x="0" y="0"/>
                          <a:ext cx="495300" cy="228600"/>
                        </a:xfrm>
                        <a:prstGeom prst="rect">
                          <a:avLst/>
                        </a:prstGeom>
                        <a:ln w="3175">
                          <a:solidFill>
                            <a:schemeClr val="tx1"/>
                          </a:solidFill>
                        </a:ln>
                      </wps:spPr>
                      <wps:style>
                        <a:lnRef idx="2">
                          <a:schemeClr val="accent1"/>
                        </a:lnRef>
                        <a:fillRef idx="1">
                          <a:schemeClr val="lt1"/>
                        </a:fillRef>
                        <a:effectRef idx="0">
                          <a:schemeClr val="accent1"/>
                        </a:effectRef>
                        <a:fontRef idx="minor">
                          <a:schemeClr val="dk1"/>
                        </a:fontRef>
                      </wps:style>
                      <wps:txbx>
                        <w:txbxContent>
                          <w:p w:rsidR="001F5C28" w:rsidRPr="00C231AA" w:rsidRDefault="001F5C28" w:rsidP="002E0C1B">
                            <w:pPr>
                              <w:rPr>
                                <w:b/>
                                <w:bCs/>
                                <w:color w:val="365F91" w:themeColor="accent1" w:themeShade="BF"/>
                                <w:sz w:val="18"/>
                                <w:szCs w:val="18"/>
                              </w:rPr>
                            </w:pPr>
                            <w:r w:rsidRPr="00C231AA">
                              <w:rPr>
                                <w:b/>
                                <w:bCs/>
                                <w:color w:val="365F91" w:themeColor="accent1" w:themeShade="BF"/>
                                <w:sz w:val="18"/>
                                <w:szCs w:val="18"/>
                              </w:rPr>
                              <w:t>STARS</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197F99" id="مربع نص 10686" o:spid="_x0000_s1385" type="#_x0000_t202" style="position:absolute;left:0;text-align:left;margin-left:95.9pt;margin-top:.8pt;width:39pt;height:18pt;z-index:2528389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" fillcolor="white [3201]" strokecolor="black [3213]" strokeweight=".25pt">
                <v:textbox>
                  <w:txbxContent>
                    <w:p w:rsidR="001F5C28" w:rsidRPr="00C231AA" w:rsidRDefault="001F5C28" w:rsidP="002E0C1B">
                      <w:pPr>
                        <w:rPr>
                          <w:b/>
                          <w:bCs/>
                          <w:color w:val="365F91" w:themeColor="accent1" w:themeShade="BF"/>
                          <w:sz w:val="18"/>
                          <w:szCs w:val="18"/>
                        </w:rPr>
                      </w:pPr>
                      <w:r w:rsidRPr="00C231AA">
                        <w:rPr>
                          <w:b/>
                          <w:bCs/>
                          <w:color w:val="365F91" w:themeColor="accent1" w:themeShade="BF"/>
                          <w:sz w:val="18"/>
                          <w:szCs w:val="18"/>
                        </w:rPr>
                        <w:t>STARS</w:t>
                      </w:r>
                    </w:p>
                  </w:txbxContent>
                </v:textbox>
                <w10:wrap anchorx="margin"/>
              </v:shape>
            </w:pict>
          </mc:Fallback>
        </mc:AlternateContent>
      </w:r>
      <w:r>
        <w:rPr>
          <w:rFonts w:ascii="Sakkal Majalla" w:hAnsi="Sakkal Majalla" w:cs="Sakkal Majalla" w:hint="cs"/>
          <w:b/>
          <w:bCs/>
          <w:noProof/>
          <w:color w:val="0070C0"/>
          <w:sz w:val="28"/>
          <w:szCs w:val="28"/>
          <w:rtl/>
        </w:rPr>
        <mc:AlternateContent>
          <mc:Choice Requires="wps">
            <w:drawing>
              <wp:anchor distT="0" distB="0" distL="114300" distR="114300" simplePos="0" relativeHeight="252837888" behindDoc="0" locked="0" layoutInCell="1" allowOverlap="1" wp14:anchorId="0C85AFEA" wp14:editId="7FBA65DE">
                <wp:simplePos x="0" y="0"/>
                <wp:positionH relativeFrom="margin">
                  <wp:align>center</wp:align>
                </wp:positionH>
                <wp:positionV relativeFrom="paragraph">
                  <wp:posOffset>11722</wp:posOffset>
                </wp:positionV>
                <wp:extent cx="1095375" cy="228600"/>
                <wp:effectExtent l="0" t="0" r="28575" b="19050"/>
                <wp:wrapNone/>
                <wp:docPr id="10687" name="مربع نص 10687"/>
                <wp:cNvGraphicFramePr/>
                <a:graphic xmlns:a="http://schemas.openxmlformats.org/drawingml/2006/main">
                  <a:graphicData uri="http://schemas.microsoft.com/office/word/2010/wordprocessingShape">
                    <wps:wsp>
                      <wps:cNvSpPr txBox="1"/>
                      <wps:spPr>
                        <a:xfrm>
                          <a:off x="0" y="0"/>
                          <a:ext cx="1095375" cy="228600"/>
                        </a:xfrm>
                        <a:prstGeom prst="rect">
                          <a:avLst/>
                        </a:prstGeom>
                        <a:ln w="3175">
                          <a:solidFill>
                            <a:schemeClr val="tx1"/>
                          </a:solidFill>
                        </a:ln>
                      </wps:spPr>
                      <wps:style>
                        <a:lnRef idx="2">
                          <a:schemeClr val="accent1"/>
                        </a:lnRef>
                        <a:fillRef idx="1">
                          <a:schemeClr val="lt1"/>
                        </a:fillRef>
                        <a:effectRef idx="0">
                          <a:schemeClr val="accent1"/>
                        </a:effectRef>
                        <a:fontRef idx="minor">
                          <a:schemeClr val="dk1"/>
                        </a:fontRef>
                      </wps:style>
                      <wps:txbx>
                        <w:txbxContent>
                          <w:p w:rsidR="001F5C28" w:rsidRPr="00B81769" w:rsidRDefault="001F5C28" w:rsidP="002E0C1B">
                            <w:pPr>
                              <w:rPr>
                                <w:b/>
                                <w:bCs/>
                                <w:color w:val="948A54" w:themeColor="background2" w:themeShade="80"/>
                                <w:sz w:val="18"/>
                                <w:szCs w:val="18"/>
                              </w:rPr>
                            </w:pPr>
                            <w:r w:rsidRPr="00B81769">
                              <w:rPr>
                                <w:b/>
                                <w:bCs/>
                                <w:color w:val="948A54" w:themeColor="background2" w:themeShade="80"/>
                                <w:sz w:val="18"/>
                                <w:szCs w:val="18"/>
                              </w:rPr>
                              <w:t>QUESTION MARKS</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85AFEA" id="مربع نص 10687" o:spid="_x0000_s1386" type="#_x0000_t202" style="position:absolute;left:0;text-align:left;margin-left:0;margin-top:.9pt;width:86.25pt;height:18pt;z-index:25283788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" fillcolor="white [3201]" strokecolor="black [3213]" strokeweight=".25pt">
                <v:textbox>
                  <w:txbxContent>
                    <w:p w:rsidR="001F5C28" w:rsidRPr="00B81769" w:rsidRDefault="001F5C28" w:rsidP="002E0C1B">
                      <w:pPr>
                        <w:rPr>
                          <w:b/>
                          <w:bCs/>
                          <w:color w:val="948A54" w:themeColor="background2" w:themeShade="80"/>
                          <w:sz w:val="18"/>
                          <w:szCs w:val="18"/>
                        </w:rPr>
                      </w:pPr>
                      <w:r w:rsidRPr="00B81769">
                        <w:rPr>
                          <w:b/>
                          <w:bCs/>
                          <w:color w:val="948A54" w:themeColor="background2" w:themeShade="80"/>
                          <w:sz w:val="18"/>
                          <w:szCs w:val="18"/>
                        </w:rPr>
                        <w:t>QUESTION MARKS</w:t>
                      </w:r>
                    </w:p>
                  </w:txbxContent>
                </v:textbox>
                <w10:wrap anchorx="margin"/>
              </v:shape>
            </w:pict>
          </mc:Fallback>
        </mc:AlternateContent>
      </w:r>
    </w:p>
    <w:p w:rsidR="002E0C1B" w:rsidRDefault="005E3A35" w:rsidP="002E0C1B">
      <w:pPr>
        <w:tabs>
          <w:tab w:val="left" w:pos="4377"/>
          <w:tab w:val="center" w:pos="5233"/>
        </w:tabs>
        <w:spacing w:after="0" w:line="240" w:lineRule="auto"/>
        <w:rPr>
          <w:rFonts w:ascii="Sakkal Majalla" w:hAnsi="Sakkal Majalla" w:cs="Sakkal Majalla"/>
          <w:b/>
          <w:bCs/>
          <w:color w:val="C00000"/>
          <w:sz w:val="32"/>
          <w:szCs w:val="32"/>
          <w:rtl/>
        </w:rPr>
      </w:pPr>
      <w:r>
        <w:rPr>
          <w:rFonts w:ascii="Sakkal Majalla" w:hAnsi="Sakkal Majalla" w:cs="Sakkal Majalla" w:hint="cs"/>
          <w:b/>
          <w:bCs/>
          <w:noProof/>
          <w:color w:val="00B050"/>
          <w:sz w:val="32"/>
          <w:szCs w:val="32"/>
          <w:rtl/>
        </w:rPr>
        <mc:AlternateContent>
          <mc:Choice Requires="wps">
            <w:drawing>
              <wp:anchor distT="0" distB="0" distL="114300" distR="114300" simplePos="0" relativeHeight="253312000" behindDoc="0" locked="0" layoutInCell="1" allowOverlap="1" wp14:anchorId="0D68C161" wp14:editId="06CF6A6D">
                <wp:simplePos x="0" y="0"/>
                <wp:positionH relativeFrom="column">
                  <wp:posOffset>2333625</wp:posOffset>
                </wp:positionH>
                <wp:positionV relativeFrom="paragraph">
                  <wp:posOffset>102870</wp:posOffset>
                </wp:positionV>
                <wp:extent cx="9525" cy="2162175"/>
                <wp:effectExtent l="0" t="0" r="28575" b="28575"/>
                <wp:wrapNone/>
                <wp:docPr id="10964" name="رابط مستقيم 10964"/>
                <wp:cNvGraphicFramePr/>
                <a:graphic xmlns:a="http://schemas.openxmlformats.org/drawingml/2006/main">
                  <a:graphicData uri="http://schemas.microsoft.com/office/word/2010/wordprocessingShape">
                    <wps:wsp>
                      <wps:cNvCnPr/>
                      <wps:spPr>
                        <a:xfrm flipH="1">
                          <a:off x="0" y="0"/>
                          <a:ext cx="9525" cy="216217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EB66401" id="رابط مستقيم 10964" o:spid="_x0000_s1026" style="position:absolute;left:0;text-align:left;flip:x;z-index:253312000;visibility:visible;mso-wrap-style:square;mso-wrap-distance-left:9pt;mso-wrap-distance-top:0;mso-wrap-distance-right:9pt;mso-wrap-distance-bottom:0;mso-position-horizontal:absolute;mso-position-horizontal-relative:text;mso-position-vertical:absolute;mso-position-vertical-relative:text" from="183.75pt,8.1pt" to="184.5pt,17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" strokecolor="#4579b8 [3044]"/>
            </w:pict>
          </mc:Fallback>
        </mc:AlternateContent>
      </w:r>
      <w:r w:rsidR="00D11DE9">
        <w:rPr>
          <w:rFonts w:ascii="Sakkal Majalla" w:hAnsi="Sakkal Majalla" w:cs="Sakkal Majalla" w:hint="cs"/>
          <w:b/>
          <w:bCs/>
          <w:noProof/>
          <w:color w:val="00B050"/>
          <w:sz w:val="32"/>
          <w:szCs w:val="32"/>
          <w:rtl/>
        </w:rPr>
        <mc:AlternateContent>
          <mc:Choice Requires="wps">
            <w:drawing>
              <wp:anchor distT="0" distB="0" distL="114300" distR="114300" simplePos="0" relativeHeight="252831744" behindDoc="0" locked="0" layoutInCell="1" allowOverlap="1" wp14:anchorId="6522DCDB" wp14:editId="057FA424">
                <wp:simplePos x="0" y="0"/>
                <wp:positionH relativeFrom="column">
                  <wp:posOffset>3667760</wp:posOffset>
                </wp:positionH>
                <wp:positionV relativeFrom="paragraph">
                  <wp:posOffset>106440</wp:posOffset>
                </wp:positionV>
                <wp:extent cx="428625" cy="381000"/>
                <wp:effectExtent l="57150" t="19050" r="85725" b="95250"/>
                <wp:wrapNone/>
                <wp:docPr id="10689" name="شكل بيضاوي 10689"/>
                <wp:cNvGraphicFramePr/>
                <a:graphic xmlns:a="http://schemas.openxmlformats.org/drawingml/2006/main">
                  <a:graphicData uri="http://schemas.microsoft.com/office/word/2010/wordprocessingShape">
                    <wps:wsp>
                      <wps:cNvSpPr/>
                      <wps:spPr>
                        <a:xfrm>
                          <a:off x="0" y="0"/>
                          <a:ext cx="428625" cy="381000"/>
                        </a:xfrm>
                        <a:prstGeom prst="ellipse">
                          <a:avLst/>
                        </a:prstGeom>
                      </wps:spPr>
                      <wps:style>
                        <a:lnRef idx="1">
                          <a:schemeClr val="accent2"/>
                        </a:lnRef>
                        <a:fillRef idx="3">
                          <a:schemeClr val="accent2"/>
                        </a:fillRef>
                        <a:effectRef idx="2">
                          <a:schemeClr val="accent2"/>
                        </a:effectRef>
                        <a:fontRef idx="minor">
                          <a:schemeClr val="lt1"/>
                        </a:fontRef>
                      </wps:style>
                      <wps:txbx>
                        <w:txbxContent>
                          <w:p w:rsidR="001F5C28" w:rsidRPr="00F62234" w:rsidRDefault="001F5C28" w:rsidP="002E0C1B">
                            <w:pPr>
                              <w:jc w:val="center"/>
                              <w:rPr>
                                <w:b/>
                                <w:bCs/>
                              </w:rPr>
                            </w:pPr>
                            <w:r w:rsidRPr="00F62234">
                              <w:rPr>
                                <w:b/>
                                <w:bCs/>
                              </w:rPr>
                              <w:t>A</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6522DCDB" id="شكل بيضاوي 10689" o:spid="_x0000_s1387" style="position:absolute;left:0;text-align:left;margin-left:288.8pt;margin-top:8.4pt;width:33.75pt;height:30pt;z-index:2528317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" fillcolor="#652523 [1637]" strokecolor="#bc4542 [3045]">
                <v:fill color2="#ba4442 [3013]" rotate="t" angle="180" colors="0 #9b2d2a;52429f #cb3d3a;1 #ce3b37" focus="100%" type="gradient">
                  <o:fill v:ext="view" type="gradientUnscaled"/>
                </v:fill>
                <v:shadow on="t" color="black" opacity="22937f" origin=",.5" offset="0,.63889mm"/>
                <v:textbox>
                  <w:txbxContent>
                    <w:p w:rsidR="001F5C28" w:rsidRPr="00F62234" w:rsidRDefault="001F5C28" w:rsidP="002E0C1B">
                      <w:pPr>
                        <w:jc w:val="center"/>
                        <w:rPr>
                          <w:b/>
                          <w:bCs/>
                        </w:rPr>
                      </w:pPr>
                      <w:r w:rsidRPr="00F62234">
                        <w:rPr>
                          <w:b/>
                          <w:bCs/>
                        </w:rPr>
                        <w:t>A</w:t>
                      </w:r>
                    </w:p>
                  </w:txbxContent>
                </v:textbox>
              </v:oval>
            </w:pict>
          </mc:Fallback>
        </mc:AlternateContent>
      </w:r>
      <w:r w:rsidR="002E0C1B">
        <w:rPr>
          <w:rFonts w:ascii="Sakkal Majalla" w:hAnsi="Sakkal Majalla" w:cs="Sakkal Majalla" w:hint="cs"/>
          <w:b/>
          <w:bCs/>
          <w:noProof/>
          <w:color w:val="0070C0"/>
          <w:sz w:val="28"/>
          <w:szCs w:val="28"/>
          <w:rtl/>
        </w:rPr>
        <mc:AlternateContent>
          <mc:Choice Requires="wps">
            <w:drawing>
              <wp:anchor distT="0" distB="0" distL="114300" distR="114300" simplePos="0" relativeHeight="252821504" behindDoc="0" locked="0" layoutInCell="1" allowOverlap="1" wp14:anchorId="0CC89FBF" wp14:editId="07A50B60">
                <wp:simplePos x="0" y="0"/>
                <wp:positionH relativeFrom="margin">
                  <wp:posOffset>219075</wp:posOffset>
                </wp:positionH>
                <wp:positionV relativeFrom="paragraph">
                  <wp:posOffset>183515</wp:posOffset>
                </wp:positionV>
                <wp:extent cx="419100" cy="238125"/>
                <wp:effectExtent l="0" t="0" r="19050" b="28575"/>
                <wp:wrapNone/>
                <wp:docPr id="10690" name="مربع نص 10690"/>
                <wp:cNvGraphicFramePr/>
                <a:graphic xmlns:a="http://schemas.openxmlformats.org/drawingml/2006/main">
                  <a:graphicData uri="http://schemas.microsoft.com/office/word/2010/wordprocessingShape">
                    <wps:wsp>
                      <wps:cNvSpPr txBox="1"/>
                      <wps:spPr>
                        <a:xfrm>
                          <a:off x="0" y="0"/>
                          <a:ext cx="419100" cy="238125"/>
                        </a:xfrm>
                        <a:prstGeom prst="rect">
                          <a:avLst/>
                        </a:prstGeom>
                        <a:noFill/>
                        <a:ln w="6350">
                          <a:solidFill>
                            <a:schemeClr val="tx1"/>
                          </a:solidFill>
                        </a:ln>
                      </wps:spPr>
                      <wps:txbx>
                        <w:txbxContent>
                          <w:p w:rsidR="001F5C28" w:rsidRPr="00C231AA" w:rsidRDefault="001F5C28" w:rsidP="002E0C1B">
                            <w:pPr>
                              <w:rPr>
                                <w:b/>
                                <w:bCs/>
                                <w:color w:val="0070C0"/>
                                <w:sz w:val="18"/>
                                <w:szCs w:val="18"/>
                              </w:rPr>
                            </w:pPr>
                            <w:r w:rsidRPr="00C231AA">
                              <w:rPr>
                                <w:b/>
                                <w:bCs/>
                                <w:color w:val="0070C0"/>
                                <w:sz w:val="18"/>
                                <w:szCs w:val="18"/>
                              </w:rPr>
                              <w:t>High</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C89FBF" id="مربع نص 10690" o:spid="_x0000_s1388" type="#_x0000_t202" style="position:absolute;left:0;text-align:left;margin-left:17.25pt;margin-top:14.45pt;width:33pt;height:18.75pt;z-index:252821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" filled="f" strokecolor="black [3213]" strokeweight=".5pt">
                <v:textbox>
                  <w:txbxContent>
                    <w:p w:rsidR="001F5C28" w:rsidRPr="00C231AA" w:rsidRDefault="001F5C28" w:rsidP="002E0C1B">
                      <w:pPr>
                        <w:rPr>
                          <w:b/>
                          <w:bCs/>
                          <w:color w:val="0070C0"/>
                          <w:sz w:val="18"/>
                          <w:szCs w:val="18"/>
                        </w:rPr>
                      </w:pPr>
                      <w:r w:rsidRPr="00C231AA">
                        <w:rPr>
                          <w:b/>
                          <w:bCs/>
                          <w:color w:val="0070C0"/>
                          <w:sz w:val="18"/>
                          <w:szCs w:val="18"/>
                        </w:rPr>
                        <w:t>High</w:t>
                      </w:r>
                    </w:p>
                  </w:txbxContent>
                </v:textbox>
                <w10:wrap anchorx="margin"/>
              </v:shape>
            </w:pict>
          </mc:Fallback>
        </mc:AlternateContent>
      </w:r>
      <w:r w:rsidR="002E0C1B">
        <w:rPr>
          <w:rFonts w:ascii="Sakkal Majalla" w:hAnsi="Sakkal Majalla" w:cs="Sakkal Majalla"/>
          <w:b/>
          <w:bCs/>
          <w:noProof/>
          <w:color w:val="C00000"/>
          <w:sz w:val="32"/>
          <w:szCs w:val="32"/>
          <w:rtl/>
        </w:rPr>
        <mc:AlternateContent>
          <mc:Choice Requires="wps">
            <w:drawing>
              <wp:anchor distT="0" distB="0" distL="114300" distR="114300" simplePos="0" relativeHeight="252829696" behindDoc="0" locked="0" layoutInCell="1" allowOverlap="1" wp14:anchorId="61B22310" wp14:editId="09F7F7B4">
                <wp:simplePos x="0" y="0"/>
                <wp:positionH relativeFrom="column">
                  <wp:posOffset>209550</wp:posOffset>
                </wp:positionH>
                <wp:positionV relativeFrom="paragraph">
                  <wp:posOffset>50165</wp:posOffset>
                </wp:positionV>
                <wp:extent cx="19050" cy="2390775"/>
                <wp:effectExtent l="95250" t="38100" r="76200" b="85725"/>
                <wp:wrapNone/>
                <wp:docPr id="10691" name="رابط كسهم مستقيم 10691"/>
                <wp:cNvGraphicFramePr/>
                <a:graphic xmlns:a="http://schemas.openxmlformats.org/drawingml/2006/main">
                  <a:graphicData uri="http://schemas.microsoft.com/office/word/2010/wordprocessingShape">
                    <wps:wsp>
                      <wps:cNvCnPr/>
                      <wps:spPr>
                        <a:xfrm flipH="1" flipV="1">
                          <a:off x="0" y="0"/>
                          <a:ext cx="19050" cy="2390775"/>
                        </a:xfrm>
                        <a:prstGeom prst="straightConnector1">
                          <a:avLst/>
                        </a:prstGeom>
                        <a:ln>
                          <a:tailEnd type="triangle"/>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shape w14:anchorId="050C0A82" id="رابط كسهم مستقيم 10691" o:spid="_x0000_s1026" type="#_x0000_t32" style="position:absolute;left:0;text-align:left;margin-left:16.5pt;margin-top:3.95pt;width:1.5pt;height:188.25pt;flip:x y;z-index:25282969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" strokecolor="#4f81bd [3204]" strokeweight="2pt">
                <v:stroke endarrow="block"/>
                <v:shadow on="t" color="black" opacity="24903f" origin=",.5" offset="0,.55556mm"/>
              </v:shape>
            </w:pict>
          </mc:Fallback>
        </mc:AlternateContent>
      </w:r>
    </w:p>
    <w:p w:rsidR="002E0C1B" w:rsidRPr="00F338EA" w:rsidRDefault="00D11DE9" w:rsidP="002E0C1B">
      <w:pPr>
        <w:tabs>
          <w:tab w:val="left" w:pos="4377"/>
          <w:tab w:val="center" w:pos="5233"/>
        </w:tabs>
        <w:spacing w:after="0" w:line="240" w:lineRule="auto"/>
        <w:rPr>
          <w:rFonts w:ascii="Sakkal Majalla" w:hAnsi="Sakkal Majalla" w:cs="Sakkal Majalla"/>
          <w:b/>
          <w:bCs/>
          <w:color w:val="C00000"/>
          <w:sz w:val="32"/>
          <w:szCs w:val="32"/>
          <w:u w:val="single"/>
          <w:rtl/>
        </w:rPr>
      </w:pPr>
      <w:r>
        <w:rPr>
          <w:rFonts w:ascii="Sakkal Majalla" w:hAnsi="Sakkal Majalla" w:cs="Sakkal Majalla" w:hint="cs"/>
          <w:b/>
          <w:bCs/>
          <w:noProof/>
          <w:color w:val="00B050"/>
          <w:sz w:val="32"/>
          <w:szCs w:val="32"/>
          <w:rtl/>
        </w:rPr>
        <mc:AlternateContent>
          <mc:Choice Requires="wps">
            <w:drawing>
              <wp:anchor distT="0" distB="0" distL="114300" distR="114300" simplePos="0" relativeHeight="252832768" behindDoc="0" locked="0" layoutInCell="1" allowOverlap="1" wp14:anchorId="4396571C" wp14:editId="7998A210">
                <wp:simplePos x="0" y="0"/>
                <wp:positionH relativeFrom="column">
                  <wp:posOffset>2958963</wp:posOffset>
                </wp:positionH>
                <wp:positionV relativeFrom="paragraph">
                  <wp:posOffset>24765</wp:posOffset>
                </wp:positionV>
                <wp:extent cx="419100" cy="400050"/>
                <wp:effectExtent l="57150" t="19050" r="76200" b="95250"/>
                <wp:wrapNone/>
                <wp:docPr id="10693" name="شكل بيضاوي 10693"/>
                <wp:cNvGraphicFramePr/>
                <a:graphic xmlns:a="http://schemas.openxmlformats.org/drawingml/2006/main">
                  <a:graphicData uri="http://schemas.microsoft.com/office/word/2010/wordprocessingShape">
                    <wps:wsp>
                      <wps:cNvSpPr/>
                      <wps:spPr>
                        <a:xfrm>
                          <a:off x="0" y="0"/>
                          <a:ext cx="419100" cy="400050"/>
                        </a:xfrm>
                        <a:prstGeom prst="ellipse">
                          <a:avLst/>
                        </a:prstGeom>
                      </wps:spPr>
                      <wps:style>
                        <a:lnRef idx="1">
                          <a:schemeClr val="accent3"/>
                        </a:lnRef>
                        <a:fillRef idx="3">
                          <a:schemeClr val="accent3"/>
                        </a:fillRef>
                        <a:effectRef idx="2">
                          <a:schemeClr val="accent3"/>
                        </a:effectRef>
                        <a:fontRef idx="minor">
                          <a:schemeClr val="lt1"/>
                        </a:fontRef>
                      </wps:style>
                      <wps:txbx>
                        <w:txbxContent>
                          <w:p w:rsidR="001F5C28" w:rsidRPr="00F62234" w:rsidRDefault="001F5C28" w:rsidP="002E0C1B">
                            <w:pPr>
                              <w:jc w:val="center"/>
                              <w:rPr>
                                <w:b/>
                                <w:bCs/>
                              </w:rPr>
                            </w:pPr>
                            <w:r w:rsidRPr="00F62234">
                              <w:rPr>
                                <w:b/>
                                <w:bCs/>
                              </w:rPr>
                              <w:t>B</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396571C" id="شكل بيضاوي 10693" o:spid="_x0000_s1389" style="position:absolute;left:0;text-align:left;margin-left:233pt;margin-top:1.95pt;width:33pt;height:31.5pt;z-index:252832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" fillcolor="#506329 [1638]" strokecolor="#94b64e [3046]">
                <v:fill color2="#93b64c [3014]" rotate="t" angle="180" colors="0 #769535;52429f #9bc348;1 #9cc746" focus="100%" type="gradient">
                  <o:fill v:ext="view" type="gradientUnscaled"/>
                </v:fill>
                <v:shadow on="t" color="black" opacity="22937f" origin=",.5" offset="0,.63889mm"/>
                <v:textbox>
                  <w:txbxContent>
                    <w:p w:rsidR="001F5C28" w:rsidRPr="00F62234" w:rsidRDefault="001F5C28" w:rsidP="002E0C1B">
                      <w:pPr>
                        <w:jc w:val="center"/>
                        <w:rPr>
                          <w:b/>
                          <w:bCs/>
                        </w:rPr>
                      </w:pPr>
                      <w:r w:rsidRPr="00F62234">
                        <w:rPr>
                          <w:b/>
                          <w:bCs/>
                        </w:rPr>
                        <w:t>B</w:t>
                      </w:r>
                    </w:p>
                  </w:txbxContent>
                </v:textbox>
              </v:oval>
            </w:pict>
          </mc:Fallback>
        </mc:AlternateContent>
      </w:r>
      <w:r w:rsidR="002E0C1B" w:rsidRPr="00B03978">
        <w:rPr>
          <w:rFonts w:ascii="Sakkal Majalla" w:hAnsi="Sakkal Majalla" w:cs="Sakkal Majalla" w:hint="cs"/>
          <w:b/>
          <w:bCs/>
          <w:noProof/>
          <w:color w:val="0070C0"/>
          <w:sz w:val="28"/>
          <w:szCs w:val="28"/>
          <w:rtl/>
        </w:rPr>
        <w:t xml:space="preserve"> </w:t>
      </w:r>
    </w:p>
    <w:p w:rsidR="002E0C1B" w:rsidRPr="00C15906" w:rsidRDefault="00002F06" w:rsidP="002E0C1B">
      <w:pPr>
        <w:tabs>
          <w:tab w:val="left" w:pos="4377"/>
          <w:tab w:val="center" w:pos="5233"/>
        </w:tabs>
        <w:spacing w:after="0" w:line="240" w:lineRule="auto"/>
        <w:rPr>
          <w:rFonts w:ascii="Sakkal Majalla" w:hAnsi="Sakkal Majalla" w:cs="Sakkal Majalla"/>
          <w:b/>
          <w:bCs/>
          <w:sz w:val="32"/>
          <w:szCs w:val="32"/>
          <w:rtl/>
        </w:rPr>
      </w:pPr>
      <w:r>
        <w:rPr>
          <w:rFonts w:ascii="Sakkal Majalla" w:hAnsi="Sakkal Majalla" w:cs="Sakkal Majalla" w:hint="cs"/>
          <w:b/>
          <w:bCs/>
          <w:noProof/>
          <w:color w:val="00B050"/>
          <w:sz w:val="32"/>
          <w:szCs w:val="32"/>
          <w:rtl/>
        </w:rPr>
        <mc:AlternateContent>
          <mc:Choice Requires="wps">
            <w:drawing>
              <wp:anchor distT="0" distB="0" distL="114300" distR="114300" simplePos="0" relativeHeight="253316096" behindDoc="0" locked="0" layoutInCell="1" allowOverlap="1" wp14:anchorId="6E35BBBF" wp14:editId="1E70708C">
                <wp:simplePos x="0" y="0"/>
                <wp:positionH relativeFrom="column">
                  <wp:posOffset>2137741</wp:posOffset>
                </wp:positionH>
                <wp:positionV relativeFrom="paragraph">
                  <wp:posOffset>30480</wp:posOffset>
                </wp:positionV>
                <wp:extent cx="419100" cy="400050"/>
                <wp:effectExtent l="57150" t="19050" r="76200" b="95250"/>
                <wp:wrapNone/>
                <wp:docPr id="10966" name="شكل بيضاوي 10966"/>
                <wp:cNvGraphicFramePr/>
                <a:graphic xmlns:a="http://schemas.openxmlformats.org/drawingml/2006/main">
                  <a:graphicData uri="http://schemas.microsoft.com/office/word/2010/wordprocessingShape">
                    <wps:wsp>
                      <wps:cNvSpPr/>
                      <wps:spPr>
                        <a:xfrm>
                          <a:off x="0" y="0"/>
                          <a:ext cx="419100" cy="400050"/>
                        </a:xfrm>
                        <a:prstGeom prst="ellipse">
                          <a:avLst/>
                        </a:prstGeom>
                      </wps:spPr>
                      <wps:style>
                        <a:lnRef idx="1">
                          <a:schemeClr val="accent4"/>
                        </a:lnRef>
                        <a:fillRef idx="3">
                          <a:schemeClr val="accent4"/>
                        </a:fillRef>
                        <a:effectRef idx="2">
                          <a:schemeClr val="accent4"/>
                        </a:effectRef>
                        <a:fontRef idx="minor">
                          <a:schemeClr val="lt1"/>
                        </a:fontRef>
                      </wps:style>
                      <wps:txbx>
                        <w:txbxContent>
                          <w:p w:rsidR="001F5C28" w:rsidRPr="00F62234" w:rsidRDefault="001F5C28" w:rsidP="005E3A35">
                            <w:pPr>
                              <w:jc w:val="center"/>
                              <w:rPr>
                                <w:b/>
                                <w:bCs/>
                              </w:rPr>
                            </w:pPr>
                            <w:r w:rsidRPr="00F62234">
                              <w:rPr>
                                <w:b/>
                                <w:bCs/>
                              </w:rPr>
                              <w:t>C</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E35BBBF" id="شكل بيضاوي 10966" o:spid="_x0000_s1390" style="position:absolute;left:0;text-align:left;margin-left:168.35pt;margin-top:2.4pt;width:33pt;height:31.5pt;z-index:253316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" fillcolor="#413253 [1639]" strokecolor="#795d9b [3047]">
                <v:fill color2="#775c99 [3015]" rotate="t" angle="180" colors="0 #5d417e;52429f #7b58a6;1 #7b57a8" focus="100%" type="gradient">
                  <o:fill v:ext="view" type="gradientUnscaled"/>
                </v:fill>
                <v:shadow on="t" color="black" opacity="22937f" origin=",.5" offset="0,.63889mm"/>
                <v:textbox>
                  <w:txbxContent>
                    <w:p w:rsidR="001F5C28" w:rsidRPr="00F62234" w:rsidRDefault="001F5C28" w:rsidP="005E3A35">
                      <w:pPr>
                        <w:jc w:val="center"/>
                        <w:rPr>
                          <w:b/>
                          <w:bCs/>
                        </w:rPr>
                      </w:pPr>
                      <w:r w:rsidRPr="00F62234">
                        <w:rPr>
                          <w:b/>
                          <w:bCs/>
                        </w:rPr>
                        <w:t>C</w:t>
                      </w:r>
                    </w:p>
                  </w:txbxContent>
                </v:textbox>
              </v:oval>
            </w:pict>
          </mc:Fallback>
        </mc:AlternateContent>
      </w:r>
      <w:r>
        <w:rPr>
          <w:rFonts w:ascii="Sakkal Majalla" w:hAnsi="Sakkal Majalla" w:cs="Sakkal Majalla" w:hint="cs"/>
          <w:b/>
          <w:bCs/>
          <w:noProof/>
          <w:color w:val="00B050"/>
          <w:sz w:val="32"/>
          <w:szCs w:val="32"/>
          <w:rtl/>
        </w:rPr>
        <mc:AlternateContent>
          <mc:Choice Requires="wps">
            <w:drawing>
              <wp:anchor distT="0" distB="0" distL="114300" distR="114300" simplePos="0" relativeHeight="253318144" behindDoc="0" locked="0" layoutInCell="1" allowOverlap="1" wp14:anchorId="3A6B1ACF" wp14:editId="39F04859">
                <wp:simplePos x="0" y="0"/>
                <wp:positionH relativeFrom="column">
                  <wp:posOffset>1370358</wp:posOffset>
                </wp:positionH>
                <wp:positionV relativeFrom="paragraph">
                  <wp:posOffset>216838</wp:posOffset>
                </wp:positionV>
                <wp:extent cx="419100" cy="400050"/>
                <wp:effectExtent l="57150" t="19050" r="76200" b="95250"/>
                <wp:wrapNone/>
                <wp:docPr id="10967" name="شكل بيضاوي 10967"/>
                <wp:cNvGraphicFramePr/>
                <a:graphic xmlns:a="http://schemas.openxmlformats.org/drawingml/2006/main">
                  <a:graphicData uri="http://schemas.microsoft.com/office/word/2010/wordprocessingShape">
                    <wps:wsp>
                      <wps:cNvSpPr/>
                      <wps:spPr>
                        <a:xfrm>
                          <a:off x="0" y="0"/>
                          <a:ext cx="419100" cy="400050"/>
                        </a:xfrm>
                        <a:prstGeom prst="ellipse">
                          <a:avLst/>
                        </a:prstGeom>
                      </wps:spPr>
                      <wps:style>
                        <a:lnRef idx="1">
                          <a:schemeClr val="accent5"/>
                        </a:lnRef>
                        <a:fillRef idx="3">
                          <a:schemeClr val="accent5"/>
                        </a:fillRef>
                        <a:effectRef idx="2">
                          <a:schemeClr val="accent5"/>
                        </a:effectRef>
                        <a:fontRef idx="minor">
                          <a:schemeClr val="lt1"/>
                        </a:fontRef>
                      </wps:style>
                      <wps:txbx>
                        <w:txbxContent>
                          <w:p w:rsidR="001F5C28" w:rsidRPr="00F62234" w:rsidRDefault="001F5C28" w:rsidP="005E3A35">
                            <w:pPr>
                              <w:jc w:val="center"/>
                              <w:rPr>
                                <w:b/>
                                <w:bCs/>
                                <w:rtl/>
                              </w:rPr>
                            </w:pPr>
                            <w:r>
                              <w:rPr>
                                <w:b/>
                                <w:bCs/>
                              </w:rPr>
                              <w:t>D</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A6B1ACF" id="شكل بيضاوي 10967" o:spid="_x0000_s1391" style="position:absolute;left:0;text-align:left;margin-left:107.9pt;margin-top:17.05pt;width:33pt;height:31.5pt;z-index:253318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" fillcolor="#215a69 [1640]" strokecolor="#40a7c2 [3048]">
                <v:fill color2="#3da5c1 [3016]" rotate="t" angle="180" colors="0 #2787a0;52429f #36b1d2;1 #34b3d6" focus="100%" type="gradient">
                  <o:fill v:ext="view" type="gradientUnscaled"/>
                </v:fill>
                <v:shadow on="t" color="black" opacity="22937f" origin=",.5" offset="0,.63889mm"/>
                <v:textbox>
                  <w:txbxContent>
                    <w:p w:rsidR="001F5C28" w:rsidRPr="00F62234" w:rsidRDefault="001F5C28" w:rsidP="005E3A35">
                      <w:pPr>
                        <w:jc w:val="center"/>
                        <w:rPr>
                          <w:b/>
                          <w:bCs/>
                          <w:rtl/>
                        </w:rPr>
                      </w:pPr>
                      <w:r>
                        <w:rPr>
                          <w:b/>
                          <w:bCs/>
                        </w:rPr>
                        <w:t>D</w:t>
                      </w:r>
                    </w:p>
                  </w:txbxContent>
                </v:textbox>
              </v:oval>
            </w:pict>
          </mc:Fallback>
        </mc:AlternateContent>
      </w:r>
    </w:p>
    <w:p w:rsidR="002E0C1B" w:rsidRDefault="00002F06" w:rsidP="002E0C1B">
      <w:pPr>
        <w:tabs>
          <w:tab w:val="left" w:pos="4377"/>
          <w:tab w:val="center" w:pos="5233"/>
        </w:tabs>
        <w:spacing w:after="0" w:line="240" w:lineRule="auto"/>
        <w:rPr>
          <w:rFonts w:ascii="Sakkal Majalla" w:hAnsi="Sakkal Majalla" w:cs="Sakkal Majalla"/>
          <w:b/>
          <w:bCs/>
          <w:sz w:val="28"/>
          <w:szCs w:val="28"/>
          <w:rtl/>
        </w:rPr>
      </w:pPr>
      <w:r>
        <w:rPr>
          <w:rFonts w:ascii="Sakkal Majalla" w:hAnsi="Sakkal Majalla" w:cs="Sakkal Majalla" w:hint="cs"/>
          <w:b/>
          <w:bCs/>
          <w:noProof/>
          <w:color w:val="00B050"/>
          <w:sz w:val="32"/>
          <w:szCs w:val="32"/>
          <w:rtl/>
        </w:rPr>
        <mc:AlternateContent>
          <mc:Choice Requires="wps">
            <w:drawing>
              <wp:anchor distT="0" distB="0" distL="114300" distR="114300" simplePos="0" relativeHeight="253320192" behindDoc="0" locked="0" layoutInCell="1" allowOverlap="1" wp14:anchorId="62F0E02D" wp14:editId="4DD4F809">
                <wp:simplePos x="0" y="0"/>
                <wp:positionH relativeFrom="column">
                  <wp:posOffset>1166192</wp:posOffset>
                </wp:positionH>
                <wp:positionV relativeFrom="paragraph">
                  <wp:posOffset>189976</wp:posOffset>
                </wp:positionV>
                <wp:extent cx="419100" cy="400050"/>
                <wp:effectExtent l="57150" t="19050" r="76200" b="95250"/>
                <wp:wrapNone/>
                <wp:docPr id="10968" name="شكل بيضاوي 10968"/>
                <wp:cNvGraphicFramePr/>
                <a:graphic xmlns:a="http://schemas.openxmlformats.org/drawingml/2006/main">
                  <a:graphicData uri="http://schemas.microsoft.com/office/word/2010/wordprocessingShape">
                    <wps:wsp>
                      <wps:cNvSpPr/>
                      <wps:spPr>
                        <a:xfrm>
                          <a:off x="0" y="0"/>
                          <a:ext cx="419100" cy="400050"/>
                        </a:xfrm>
                        <a:prstGeom prst="ellipse">
                          <a:avLst/>
                        </a:prstGeom>
                      </wps:spPr>
                      <wps:style>
                        <a:lnRef idx="1">
                          <a:schemeClr val="accent6"/>
                        </a:lnRef>
                        <a:fillRef idx="3">
                          <a:schemeClr val="accent6"/>
                        </a:fillRef>
                        <a:effectRef idx="2">
                          <a:schemeClr val="accent6"/>
                        </a:effectRef>
                        <a:fontRef idx="minor">
                          <a:schemeClr val="lt1"/>
                        </a:fontRef>
                      </wps:style>
                      <wps:txbx>
                        <w:txbxContent>
                          <w:p w:rsidR="001F5C28" w:rsidRPr="00F62234" w:rsidRDefault="001F5C28" w:rsidP="005E3A35">
                            <w:pPr>
                              <w:jc w:val="center"/>
                              <w:rPr>
                                <w:b/>
                                <w:bCs/>
                                <w:rtl/>
                              </w:rPr>
                            </w:pPr>
                            <w:r>
                              <w:rPr>
                                <w:b/>
                                <w:bCs/>
                              </w:rPr>
                              <w:t>E</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2F0E02D" id="شكل بيضاوي 10968" o:spid="_x0000_s1392" style="position:absolute;left:0;text-align:left;margin-left:91.85pt;margin-top:14.95pt;width:33pt;height:31.5pt;z-index:253320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" fillcolor="#9a4906 [1641]" strokecolor="#f68c36 [3049]">
                <v:fill color2="#f68a32 [3017]" rotate="t" angle="180" colors="0 #cb6c1d;52429f #ff8f2a;1 #ff8f26" focus="100%" type="gradient">
                  <o:fill v:ext="view" type="gradientUnscaled"/>
                </v:fill>
                <v:shadow on="t" color="black" opacity="22937f" origin=",.5" offset="0,.63889mm"/>
                <v:textbox>
                  <w:txbxContent>
                    <w:p w:rsidR="001F5C28" w:rsidRPr="00F62234" w:rsidRDefault="001F5C28" w:rsidP="005E3A35">
                      <w:pPr>
                        <w:jc w:val="center"/>
                        <w:rPr>
                          <w:b/>
                          <w:bCs/>
                          <w:rtl/>
                        </w:rPr>
                      </w:pPr>
                      <w:r>
                        <w:rPr>
                          <w:b/>
                          <w:bCs/>
                        </w:rPr>
                        <w:t>E</w:t>
                      </w:r>
                    </w:p>
                  </w:txbxContent>
                </v:textbox>
              </v:oval>
            </w:pict>
          </mc:Fallback>
        </mc:AlternateContent>
      </w:r>
      <w:r w:rsidR="002E0C1B">
        <w:rPr>
          <w:rFonts w:ascii="Sakkal Majalla" w:hAnsi="Sakkal Majalla" w:cs="Sakkal Majalla" w:hint="cs"/>
          <w:b/>
          <w:bCs/>
          <w:noProof/>
          <w:color w:val="0070C0"/>
          <w:sz w:val="28"/>
          <w:szCs w:val="28"/>
          <w:rtl/>
        </w:rPr>
        <mc:AlternateContent>
          <mc:Choice Requires="wps">
            <w:drawing>
              <wp:anchor distT="0" distB="0" distL="114300" distR="114300" simplePos="0" relativeHeight="252822528" behindDoc="0" locked="0" layoutInCell="1" allowOverlap="1" wp14:anchorId="37916D20" wp14:editId="61144714">
                <wp:simplePos x="0" y="0"/>
                <wp:positionH relativeFrom="margin">
                  <wp:posOffset>228600</wp:posOffset>
                </wp:positionH>
                <wp:positionV relativeFrom="paragraph">
                  <wp:posOffset>160655</wp:posOffset>
                </wp:positionV>
                <wp:extent cx="552450" cy="428625"/>
                <wp:effectExtent l="0" t="0" r="19050" b="28575"/>
                <wp:wrapNone/>
                <wp:docPr id="10694" name="مربع نص 10694"/>
                <wp:cNvGraphicFramePr/>
                <a:graphic xmlns:a="http://schemas.openxmlformats.org/drawingml/2006/main">
                  <a:graphicData uri="http://schemas.microsoft.com/office/word/2010/wordprocessingShape">
                    <wps:wsp>
                      <wps:cNvSpPr txBox="1"/>
                      <wps:spPr>
                        <a:xfrm>
                          <a:off x="0" y="0"/>
                          <a:ext cx="552450" cy="428625"/>
                        </a:xfrm>
                        <a:prstGeom prst="rect">
                          <a:avLst/>
                        </a:prstGeom>
                        <a:noFill/>
                        <a:ln w="6350">
                          <a:solidFill>
                            <a:schemeClr val="tx1"/>
                          </a:solidFill>
                        </a:ln>
                      </wps:spPr>
                      <wps:txbx>
                        <w:txbxContent>
                          <w:p w:rsidR="001F5C28" w:rsidRPr="00470316" w:rsidRDefault="001F5C28" w:rsidP="002E0C1B">
                            <w:pPr>
                              <w:rPr>
                                <w:b/>
                                <w:bCs/>
                                <w:sz w:val="18"/>
                                <w:szCs w:val="18"/>
                                <w:rtl/>
                              </w:rPr>
                            </w:pPr>
                            <w:r w:rsidRPr="00470316">
                              <w:rPr>
                                <w:b/>
                                <w:bCs/>
                                <w:sz w:val="18"/>
                                <w:szCs w:val="18"/>
                              </w:rPr>
                              <w:t>Growth Rate</w:t>
                            </w:r>
                            <w:r>
                              <w:rPr>
                                <w:b/>
                                <w:bCs/>
                                <w:sz w:val="18"/>
                                <w:szCs w:val="18"/>
                              </w:rPr>
                              <w:t xml:space="preserve">   </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916D20" id="مربع نص 10694" o:spid="_x0000_s1393" type="#_x0000_t202" style="position:absolute;left:0;text-align:left;margin-left:18pt;margin-top:12.65pt;width:43.5pt;height:33.75pt;z-index:252822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" filled="f" strokecolor="black [3213]" strokeweight=".5pt">
                <v:textbox>
                  <w:txbxContent>
                    <w:p w:rsidR="001F5C28" w:rsidRPr="00470316" w:rsidRDefault="001F5C28" w:rsidP="002E0C1B">
                      <w:pPr>
                        <w:rPr>
                          <w:b/>
                          <w:bCs/>
                          <w:sz w:val="18"/>
                          <w:szCs w:val="18"/>
                          <w:rtl/>
                        </w:rPr>
                      </w:pPr>
                      <w:r w:rsidRPr="00470316">
                        <w:rPr>
                          <w:b/>
                          <w:bCs/>
                          <w:sz w:val="18"/>
                          <w:szCs w:val="18"/>
                        </w:rPr>
                        <w:t>Growth Rate</w:t>
                      </w:r>
                      <w:r>
                        <w:rPr>
                          <w:b/>
                          <w:bCs/>
                          <w:sz w:val="18"/>
                          <w:szCs w:val="18"/>
                        </w:rPr>
                        <w:t xml:space="preserve">   </w:t>
                      </w:r>
                    </w:p>
                  </w:txbxContent>
                </v:textbox>
                <w10:wrap anchorx="margin"/>
              </v:shape>
            </w:pict>
          </mc:Fallback>
        </mc:AlternateContent>
      </w:r>
    </w:p>
    <w:p w:rsidR="002E0C1B" w:rsidRDefault="005E3A35" w:rsidP="002E0C1B">
      <w:pPr>
        <w:tabs>
          <w:tab w:val="left" w:pos="4377"/>
          <w:tab w:val="center" w:pos="5233"/>
        </w:tabs>
        <w:spacing w:after="0" w:line="240" w:lineRule="auto"/>
        <w:rPr>
          <w:rFonts w:ascii="Sakkal Majalla" w:hAnsi="Sakkal Majalla" w:cs="Sakkal Majalla"/>
          <w:b/>
          <w:bCs/>
          <w:sz w:val="28"/>
          <w:szCs w:val="28"/>
          <w:rtl/>
        </w:rPr>
      </w:pPr>
      <w:r>
        <w:rPr>
          <w:rFonts w:ascii="Sakkal Majalla" w:hAnsi="Sakkal Majalla" w:cs="Sakkal Majalla" w:hint="cs"/>
          <w:b/>
          <w:bCs/>
          <w:noProof/>
          <w:color w:val="00B050"/>
          <w:sz w:val="32"/>
          <w:szCs w:val="32"/>
          <w:rtl/>
        </w:rPr>
        <mc:AlternateContent>
          <mc:Choice Requires="wps">
            <w:drawing>
              <wp:anchor distT="0" distB="0" distL="114300" distR="114300" simplePos="0" relativeHeight="253314048" behindDoc="0" locked="0" layoutInCell="1" allowOverlap="1" wp14:anchorId="309BA9C0" wp14:editId="5ECBE6FE">
                <wp:simplePos x="0" y="0"/>
                <wp:positionH relativeFrom="column">
                  <wp:posOffset>771525</wp:posOffset>
                </wp:positionH>
                <wp:positionV relativeFrom="paragraph">
                  <wp:posOffset>99060</wp:posOffset>
                </wp:positionV>
                <wp:extent cx="3219450" cy="9525"/>
                <wp:effectExtent l="0" t="0" r="19050" b="28575"/>
                <wp:wrapNone/>
                <wp:docPr id="10965" name="رابط مستقيم 10965"/>
                <wp:cNvGraphicFramePr/>
                <a:graphic xmlns:a="http://schemas.openxmlformats.org/drawingml/2006/main">
                  <a:graphicData uri="http://schemas.microsoft.com/office/word/2010/wordprocessingShape">
                    <wps:wsp>
                      <wps:cNvCnPr/>
                      <wps:spPr>
                        <a:xfrm flipV="1">
                          <a:off x="0" y="0"/>
                          <a:ext cx="3219450" cy="952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896F82B" id="رابط مستقيم 10965" o:spid="_x0000_s1026" style="position:absolute;left:0;text-align:left;flip:y;z-index:253314048;visibility:visible;mso-wrap-style:square;mso-wrap-distance-left:9pt;mso-wrap-distance-top:0;mso-wrap-distance-right:9pt;mso-wrap-distance-bottom:0;mso-position-horizontal:absolute;mso-position-horizontal-relative:text;mso-position-vertical:absolute;mso-position-vertical-relative:text" from="60.75pt,7.8pt" to="314.25pt,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" strokecolor="#4579b8 [3044]"/>
            </w:pict>
          </mc:Fallback>
        </mc:AlternateContent>
      </w:r>
    </w:p>
    <w:p w:rsidR="002E0C1B" w:rsidRDefault="002E0C1B" w:rsidP="002E0C1B">
      <w:pPr>
        <w:tabs>
          <w:tab w:val="left" w:pos="4377"/>
          <w:tab w:val="center" w:pos="5233"/>
        </w:tabs>
        <w:spacing w:after="0" w:line="240" w:lineRule="auto"/>
        <w:rPr>
          <w:rFonts w:ascii="Sakkal Majalla" w:hAnsi="Sakkal Majalla" w:cs="Sakkal Majalla"/>
          <w:b/>
          <w:bCs/>
          <w:sz w:val="28"/>
          <w:szCs w:val="28"/>
          <w:rtl/>
        </w:rPr>
      </w:pPr>
    </w:p>
    <w:p w:rsidR="002E0C1B" w:rsidRDefault="006F2A62" w:rsidP="002E0C1B">
      <w:pPr>
        <w:tabs>
          <w:tab w:val="left" w:pos="4377"/>
          <w:tab w:val="center" w:pos="5233"/>
        </w:tabs>
        <w:spacing w:after="0" w:line="240" w:lineRule="auto"/>
        <w:rPr>
          <w:rFonts w:ascii="Sakkal Majalla" w:hAnsi="Sakkal Majalla" w:cs="Sakkal Majalla"/>
          <w:b/>
          <w:bCs/>
          <w:sz w:val="28"/>
          <w:szCs w:val="28"/>
          <w:rtl/>
        </w:rPr>
      </w:pPr>
      <w:r>
        <w:rPr>
          <w:rFonts w:ascii="Sakkal Majalla" w:hAnsi="Sakkal Majalla" w:cs="Sakkal Majalla" w:hint="cs"/>
          <w:b/>
          <w:bCs/>
          <w:noProof/>
          <w:color w:val="00B050"/>
          <w:sz w:val="32"/>
          <w:szCs w:val="32"/>
          <w:rtl/>
        </w:rPr>
        <mc:AlternateContent>
          <mc:Choice Requires="wps">
            <w:drawing>
              <wp:anchor distT="0" distB="0" distL="114300" distR="114300" simplePos="0" relativeHeight="252833792" behindDoc="0" locked="0" layoutInCell="1" allowOverlap="1" wp14:anchorId="1A357683" wp14:editId="1010455A">
                <wp:simplePos x="0" y="0"/>
                <wp:positionH relativeFrom="column">
                  <wp:posOffset>920509</wp:posOffset>
                </wp:positionH>
                <wp:positionV relativeFrom="paragraph">
                  <wp:posOffset>33467</wp:posOffset>
                </wp:positionV>
                <wp:extent cx="419100" cy="400050"/>
                <wp:effectExtent l="57150" t="19050" r="76200" b="95250"/>
                <wp:wrapNone/>
                <wp:docPr id="10695" name="شكل بيضاوي 10695"/>
                <wp:cNvGraphicFramePr/>
                <a:graphic xmlns:a="http://schemas.openxmlformats.org/drawingml/2006/main">
                  <a:graphicData uri="http://schemas.microsoft.com/office/word/2010/wordprocessingShape">
                    <wps:wsp>
                      <wps:cNvSpPr/>
                      <wps:spPr>
                        <a:xfrm>
                          <a:off x="0" y="0"/>
                          <a:ext cx="419100" cy="400050"/>
                        </a:xfrm>
                        <a:prstGeom prst="ellipse">
                          <a:avLst/>
                        </a:prstGeom>
                        <a:solidFill>
                          <a:schemeClr val="accent1"/>
                        </a:solidFill>
                      </wps:spPr>
                      <wps:style>
                        <a:lnRef idx="1">
                          <a:schemeClr val="accent5"/>
                        </a:lnRef>
                        <a:fillRef idx="3">
                          <a:schemeClr val="accent5"/>
                        </a:fillRef>
                        <a:effectRef idx="2">
                          <a:schemeClr val="accent5"/>
                        </a:effectRef>
                        <a:fontRef idx="minor">
                          <a:schemeClr val="lt1"/>
                        </a:fontRef>
                      </wps:style>
                      <wps:txbx>
                        <w:txbxContent>
                          <w:p w:rsidR="001F5C28" w:rsidRPr="00F62234" w:rsidRDefault="001F5C28" w:rsidP="002E0C1B">
                            <w:pPr>
                              <w:jc w:val="center"/>
                              <w:rPr>
                                <w:b/>
                                <w:bCs/>
                              </w:rPr>
                            </w:pPr>
                            <w:r w:rsidRPr="00F62234">
                              <w:rPr>
                                <w:b/>
                                <w:bCs/>
                              </w:rPr>
                              <w:t>F</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A357683" id="شكل بيضاوي 10695" o:spid="_x0000_s1394" style="position:absolute;left:0;text-align:left;margin-left:72.5pt;margin-top:2.65pt;width:33pt;height:31.5pt;z-index:252833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" fillcolor="#4f81bd [3204]" strokecolor="#40a7c2 [3048]">
                <v:shadow on="t" color="black" opacity="22937f" origin=",.5" offset="0,.63889mm"/>
                <v:textbox>
                  <w:txbxContent>
                    <w:p w:rsidR="001F5C28" w:rsidRPr="00F62234" w:rsidRDefault="001F5C28" w:rsidP="002E0C1B">
                      <w:pPr>
                        <w:jc w:val="center"/>
                        <w:rPr>
                          <w:b/>
                          <w:bCs/>
                        </w:rPr>
                      </w:pPr>
                      <w:r w:rsidRPr="00F62234">
                        <w:rPr>
                          <w:b/>
                          <w:bCs/>
                        </w:rPr>
                        <w:t>F</w:t>
                      </w:r>
                    </w:p>
                  </w:txbxContent>
                </v:textbox>
              </v:oval>
            </w:pict>
          </mc:Fallback>
        </mc:AlternateContent>
      </w:r>
    </w:p>
    <w:p w:rsidR="002E0C1B" w:rsidRDefault="00730C24" w:rsidP="002E0C1B">
      <w:pPr>
        <w:tabs>
          <w:tab w:val="left" w:pos="4377"/>
          <w:tab w:val="center" w:pos="5233"/>
        </w:tabs>
        <w:spacing w:after="0" w:line="240" w:lineRule="auto"/>
        <w:rPr>
          <w:rFonts w:ascii="Sakkal Majalla" w:hAnsi="Sakkal Majalla" w:cs="Sakkal Majalla"/>
          <w:b/>
          <w:bCs/>
          <w:sz w:val="28"/>
          <w:szCs w:val="28"/>
          <w:rtl/>
        </w:rPr>
      </w:pPr>
      <w:r>
        <w:rPr>
          <w:rFonts w:ascii="Sakkal Majalla" w:hAnsi="Sakkal Majalla" w:cs="Sakkal Majalla" w:hint="cs"/>
          <w:b/>
          <w:bCs/>
          <w:noProof/>
          <w:color w:val="0070C0"/>
          <w:sz w:val="28"/>
          <w:szCs w:val="28"/>
          <w:rtl/>
        </w:rPr>
        <mc:AlternateContent>
          <mc:Choice Requires="wps">
            <w:drawing>
              <wp:anchor distT="0" distB="0" distL="114300" distR="114300" simplePos="0" relativeHeight="252823552" behindDoc="0" locked="0" layoutInCell="1" allowOverlap="1" wp14:anchorId="07EF5F6E" wp14:editId="052CAFAB">
                <wp:simplePos x="0" y="0"/>
                <wp:positionH relativeFrom="margin">
                  <wp:posOffset>230092</wp:posOffset>
                </wp:positionH>
                <wp:positionV relativeFrom="paragraph">
                  <wp:posOffset>224790</wp:posOffset>
                </wp:positionV>
                <wp:extent cx="381000" cy="219075"/>
                <wp:effectExtent l="0" t="0" r="19050" b="28575"/>
                <wp:wrapNone/>
                <wp:docPr id="10697" name="مربع نص 10697"/>
                <wp:cNvGraphicFramePr/>
                <a:graphic xmlns:a="http://schemas.openxmlformats.org/drawingml/2006/main">
                  <a:graphicData uri="http://schemas.microsoft.com/office/word/2010/wordprocessingShape">
                    <wps:wsp>
                      <wps:cNvSpPr txBox="1"/>
                      <wps:spPr>
                        <a:xfrm>
                          <a:off x="0" y="0"/>
                          <a:ext cx="381000" cy="219075"/>
                        </a:xfrm>
                        <a:prstGeom prst="rect">
                          <a:avLst/>
                        </a:prstGeom>
                        <a:ln w="3175">
                          <a:solidFill>
                            <a:schemeClr val="tx1"/>
                          </a:solidFill>
                        </a:ln>
                      </wps:spPr>
                      <wps:style>
                        <a:lnRef idx="2">
                          <a:schemeClr val="accent1"/>
                        </a:lnRef>
                        <a:fillRef idx="1">
                          <a:schemeClr val="lt1"/>
                        </a:fillRef>
                        <a:effectRef idx="0">
                          <a:schemeClr val="accent1"/>
                        </a:effectRef>
                        <a:fontRef idx="minor">
                          <a:schemeClr val="dk1"/>
                        </a:fontRef>
                      </wps:style>
                      <wps:txbx>
                        <w:txbxContent>
                          <w:p w:rsidR="001F5C28" w:rsidRPr="00F7060D" w:rsidRDefault="001F5C28" w:rsidP="002E0C1B">
                            <w:pPr>
                              <w:rPr>
                                <w:b/>
                                <w:bCs/>
                                <w:color w:val="FF0000"/>
                                <w:sz w:val="18"/>
                                <w:szCs w:val="18"/>
                              </w:rPr>
                            </w:pPr>
                            <w:r w:rsidRPr="00F7060D">
                              <w:rPr>
                                <w:b/>
                                <w:bCs/>
                                <w:color w:val="FF0000"/>
                                <w:sz w:val="18"/>
                                <w:szCs w:val="18"/>
                              </w:rPr>
                              <w:t>Low</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7EF5F6E" id="مربع نص 10697" o:spid="_x0000_s1395" type="#_x0000_t202" style="position:absolute;left:0;text-align:left;margin-left:18.1pt;margin-top:17.7pt;width:30pt;height:17.25pt;z-index:252823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" fillcolor="white [3201]" strokecolor="black [3213]" strokeweight=".25pt">
                <v:textbox>
                  <w:txbxContent>
                    <w:p w:rsidR="001F5C28" w:rsidRPr="00F7060D" w:rsidRDefault="001F5C28" w:rsidP="002E0C1B">
                      <w:pPr>
                        <w:rPr>
                          <w:b/>
                          <w:bCs/>
                          <w:color w:val="FF0000"/>
                          <w:sz w:val="18"/>
                          <w:szCs w:val="18"/>
                        </w:rPr>
                      </w:pPr>
                      <w:r w:rsidRPr="00F7060D">
                        <w:rPr>
                          <w:b/>
                          <w:bCs/>
                          <w:color w:val="FF0000"/>
                          <w:sz w:val="18"/>
                          <w:szCs w:val="18"/>
                        </w:rPr>
                        <w:t>Low</w:t>
                      </w:r>
                    </w:p>
                  </w:txbxContent>
                </v:textbox>
                <w10:wrap anchorx="margin"/>
              </v:shape>
            </w:pict>
          </mc:Fallback>
        </mc:AlternateContent>
      </w:r>
      <w:r w:rsidR="006F2A62">
        <w:rPr>
          <w:rFonts w:ascii="Sakkal Majalla" w:hAnsi="Sakkal Majalla" w:cs="Sakkal Majalla" w:hint="cs"/>
          <w:b/>
          <w:bCs/>
          <w:noProof/>
          <w:color w:val="00B050"/>
          <w:sz w:val="32"/>
          <w:szCs w:val="32"/>
          <w:rtl/>
        </w:rPr>
        <mc:AlternateContent>
          <mc:Choice Requires="wps">
            <w:drawing>
              <wp:anchor distT="0" distB="0" distL="114300" distR="114300" simplePos="0" relativeHeight="252843008" behindDoc="0" locked="0" layoutInCell="1" allowOverlap="1" wp14:anchorId="332F9E8E" wp14:editId="44E28B3F">
                <wp:simplePos x="0" y="0"/>
                <wp:positionH relativeFrom="column">
                  <wp:posOffset>739775</wp:posOffset>
                </wp:positionH>
                <wp:positionV relativeFrom="paragraph">
                  <wp:posOffset>34925</wp:posOffset>
                </wp:positionV>
                <wp:extent cx="419100" cy="400050"/>
                <wp:effectExtent l="57150" t="19050" r="76200" b="95250"/>
                <wp:wrapNone/>
                <wp:docPr id="10746" name="شكل بيضاوي 10746"/>
                <wp:cNvGraphicFramePr/>
                <a:graphic xmlns:a="http://schemas.openxmlformats.org/drawingml/2006/main">
                  <a:graphicData uri="http://schemas.microsoft.com/office/word/2010/wordprocessingShape">
                    <wps:wsp>
                      <wps:cNvSpPr/>
                      <wps:spPr>
                        <a:xfrm>
                          <a:off x="0" y="0"/>
                          <a:ext cx="419100" cy="400050"/>
                        </a:xfrm>
                        <a:prstGeom prst="ellipse">
                          <a:avLst/>
                        </a:prstGeom>
                        <a:solidFill>
                          <a:srgbClr val="FF0000"/>
                        </a:solidFill>
                        <a:ln>
                          <a:solidFill>
                            <a:srgbClr val="FF0000"/>
                          </a:solidFill>
                        </a:ln>
                      </wps:spPr>
                      <wps:style>
                        <a:lnRef idx="1">
                          <a:schemeClr val="accent5"/>
                        </a:lnRef>
                        <a:fillRef idx="3">
                          <a:schemeClr val="accent5"/>
                        </a:fillRef>
                        <a:effectRef idx="2">
                          <a:schemeClr val="accent5"/>
                        </a:effectRef>
                        <a:fontRef idx="minor">
                          <a:schemeClr val="lt1"/>
                        </a:fontRef>
                      </wps:style>
                      <wps:txbx>
                        <w:txbxContent>
                          <w:p w:rsidR="001F5C28" w:rsidRPr="00F62234" w:rsidRDefault="001F5C28" w:rsidP="006F2A62">
                            <w:pPr>
                              <w:jc w:val="center"/>
                              <w:rPr>
                                <w:b/>
                                <w:bCs/>
                                <w:rtl/>
                              </w:rPr>
                            </w:pPr>
                            <w:r>
                              <w:rPr>
                                <w:b/>
                                <w:bCs/>
                              </w:rPr>
                              <w:t>G</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32F9E8E" id="شكل بيضاوي 10746" o:spid="_x0000_s1396" style="position:absolute;left:0;text-align:left;margin-left:58.25pt;margin-top:2.75pt;width:33pt;height:31.5pt;z-index:252843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" fillcolor="red" strokecolor="red">
                <v:shadow on="t" color="black" opacity="22937f" origin=",.5" offset="0,.63889mm"/>
                <v:textbox>
                  <w:txbxContent>
                    <w:p w:rsidR="001F5C28" w:rsidRPr="00F62234" w:rsidRDefault="001F5C28" w:rsidP="006F2A62">
                      <w:pPr>
                        <w:jc w:val="center"/>
                        <w:rPr>
                          <w:b/>
                          <w:bCs/>
                          <w:rtl/>
                        </w:rPr>
                      </w:pPr>
                      <w:r>
                        <w:rPr>
                          <w:b/>
                          <w:bCs/>
                        </w:rPr>
                        <w:t>G</w:t>
                      </w:r>
                    </w:p>
                  </w:txbxContent>
                </v:textbox>
              </v:oval>
            </w:pict>
          </mc:Fallback>
        </mc:AlternateContent>
      </w:r>
    </w:p>
    <w:p w:rsidR="002E0C1B" w:rsidRDefault="00730C24" w:rsidP="002E0C1B">
      <w:pPr>
        <w:tabs>
          <w:tab w:val="left" w:pos="4377"/>
          <w:tab w:val="center" w:pos="5233"/>
        </w:tabs>
        <w:spacing w:after="0" w:line="240" w:lineRule="auto"/>
        <w:rPr>
          <w:rFonts w:ascii="Sakkal Majalla" w:hAnsi="Sakkal Majalla" w:cs="Sakkal Majalla"/>
          <w:b/>
          <w:bCs/>
          <w:sz w:val="28"/>
          <w:szCs w:val="28"/>
          <w:rtl/>
        </w:rPr>
      </w:pPr>
      <w:r>
        <w:rPr>
          <w:rFonts w:ascii="Sakkal Majalla" w:hAnsi="Sakkal Majalla" w:cs="Sakkal Majalla" w:hint="cs"/>
          <w:b/>
          <w:bCs/>
          <w:noProof/>
          <w:color w:val="0070C0"/>
          <w:sz w:val="28"/>
          <w:szCs w:val="28"/>
          <w:rtl/>
        </w:rPr>
        <mc:AlternateContent>
          <mc:Choice Requires="wps">
            <w:drawing>
              <wp:anchor distT="0" distB="0" distL="114300" distR="114300" simplePos="0" relativeHeight="252828672" behindDoc="0" locked="0" layoutInCell="1" allowOverlap="1" wp14:anchorId="6C6D92D7" wp14:editId="42A738A4">
                <wp:simplePos x="0" y="0"/>
                <wp:positionH relativeFrom="margin">
                  <wp:posOffset>3930015</wp:posOffset>
                </wp:positionH>
                <wp:positionV relativeFrom="paragraph">
                  <wp:posOffset>220758</wp:posOffset>
                </wp:positionV>
                <wp:extent cx="381000" cy="219075"/>
                <wp:effectExtent l="0" t="0" r="19050" b="28575"/>
                <wp:wrapNone/>
                <wp:docPr id="10698" name="مربع نص 10698"/>
                <wp:cNvGraphicFramePr/>
                <a:graphic xmlns:a="http://schemas.openxmlformats.org/drawingml/2006/main">
                  <a:graphicData uri="http://schemas.microsoft.com/office/word/2010/wordprocessingShape">
                    <wps:wsp>
                      <wps:cNvSpPr txBox="1"/>
                      <wps:spPr>
                        <a:xfrm>
                          <a:off x="0" y="0"/>
                          <a:ext cx="381000" cy="219075"/>
                        </a:xfrm>
                        <a:prstGeom prst="rect">
                          <a:avLst/>
                        </a:prstGeom>
                        <a:ln w="3175">
                          <a:solidFill>
                            <a:schemeClr val="tx1"/>
                          </a:solidFill>
                        </a:ln>
                      </wps:spPr>
                      <wps:style>
                        <a:lnRef idx="2">
                          <a:schemeClr val="accent1"/>
                        </a:lnRef>
                        <a:fillRef idx="1">
                          <a:schemeClr val="lt1"/>
                        </a:fillRef>
                        <a:effectRef idx="0">
                          <a:schemeClr val="accent1"/>
                        </a:effectRef>
                        <a:fontRef idx="minor">
                          <a:schemeClr val="dk1"/>
                        </a:fontRef>
                      </wps:style>
                      <wps:txbx>
                        <w:txbxContent>
                          <w:p w:rsidR="001F5C28" w:rsidRPr="00F7060D" w:rsidRDefault="001F5C28" w:rsidP="002E0C1B">
                            <w:pPr>
                              <w:rPr>
                                <w:b/>
                                <w:bCs/>
                                <w:color w:val="FF0000"/>
                                <w:sz w:val="18"/>
                                <w:szCs w:val="18"/>
                              </w:rPr>
                            </w:pPr>
                            <w:r w:rsidRPr="00F7060D">
                              <w:rPr>
                                <w:b/>
                                <w:bCs/>
                                <w:color w:val="FF0000"/>
                                <w:sz w:val="18"/>
                                <w:szCs w:val="18"/>
                              </w:rPr>
                              <w:t>Low</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C6D92D7" id="مربع نص 10698" o:spid="_x0000_s1397" type="#_x0000_t202" style="position:absolute;left:0;text-align:left;margin-left:309.45pt;margin-top:17.4pt;width:30pt;height:17.25pt;z-index:2528286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" fillcolor="white [3201]" strokecolor="black [3213]" strokeweight=".25pt">
                <v:textbox>
                  <w:txbxContent>
                    <w:p w:rsidR="001F5C28" w:rsidRPr="00F7060D" w:rsidRDefault="001F5C28" w:rsidP="002E0C1B">
                      <w:pPr>
                        <w:rPr>
                          <w:b/>
                          <w:bCs/>
                          <w:color w:val="FF0000"/>
                          <w:sz w:val="18"/>
                          <w:szCs w:val="18"/>
                        </w:rPr>
                      </w:pPr>
                      <w:r w:rsidRPr="00F7060D">
                        <w:rPr>
                          <w:b/>
                          <w:bCs/>
                          <w:color w:val="FF0000"/>
                          <w:sz w:val="18"/>
                          <w:szCs w:val="18"/>
                        </w:rPr>
                        <w:t>Low</w:t>
                      </w:r>
                    </w:p>
                  </w:txbxContent>
                </v:textbox>
                <w10:wrap anchorx="margin"/>
              </v:shape>
            </w:pict>
          </mc:Fallback>
        </mc:AlternateContent>
      </w:r>
      <w:r>
        <w:rPr>
          <w:rFonts w:ascii="Sakkal Majalla" w:hAnsi="Sakkal Majalla" w:cs="Sakkal Majalla" w:hint="cs"/>
          <w:b/>
          <w:bCs/>
          <w:noProof/>
          <w:color w:val="0070C0"/>
          <w:sz w:val="28"/>
          <w:szCs w:val="28"/>
          <w:rtl/>
        </w:rPr>
        <mc:AlternateContent>
          <mc:Choice Requires="wps">
            <w:drawing>
              <wp:anchor distT="0" distB="0" distL="114300" distR="114300" simplePos="0" relativeHeight="252827648" behindDoc="0" locked="0" layoutInCell="1" allowOverlap="1" wp14:anchorId="3B40BC46" wp14:editId="3D83934F">
                <wp:simplePos x="0" y="0"/>
                <wp:positionH relativeFrom="margin">
                  <wp:posOffset>3268345</wp:posOffset>
                </wp:positionH>
                <wp:positionV relativeFrom="paragraph">
                  <wp:posOffset>212526</wp:posOffset>
                </wp:positionV>
                <wp:extent cx="485775" cy="228600"/>
                <wp:effectExtent l="0" t="0" r="28575" b="19050"/>
                <wp:wrapNone/>
                <wp:docPr id="10699" name="مربع نص 10699"/>
                <wp:cNvGraphicFramePr/>
                <a:graphic xmlns:a="http://schemas.openxmlformats.org/drawingml/2006/main">
                  <a:graphicData uri="http://schemas.microsoft.com/office/word/2010/wordprocessingShape">
                    <wps:wsp>
                      <wps:cNvSpPr txBox="1"/>
                      <wps:spPr>
                        <a:xfrm>
                          <a:off x="0" y="0"/>
                          <a:ext cx="485775" cy="228600"/>
                        </a:xfrm>
                        <a:prstGeom prst="rect">
                          <a:avLst/>
                        </a:prstGeom>
                        <a:noFill/>
                        <a:ln w="6350">
                          <a:solidFill>
                            <a:schemeClr val="tx1"/>
                          </a:solidFill>
                        </a:ln>
                      </wps:spPr>
                      <wps:txbx>
                        <w:txbxContent>
                          <w:p w:rsidR="001F5C28" w:rsidRPr="00B81769" w:rsidRDefault="001F5C28" w:rsidP="002E0C1B">
                            <w:pPr>
                              <w:rPr>
                                <w:b/>
                                <w:bCs/>
                                <w:color w:val="C00000"/>
                                <w:sz w:val="18"/>
                                <w:szCs w:val="18"/>
                              </w:rPr>
                            </w:pPr>
                            <w:r w:rsidRPr="00B81769">
                              <w:rPr>
                                <w:b/>
                                <w:bCs/>
                                <w:color w:val="C00000"/>
                                <w:sz w:val="18"/>
                                <w:szCs w:val="18"/>
                              </w:rPr>
                              <w:t>DOGS</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B40BC46" id="مربع نص 10699" o:spid="_x0000_s1398" type="#_x0000_t202" style="position:absolute;left:0;text-align:left;margin-left:257.35pt;margin-top:16.75pt;width:38.25pt;height:18pt;z-index:2528276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" filled="f" strokecolor="black [3213]" strokeweight=".5pt">
                <v:textbox>
                  <w:txbxContent>
                    <w:p w:rsidR="001F5C28" w:rsidRPr="00B81769" w:rsidRDefault="001F5C28" w:rsidP="002E0C1B">
                      <w:pPr>
                        <w:rPr>
                          <w:b/>
                          <w:bCs/>
                          <w:color w:val="C00000"/>
                          <w:sz w:val="18"/>
                          <w:szCs w:val="18"/>
                        </w:rPr>
                      </w:pPr>
                      <w:r w:rsidRPr="00B81769">
                        <w:rPr>
                          <w:b/>
                          <w:bCs/>
                          <w:color w:val="C00000"/>
                          <w:sz w:val="18"/>
                          <w:szCs w:val="18"/>
                        </w:rPr>
                        <w:t>DOGS</w:t>
                      </w:r>
                    </w:p>
                  </w:txbxContent>
                </v:textbox>
                <w10:wrap anchorx="margin"/>
              </v:shape>
            </w:pict>
          </mc:Fallback>
        </mc:AlternateContent>
      </w:r>
      <w:r>
        <w:rPr>
          <w:rFonts w:ascii="Sakkal Majalla" w:hAnsi="Sakkal Majalla" w:cs="Sakkal Majalla" w:hint="cs"/>
          <w:b/>
          <w:bCs/>
          <w:noProof/>
          <w:color w:val="0070C0"/>
          <w:sz w:val="28"/>
          <w:szCs w:val="28"/>
          <w:rtl/>
        </w:rPr>
        <mc:AlternateContent>
          <mc:Choice Requires="wps">
            <w:drawing>
              <wp:anchor distT="0" distB="0" distL="114300" distR="114300" simplePos="0" relativeHeight="252826624" behindDoc="0" locked="0" layoutInCell="1" allowOverlap="1" wp14:anchorId="7BB71B48" wp14:editId="3A9E9457">
                <wp:simplePos x="0" y="0"/>
                <wp:positionH relativeFrom="margin">
                  <wp:posOffset>1870297</wp:posOffset>
                </wp:positionH>
                <wp:positionV relativeFrom="paragraph">
                  <wp:posOffset>224568</wp:posOffset>
                </wp:positionV>
                <wp:extent cx="1266825" cy="228600"/>
                <wp:effectExtent l="0" t="0" r="28575" b="19050"/>
                <wp:wrapNone/>
                <wp:docPr id="10700" name="مربع نص 10700"/>
                <wp:cNvGraphicFramePr/>
                <a:graphic xmlns:a="http://schemas.openxmlformats.org/drawingml/2006/main">
                  <a:graphicData uri="http://schemas.microsoft.com/office/word/2010/wordprocessingShape">
                    <wps:wsp>
                      <wps:cNvSpPr txBox="1"/>
                      <wps:spPr>
                        <a:xfrm>
                          <a:off x="0" y="0"/>
                          <a:ext cx="1266825" cy="228600"/>
                        </a:xfrm>
                        <a:prstGeom prst="rect">
                          <a:avLst/>
                        </a:prstGeom>
                        <a:noFill/>
                        <a:ln w="6350">
                          <a:solidFill>
                            <a:schemeClr val="tx1"/>
                          </a:solidFill>
                        </a:ln>
                      </wps:spPr>
                      <wps:txbx>
                        <w:txbxContent>
                          <w:p w:rsidR="001F5C28" w:rsidRPr="00470316" w:rsidRDefault="001F5C28" w:rsidP="002E0C1B">
                            <w:pPr>
                              <w:rPr>
                                <w:b/>
                                <w:bCs/>
                                <w:sz w:val="18"/>
                                <w:szCs w:val="18"/>
                              </w:rPr>
                            </w:pPr>
                            <w:r w:rsidRPr="00470316">
                              <w:rPr>
                                <w:b/>
                                <w:bCs/>
                                <w:sz w:val="18"/>
                                <w:szCs w:val="18"/>
                              </w:rPr>
                              <w:t xml:space="preserve">Relative Market </w:t>
                            </w:r>
                            <w:r>
                              <w:rPr>
                                <w:b/>
                                <w:bCs/>
                                <w:sz w:val="18"/>
                                <w:szCs w:val="18"/>
                              </w:rPr>
                              <w:t>S</w:t>
                            </w:r>
                            <w:r w:rsidRPr="00470316">
                              <w:rPr>
                                <w:b/>
                                <w:bCs/>
                                <w:sz w:val="18"/>
                                <w:szCs w:val="18"/>
                              </w:rPr>
                              <w:t>hare</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B71B48" id="مربع نص 10700" o:spid="_x0000_s1399" type="#_x0000_t202" style="position:absolute;left:0;text-align:left;margin-left:147.25pt;margin-top:17.7pt;width:99.75pt;height:18pt;z-index:2528266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" filled="f" strokecolor="black [3213]" strokeweight=".5pt">
                <v:textbox>
                  <w:txbxContent>
                    <w:p w:rsidR="001F5C28" w:rsidRPr="00470316" w:rsidRDefault="001F5C28" w:rsidP="002E0C1B">
                      <w:pPr>
                        <w:rPr>
                          <w:b/>
                          <w:bCs/>
                          <w:sz w:val="18"/>
                          <w:szCs w:val="18"/>
                        </w:rPr>
                      </w:pPr>
                      <w:r w:rsidRPr="00470316">
                        <w:rPr>
                          <w:b/>
                          <w:bCs/>
                          <w:sz w:val="18"/>
                          <w:szCs w:val="18"/>
                        </w:rPr>
                        <w:t xml:space="preserve">Relative Market </w:t>
                      </w:r>
                      <w:r>
                        <w:rPr>
                          <w:b/>
                          <w:bCs/>
                          <w:sz w:val="18"/>
                          <w:szCs w:val="18"/>
                        </w:rPr>
                        <w:t>S</w:t>
                      </w:r>
                      <w:r w:rsidRPr="00470316">
                        <w:rPr>
                          <w:b/>
                          <w:bCs/>
                          <w:sz w:val="18"/>
                          <w:szCs w:val="18"/>
                        </w:rPr>
                        <w:t>hare</w:t>
                      </w:r>
                    </w:p>
                  </w:txbxContent>
                </v:textbox>
                <w10:wrap anchorx="margin"/>
              </v:shape>
            </w:pict>
          </mc:Fallback>
        </mc:AlternateContent>
      </w:r>
      <w:r w:rsidR="002E0C1B">
        <w:rPr>
          <w:rFonts w:ascii="Sakkal Majalla" w:hAnsi="Sakkal Majalla" w:cs="Sakkal Majalla" w:hint="cs"/>
          <w:b/>
          <w:bCs/>
          <w:noProof/>
          <w:color w:val="0070C0"/>
          <w:sz w:val="28"/>
          <w:szCs w:val="28"/>
          <w:rtl/>
        </w:rPr>
        <mc:AlternateContent>
          <mc:Choice Requires="wps">
            <w:drawing>
              <wp:anchor distT="0" distB="0" distL="114300" distR="114300" simplePos="0" relativeHeight="252825600" behindDoc="0" locked="0" layoutInCell="1" allowOverlap="1" wp14:anchorId="657533CA" wp14:editId="5C50C265">
                <wp:simplePos x="0" y="0"/>
                <wp:positionH relativeFrom="margin">
                  <wp:posOffset>1016635</wp:posOffset>
                </wp:positionH>
                <wp:positionV relativeFrom="paragraph">
                  <wp:posOffset>224155</wp:posOffset>
                </wp:positionV>
                <wp:extent cx="696913" cy="228600"/>
                <wp:effectExtent l="0" t="0" r="27305" b="19050"/>
                <wp:wrapNone/>
                <wp:docPr id="10701" name="مربع نص 10701"/>
                <wp:cNvGraphicFramePr/>
                <a:graphic xmlns:a="http://schemas.openxmlformats.org/drawingml/2006/main">
                  <a:graphicData uri="http://schemas.microsoft.com/office/word/2010/wordprocessingShape">
                    <wps:wsp>
                      <wps:cNvSpPr txBox="1"/>
                      <wps:spPr>
                        <a:xfrm>
                          <a:off x="0" y="0"/>
                          <a:ext cx="696913" cy="228600"/>
                        </a:xfrm>
                        <a:prstGeom prst="rect">
                          <a:avLst/>
                        </a:prstGeom>
                        <a:noFill/>
                        <a:ln w="6350">
                          <a:solidFill>
                            <a:schemeClr val="tx1"/>
                          </a:solidFill>
                        </a:ln>
                      </wps:spPr>
                      <wps:txbx>
                        <w:txbxContent>
                          <w:p w:rsidR="001F5C28" w:rsidRPr="00A44760" w:rsidRDefault="001F5C28" w:rsidP="002E0C1B">
                            <w:pPr>
                              <w:rPr>
                                <w:b/>
                                <w:bCs/>
                                <w:color w:val="76923C" w:themeColor="accent3" w:themeShade="BF"/>
                                <w:sz w:val="18"/>
                                <w:szCs w:val="18"/>
                              </w:rPr>
                            </w:pPr>
                            <w:r w:rsidRPr="00A44760">
                              <w:rPr>
                                <w:b/>
                                <w:bCs/>
                                <w:color w:val="76923C" w:themeColor="accent3" w:themeShade="BF"/>
                                <w:sz w:val="18"/>
                                <w:szCs w:val="18"/>
                              </w:rPr>
                              <w:t>Cash cows</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57533CA" id="مربع نص 10701" o:spid="_x0000_s1400" type="#_x0000_t202" style="position:absolute;left:0;text-align:left;margin-left:80.05pt;margin-top:17.65pt;width:54.9pt;height:18pt;z-index:2528256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" filled="f" strokecolor="black [3213]" strokeweight=".5pt">
                <v:textbox>
                  <w:txbxContent>
                    <w:p w:rsidR="001F5C28" w:rsidRPr="00A44760" w:rsidRDefault="001F5C28" w:rsidP="002E0C1B">
                      <w:pPr>
                        <w:rPr>
                          <w:b/>
                          <w:bCs/>
                          <w:color w:val="76923C" w:themeColor="accent3" w:themeShade="BF"/>
                          <w:sz w:val="18"/>
                          <w:szCs w:val="18"/>
                        </w:rPr>
                      </w:pPr>
                      <w:r w:rsidRPr="00A44760">
                        <w:rPr>
                          <w:b/>
                          <w:bCs/>
                          <w:color w:val="76923C" w:themeColor="accent3" w:themeShade="BF"/>
                          <w:sz w:val="18"/>
                          <w:szCs w:val="18"/>
                        </w:rPr>
                        <w:t>Cash cows</w:t>
                      </w:r>
                    </w:p>
                  </w:txbxContent>
                </v:textbox>
                <w10:wrap anchorx="margin"/>
              </v:shape>
            </w:pict>
          </mc:Fallback>
        </mc:AlternateContent>
      </w:r>
      <w:r w:rsidR="002E0C1B">
        <w:rPr>
          <w:rFonts w:ascii="Sakkal Majalla" w:hAnsi="Sakkal Majalla" w:cs="Sakkal Majalla" w:hint="cs"/>
          <w:b/>
          <w:bCs/>
          <w:noProof/>
          <w:color w:val="0070C0"/>
          <w:sz w:val="28"/>
          <w:szCs w:val="28"/>
          <w:rtl/>
        </w:rPr>
        <mc:AlternateContent>
          <mc:Choice Requires="wps">
            <w:drawing>
              <wp:anchor distT="0" distB="0" distL="114300" distR="114300" simplePos="0" relativeHeight="252830720" behindDoc="0" locked="0" layoutInCell="1" allowOverlap="1" wp14:anchorId="75278668" wp14:editId="085C335A">
                <wp:simplePos x="0" y="0"/>
                <wp:positionH relativeFrom="column">
                  <wp:posOffset>238125</wp:posOffset>
                </wp:positionH>
                <wp:positionV relativeFrom="paragraph">
                  <wp:posOffset>443230</wp:posOffset>
                </wp:positionV>
                <wp:extent cx="4145915" cy="28575"/>
                <wp:effectExtent l="57150" t="38100" r="64135" b="123825"/>
                <wp:wrapNone/>
                <wp:docPr id="10703" name="رابط كسهم مستقيم 10703"/>
                <wp:cNvGraphicFramePr/>
                <a:graphic xmlns:a="http://schemas.openxmlformats.org/drawingml/2006/main">
                  <a:graphicData uri="http://schemas.microsoft.com/office/word/2010/wordprocessingShape">
                    <wps:wsp>
                      <wps:cNvCnPr/>
                      <wps:spPr>
                        <a:xfrm flipH="1">
                          <a:off x="0" y="0"/>
                          <a:ext cx="4145915" cy="28575"/>
                        </a:xfrm>
                        <a:prstGeom prst="straightConnector1">
                          <a:avLst/>
                        </a:prstGeom>
                        <a:ln>
                          <a:tailEnd type="triangle"/>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shape w14:anchorId="03E6B86C" id="رابط كسهم مستقيم 10703" o:spid="_x0000_s1026" type="#_x0000_t32" style="position:absolute;left:0;text-align:left;margin-left:18.75pt;margin-top:34.9pt;width:326.45pt;height:2.25pt;flip:x;z-index:2528307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" strokecolor="#4f81bd [3204]" strokeweight="2pt">
                <v:stroke endarrow="block"/>
                <v:shadow on="t" color="black" opacity="24903f" origin=",.5" offset="0,.55556mm"/>
              </v:shape>
            </w:pict>
          </mc:Fallback>
        </mc:AlternateContent>
      </w:r>
    </w:p>
    <w:p w:rsidR="004E0CCB" w:rsidRDefault="00730C24" w:rsidP="004E0CCB">
      <w:pPr>
        <w:tabs>
          <w:tab w:val="left" w:pos="4377"/>
          <w:tab w:val="center" w:pos="5233"/>
        </w:tabs>
        <w:spacing w:after="0" w:line="240" w:lineRule="auto"/>
        <w:rPr>
          <w:rFonts w:ascii="Sakkal Majalla" w:hAnsi="Sakkal Majalla" w:cs="Sakkal Majalla"/>
          <w:b/>
          <w:bCs/>
          <w:color w:val="00B050"/>
          <w:sz w:val="32"/>
          <w:szCs w:val="32"/>
          <w:rtl/>
        </w:rPr>
      </w:pPr>
      <w:r>
        <w:rPr>
          <w:rFonts w:ascii="Sakkal Majalla" w:hAnsi="Sakkal Majalla" w:cs="Sakkal Majalla" w:hint="cs"/>
          <w:b/>
          <w:bCs/>
          <w:noProof/>
          <w:color w:val="0070C0"/>
          <w:sz w:val="28"/>
          <w:szCs w:val="28"/>
          <w:rtl/>
        </w:rPr>
        <mc:AlternateContent>
          <mc:Choice Requires="wps">
            <w:drawing>
              <wp:anchor distT="0" distB="0" distL="114300" distR="114300" simplePos="0" relativeHeight="252824576" behindDoc="0" locked="0" layoutInCell="1" allowOverlap="1" wp14:anchorId="4BEEC797" wp14:editId="226BCC4A">
                <wp:simplePos x="0" y="0"/>
                <wp:positionH relativeFrom="margin">
                  <wp:posOffset>485775</wp:posOffset>
                </wp:positionH>
                <wp:positionV relativeFrom="paragraph">
                  <wp:posOffset>2953</wp:posOffset>
                </wp:positionV>
                <wp:extent cx="409575" cy="209550"/>
                <wp:effectExtent l="0" t="0" r="28575" b="19050"/>
                <wp:wrapNone/>
                <wp:docPr id="10702" name="مربع نص 10702"/>
                <wp:cNvGraphicFramePr/>
                <a:graphic xmlns:a="http://schemas.openxmlformats.org/drawingml/2006/main">
                  <a:graphicData uri="http://schemas.microsoft.com/office/word/2010/wordprocessingShape">
                    <wps:wsp>
                      <wps:cNvSpPr txBox="1"/>
                      <wps:spPr>
                        <a:xfrm>
                          <a:off x="0" y="0"/>
                          <a:ext cx="409575" cy="209550"/>
                        </a:xfrm>
                        <a:prstGeom prst="rect">
                          <a:avLst/>
                        </a:prstGeom>
                        <a:noFill/>
                        <a:ln w="6350">
                          <a:solidFill>
                            <a:schemeClr val="tx1"/>
                          </a:solidFill>
                        </a:ln>
                      </wps:spPr>
                      <wps:txbx>
                        <w:txbxContent>
                          <w:p w:rsidR="001F5C28" w:rsidRPr="00C231AA" w:rsidRDefault="001F5C28" w:rsidP="002E0C1B">
                            <w:pPr>
                              <w:rPr>
                                <w:b/>
                                <w:bCs/>
                                <w:color w:val="0070C0"/>
                                <w:sz w:val="18"/>
                                <w:szCs w:val="18"/>
                              </w:rPr>
                            </w:pPr>
                            <w:r w:rsidRPr="00C231AA">
                              <w:rPr>
                                <w:b/>
                                <w:bCs/>
                                <w:color w:val="0070C0"/>
                                <w:sz w:val="18"/>
                                <w:szCs w:val="18"/>
                              </w:rPr>
                              <w:t>High</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EEC797" id="مربع نص 10702" o:spid="_x0000_s1401" type="#_x0000_t202" style="position:absolute;left:0;text-align:left;margin-left:38.25pt;margin-top:.25pt;width:32.25pt;height:16.5pt;z-index:2528245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" filled="f" strokecolor="black [3213]" strokeweight=".5pt">
                <v:textbox>
                  <w:txbxContent>
                    <w:p w:rsidR="001F5C28" w:rsidRPr="00C231AA" w:rsidRDefault="001F5C28" w:rsidP="002E0C1B">
                      <w:pPr>
                        <w:rPr>
                          <w:b/>
                          <w:bCs/>
                          <w:color w:val="0070C0"/>
                          <w:sz w:val="18"/>
                          <w:szCs w:val="18"/>
                        </w:rPr>
                      </w:pPr>
                      <w:r w:rsidRPr="00C231AA">
                        <w:rPr>
                          <w:b/>
                          <w:bCs/>
                          <w:color w:val="0070C0"/>
                          <w:sz w:val="18"/>
                          <w:szCs w:val="18"/>
                        </w:rPr>
                        <w:t>High</w:t>
                      </w:r>
                    </w:p>
                  </w:txbxContent>
                </v:textbox>
                <w10:wrap anchorx="margin"/>
              </v:shape>
            </w:pict>
          </mc:Fallback>
        </mc:AlternateContent>
      </w:r>
    </w:p>
    <w:p w:rsidR="004E0CCB" w:rsidRPr="00FA21B5" w:rsidRDefault="004E0CCB" w:rsidP="004E0CCB">
      <w:pPr>
        <w:tabs>
          <w:tab w:val="left" w:pos="4377"/>
          <w:tab w:val="center" w:pos="5233"/>
        </w:tabs>
        <w:spacing w:after="0" w:line="240" w:lineRule="auto"/>
        <w:rPr>
          <w:rFonts w:ascii="Sakkal Majalla" w:hAnsi="Sakkal Majalla" w:cs="Sakkal Majalla"/>
          <w:b/>
          <w:bCs/>
          <w:color w:val="00B0F0"/>
          <w:sz w:val="32"/>
          <w:szCs w:val="32"/>
          <w:u w:val="single"/>
          <w:rtl/>
        </w:rPr>
      </w:pPr>
      <w:r w:rsidRPr="00FA21B5">
        <w:rPr>
          <w:rFonts w:ascii="Sakkal Majalla" w:hAnsi="Sakkal Majalla" w:cs="Sakkal Majalla" w:hint="cs"/>
          <w:b/>
          <w:bCs/>
          <w:color w:val="00B0F0"/>
          <w:sz w:val="32"/>
          <w:szCs w:val="32"/>
          <w:u w:val="single"/>
          <w:rtl/>
        </w:rPr>
        <w:t>مسار النجاح ومسار الفشل:</w:t>
      </w:r>
    </w:p>
    <w:tbl>
      <w:tblPr>
        <w:tblStyle w:val="ab"/>
        <w:tblpPr w:leftFromText="180" w:rightFromText="180" w:vertAnchor="text" w:horzAnchor="page" w:tblpX="6731" w:tblpY="88"/>
        <w:bidiVisual/>
        <w:tblW w:w="0" w:type="auto"/>
        <w:tblLook w:val="04A0" w:firstRow="1" w:lastRow="0" w:firstColumn="1" w:lastColumn="0" w:noHBand="0" w:noVBand="1"/>
      </w:tblPr>
      <w:tblGrid>
        <w:gridCol w:w="1275"/>
        <w:gridCol w:w="1275"/>
      </w:tblGrid>
      <w:tr w:rsidR="004E0CCB" w:rsidTr="00F037FE">
        <w:trPr>
          <w:trHeight w:val="850"/>
        </w:trPr>
        <w:tc>
          <w:tcPr>
            <w:tcW w:w="1275" w:type="dxa"/>
          </w:tcPr>
          <w:p w:rsidR="004E0CCB" w:rsidRDefault="004E0CCB" w:rsidP="00F037FE">
            <w:pPr>
              <w:tabs>
                <w:tab w:val="left" w:pos="4377"/>
                <w:tab w:val="center" w:pos="5233"/>
              </w:tabs>
              <w:rPr>
                <w:rFonts w:ascii="Sakkal Majalla" w:hAnsi="Sakkal Majalla" w:cs="Sakkal Majalla"/>
                <w:b/>
                <w:bCs/>
                <w:sz w:val="28"/>
                <w:szCs w:val="28"/>
                <w:rtl/>
              </w:rPr>
            </w:pPr>
            <w:r>
              <w:rPr>
                <w:rFonts w:ascii="Sakkal Majalla" w:hAnsi="Sakkal Majalla" w:cs="Sakkal Majalla"/>
                <w:b/>
                <w:bCs/>
                <w:noProof/>
                <w:sz w:val="28"/>
                <w:szCs w:val="28"/>
                <w:rtl/>
              </w:rPr>
              <mc:AlternateContent>
                <mc:Choice Requires="wps">
                  <w:drawing>
                    <wp:anchor distT="0" distB="0" distL="114300" distR="114300" simplePos="0" relativeHeight="252650496" behindDoc="0" locked="0" layoutInCell="1" allowOverlap="1" wp14:anchorId="2A8E60D2" wp14:editId="33251D86">
                      <wp:simplePos x="0" y="0"/>
                      <wp:positionH relativeFrom="column">
                        <wp:posOffset>-229456</wp:posOffset>
                      </wp:positionH>
                      <wp:positionV relativeFrom="paragraph">
                        <wp:posOffset>170705</wp:posOffset>
                      </wp:positionV>
                      <wp:extent cx="447040" cy="297815"/>
                      <wp:effectExtent l="76200" t="38100" r="0" b="102235"/>
                      <wp:wrapNone/>
                      <wp:docPr id="10479" name="سهم إلى اليسار 651"/>
                      <wp:cNvGraphicFramePr/>
                      <a:graphic xmlns:a="http://schemas.openxmlformats.org/drawingml/2006/main">
                        <a:graphicData uri="http://schemas.microsoft.com/office/word/2010/wordprocessingShape">
                          <wps:wsp>
                            <wps:cNvSpPr/>
                            <wps:spPr>
                              <a:xfrm>
                                <a:off x="0" y="0"/>
                                <a:ext cx="447040" cy="297815"/>
                              </a:xfrm>
                              <a:prstGeom prst="leftArrow">
                                <a:avLst/>
                              </a:prstGeom>
                            </wps:spPr>
                            <wps:style>
                              <a:lnRef idx="0">
                                <a:schemeClr val="accent3"/>
                              </a:lnRef>
                              <a:fillRef idx="3">
                                <a:schemeClr val="accent3"/>
                              </a:fillRef>
                              <a:effectRef idx="3">
                                <a:schemeClr val="accent3"/>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 w14:anchorId="548614CC" id="سهم إلى اليسار 651" o:spid="_x0000_s1026" type="#_x0000_t66" style="position:absolute;left:0;text-align:left;margin-left:-18.05pt;margin-top:13.45pt;width:35.2pt;height:23.45pt;z-index:2526504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" adj="7195" fillcolor="#506329 [1638]" stroked="f">
                      <v:fill color2="#93b64c [3014]" rotate="t" angle="180" colors="0 #769535;52429f #9bc348;1 #9cc746" focus="100%" type="gradient">
                        <o:fill v:ext="view" type="gradientUnscaled"/>
                      </v:fill>
                      <v:shadow on="t" color="black" opacity="22937f" origin=",.5" offset="0,.63889mm"/>
                    </v:shape>
                  </w:pict>
                </mc:Fallback>
              </mc:AlternateContent>
            </w:r>
          </w:p>
        </w:tc>
        <w:tc>
          <w:tcPr>
            <w:tcW w:w="1275" w:type="dxa"/>
          </w:tcPr>
          <w:p w:rsidR="004E0CCB" w:rsidRDefault="004E0CCB" w:rsidP="00F037FE">
            <w:pPr>
              <w:tabs>
                <w:tab w:val="left" w:pos="4377"/>
                <w:tab w:val="center" w:pos="5233"/>
              </w:tabs>
              <w:rPr>
                <w:rFonts w:ascii="Sakkal Majalla" w:hAnsi="Sakkal Majalla" w:cs="Sakkal Majalla"/>
                <w:b/>
                <w:bCs/>
                <w:sz w:val="28"/>
                <w:szCs w:val="28"/>
                <w:rtl/>
              </w:rPr>
            </w:pPr>
          </w:p>
        </w:tc>
      </w:tr>
      <w:tr w:rsidR="004E0CCB" w:rsidTr="00F037FE">
        <w:trPr>
          <w:trHeight w:val="817"/>
        </w:trPr>
        <w:tc>
          <w:tcPr>
            <w:tcW w:w="1275" w:type="dxa"/>
          </w:tcPr>
          <w:p w:rsidR="004E0CCB" w:rsidRDefault="004E0CCB" w:rsidP="00F037FE">
            <w:pPr>
              <w:tabs>
                <w:tab w:val="left" w:pos="4377"/>
                <w:tab w:val="center" w:pos="5233"/>
              </w:tabs>
              <w:rPr>
                <w:rFonts w:ascii="Sakkal Majalla" w:hAnsi="Sakkal Majalla" w:cs="Sakkal Majalla"/>
                <w:b/>
                <w:bCs/>
                <w:sz w:val="28"/>
                <w:szCs w:val="28"/>
                <w:rtl/>
              </w:rPr>
            </w:pPr>
          </w:p>
        </w:tc>
        <w:tc>
          <w:tcPr>
            <w:tcW w:w="1275" w:type="dxa"/>
          </w:tcPr>
          <w:p w:rsidR="004E0CCB" w:rsidRDefault="004E0CCB" w:rsidP="00F037FE">
            <w:pPr>
              <w:tabs>
                <w:tab w:val="left" w:pos="4377"/>
                <w:tab w:val="center" w:pos="5233"/>
              </w:tabs>
              <w:rPr>
                <w:rFonts w:ascii="Sakkal Majalla" w:hAnsi="Sakkal Majalla" w:cs="Sakkal Majalla"/>
                <w:b/>
                <w:bCs/>
                <w:sz w:val="28"/>
                <w:szCs w:val="28"/>
                <w:rtl/>
              </w:rPr>
            </w:pPr>
            <w:r>
              <w:rPr>
                <w:rFonts w:ascii="Sakkal Majalla" w:hAnsi="Sakkal Majalla" w:cs="Sakkal Majalla"/>
                <w:b/>
                <w:bCs/>
                <w:noProof/>
                <w:sz w:val="28"/>
                <w:szCs w:val="28"/>
                <w:rtl/>
              </w:rPr>
              <mc:AlternateContent>
                <mc:Choice Requires="wps">
                  <w:drawing>
                    <wp:anchor distT="0" distB="0" distL="114300" distR="114300" simplePos="0" relativeHeight="252651520" behindDoc="0" locked="0" layoutInCell="1" allowOverlap="1" wp14:anchorId="31EA713A" wp14:editId="0A0685DB">
                      <wp:simplePos x="0" y="0"/>
                      <wp:positionH relativeFrom="column">
                        <wp:posOffset>163195</wp:posOffset>
                      </wp:positionH>
                      <wp:positionV relativeFrom="paragraph">
                        <wp:posOffset>-198065</wp:posOffset>
                      </wp:positionV>
                      <wp:extent cx="258418" cy="427383"/>
                      <wp:effectExtent l="76200" t="38100" r="85090" b="86995"/>
                      <wp:wrapNone/>
                      <wp:docPr id="10480" name="سهم للأسفل 652"/>
                      <wp:cNvGraphicFramePr/>
                      <a:graphic xmlns:a="http://schemas.openxmlformats.org/drawingml/2006/main">
                        <a:graphicData uri="http://schemas.microsoft.com/office/word/2010/wordprocessingShape">
                          <wps:wsp>
                            <wps:cNvSpPr/>
                            <wps:spPr>
                              <a:xfrm>
                                <a:off x="0" y="0"/>
                                <a:ext cx="258418" cy="427383"/>
                              </a:xfrm>
                              <a:prstGeom prst="downArrow">
                                <a:avLst/>
                              </a:prstGeom>
                            </wps:spPr>
                            <wps:style>
                              <a:lnRef idx="0">
                                <a:schemeClr val="accent3"/>
                              </a:lnRef>
                              <a:fillRef idx="3">
                                <a:schemeClr val="accent3"/>
                              </a:fillRef>
                              <a:effectRef idx="3">
                                <a:schemeClr val="accent3"/>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 w14:anchorId="27BFEB74" id="سهم للأسفل 652" o:spid="_x0000_s1026" type="#_x0000_t67" style="position:absolute;left:0;text-align:left;margin-left:12.85pt;margin-top:-15.6pt;width:20.35pt;height:33.65pt;z-index:2526515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" adj="15070" fillcolor="#506329 [1638]" stroked="f">
                      <v:fill color2="#93b64c [3014]" rotate="t" angle="180" colors="0 #769535;52429f #9bc348;1 #9cc746" focus="100%" type="gradient">
                        <o:fill v:ext="view" type="gradientUnscaled"/>
                      </v:fill>
                      <v:shadow on="t" color="black" opacity="22937f" origin=",.5" offset="0,.63889mm"/>
                    </v:shape>
                  </w:pict>
                </mc:Fallback>
              </mc:AlternateContent>
            </w:r>
          </w:p>
        </w:tc>
      </w:tr>
    </w:tbl>
    <w:tbl>
      <w:tblPr>
        <w:tblStyle w:val="ab"/>
        <w:tblpPr w:leftFromText="180" w:rightFromText="180" w:vertAnchor="text" w:horzAnchor="page" w:tblpX="2615" w:tblpY="87"/>
        <w:bidiVisual/>
        <w:tblW w:w="0" w:type="auto"/>
        <w:tblLook w:val="04A0" w:firstRow="1" w:lastRow="0" w:firstColumn="1" w:lastColumn="0" w:noHBand="0" w:noVBand="1"/>
      </w:tblPr>
      <w:tblGrid>
        <w:gridCol w:w="1314"/>
        <w:gridCol w:w="1314"/>
      </w:tblGrid>
      <w:tr w:rsidR="004E0CCB" w:rsidTr="00F037FE">
        <w:trPr>
          <w:trHeight w:val="826"/>
        </w:trPr>
        <w:tc>
          <w:tcPr>
            <w:tcW w:w="1314" w:type="dxa"/>
          </w:tcPr>
          <w:p w:rsidR="004E0CCB" w:rsidRDefault="00002F06" w:rsidP="00F037FE">
            <w:pPr>
              <w:tabs>
                <w:tab w:val="left" w:pos="4377"/>
                <w:tab w:val="center" w:pos="5233"/>
              </w:tabs>
              <w:rPr>
                <w:rFonts w:ascii="Sakkal Majalla" w:hAnsi="Sakkal Majalla" w:cs="Sakkal Majalla"/>
                <w:b/>
                <w:bCs/>
                <w:sz w:val="28"/>
                <w:szCs w:val="28"/>
                <w:rtl/>
              </w:rPr>
            </w:pPr>
            <w:r>
              <w:rPr>
                <w:rFonts w:ascii="Sakkal Majalla" w:hAnsi="Sakkal Majalla" w:cs="Sakkal Majalla"/>
                <w:b/>
                <w:bCs/>
                <w:noProof/>
                <w:sz w:val="28"/>
                <w:szCs w:val="28"/>
                <w:rtl/>
              </w:rPr>
              <mc:AlternateContent>
                <mc:Choice Requires="wps">
                  <w:drawing>
                    <wp:anchor distT="0" distB="0" distL="114300" distR="114300" simplePos="0" relativeHeight="252652544" behindDoc="0" locked="0" layoutInCell="1" allowOverlap="1" wp14:anchorId="3749D67C" wp14:editId="26B6282B">
                      <wp:simplePos x="0" y="0"/>
                      <wp:positionH relativeFrom="column">
                        <wp:posOffset>-59055</wp:posOffset>
                      </wp:positionH>
                      <wp:positionV relativeFrom="paragraph">
                        <wp:posOffset>243840</wp:posOffset>
                      </wp:positionV>
                      <wp:extent cx="357809" cy="596347"/>
                      <wp:effectExtent l="76200" t="57150" r="61595" b="70485"/>
                      <wp:wrapNone/>
                      <wp:docPr id="10481" name="سهم منحني إلى اليمين 653"/>
                      <wp:cNvGraphicFramePr/>
                      <a:graphic xmlns:a="http://schemas.openxmlformats.org/drawingml/2006/main">
                        <a:graphicData uri="http://schemas.microsoft.com/office/word/2010/wordprocessingShape">
                          <wps:wsp>
                            <wps:cNvSpPr/>
                            <wps:spPr>
                              <a:xfrm>
                                <a:off x="0" y="0"/>
                                <a:ext cx="357809" cy="596347"/>
                              </a:xfrm>
                              <a:prstGeom prst="curvedRightArrow">
                                <a:avLst/>
                              </a:prstGeom>
                            </wps:spPr>
                            <wps:style>
                              <a:lnRef idx="0">
                                <a:schemeClr val="accent2"/>
                              </a:lnRef>
                              <a:fillRef idx="3">
                                <a:schemeClr val="accent2"/>
                              </a:fillRef>
                              <a:effectRef idx="3">
                                <a:schemeClr val="accent2"/>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1A84535" id="_x0000_t102" coordsize="21600,21600" o:spt="102" adj="12960,19440,14400" path="ar,0@23@3@22,,0@4,0@15@23@1,0@7@2@13l@2@14@22@8@2@12wa,0@23@3@2@11@26@17,0@15@23@1@26@17@22@15xear,0@23@3,0@4@26@17nfe">
                      <v:stroke joinstyle="miter"/>
                      <v:formulas>
                        <v:f eqn="val #0"/>
                        <v:f eqn="val #1"/>
                        <v:f eqn="val #2"/>
                        <v:f eqn="sum #0 width #1"/>
                        <v:f eqn="prod @3 1 2"/>
                        <v:f eqn="sum #1 #1 width"/>
                        <v:f eqn="sum @5 #1 #0"/>
                        <v:f eqn="prod @6 1 2"/>
                        <v:f eqn="mid width #0"/>
                        <v:f eqn="sum height 0 #2"/>
                        <v:f eqn="ellipse @9 height @4"/>
                        <v:f eqn="sum @4 @10 0"/>
                        <v:f eqn="sum @11 #1 width"/>
                        <v:f eqn="sum @7 @10 0"/>
                        <v:f eqn="sum @12 width #0"/>
                        <v:f eqn="sum @5 0 #0"/>
                        <v:f eqn="prod @15 1 2"/>
                        <v:f eqn="mid @4 @7"/>
                        <v:f eqn="sum #0 #1 width"/>
                        <v:f eqn="prod @18 1 2"/>
                        <v:f eqn="sum @17 0 @19"/>
                        <v:f eqn="val width"/>
                        <v:f eqn="val height"/>
                        <v:f eqn="prod height 2 1"/>
                        <v:f eqn="sum @17 0 @4"/>
                        <v:f eqn="ellipse @24 @4 height"/>
                        <v:f eqn="sum height 0 @25"/>
                        <v:f eqn="sum @8 128 0"/>
                        <v:f eqn="prod @5 1 2"/>
                        <v:f eqn="sum @5 0 128"/>
                        <v:f eqn="sum #0 @17 @12"/>
                        <v:f eqn="ellipse @20 @4 height"/>
                        <v:f eqn="sum width 0 #0"/>
                        <v:f eqn="prod @32 1 2"/>
                        <v:f eqn="prod height height 1"/>
                        <v:f eqn="prod @9 @9 1"/>
                        <v:f eqn="sum @34 0 @35"/>
                        <v:f eqn="sqrt @36"/>
                        <v:f eqn="sum @37 height 0"/>
                        <v:f eqn="prod width height @38"/>
                        <v:f eqn="sum @39 64 0"/>
                        <v:f eqn="prod #0 1 2"/>
                        <v:f eqn="ellipse @33 @41 height"/>
                        <v:f eqn="sum height 0 @42"/>
                        <v:f eqn="sum @43 64 0"/>
                        <v:f eqn="prod @4 1 2"/>
                        <v:f eqn="sum #1 0 @45"/>
                        <v:f eqn="prod height 4390 32768"/>
                        <v:f eqn="prod height 28378 32768"/>
                      </v:formulas>
                      <v:path o:extrusionok="f" o:connecttype="custom" o:connectlocs="0,@17;@2,@14;@22,@8;@2,@12;@22,@16" o:connectangles="180,90,0,0,0" textboxrect="@47,@45,@48,@46"/>
                      <v:handles>
                        <v:h position="bottomRight,#0" yrange="@40,@29"/>
                        <v:h position="bottomRight,#1" yrange="@27,@21"/>
                        <v:h position="#2,bottomRight" xrange="@44,@22"/>
                      </v:handles>
                      <o:complex v:ext="view"/>
                    </v:shapetype>
                    <v:shape id="سهم منحني إلى اليمين 653" o:spid="_x0000_s1026" type="#_x0000_t102" style="position:absolute;left:0;text-align:left;margin-left:-4.65pt;margin-top:19.2pt;width:28.15pt;height:46.95pt;z-index:252652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" adj="15120,19980,16200" fillcolor="#652523 [1637]" stroked="f">
                      <v:fill color2="#ba4442 [3013]" rotate="t" angle="180" colors="0 #9b2d2a;52429f #cb3d3a;1 #ce3b37" focus="100%" type="gradient">
                        <o:fill v:ext="view" type="gradientUnscaled"/>
                      </v:fill>
                      <v:shadow on="t" color="black" opacity="22937f" origin=",.5" offset="0,.63889mm"/>
                    </v:shape>
                  </w:pict>
                </mc:Fallback>
              </mc:AlternateContent>
            </w:r>
          </w:p>
        </w:tc>
        <w:tc>
          <w:tcPr>
            <w:tcW w:w="1314" w:type="dxa"/>
          </w:tcPr>
          <w:p w:rsidR="004E0CCB" w:rsidRDefault="004E0CCB" w:rsidP="00F037FE">
            <w:pPr>
              <w:tabs>
                <w:tab w:val="left" w:pos="4377"/>
                <w:tab w:val="center" w:pos="5233"/>
              </w:tabs>
              <w:rPr>
                <w:rFonts w:ascii="Sakkal Majalla" w:hAnsi="Sakkal Majalla" w:cs="Sakkal Majalla"/>
                <w:b/>
                <w:bCs/>
                <w:sz w:val="28"/>
                <w:szCs w:val="28"/>
                <w:rtl/>
              </w:rPr>
            </w:pPr>
          </w:p>
        </w:tc>
      </w:tr>
      <w:tr w:rsidR="004E0CCB" w:rsidTr="00F037FE">
        <w:trPr>
          <w:trHeight w:val="794"/>
        </w:trPr>
        <w:tc>
          <w:tcPr>
            <w:tcW w:w="1314" w:type="dxa"/>
          </w:tcPr>
          <w:p w:rsidR="004E0CCB" w:rsidRDefault="004E0CCB" w:rsidP="00F037FE">
            <w:pPr>
              <w:tabs>
                <w:tab w:val="left" w:pos="4377"/>
                <w:tab w:val="center" w:pos="5233"/>
              </w:tabs>
              <w:rPr>
                <w:rFonts w:ascii="Sakkal Majalla" w:hAnsi="Sakkal Majalla" w:cs="Sakkal Majalla"/>
                <w:b/>
                <w:bCs/>
                <w:sz w:val="28"/>
                <w:szCs w:val="28"/>
                <w:rtl/>
              </w:rPr>
            </w:pPr>
          </w:p>
        </w:tc>
        <w:tc>
          <w:tcPr>
            <w:tcW w:w="1314" w:type="dxa"/>
          </w:tcPr>
          <w:p w:rsidR="004E0CCB" w:rsidRDefault="004E0CCB" w:rsidP="00F037FE">
            <w:pPr>
              <w:tabs>
                <w:tab w:val="left" w:pos="4377"/>
                <w:tab w:val="center" w:pos="5233"/>
              </w:tabs>
              <w:rPr>
                <w:rFonts w:ascii="Sakkal Majalla" w:hAnsi="Sakkal Majalla" w:cs="Sakkal Majalla"/>
                <w:b/>
                <w:bCs/>
                <w:sz w:val="28"/>
                <w:szCs w:val="28"/>
                <w:rtl/>
              </w:rPr>
            </w:pPr>
          </w:p>
        </w:tc>
      </w:tr>
    </w:tbl>
    <w:p w:rsidR="004E0CCB" w:rsidRDefault="004E0CCB" w:rsidP="004E0CCB">
      <w:pPr>
        <w:tabs>
          <w:tab w:val="left" w:pos="4377"/>
          <w:tab w:val="center" w:pos="5233"/>
        </w:tabs>
        <w:spacing w:after="0" w:line="240" w:lineRule="auto"/>
        <w:rPr>
          <w:rFonts w:ascii="Sakkal Majalla" w:hAnsi="Sakkal Majalla" w:cs="Sakkal Majalla"/>
          <w:b/>
          <w:bCs/>
          <w:sz w:val="28"/>
          <w:szCs w:val="28"/>
          <w:rtl/>
        </w:rPr>
      </w:pPr>
      <w:r>
        <w:rPr>
          <w:rFonts w:ascii="Sakkal Majalla" w:hAnsi="Sakkal Majalla" w:cs="Sakkal Majalla"/>
          <w:b/>
          <w:bCs/>
          <w:noProof/>
          <w:sz w:val="28"/>
          <w:szCs w:val="28"/>
          <w:rtl/>
        </w:rPr>
        <mc:AlternateContent>
          <mc:Choice Requires="wps">
            <w:drawing>
              <wp:anchor distT="0" distB="0" distL="114300" distR="114300" simplePos="0" relativeHeight="252645376" behindDoc="0" locked="0" layoutInCell="1" allowOverlap="1" wp14:anchorId="352FBA49" wp14:editId="030A52FF">
                <wp:simplePos x="0" y="0"/>
                <wp:positionH relativeFrom="margin">
                  <wp:posOffset>5632284</wp:posOffset>
                </wp:positionH>
                <wp:positionV relativeFrom="paragraph">
                  <wp:posOffset>102704</wp:posOffset>
                </wp:positionV>
                <wp:extent cx="834887" cy="1083365"/>
                <wp:effectExtent l="0" t="0" r="0" b="2540"/>
                <wp:wrapNone/>
                <wp:docPr id="10482" name="مربع نص 10482"/>
                <wp:cNvGraphicFramePr/>
                <a:graphic xmlns:a="http://schemas.openxmlformats.org/drawingml/2006/main">
                  <a:graphicData uri="http://schemas.microsoft.com/office/word/2010/wordprocessingShape">
                    <wps:wsp>
                      <wps:cNvSpPr txBox="1"/>
                      <wps:spPr>
                        <a:xfrm>
                          <a:off x="0" y="0"/>
                          <a:ext cx="834887" cy="1083365"/>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1F5C28" w:rsidRPr="00D9551D" w:rsidRDefault="001F5C28" w:rsidP="004E0CCB">
                            <w:pPr>
                              <w:jc w:val="lowKashida"/>
                              <w:rPr>
                                <w:b/>
                                <w:bCs/>
                                <w:sz w:val="24"/>
                                <w:szCs w:val="24"/>
                              </w:rPr>
                            </w:pPr>
                            <w:r w:rsidRPr="00D9551D">
                              <w:rPr>
                                <w:rFonts w:hint="cs"/>
                                <w:b/>
                                <w:bCs/>
                                <w:sz w:val="24"/>
                                <w:szCs w:val="24"/>
                                <w:rtl/>
                              </w:rPr>
                              <w:t>مسار النجاح من الترددات الى النجم ثم الى البقر الحلوب</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52FBA49" id="مربع نص 10482" o:spid="_x0000_s1402" type="#_x0000_t202" style="position:absolute;left:0;text-align:left;margin-left:443.5pt;margin-top:8.1pt;width:65.75pt;height:85.3pt;z-index:252645376;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" filled="f" stroked="f">
                <v:textbox>
                  <w:txbxContent>
                    <w:p w:rsidR="001F5C28" w:rsidRPr="00D9551D" w:rsidRDefault="001F5C28" w:rsidP="004E0CCB">
                      <w:pPr>
                        <w:jc w:val="lowKashida"/>
                        <w:rPr>
                          <w:b/>
                          <w:bCs/>
                          <w:sz w:val="24"/>
                          <w:szCs w:val="24"/>
                        </w:rPr>
                      </w:pPr>
                      <w:r w:rsidRPr="00D9551D">
                        <w:rPr>
                          <w:rFonts w:hint="cs"/>
                          <w:b/>
                          <w:bCs/>
                          <w:sz w:val="24"/>
                          <w:szCs w:val="24"/>
                          <w:rtl/>
                        </w:rPr>
                        <w:t>مسار النجاح من الترددات الى النجم ثم الى البقر الحلوب</w:t>
                      </w:r>
                    </w:p>
                  </w:txbxContent>
                </v:textbox>
                <w10:wrap anchorx="margin"/>
              </v:shape>
            </w:pict>
          </mc:Fallback>
        </mc:AlternateContent>
      </w:r>
      <w:r>
        <w:rPr>
          <w:rFonts w:ascii="Sakkal Majalla" w:hAnsi="Sakkal Majalla" w:cs="Sakkal Majalla"/>
          <w:b/>
          <w:bCs/>
          <w:noProof/>
          <w:sz w:val="28"/>
          <w:szCs w:val="28"/>
          <w:rtl/>
        </w:rPr>
        <mc:AlternateContent>
          <mc:Choice Requires="wps">
            <w:drawing>
              <wp:anchor distT="0" distB="0" distL="114300" distR="114300" simplePos="0" relativeHeight="252646400" behindDoc="0" locked="0" layoutInCell="1" allowOverlap="1" wp14:anchorId="3E1EB743" wp14:editId="3B6948C7">
                <wp:simplePos x="0" y="0"/>
                <wp:positionH relativeFrom="column">
                  <wp:posOffset>178242</wp:posOffset>
                </wp:positionH>
                <wp:positionV relativeFrom="paragraph">
                  <wp:posOffset>112533</wp:posOffset>
                </wp:positionV>
                <wp:extent cx="834887" cy="934278"/>
                <wp:effectExtent l="0" t="0" r="0" b="0"/>
                <wp:wrapNone/>
                <wp:docPr id="10483" name="مربع نص 10483"/>
                <wp:cNvGraphicFramePr/>
                <a:graphic xmlns:a="http://schemas.openxmlformats.org/drawingml/2006/main">
                  <a:graphicData uri="http://schemas.microsoft.com/office/word/2010/wordprocessingShape">
                    <wps:wsp>
                      <wps:cNvSpPr txBox="1"/>
                      <wps:spPr>
                        <a:xfrm>
                          <a:off x="0" y="0"/>
                          <a:ext cx="834887" cy="934278"/>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1F5C28" w:rsidRPr="00D9551D" w:rsidRDefault="001F5C28" w:rsidP="004E0CCB">
                            <w:pPr>
                              <w:jc w:val="lowKashida"/>
                              <w:rPr>
                                <w:b/>
                                <w:bCs/>
                                <w:sz w:val="24"/>
                                <w:szCs w:val="24"/>
                              </w:rPr>
                            </w:pPr>
                            <w:r w:rsidRPr="00D9551D">
                              <w:rPr>
                                <w:rFonts w:hint="cs"/>
                                <w:b/>
                                <w:bCs/>
                                <w:sz w:val="24"/>
                                <w:szCs w:val="24"/>
                                <w:rtl/>
                              </w:rPr>
                              <w:t xml:space="preserve">مسار </w:t>
                            </w:r>
                            <w:r>
                              <w:rPr>
                                <w:rFonts w:hint="cs"/>
                                <w:b/>
                                <w:bCs/>
                                <w:sz w:val="24"/>
                                <w:szCs w:val="24"/>
                                <w:rtl/>
                              </w:rPr>
                              <w:t>الفشل</w:t>
                            </w:r>
                            <w:r w:rsidRPr="00D9551D">
                              <w:rPr>
                                <w:rFonts w:hint="cs"/>
                                <w:b/>
                                <w:bCs/>
                                <w:sz w:val="24"/>
                                <w:szCs w:val="24"/>
                                <w:rtl/>
                              </w:rPr>
                              <w:t xml:space="preserve"> من الترددات الى </w:t>
                            </w:r>
                            <w:r>
                              <w:rPr>
                                <w:rFonts w:hint="cs"/>
                                <w:b/>
                                <w:bCs/>
                                <w:sz w:val="24"/>
                                <w:szCs w:val="24"/>
                                <w:rtl/>
                              </w:rPr>
                              <w:t>الأوزان الميتة</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E1EB743" id="مربع نص 10483" o:spid="_x0000_s1403" type="#_x0000_t202" style="position:absolute;left:0;text-align:left;margin-left:14.05pt;margin-top:8.85pt;width:65.75pt;height:73.55pt;z-index:2526464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" filled="f" stroked="f">
                <v:textbox>
                  <w:txbxContent>
                    <w:p w:rsidR="001F5C28" w:rsidRPr="00D9551D" w:rsidRDefault="001F5C28" w:rsidP="004E0CCB">
                      <w:pPr>
                        <w:jc w:val="lowKashida"/>
                        <w:rPr>
                          <w:b/>
                          <w:bCs/>
                          <w:sz w:val="24"/>
                          <w:szCs w:val="24"/>
                        </w:rPr>
                      </w:pPr>
                      <w:r w:rsidRPr="00D9551D">
                        <w:rPr>
                          <w:rFonts w:hint="cs"/>
                          <w:b/>
                          <w:bCs/>
                          <w:sz w:val="24"/>
                          <w:szCs w:val="24"/>
                          <w:rtl/>
                        </w:rPr>
                        <w:t xml:space="preserve">مسار </w:t>
                      </w:r>
                      <w:r>
                        <w:rPr>
                          <w:rFonts w:hint="cs"/>
                          <w:b/>
                          <w:bCs/>
                          <w:sz w:val="24"/>
                          <w:szCs w:val="24"/>
                          <w:rtl/>
                        </w:rPr>
                        <w:t>الفشل</w:t>
                      </w:r>
                      <w:r w:rsidRPr="00D9551D">
                        <w:rPr>
                          <w:rFonts w:hint="cs"/>
                          <w:b/>
                          <w:bCs/>
                          <w:sz w:val="24"/>
                          <w:szCs w:val="24"/>
                          <w:rtl/>
                        </w:rPr>
                        <w:t xml:space="preserve"> من الترددات الى </w:t>
                      </w:r>
                      <w:r>
                        <w:rPr>
                          <w:rFonts w:hint="cs"/>
                          <w:b/>
                          <w:bCs/>
                          <w:sz w:val="24"/>
                          <w:szCs w:val="24"/>
                          <w:rtl/>
                        </w:rPr>
                        <w:t>الأوزان الميتة</w:t>
                      </w:r>
                    </w:p>
                  </w:txbxContent>
                </v:textbox>
              </v:shape>
            </w:pict>
          </mc:Fallback>
        </mc:AlternateContent>
      </w:r>
      <w:r>
        <w:rPr>
          <w:rFonts w:ascii="Sakkal Majalla" w:hAnsi="Sakkal Majalla" w:cs="Sakkal Majalla"/>
          <w:b/>
          <w:bCs/>
          <w:noProof/>
          <w:sz w:val="28"/>
          <w:szCs w:val="28"/>
          <w:rtl/>
        </w:rPr>
        <w:t xml:space="preserve"> </w:t>
      </w:r>
    </w:p>
    <w:p w:rsidR="004E0CCB" w:rsidRDefault="004E0CCB" w:rsidP="004E0CCB">
      <w:pPr>
        <w:tabs>
          <w:tab w:val="left" w:pos="4377"/>
          <w:tab w:val="center" w:pos="5233"/>
        </w:tabs>
        <w:spacing w:after="0" w:line="240" w:lineRule="auto"/>
        <w:rPr>
          <w:rFonts w:ascii="Sakkal Majalla" w:hAnsi="Sakkal Majalla" w:cs="Sakkal Majalla"/>
          <w:b/>
          <w:bCs/>
          <w:sz w:val="28"/>
          <w:szCs w:val="28"/>
          <w:rtl/>
        </w:rPr>
      </w:pPr>
    </w:p>
    <w:p w:rsidR="004E0CCB" w:rsidRDefault="004E0CCB" w:rsidP="004E0CCB">
      <w:pPr>
        <w:tabs>
          <w:tab w:val="left" w:pos="4377"/>
          <w:tab w:val="center" w:pos="5233"/>
        </w:tabs>
        <w:spacing w:after="0" w:line="240" w:lineRule="auto"/>
        <w:rPr>
          <w:rFonts w:ascii="Sakkal Majalla" w:hAnsi="Sakkal Majalla" w:cs="Sakkal Majalla"/>
          <w:b/>
          <w:bCs/>
          <w:sz w:val="28"/>
          <w:szCs w:val="28"/>
          <w:rtl/>
        </w:rPr>
      </w:pPr>
    </w:p>
    <w:p w:rsidR="004E0CCB" w:rsidRDefault="004E0CCB" w:rsidP="004E0CCB">
      <w:pPr>
        <w:tabs>
          <w:tab w:val="left" w:pos="4377"/>
          <w:tab w:val="center" w:pos="5233"/>
        </w:tabs>
        <w:spacing w:after="0" w:line="240" w:lineRule="auto"/>
        <w:rPr>
          <w:rFonts w:ascii="Sakkal Majalla" w:hAnsi="Sakkal Majalla" w:cs="Sakkal Majalla"/>
          <w:b/>
          <w:bCs/>
          <w:sz w:val="28"/>
          <w:szCs w:val="28"/>
          <w:rtl/>
        </w:rPr>
      </w:pPr>
    </w:p>
    <w:p w:rsidR="004E0CCB" w:rsidRDefault="004E0CCB" w:rsidP="004E0CCB">
      <w:pPr>
        <w:tabs>
          <w:tab w:val="left" w:pos="4377"/>
          <w:tab w:val="center" w:pos="5233"/>
        </w:tabs>
        <w:spacing w:after="0" w:line="240" w:lineRule="auto"/>
        <w:rPr>
          <w:rFonts w:ascii="Sakkal Majalla" w:hAnsi="Sakkal Majalla" w:cs="Sakkal Majalla"/>
          <w:b/>
          <w:bCs/>
          <w:sz w:val="28"/>
          <w:szCs w:val="28"/>
          <w:rtl/>
        </w:rPr>
      </w:pPr>
    </w:p>
    <w:p w:rsidR="004E0CCB" w:rsidRDefault="004E0CCB" w:rsidP="004E0CCB">
      <w:pPr>
        <w:tabs>
          <w:tab w:val="left" w:pos="4377"/>
          <w:tab w:val="center" w:pos="5233"/>
        </w:tabs>
        <w:spacing w:after="0" w:line="240" w:lineRule="auto"/>
        <w:rPr>
          <w:rFonts w:ascii="Sakkal Majalla" w:hAnsi="Sakkal Majalla" w:cs="Sakkal Majalla"/>
          <w:b/>
          <w:bCs/>
          <w:sz w:val="28"/>
          <w:szCs w:val="28"/>
          <w:rtl/>
        </w:rPr>
      </w:pPr>
      <w:r>
        <w:rPr>
          <w:rFonts w:ascii="Sakkal Majalla" w:hAnsi="Sakkal Majalla" w:cs="Sakkal Majalla"/>
          <w:b/>
          <w:bCs/>
          <w:noProof/>
          <w:sz w:val="28"/>
          <w:szCs w:val="28"/>
          <w:rtl/>
        </w:rPr>
        <mc:AlternateContent>
          <mc:Choice Requires="wps">
            <w:drawing>
              <wp:anchor distT="0" distB="0" distL="114300" distR="114300" simplePos="0" relativeHeight="252644352" behindDoc="0" locked="0" layoutInCell="1" allowOverlap="1" wp14:anchorId="5119D70E" wp14:editId="675C08FA">
                <wp:simplePos x="0" y="0"/>
                <wp:positionH relativeFrom="column">
                  <wp:posOffset>949546</wp:posOffset>
                </wp:positionH>
                <wp:positionV relativeFrom="paragraph">
                  <wp:posOffset>7482</wp:posOffset>
                </wp:positionV>
                <wp:extent cx="2057400" cy="288235"/>
                <wp:effectExtent l="0" t="0" r="0" b="0"/>
                <wp:wrapNone/>
                <wp:docPr id="10484" name="مربع نص 10484"/>
                <wp:cNvGraphicFramePr/>
                <a:graphic xmlns:a="http://schemas.openxmlformats.org/drawingml/2006/main">
                  <a:graphicData uri="http://schemas.microsoft.com/office/word/2010/wordprocessingShape">
                    <wps:wsp>
                      <wps:cNvSpPr txBox="1"/>
                      <wps:spPr>
                        <a:xfrm>
                          <a:off x="0" y="0"/>
                          <a:ext cx="2057400" cy="288235"/>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1F5C28" w:rsidRPr="00D9551D" w:rsidRDefault="001F5C28" w:rsidP="004E0CCB">
                            <w:pPr>
                              <w:rPr>
                                <w:b/>
                                <w:bCs/>
                              </w:rPr>
                            </w:pPr>
                            <w:r w:rsidRPr="00D9551D">
                              <w:rPr>
                                <w:rFonts w:hint="cs"/>
                                <w:b/>
                                <w:bCs/>
                                <w:rtl/>
                              </w:rPr>
                              <w:t xml:space="preserve">مسار </w:t>
                            </w:r>
                            <w:r>
                              <w:rPr>
                                <w:rFonts w:hint="cs"/>
                                <w:b/>
                                <w:bCs/>
                                <w:rtl/>
                              </w:rPr>
                              <w:t>الفشل</w:t>
                            </w:r>
                            <w:r w:rsidRPr="00D9551D">
                              <w:rPr>
                                <w:rFonts w:hint="cs"/>
                                <w:b/>
                                <w:bCs/>
                                <w:rtl/>
                              </w:rPr>
                              <w:t xml:space="preserve"> لمجالات النشاط الاستراتيجي</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5119D70E" id="مربع نص 10484" o:spid="_x0000_s1404" type="#_x0000_t202" style="position:absolute;left:0;text-align:left;margin-left:74.75pt;margin-top:.6pt;width:162pt;height:22.7pt;z-index:2526443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" filled="f" stroked="f">
                <v:textbox>
                  <w:txbxContent>
                    <w:p w:rsidR="001F5C28" w:rsidRPr="00D9551D" w:rsidRDefault="001F5C28" w:rsidP="004E0CCB">
                      <w:pPr>
                        <w:rPr>
                          <w:b/>
                          <w:bCs/>
                        </w:rPr>
                      </w:pPr>
                      <w:r w:rsidRPr="00D9551D">
                        <w:rPr>
                          <w:rFonts w:hint="cs"/>
                          <w:b/>
                          <w:bCs/>
                          <w:rtl/>
                        </w:rPr>
                        <w:t xml:space="preserve">مسار </w:t>
                      </w:r>
                      <w:r>
                        <w:rPr>
                          <w:rFonts w:hint="cs"/>
                          <w:b/>
                          <w:bCs/>
                          <w:rtl/>
                        </w:rPr>
                        <w:t>الفشل</w:t>
                      </w:r>
                      <w:r w:rsidRPr="00D9551D">
                        <w:rPr>
                          <w:rFonts w:hint="cs"/>
                          <w:b/>
                          <w:bCs/>
                          <w:rtl/>
                        </w:rPr>
                        <w:t xml:space="preserve"> لمجالات النشاط الاستراتيجي</w:t>
                      </w:r>
                    </w:p>
                  </w:txbxContent>
                </v:textbox>
              </v:shape>
            </w:pict>
          </mc:Fallback>
        </mc:AlternateContent>
      </w:r>
      <w:r>
        <w:rPr>
          <w:rFonts w:ascii="Sakkal Majalla" w:hAnsi="Sakkal Majalla" w:cs="Sakkal Majalla"/>
          <w:b/>
          <w:bCs/>
          <w:noProof/>
          <w:sz w:val="28"/>
          <w:szCs w:val="28"/>
          <w:rtl/>
        </w:rPr>
        <mc:AlternateContent>
          <mc:Choice Requires="wps">
            <w:drawing>
              <wp:anchor distT="0" distB="0" distL="114300" distR="114300" simplePos="0" relativeHeight="252643328" behindDoc="0" locked="0" layoutInCell="1" allowOverlap="1" wp14:anchorId="50D1574E" wp14:editId="0A0F282D">
                <wp:simplePos x="0" y="0"/>
                <wp:positionH relativeFrom="column">
                  <wp:posOffset>3627452</wp:posOffset>
                </wp:positionH>
                <wp:positionV relativeFrom="paragraph">
                  <wp:posOffset>4501</wp:posOffset>
                </wp:positionV>
                <wp:extent cx="2057400" cy="288235"/>
                <wp:effectExtent l="0" t="0" r="0" b="0"/>
                <wp:wrapNone/>
                <wp:docPr id="10485" name="مربع نص 10485"/>
                <wp:cNvGraphicFramePr/>
                <a:graphic xmlns:a="http://schemas.openxmlformats.org/drawingml/2006/main">
                  <a:graphicData uri="http://schemas.microsoft.com/office/word/2010/wordprocessingShape">
                    <wps:wsp>
                      <wps:cNvSpPr txBox="1"/>
                      <wps:spPr>
                        <a:xfrm>
                          <a:off x="0" y="0"/>
                          <a:ext cx="2057400" cy="288235"/>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1F5C28" w:rsidRPr="00D9551D" w:rsidRDefault="001F5C28" w:rsidP="004E0CCB">
                            <w:pPr>
                              <w:rPr>
                                <w:b/>
                                <w:bCs/>
                              </w:rPr>
                            </w:pPr>
                            <w:r w:rsidRPr="00D9551D">
                              <w:rPr>
                                <w:rFonts w:hint="cs"/>
                                <w:b/>
                                <w:bCs/>
                                <w:rtl/>
                              </w:rPr>
                              <w:t>مسار النجاح لمجالات النشاط الاستراتيجي</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50D1574E" id="مربع نص 10485" o:spid="_x0000_s1405" type="#_x0000_t202" style="position:absolute;left:0;text-align:left;margin-left:285.65pt;margin-top:.35pt;width:162pt;height:22.7pt;z-index:2526433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" filled="f" stroked="f">
                <v:textbox>
                  <w:txbxContent>
                    <w:p w:rsidR="001F5C28" w:rsidRPr="00D9551D" w:rsidRDefault="001F5C28" w:rsidP="004E0CCB">
                      <w:pPr>
                        <w:rPr>
                          <w:b/>
                          <w:bCs/>
                        </w:rPr>
                      </w:pPr>
                      <w:r w:rsidRPr="00D9551D">
                        <w:rPr>
                          <w:rFonts w:hint="cs"/>
                          <w:b/>
                          <w:bCs/>
                          <w:rtl/>
                        </w:rPr>
                        <w:t>مسار النجاح لمجالات النشاط الاستراتيجي</w:t>
                      </w:r>
                    </w:p>
                  </w:txbxContent>
                </v:textbox>
              </v:shape>
            </w:pict>
          </mc:Fallback>
        </mc:AlternateContent>
      </w:r>
    </w:p>
    <w:p w:rsidR="006F2A62" w:rsidRPr="00FA21B5" w:rsidRDefault="006F2A62" w:rsidP="004E0CCB">
      <w:pPr>
        <w:tabs>
          <w:tab w:val="left" w:pos="4377"/>
          <w:tab w:val="center" w:pos="5233"/>
        </w:tabs>
        <w:spacing w:after="0" w:line="240" w:lineRule="auto"/>
        <w:rPr>
          <w:rFonts w:ascii="Sakkal Majalla" w:hAnsi="Sakkal Majalla" w:cs="Sakkal Majalla"/>
          <w:b/>
          <w:bCs/>
          <w:color w:val="C00000"/>
          <w:sz w:val="14"/>
          <w:szCs w:val="14"/>
          <w:u w:val="single"/>
          <w:rtl/>
        </w:rPr>
      </w:pPr>
    </w:p>
    <w:p w:rsidR="004E0CCB" w:rsidRPr="00FA21B5" w:rsidRDefault="004E0CCB" w:rsidP="004E0CCB">
      <w:pPr>
        <w:tabs>
          <w:tab w:val="left" w:pos="4377"/>
          <w:tab w:val="center" w:pos="5233"/>
        </w:tabs>
        <w:spacing w:after="0" w:line="240" w:lineRule="auto"/>
        <w:rPr>
          <w:rFonts w:ascii="Sakkal Majalla" w:hAnsi="Sakkal Majalla" w:cs="Sakkal Majalla"/>
          <w:b/>
          <w:bCs/>
          <w:color w:val="C00000"/>
          <w:sz w:val="32"/>
          <w:szCs w:val="32"/>
          <w:u w:val="single"/>
        </w:rPr>
      </w:pPr>
      <w:r w:rsidRPr="00FA21B5">
        <w:rPr>
          <w:rFonts w:ascii="Sakkal Majalla" w:hAnsi="Sakkal Majalla" w:cs="Sakkal Majalla" w:hint="cs"/>
          <w:b/>
          <w:bCs/>
          <w:color w:val="C00000"/>
          <w:sz w:val="32"/>
          <w:szCs w:val="32"/>
          <w:u w:val="single"/>
          <w:rtl/>
        </w:rPr>
        <w:t xml:space="preserve">نموذج </w:t>
      </w:r>
      <w:r w:rsidRPr="00FA21B5">
        <w:rPr>
          <w:rFonts w:asciiTheme="majorBidi" w:hAnsiTheme="majorBidi" w:cstheme="majorBidi"/>
          <w:b/>
          <w:bCs/>
          <w:color w:val="C00000"/>
          <w:sz w:val="32"/>
          <w:szCs w:val="32"/>
          <w:u w:val="single"/>
        </w:rPr>
        <w:t>Mac Kinsey</w:t>
      </w:r>
    </w:p>
    <w:p w:rsidR="00793F9D" w:rsidRDefault="004E0CCB" w:rsidP="00793F9D">
      <w:pPr>
        <w:tabs>
          <w:tab w:val="left" w:pos="4377"/>
          <w:tab w:val="center" w:pos="5233"/>
        </w:tabs>
        <w:spacing w:after="0" w:line="240" w:lineRule="auto"/>
        <w:rPr>
          <w:rFonts w:ascii="Sakkal Majalla" w:hAnsi="Sakkal Majalla" w:cs="Sakkal Majalla"/>
          <w:b/>
          <w:bCs/>
          <w:sz w:val="28"/>
          <w:szCs w:val="28"/>
          <w:rtl/>
        </w:rPr>
      </w:pPr>
      <w:r>
        <w:rPr>
          <w:rFonts w:ascii="Sakkal Majalla" w:hAnsi="Sakkal Majalla" w:cs="Sakkal Majalla" w:hint="cs"/>
          <w:b/>
          <w:bCs/>
          <w:sz w:val="28"/>
          <w:szCs w:val="28"/>
          <w:rtl/>
        </w:rPr>
        <w:t xml:space="preserve">عرض نموذج </w:t>
      </w:r>
      <w:r w:rsidR="00793F9D">
        <w:rPr>
          <w:rFonts w:ascii="Sakkal Majalla" w:hAnsi="Sakkal Majalla" w:cs="Sakkal Majalla"/>
          <w:b/>
          <w:bCs/>
          <w:sz w:val="28"/>
          <w:szCs w:val="28"/>
        </w:rPr>
        <w:t>Mac Kinsey</w:t>
      </w:r>
      <w:r w:rsidR="00793F9D" w:rsidRPr="006F2A62">
        <w:rPr>
          <w:rFonts w:ascii="Sakkal Majalla" w:hAnsi="Sakkal Majalla" w:cs="Sakkal Majalla" w:hint="cs"/>
          <w:b/>
          <w:bCs/>
          <w:sz w:val="28"/>
          <w:szCs w:val="28"/>
          <w:rtl/>
        </w:rPr>
        <w:t xml:space="preserve"> </w:t>
      </w:r>
    </w:p>
    <w:p w:rsidR="00793F9D" w:rsidRPr="006F2A62" w:rsidRDefault="00793F9D" w:rsidP="00793F9D">
      <w:pPr>
        <w:tabs>
          <w:tab w:val="left" w:pos="4377"/>
          <w:tab w:val="center" w:pos="5233"/>
        </w:tabs>
        <w:spacing w:after="0" w:line="240" w:lineRule="auto"/>
        <w:rPr>
          <w:rFonts w:ascii="Sakkal Majalla" w:hAnsi="Sakkal Majalla" w:cs="Sakkal Majalla"/>
          <w:b/>
          <w:bCs/>
          <w:sz w:val="28"/>
          <w:szCs w:val="28"/>
          <w:rtl/>
        </w:rPr>
      </w:pPr>
      <w:r w:rsidRPr="006F2A62">
        <w:rPr>
          <w:rFonts w:ascii="Sakkal Majalla" w:hAnsi="Sakkal Majalla" w:cs="Sakkal Majalla" w:hint="cs"/>
          <w:b/>
          <w:bCs/>
          <w:sz w:val="28"/>
          <w:szCs w:val="28"/>
          <w:rtl/>
        </w:rPr>
        <w:t xml:space="preserve">ظهر نموذج </w:t>
      </w:r>
      <w:r w:rsidRPr="006F2A62">
        <w:rPr>
          <w:rFonts w:ascii="Sakkal Majalla" w:hAnsi="Sakkal Majalla" w:cs="Sakkal Majalla"/>
          <w:b/>
          <w:bCs/>
          <w:sz w:val="28"/>
          <w:szCs w:val="28"/>
        </w:rPr>
        <w:t>Mac Kinsey</w:t>
      </w:r>
      <w:r>
        <w:rPr>
          <w:rFonts w:ascii="Sakkal Majalla" w:hAnsi="Sakkal Majalla" w:cs="Sakkal Majalla" w:hint="cs"/>
          <w:b/>
          <w:bCs/>
          <w:sz w:val="28"/>
          <w:szCs w:val="28"/>
          <w:rtl/>
        </w:rPr>
        <w:t xml:space="preserve"> </w:t>
      </w:r>
      <w:r w:rsidRPr="006F2A62">
        <w:rPr>
          <w:rFonts w:ascii="Sakkal Majalla" w:hAnsi="Sakkal Majalla" w:cs="Sakkal Majalla" w:hint="cs"/>
          <w:b/>
          <w:bCs/>
          <w:sz w:val="28"/>
          <w:szCs w:val="28"/>
          <w:rtl/>
        </w:rPr>
        <w:t xml:space="preserve">عندما قدم هذا المكتب الأمريكي للاستشارة اقتراحه المتعلق بإدارة نشاط شركة </w:t>
      </w:r>
      <w:r w:rsidRPr="006F2A62">
        <w:rPr>
          <w:rFonts w:ascii="Sakkal Majalla" w:hAnsi="Sakkal Majalla" w:cs="Sakkal Majalla"/>
          <w:b/>
          <w:bCs/>
          <w:sz w:val="28"/>
          <w:szCs w:val="28"/>
        </w:rPr>
        <w:t>General Electric</w:t>
      </w:r>
      <w:r w:rsidRPr="006F2A62">
        <w:rPr>
          <w:rFonts w:ascii="Sakkal Majalla" w:hAnsi="Sakkal Majalla" w:cs="Sakkal Majalla" w:hint="cs"/>
          <w:b/>
          <w:bCs/>
          <w:sz w:val="28"/>
          <w:szCs w:val="28"/>
          <w:rtl/>
        </w:rPr>
        <w:t xml:space="preserve"> ويقوم النموذج على تقاطع محورين</w:t>
      </w:r>
    </w:p>
    <w:p w:rsidR="004E0CCB" w:rsidRPr="002D2B97" w:rsidRDefault="00793F9D" w:rsidP="002D2B97">
      <w:pPr>
        <w:pStyle w:val="a7"/>
        <w:numPr>
          <w:ilvl w:val="0"/>
          <w:numId w:val="128"/>
        </w:numPr>
        <w:tabs>
          <w:tab w:val="left" w:pos="4377"/>
          <w:tab w:val="center" w:pos="5233"/>
        </w:tabs>
        <w:spacing w:after="0" w:line="240" w:lineRule="auto"/>
        <w:rPr>
          <w:rFonts w:ascii="Sakkal Majalla" w:hAnsi="Sakkal Majalla" w:cs="Sakkal Majalla"/>
          <w:b/>
          <w:bCs/>
          <w:color w:val="00B0F0"/>
          <w:sz w:val="28"/>
          <w:szCs w:val="28"/>
          <w:rtl/>
        </w:rPr>
      </w:pPr>
      <w:r w:rsidRPr="002D2B97">
        <w:rPr>
          <w:rFonts w:ascii="Sakkal Majalla" w:hAnsi="Sakkal Majalla" w:cs="Sakkal Majalla" w:hint="cs"/>
          <w:b/>
          <w:bCs/>
          <w:color w:val="00B0F0"/>
          <w:sz w:val="28"/>
          <w:szCs w:val="28"/>
          <w:rtl/>
        </w:rPr>
        <w:t xml:space="preserve"> المكانة التنافسية           2-    جاذبية الصناعة (قيمة القطاع) </w:t>
      </w:r>
    </w:p>
    <w:tbl>
      <w:tblPr>
        <w:tblStyle w:val="ab"/>
        <w:tblpPr w:leftFromText="180" w:rightFromText="180" w:vertAnchor="text" w:horzAnchor="margin" w:tblpY="31"/>
        <w:bidiVisual/>
        <w:tblW w:w="0" w:type="auto"/>
        <w:tblLayout w:type="fixed"/>
        <w:tblLook w:val="04A0" w:firstRow="1" w:lastRow="0" w:firstColumn="1" w:lastColumn="0" w:noHBand="0" w:noVBand="1"/>
      </w:tblPr>
      <w:tblGrid>
        <w:gridCol w:w="989"/>
        <w:gridCol w:w="996"/>
        <w:gridCol w:w="846"/>
        <w:gridCol w:w="993"/>
        <w:gridCol w:w="565"/>
      </w:tblGrid>
      <w:tr w:rsidR="0054374A" w:rsidTr="0054374A">
        <w:trPr>
          <w:trHeight w:val="494"/>
        </w:trPr>
        <w:tc>
          <w:tcPr>
            <w:tcW w:w="2831" w:type="dxa"/>
            <w:gridSpan w:val="3"/>
            <w:tcBorders>
              <w:top w:val="nil"/>
              <w:left w:val="nil"/>
              <w:right w:val="nil"/>
            </w:tcBorders>
            <w:vAlign w:val="center"/>
          </w:tcPr>
          <w:p w:rsidR="0054374A" w:rsidRDefault="0054374A" w:rsidP="0054374A">
            <w:pPr>
              <w:tabs>
                <w:tab w:val="left" w:pos="4377"/>
                <w:tab w:val="center" w:pos="5233"/>
              </w:tabs>
              <w:jc w:val="center"/>
              <w:rPr>
                <w:rFonts w:ascii="Sakkal Majalla" w:hAnsi="Sakkal Majalla" w:cs="Sakkal Majalla"/>
                <w:b/>
                <w:bCs/>
                <w:sz w:val="28"/>
                <w:szCs w:val="28"/>
                <w:rtl/>
              </w:rPr>
            </w:pPr>
            <w:r>
              <w:rPr>
                <w:rFonts w:ascii="Sakkal Majalla" w:hAnsi="Sakkal Majalla" w:cs="Sakkal Majalla" w:hint="cs"/>
                <w:b/>
                <w:bCs/>
                <w:sz w:val="28"/>
                <w:szCs w:val="28"/>
                <w:rtl/>
              </w:rPr>
              <w:lastRenderedPageBreak/>
              <w:t>جاذبية الصناعة</w:t>
            </w:r>
          </w:p>
        </w:tc>
        <w:tc>
          <w:tcPr>
            <w:tcW w:w="1558" w:type="dxa"/>
            <w:gridSpan w:val="2"/>
            <w:tcBorders>
              <w:top w:val="nil"/>
              <w:left w:val="nil"/>
              <w:bottom w:val="nil"/>
              <w:right w:val="nil"/>
            </w:tcBorders>
            <w:vAlign w:val="center"/>
          </w:tcPr>
          <w:p w:rsidR="0054374A" w:rsidRDefault="0054374A" w:rsidP="0054374A">
            <w:pPr>
              <w:tabs>
                <w:tab w:val="left" w:pos="4377"/>
                <w:tab w:val="center" w:pos="5233"/>
              </w:tabs>
              <w:jc w:val="center"/>
              <w:rPr>
                <w:rFonts w:ascii="Sakkal Majalla" w:hAnsi="Sakkal Majalla" w:cs="Sakkal Majalla"/>
                <w:b/>
                <w:bCs/>
                <w:sz w:val="28"/>
                <w:szCs w:val="28"/>
                <w:rtl/>
              </w:rPr>
            </w:pPr>
          </w:p>
        </w:tc>
      </w:tr>
      <w:tr w:rsidR="0054374A" w:rsidTr="0054374A">
        <w:trPr>
          <w:trHeight w:val="475"/>
        </w:trPr>
        <w:tc>
          <w:tcPr>
            <w:tcW w:w="989" w:type="dxa"/>
            <w:shd w:val="clear" w:color="auto" w:fill="C6D9F1" w:themeFill="text2" w:themeFillTint="33"/>
            <w:vAlign w:val="center"/>
          </w:tcPr>
          <w:p w:rsidR="0054374A" w:rsidRDefault="0054374A" w:rsidP="0054374A">
            <w:pPr>
              <w:tabs>
                <w:tab w:val="left" w:pos="4377"/>
                <w:tab w:val="center" w:pos="5233"/>
              </w:tabs>
              <w:jc w:val="center"/>
              <w:rPr>
                <w:rFonts w:ascii="Sakkal Majalla" w:hAnsi="Sakkal Majalla" w:cs="Sakkal Majalla"/>
                <w:b/>
                <w:bCs/>
                <w:sz w:val="28"/>
                <w:szCs w:val="28"/>
                <w:rtl/>
              </w:rPr>
            </w:pPr>
            <w:r>
              <w:rPr>
                <w:rFonts w:ascii="Sakkal Majalla" w:hAnsi="Sakkal Majalla" w:cs="Sakkal Majalla" w:hint="cs"/>
                <w:b/>
                <w:bCs/>
                <w:sz w:val="28"/>
                <w:szCs w:val="28"/>
                <w:rtl/>
              </w:rPr>
              <w:t>ضعيفة</w:t>
            </w:r>
          </w:p>
        </w:tc>
        <w:tc>
          <w:tcPr>
            <w:tcW w:w="996" w:type="dxa"/>
            <w:shd w:val="clear" w:color="auto" w:fill="C6D9F1" w:themeFill="text2" w:themeFillTint="33"/>
            <w:vAlign w:val="center"/>
          </w:tcPr>
          <w:p w:rsidR="0054374A" w:rsidRDefault="0054374A" w:rsidP="0054374A">
            <w:pPr>
              <w:tabs>
                <w:tab w:val="left" w:pos="4377"/>
                <w:tab w:val="center" w:pos="5233"/>
              </w:tabs>
              <w:jc w:val="center"/>
              <w:rPr>
                <w:rFonts w:ascii="Sakkal Majalla" w:hAnsi="Sakkal Majalla" w:cs="Sakkal Majalla"/>
                <w:b/>
                <w:bCs/>
                <w:sz w:val="28"/>
                <w:szCs w:val="28"/>
                <w:rtl/>
              </w:rPr>
            </w:pPr>
            <w:r>
              <w:rPr>
                <w:rFonts w:ascii="Sakkal Majalla" w:hAnsi="Sakkal Majalla" w:cs="Sakkal Majalla" w:hint="cs"/>
                <w:b/>
                <w:bCs/>
                <w:sz w:val="28"/>
                <w:szCs w:val="28"/>
                <w:rtl/>
              </w:rPr>
              <w:t>متوسطة</w:t>
            </w:r>
          </w:p>
        </w:tc>
        <w:tc>
          <w:tcPr>
            <w:tcW w:w="846" w:type="dxa"/>
            <w:shd w:val="clear" w:color="auto" w:fill="C6D9F1" w:themeFill="text2" w:themeFillTint="33"/>
            <w:vAlign w:val="center"/>
          </w:tcPr>
          <w:p w:rsidR="0054374A" w:rsidRDefault="0054374A" w:rsidP="0054374A">
            <w:pPr>
              <w:tabs>
                <w:tab w:val="left" w:pos="4377"/>
                <w:tab w:val="center" w:pos="5233"/>
              </w:tabs>
              <w:jc w:val="center"/>
              <w:rPr>
                <w:rFonts w:ascii="Sakkal Majalla" w:hAnsi="Sakkal Majalla" w:cs="Sakkal Majalla"/>
                <w:b/>
                <w:bCs/>
                <w:sz w:val="28"/>
                <w:szCs w:val="28"/>
                <w:rtl/>
              </w:rPr>
            </w:pPr>
            <w:r>
              <w:rPr>
                <w:rFonts w:ascii="Sakkal Majalla" w:hAnsi="Sakkal Majalla" w:cs="Sakkal Majalla" w:hint="cs"/>
                <w:b/>
                <w:bCs/>
                <w:sz w:val="28"/>
                <w:szCs w:val="28"/>
                <w:rtl/>
              </w:rPr>
              <w:t>قوية</w:t>
            </w:r>
          </w:p>
        </w:tc>
        <w:tc>
          <w:tcPr>
            <w:tcW w:w="993" w:type="dxa"/>
            <w:tcBorders>
              <w:top w:val="nil"/>
              <w:right w:val="nil"/>
            </w:tcBorders>
            <w:vAlign w:val="center"/>
          </w:tcPr>
          <w:p w:rsidR="0054374A" w:rsidRDefault="0054374A" w:rsidP="0054374A">
            <w:pPr>
              <w:tabs>
                <w:tab w:val="left" w:pos="4377"/>
                <w:tab w:val="center" w:pos="5233"/>
              </w:tabs>
              <w:jc w:val="center"/>
              <w:rPr>
                <w:rFonts w:ascii="Sakkal Majalla" w:hAnsi="Sakkal Majalla" w:cs="Sakkal Majalla"/>
                <w:b/>
                <w:bCs/>
                <w:sz w:val="28"/>
                <w:szCs w:val="28"/>
                <w:rtl/>
              </w:rPr>
            </w:pPr>
          </w:p>
        </w:tc>
        <w:tc>
          <w:tcPr>
            <w:tcW w:w="565" w:type="dxa"/>
            <w:tcBorders>
              <w:top w:val="nil"/>
              <w:left w:val="nil"/>
              <w:bottom w:val="nil"/>
              <w:right w:val="nil"/>
            </w:tcBorders>
            <w:vAlign w:val="center"/>
          </w:tcPr>
          <w:p w:rsidR="0054374A" w:rsidRDefault="0054374A" w:rsidP="0054374A">
            <w:pPr>
              <w:tabs>
                <w:tab w:val="left" w:pos="4377"/>
                <w:tab w:val="center" w:pos="5233"/>
              </w:tabs>
              <w:jc w:val="center"/>
              <w:rPr>
                <w:rFonts w:ascii="Sakkal Majalla" w:hAnsi="Sakkal Majalla" w:cs="Sakkal Majalla"/>
                <w:b/>
                <w:bCs/>
                <w:sz w:val="28"/>
                <w:szCs w:val="28"/>
                <w:rtl/>
              </w:rPr>
            </w:pPr>
          </w:p>
        </w:tc>
      </w:tr>
      <w:tr w:rsidR="0054374A" w:rsidTr="0054374A">
        <w:trPr>
          <w:trHeight w:val="494"/>
        </w:trPr>
        <w:tc>
          <w:tcPr>
            <w:tcW w:w="989" w:type="dxa"/>
            <w:shd w:val="clear" w:color="auto" w:fill="F2F2F2" w:themeFill="background1" w:themeFillShade="F2"/>
            <w:vAlign w:val="center"/>
          </w:tcPr>
          <w:p w:rsidR="0054374A" w:rsidRDefault="0054374A" w:rsidP="0054374A">
            <w:pPr>
              <w:tabs>
                <w:tab w:val="left" w:pos="4377"/>
                <w:tab w:val="center" w:pos="5233"/>
              </w:tabs>
              <w:jc w:val="center"/>
              <w:rPr>
                <w:rFonts w:ascii="Sakkal Majalla" w:hAnsi="Sakkal Majalla" w:cs="Sakkal Majalla"/>
                <w:b/>
                <w:bCs/>
                <w:sz w:val="28"/>
                <w:szCs w:val="28"/>
                <w:rtl/>
              </w:rPr>
            </w:pPr>
          </w:p>
        </w:tc>
        <w:tc>
          <w:tcPr>
            <w:tcW w:w="996" w:type="dxa"/>
            <w:shd w:val="clear" w:color="auto" w:fill="F2F2F2" w:themeFill="background1" w:themeFillShade="F2"/>
            <w:vAlign w:val="center"/>
          </w:tcPr>
          <w:p w:rsidR="0054374A" w:rsidRDefault="0054374A" w:rsidP="0054374A">
            <w:pPr>
              <w:tabs>
                <w:tab w:val="left" w:pos="4377"/>
                <w:tab w:val="center" w:pos="5233"/>
              </w:tabs>
              <w:jc w:val="center"/>
              <w:rPr>
                <w:rFonts w:ascii="Sakkal Majalla" w:hAnsi="Sakkal Majalla" w:cs="Sakkal Majalla"/>
                <w:b/>
                <w:bCs/>
                <w:sz w:val="28"/>
                <w:szCs w:val="28"/>
                <w:rtl/>
              </w:rPr>
            </w:pPr>
          </w:p>
        </w:tc>
        <w:tc>
          <w:tcPr>
            <w:tcW w:w="846" w:type="dxa"/>
            <w:shd w:val="clear" w:color="auto" w:fill="F2F2F2" w:themeFill="background1" w:themeFillShade="F2"/>
            <w:vAlign w:val="center"/>
          </w:tcPr>
          <w:p w:rsidR="0054374A" w:rsidRDefault="0054374A" w:rsidP="0054374A">
            <w:pPr>
              <w:tabs>
                <w:tab w:val="left" w:pos="4377"/>
                <w:tab w:val="center" w:pos="5233"/>
              </w:tabs>
              <w:jc w:val="center"/>
              <w:rPr>
                <w:rFonts w:ascii="Sakkal Majalla" w:hAnsi="Sakkal Majalla" w:cs="Sakkal Majalla"/>
                <w:b/>
                <w:bCs/>
                <w:sz w:val="28"/>
                <w:szCs w:val="28"/>
                <w:rtl/>
              </w:rPr>
            </w:pPr>
          </w:p>
        </w:tc>
        <w:tc>
          <w:tcPr>
            <w:tcW w:w="993" w:type="dxa"/>
            <w:shd w:val="clear" w:color="auto" w:fill="F2DBDB" w:themeFill="accent2" w:themeFillTint="33"/>
            <w:vAlign w:val="center"/>
          </w:tcPr>
          <w:p w:rsidR="0054374A" w:rsidRDefault="0054374A" w:rsidP="0054374A">
            <w:pPr>
              <w:tabs>
                <w:tab w:val="left" w:pos="4377"/>
                <w:tab w:val="center" w:pos="5233"/>
              </w:tabs>
              <w:jc w:val="center"/>
              <w:rPr>
                <w:rFonts w:ascii="Sakkal Majalla" w:hAnsi="Sakkal Majalla" w:cs="Sakkal Majalla"/>
                <w:b/>
                <w:bCs/>
                <w:sz w:val="28"/>
                <w:szCs w:val="28"/>
                <w:rtl/>
              </w:rPr>
            </w:pPr>
            <w:r>
              <w:rPr>
                <w:rFonts w:ascii="Sakkal Majalla" w:hAnsi="Sakkal Majalla" w:cs="Sakkal Majalla" w:hint="cs"/>
                <w:b/>
                <w:bCs/>
                <w:sz w:val="28"/>
                <w:szCs w:val="28"/>
                <w:rtl/>
              </w:rPr>
              <w:t>قوية</w:t>
            </w:r>
          </w:p>
        </w:tc>
        <w:tc>
          <w:tcPr>
            <w:tcW w:w="565" w:type="dxa"/>
            <w:vMerge w:val="restart"/>
            <w:tcBorders>
              <w:top w:val="nil"/>
              <w:bottom w:val="nil"/>
              <w:right w:val="nil"/>
            </w:tcBorders>
            <w:textDirection w:val="btLr"/>
            <w:vAlign w:val="center"/>
          </w:tcPr>
          <w:p w:rsidR="0054374A" w:rsidRPr="004320CB" w:rsidRDefault="0054374A" w:rsidP="0054374A">
            <w:pPr>
              <w:tabs>
                <w:tab w:val="left" w:pos="4377"/>
                <w:tab w:val="center" w:pos="5233"/>
              </w:tabs>
              <w:ind w:left="113" w:right="113"/>
              <w:jc w:val="center"/>
              <w:rPr>
                <w:rFonts w:ascii="Sakkal Majalla" w:hAnsi="Sakkal Majalla" w:cs="Sakkal Majalla"/>
                <w:b/>
                <w:bCs/>
                <w:sz w:val="24"/>
                <w:szCs w:val="24"/>
                <w:rtl/>
              </w:rPr>
            </w:pPr>
            <w:r w:rsidRPr="004320CB">
              <w:rPr>
                <w:rFonts w:ascii="Sakkal Majalla" w:hAnsi="Sakkal Majalla" w:cs="Sakkal Majalla" w:hint="cs"/>
                <w:b/>
                <w:bCs/>
                <w:sz w:val="24"/>
                <w:szCs w:val="24"/>
                <w:rtl/>
              </w:rPr>
              <w:t>المكانة التنافسية</w:t>
            </w:r>
          </w:p>
        </w:tc>
      </w:tr>
      <w:tr w:rsidR="0054374A" w:rsidTr="0054374A">
        <w:trPr>
          <w:trHeight w:val="475"/>
        </w:trPr>
        <w:tc>
          <w:tcPr>
            <w:tcW w:w="989" w:type="dxa"/>
            <w:shd w:val="clear" w:color="auto" w:fill="F2F2F2" w:themeFill="background1" w:themeFillShade="F2"/>
            <w:vAlign w:val="center"/>
          </w:tcPr>
          <w:p w:rsidR="0054374A" w:rsidRDefault="0054374A" w:rsidP="0054374A">
            <w:pPr>
              <w:tabs>
                <w:tab w:val="left" w:pos="4377"/>
                <w:tab w:val="center" w:pos="5233"/>
              </w:tabs>
              <w:jc w:val="center"/>
              <w:rPr>
                <w:rFonts w:ascii="Sakkal Majalla" w:hAnsi="Sakkal Majalla" w:cs="Sakkal Majalla"/>
                <w:b/>
                <w:bCs/>
                <w:sz w:val="28"/>
                <w:szCs w:val="28"/>
                <w:rtl/>
              </w:rPr>
            </w:pPr>
          </w:p>
        </w:tc>
        <w:tc>
          <w:tcPr>
            <w:tcW w:w="996" w:type="dxa"/>
            <w:shd w:val="clear" w:color="auto" w:fill="F2F2F2" w:themeFill="background1" w:themeFillShade="F2"/>
            <w:vAlign w:val="center"/>
          </w:tcPr>
          <w:p w:rsidR="0054374A" w:rsidRDefault="0054374A" w:rsidP="0054374A">
            <w:pPr>
              <w:tabs>
                <w:tab w:val="left" w:pos="4377"/>
                <w:tab w:val="center" w:pos="5233"/>
              </w:tabs>
              <w:jc w:val="center"/>
              <w:rPr>
                <w:rFonts w:ascii="Sakkal Majalla" w:hAnsi="Sakkal Majalla" w:cs="Sakkal Majalla"/>
                <w:b/>
                <w:bCs/>
                <w:sz w:val="28"/>
                <w:szCs w:val="28"/>
                <w:rtl/>
              </w:rPr>
            </w:pPr>
          </w:p>
        </w:tc>
        <w:tc>
          <w:tcPr>
            <w:tcW w:w="846" w:type="dxa"/>
            <w:shd w:val="clear" w:color="auto" w:fill="F2F2F2" w:themeFill="background1" w:themeFillShade="F2"/>
            <w:vAlign w:val="center"/>
          </w:tcPr>
          <w:p w:rsidR="0054374A" w:rsidRDefault="0054374A" w:rsidP="0054374A">
            <w:pPr>
              <w:tabs>
                <w:tab w:val="left" w:pos="4377"/>
                <w:tab w:val="center" w:pos="5233"/>
              </w:tabs>
              <w:jc w:val="center"/>
              <w:rPr>
                <w:rFonts w:ascii="Sakkal Majalla" w:hAnsi="Sakkal Majalla" w:cs="Sakkal Majalla"/>
                <w:b/>
                <w:bCs/>
                <w:sz w:val="28"/>
                <w:szCs w:val="28"/>
                <w:rtl/>
              </w:rPr>
            </w:pPr>
          </w:p>
        </w:tc>
        <w:tc>
          <w:tcPr>
            <w:tcW w:w="993" w:type="dxa"/>
            <w:shd w:val="clear" w:color="auto" w:fill="F2DBDB" w:themeFill="accent2" w:themeFillTint="33"/>
            <w:vAlign w:val="center"/>
          </w:tcPr>
          <w:p w:rsidR="0054374A" w:rsidRDefault="0054374A" w:rsidP="0054374A">
            <w:pPr>
              <w:tabs>
                <w:tab w:val="left" w:pos="4377"/>
                <w:tab w:val="center" w:pos="5233"/>
              </w:tabs>
              <w:jc w:val="center"/>
              <w:rPr>
                <w:rFonts w:ascii="Sakkal Majalla" w:hAnsi="Sakkal Majalla" w:cs="Sakkal Majalla"/>
                <w:b/>
                <w:bCs/>
                <w:sz w:val="28"/>
                <w:szCs w:val="28"/>
                <w:rtl/>
              </w:rPr>
            </w:pPr>
            <w:r>
              <w:rPr>
                <w:rFonts w:ascii="Sakkal Majalla" w:hAnsi="Sakkal Majalla" w:cs="Sakkal Majalla" w:hint="cs"/>
                <w:b/>
                <w:bCs/>
                <w:sz w:val="28"/>
                <w:szCs w:val="28"/>
                <w:rtl/>
              </w:rPr>
              <w:t>متوسطة</w:t>
            </w:r>
          </w:p>
        </w:tc>
        <w:tc>
          <w:tcPr>
            <w:tcW w:w="565" w:type="dxa"/>
            <w:vMerge/>
            <w:tcBorders>
              <w:bottom w:val="nil"/>
              <w:right w:val="nil"/>
            </w:tcBorders>
            <w:vAlign w:val="center"/>
          </w:tcPr>
          <w:p w:rsidR="0054374A" w:rsidRDefault="0054374A" w:rsidP="0054374A">
            <w:pPr>
              <w:tabs>
                <w:tab w:val="left" w:pos="4377"/>
                <w:tab w:val="center" w:pos="5233"/>
              </w:tabs>
              <w:jc w:val="center"/>
              <w:rPr>
                <w:rFonts w:ascii="Sakkal Majalla" w:hAnsi="Sakkal Majalla" w:cs="Sakkal Majalla"/>
                <w:b/>
                <w:bCs/>
                <w:sz w:val="28"/>
                <w:szCs w:val="28"/>
                <w:rtl/>
              </w:rPr>
            </w:pPr>
          </w:p>
        </w:tc>
      </w:tr>
      <w:tr w:rsidR="0054374A" w:rsidTr="0054374A">
        <w:trPr>
          <w:trHeight w:val="572"/>
        </w:trPr>
        <w:tc>
          <w:tcPr>
            <w:tcW w:w="989" w:type="dxa"/>
            <w:shd w:val="clear" w:color="auto" w:fill="F2F2F2" w:themeFill="background1" w:themeFillShade="F2"/>
            <w:vAlign w:val="center"/>
          </w:tcPr>
          <w:p w:rsidR="0054374A" w:rsidRDefault="0054374A" w:rsidP="0054374A">
            <w:pPr>
              <w:tabs>
                <w:tab w:val="left" w:pos="4377"/>
                <w:tab w:val="center" w:pos="5233"/>
              </w:tabs>
              <w:jc w:val="center"/>
              <w:rPr>
                <w:rFonts w:ascii="Sakkal Majalla" w:hAnsi="Sakkal Majalla" w:cs="Sakkal Majalla"/>
                <w:b/>
                <w:bCs/>
                <w:sz w:val="28"/>
                <w:szCs w:val="28"/>
                <w:rtl/>
              </w:rPr>
            </w:pPr>
          </w:p>
        </w:tc>
        <w:tc>
          <w:tcPr>
            <w:tcW w:w="996" w:type="dxa"/>
            <w:shd w:val="clear" w:color="auto" w:fill="F2F2F2" w:themeFill="background1" w:themeFillShade="F2"/>
            <w:vAlign w:val="center"/>
          </w:tcPr>
          <w:p w:rsidR="0054374A" w:rsidRDefault="0054374A" w:rsidP="0054374A">
            <w:pPr>
              <w:tabs>
                <w:tab w:val="left" w:pos="4377"/>
                <w:tab w:val="center" w:pos="5233"/>
              </w:tabs>
              <w:jc w:val="center"/>
              <w:rPr>
                <w:rFonts w:ascii="Sakkal Majalla" w:hAnsi="Sakkal Majalla" w:cs="Sakkal Majalla"/>
                <w:b/>
                <w:bCs/>
                <w:sz w:val="28"/>
                <w:szCs w:val="28"/>
                <w:rtl/>
              </w:rPr>
            </w:pPr>
          </w:p>
        </w:tc>
        <w:tc>
          <w:tcPr>
            <w:tcW w:w="846" w:type="dxa"/>
            <w:shd w:val="clear" w:color="auto" w:fill="F2F2F2" w:themeFill="background1" w:themeFillShade="F2"/>
            <w:vAlign w:val="center"/>
          </w:tcPr>
          <w:p w:rsidR="0054374A" w:rsidRDefault="0054374A" w:rsidP="0054374A">
            <w:pPr>
              <w:tabs>
                <w:tab w:val="left" w:pos="4377"/>
                <w:tab w:val="center" w:pos="5233"/>
              </w:tabs>
              <w:jc w:val="center"/>
              <w:rPr>
                <w:rFonts w:ascii="Sakkal Majalla" w:hAnsi="Sakkal Majalla" w:cs="Sakkal Majalla"/>
                <w:b/>
                <w:bCs/>
                <w:sz w:val="28"/>
                <w:szCs w:val="28"/>
                <w:rtl/>
              </w:rPr>
            </w:pPr>
          </w:p>
        </w:tc>
        <w:tc>
          <w:tcPr>
            <w:tcW w:w="993" w:type="dxa"/>
            <w:shd w:val="clear" w:color="auto" w:fill="F2DBDB" w:themeFill="accent2" w:themeFillTint="33"/>
            <w:vAlign w:val="center"/>
          </w:tcPr>
          <w:p w:rsidR="0054374A" w:rsidRDefault="0054374A" w:rsidP="0054374A">
            <w:pPr>
              <w:tabs>
                <w:tab w:val="left" w:pos="4377"/>
                <w:tab w:val="center" w:pos="5233"/>
              </w:tabs>
              <w:jc w:val="center"/>
              <w:rPr>
                <w:rFonts w:ascii="Sakkal Majalla" w:hAnsi="Sakkal Majalla" w:cs="Sakkal Majalla"/>
                <w:b/>
                <w:bCs/>
                <w:sz w:val="28"/>
                <w:szCs w:val="28"/>
                <w:rtl/>
              </w:rPr>
            </w:pPr>
            <w:r>
              <w:rPr>
                <w:rFonts w:ascii="Sakkal Majalla" w:hAnsi="Sakkal Majalla" w:cs="Sakkal Majalla" w:hint="cs"/>
                <w:b/>
                <w:bCs/>
                <w:sz w:val="28"/>
                <w:szCs w:val="28"/>
                <w:rtl/>
              </w:rPr>
              <w:t>ضعيفة</w:t>
            </w:r>
          </w:p>
        </w:tc>
        <w:tc>
          <w:tcPr>
            <w:tcW w:w="565" w:type="dxa"/>
            <w:vMerge/>
            <w:tcBorders>
              <w:bottom w:val="nil"/>
              <w:right w:val="nil"/>
            </w:tcBorders>
            <w:vAlign w:val="center"/>
          </w:tcPr>
          <w:p w:rsidR="0054374A" w:rsidRDefault="0054374A" w:rsidP="0054374A">
            <w:pPr>
              <w:tabs>
                <w:tab w:val="left" w:pos="4377"/>
                <w:tab w:val="center" w:pos="5233"/>
              </w:tabs>
              <w:jc w:val="center"/>
              <w:rPr>
                <w:rFonts w:ascii="Sakkal Majalla" w:hAnsi="Sakkal Majalla" w:cs="Sakkal Majalla"/>
                <w:b/>
                <w:bCs/>
                <w:sz w:val="28"/>
                <w:szCs w:val="28"/>
                <w:rtl/>
              </w:rPr>
            </w:pPr>
          </w:p>
        </w:tc>
      </w:tr>
    </w:tbl>
    <w:p w:rsidR="004E0CCB" w:rsidRPr="00FA21B5" w:rsidRDefault="004E0CCB" w:rsidP="004E0CCB">
      <w:pPr>
        <w:tabs>
          <w:tab w:val="left" w:pos="4377"/>
          <w:tab w:val="center" w:pos="5233"/>
        </w:tabs>
        <w:spacing w:after="0" w:line="240" w:lineRule="auto"/>
        <w:rPr>
          <w:rFonts w:ascii="Sakkal Majalla" w:hAnsi="Sakkal Majalla" w:cs="Sakkal Majalla"/>
          <w:b/>
          <w:bCs/>
          <w:color w:val="7030A0"/>
          <w:sz w:val="32"/>
          <w:szCs w:val="32"/>
          <w:u w:val="single"/>
          <w:rtl/>
        </w:rPr>
      </w:pPr>
      <w:r w:rsidRPr="00FA21B5">
        <w:rPr>
          <w:rFonts w:ascii="Sakkal Majalla" w:hAnsi="Sakkal Majalla" w:cs="Sakkal Majalla" w:hint="cs"/>
          <w:b/>
          <w:bCs/>
          <w:color w:val="7030A0"/>
          <w:sz w:val="32"/>
          <w:szCs w:val="32"/>
          <w:u w:val="single"/>
          <w:rtl/>
        </w:rPr>
        <w:t>عند تصميم النموذج تكون لدينا المصفوفة التالية:</w:t>
      </w:r>
    </w:p>
    <w:p w:rsidR="004E0CCB" w:rsidRDefault="004E0CCB" w:rsidP="004E0CCB">
      <w:pPr>
        <w:tabs>
          <w:tab w:val="left" w:pos="4377"/>
          <w:tab w:val="center" w:pos="5233"/>
        </w:tabs>
        <w:spacing w:after="0" w:line="240" w:lineRule="auto"/>
        <w:rPr>
          <w:rFonts w:ascii="Sakkal Majalla" w:hAnsi="Sakkal Majalla" w:cs="Sakkal Majalla"/>
          <w:b/>
          <w:bCs/>
          <w:sz w:val="28"/>
          <w:szCs w:val="28"/>
        </w:rPr>
      </w:pPr>
      <w:r>
        <w:rPr>
          <w:rFonts w:ascii="Sakkal Majalla" w:hAnsi="Sakkal Majalla" w:cs="Sakkal Majalla" w:hint="cs"/>
          <w:b/>
          <w:bCs/>
          <w:sz w:val="28"/>
          <w:szCs w:val="28"/>
          <w:rtl/>
        </w:rPr>
        <w:t xml:space="preserve">تفهم الصناعة هنا بمعنى </w:t>
      </w:r>
      <w:r>
        <w:rPr>
          <w:rFonts w:ascii="Sakkal Majalla" w:hAnsi="Sakkal Majalla" w:cs="Sakkal Majalla"/>
          <w:b/>
          <w:bCs/>
          <w:sz w:val="28"/>
          <w:szCs w:val="28"/>
        </w:rPr>
        <w:t>Porter</w:t>
      </w:r>
    </w:p>
    <w:p w:rsidR="004E0CCB" w:rsidRDefault="004E0CCB" w:rsidP="004E0CCB">
      <w:pPr>
        <w:tabs>
          <w:tab w:val="left" w:pos="4377"/>
          <w:tab w:val="center" w:pos="5233"/>
        </w:tabs>
        <w:spacing w:after="0" w:line="240" w:lineRule="auto"/>
        <w:rPr>
          <w:rFonts w:ascii="Sakkal Majalla" w:hAnsi="Sakkal Majalla" w:cs="Sakkal Majalla"/>
          <w:b/>
          <w:bCs/>
          <w:sz w:val="28"/>
          <w:szCs w:val="28"/>
          <w:rtl/>
        </w:rPr>
      </w:pPr>
      <w:r>
        <w:rPr>
          <w:rFonts w:ascii="Sakkal Majalla" w:hAnsi="Sakkal Majalla" w:cs="Sakkal Majalla" w:hint="cs"/>
          <w:b/>
          <w:bCs/>
          <w:sz w:val="28"/>
          <w:szCs w:val="28"/>
          <w:rtl/>
        </w:rPr>
        <w:t>" جاذبية القطاع" تمثل مؤشراً مركباً من معايير كثيرة</w:t>
      </w:r>
    </w:p>
    <w:p w:rsidR="006F2A62" w:rsidRPr="006F2A62" w:rsidRDefault="006F2A62" w:rsidP="004E0CCB">
      <w:pPr>
        <w:tabs>
          <w:tab w:val="left" w:pos="4377"/>
          <w:tab w:val="center" w:pos="5233"/>
        </w:tabs>
        <w:spacing w:after="0" w:line="240" w:lineRule="auto"/>
        <w:rPr>
          <w:rFonts w:ascii="Sakkal Majalla" w:hAnsi="Sakkal Majalla" w:cs="Sakkal Majalla"/>
          <w:b/>
          <w:bCs/>
          <w:color w:val="00B050"/>
          <w:sz w:val="16"/>
          <w:szCs w:val="16"/>
          <w:rtl/>
        </w:rPr>
      </w:pPr>
    </w:p>
    <w:p w:rsidR="004E0CCB" w:rsidRPr="00FA21B5" w:rsidRDefault="004E0CCB" w:rsidP="004E0CCB">
      <w:pPr>
        <w:tabs>
          <w:tab w:val="left" w:pos="4377"/>
          <w:tab w:val="center" w:pos="5233"/>
        </w:tabs>
        <w:spacing w:after="0" w:line="240" w:lineRule="auto"/>
        <w:rPr>
          <w:rFonts w:ascii="Sakkal Majalla" w:hAnsi="Sakkal Majalla" w:cs="Sakkal Majalla"/>
          <w:b/>
          <w:bCs/>
          <w:color w:val="00B050"/>
          <w:sz w:val="28"/>
          <w:szCs w:val="28"/>
          <w:u w:val="single"/>
          <w:rtl/>
        </w:rPr>
      </w:pPr>
      <w:r w:rsidRPr="00FA21B5">
        <w:rPr>
          <w:rFonts w:ascii="Sakkal Majalla" w:hAnsi="Sakkal Majalla" w:cs="Sakkal Majalla" w:hint="cs"/>
          <w:b/>
          <w:bCs/>
          <w:color w:val="00B050"/>
          <w:sz w:val="28"/>
          <w:szCs w:val="28"/>
          <w:u w:val="single"/>
          <w:rtl/>
        </w:rPr>
        <w:t>وتحدد جاذبية القطاع من زاويتين:</w:t>
      </w:r>
    </w:p>
    <w:p w:rsidR="004E0CCB" w:rsidRPr="0037729F" w:rsidRDefault="004E0CCB" w:rsidP="00497A92">
      <w:pPr>
        <w:pStyle w:val="a7"/>
        <w:numPr>
          <w:ilvl w:val="0"/>
          <w:numId w:val="74"/>
        </w:numPr>
        <w:tabs>
          <w:tab w:val="left" w:pos="4377"/>
          <w:tab w:val="center" w:pos="5233"/>
        </w:tabs>
        <w:spacing w:after="0" w:line="240" w:lineRule="auto"/>
        <w:rPr>
          <w:rFonts w:ascii="Sakkal Majalla" w:hAnsi="Sakkal Majalla" w:cs="Sakkal Majalla"/>
          <w:b/>
          <w:bCs/>
          <w:color w:val="00B0F0"/>
          <w:sz w:val="28"/>
          <w:szCs w:val="28"/>
        </w:rPr>
      </w:pPr>
      <w:r w:rsidRPr="0037729F">
        <w:rPr>
          <w:rFonts w:ascii="Sakkal Majalla" w:hAnsi="Sakkal Majalla" w:cs="Sakkal Majalla" w:hint="cs"/>
          <w:b/>
          <w:bCs/>
          <w:color w:val="00B0F0"/>
          <w:sz w:val="28"/>
          <w:szCs w:val="28"/>
          <w:rtl/>
        </w:rPr>
        <w:t>القيمة الذاتية للقط</w:t>
      </w:r>
      <w:r w:rsidR="00A07E2F">
        <w:rPr>
          <w:rFonts w:ascii="Sakkal Majalla" w:hAnsi="Sakkal Majalla" w:cs="Sakkal Majalla" w:hint="cs"/>
          <w:b/>
          <w:bCs/>
          <w:color w:val="00B0F0"/>
          <w:sz w:val="28"/>
          <w:szCs w:val="28"/>
          <w:rtl/>
        </w:rPr>
        <w:t xml:space="preserve">اع </w:t>
      </w:r>
      <w:r w:rsidR="00A07E2F" w:rsidRPr="0043489A">
        <w:rPr>
          <w:rFonts w:ascii="Sakkal Majalla" w:hAnsi="Sakkal Majalla" w:cs="Sakkal Majalla" w:hint="cs"/>
          <w:b/>
          <w:bCs/>
          <w:sz w:val="28"/>
          <w:szCs w:val="28"/>
          <w:rtl/>
        </w:rPr>
        <w:t xml:space="preserve">(معدل نمو القطاع، حجم السوق، </w:t>
      </w:r>
      <w:r w:rsidRPr="0043489A">
        <w:rPr>
          <w:rFonts w:ascii="Sakkal Majalla" w:hAnsi="Sakkal Majalla" w:cs="Sakkal Majalla" w:hint="cs"/>
          <w:b/>
          <w:bCs/>
          <w:sz w:val="28"/>
          <w:szCs w:val="28"/>
          <w:rtl/>
        </w:rPr>
        <w:t>الخطر، ...)</w:t>
      </w:r>
    </w:p>
    <w:p w:rsidR="00A07E2F" w:rsidRPr="0043489A" w:rsidRDefault="004E0CCB" w:rsidP="00497A92">
      <w:pPr>
        <w:pStyle w:val="a7"/>
        <w:numPr>
          <w:ilvl w:val="0"/>
          <w:numId w:val="74"/>
        </w:numPr>
        <w:tabs>
          <w:tab w:val="left" w:pos="4377"/>
          <w:tab w:val="center" w:pos="5233"/>
        </w:tabs>
        <w:spacing w:after="0" w:line="240" w:lineRule="auto"/>
        <w:rPr>
          <w:rFonts w:ascii="Sakkal Majalla" w:hAnsi="Sakkal Majalla" w:cs="Sakkal Majalla"/>
          <w:b/>
          <w:bCs/>
          <w:sz w:val="28"/>
          <w:szCs w:val="28"/>
        </w:rPr>
      </w:pPr>
      <w:r w:rsidRPr="0037729F">
        <w:rPr>
          <w:rFonts w:ascii="Sakkal Majalla" w:hAnsi="Sakkal Majalla" w:cs="Sakkal Majalla" w:hint="cs"/>
          <w:b/>
          <w:bCs/>
          <w:color w:val="00B0F0"/>
          <w:sz w:val="28"/>
          <w:szCs w:val="28"/>
          <w:rtl/>
        </w:rPr>
        <w:t xml:space="preserve">قيمته بالنسبة للمؤسسة </w:t>
      </w:r>
      <w:r w:rsidRPr="0043489A">
        <w:rPr>
          <w:rFonts w:ascii="Sakkal Majalla" w:hAnsi="Sakkal Majalla" w:cs="Sakkal Majalla" w:hint="cs"/>
          <w:b/>
          <w:bCs/>
          <w:sz w:val="28"/>
          <w:szCs w:val="28"/>
          <w:rtl/>
        </w:rPr>
        <w:t>(تأثير القطاع على نشاط المؤسسة،</w:t>
      </w:r>
    </w:p>
    <w:p w:rsidR="004E0CCB" w:rsidRPr="0043489A" w:rsidRDefault="00A07E2F" w:rsidP="00A07E2F">
      <w:pPr>
        <w:tabs>
          <w:tab w:val="left" w:pos="4377"/>
          <w:tab w:val="center" w:pos="5233"/>
        </w:tabs>
        <w:spacing w:after="0" w:line="240" w:lineRule="auto"/>
        <w:ind w:left="360"/>
        <w:rPr>
          <w:rFonts w:ascii="Sakkal Majalla" w:hAnsi="Sakkal Majalla" w:cs="Sakkal Majalla"/>
          <w:b/>
          <w:bCs/>
          <w:sz w:val="28"/>
          <w:szCs w:val="28"/>
          <w:rtl/>
        </w:rPr>
      </w:pPr>
      <w:r w:rsidRPr="0043489A">
        <w:rPr>
          <w:rFonts w:ascii="Sakkal Majalla" w:hAnsi="Sakkal Majalla" w:cs="Sakkal Majalla" w:hint="cs"/>
          <w:b/>
          <w:bCs/>
          <w:sz w:val="28"/>
          <w:szCs w:val="28"/>
          <w:rtl/>
        </w:rPr>
        <w:t xml:space="preserve">     </w:t>
      </w:r>
      <w:r w:rsidR="004E0CCB" w:rsidRPr="0043489A">
        <w:rPr>
          <w:rFonts w:ascii="Sakkal Majalla" w:hAnsi="Sakkal Majalla" w:cs="Sakkal Majalla" w:hint="cs"/>
          <w:b/>
          <w:bCs/>
          <w:sz w:val="28"/>
          <w:szCs w:val="28"/>
          <w:rtl/>
        </w:rPr>
        <w:t xml:space="preserve"> تناسب محفظة نشاط المؤسسة مع القطاع، ...)</w:t>
      </w:r>
    </w:p>
    <w:p w:rsidR="006F2A62" w:rsidRPr="006F2A62" w:rsidRDefault="006F2A62" w:rsidP="004E0CCB">
      <w:pPr>
        <w:tabs>
          <w:tab w:val="left" w:pos="4377"/>
          <w:tab w:val="center" w:pos="5233"/>
        </w:tabs>
        <w:spacing w:after="0" w:line="240" w:lineRule="auto"/>
        <w:rPr>
          <w:rFonts w:ascii="Sakkal Majalla" w:hAnsi="Sakkal Majalla" w:cs="Sakkal Majalla"/>
          <w:b/>
          <w:bCs/>
          <w:sz w:val="16"/>
          <w:szCs w:val="16"/>
          <w:rtl/>
        </w:rPr>
      </w:pPr>
    </w:p>
    <w:p w:rsidR="006F2A62" w:rsidRDefault="004E0CCB" w:rsidP="006F2A62">
      <w:pPr>
        <w:tabs>
          <w:tab w:val="left" w:pos="4377"/>
          <w:tab w:val="center" w:pos="5233"/>
        </w:tabs>
        <w:spacing w:after="0" w:line="240" w:lineRule="auto"/>
        <w:rPr>
          <w:rFonts w:ascii="Sakkal Majalla" w:hAnsi="Sakkal Majalla" w:cs="Sakkal Majalla"/>
          <w:b/>
          <w:bCs/>
          <w:sz w:val="28"/>
          <w:szCs w:val="28"/>
          <w:rtl/>
        </w:rPr>
      </w:pPr>
      <w:r>
        <w:rPr>
          <w:rFonts w:ascii="Sakkal Majalla" w:hAnsi="Sakkal Majalla" w:cs="Sakkal Majalla" w:hint="cs"/>
          <w:b/>
          <w:bCs/>
          <w:sz w:val="28"/>
          <w:szCs w:val="28"/>
          <w:rtl/>
        </w:rPr>
        <w:t>تمثل كل خانة من خانات المصفوفة حالة معينة أو وضع معين لمجال النشاط الاستراتيجي بحيث يحدد التصرف مع هذه المجالات حسب توزيعها عبر المصفوفة.</w:t>
      </w:r>
    </w:p>
    <w:p w:rsidR="009F4999" w:rsidRPr="009F4999" w:rsidRDefault="009F4999" w:rsidP="006F2A62">
      <w:pPr>
        <w:tabs>
          <w:tab w:val="left" w:pos="4377"/>
          <w:tab w:val="center" w:pos="5233"/>
        </w:tabs>
        <w:spacing w:after="0" w:line="240" w:lineRule="auto"/>
        <w:rPr>
          <w:rFonts w:ascii="Sakkal Majalla" w:hAnsi="Sakkal Majalla" w:cs="Sakkal Majalla"/>
          <w:b/>
          <w:bCs/>
          <w:sz w:val="16"/>
          <w:szCs w:val="16"/>
          <w:rtl/>
        </w:rPr>
      </w:pPr>
    </w:p>
    <w:p w:rsidR="006F2A62" w:rsidRDefault="00A07E2F" w:rsidP="006F2A62">
      <w:pPr>
        <w:tabs>
          <w:tab w:val="left" w:pos="4377"/>
          <w:tab w:val="center" w:pos="5233"/>
        </w:tabs>
        <w:spacing w:after="0" w:line="240" w:lineRule="auto"/>
        <w:rPr>
          <w:rFonts w:ascii="Sakkal Majalla" w:hAnsi="Sakkal Majalla" w:cs="Sakkal Majalla"/>
          <w:b/>
          <w:bCs/>
          <w:sz w:val="28"/>
          <w:szCs w:val="28"/>
          <w:rtl/>
        </w:rPr>
      </w:pPr>
      <w:r>
        <w:rPr>
          <w:rFonts w:ascii="Sakkal Majalla" w:hAnsi="Sakkal Majalla" w:cs="Sakkal Majalla" w:hint="cs"/>
          <w:b/>
          <w:bCs/>
          <w:noProof/>
          <w:sz w:val="28"/>
          <w:szCs w:val="28"/>
          <w:rtl/>
        </w:rPr>
        <mc:AlternateContent>
          <mc:Choice Requires="wps">
            <w:drawing>
              <wp:anchor distT="0" distB="0" distL="114300" distR="114300" simplePos="0" relativeHeight="252649472" behindDoc="0" locked="0" layoutInCell="1" allowOverlap="1" wp14:anchorId="6C55E40A" wp14:editId="361A55C9">
                <wp:simplePos x="0" y="0"/>
                <wp:positionH relativeFrom="margin">
                  <wp:posOffset>3524250</wp:posOffset>
                </wp:positionH>
                <wp:positionV relativeFrom="paragraph">
                  <wp:posOffset>-1905</wp:posOffset>
                </wp:positionV>
                <wp:extent cx="3197860" cy="3400425"/>
                <wp:effectExtent l="0" t="0" r="0" b="9525"/>
                <wp:wrapNone/>
                <wp:docPr id="10488" name="مربع نص 10488"/>
                <wp:cNvGraphicFramePr/>
                <a:graphic xmlns:a="http://schemas.openxmlformats.org/drawingml/2006/main">
                  <a:graphicData uri="http://schemas.microsoft.com/office/word/2010/wordprocessingShape">
                    <wps:wsp>
                      <wps:cNvSpPr txBox="1"/>
                      <wps:spPr>
                        <a:xfrm>
                          <a:off x="0" y="0"/>
                          <a:ext cx="3197860" cy="3400425"/>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1F5C28" w:rsidRPr="00FA21B5" w:rsidRDefault="001F5C28" w:rsidP="004E0CCB">
                            <w:pPr>
                              <w:tabs>
                                <w:tab w:val="left" w:pos="4377"/>
                                <w:tab w:val="center" w:pos="5233"/>
                              </w:tabs>
                              <w:spacing w:after="0" w:line="240" w:lineRule="auto"/>
                              <w:rPr>
                                <w:rFonts w:ascii="Sakkal Majalla" w:hAnsi="Sakkal Majalla" w:cs="Sakkal Majalla"/>
                                <w:b/>
                                <w:bCs/>
                                <w:color w:val="00B050"/>
                                <w:sz w:val="32"/>
                                <w:szCs w:val="32"/>
                                <w:u w:val="single"/>
                                <w:rtl/>
                              </w:rPr>
                            </w:pPr>
                            <w:r w:rsidRPr="00FA21B5">
                              <w:rPr>
                                <w:rFonts w:ascii="Sakkal Majalla" w:hAnsi="Sakkal Majalla" w:cs="Sakkal Majalla"/>
                                <w:color w:val="00B050"/>
                                <w:sz w:val="32"/>
                                <w:szCs w:val="32"/>
                                <w:u w:val="single"/>
                                <w:rtl/>
                              </w:rPr>
                              <w:t xml:space="preserve">تقسم مصفوفة </w:t>
                            </w:r>
                            <w:r w:rsidRPr="00FA21B5">
                              <w:rPr>
                                <w:rFonts w:ascii="Sakkal Majalla" w:hAnsi="Sakkal Majalla" w:cs="Sakkal Majalla"/>
                                <w:b/>
                                <w:bCs/>
                                <w:color w:val="00B050"/>
                                <w:sz w:val="32"/>
                                <w:szCs w:val="32"/>
                                <w:u w:val="single"/>
                              </w:rPr>
                              <w:t>Mac Kinsey</w:t>
                            </w:r>
                            <w:r w:rsidRPr="00FA21B5">
                              <w:rPr>
                                <w:rFonts w:ascii="Sakkal Majalla" w:hAnsi="Sakkal Majalla" w:cs="Sakkal Majalla"/>
                                <w:b/>
                                <w:bCs/>
                                <w:color w:val="00B050"/>
                                <w:sz w:val="32"/>
                                <w:szCs w:val="32"/>
                                <w:u w:val="single"/>
                                <w:rtl/>
                              </w:rPr>
                              <w:t xml:space="preserve"> إلى </w:t>
                            </w:r>
                            <w:r w:rsidRPr="00FA21B5">
                              <w:rPr>
                                <w:rFonts w:ascii="Sakkal Majalla" w:hAnsi="Sakkal Majalla" w:cs="Sakkal Majalla"/>
                                <w:b/>
                                <w:bCs/>
                                <w:color w:val="00B050"/>
                                <w:sz w:val="32"/>
                                <w:szCs w:val="32"/>
                                <w:u w:val="single"/>
                              </w:rPr>
                              <w:t>3</w:t>
                            </w:r>
                            <w:r w:rsidRPr="00FA21B5">
                              <w:rPr>
                                <w:rFonts w:ascii="Sakkal Majalla" w:hAnsi="Sakkal Majalla" w:cs="Sakkal Majalla"/>
                                <w:b/>
                                <w:bCs/>
                                <w:color w:val="00B050"/>
                                <w:sz w:val="32"/>
                                <w:szCs w:val="32"/>
                                <w:u w:val="single"/>
                                <w:rtl/>
                              </w:rPr>
                              <w:t xml:space="preserve"> مناطق:</w:t>
                            </w:r>
                          </w:p>
                          <w:p w:rsidR="001F5C28" w:rsidRDefault="001F5C28" w:rsidP="004E0CCB">
                            <w:pPr>
                              <w:tabs>
                                <w:tab w:val="left" w:pos="4377"/>
                                <w:tab w:val="center" w:pos="5233"/>
                              </w:tabs>
                              <w:spacing w:after="0" w:line="240" w:lineRule="auto"/>
                              <w:rPr>
                                <w:rFonts w:ascii="Sakkal Majalla" w:hAnsi="Sakkal Majalla" w:cs="Sakkal Majalla"/>
                                <w:b/>
                                <w:bCs/>
                                <w:sz w:val="28"/>
                                <w:szCs w:val="28"/>
                                <w:rtl/>
                              </w:rPr>
                            </w:pPr>
                            <w:r>
                              <w:rPr>
                                <w:rFonts w:ascii="Sakkal Majalla" w:hAnsi="Sakkal Majalla" w:cs="Sakkal Majalla" w:hint="cs"/>
                                <w:b/>
                                <w:bCs/>
                                <w:sz w:val="28"/>
                                <w:szCs w:val="28"/>
                                <w:rtl/>
                              </w:rPr>
                              <w:t>منطقة "</w:t>
                            </w:r>
                            <w:r w:rsidRPr="00993132">
                              <w:rPr>
                                <w:rFonts w:ascii="Sakkal Majalla" w:hAnsi="Sakkal Majalla" w:cs="Sakkal Majalla" w:hint="cs"/>
                                <w:b/>
                                <w:bCs/>
                                <w:color w:val="FF0000"/>
                                <w:sz w:val="28"/>
                                <w:szCs w:val="28"/>
                                <w:rtl/>
                              </w:rPr>
                              <w:t>التطوير</w:t>
                            </w:r>
                            <w:r>
                              <w:rPr>
                                <w:rFonts w:ascii="Sakkal Majalla" w:hAnsi="Sakkal Majalla" w:cs="Sakkal Majalla" w:hint="cs"/>
                                <w:b/>
                                <w:bCs/>
                                <w:sz w:val="28"/>
                                <w:szCs w:val="28"/>
                                <w:rtl/>
                              </w:rPr>
                              <w:t>"، ومنطقة "</w:t>
                            </w:r>
                            <w:r w:rsidRPr="00993132">
                              <w:rPr>
                                <w:rFonts w:ascii="Sakkal Majalla" w:hAnsi="Sakkal Majalla" w:cs="Sakkal Majalla" w:hint="cs"/>
                                <w:b/>
                                <w:bCs/>
                                <w:color w:val="FF0000"/>
                                <w:sz w:val="28"/>
                                <w:szCs w:val="28"/>
                                <w:rtl/>
                              </w:rPr>
                              <w:t>الحفاظ</w:t>
                            </w:r>
                            <w:r>
                              <w:rPr>
                                <w:rFonts w:ascii="Sakkal Majalla" w:hAnsi="Sakkal Majalla" w:cs="Sakkal Majalla" w:hint="cs"/>
                                <w:b/>
                                <w:bCs/>
                                <w:sz w:val="28"/>
                                <w:szCs w:val="28"/>
                                <w:rtl/>
                              </w:rPr>
                              <w:t>"، ومنطقة "</w:t>
                            </w:r>
                            <w:r w:rsidRPr="00993132">
                              <w:rPr>
                                <w:rFonts w:ascii="Sakkal Majalla" w:hAnsi="Sakkal Majalla" w:cs="Sakkal Majalla" w:hint="cs"/>
                                <w:b/>
                                <w:bCs/>
                                <w:color w:val="FF0000"/>
                                <w:sz w:val="28"/>
                                <w:szCs w:val="28"/>
                                <w:rtl/>
                              </w:rPr>
                              <w:t>التخلي</w:t>
                            </w:r>
                            <w:r>
                              <w:rPr>
                                <w:rFonts w:ascii="Sakkal Majalla" w:hAnsi="Sakkal Majalla" w:cs="Sakkal Majalla" w:hint="cs"/>
                                <w:b/>
                                <w:bCs/>
                                <w:sz w:val="28"/>
                                <w:szCs w:val="28"/>
                                <w:rtl/>
                              </w:rPr>
                              <w:t>"</w:t>
                            </w:r>
                          </w:p>
                          <w:p w:rsidR="00FA21B5" w:rsidRDefault="001F5C28" w:rsidP="004E0CCB">
                            <w:pPr>
                              <w:tabs>
                                <w:tab w:val="left" w:pos="4377"/>
                                <w:tab w:val="center" w:pos="5233"/>
                              </w:tabs>
                              <w:spacing w:after="0" w:line="240" w:lineRule="auto"/>
                              <w:rPr>
                                <w:rFonts w:ascii="Sakkal Majalla" w:hAnsi="Sakkal Majalla" w:cs="Sakkal Majalla"/>
                                <w:b/>
                                <w:bCs/>
                                <w:color w:val="C00000"/>
                                <w:sz w:val="28"/>
                                <w:szCs w:val="28"/>
                                <w:rtl/>
                              </w:rPr>
                            </w:pPr>
                            <w:r>
                              <w:rPr>
                                <w:rFonts w:ascii="Sakkal Majalla" w:hAnsi="Sakkal Majalla" w:cs="Sakkal Majalla" w:hint="cs"/>
                                <w:b/>
                                <w:bCs/>
                                <w:sz w:val="28"/>
                                <w:szCs w:val="28"/>
                                <w:rtl/>
                              </w:rPr>
                              <w:t>فالمجالات الاستراتيجية التي تأتي في منطقة</w:t>
                            </w:r>
                            <w:r w:rsidRPr="00FA21B5">
                              <w:rPr>
                                <w:rFonts w:ascii="Sakkal Majalla" w:hAnsi="Sakkal Majalla" w:cs="Sakkal Majalla" w:hint="cs"/>
                                <w:b/>
                                <w:bCs/>
                                <w:color w:val="C00000"/>
                                <w:sz w:val="28"/>
                                <w:szCs w:val="28"/>
                                <w:rtl/>
                              </w:rPr>
                              <w:t xml:space="preserve"> </w:t>
                            </w:r>
                            <w:r w:rsidR="00FA21B5">
                              <w:rPr>
                                <w:rFonts w:ascii="Sakkal Majalla" w:hAnsi="Sakkal Majalla" w:cs="Sakkal Majalla" w:hint="cs"/>
                                <w:b/>
                                <w:bCs/>
                                <w:color w:val="C00000"/>
                                <w:sz w:val="28"/>
                                <w:szCs w:val="28"/>
                                <w:rtl/>
                              </w:rPr>
                              <w:t>(</w:t>
                            </w:r>
                            <w:r w:rsidRPr="00FA21B5">
                              <w:rPr>
                                <w:rFonts w:ascii="Sakkal Majalla" w:hAnsi="Sakkal Majalla" w:cs="Sakkal Majalla" w:hint="cs"/>
                                <w:b/>
                                <w:bCs/>
                                <w:color w:val="C00000"/>
                                <w:sz w:val="28"/>
                                <w:szCs w:val="28"/>
                                <w:rtl/>
                              </w:rPr>
                              <w:t xml:space="preserve">التطوير </w:t>
                            </w:r>
                            <w:r w:rsidR="00FA21B5">
                              <w:rPr>
                                <w:rFonts w:ascii="Sakkal Majalla" w:hAnsi="Sakkal Majalla" w:cs="Sakkal Majalla" w:hint="cs"/>
                                <w:b/>
                                <w:bCs/>
                                <w:color w:val="C00000"/>
                                <w:sz w:val="28"/>
                                <w:szCs w:val="28"/>
                                <w:rtl/>
                              </w:rPr>
                              <w:t>)</w:t>
                            </w:r>
                          </w:p>
                          <w:p w:rsidR="001F5C28" w:rsidRDefault="001F5C28" w:rsidP="00FA21B5">
                            <w:pPr>
                              <w:tabs>
                                <w:tab w:val="left" w:pos="4377"/>
                                <w:tab w:val="center" w:pos="5233"/>
                              </w:tabs>
                              <w:spacing w:after="0" w:line="240" w:lineRule="auto"/>
                              <w:rPr>
                                <w:rFonts w:ascii="Sakkal Majalla" w:hAnsi="Sakkal Majalla" w:cs="Sakkal Majalla"/>
                                <w:b/>
                                <w:bCs/>
                                <w:sz w:val="28"/>
                                <w:szCs w:val="28"/>
                                <w:rtl/>
                              </w:rPr>
                            </w:pPr>
                            <w:r>
                              <w:rPr>
                                <w:rFonts w:ascii="Sakkal Majalla" w:hAnsi="Sakkal Majalla" w:cs="Sakkal Majalla" w:hint="cs"/>
                                <w:b/>
                                <w:bCs/>
                                <w:sz w:val="28"/>
                                <w:szCs w:val="28"/>
                                <w:rtl/>
                              </w:rPr>
                              <w:t>هي مجالات يجب على المؤسسة أن تحرص على تطويرها وترقيتها نظراً لما تختص به من مكانة تنافسية كبيرة ونظراً لقيمة قطاعها (سوقها).</w:t>
                            </w:r>
                          </w:p>
                          <w:p w:rsidR="001F5C28" w:rsidRPr="002618E6" w:rsidRDefault="001F5C28" w:rsidP="002618E6">
                            <w:pPr>
                              <w:tabs>
                                <w:tab w:val="left" w:pos="4377"/>
                                <w:tab w:val="center" w:pos="5233"/>
                              </w:tabs>
                              <w:spacing w:after="0" w:line="240" w:lineRule="auto"/>
                              <w:rPr>
                                <w:rFonts w:ascii="Sakkal Majalla" w:hAnsi="Sakkal Majalla" w:cs="Sakkal Majalla"/>
                                <w:b/>
                                <w:bCs/>
                                <w:sz w:val="16"/>
                                <w:szCs w:val="16"/>
                                <w:rtl/>
                              </w:rPr>
                            </w:pPr>
                          </w:p>
                          <w:p w:rsidR="001F5C28" w:rsidRDefault="001F5C28" w:rsidP="002618E6">
                            <w:pPr>
                              <w:tabs>
                                <w:tab w:val="left" w:pos="4377"/>
                                <w:tab w:val="center" w:pos="5233"/>
                              </w:tabs>
                              <w:spacing w:after="0" w:line="240" w:lineRule="auto"/>
                              <w:rPr>
                                <w:rFonts w:ascii="Sakkal Majalla" w:hAnsi="Sakkal Majalla" w:cs="Sakkal Majalla"/>
                                <w:b/>
                                <w:bCs/>
                                <w:sz w:val="28"/>
                                <w:szCs w:val="28"/>
                                <w:rtl/>
                              </w:rPr>
                            </w:pPr>
                            <w:r>
                              <w:rPr>
                                <w:rFonts w:ascii="Sakkal Majalla" w:hAnsi="Sakkal Majalla" w:cs="Sakkal Majalla" w:hint="cs"/>
                                <w:b/>
                                <w:bCs/>
                                <w:sz w:val="28"/>
                                <w:szCs w:val="28"/>
                                <w:rtl/>
                              </w:rPr>
                              <w:t xml:space="preserve">المجالات التي تتواجد في منطقة </w:t>
                            </w:r>
                            <w:r w:rsidR="00FA21B5" w:rsidRPr="00FA21B5">
                              <w:rPr>
                                <w:rFonts w:ascii="Sakkal Majalla" w:hAnsi="Sakkal Majalla" w:cs="Sakkal Majalla" w:hint="cs"/>
                                <w:b/>
                                <w:bCs/>
                                <w:color w:val="C00000"/>
                                <w:sz w:val="28"/>
                                <w:szCs w:val="28"/>
                                <w:rtl/>
                              </w:rPr>
                              <w:t>(</w:t>
                            </w:r>
                            <w:r w:rsidRPr="00FA21B5">
                              <w:rPr>
                                <w:rFonts w:ascii="Sakkal Majalla" w:hAnsi="Sakkal Majalla" w:cs="Sakkal Majalla" w:hint="cs"/>
                                <w:b/>
                                <w:bCs/>
                                <w:color w:val="C00000"/>
                                <w:sz w:val="28"/>
                                <w:szCs w:val="28"/>
                                <w:rtl/>
                              </w:rPr>
                              <w:t>الحفاظ</w:t>
                            </w:r>
                            <w:r w:rsidR="00FA21B5" w:rsidRPr="00FA21B5">
                              <w:rPr>
                                <w:rFonts w:ascii="Sakkal Majalla" w:hAnsi="Sakkal Majalla" w:cs="Sakkal Majalla" w:hint="cs"/>
                                <w:b/>
                                <w:bCs/>
                                <w:color w:val="C00000"/>
                                <w:sz w:val="28"/>
                                <w:szCs w:val="28"/>
                                <w:rtl/>
                              </w:rPr>
                              <w:t>)</w:t>
                            </w:r>
                            <w:r w:rsidRPr="00FA21B5">
                              <w:rPr>
                                <w:rFonts w:ascii="Sakkal Majalla" w:hAnsi="Sakkal Majalla" w:cs="Sakkal Majalla" w:hint="cs"/>
                                <w:b/>
                                <w:bCs/>
                                <w:color w:val="C00000"/>
                                <w:sz w:val="28"/>
                                <w:szCs w:val="28"/>
                                <w:rtl/>
                              </w:rPr>
                              <w:t xml:space="preserve"> </w:t>
                            </w:r>
                            <w:r>
                              <w:rPr>
                                <w:rFonts w:ascii="Sakkal Majalla" w:hAnsi="Sakkal Majalla" w:cs="Sakkal Majalla" w:hint="cs"/>
                                <w:b/>
                                <w:bCs/>
                                <w:sz w:val="28"/>
                                <w:szCs w:val="28"/>
                                <w:rtl/>
                              </w:rPr>
                              <w:t>فإن المؤسسة تحاول أن تحافظ عليها إما لقيمة سوقها أو لكبر مكانتها.</w:t>
                            </w:r>
                          </w:p>
                          <w:p w:rsidR="001F5C28" w:rsidRPr="00F00490" w:rsidRDefault="001F5C28" w:rsidP="002618E6">
                            <w:pPr>
                              <w:tabs>
                                <w:tab w:val="left" w:pos="4377"/>
                                <w:tab w:val="center" w:pos="5233"/>
                              </w:tabs>
                              <w:spacing w:after="0" w:line="240" w:lineRule="auto"/>
                              <w:rPr>
                                <w:rFonts w:ascii="Sakkal Majalla" w:hAnsi="Sakkal Majalla" w:cs="Sakkal Majalla"/>
                                <w:b/>
                                <w:bCs/>
                                <w:sz w:val="16"/>
                                <w:szCs w:val="16"/>
                                <w:rtl/>
                              </w:rPr>
                            </w:pPr>
                          </w:p>
                          <w:p w:rsidR="001F5C28" w:rsidRDefault="001F5C28" w:rsidP="002618E6">
                            <w:pPr>
                              <w:tabs>
                                <w:tab w:val="left" w:pos="4377"/>
                                <w:tab w:val="center" w:pos="5233"/>
                              </w:tabs>
                              <w:spacing w:after="0" w:line="240" w:lineRule="auto"/>
                              <w:rPr>
                                <w:rFonts w:ascii="Sakkal Majalla" w:hAnsi="Sakkal Majalla" w:cs="Sakkal Majalla"/>
                                <w:b/>
                                <w:bCs/>
                                <w:sz w:val="28"/>
                                <w:szCs w:val="28"/>
                                <w:rtl/>
                              </w:rPr>
                            </w:pPr>
                            <w:r>
                              <w:rPr>
                                <w:rFonts w:ascii="Sakkal Majalla" w:hAnsi="Sakkal Majalla" w:cs="Sakkal Majalla" w:hint="cs"/>
                                <w:b/>
                                <w:bCs/>
                                <w:sz w:val="28"/>
                                <w:szCs w:val="28"/>
                                <w:rtl/>
                              </w:rPr>
                              <w:t xml:space="preserve">وأما المجالات التي تأتي في المنطقة الثالثة </w:t>
                            </w:r>
                            <w:r w:rsidRPr="00FA21B5">
                              <w:rPr>
                                <w:rFonts w:ascii="Sakkal Majalla" w:hAnsi="Sakkal Majalla" w:cs="Sakkal Majalla" w:hint="cs"/>
                                <w:b/>
                                <w:bCs/>
                                <w:color w:val="C00000"/>
                                <w:sz w:val="28"/>
                                <w:szCs w:val="28"/>
                                <w:rtl/>
                              </w:rPr>
                              <w:t xml:space="preserve">(التخلي)، </w:t>
                            </w:r>
                            <w:r>
                              <w:rPr>
                                <w:rFonts w:ascii="Sakkal Majalla" w:hAnsi="Sakkal Majalla" w:cs="Sakkal Majalla" w:hint="cs"/>
                                <w:b/>
                                <w:bCs/>
                                <w:sz w:val="28"/>
                                <w:szCs w:val="28"/>
                                <w:rtl/>
                              </w:rPr>
                              <w:t xml:space="preserve">فعلى المؤسسة أن تتخلى عنها لأن لا مكانتها التنافسية ولا قيمة قطاعها تشفع لها بالبقاء. </w:t>
                            </w:r>
                          </w:p>
                          <w:p w:rsidR="001F5C28" w:rsidRPr="00F00490" w:rsidRDefault="001F5C28" w:rsidP="004E0CCB">
                            <w:pPr>
                              <w:tabs>
                                <w:tab w:val="left" w:pos="4377"/>
                                <w:tab w:val="center" w:pos="5233"/>
                              </w:tabs>
                              <w:spacing w:after="0" w:line="240" w:lineRule="auto"/>
                              <w:rPr>
                                <w:rFonts w:ascii="Sakkal Majalla" w:hAnsi="Sakkal Majalla" w:cs="Sakkal Majalla"/>
                                <w:b/>
                                <w:bCs/>
                                <w:sz w:val="16"/>
                                <w:szCs w:val="16"/>
                                <w:rtl/>
                              </w:rPr>
                            </w:pPr>
                          </w:p>
                          <w:p w:rsidR="001F5C28" w:rsidRPr="00F00490" w:rsidRDefault="001F5C28" w:rsidP="004E0CCB">
                            <w:pPr>
                              <w:tabs>
                                <w:tab w:val="left" w:pos="4377"/>
                                <w:tab w:val="center" w:pos="5233"/>
                              </w:tabs>
                              <w:spacing w:after="0" w:line="240" w:lineRule="auto"/>
                              <w:rPr>
                                <w:rFonts w:ascii="Sakkal Majalla" w:hAnsi="Sakkal Majalla" w:cs="Sakkal Majalla"/>
                                <w:b/>
                                <w:bCs/>
                                <w:sz w:val="16"/>
                                <w:szCs w:val="16"/>
                                <w:rtl/>
                              </w:rPr>
                            </w:pPr>
                          </w:p>
                          <w:p w:rsidR="001F5C28" w:rsidRDefault="001F5C28" w:rsidP="004E0CCB"/>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C55E40A" id="مربع نص 10488" o:spid="_x0000_s1406" type="#_x0000_t202" style="position:absolute;left:0;text-align:left;margin-left:277.5pt;margin-top:-.15pt;width:251.8pt;height:267.75pt;z-index:2526494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" filled="f" stroked="f">
                <v:textbox>
                  <w:txbxContent>
                    <w:p w:rsidR="001F5C28" w:rsidRPr="00FA21B5" w:rsidRDefault="001F5C28" w:rsidP="004E0CCB">
                      <w:pPr>
                        <w:tabs>
                          <w:tab w:val="left" w:pos="4377"/>
                          <w:tab w:val="center" w:pos="5233"/>
                        </w:tabs>
                        <w:spacing w:after="0" w:line="240" w:lineRule="auto"/>
                        <w:rPr>
                          <w:rFonts w:ascii="Sakkal Majalla" w:hAnsi="Sakkal Majalla" w:cs="Sakkal Majalla"/>
                          <w:b/>
                          <w:bCs/>
                          <w:color w:val="00B050"/>
                          <w:sz w:val="32"/>
                          <w:szCs w:val="32"/>
                          <w:u w:val="single"/>
                          <w:rtl/>
                        </w:rPr>
                      </w:pPr>
                      <w:r w:rsidRPr="00FA21B5">
                        <w:rPr>
                          <w:rFonts w:ascii="Sakkal Majalla" w:hAnsi="Sakkal Majalla" w:cs="Sakkal Majalla"/>
                          <w:color w:val="00B050"/>
                          <w:sz w:val="32"/>
                          <w:szCs w:val="32"/>
                          <w:u w:val="single"/>
                          <w:rtl/>
                        </w:rPr>
                        <w:t xml:space="preserve">تقسم مصفوفة </w:t>
                      </w:r>
                      <w:r w:rsidRPr="00FA21B5">
                        <w:rPr>
                          <w:rFonts w:ascii="Sakkal Majalla" w:hAnsi="Sakkal Majalla" w:cs="Sakkal Majalla"/>
                          <w:b/>
                          <w:bCs/>
                          <w:color w:val="00B050"/>
                          <w:sz w:val="32"/>
                          <w:szCs w:val="32"/>
                          <w:u w:val="single"/>
                        </w:rPr>
                        <w:t>Mac Kinsey</w:t>
                      </w:r>
                      <w:r w:rsidRPr="00FA21B5">
                        <w:rPr>
                          <w:rFonts w:ascii="Sakkal Majalla" w:hAnsi="Sakkal Majalla" w:cs="Sakkal Majalla"/>
                          <w:b/>
                          <w:bCs/>
                          <w:color w:val="00B050"/>
                          <w:sz w:val="32"/>
                          <w:szCs w:val="32"/>
                          <w:u w:val="single"/>
                          <w:rtl/>
                        </w:rPr>
                        <w:t xml:space="preserve"> إلى </w:t>
                      </w:r>
                      <w:r w:rsidRPr="00FA21B5">
                        <w:rPr>
                          <w:rFonts w:ascii="Sakkal Majalla" w:hAnsi="Sakkal Majalla" w:cs="Sakkal Majalla"/>
                          <w:b/>
                          <w:bCs/>
                          <w:color w:val="00B050"/>
                          <w:sz w:val="32"/>
                          <w:szCs w:val="32"/>
                          <w:u w:val="single"/>
                        </w:rPr>
                        <w:t>3</w:t>
                      </w:r>
                      <w:r w:rsidRPr="00FA21B5">
                        <w:rPr>
                          <w:rFonts w:ascii="Sakkal Majalla" w:hAnsi="Sakkal Majalla" w:cs="Sakkal Majalla"/>
                          <w:b/>
                          <w:bCs/>
                          <w:color w:val="00B050"/>
                          <w:sz w:val="32"/>
                          <w:szCs w:val="32"/>
                          <w:u w:val="single"/>
                          <w:rtl/>
                        </w:rPr>
                        <w:t xml:space="preserve"> مناطق:</w:t>
                      </w:r>
                    </w:p>
                    <w:p w:rsidR="001F5C28" w:rsidRDefault="001F5C28" w:rsidP="004E0CCB">
                      <w:pPr>
                        <w:tabs>
                          <w:tab w:val="left" w:pos="4377"/>
                          <w:tab w:val="center" w:pos="5233"/>
                        </w:tabs>
                        <w:spacing w:after="0" w:line="240" w:lineRule="auto"/>
                        <w:rPr>
                          <w:rFonts w:ascii="Sakkal Majalla" w:hAnsi="Sakkal Majalla" w:cs="Sakkal Majalla"/>
                          <w:b/>
                          <w:bCs/>
                          <w:sz w:val="28"/>
                          <w:szCs w:val="28"/>
                          <w:rtl/>
                        </w:rPr>
                      </w:pPr>
                      <w:r>
                        <w:rPr>
                          <w:rFonts w:ascii="Sakkal Majalla" w:hAnsi="Sakkal Majalla" w:cs="Sakkal Majalla" w:hint="cs"/>
                          <w:b/>
                          <w:bCs/>
                          <w:sz w:val="28"/>
                          <w:szCs w:val="28"/>
                          <w:rtl/>
                        </w:rPr>
                        <w:t>منطقة "</w:t>
                      </w:r>
                      <w:r w:rsidRPr="00993132">
                        <w:rPr>
                          <w:rFonts w:ascii="Sakkal Majalla" w:hAnsi="Sakkal Majalla" w:cs="Sakkal Majalla" w:hint="cs"/>
                          <w:b/>
                          <w:bCs/>
                          <w:color w:val="FF0000"/>
                          <w:sz w:val="28"/>
                          <w:szCs w:val="28"/>
                          <w:rtl/>
                        </w:rPr>
                        <w:t>التطوير</w:t>
                      </w:r>
                      <w:r>
                        <w:rPr>
                          <w:rFonts w:ascii="Sakkal Majalla" w:hAnsi="Sakkal Majalla" w:cs="Sakkal Majalla" w:hint="cs"/>
                          <w:b/>
                          <w:bCs/>
                          <w:sz w:val="28"/>
                          <w:szCs w:val="28"/>
                          <w:rtl/>
                        </w:rPr>
                        <w:t>"، ومنطقة "</w:t>
                      </w:r>
                      <w:r w:rsidRPr="00993132">
                        <w:rPr>
                          <w:rFonts w:ascii="Sakkal Majalla" w:hAnsi="Sakkal Majalla" w:cs="Sakkal Majalla" w:hint="cs"/>
                          <w:b/>
                          <w:bCs/>
                          <w:color w:val="FF0000"/>
                          <w:sz w:val="28"/>
                          <w:szCs w:val="28"/>
                          <w:rtl/>
                        </w:rPr>
                        <w:t>الحفاظ</w:t>
                      </w:r>
                      <w:r>
                        <w:rPr>
                          <w:rFonts w:ascii="Sakkal Majalla" w:hAnsi="Sakkal Majalla" w:cs="Sakkal Majalla" w:hint="cs"/>
                          <w:b/>
                          <w:bCs/>
                          <w:sz w:val="28"/>
                          <w:szCs w:val="28"/>
                          <w:rtl/>
                        </w:rPr>
                        <w:t>"، ومنطقة "</w:t>
                      </w:r>
                      <w:r w:rsidRPr="00993132">
                        <w:rPr>
                          <w:rFonts w:ascii="Sakkal Majalla" w:hAnsi="Sakkal Majalla" w:cs="Sakkal Majalla" w:hint="cs"/>
                          <w:b/>
                          <w:bCs/>
                          <w:color w:val="FF0000"/>
                          <w:sz w:val="28"/>
                          <w:szCs w:val="28"/>
                          <w:rtl/>
                        </w:rPr>
                        <w:t>التخلي</w:t>
                      </w:r>
                      <w:r>
                        <w:rPr>
                          <w:rFonts w:ascii="Sakkal Majalla" w:hAnsi="Sakkal Majalla" w:cs="Sakkal Majalla" w:hint="cs"/>
                          <w:b/>
                          <w:bCs/>
                          <w:sz w:val="28"/>
                          <w:szCs w:val="28"/>
                          <w:rtl/>
                        </w:rPr>
                        <w:t>"</w:t>
                      </w:r>
                    </w:p>
                    <w:p w:rsidR="00FA21B5" w:rsidRDefault="001F5C28" w:rsidP="004E0CCB">
                      <w:pPr>
                        <w:tabs>
                          <w:tab w:val="left" w:pos="4377"/>
                          <w:tab w:val="center" w:pos="5233"/>
                        </w:tabs>
                        <w:spacing w:after="0" w:line="240" w:lineRule="auto"/>
                        <w:rPr>
                          <w:rFonts w:ascii="Sakkal Majalla" w:hAnsi="Sakkal Majalla" w:cs="Sakkal Majalla" w:hint="cs"/>
                          <w:b/>
                          <w:bCs/>
                          <w:color w:val="C00000"/>
                          <w:sz w:val="28"/>
                          <w:szCs w:val="28"/>
                          <w:rtl/>
                        </w:rPr>
                      </w:pPr>
                      <w:r>
                        <w:rPr>
                          <w:rFonts w:ascii="Sakkal Majalla" w:hAnsi="Sakkal Majalla" w:cs="Sakkal Majalla" w:hint="cs"/>
                          <w:b/>
                          <w:bCs/>
                          <w:sz w:val="28"/>
                          <w:szCs w:val="28"/>
                          <w:rtl/>
                        </w:rPr>
                        <w:t>فالمجالات الاستراتيجية التي تأتي في منطقة</w:t>
                      </w:r>
                      <w:r w:rsidRPr="00FA21B5">
                        <w:rPr>
                          <w:rFonts w:ascii="Sakkal Majalla" w:hAnsi="Sakkal Majalla" w:cs="Sakkal Majalla" w:hint="cs"/>
                          <w:b/>
                          <w:bCs/>
                          <w:color w:val="C00000"/>
                          <w:sz w:val="28"/>
                          <w:szCs w:val="28"/>
                          <w:rtl/>
                        </w:rPr>
                        <w:t xml:space="preserve"> </w:t>
                      </w:r>
                      <w:r w:rsidR="00FA21B5">
                        <w:rPr>
                          <w:rFonts w:ascii="Sakkal Majalla" w:hAnsi="Sakkal Majalla" w:cs="Sakkal Majalla" w:hint="cs"/>
                          <w:b/>
                          <w:bCs/>
                          <w:color w:val="C00000"/>
                          <w:sz w:val="28"/>
                          <w:szCs w:val="28"/>
                          <w:rtl/>
                        </w:rPr>
                        <w:t>(</w:t>
                      </w:r>
                      <w:r w:rsidRPr="00FA21B5">
                        <w:rPr>
                          <w:rFonts w:ascii="Sakkal Majalla" w:hAnsi="Sakkal Majalla" w:cs="Sakkal Majalla" w:hint="cs"/>
                          <w:b/>
                          <w:bCs/>
                          <w:color w:val="C00000"/>
                          <w:sz w:val="28"/>
                          <w:szCs w:val="28"/>
                          <w:rtl/>
                        </w:rPr>
                        <w:t xml:space="preserve">التطوير </w:t>
                      </w:r>
                      <w:r w:rsidR="00FA21B5">
                        <w:rPr>
                          <w:rFonts w:ascii="Sakkal Majalla" w:hAnsi="Sakkal Majalla" w:cs="Sakkal Majalla" w:hint="cs"/>
                          <w:b/>
                          <w:bCs/>
                          <w:color w:val="C00000"/>
                          <w:sz w:val="28"/>
                          <w:szCs w:val="28"/>
                          <w:rtl/>
                        </w:rPr>
                        <w:t>)</w:t>
                      </w:r>
                    </w:p>
                    <w:p w:rsidR="001F5C28" w:rsidRDefault="001F5C28" w:rsidP="00FA21B5">
                      <w:pPr>
                        <w:tabs>
                          <w:tab w:val="left" w:pos="4377"/>
                          <w:tab w:val="center" w:pos="5233"/>
                        </w:tabs>
                        <w:spacing w:after="0" w:line="240" w:lineRule="auto"/>
                        <w:rPr>
                          <w:rFonts w:ascii="Sakkal Majalla" w:hAnsi="Sakkal Majalla" w:cs="Sakkal Majalla"/>
                          <w:b/>
                          <w:bCs/>
                          <w:sz w:val="28"/>
                          <w:szCs w:val="28"/>
                          <w:rtl/>
                        </w:rPr>
                      </w:pPr>
                      <w:r>
                        <w:rPr>
                          <w:rFonts w:ascii="Sakkal Majalla" w:hAnsi="Sakkal Majalla" w:cs="Sakkal Majalla" w:hint="cs"/>
                          <w:b/>
                          <w:bCs/>
                          <w:sz w:val="28"/>
                          <w:szCs w:val="28"/>
                          <w:rtl/>
                        </w:rPr>
                        <w:t>هي مجالات يجب على المؤسسة أن تحرص على تطويرها وترقيتها نظراً لما تختص به من مكانة تنافسية كبيرة ونظراً لقيمة قطاعها (سوقها).</w:t>
                      </w:r>
                    </w:p>
                    <w:p w:rsidR="001F5C28" w:rsidRPr="002618E6" w:rsidRDefault="001F5C28" w:rsidP="002618E6">
                      <w:pPr>
                        <w:tabs>
                          <w:tab w:val="left" w:pos="4377"/>
                          <w:tab w:val="center" w:pos="5233"/>
                        </w:tabs>
                        <w:spacing w:after="0" w:line="240" w:lineRule="auto"/>
                        <w:rPr>
                          <w:rFonts w:ascii="Sakkal Majalla" w:hAnsi="Sakkal Majalla" w:cs="Sakkal Majalla"/>
                          <w:b/>
                          <w:bCs/>
                          <w:sz w:val="16"/>
                          <w:szCs w:val="16"/>
                          <w:rtl/>
                        </w:rPr>
                      </w:pPr>
                    </w:p>
                    <w:p w:rsidR="001F5C28" w:rsidRDefault="001F5C28" w:rsidP="002618E6">
                      <w:pPr>
                        <w:tabs>
                          <w:tab w:val="left" w:pos="4377"/>
                          <w:tab w:val="center" w:pos="5233"/>
                        </w:tabs>
                        <w:spacing w:after="0" w:line="240" w:lineRule="auto"/>
                        <w:rPr>
                          <w:rFonts w:ascii="Sakkal Majalla" w:hAnsi="Sakkal Majalla" w:cs="Sakkal Majalla"/>
                          <w:b/>
                          <w:bCs/>
                          <w:sz w:val="28"/>
                          <w:szCs w:val="28"/>
                          <w:rtl/>
                        </w:rPr>
                      </w:pPr>
                      <w:r>
                        <w:rPr>
                          <w:rFonts w:ascii="Sakkal Majalla" w:hAnsi="Sakkal Majalla" w:cs="Sakkal Majalla" w:hint="cs"/>
                          <w:b/>
                          <w:bCs/>
                          <w:sz w:val="28"/>
                          <w:szCs w:val="28"/>
                          <w:rtl/>
                        </w:rPr>
                        <w:t xml:space="preserve">المجالات التي تتواجد في منطقة </w:t>
                      </w:r>
                      <w:r w:rsidR="00FA21B5" w:rsidRPr="00FA21B5">
                        <w:rPr>
                          <w:rFonts w:ascii="Sakkal Majalla" w:hAnsi="Sakkal Majalla" w:cs="Sakkal Majalla" w:hint="cs"/>
                          <w:b/>
                          <w:bCs/>
                          <w:color w:val="C00000"/>
                          <w:sz w:val="28"/>
                          <w:szCs w:val="28"/>
                          <w:rtl/>
                        </w:rPr>
                        <w:t>(</w:t>
                      </w:r>
                      <w:r w:rsidRPr="00FA21B5">
                        <w:rPr>
                          <w:rFonts w:ascii="Sakkal Majalla" w:hAnsi="Sakkal Majalla" w:cs="Sakkal Majalla" w:hint="cs"/>
                          <w:b/>
                          <w:bCs/>
                          <w:color w:val="C00000"/>
                          <w:sz w:val="28"/>
                          <w:szCs w:val="28"/>
                          <w:rtl/>
                        </w:rPr>
                        <w:t>الحفاظ</w:t>
                      </w:r>
                      <w:r w:rsidR="00FA21B5" w:rsidRPr="00FA21B5">
                        <w:rPr>
                          <w:rFonts w:ascii="Sakkal Majalla" w:hAnsi="Sakkal Majalla" w:cs="Sakkal Majalla" w:hint="cs"/>
                          <w:b/>
                          <w:bCs/>
                          <w:color w:val="C00000"/>
                          <w:sz w:val="28"/>
                          <w:szCs w:val="28"/>
                          <w:rtl/>
                        </w:rPr>
                        <w:t>)</w:t>
                      </w:r>
                      <w:r w:rsidRPr="00FA21B5">
                        <w:rPr>
                          <w:rFonts w:ascii="Sakkal Majalla" w:hAnsi="Sakkal Majalla" w:cs="Sakkal Majalla" w:hint="cs"/>
                          <w:b/>
                          <w:bCs/>
                          <w:color w:val="C00000"/>
                          <w:sz w:val="28"/>
                          <w:szCs w:val="28"/>
                          <w:rtl/>
                        </w:rPr>
                        <w:t xml:space="preserve"> </w:t>
                      </w:r>
                      <w:r>
                        <w:rPr>
                          <w:rFonts w:ascii="Sakkal Majalla" w:hAnsi="Sakkal Majalla" w:cs="Sakkal Majalla" w:hint="cs"/>
                          <w:b/>
                          <w:bCs/>
                          <w:sz w:val="28"/>
                          <w:szCs w:val="28"/>
                          <w:rtl/>
                        </w:rPr>
                        <w:t>فإن المؤسسة تحاول أن تحافظ عليها إما لقيمة سوقها أو لكبر مكانتها.</w:t>
                      </w:r>
                    </w:p>
                    <w:p w:rsidR="001F5C28" w:rsidRPr="00F00490" w:rsidRDefault="001F5C28" w:rsidP="002618E6">
                      <w:pPr>
                        <w:tabs>
                          <w:tab w:val="left" w:pos="4377"/>
                          <w:tab w:val="center" w:pos="5233"/>
                        </w:tabs>
                        <w:spacing w:after="0" w:line="240" w:lineRule="auto"/>
                        <w:rPr>
                          <w:rFonts w:ascii="Sakkal Majalla" w:hAnsi="Sakkal Majalla" w:cs="Sakkal Majalla"/>
                          <w:b/>
                          <w:bCs/>
                          <w:sz w:val="16"/>
                          <w:szCs w:val="16"/>
                          <w:rtl/>
                        </w:rPr>
                      </w:pPr>
                    </w:p>
                    <w:p w:rsidR="001F5C28" w:rsidRDefault="001F5C28" w:rsidP="002618E6">
                      <w:pPr>
                        <w:tabs>
                          <w:tab w:val="left" w:pos="4377"/>
                          <w:tab w:val="center" w:pos="5233"/>
                        </w:tabs>
                        <w:spacing w:after="0" w:line="240" w:lineRule="auto"/>
                        <w:rPr>
                          <w:rFonts w:ascii="Sakkal Majalla" w:hAnsi="Sakkal Majalla" w:cs="Sakkal Majalla"/>
                          <w:b/>
                          <w:bCs/>
                          <w:sz w:val="28"/>
                          <w:szCs w:val="28"/>
                          <w:rtl/>
                        </w:rPr>
                      </w:pPr>
                      <w:r>
                        <w:rPr>
                          <w:rFonts w:ascii="Sakkal Majalla" w:hAnsi="Sakkal Majalla" w:cs="Sakkal Majalla" w:hint="cs"/>
                          <w:b/>
                          <w:bCs/>
                          <w:sz w:val="28"/>
                          <w:szCs w:val="28"/>
                          <w:rtl/>
                        </w:rPr>
                        <w:t xml:space="preserve">وأما المجالات التي تأتي في المنطقة الثالثة </w:t>
                      </w:r>
                      <w:r w:rsidRPr="00FA21B5">
                        <w:rPr>
                          <w:rFonts w:ascii="Sakkal Majalla" w:hAnsi="Sakkal Majalla" w:cs="Sakkal Majalla" w:hint="cs"/>
                          <w:b/>
                          <w:bCs/>
                          <w:color w:val="C00000"/>
                          <w:sz w:val="28"/>
                          <w:szCs w:val="28"/>
                          <w:rtl/>
                        </w:rPr>
                        <w:t xml:space="preserve">(التخلي)، </w:t>
                      </w:r>
                      <w:r>
                        <w:rPr>
                          <w:rFonts w:ascii="Sakkal Majalla" w:hAnsi="Sakkal Majalla" w:cs="Sakkal Majalla" w:hint="cs"/>
                          <w:b/>
                          <w:bCs/>
                          <w:sz w:val="28"/>
                          <w:szCs w:val="28"/>
                          <w:rtl/>
                        </w:rPr>
                        <w:t xml:space="preserve">فعلى المؤسسة أن تتخلى عنها لأن لا مكانتها التنافسية ولا قيمة قطاعها تشفع لها بالبقاء. </w:t>
                      </w:r>
                    </w:p>
                    <w:p w:rsidR="001F5C28" w:rsidRPr="00F00490" w:rsidRDefault="001F5C28" w:rsidP="004E0CCB">
                      <w:pPr>
                        <w:tabs>
                          <w:tab w:val="left" w:pos="4377"/>
                          <w:tab w:val="center" w:pos="5233"/>
                        </w:tabs>
                        <w:spacing w:after="0" w:line="240" w:lineRule="auto"/>
                        <w:rPr>
                          <w:rFonts w:ascii="Sakkal Majalla" w:hAnsi="Sakkal Majalla" w:cs="Sakkal Majalla"/>
                          <w:b/>
                          <w:bCs/>
                          <w:sz w:val="16"/>
                          <w:szCs w:val="16"/>
                          <w:rtl/>
                        </w:rPr>
                      </w:pPr>
                    </w:p>
                    <w:p w:rsidR="001F5C28" w:rsidRPr="00F00490" w:rsidRDefault="001F5C28" w:rsidP="004E0CCB">
                      <w:pPr>
                        <w:tabs>
                          <w:tab w:val="left" w:pos="4377"/>
                          <w:tab w:val="center" w:pos="5233"/>
                        </w:tabs>
                        <w:spacing w:after="0" w:line="240" w:lineRule="auto"/>
                        <w:rPr>
                          <w:rFonts w:ascii="Sakkal Majalla" w:hAnsi="Sakkal Majalla" w:cs="Sakkal Majalla"/>
                          <w:b/>
                          <w:bCs/>
                          <w:sz w:val="16"/>
                          <w:szCs w:val="16"/>
                          <w:rtl/>
                        </w:rPr>
                      </w:pPr>
                    </w:p>
                    <w:p w:rsidR="001F5C28" w:rsidRDefault="001F5C28" w:rsidP="004E0CCB"/>
                  </w:txbxContent>
                </v:textbox>
                <w10:wrap anchorx="margin"/>
              </v:shape>
            </w:pict>
          </mc:Fallback>
        </mc:AlternateContent>
      </w:r>
      <w:r w:rsidR="0029122F">
        <w:rPr>
          <w:rFonts w:ascii="Sakkal Majalla" w:hAnsi="Sakkal Majalla" w:cs="Sakkal Majalla" w:hint="cs"/>
          <w:b/>
          <w:bCs/>
          <w:noProof/>
          <w:sz w:val="28"/>
          <w:szCs w:val="28"/>
          <w:rtl/>
        </w:rPr>
        <mc:AlternateContent>
          <mc:Choice Requires="wps">
            <w:drawing>
              <wp:anchor distT="0" distB="0" distL="114300" distR="114300" simplePos="0" relativeHeight="252648448" behindDoc="0" locked="0" layoutInCell="1" allowOverlap="1" wp14:anchorId="7F3B11AC" wp14:editId="1821FE54">
                <wp:simplePos x="0" y="0"/>
                <wp:positionH relativeFrom="margin">
                  <wp:posOffset>1285875</wp:posOffset>
                </wp:positionH>
                <wp:positionV relativeFrom="paragraph">
                  <wp:posOffset>0</wp:posOffset>
                </wp:positionV>
                <wp:extent cx="1677670" cy="381000"/>
                <wp:effectExtent l="0" t="0" r="0" b="0"/>
                <wp:wrapNone/>
                <wp:docPr id="10487" name="مربع نص 10487"/>
                <wp:cNvGraphicFramePr/>
                <a:graphic xmlns:a="http://schemas.openxmlformats.org/drawingml/2006/main">
                  <a:graphicData uri="http://schemas.microsoft.com/office/word/2010/wordprocessingShape">
                    <wps:wsp>
                      <wps:cNvSpPr txBox="1"/>
                      <wps:spPr>
                        <a:xfrm>
                          <a:off x="0" y="0"/>
                          <a:ext cx="1677670" cy="381000"/>
                        </a:xfrm>
                        <a:prstGeom prst="rect">
                          <a:avLst/>
                        </a:prstGeom>
                        <a:noFill/>
                        <a:ln>
                          <a:noFill/>
                        </a:ln>
                      </wps:spPr>
                      <wps:style>
                        <a:lnRef idx="0">
                          <a:scrgbClr r="0" g="0" b="0"/>
                        </a:lnRef>
                        <a:fillRef idx="0">
                          <a:scrgbClr r="0" g="0" b="0"/>
                        </a:fillRef>
                        <a:effectRef idx="0">
                          <a:scrgbClr r="0" g="0" b="0"/>
                        </a:effectRef>
                        <a:fontRef idx="minor">
                          <a:schemeClr val="accent2"/>
                        </a:fontRef>
                      </wps:style>
                      <wps:txbx>
                        <w:txbxContent>
                          <w:p w:rsidR="001F5C28" w:rsidRPr="0029122F" w:rsidRDefault="001F5C28" w:rsidP="004E0CCB">
                            <w:pPr>
                              <w:tabs>
                                <w:tab w:val="left" w:pos="4377"/>
                                <w:tab w:val="center" w:pos="5233"/>
                              </w:tabs>
                              <w:spacing w:after="0" w:line="240" w:lineRule="auto"/>
                              <w:rPr>
                                <w:rFonts w:ascii="Sakkal Majalla" w:hAnsi="Sakkal Majalla" w:cs="Sakkal Majalla"/>
                                <w:b/>
                                <w:bCs/>
                                <w:sz w:val="32"/>
                                <w:szCs w:val="32"/>
                                <w:rtl/>
                              </w:rPr>
                            </w:pPr>
                            <w:r w:rsidRPr="0029122F">
                              <w:rPr>
                                <w:rFonts w:ascii="Sakkal Majalla" w:hAnsi="Sakkal Majalla" w:cs="Sakkal Majalla" w:hint="cs"/>
                                <w:b/>
                                <w:bCs/>
                                <w:sz w:val="32"/>
                                <w:szCs w:val="32"/>
                                <w:rtl/>
                              </w:rPr>
                              <w:t xml:space="preserve">مصفوفة </w:t>
                            </w:r>
                            <w:r w:rsidRPr="0029122F">
                              <w:rPr>
                                <w:rFonts w:ascii="Sakkal Majalla" w:hAnsi="Sakkal Majalla" w:cs="Sakkal Majalla"/>
                                <w:b/>
                                <w:bCs/>
                                <w:sz w:val="32"/>
                                <w:szCs w:val="32"/>
                              </w:rPr>
                              <w:t>Mac Kinsey</w:t>
                            </w:r>
                          </w:p>
                          <w:p w:rsidR="001F5C28" w:rsidRDefault="001F5C28" w:rsidP="004E0CCB"/>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F3B11AC" id="مربع نص 10487" o:spid="_x0000_s1407" type="#_x0000_t202" style="position:absolute;left:0;text-align:left;margin-left:101.25pt;margin-top:0;width:132.1pt;height:30pt;z-index:2526484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" filled="f" stroked="f">
                <v:textbox>
                  <w:txbxContent>
                    <w:p w:rsidR="001F5C28" w:rsidRPr="0029122F" w:rsidRDefault="001F5C28" w:rsidP="004E0CCB">
                      <w:pPr>
                        <w:tabs>
                          <w:tab w:val="left" w:pos="4377"/>
                          <w:tab w:val="center" w:pos="5233"/>
                        </w:tabs>
                        <w:spacing w:after="0" w:line="240" w:lineRule="auto"/>
                        <w:rPr>
                          <w:rFonts w:ascii="Sakkal Majalla" w:hAnsi="Sakkal Majalla" w:cs="Sakkal Majalla"/>
                          <w:b/>
                          <w:bCs/>
                          <w:sz w:val="32"/>
                          <w:szCs w:val="32"/>
                          <w:rtl/>
                        </w:rPr>
                      </w:pPr>
                      <w:r w:rsidRPr="0029122F">
                        <w:rPr>
                          <w:rFonts w:ascii="Sakkal Majalla" w:hAnsi="Sakkal Majalla" w:cs="Sakkal Majalla" w:hint="cs"/>
                          <w:b/>
                          <w:bCs/>
                          <w:sz w:val="32"/>
                          <w:szCs w:val="32"/>
                          <w:rtl/>
                        </w:rPr>
                        <w:t xml:space="preserve">مصفوفة </w:t>
                      </w:r>
                      <w:r w:rsidRPr="0029122F">
                        <w:rPr>
                          <w:rFonts w:ascii="Sakkal Majalla" w:hAnsi="Sakkal Majalla" w:cs="Sakkal Majalla"/>
                          <w:b/>
                          <w:bCs/>
                          <w:sz w:val="32"/>
                          <w:szCs w:val="32"/>
                        </w:rPr>
                        <w:t>Mac Kinsey</w:t>
                      </w:r>
                    </w:p>
                    <w:p w:rsidR="001F5C28" w:rsidRDefault="001F5C28" w:rsidP="004E0CCB"/>
                  </w:txbxContent>
                </v:textbox>
                <w10:wrap anchorx="margin"/>
              </v:shape>
            </w:pict>
          </mc:Fallback>
        </mc:AlternateContent>
      </w:r>
    </w:p>
    <w:tbl>
      <w:tblPr>
        <w:tblStyle w:val="ab"/>
        <w:tblpPr w:leftFromText="180" w:rightFromText="180" w:vertAnchor="text" w:horzAnchor="margin" w:tblpY="168"/>
        <w:bidiVisual/>
        <w:tblW w:w="0" w:type="auto"/>
        <w:tblLayout w:type="fixed"/>
        <w:tblLook w:val="04A0" w:firstRow="1" w:lastRow="0" w:firstColumn="1" w:lastColumn="0" w:noHBand="0" w:noVBand="1"/>
      </w:tblPr>
      <w:tblGrid>
        <w:gridCol w:w="1276"/>
        <w:gridCol w:w="1418"/>
        <w:gridCol w:w="1275"/>
        <w:gridCol w:w="988"/>
        <w:gridCol w:w="565"/>
      </w:tblGrid>
      <w:tr w:rsidR="004E0CCB" w:rsidTr="00F037FE">
        <w:trPr>
          <w:trHeight w:val="311"/>
        </w:trPr>
        <w:tc>
          <w:tcPr>
            <w:tcW w:w="3969" w:type="dxa"/>
            <w:gridSpan w:val="3"/>
            <w:tcBorders>
              <w:top w:val="single" w:sz="4" w:space="0" w:color="auto"/>
              <w:left w:val="single" w:sz="4" w:space="0" w:color="auto"/>
              <w:right w:val="single" w:sz="4" w:space="0" w:color="auto"/>
            </w:tcBorders>
            <w:vAlign w:val="center"/>
          </w:tcPr>
          <w:p w:rsidR="004E0CCB" w:rsidRDefault="004E0CCB" w:rsidP="00F037FE">
            <w:pPr>
              <w:tabs>
                <w:tab w:val="left" w:pos="4377"/>
                <w:tab w:val="center" w:pos="5233"/>
              </w:tabs>
              <w:jc w:val="center"/>
              <w:rPr>
                <w:rFonts w:ascii="Sakkal Majalla" w:hAnsi="Sakkal Majalla" w:cs="Sakkal Majalla"/>
                <w:b/>
                <w:bCs/>
                <w:sz w:val="28"/>
                <w:szCs w:val="28"/>
                <w:rtl/>
              </w:rPr>
            </w:pPr>
            <w:r>
              <w:rPr>
                <w:rFonts w:ascii="Sakkal Majalla" w:hAnsi="Sakkal Majalla" w:cs="Sakkal Majalla" w:hint="cs"/>
                <w:b/>
                <w:bCs/>
                <w:sz w:val="28"/>
                <w:szCs w:val="28"/>
                <w:rtl/>
              </w:rPr>
              <w:t>قيمة القطاع</w:t>
            </w:r>
          </w:p>
        </w:tc>
        <w:tc>
          <w:tcPr>
            <w:tcW w:w="1553" w:type="dxa"/>
            <w:gridSpan w:val="2"/>
            <w:tcBorders>
              <w:top w:val="nil"/>
              <w:left w:val="single" w:sz="4" w:space="0" w:color="auto"/>
              <w:bottom w:val="nil"/>
              <w:right w:val="nil"/>
            </w:tcBorders>
            <w:vAlign w:val="center"/>
          </w:tcPr>
          <w:p w:rsidR="004E0CCB" w:rsidRDefault="004E0CCB" w:rsidP="00F037FE">
            <w:pPr>
              <w:tabs>
                <w:tab w:val="left" w:pos="4377"/>
                <w:tab w:val="center" w:pos="5233"/>
              </w:tabs>
              <w:jc w:val="center"/>
              <w:rPr>
                <w:rFonts w:ascii="Sakkal Majalla" w:hAnsi="Sakkal Majalla" w:cs="Sakkal Majalla"/>
                <w:b/>
                <w:bCs/>
                <w:sz w:val="28"/>
                <w:szCs w:val="28"/>
                <w:rtl/>
              </w:rPr>
            </w:pPr>
          </w:p>
        </w:tc>
      </w:tr>
      <w:tr w:rsidR="004E0CCB" w:rsidTr="00F037FE">
        <w:trPr>
          <w:trHeight w:val="299"/>
        </w:trPr>
        <w:tc>
          <w:tcPr>
            <w:tcW w:w="1276" w:type="dxa"/>
            <w:shd w:val="clear" w:color="auto" w:fill="C6D9F1" w:themeFill="text2" w:themeFillTint="33"/>
            <w:vAlign w:val="center"/>
          </w:tcPr>
          <w:p w:rsidR="004E0CCB" w:rsidRDefault="004E0CCB" w:rsidP="00F037FE">
            <w:pPr>
              <w:tabs>
                <w:tab w:val="left" w:pos="4377"/>
                <w:tab w:val="center" w:pos="5233"/>
              </w:tabs>
              <w:jc w:val="center"/>
              <w:rPr>
                <w:rFonts w:ascii="Sakkal Majalla" w:hAnsi="Sakkal Majalla" w:cs="Sakkal Majalla"/>
                <w:b/>
                <w:bCs/>
                <w:sz w:val="28"/>
                <w:szCs w:val="28"/>
                <w:rtl/>
              </w:rPr>
            </w:pPr>
            <w:r>
              <w:rPr>
                <w:rFonts w:ascii="Sakkal Majalla" w:hAnsi="Sakkal Majalla" w:cs="Sakkal Majalla" w:hint="cs"/>
                <w:b/>
                <w:bCs/>
                <w:sz w:val="28"/>
                <w:szCs w:val="28"/>
                <w:rtl/>
              </w:rPr>
              <w:t>ضعيفة</w:t>
            </w:r>
          </w:p>
        </w:tc>
        <w:tc>
          <w:tcPr>
            <w:tcW w:w="1418" w:type="dxa"/>
            <w:shd w:val="clear" w:color="auto" w:fill="C6D9F1" w:themeFill="text2" w:themeFillTint="33"/>
            <w:vAlign w:val="center"/>
          </w:tcPr>
          <w:p w:rsidR="004E0CCB" w:rsidRDefault="004E0CCB" w:rsidP="00F037FE">
            <w:pPr>
              <w:tabs>
                <w:tab w:val="left" w:pos="4377"/>
                <w:tab w:val="center" w:pos="5233"/>
              </w:tabs>
              <w:jc w:val="center"/>
              <w:rPr>
                <w:rFonts w:ascii="Sakkal Majalla" w:hAnsi="Sakkal Majalla" w:cs="Sakkal Majalla"/>
                <w:b/>
                <w:bCs/>
                <w:sz w:val="28"/>
                <w:szCs w:val="28"/>
                <w:rtl/>
              </w:rPr>
            </w:pPr>
            <w:r>
              <w:rPr>
                <w:rFonts w:ascii="Sakkal Majalla" w:hAnsi="Sakkal Majalla" w:cs="Sakkal Majalla" w:hint="cs"/>
                <w:b/>
                <w:bCs/>
                <w:sz w:val="28"/>
                <w:szCs w:val="28"/>
                <w:rtl/>
              </w:rPr>
              <w:t>متوسطة</w:t>
            </w:r>
          </w:p>
        </w:tc>
        <w:tc>
          <w:tcPr>
            <w:tcW w:w="1275" w:type="dxa"/>
            <w:shd w:val="clear" w:color="auto" w:fill="C6D9F1" w:themeFill="text2" w:themeFillTint="33"/>
            <w:vAlign w:val="center"/>
          </w:tcPr>
          <w:p w:rsidR="004E0CCB" w:rsidRDefault="004E0CCB" w:rsidP="00F037FE">
            <w:pPr>
              <w:tabs>
                <w:tab w:val="left" w:pos="4377"/>
                <w:tab w:val="center" w:pos="5233"/>
              </w:tabs>
              <w:jc w:val="center"/>
              <w:rPr>
                <w:rFonts w:ascii="Sakkal Majalla" w:hAnsi="Sakkal Majalla" w:cs="Sakkal Majalla"/>
                <w:b/>
                <w:bCs/>
                <w:sz w:val="28"/>
                <w:szCs w:val="28"/>
                <w:rtl/>
              </w:rPr>
            </w:pPr>
            <w:r>
              <w:rPr>
                <w:rFonts w:ascii="Sakkal Majalla" w:hAnsi="Sakkal Majalla" w:cs="Sakkal Majalla" w:hint="cs"/>
                <w:b/>
                <w:bCs/>
                <w:sz w:val="28"/>
                <w:szCs w:val="28"/>
                <w:rtl/>
              </w:rPr>
              <w:t>قوية</w:t>
            </w:r>
          </w:p>
        </w:tc>
        <w:tc>
          <w:tcPr>
            <w:tcW w:w="988" w:type="dxa"/>
            <w:tcBorders>
              <w:top w:val="nil"/>
              <w:right w:val="nil"/>
            </w:tcBorders>
            <w:vAlign w:val="center"/>
          </w:tcPr>
          <w:p w:rsidR="004E0CCB" w:rsidRDefault="004E0CCB" w:rsidP="00F037FE">
            <w:pPr>
              <w:tabs>
                <w:tab w:val="left" w:pos="4377"/>
                <w:tab w:val="center" w:pos="5233"/>
              </w:tabs>
              <w:jc w:val="center"/>
              <w:rPr>
                <w:rFonts w:ascii="Sakkal Majalla" w:hAnsi="Sakkal Majalla" w:cs="Sakkal Majalla"/>
                <w:b/>
                <w:bCs/>
                <w:sz w:val="28"/>
                <w:szCs w:val="28"/>
                <w:rtl/>
              </w:rPr>
            </w:pPr>
          </w:p>
        </w:tc>
        <w:tc>
          <w:tcPr>
            <w:tcW w:w="565" w:type="dxa"/>
            <w:tcBorders>
              <w:top w:val="nil"/>
              <w:left w:val="nil"/>
              <w:bottom w:val="single" w:sz="4" w:space="0" w:color="auto"/>
              <w:right w:val="nil"/>
            </w:tcBorders>
            <w:vAlign w:val="center"/>
          </w:tcPr>
          <w:p w:rsidR="004E0CCB" w:rsidRDefault="004E0CCB" w:rsidP="00F037FE">
            <w:pPr>
              <w:tabs>
                <w:tab w:val="left" w:pos="4377"/>
                <w:tab w:val="center" w:pos="5233"/>
              </w:tabs>
              <w:jc w:val="center"/>
              <w:rPr>
                <w:rFonts w:ascii="Sakkal Majalla" w:hAnsi="Sakkal Majalla" w:cs="Sakkal Majalla"/>
                <w:b/>
                <w:bCs/>
                <w:sz w:val="28"/>
                <w:szCs w:val="28"/>
                <w:rtl/>
              </w:rPr>
            </w:pPr>
          </w:p>
        </w:tc>
      </w:tr>
      <w:tr w:rsidR="004E0CCB" w:rsidTr="00F037FE">
        <w:trPr>
          <w:trHeight w:val="311"/>
        </w:trPr>
        <w:tc>
          <w:tcPr>
            <w:tcW w:w="1276" w:type="dxa"/>
            <w:shd w:val="clear" w:color="auto" w:fill="F2F2F2" w:themeFill="background1" w:themeFillShade="F2"/>
            <w:vAlign w:val="center"/>
          </w:tcPr>
          <w:p w:rsidR="004E0CCB" w:rsidRPr="0074497E" w:rsidRDefault="004E0CCB" w:rsidP="00F037FE">
            <w:pPr>
              <w:tabs>
                <w:tab w:val="left" w:pos="4377"/>
                <w:tab w:val="center" w:pos="5233"/>
              </w:tabs>
              <w:jc w:val="center"/>
              <w:rPr>
                <w:rFonts w:ascii="Sakkal Majalla" w:hAnsi="Sakkal Majalla" w:cs="Sakkal Majalla"/>
                <w:b/>
                <w:bCs/>
                <w:sz w:val="24"/>
                <w:szCs w:val="24"/>
                <w:rtl/>
              </w:rPr>
            </w:pPr>
            <w:r>
              <w:rPr>
                <w:rFonts w:ascii="Sakkal Majalla" w:hAnsi="Sakkal Majalla" w:cs="Sakkal Majalla" w:hint="cs"/>
                <w:b/>
                <w:bCs/>
                <w:sz w:val="24"/>
                <w:szCs w:val="24"/>
                <w:rtl/>
              </w:rPr>
              <w:t>الاستفادة من البقر الحلوب</w:t>
            </w:r>
          </w:p>
        </w:tc>
        <w:tc>
          <w:tcPr>
            <w:tcW w:w="1418" w:type="dxa"/>
            <w:shd w:val="clear" w:color="auto" w:fill="F2F2F2" w:themeFill="background1" w:themeFillShade="F2"/>
            <w:vAlign w:val="center"/>
          </w:tcPr>
          <w:p w:rsidR="004E0CCB" w:rsidRPr="0074497E" w:rsidRDefault="004E0CCB" w:rsidP="00F037FE">
            <w:pPr>
              <w:tabs>
                <w:tab w:val="left" w:pos="4377"/>
                <w:tab w:val="center" w:pos="5233"/>
              </w:tabs>
              <w:jc w:val="center"/>
              <w:rPr>
                <w:rFonts w:ascii="Sakkal Majalla" w:hAnsi="Sakkal Majalla" w:cs="Sakkal Majalla"/>
                <w:b/>
                <w:bCs/>
                <w:sz w:val="24"/>
                <w:szCs w:val="24"/>
                <w:rtl/>
              </w:rPr>
            </w:pPr>
            <w:r>
              <w:rPr>
                <w:rFonts w:ascii="Sakkal Majalla" w:hAnsi="Sakkal Majalla" w:cs="Sakkal Majalla" w:hint="cs"/>
                <w:b/>
                <w:bCs/>
                <w:sz w:val="24"/>
                <w:szCs w:val="24"/>
                <w:rtl/>
              </w:rPr>
              <w:t>الحفاظ على هذه المكانة والاستمرار في التطوير</w:t>
            </w:r>
          </w:p>
        </w:tc>
        <w:tc>
          <w:tcPr>
            <w:tcW w:w="1275" w:type="dxa"/>
            <w:shd w:val="clear" w:color="auto" w:fill="F2F2F2" w:themeFill="background1" w:themeFillShade="F2"/>
            <w:vAlign w:val="center"/>
          </w:tcPr>
          <w:p w:rsidR="004E0CCB" w:rsidRPr="0074497E" w:rsidRDefault="004E0CCB" w:rsidP="00F037FE">
            <w:pPr>
              <w:tabs>
                <w:tab w:val="left" w:pos="4377"/>
                <w:tab w:val="center" w:pos="5233"/>
              </w:tabs>
              <w:jc w:val="center"/>
              <w:rPr>
                <w:rFonts w:ascii="Sakkal Majalla" w:hAnsi="Sakkal Majalla" w:cs="Sakkal Majalla"/>
                <w:b/>
                <w:bCs/>
                <w:sz w:val="24"/>
                <w:szCs w:val="24"/>
                <w:rtl/>
              </w:rPr>
            </w:pPr>
            <w:r w:rsidRPr="0074497E">
              <w:rPr>
                <w:rFonts w:ascii="Sakkal Majalla" w:hAnsi="Sakkal Majalla" w:cs="Sakkal Majalla" w:hint="cs"/>
                <w:b/>
                <w:bCs/>
                <w:sz w:val="24"/>
                <w:szCs w:val="24"/>
                <w:rtl/>
              </w:rPr>
              <w:t>مكانة رائدة الحفاظ عليها مهما كان الثمن</w:t>
            </w:r>
          </w:p>
        </w:tc>
        <w:tc>
          <w:tcPr>
            <w:tcW w:w="988" w:type="dxa"/>
            <w:shd w:val="clear" w:color="auto" w:fill="F2DBDB" w:themeFill="accent2" w:themeFillTint="33"/>
            <w:vAlign w:val="center"/>
          </w:tcPr>
          <w:p w:rsidR="004E0CCB" w:rsidRDefault="004E0CCB" w:rsidP="00F037FE">
            <w:pPr>
              <w:tabs>
                <w:tab w:val="left" w:pos="4377"/>
                <w:tab w:val="center" w:pos="5233"/>
              </w:tabs>
              <w:jc w:val="center"/>
              <w:rPr>
                <w:rFonts w:ascii="Sakkal Majalla" w:hAnsi="Sakkal Majalla" w:cs="Sakkal Majalla"/>
                <w:b/>
                <w:bCs/>
                <w:sz w:val="28"/>
                <w:szCs w:val="28"/>
                <w:rtl/>
              </w:rPr>
            </w:pPr>
            <w:r>
              <w:rPr>
                <w:rFonts w:ascii="Sakkal Majalla" w:hAnsi="Sakkal Majalla" w:cs="Sakkal Majalla" w:hint="cs"/>
                <w:b/>
                <w:bCs/>
                <w:sz w:val="28"/>
                <w:szCs w:val="28"/>
                <w:rtl/>
              </w:rPr>
              <w:t>قوية</w:t>
            </w:r>
          </w:p>
        </w:tc>
        <w:tc>
          <w:tcPr>
            <w:tcW w:w="565" w:type="dxa"/>
            <w:vMerge w:val="restart"/>
            <w:tcBorders>
              <w:top w:val="single" w:sz="4" w:space="0" w:color="auto"/>
              <w:bottom w:val="single" w:sz="4" w:space="0" w:color="auto"/>
              <w:right w:val="single" w:sz="4" w:space="0" w:color="auto"/>
            </w:tcBorders>
            <w:textDirection w:val="btLr"/>
            <w:vAlign w:val="center"/>
          </w:tcPr>
          <w:p w:rsidR="004E0CCB" w:rsidRPr="004320CB" w:rsidRDefault="004E0CCB" w:rsidP="00F037FE">
            <w:pPr>
              <w:tabs>
                <w:tab w:val="left" w:pos="4377"/>
                <w:tab w:val="center" w:pos="5233"/>
              </w:tabs>
              <w:ind w:left="113" w:right="113"/>
              <w:jc w:val="center"/>
              <w:rPr>
                <w:rFonts w:ascii="Sakkal Majalla" w:hAnsi="Sakkal Majalla" w:cs="Sakkal Majalla"/>
                <w:b/>
                <w:bCs/>
                <w:sz w:val="24"/>
                <w:szCs w:val="24"/>
                <w:rtl/>
              </w:rPr>
            </w:pPr>
            <w:r w:rsidRPr="004320CB">
              <w:rPr>
                <w:rFonts w:ascii="Sakkal Majalla" w:hAnsi="Sakkal Majalla" w:cs="Sakkal Majalla" w:hint="cs"/>
                <w:b/>
                <w:bCs/>
                <w:sz w:val="24"/>
                <w:szCs w:val="24"/>
                <w:rtl/>
              </w:rPr>
              <w:t>المكانة التنافسية</w:t>
            </w:r>
          </w:p>
        </w:tc>
      </w:tr>
      <w:tr w:rsidR="004E0CCB" w:rsidTr="00F037FE">
        <w:trPr>
          <w:trHeight w:val="605"/>
        </w:trPr>
        <w:tc>
          <w:tcPr>
            <w:tcW w:w="1276" w:type="dxa"/>
            <w:shd w:val="clear" w:color="auto" w:fill="F2F2F2" w:themeFill="background1" w:themeFillShade="F2"/>
            <w:vAlign w:val="center"/>
          </w:tcPr>
          <w:p w:rsidR="004E0CCB" w:rsidRPr="0074497E" w:rsidRDefault="004E0CCB" w:rsidP="00F037FE">
            <w:pPr>
              <w:tabs>
                <w:tab w:val="left" w:pos="4377"/>
                <w:tab w:val="center" w:pos="5233"/>
              </w:tabs>
              <w:jc w:val="center"/>
              <w:rPr>
                <w:rFonts w:ascii="Sakkal Majalla" w:hAnsi="Sakkal Majalla" w:cs="Sakkal Majalla"/>
                <w:b/>
                <w:bCs/>
                <w:sz w:val="24"/>
                <w:szCs w:val="24"/>
                <w:rtl/>
              </w:rPr>
            </w:pPr>
            <w:r>
              <w:rPr>
                <w:rFonts w:ascii="Sakkal Majalla" w:hAnsi="Sakkal Majalla" w:cs="Sakkal Majalla" w:hint="cs"/>
                <w:b/>
                <w:bCs/>
                <w:sz w:val="24"/>
                <w:szCs w:val="24"/>
                <w:rtl/>
              </w:rPr>
              <w:t>الانسحاب الانتقائي</w:t>
            </w:r>
          </w:p>
        </w:tc>
        <w:tc>
          <w:tcPr>
            <w:tcW w:w="1418" w:type="dxa"/>
            <w:shd w:val="clear" w:color="auto" w:fill="F2F2F2" w:themeFill="background1" w:themeFillShade="F2"/>
            <w:vAlign w:val="center"/>
          </w:tcPr>
          <w:p w:rsidR="004E0CCB" w:rsidRPr="0074497E" w:rsidRDefault="004E0CCB" w:rsidP="00F037FE">
            <w:pPr>
              <w:tabs>
                <w:tab w:val="left" w:pos="4377"/>
                <w:tab w:val="center" w:pos="5233"/>
              </w:tabs>
              <w:jc w:val="center"/>
              <w:rPr>
                <w:rFonts w:ascii="Sakkal Majalla" w:hAnsi="Sakkal Majalla" w:cs="Sakkal Majalla"/>
                <w:b/>
                <w:bCs/>
                <w:sz w:val="24"/>
                <w:szCs w:val="24"/>
                <w:rtl/>
              </w:rPr>
            </w:pPr>
            <w:r>
              <w:rPr>
                <w:rFonts w:ascii="Sakkal Majalla" w:hAnsi="Sakkal Majalla" w:cs="Sakkal Majalla" w:hint="cs"/>
                <w:b/>
                <w:bCs/>
                <w:sz w:val="24"/>
                <w:szCs w:val="24"/>
                <w:rtl/>
              </w:rPr>
              <w:t>الاستفادة مع الحذر</w:t>
            </w:r>
          </w:p>
        </w:tc>
        <w:tc>
          <w:tcPr>
            <w:tcW w:w="1275" w:type="dxa"/>
            <w:shd w:val="clear" w:color="auto" w:fill="F2F2F2" w:themeFill="background1" w:themeFillShade="F2"/>
            <w:vAlign w:val="center"/>
          </w:tcPr>
          <w:p w:rsidR="004E0CCB" w:rsidRPr="0074497E" w:rsidRDefault="004E0CCB" w:rsidP="00F037FE">
            <w:pPr>
              <w:tabs>
                <w:tab w:val="left" w:pos="4377"/>
                <w:tab w:val="center" w:pos="5233"/>
              </w:tabs>
              <w:jc w:val="center"/>
              <w:rPr>
                <w:rFonts w:ascii="Sakkal Majalla" w:hAnsi="Sakkal Majalla" w:cs="Sakkal Majalla"/>
                <w:b/>
                <w:bCs/>
                <w:sz w:val="24"/>
                <w:szCs w:val="24"/>
                <w:rtl/>
              </w:rPr>
            </w:pPr>
            <w:r>
              <w:rPr>
                <w:rFonts w:ascii="Sakkal Majalla" w:hAnsi="Sakkal Majalla" w:cs="Sakkal Majalla" w:hint="cs"/>
                <w:b/>
                <w:bCs/>
                <w:sz w:val="24"/>
                <w:szCs w:val="24"/>
                <w:rtl/>
              </w:rPr>
              <w:t>مجهود إضافي</w:t>
            </w:r>
          </w:p>
        </w:tc>
        <w:tc>
          <w:tcPr>
            <w:tcW w:w="988" w:type="dxa"/>
            <w:shd w:val="clear" w:color="auto" w:fill="F2DBDB" w:themeFill="accent2" w:themeFillTint="33"/>
            <w:vAlign w:val="center"/>
          </w:tcPr>
          <w:p w:rsidR="004E0CCB" w:rsidRDefault="004E0CCB" w:rsidP="00F037FE">
            <w:pPr>
              <w:tabs>
                <w:tab w:val="left" w:pos="4377"/>
                <w:tab w:val="center" w:pos="5233"/>
              </w:tabs>
              <w:jc w:val="center"/>
              <w:rPr>
                <w:rFonts w:ascii="Sakkal Majalla" w:hAnsi="Sakkal Majalla" w:cs="Sakkal Majalla"/>
                <w:b/>
                <w:bCs/>
                <w:sz w:val="28"/>
                <w:szCs w:val="28"/>
                <w:rtl/>
              </w:rPr>
            </w:pPr>
            <w:r>
              <w:rPr>
                <w:rFonts w:ascii="Sakkal Majalla" w:hAnsi="Sakkal Majalla" w:cs="Sakkal Majalla" w:hint="cs"/>
                <w:b/>
                <w:bCs/>
                <w:sz w:val="28"/>
                <w:szCs w:val="28"/>
                <w:rtl/>
              </w:rPr>
              <w:t>متوسطة</w:t>
            </w:r>
          </w:p>
        </w:tc>
        <w:tc>
          <w:tcPr>
            <w:tcW w:w="565" w:type="dxa"/>
            <w:vMerge/>
            <w:tcBorders>
              <w:bottom w:val="single" w:sz="4" w:space="0" w:color="auto"/>
              <w:right w:val="single" w:sz="4" w:space="0" w:color="auto"/>
            </w:tcBorders>
            <w:vAlign w:val="center"/>
          </w:tcPr>
          <w:p w:rsidR="004E0CCB" w:rsidRDefault="004E0CCB" w:rsidP="00F037FE">
            <w:pPr>
              <w:tabs>
                <w:tab w:val="left" w:pos="4377"/>
                <w:tab w:val="center" w:pos="5233"/>
              </w:tabs>
              <w:jc w:val="center"/>
              <w:rPr>
                <w:rFonts w:ascii="Sakkal Majalla" w:hAnsi="Sakkal Majalla" w:cs="Sakkal Majalla"/>
                <w:b/>
                <w:bCs/>
                <w:sz w:val="28"/>
                <w:szCs w:val="28"/>
                <w:rtl/>
              </w:rPr>
            </w:pPr>
          </w:p>
        </w:tc>
      </w:tr>
      <w:tr w:rsidR="004E0CCB" w:rsidTr="00F037FE">
        <w:trPr>
          <w:trHeight w:val="711"/>
        </w:trPr>
        <w:tc>
          <w:tcPr>
            <w:tcW w:w="1276" w:type="dxa"/>
            <w:shd w:val="clear" w:color="auto" w:fill="F2F2F2" w:themeFill="background1" w:themeFillShade="F2"/>
            <w:vAlign w:val="center"/>
          </w:tcPr>
          <w:p w:rsidR="004E0CCB" w:rsidRPr="0074497E" w:rsidRDefault="004E0CCB" w:rsidP="00F037FE">
            <w:pPr>
              <w:tabs>
                <w:tab w:val="left" w:pos="4377"/>
                <w:tab w:val="center" w:pos="5233"/>
              </w:tabs>
              <w:jc w:val="center"/>
              <w:rPr>
                <w:rFonts w:ascii="Sakkal Majalla" w:hAnsi="Sakkal Majalla" w:cs="Sakkal Majalla"/>
                <w:b/>
                <w:bCs/>
                <w:sz w:val="24"/>
                <w:szCs w:val="24"/>
                <w:rtl/>
              </w:rPr>
            </w:pPr>
            <w:r>
              <w:rPr>
                <w:rFonts w:ascii="Sakkal Majalla" w:hAnsi="Sakkal Majalla" w:cs="Sakkal Majalla" w:hint="cs"/>
                <w:b/>
                <w:bCs/>
                <w:sz w:val="24"/>
                <w:szCs w:val="24"/>
                <w:rtl/>
              </w:rPr>
              <w:t>التخلي (الرجوع عن الاستثمار)</w:t>
            </w:r>
          </w:p>
        </w:tc>
        <w:tc>
          <w:tcPr>
            <w:tcW w:w="1418" w:type="dxa"/>
            <w:shd w:val="clear" w:color="auto" w:fill="F2F2F2" w:themeFill="background1" w:themeFillShade="F2"/>
            <w:vAlign w:val="center"/>
          </w:tcPr>
          <w:p w:rsidR="004E0CCB" w:rsidRPr="0074497E" w:rsidRDefault="004E0CCB" w:rsidP="00F037FE">
            <w:pPr>
              <w:tabs>
                <w:tab w:val="left" w:pos="4377"/>
                <w:tab w:val="center" w:pos="5233"/>
              </w:tabs>
              <w:jc w:val="center"/>
              <w:rPr>
                <w:rFonts w:ascii="Sakkal Majalla" w:hAnsi="Sakkal Majalla" w:cs="Sakkal Majalla"/>
                <w:b/>
                <w:bCs/>
                <w:sz w:val="24"/>
                <w:szCs w:val="24"/>
                <w:rtl/>
              </w:rPr>
            </w:pPr>
            <w:r>
              <w:rPr>
                <w:rFonts w:ascii="Sakkal Majalla" w:hAnsi="Sakkal Majalla" w:cs="Sakkal Majalla" w:hint="cs"/>
                <w:b/>
                <w:bCs/>
                <w:sz w:val="24"/>
                <w:szCs w:val="24"/>
                <w:rtl/>
              </w:rPr>
              <w:t>انسحاب تدريجي وانتقائي</w:t>
            </w:r>
          </w:p>
        </w:tc>
        <w:tc>
          <w:tcPr>
            <w:tcW w:w="1275" w:type="dxa"/>
            <w:shd w:val="clear" w:color="auto" w:fill="F2F2F2" w:themeFill="background1" w:themeFillShade="F2"/>
            <w:vAlign w:val="center"/>
          </w:tcPr>
          <w:p w:rsidR="004E0CCB" w:rsidRPr="0074497E" w:rsidRDefault="004E0CCB" w:rsidP="00F037FE">
            <w:pPr>
              <w:tabs>
                <w:tab w:val="left" w:pos="4377"/>
                <w:tab w:val="center" w:pos="5233"/>
              </w:tabs>
              <w:jc w:val="center"/>
              <w:rPr>
                <w:rFonts w:ascii="Sakkal Majalla" w:hAnsi="Sakkal Majalla" w:cs="Sakkal Majalla"/>
                <w:b/>
                <w:bCs/>
                <w:sz w:val="24"/>
                <w:szCs w:val="24"/>
                <w:rtl/>
              </w:rPr>
            </w:pPr>
            <w:r>
              <w:rPr>
                <w:rFonts w:ascii="Sakkal Majalla" w:hAnsi="Sakkal Majalla" w:cs="Sakkal Majalla" w:hint="cs"/>
                <w:b/>
                <w:bCs/>
                <w:sz w:val="24"/>
                <w:szCs w:val="24"/>
                <w:rtl/>
              </w:rPr>
              <w:t>تكثيف المجهود أو التخلي</w:t>
            </w:r>
          </w:p>
        </w:tc>
        <w:tc>
          <w:tcPr>
            <w:tcW w:w="988" w:type="dxa"/>
            <w:shd w:val="clear" w:color="auto" w:fill="F2DBDB" w:themeFill="accent2" w:themeFillTint="33"/>
            <w:vAlign w:val="center"/>
          </w:tcPr>
          <w:p w:rsidR="004E0CCB" w:rsidRDefault="004E0CCB" w:rsidP="00F037FE">
            <w:pPr>
              <w:tabs>
                <w:tab w:val="left" w:pos="4377"/>
                <w:tab w:val="center" w:pos="5233"/>
              </w:tabs>
              <w:jc w:val="center"/>
              <w:rPr>
                <w:rFonts w:ascii="Sakkal Majalla" w:hAnsi="Sakkal Majalla" w:cs="Sakkal Majalla"/>
                <w:b/>
                <w:bCs/>
                <w:sz w:val="28"/>
                <w:szCs w:val="28"/>
                <w:rtl/>
              </w:rPr>
            </w:pPr>
            <w:r>
              <w:rPr>
                <w:rFonts w:ascii="Sakkal Majalla" w:hAnsi="Sakkal Majalla" w:cs="Sakkal Majalla" w:hint="cs"/>
                <w:b/>
                <w:bCs/>
                <w:sz w:val="28"/>
                <w:szCs w:val="28"/>
                <w:rtl/>
              </w:rPr>
              <w:t>ضعيفة</w:t>
            </w:r>
          </w:p>
        </w:tc>
        <w:tc>
          <w:tcPr>
            <w:tcW w:w="565" w:type="dxa"/>
            <w:vMerge/>
            <w:tcBorders>
              <w:bottom w:val="single" w:sz="4" w:space="0" w:color="auto"/>
              <w:right w:val="single" w:sz="4" w:space="0" w:color="auto"/>
            </w:tcBorders>
            <w:vAlign w:val="center"/>
          </w:tcPr>
          <w:p w:rsidR="004E0CCB" w:rsidRDefault="004E0CCB" w:rsidP="00F037FE">
            <w:pPr>
              <w:tabs>
                <w:tab w:val="left" w:pos="4377"/>
                <w:tab w:val="center" w:pos="5233"/>
              </w:tabs>
              <w:jc w:val="center"/>
              <w:rPr>
                <w:rFonts w:ascii="Sakkal Majalla" w:hAnsi="Sakkal Majalla" w:cs="Sakkal Majalla"/>
                <w:b/>
                <w:bCs/>
                <w:sz w:val="28"/>
                <w:szCs w:val="28"/>
                <w:rtl/>
              </w:rPr>
            </w:pPr>
          </w:p>
        </w:tc>
      </w:tr>
    </w:tbl>
    <w:p w:rsidR="004E0CCB" w:rsidRDefault="004E0CCB" w:rsidP="004E0CCB">
      <w:pPr>
        <w:tabs>
          <w:tab w:val="left" w:pos="4377"/>
          <w:tab w:val="center" w:pos="5233"/>
        </w:tabs>
        <w:spacing w:after="0" w:line="240" w:lineRule="auto"/>
        <w:rPr>
          <w:rFonts w:ascii="Sakkal Majalla" w:hAnsi="Sakkal Majalla" w:cs="Sakkal Majalla"/>
          <w:b/>
          <w:bCs/>
          <w:sz w:val="28"/>
          <w:szCs w:val="28"/>
          <w:rtl/>
        </w:rPr>
      </w:pPr>
    </w:p>
    <w:p w:rsidR="004E0CCB" w:rsidRDefault="004E0CCB" w:rsidP="004E0CCB">
      <w:pPr>
        <w:tabs>
          <w:tab w:val="left" w:pos="4377"/>
          <w:tab w:val="center" w:pos="5233"/>
        </w:tabs>
        <w:spacing w:after="0" w:line="240" w:lineRule="auto"/>
        <w:rPr>
          <w:rFonts w:ascii="Sakkal Majalla" w:hAnsi="Sakkal Majalla" w:cs="Sakkal Majalla"/>
          <w:b/>
          <w:bCs/>
          <w:sz w:val="28"/>
          <w:szCs w:val="28"/>
          <w:rtl/>
        </w:rPr>
      </w:pPr>
    </w:p>
    <w:p w:rsidR="004E0CCB" w:rsidRDefault="004E0CCB" w:rsidP="004E0CCB">
      <w:pPr>
        <w:tabs>
          <w:tab w:val="left" w:pos="4377"/>
          <w:tab w:val="center" w:pos="5233"/>
        </w:tabs>
        <w:spacing w:after="0" w:line="240" w:lineRule="auto"/>
        <w:rPr>
          <w:rFonts w:ascii="Sakkal Majalla" w:hAnsi="Sakkal Majalla" w:cs="Sakkal Majalla"/>
          <w:b/>
          <w:bCs/>
          <w:sz w:val="28"/>
          <w:szCs w:val="28"/>
          <w:rtl/>
        </w:rPr>
      </w:pPr>
    </w:p>
    <w:p w:rsidR="004E0CCB" w:rsidRDefault="004E0CCB" w:rsidP="004E0CCB">
      <w:pPr>
        <w:tabs>
          <w:tab w:val="left" w:pos="4377"/>
          <w:tab w:val="center" w:pos="5233"/>
        </w:tabs>
        <w:spacing w:after="0" w:line="240" w:lineRule="auto"/>
        <w:rPr>
          <w:rFonts w:ascii="Sakkal Majalla" w:hAnsi="Sakkal Majalla" w:cs="Sakkal Majalla"/>
          <w:b/>
          <w:bCs/>
          <w:sz w:val="28"/>
          <w:szCs w:val="28"/>
          <w:rtl/>
        </w:rPr>
      </w:pPr>
      <w:r>
        <w:rPr>
          <w:rFonts w:ascii="Sakkal Majalla" w:hAnsi="Sakkal Majalla" w:cs="Sakkal Majalla" w:hint="cs"/>
          <w:b/>
          <w:bCs/>
          <w:noProof/>
          <w:sz w:val="28"/>
          <w:szCs w:val="28"/>
          <w:rtl/>
        </w:rPr>
        <w:t xml:space="preserve"> </w:t>
      </w:r>
    </w:p>
    <w:p w:rsidR="004E0CCB" w:rsidRDefault="004E0CCB" w:rsidP="004E0CCB">
      <w:pPr>
        <w:rPr>
          <w:rFonts w:ascii="Sakkal Majalla" w:hAnsi="Sakkal Majalla" w:cs="Sakkal Majalla"/>
          <w:sz w:val="28"/>
          <w:szCs w:val="28"/>
          <w:rtl/>
        </w:rPr>
      </w:pPr>
    </w:p>
    <w:p w:rsidR="006F2A62" w:rsidRPr="00830E93" w:rsidRDefault="006F2A62" w:rsidP="004E0CCB">
      <w:pPr>
        <w:rPr>
          <w:rFonts w:ascii="Sakkal Majalla" w:hAnsi="Sakkal Majalla" w:cs="Sakkal Majalla"/>
          <w:sz w:val="28"/>
          <w:szCs w:val="28"/>
          <w:rtl/>
        </w:rPr>
      </w:pPr>
    </w:p>
    <w:p w:rsidR="004E0CCB" w:rsidRPr="00830E93" w:rsidRDefault="004E0CCB" w:rsidP="004E0CCB">
      <w:pPr>
        <w:rPr>
          <w:rFonts w:ascii="Sakkal Majalla" w:hAnsi="Sakkal Majalla" w:cs="Sakkal Majalla"/>
          <w:sz w:val="28"/>
          <w:szCs w:val="28"/>
          <w:rtl/>
        </w:rPr>
      </w:pPr>
    </w:p>
    <w:p w:rsidR="004E0CCB" w:rsidRPr="00830E93" w:rsidRDefault="004E0CCB" w:rsidP="004E0CCB">
      <w:pPr>
        <w:tabs>
          <w:tab w:val="left" w:pos="3266"/>
        </w:tabs>
        <w:rPr>
          <w:rFonts w:ascii="Sakkal Majalla" w:hAnsi="Sakkal Majalla" w:cs="Sakkal Majalla"/>
          <w:sz w:val="28"/>
          <w:szCs w:val="28"/>
          <w:rtl/>
        </w:rPr>
      </w:pPr>
      <w:r>
        <w:rPr>
          <w:rFonts w:ascii="Sakkal Majalla" w:hAnsi="Sakkal Majalla" w:cs="Sakkal Majalla"/>
          <w:sz w:val="28"/>
          <w:szCs w:val="28"/>
          <w:rtl/>
        </w:rPr>
        <w:tab/>
      </w:r>
    </w:p>
    <w:p w:rsidR="006F2A62" w:rsidRDefault="006F2A62" w:rsidP="006F2A62">
      <w:pPr>
        <w:tabs>
          <w:tab w:val="left" w:pos="3266"/>
        </w:tabs>
        <w:rPr>
          <w:rFonts w:ascii="Sakkal Majalla" w:hAnsi="Sakkal Majalla" w:cs="Sakkal Majalla"/>
          <w:b/>
          <w:bCs/>
          <w:sz w:val="28"/>
          <w:szCs w:val="28"/>
          <w:rtl/>
        </w:rPr>
      </w:pPr>
      <w:r>
        <w:rPr>
          <w:rFonts w:ascii="Sakkal Majalla" w:hAnsi="Sakkal Majalla" w:cs="Sakkal Majalla" w:hint="cs"/>
          <w:b/>
          <w:bCs/>
          <w:sz w:val="28"/>
          <w:szCs w:val="28"/>
          <w:rtl/>
        </w:rPr>
        <w:t xml:space="preserve">  </w:t>
      </w:r>
    </w:p>
    <w:p w:rsidR="006E4705" w:rsidRDefault="000F461E" w:rsidP="006F2A62">
      <w:pPr>
        <w:tabs>
          <w:tab w:val="left" w:pos="3266"/>
        </w:tabs>
        <w:rPr>
          <w:rFonts w:ascii="Sakkal Majalla" w:hAnsi="Sakkal Majalla" w:cs="Sakkal Majalla"/>
          <w:b/>
          <w:bCs/>
          <w:sz w:val="28"/>
          <w:szCs w:val="28"/>
          <w:rtl/>
        </w:rPr>
      </w:pPr>
      <w:r>
        <w:rPr>
          <w:noProof/>
        </w:rPr>
        <w:drawing>
          <wp:anchor distT="0" distB="0" distL="114300" distR="114300" simplePos="0" relativeHeight="253321216" behindDoc="0" locked="0" layoutInCell="1" allowOverlap="1">
            <wp:simplePos x="0" y="0"/>
            <wp:positionH relativeFrom="margin">
              <wp:posOffset>-725556</wp:posOffset>
            </wp:positionH>
            <wp:positionV relativeFrom="margin">
              <wp:posOffset>6672497</wp:posOffset>
            </wp:positionV>
            <wp:extent cx="4979670" cy="1809115"/>
            <wp:effectExtent l="0" t="0" r="0" b="635"/>
            <wp:wrapSquare wrapText="bothSides"/>
            <wp:docPr id="10486" name="صورة 10486" descr="C:\Users\khalid\Desktop\لووووووووووووووول.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khalid\Desktop\لووووووووووووووول.jp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4979670" cy="1809115"/>
                    </a:xfrm>
                    <a:prstGeom prst="rect">
                      <a:avLst/>
                    </a:prstGeom>
                    <a:noFill/>
                    <a:ln>
                      <a:noFill/>
                    </a:ln>
                  </pic:spPr>
                </pic:pic>
              </a:graphicData>
            </a:graphic>
          </wp:anchor>
        </w:drawing>
      </w:r>
      <w:r w:rsidR="006E4705">
        <w:rPr>
          <w:rFonts w:ascii="Sakkal Majalla" w:hAnsi="Sakkal Majalla" w:cs="Sakkal Majalla" w:hint="cs"/>
          <w:b/>
          <w:bCs/>
          <w:noProof/>
          <w:sz w:val="28"/>
          <w:szCs w:val="28"/>
          <w:rtl/>
        </w:rPr>
        <mc:AlternateContent>
          <mc:Choice Requires="wps">
            <w:drawing>
              <wp:anchor distT="0" distB="0" distL="114300" distR="114300" simplePos="0" relativeHeight="252844032" behindDoc="0" locked="0" layoutInCell="1" allowOverlap="1">
                <wp:simplePos x="0" y="0"/>
                <wp:positionH relativeFrom="column">
                  <wp:posOffset>1495425</wp:posOffset>
                </wp:positionH>
                <wp:positionV relativeFrom="paragraph">
                  <wp:posOffset>8890</wp:posOffset>
                </wp:positionV>
                <wp:extent cx="1562100" cy="409575"/>
                <wp:effectExtent l="0" t="0" r="0" b="0"/>
                <wp:wrapNone/>
                <wp:docPr id="10747" name="مربع نص 10747"/>
                <wp:cNvGraphicFramePr/>
                <a:graphic xmlns:a="http://schemas.openxmlformats.org/drawingml/2006/main">
                  <a:graphicData uri="http://schemas.microsoft.com/office/word/2010/wordprocessingShape">
                    <wps:wsp>
                      <wps:cNvSpPr txBox="1"/>
                      <wps:spPr>
                        <a:xfrm>
                          <a:off x="0" y="0"/>
                          <a:ext cx="1562100" cy="409575"/>
                        </a:xfrm>
                        <a:prstGeom prst="rect">
                          <a:avLst/>
                        </a:prstGeom>
                        <a:noFill/>
                        <a:ln w="6350">
                          <a:noFill/>
                        </a:ln>
                      </wps:spPr>
                      <wps:txbx>
                        <w:txbxContent>
                          <w:p w:rsidR="001F5C28" w:rsidRPr="006E4705" w:rsidRDefault="001F5C28">
                            <w:pPr>
                              <w:rPr>
                                <w:rFonts w:ascii="Microsoft Himalaya" w:hAnsi="Microsoft Himalaya" w:cs="Microsoft Himalaya"/>
                                <w:b/>
                                <w:bCs/>
                                <w:color w:val="00B050"/>
                                <w:sz w:val="36"/>
                                <w:szCs w:val="36"/>
                              </w:rPr>
                            </w:pPr>
                            <w:r w:rsidRPr="006E4705">
                              <w:rPr>
                                <w:rFonts w:ascii="Sakkal Majalla" w:hAnsi="Sakkal Majalla" w:cs="Sakkal Majalla" w:hint="cs"/>
                                <w:b/>
                                <w:bCs/>
                                <w:color w:val="00B050"/>
                                <w:sz w:val="36"/>
                                <w:szCs w:val="36"/>
                                <w:rtl/>
                              </w:rPr>
                              <w:t>قيمة</w:t>
                            </w:r>
                            <w:r w:rsidRPr="006E4705">
                              <w:rPr>
                                <w:rFonts w:ascii="Microsoft Himalaya" w:hAnsi="Microsoft Himalaya" w:cs="Microsoft Himalaya"/>
                                <w:b/>
                                <w:bCs/>
                                <w:color w:val="00B050"/>
                                <w:sz w:val="36"/>
                                <w:szCs w:val="36"/>
                                <w:rtl/>
                              </w:rPr>
                              <w:t xml:space="preserve"> </w:t>
                            </w:r>
                            <w:r w:rsidRPr="006E4705">
                              <w:rPr>
                                <w:rFonts w:ascii="Sakkal Majalla" w:hAnsi="Sakkal Majalla" w:cs="Sakkal Majalla" w:hint="cs"/>
                                <w:b/>
                                <w:bCs/>
                                <w:color w:val="00B050"/>
                                <w:sz w:val="36"/>
                                <w:szCs w:val="36"/>
                                <w:rtl/>
                              </w:rPr>
                              <w:t>القطاع</w:t>
                            </w:r>
                            <w:r w:rsidRPr="006E4705">
                              <w:rPr>
                                <w:rFonts w:ascii="Microsoft Himalaya" w:hAnsi="Microsoft Himalaya" w:cs="Microsoft Himalaya"/>
                                <w:b/>
                                <w:bCs/>
                                <w:color w:val="00B050"/>
                                <w:sz w:val="36"/>
                                <w:szCs w:val="36"/>
                                <w:rtl/>
                              </w:rPr>
                              <w:t xml:space="preserve"> </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ربع نص 10747" o:spid="_x0000_s1408" type="#_x0000_t202" style="position:absolute;left:0;text-align:left;margin-left:117.75pt;margin-top:.7pt;width:123pt;height:32.25pt;z-index:252844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" filled="f" stroked="f" strokeweight=".5pt">
                <v:textbox>
                  <w:txbxContent>
                    <w:p w:rsidR="001F5C28" w:rsidRPr="006E4705" w:rsidRDefault="001F5C28">
                      <w:pPr>
                        <w:rPr>
                          <w:rFonts w:ascii="Microsoft Himalaya" w:hAnsi="Microsoft Himalaya" w:cs="Microsoft Himalaya"/>
                          <w:b/>
                          <w:bCs/>
                          <w:color w:val="00B050"/>
                          <w:sz w:val="36"/>
                          <w:szCs w:val="36"/>
                        </w:rPr>
                      </w:pPr>
                      <w:r w:rsidRPr="006E4705">
                        <w:rPr>
                          <w:rFonts w:ascii="Sakkal Majalla" w:hAnsi="Sakkal Majalla" w:cs="Sakkal Majalla" w:hint="cs"/>
                          <w:b/>
                          <w:bCs/>
                          <w:color w:val="00B050"/>
                          <w:sz w:val="36"/>
                          <w:szCs w:val="36"/>
                          <w:rtl/>
                        </w:rPr>
                        <w:t>قيمة</w:t>
                      </w:r>
                      <w:r w:rsidRPr="006E4705">
                        <w:rPr>
                          <w:rFonts w:ascii="Microsoft Himalaya" w:hAnsi="Microsoft Himalaya" w:cs="Microsoft Himalaya"/>
                          <w:b/>
                          <w:bCs/>
                          <w:color w:val="00B050"/>
                          <w:sz w:val="36"/>
                          <w:szCs w:val="36"/>
                          <w:rtl/>
                        </w:rPr>
                        <w:t xml:space="preserve"> </w:t>
                      </w:r>
                      <w:r w:rsidRPr="006E4705">
                        <w:rPr>
                          <w:rFonts w:ascii="Sakkal Majalla" w:hAnsi="Sakkal Majalla" w:cs="Sakkal Majalla" w:hint="cs"/>
                          <w:b/>
                          <w:bCs/>
                          <w:color w:val="00B050"/>
                          <w:sz w:val="36"/>
                          <w:szCs w:val="36"/>
                          <w:rtl/>
                        </w:rPr>
                        <w:t>القطاع</w:t>
                      </w:r>
                      <w:r w:rsidRPr="006E4705">
                        <w:rPr>
                          <w:rFonts w:ascii="Microsoft Himalaya" w:hAnsi="Microsoft Himalaya" w:cs="Microsoft Himalaya"/>
                          <w:b/>
                          <w:bCs/>
                          <w:color w:val="00B050"/>
                          <w:sz w:val="36"/>
                          <w:szCs w:val="36"/>
                          <w:rtl/>
                        </w:rPr>
                        <w:t xml:space="preserve"> </w:t>
                      </w:r>
                    </w:p>
                  </w:txbxContent>
                </v:textbox>
              </v:shape>
            </w:pict>
          </mc:Fallback>
        </mc:AlternateContent>
      </w:r>
    </w:p>
    <w:p w:rsidR="000F461E" w:rsidRDefault="004E0CCB" w:rsidP="000F461E">
      <w:pPr>
        <w:tabs>
          <w:tab w:val="left" w:pos="3266"/>
        </w:tabs>
        <w:rPr>
          <w:rtl/>
        </w:rPr>
      </w:pPr>
      <w:r>
        <w:rPr>
          <w:rFonts w:ascii="Sakkal Majalla" w:hAnsi="Sakkal Majalla" w:cs="Sakkal Majalla" w:hint="cs"/>
          <w:b/>
          <w:bCs/>
          <w:sz w:val="28"/>
          <w:szCs w:val="28"/>
          <w:rtl/>
        </w:rPr>
        <w:t xml:space="preserve">                                           </w:t>
      </w:r>
      <w:r w:rsidR="006F2A62">
        <w:rPr>
          <w:rFonts w:ascii="Sakkal Majalla" w:hAnsi="Sakkal Majalla" w:cs="Sakkal Majalla" w:hint="cs"/>
          <w:b/>
          <w:bCs/>
          <w:sz w:val="28"/>
          <w:szCs w:val="28"/>
          <w:rtl/>
        </w:rPr>
        <w:t xml:space="preserve"> </w:t>
      </w:r>
      <w:r>
        <w:rPr>
          <w:rFonts w:ascii="Sakkal Majalla" w:hAnsi="Sakkal Majalla" w:cs="Sakkal Majalla" w:hint="cs"/>
          <w:b/>
          <w:bCs/>
          <w:sz w:val="28"/>
          <w:szCs w:val="28"/>
          <w:rtl/>
        </w:rPr>
        <w:t xml:space="preserve">  </w:t>
      </w:r>
      <w:r w:rsidR="006F2A62">
        <w:rPr>
          <w:rFonts w:ascii="Sakkal Majalla" w:hAnsi="Sakkal Majalla" w:cs="Sakkal Majalla" w:hint="cs"/>
          <w:b/>
          <w:bCs/>
          <w:sz w:val="28"/>
          <w:szCs w:val="28"/>
          <w:rtl/>
        </w:rPr>
        <w:t xml:space="preserve">                                 </w:t>
      </w:r>
      <w:r w:rsidR="000F461E">
        <w:rPr>
          <w:rFonts w:ascii="Sakkal Majalla" w:hAnsi="Sakkal Majalla" w:cs="Sakkal Majalla" w:hint="cs"/>
          <w:b/>
          <w:bCs/>
          <w:sz w:val="28"/>
          <w:szCs w:val="28"/>
          <w:rtl/>
        </w:rPr>
        <w:t xml:space="preserve">  </w:t>
      </w:r>
    </w:p>
    <w:p w:rsidR="000F461E" w:rsidRDefault="000F461E" w:rsidP="0054374A">
      <w:pPr>
        <w:tabs>
          <w:tab w:val="left" w:pos="3266"/>
        </w:tabs>
        <w:rPr>
          <w:rFonts w:ascii="Sakkal Majalla" w:hAnsi="Sakkal Majalla" w:cs="Sakkal Majalla"/>
          <w:b/>
          <w:bCs/>
          <w:sz w:val="28"/>
          <w:szCs w:val="28"/>
          <w:rtl/>
        </w:rPr>
      </w:pPr>
    </w:p>
    <w:p w:rsidR="0069179E" w:rsidRDefault="0069179E" w:rsidP="00807563">
      <w:pPr>
        <w:tabs>
          <w:tab w:val="left" w:pos="4377"/>
          <w:tab w:val="center" w:pos="5233"/>
        </w:tabs>
        <w:spacing w:after="0" w:line="240" w:lineRule="auto"/>
        <w:contextualSpacing/>
        <w:rPr>
          <w:rFonts w:ascii="Sakkal Majalla" w:hAnsi="Sakkal Majalla" w:cs="Sakkal Majalla"/>
          <w:b/>
          <w:bCs/>
          <w:sz w:val="28"/>
          <w:szCs w:val="28"/>
          <w:rtl/>
        </w:rPr>
      </w:pPr>
    </w:p>
    <w:p w:rsidR="00793F9D" w:rsidRDefault="00793F9D" w:rsidP="00807563">
      <w:pPr>
        <w:tabs>
          <w:tab w:val="left" w:pos="4377"/>
          <w:tab w:val="center" w:pos="5233"/>
        </w:tabs>
        <w:spacing w:after="0" w:line="240" w:lineRule="auto"/>
        <w:contextualSpacing/>
        <w:rPr>
          <w:rFonts w:ascii="Sakkal Majalla" w:eastAsia="Times New Roman" w:hAnsi="Sakkal Majalla" w:cs="Sakkal Majalla"/>
          <w:b/>
          <w:bCs/>
          <w:color w:val="0070C0"/>
          <w:sz w:val="28"/>
          <w:szCs w:val="28"/>
          <w:rtl/>
        </w:rPr>
      </w:pPr>
    </w:p>
    <w:p w:rsidR="000F461E" w:rsidRDefault="000F461E" w:rsidP="00807563">
      <w:pPr>
        <w:tabs>
          <w:tab w:val="left" w:pos="4377"/>
          <w:tab w:val="center" w:pos="5233"/>
        </w:tabs>
        <w:spacing w:after="0" w:line="240" w:lineRule="auto"/>
        <w:contextualSpacing/>
        <w:rPr>
          <w:rFonts w:ascii="Sakkal Majalla" w:eastAsia="Times New Roman" w:hAnsi="Sakkal Majalla" w:cs="Sakkal Majalla"/>
          <w:b/>
          <w:bCs/>
          <w:color w:val="0070C0"/>
          <w:sz w:val="28"/>
          <w:szCs w:val="28"/>
          <w:rtl/>
        </w:rPr>
      </w:pPr>
    </w:p>
    <w:p w:rsidR="000F461E" w:rsidRDefault="000F461E" w:rsidP="00807563">
      <w:pPr>
        <w:tabs>
          <w:tab w:val="left" w:pos="4377"/>
          <w:tab w:val="center" w:pos="5233"/>
        </w:tabs>
        <w:spacing w:after="0" w:line="240" w:lineRule="auto"/>
        <w:contextualSpacing/>
        <w:rPr>
          <w:rFonts w:ascii="Sakkal Majalla" w:eastAsia="Times New Roman" w:hAnsi="Sakkal Majalla" w:cs="Sakkal Majalla"/>
          <w:b/>
          <w:bCs/>
          <w:color w:val="0070C0"/>
          <w:sz w:val="28"/>
          <w:szCs w:val="28"/>
          <w:rtl/>
        </w:rPr>
      </w:pPr>
    </w:p>
    <w:p w:rsidR="000F461E" w:rsidRDefault="000F461E" w:rsidP="00807563">
      <w:pPr>
        <w:tabs>
          <w:tab w:val="left" w:pos="4377"/>
          <w:tab w:val="center" w:pos="5233"/>
        </w:tabs>
        <w:spacing w:after="0" w:line="240" w:lineRule="auto"/>
        <w:contextualSpacing/>
        <w:rPr>
          <w:rFonts w:ascii="Sakkal Majalla" w:eastAsia="Times New Roman" w:hAnsi="Sakkal Majalla" w:cs="Sakkal Majalla"/>
          <w:b/>
          <w:bCs/>
          <w:color w:val="0070C0"/>
          <w:sz w:val="28"/>
          <w:szCs w:val="28"/>
          <w:rtl/>
        </w:rPr>
      </w:pPr>
    </w:p>
    <w:p w:rsidR="000F461E" w:rsidRDefault="000F461E" w:rsidP="00807563">
      <w:pPr>
        <w:tabs>
          <w:tab w:val="left" w:pos="4377"/>
          <w:tab w:val="center" w:pos="5233"/>
        </w:tabs>
        <w:spacing w:after="0" w:line="240" w:lineRule="auto"/>
        <w:contextualSpacing/>
        <w:rPr>
          <w:rFonts w:ascii="Sakkal Majalla" w:eastAsia="Times New Roman" w:hAnsi="Sakkal Majalla" w:cs="Sakkal Majalla"/>
          <w:b/>
          <w:bCs/>
          <w:color w:val="0070C0"/>
          <w:sz w:val="28"/>
          <w:szCs w:val="28"/>
          <w:rtl/>
        </w:rPr>
      </w:pPr>
    </w:p>
    <w:p w:rsidR="0054374A" w:rsidRDefault="0054374A" w:rsidP="009F4999">
      <w:pPr>
        <w:spacing w:after="0" w:line="259" w:lineRule="auto"/>
        <w:ind w:right="142"/>
        <w:rPr>
          <w:rFonts w:ascii="Sakkal Majalla" w:eastAsia="Times New Roman" w:hAnsi="Sakkal Majalla" w:cs="Sakkal Majalla"/>
          <w:bCs/>
          <w:color w:val="FF0000"/>
          <w:sz w:val="28"/>
          <w:szCs w:val="28"/>
          <w:u w:val="single"/>
          <w:rtl/>
        </w:rPr>
      </w:pPr>
    </w:p>
    <w:p w:rsidR="0069179E" w:rsidRPr="005B3587" w:rsidRDefault="0069179E" w:rsidP="00A43ED0">
      <w:pPr>
        <w:spacing w:after="0" w:line="259" w:lineRule="auto"/>
        <w:ind w:right="142"/>
        <w:jc w:val="center"/>
        <w:rPr>
          <w:rFonts w:ascii="Sakkal Majalla" w:eastAsia="Times New Roman" w:hAnsi="Sakkal Majalla" w:cs="Sakkal Majalla"/>
          <w:bCs/>
          <w:color w:val="FF0000"/>
          <w:sz w:val="36"/>
          <w:szCs w:val="36"/>
          <w:u w:val="single"/>
          <w:rtl/>
        </w:rPr>
      </w:pPr>
      <w:r w:rsidRPr="005B3587">
        <w:rPr>
          <w:rFonts w:ascii="Sakkal Majalla" w:eastAsia="Times New Roman" w:hAnsi="Sakkal Majalla" w:cs="Sakkal Majalla"/>
          <w:bCs/>
          <w:color w:val="FF0000"/>
          <w:sz w:val="36"/>
          <w:szCs w:val="36"/>
          <w:u w:val="single"/>
          <w:rtl/>
        </w:rPr>
        <w:lastRenderedPageBreak/>
        <w:t xml:space="preserve">المحاضرة </w:t>
      </w:r>
      <w:r w:rsidRPr="005B3587">
        <w:rPr>
          <w:rFonts w:ascii="Sakkal Majalla" w:eastAsia="Times New Roman" w:hAnsi="Sakkal Majalla" w:cs="Sakkal Majalla" w:hint="cs"/>
          <w:bCs/>
          <w:color w:val="FF0000"/>
          <w:sz w:val="36"/>
          <w:szCs w:val="36"/>
          <w:u w:val="single"/>
          <w:rtl/>
        </w:rPr>
        <w:t>العاشرة</w:t>
      </w:r>
    </w:p>
    <w:p w:rsidR="0069179E" w:rsidRPr="00D57D39" w:rsidRDefault="0069179E" w:rsidP="0069179E">
      <w:pPr>
        <w:spacing w:after="0" w:line="259" w:lineRule="auto"/>
        <w:ind w:left="272" w:right="142" w:hanging="141"/>
        <w:jc w:val="center"/>
        <w:rPr>
          <w:rFonts w:ascii="Sakkal Majalla" w:hAnsi="Sakkal Majalla" w:cs="Sakkal Majalla"/>
          <w:color w:val="76923C" w:themeColor="accent3" w:themeShade="BF"/>
          <w:sz w:val="32"/>
          <w:szCs w:val="32"/>
          <w:rtl/>
        </w:rPr>
      </w:pPr>
      <w:r w:rsidRPr="00D57D39">
        <w:rPr>
          <w:rFonts w:ascii="Sakkal Majalla" w:eastAsia="Times New Roman" w:hAnsi="Sakkal Majalla" w:cs="Sakkal Majalla" w:hint="cs"/>
          <w:bCs/>
          <w:color w:val="76923C" w:themeColor="accent3" w:themeShade="BF"/>
          <w:sz w:val="32"/>
          <w:szCs w:val="32"/>
          <w:rtl/>
        </w:rPr>
        <w:t>استراتيجيات المؤسسة (1)</w:t>
      </w:r>
    </w:p>
    <w:p w:rsidR="0069179E" w:rsidRPr="00D57D39" w:rsidRDefault="0069179E" w:rsidP="0069179E">
      <w:pPr>
        <w:spacing w:after="0"/>
        <w:ind w:right="142"/>
        <w:rPr>
          <w:rFonts w:ascii="Sakkal Majalla" w:hAnsi="Sakkal Majalla" w:cs="Sakkal Majalla"/>
          <w:bCs/>
          <w:color w:val="C00000"/>
          <w:sz w:val="28"/>
          <w:szCs w:val="28"/>
          <w:rtl/>
        </w:rPr>
      </w:pPr>
      <w:r w:rsidRPr="00D57D39">
        <w:rPr>
          <w:rFonts w:ascii="Sakkal Majalla" w:hAnsi="Sakkal Majalla" w:cs="Sakkal Majalla" w:hint="cs"/>
          <w:bCs/>
          <w:sz w:val="28"/>
          <w:szCs w:val="28"/>
          <w:rtl/>
        </w:rPr>
        <w:t>في المؤسسات نجد نوعين أساسيين من الاستراتيجيات بالإضافة إلى الاستراتيجية الوظيفية</w:t>
      </w:r>
    </w:p>
    <w:p w:rsidR="0069179E" w:rsidRPr="00D57D39" w:rsidRDefault="0069179E" w:rsidP="0069179E">
      <w:pPr>
        <w:spacing w:after="0"/>
        <w:ind w:right="142"/>
        <w:rPr>
          <w:rFonts w:ascii="Sakkal Majalla" w:hAnsi="Sakkal Majalla" w:cs="Sakkal Majalla"/>
          <w:bCs/>
          <w:color w:val="C00000"/>
          <w:sz w:val="28"/>
          <w:szCs w:val="28"/>
          <w:rtl/>
        </w:rPr>
      </w:pPr>
      <w:r w:rsidRPr="00D57D39">
        <w:rPr>
          <w:rFonts w:ascii="Sakkal Majalla" w:hAnsi="Sakkal Majalla" w:cs="Sakkal Majalla" w:hint="cs"/>
          <w:bCs/>
          <w:color w:val="C00000"/>
          <w:sz w:val="28"/>
          <w:szCs w:val="28"/>
          <w:rtl/>
        </w:rPr>
        <w:t xml:space="preserve">النوع الأول: </w:t>
      </w:r>
      <w:r w:rsidRPr="00D57D39">
        <w:rPr>
          <w:rFonts w:ascii="Sakkal Majalla" w:hAnsi="Sakkal Majalla" w:cs="Sakkal Majalla" w:hint="cs"/>
          <w:bCs/>
          <w:color w:val="00B050"/>
          <w:sz w:val="28"/>
          <w:szCs w:val="28"/>
          <w:rtl/>
        </w:rPr>
        <w:t xml:space="preserve">استراتيجيات تخص وحدات النشاط الاستراتيجي </w:t>
      </w:r>
      <w:r w:rsidRPr="00D57D39">
        <w:rPr>
          <w:rFonts w:ascii="Sakkal Majalla" w:hAnsi="Sakkal Majalla" w:cs="Sakkal Majalla" w:hint="cs"/>
          <w:bCs/>
          <w:color w:val="C00000"/>
          <w:sz w:val="28"/>
          <w:szCs w:val="28"/>
          <w:rtl/>
        </w:rPr>
        <w:t>(</w:t>
      </w:r>
      <w:r w:rsidRPr="00D57D39">
        <w:rPr>
          <w:rFonts w:ascii="Sakkal Majalla" w:hAnsi="Sakkal Majalla" w:cs="Sakkal Majalla"/>
          <w:bCs/>
          <w:color w:val="C00000"/>
          <w:sz w:val="28"/>
          <w:szCs w:val="28"/>
        </w:rPr>
        <w:t>business strategy</w:t>
      </w:r>
      <w:r w:rsidRPr="00D57D39">
        <w:rPr>
          <w:rFonts w:ascii="Sakkal Majalla" w:hAnsi="Sakkal Majalla" w:cs="Sakkal Majalla" w:hint="cs"/>
          <w:bCs/>
          <w:color w:val="C00000"/>
          <w:sz w:val="28"/>
          <w:szCs w:val="28"/>
          <w:rtl/>
        </w:rPr>
        <w:t>)</w:t>
      </w:r>
    </w:p>
    <w:p w:rsidR="0069179E" w:rsidRPr="00D57D39" w:rsidRDefault="0069179E" w:rsidP="0069179E">
      <w:pPr>
        <w:spacing w:after="0"/>
        <w:ind w:right="142"/>
        <w:rPr>
          <w:rFonts w:ascii="Sakkal Majalla" w:hAnsi="Sakkal Majalla" w:cs="Sakkal Majalla"/>
          <w:bCs/>
          <w:color w:val="C00000"/>
          <w:sz w:val="28"/>
          <w:szCs w:val="28"/>
          <w:rtl/>
        </w:rPr>
      </w:pPr>
      <w:r w:rsidRPr="00D57D39">
        <w:rPr>
          <w:rFonts w:ascii="Sakkal Majalla" w:hAnsi="Sakkal Majalla" w:cs="Sakkal Majalla" w:hint="cs"/>
          <w:bCs/>
          <w:color w:val="C00000"/>
          <w:sz w:val="28"/>
          <w:szCs w:val="28"/>
          <w:rtl/>
        </w:rPr>
        <w:t>النوع الثاني</w:t>
      </w:r>
      <w:r w:rsidRPr="00D57D39">
        <w:rPr>
          <w:rFonts w:ascii="Sakkal Majalla" w:hAnsi="Sakkal Majalla" w:cs="Sakkal Majalla" w:hint="cs"/>
          <w:bCs/>
          <w:color w:val="00B050"/>
          <w:sz w:val="28"/>
          <w:szCs w:val="28"/>
          <w:rtl/>
        </w:rPr>
        <w:t xml:space="preserve">: استراتيجيات تخص المؤسسة نفسها </w:t>
      </w:r>
      <w:r w:rsidRPr="00D57D39">
        <w:rPr>
          <w:rFonts w:ascii="Sakkal Majalla" w:hAnsi="Sakkal Majalla" w:cs="Sakkal Majalla" w:hint="cs"/>
          <w:bCs/>
          <w:color w:val="C00000"/>
          <w:sz w:val="28"/>
          <w:szCs w:val="28"/>
          <w:rtl/>
        </w:rPr>
        <w:t>(</w:t>
      </w:r>
      <w:r w:rsidRPr="00D57D39">
        <w:rPr>
          <w:rFonts w:ascii="Sakkal Majalla" w:hAnsi="Sakkal Majalla" w:cs="Sakkal Majalla"/>
          <w:bCs/>
          <w:color w:val="C00000"/>
          <w:sz w:val="28"/>
          <w:szCs w:val="28"/>
        </w:rPr>
        <w:t>corporate strategy</w:t>
      </w:r>
      <w:r w:rsidRPr="00D57D39">
        <w:rPr>
          <w:rFonts w:ascii="Sakkal Majalla" w:hAnsi="Sakkal Majalla" w:cs="Sakkal Majalla" w:hint="cs"/>
          <w:bCs/>
          <w:color w:val="C00000"/>
          <w:sz w:val="28"/>
          <w:szCs w:val="28"/>
          <w:rtl/>
        </w:rPr>
        <w:t>)</w:t>
      </w:r>
    </w:p>
    <w:p w:rsidR="0069179E" w:rsidRPr="00D57D39" w:rsidRDefault="0069179E" w:rsidP="0069179E">
      <w:pPr>
        <w:spacing w:after="0"/>
        <w:ind w:right="142"/>
        <w:rPr>
          <w:rFonts w:ascii="Sakkal Majalla" w:hAnsi="Sakkal Majalla" w:cs="Sakkal Majalla"/>
          <w:bCs/>
          <w:sz w:val="28"/>
          <w:szCs w:val="28"/>
          <w:rtl/>
        </w:rPr>
      </w:pPr>
      <w:r w:rsidRPr="0043489A">
        <w:rPr>
          <w:rFonts w:ascii="Sakkal Majalla" w:hAnsi="Sakkal Majalla" w:cs="Sakkal Majalla" w:hint="cs"/>
          <w:bCs/>
          <w:color w:val="00B050"/>
          <w:sz w:val="28"/>
          <w:szCs w:val="28"/>
          <w:rtl/>
        </w:rPr>
        <w:t xml:space="preserve">أما الاستراتيجية الوظيفية </w:t>
      </w:r>
      <w:r w:rsidRPr="00D57D39">
        <w:rPr>
          <w:rFonts w:ascii="Sakkal Majalla" w:hAnsi="Sakkal Majalla" w:cs="Sakkal Majalla" w:hint="cs"/>
          <w:bCs/>
          <w:sz w:val="28"/>
          <w:szCs w:val="28"/>
          <w:rtl/>
        </w:rPr>
        <w:t>أو العملية كما تسمى أيضا فهي منبثقة من استراتيجية المؤسسة واستراتيجية الوحدات الاستراتيجية</w:t>
      </w:r>
    </w:p>
    <w:p w:rsidR="0069179E" w:rsidRPr="0069179E" w:rsidRDefault="0069179E" w:rsidP="0069179E">
      <w:pPr>
        <w:spacing w:after="0"/>
        <w:ind w:right="142"/>
        <w:rPr>
          <w:rFonts w:ascii="Sakkal Majalla" w:hAnsi="Sakkal Majalla" w:cs="Sakkal Majalla"/>
          <w:bCs/>
          <w:color w:val="00B0F0"/>
          <w:sz w:val="32"/>
          <w:szCs w:val="32"/>
          <w:rtl/>
        </w:rPr>
      </w:pPr>
      <w:r w:rsidRPr="0069179E">
        <w:rPr>
          <w:rFonts w:ascii="Sakkal Majalla" w:hAnsi="Sakkal Majalla" w:cs="Sakkal Majalla" w:hint="cs"/>
          <w:bCs/>
          <w:color w:val="00B0F0"/>
          <w:sz w:val="32"/>
          <w:szCs w:val="32"/>
          <w:rtl/>
        </w:rPr>
        <w:t>في هذا الفصل سنتطرق لما يلي</w:t>
      </w:r>
    </w:p>
    <w:p w:rsidR="0069179E" w:rsidRPr="00D57D39" w:rsidRDefault="0069179E" w:rsidP="0069179E">
      <w:pPr>
        <w:pStyle w:val="a7"/>
        <w:numPr>
          <w:ilvl w:val="0"/>
          <w:numId w:val="75"/>
        </w:numPr>
        <w:spacing w:after="0"/>
        <w:ind w:right="142"/>
        <w:rPr>
          <w:rFonts w:ascii="Sakkal Majalla" w:hAnsi="Sakkal Majalla" w:cs="Sakkal Majalla"/>
          <w:bCs/>
          <w:sz w:val="28"/>
          <w:szCs w:val="28"/>
        </w:rPr>
      </w:pPr>
      <w:r w:rsidRPr="00D57D39">
        <w:rPr>
          <w:rFonts w:ascii="Sakkal Majalla" w:hAnsi="Sakkal Majalla" w:cs="Sakkal Majalla" w:hint="cs"/>
          <w:bCs/>
          <w:sz w:val="28"/>
          <w:szCs w:val="28"/>
          <w:rtl/>
        </w:rPr>
        <w:t>التجزئة الاستراتيجية</w:t>
      </w:r>
    </w:p>
    <w:p w:rsidR="0043489A" w:rsidRDefault="0069179E" w:rsidP="0043489A">
      <w:pPr>
        <w:pStyle w:val="a7"/>
        <w:numPr>
          <w:ilvl w:val="0"/>
          <w:numId w:val="75"/>
        </w:numPr>
        <w:spacing w:after="0"/>
        <w:ind w:right="142"/>
        <w:rPr>
          <w:rFonts w:ascii="Sakkal Majalla" w:hAnsi="Sakkal Majalla" w:cs="Sakkal Majalla"/>
          <w:bCs/>
          <w:sz w:val="28"/>
          <w:szCs w:val="28"/>
        </w:rPr>
      </w:pPr>
      <w:r w:rsidRPr="00D57D39">
        <w:rPr>
          <w:rFonts w:ascii="Sakkal Majalla" w:hAnsi="Sakkal Majalla" w:cs="Sakkal Majalla" w:hint="cs"/>
          <w:bCs/>
          <w:sz w:val="28"/>
          <w:szCs w:val="28"/>
          <w:rtl/>
        </w:rPr>
        <w:t>استراتيجية الأعمال</w:t>
      </w:r>
    </w:p>
    <w:p w:rsidR="0043489A" w:rsidRDefault="0069179E" w:rsidP="0043489A">
      <w:pPr>
        <w:pStyle w:val="a7"/>
        <w:numPr>
          <w:ilvl w:val="0"/>
          <w:numId w:val="124"/>
        </w:numPr>
        <w:spacing w:after="0"/>
        <w:ind w:right="142"/>
        <w:rPr>
          <w:rFonts w:ascii="Sakkal Majalla" w:hAnsi="Sakkal Majalla" w:cs="Sakkal Majalla"/>
          <w:bCs/>
          <w:sz w:val="28"/>
          <w:szCs w:val="28"/>
        </w:rPr>
      </w:pPr>
      <w:r w:rsidRPr="0043489A">
        <w:rPr>
          <w:rFonts w:ascii="Sakkal Majalla" w:hAnsi="Sakkal Majalla" w:cs="Sakkal Majalla" w:hint="cs"/>
          <w:bCs/>
          <w:sz w:val="28"/>
          <w:szCs w:val="28"/>
          <w:rtl/>
        </w:rPr>
        <w:t xml:space="preserve">الاستراتيجية </w:t>
      </w:r>
      <w:proofErr w:type="spellStart"/>
      <w:r w:rsidRPr="0043489A">
        <w:rPr>
          <w:rFonts w:ascii="Sakkal Majalla" w:hAnsi="Sakkal Majalla" w:cs="Sakkal Majalla" w:hint="cs"/>
          <w:bCs/>
          <w:sz w:val="28"/>
          <w:szCs w:val="28"/>
          <w:rtl/>
        </w:rPr>
        <w:t>الجنيسة</w:t>
      </w:r>
      <w:proofErr w:type="spellEnd"/>
    </w:p>
    <w:p w:rsidR="0069179E" w:rsidRPr="0043489A" w:rsidRDefault="0069179E" w:rsidP="0043489A">
      <w:pPr>
        <w:pStyle w:val="a7"/>
        <w:numPr>
          <w:ilvl w:val="0"/>
          <w:numId w:val="124"/>
        </w:numPr>
        <w:spacing w:after="0"/>
        <w:ind w:right="142"/>
        <w:rPr>
          <w:rFonts w:ascii="Sakkal Majalla" w:hAnsi="Sakkal Majalla" w:cs="Sakkal Majalla"/>
          <w:bCs/>
          <w:sz w:val="28"/>
          <w:szCs w:val="28"/>
        </w:rPr>
      </w:pPr>
      <w:r w:rsidRPr="0043489A">
        <w:rPr>
          <w:rFonts w:ascii="Sakkal Majalla" w:hAnsi="Sakkal Majalla" w:cs="Sakkal Majalla" w:hint="cs"/>
          <w:bCs/>
          <w:sz w:val="28"/>
          <w:szCs w:val="28"/>
          <w:rtl/>
        </w:rPr>
        <w:t>الساعة الاستراتيجية</w:t>
      </w:r>
    </w:p>
    <w:p w:rsidR="0069179E" w:rsidRPr="00D57D39" w:rsidRDefault="0069179E" w:rsidP="0069179E">
      <w:pPr>
        <w:pStyle w:val="a7"/>
        <w:numPr>
          <w:ilvl w:val="0"/>
          <w:numId w:val="75"/>
        </w:numPr>
        <w:spacing w:after="0"/>
        <w:ind w:right="142"/>
        <w:rPr>
          <w:rFonts w:ascii="Sakkal Majalla" w:hAnsi="Sakkal Majalla" w:cs="Sakkal Majalla"/>
          <w:bCs/>
          <w:sz w:val="28"/>
          <w:szCs w:val="28"/>
        </w:rPr>
      </w:pPr>
      <w:r w:rsidRPr="00D57D39">
        <w:rPr>
          <w:rFonts w:ascii="Sakkal Majalla" w:hAnsi="Sakkal Majalla" w:cs="Sakkal Majalla" w:hint="cs"/>
          <w:bCs/>
          <w:sz w:val="28"/>
          <w:szCs w:val="28"/>
          <w:rtl/>
        </w:rPr>
        <w:t>استراتيجية المؤسسة</w:t>
      </w:r>
    </w:p>
    <w:p w:rsidR="0069179E" w:rsidRPr="0069179E" w:rsidRDefault="0069179E" w:rsidP="0069179E">
      <w:pPr>
        <w:pStyle w:val="a7"/>
        <w:spacing w:after="0"/>
        <w:ind w:left="360" w:right="142"/>
        <w:rPr>
          <w:rFonts w:ascii="Sakkal Majalla" w:hAnsi="Sakkal Majalla" w:cs="Sakkal Majalla"/>
          <w:bCs/>
          <w:sz w:val="16"/>
          <w:szCs w:val="16"/>
        </w:rPr>
      </w:pPr>
    </w:p>
    <w:p w:rsidR="0069179E" w:rsidRPr="006066BC" w:rsidRDefault="0069179E" w:rsidP="0069179E">
      <w:pPr>
        <w:pStyle w:val="a7"/>
        <w:numPr>
          <w:ilvl w:val="0"/>
          <w:numId w:val="77"/>
        </w:numPr>
        <w:spacing w:after="0"/>
        <w:ind w:right="142"/>
        <w:rPr>
          <w:rFonts w:ascii="Sakkal Majalla" w:hAnsi="Sakkal Majalla" w:cs="Sakkal Majalla"/>
          <w:bCs/>
          <w:color w:val="FF0000"/>
          <w:sz w:val="32"/>
          <w:szCs w:val="32"/>
          <w:u w:val="single"/>
        </w:rPr>
      </w:pPr>
      <w:r w:rsidRPr="006066BC">
        <w:rPr>
          <w:rFonts w:ascii="Sakkal Majalla" w:hAnsi="Sakkal Majalla" w:cs="Sakkal Majalla" w:hint="cs"/>
          <w:bCs/>
          <w:color w:val="FF0000"/>
          <w:sz w:val="32"/>
          <w:szCs w:val="32"/>
          <w:u w:val="single"/>
          <w:rtl/>
        </w:rPr>
        <w:t>التجزئة الاستراتيجية</w:t>
      </w:r>
    </w:p>
    <w:p w:rsidR="0069179E" w:rsidRPr="0069179E" w:rsidRDefault="0069179E" w:rsidP="0069179E">
      <w:pPr>
        <w:spacing w:after="0"/>
        <w:ind w:right="142"/>
        <w:rPr>
          <w:rFonts w:ascii="Sakkal Majalla" w:hAnsi="Sakkal Majalla" w:cs="Sakkal Majalla"/>
          <w:bCs/>
          <w:color w:val="FF0000"/>
          <w:sz w:val="32"/>
          <w:szCs w:val="32"/>
          <w:rtl/>
        </w:rPr>
      </w:pPr>
      <w:r w:rsidRPr="0069179E">
        <w:rPr>
          <w:rFonts w:ascii="Sakkal Majalla" w:hAnsi="Sakkal Majalla" w:cs="Sakkal Majalla" w:hint="cs"/>
          <w:bCs/>
          <w:sz w:val="28"/>
          <w:szCs w:val="28"/>
          <w:rtl/>
        </w:rPr>
        <w:t>نشاط واحد للمؤسسة فهل هذا يؤدي الى ان عدد الاستراتيجيات واحد؟ أم أكثر؟</w:t>
      </w:r>
    </w:p>
    <w:p w:rsidR="0069179E" w:rsidRPr="0069179E" w:rsidRDefault="0069179E" w:rsidP="0069179E">
      <w:pPr>
        <w:spacing w:after="0"/>
        <w:ind w:right="142"/>
        <w:rPr>
          <w:rFonts w:ascii="Sakkal Majalla" w:hAnsi="Sakkal Majalla" w:cs="Sakkal Majalla"/>
          <w:bCs/>
          <w:sz w:val="28"/>
          <w:szCs w:val="28"/>
          <w:rtl/>
        </w:rPr>
      </w:pPr>
      <w:r w:rsidRPr="0069179E">
        <w:rPr>
          <w:rFonts w:ascii="Sakkal Majalla" w:hAnsi="Sakkal Majalla" w:cs="Sakkal Majalla" w:hint="cs"/>
          <w:bCs/>
          <w:sz w:val="28"/>
          <w:szCs w:val="28"/>
          <w:rtl/>
        </w:rPr>
        <w:t>عدد المنتجات والخدمات كبير فهل هذا يؤدي الى ان عدد الاستراتيجيات كبير؟ أم استراتيجية واحدة؟</w:t>
      </w:r>
    </w:p>
    <w:p w:rsidR="0069179E" w:rsidRPr="0069179E" w:rsidRDefault="0069179E" w:rsidP="0069179E">
      <w:pPr>
        <w:spacing w:after="0"/>
        <w:ind w:right="142"/>
        <w:rPr>
          <w:rFonts w:ascii="Sakkal Majalla" w:hAnsi="Sakkal Majalla" w:cs="Sakkal Majalla"/>
          <w:bCs/>
          <w:color w:val="4F81BD" w:themeColor="accent1"/>
          <w:sz w:val="28"/>
          <w:szCs w:val="28"/>
          <w:rtl/>
        </w:rPr>
      </w:pPr>
      <w:r w:rsidRPr="0069179E">
        <w:rPr>
          <w:rFonts w:ascii="Sakkal Majalla" w:hAnsi="Sakkal Majalla" w:cs="Sakkal Majalla" w:hint="cs"/>
          <w:bCs/>
          <w:color w:val="4F81BD" w:themeColor="accent1"/>
          <w:sz w:val="28"/>
          <w:szCs w:val="28"/>
          <w:rtl/>
        </w:rPr>
        <w:t xml:space="preserve">(إذا عملنا استراتيجية لكل منتج سيكون لدينا عدد كبير من الاستراتيجيات وهي ليست سهلة فالاستراتيجية تحتاج الى أموال وموارد ووقت ومجهود الى غير ذلك ولا يمكن لمؤسسة مثلاً إذا عندها 50 منتج ان تعد 50 </w:t>
      </w:r>
      <w:proofErr w:type="spellStart"/>
      <w:r w:rsidRPr="0069179E">
        <w:rPr>
          <w:rFonts w:ascii="Sakkal Majalla" w:hAnsi="Sakkal Majalla" w:cs="Sakkal Majalla" w:hint="cs"/>
          <w:bCs/>
          <w:color w:val="4F81BD" w:themeColor="accent1"/>
          <w:sz w:val="28"/>
          <w:szCs w:val="28"/>
          <w:rtl/>
        </w:rPr>
        <w:t>إستراتيجية</w:t>
      </w:r>
      <w:proofErr w:type="spellEnd"/>
      <w:r w:rsidRPr="0069179E">
        <w:rPr>
          <w:rFonts w:ascii="Sakkal Majalla" w:hAnsi="Sakkal Majalla" w:cs="Sakkal Majalla" w:hint="cs"/>
          <w:bCs/>
          <w:color w:val="4F81BD" w:themeColor="accent1"/>
          <w:sz w:val="28"/>
          <w:szCs w:val="28"/>
          <w:rtl/>
        </w:rPr>
        <w:t xml:space="preserve"> ثم إذا بقت المؤسسة على مستوى نشاطها واكتفت باستراتيجية واحدة قد يكون هناك بعض من الغموض وإذا صار لكل منتج استراتيجية سيكون لدينا مشكلة التشتت)</w:t>
      </w:r>
    </w:p>
    <w:p w:rsidR="0069179E" w:rsidRPr="0069179E" w:rsidRDefault="0069179E" w:rsidP="0069179E">
      <w:pPr>
        <w:spacing w:after="0"/>
        <w:ind w:right="142"/>
        <w:rPr>
          <w:rFonts w:ascii="Sakkal Majalla" w:hAnsi="Sakkal Majalla" w:cs="Sakkal Majalla"/>
          <w:bCs/>
          <w:sz w:val="28"/>
          <w:szCs w:val="28"/>
          <w:rtl/>
        </w:rPr>
      </w:pPr>
      <w:r w:rsidRPr="0069179E">
        <w:rPr>
          <w:rFonts w:ascii="Sakkal Majalla" w:hAnsi="Sakkal Majalla" w:cs="Sakkal Majalla" w:hint="cs"/>
          <w:bCs/>
          <w:sz w:val="28"/>
          <w:szCs w:val="28"/>
          <w:rtl/>
        </w:rPr>
        <w:t xml:space="preserve">قد تكون المنتجات بعيدة جداً عن بعضها </w:t>
      </w:r>
      <w:r w:rsidRPr="0069179E">
        <w:rPr>
          <w:rFonts w:ascii="Sakkal Majalla" w:hAnsi="Sakkal Majalla" w:cs="Sakkal Majalla" w:hint="cs"/>
          <w:bCs/>
          <w:color w:val="00B0F0"/>
          <w:sz w:val="24"/>
          <w:szCs w:val="24"/>
          <w:rtl/>
        </w:rPr>
        <w:t xml:space="preserve">(مثلاً: أنتج حليب وسيارات) </w:t>
      </w:r>
    </w:p>
    <w:p w:rsidR="0069179E" w:rsidRPr="0069179E" w:rsidRDefault="0069179E" w:rsidP="0069179E">
      <w:pPr>
        <w:spacing w:after="0"/>
        <w:ind w:right="142"/>
        <w:rPr>
          <w:rFonts w:ascii="Sakkal Majalla" w:hAnsi="Sakkal Majalla" w:cs="Sakkal Majalla"/>
          <w:bCs/>
          <w:sz w:val="28"/>
          <w:szCs w:val="28"/>
          <w:rtl/>
        </w:rPr>
      </w:pPr>
      <w:r w:rsidRPr="0069179E">
        <w:rPr>
          <w:rFonts w:ascii="Sakkal Majalla" w:hAnsi="Sakkal Majalla" w:cs="Sakkal Majalla" w:hint="cs"/>
          <w:bCs/>
          <w:sz w:val="28"/>
          <w:szCs w:val="28"/>
          <w:rtl/>
        </w:rPr>
        <w:t>يؤدي الى أسواق مختلفة، وأوضاع مختلفة....</w:t>
      </w:r>
    </w:p>
    <w:p w:rsidR="0069179E" w:rsidRPr="0069179E" w:rsidRDefault="0069179E" w:rsidP="0069179E">
      <w:pPr>
        <w:spacing w:after="0"/>
        <w:ind w:right="142"/>
        <w:rPr>
          <w:rFonts w:ascii="Sakkal Majalla" w:hAnsi="Sakkal Majalla" w:cs="Sakkal Majalla"/>
          <w:bCs/>
          <w:sz w:val="28"/>
          <w:szCs w:val="28"/>
          <w:rtl/>
        </w:rPr>
      </w:pPr>
      <w:r w:rsidRPr="0069179E">
        <w:rPr>
          <w:rFonts w:ascii="Sakkal Majalla" w:hAnsi="Sakkal Majalla" w:cs="Sakkal Majalla" w:hint="cs"/>
          <w:bCs/>
          <w:sz w:val="28"/>
          <w:szCs w:val="28"/>
          <w:rtl/>
        </w:rPr>
        <w:t xml:space="preserve">تبحث المؤسسة عن مستوى بين المنتجات (التشتت) والنشاط(الغموض) هذا دور التجزئة </w:t>
      </w:r>
      <w:r w:rsidR="00173B2C" w:rsidRPr="0069179E">
        <w:rPr>
          <w:rFonts w:ascii="Sakkal Majalla" w:hAnsi="Sakkal Majalla" w:cs="Sakkal Majalla" w:hint="cs"/>
          <w:bCs/>
          <w:sz w:val="28"/>
          <w:szCs w:val="28"/>
          <w:rtl/>
        </w:rPr>
        <w:t>الاستراتيجية</w:t>
      </w:r>
    </w:p>
    <w:p w:rsidR="0069179E" w:rsidRPr="0069179E" w:rsidRDefault="0069179E" w:rsidP="0069179E">
      <w:pPr>
        <w:spacing w:after="0"/>
        <w:ind w:right="142"/>
        <w:rPr>
          <w:rFonts w:ascii="Sakkal Majalla" w:hAnsi="Sakkal Majalla" w:cs="Sakkal Majalla"/>
          <w:bCs/>
          <w:sz w:val="16"/>
          <w:szCs w:val="16"/>
          <w:rtl/>
        </w:rPr>
      </w:pPr>
    </w:p>
    <w:p w:rsidR="0069179E" w:rsidRDefault="0069179E" w:rsidP="0069179E">
      <w:pPr>
        <w:spacing w:after="0"/>
        <w:ind w:right="142"/>
        <w:rPr>
          <w:rFonts w:ascii="Sakkal Majalla" w:hAnsi="Sakkal Majalla" w:cs="Sakkal Majalla"/>
          <w:bCs/>
          <w:sz w:val="32"/>
          <w:szCs w:val="32"/>
          <w:rtl/>
        </w:rPr>
      </w:pPr>
      <w:r w:rsidRPr="006066BC">
        <w:rPr>
          <w:rFonts w:ascii="Sakkal Majalla" w:hAnsi="Sakkal Majalla" w:cs="Sakkal Majalla" w:hint="cs"/>
          <w:bCs/>
          <w:color w:val="00B050"/>
          <w:sz w:val="32"/>
          <w:szCs w:val="32"/>
          <w:u w:val="single"/>
          <w:rtl/>
        </w:rPr>
        <w:t>التجزئة الاستراتيجية</w:t>
      </w:r>
      <w:r w:rsidRPr="0069179E">
        <w:rPr>
          <w:rFonts w:ascii="Sakkal Majalla" w:hAnsi="Sakkal Majalla" w:cs="Sakkal Majalla" w:hint="cs"/>
          <w:bCs/>
          <w:color w:val="00B050"/>
          <w:sz w:val="32"/>
          <w:szCs w:val="32"/>
          <w:rtl/>
        </w:rPr>
        <w:t xml:space="preserve"> هي</w:t>
      </w:r>
      <w:r w:rsidRPr="0069179E">
        <w:rPr>
          <w:rFonts w:ascii="Sakkal Majalla" w:hAnsi="Sakkal Majalla" w:cs="Sakkal Majalla" w:hint="cs"/>
          <w:bCs/>
          <w:color w:val="00B050"/>
          <w:sz w:val="28"/>
          <w:szCs w:val="28"/>
          <w:rtl/>
        </w:rPr>
        <w:t xml:space="preserve"> </w:t>
      </w:r>
      <w:r w:rsidRPr="0069179E">
        <w:rPr>
          <w:rFonts w:ascii="Sakkal Majalla" w:hAnsi="Sakkal Majalla" w:cs="Sakkal Majalla" w:hint="cs"/>
          <w:bCs/>
          <w:sz w:val="28"/>
          <w:szCs w:val="28"/>
          <w:rtl/>
        </w:rPr>
        <w:t xml:space="preserve">العملية التي تسمح للمؤسسة بتقسيم نشاطها إلى </w:t>
      </w:r>
      <w:r w:rsidRPr="0069179E">
        <w:rPr>
          <w:rFonts w:ascii="Sakkal Majalla" w:hAnsi="Sakkal Majalla" w:cs="Sakkal Majalla" w:hint="cs"/>
          <w:bCs/>
          <w:color w:val="FF0000"/>
          <w:sz w:val="28"/>
          <w:szCs w:val="28"/>
          <w:shd w:val="clear" w:color="auto" w:fill="FFFF00"/>
          <w:rtl/>
        </w:rPr>
        <w:t>وحدات متجانسة ومستقلة</w:t>
      </w:r>
      <w:r w:rsidRPr="0069179E">
        <w:rPr>
          <w:rFonts w:ascii="Sakkal Majalla" w:hAnsi="Sakkal Majalla" w:cs="Sakkal Majalla" w:hint="cs"/>
          <w:bCs/>
          <w:color w:val="FF0000"/>
          <w:sz w:val="28"/>
          <w:szCs w:val="28"/>
          <w:rtl/>
        </w:rPr>
        <w:t xml:space="preserve"> </w:t>
      </w:r>
      <w:r w:rsidRPr="0069179E">
        <w:rPr>
          <w:rFonts w:ascii="Sakkal Majalla" w:hAnsi="Sakkal Majalla" w:cs="Sakkal Majalla" w:hint="cs"/>
          <w:bCs/>
          <w:sz w:val="28"/>
          <w:szCs w:val="28"/>
          <w:rtl/>
        </w:rPr>
        <w:t>بحيث تحصل على مستوى معقول للعمل الاستراتيجي.</w:t>
      </w:r>
    </w:p>
    <w:p w:rsidR="001F0180" w:rsidRPr="00823697" w:rsidRDefault="001F0180" w:rsidP="0069179E">
      <w:pPr>
        <w:spacing w:after="0"/>
        <w:ind w:right="142"/>
        <w:rPr>
          <w:rFonts w:ascii="Sakkal Majalla" w:hAnsi="Sakkal Majalla" w:cs="Sakkal Majalla"/>
          <w:bCs/>
          <w:sz w:val="16"/>
          <w:szCs w:val="16"/>
          <w:rtl/>
        </w:rPr>
      </w:pPr>
    </w:p>
    <w:p w:rsidR="0069179E" w:rsidRPr="0069179E" w:rsidRDefault="0069179E" w:rsidP="0069179E">
      <w:pPr>
        <w:spacing w:after="0"/>
        <w:ind w:right="142"/>
        <w:rPr>
          <w:rFonts w:ascii="Sakkal Majalla" w:hAnsi="Sakkal Majalla" w:cs="Sakkal Majalla"/>
          <w:bCs/>
          <w:sz w:val="32"/>
          <w:szCs w:val="32"/>
          <w:rtl/>
        </w:rPr>
      </w:pPr>
      <w:r w:rsidRPr="006066BC">
        <w:rPr>
          <w:rFonts w:ascii="Sakkal Majalla" w:hAnsi="Sakkal Majalla" w:cs="Sakkal Majalla" w:hint="cs"/>
          <w:bCs/>
          <w:color w:val="00B050"/>
          <w:sz w:val="32"/>
          <w:szCs w:val="32"/>
          <w:u w:val="single"/>
          <w:rtl/>
        </w:rPr>
        <w:t>وحدات النشاط الاستراتيجي</w:t>
      </w:r>
      <w:r w:rsidRPr="0069179E">
        <w:rPr>
          <w:rFonts w:ascii="Sakkal Majalla" w:hAnsi="Sakkal Majalla" w:cs="Sakkal Majalla" w:hint="cs"/>
          <w:bCs/>
          <w:color w:val="00B050"/>
          <w:sz w:val="32"/>
          <w:szCs w:val="32"/>
          <w:rtl/>
        </w:rPr>
        <w:t xml:space="preserve"> </w:t>
      </w:r>
      <w:r w:rsidRPr="0069179E">
        <w:rPr>
          <w:rFonts w:ascii="Copperplate Gothic Bold" w:hAnsi="Copperplate Gothic Bold" w:cs="Sakkal Majalla"/>
          <w:bCs/>
          <w:sz w:val="32"/>
          <w:szCs w:val="32"/>
        </w:rPr>
        <w:t>strategic business unit</w:t>
      </w:r>
    </w:p>
    <w:p w:rsidR="0069179E" w:rsidRPr="0069179E" w:rsidRDefault="0069179E" w:rsidP="0069179E">
      <w:pPr>
        <w:spacing w:after="0"/>
        <w:ind w:right="142"/>
        <w:rPr>
          <w:rFonts w:ascii="Sakkal Majalla" w:hAnsi="Sakkal Majalla" w:cs="Sakkal Majalla"/>
          <w:bCs/>
          <w:sz w:val="28"/>
          <w:szCs w:val="28"/>
          <w:rtl/>
        </w:rPr>
      </w:pPr>
      <w:r w:rsidRPr="0069179E">
        <w:rPr>
          <w:rFonts w:ascii="Sakkal Majalla" w:hAnsi="Sakkal Majalla" w:cs="Sakkal Majalla" w:hint="cs"/>
          <w:bCs/>
          <w:sz w:val="28"/>
          <w:szCs w:val="28"/>
          <w:rtl/>
        </w:rPr>
        <w:t xml:space="preserve">تعرف وحدة النشاط الاستراتيجي على أنها مجموعة من الأنشطة الجزئية للمؤسسة -أو مجموعة من المنتجات أو الخدمات- </w:t>
      </w:r>
    </w:p>
    <w:p w:rsidR="0069179E" w:rsidRPr="0069179E" w:rsidRDefault="0069179E" w:rsidP="0069179E">
      <w:pPr>
        <w:spacing w:after="0"/>
        <w:ind w:right="142"/>
        <w:rPr>
          <w:rFonts w:ascii="Sakkal Majalla" w:hAnsi="Sakkal Majalla" w:cs="Sakkal Majalla"/>
          <w:bCs/>
          <w:sz w:val="28"/>
          <w:szCs w:val="28"/>
          <w:rtl/>
        </w:rPr>
      </w:pPr>
      <w:r w:rsidRPr="0069179E">
        <w:rPr>
          <w:rFonts w:ascii="Sakkal Majalla" w:hAnsi="Sakkal Majalla" w:cs="Sakkal Majalla" w:hint="cs"/>
          <w:bCs/>
          <w:sz w:val="28"/>
          <w:szCs w:val="28"/>
          <w:rtl/>
        </w:rPr>
        <w:t xml:space="preserve">والتي </w:t>
      </w:r>
      <w:r w:rsidRPr="0069179E">
        <w:rPr>
          <w:rFonts w:ascii="Sakkal Majalla" w:hAnsi="Sakkal Majalla" w:cs="Sakkal Majalla" w:hint="cs"/>
          <w:bCs/>
          <w:color w:val="00B0F0"/>
          <w:sz w:val="28"/>
          <w:szCs w:val="28"/>
          <w:rtl/>
        </w:rPr>
        <w:t xml:space="preserve">تشترك </w:t>
      </w:r>
      <w:r w:rsidRPr="0069179E">
        <w:rPr>
          <w:rFonts w:ascii="Sakkal Majalla" w:hAnsi="Sakkal Majalla" w:cs="Sakkal Majalla" w:hint="cs"/>
          <w:bCs/>
          <w:sz w:val="28"/>
          <w:szCs w:val="28"/>
          <w:rtl/>
        </w:rPr>
        <w:t xml:space="preserve">في الموارد البشرية والتقنية وحتى في الموارد المادية في معظم الحالات وتكون </w:t>
      </w:r>
      <w:r w:rsidRPr="0069179E">
        <w:rPr>
          <w:rFonts w:ascii="Sakkal Majalla" w:hAnsi="Sakkal Majalla" w:cs="Sakkal Majalla" w:hint="cs"/>
          <w:bCs/>
          <w:color w:val="00B0F0"/>
          <w:sz w:val="28"/>
          <w:szCs w:val="28"/>
          <w:rtl/>
        </w:rPr>
        <w:t xml:space="preserve">مستقلة </w:t>
      </w:r>
      <w:r w:rsidRPr="0069179E">
        <w:rPr>
          <w:rFonts w:ascii="Sakkal Majalla" w:hAnsi="Sakkal Majalla" w:cs="Sakkal Majalla" w:hint="cs"/>
          <w:bCs/>
          <w:sz w:val="28"/>
          <w:szCs w:val="28"/>
          <w:rtl/>
        </w:rPr>
        <w:t xml:space="preserve">عن غيرها وتكون لها </w:t>
      </w:r>
      <w:r w:rsidRPr="0069179E">
        <w:rPr>
          <w:rFonts w:ascii="Sakkal Majalla" w:hAnsi="Sakkal Majalla" w:cs="Sakkal Majalla" w:hint="cs"/>
          <w:bCs/>
          <w:color w:val="00B050"/>
          <w:sz w:val="28"/>
          <w:szCs w:val="28"/>
          <w:rtl/>
        </w:rPr>
        <w:t xml:space="preserve">نفس </w:t>
      </w:r>
      <w:r w:rsidRPr="0069179E">
        <w:rPr>
          <w:rFonts w:ascii="Sakkal Majalla" w:hAnsi="Sakkal Majalla" w:cs="Sakkal Majalla" w:hint="cs"/>
          <w:bCs/>
          <w:color w:val="00B0F0"/>
          <w:sz w:val="28"/>
          <w:szCs w:val="28"/>
          <w:rtl/>
        </w:rPr>
        <w:t xml:space="preserve">العوامل الأساسية للنجاح </w:t>
      </w:r>
      <w:r w:rsidRPr="0069179E">
        <w:rPr>
          <w:rFonts w:ascii="Sakkal Majalla" w:hAnsi="Sakkal Majalla" w:cs="Sakkal Majalla" w:hint="cs"/>
          <w:bCs/>
          <w:sz w:val="28"/>
          <w:szCs w:val="28"/>
          <w:rtl/>
        </w:rPr>
        <w:t xml:space="preserve">أو عوامل أساسية للنجاح </w:t>
      </w:r>
      <w:r w:rsidRPr="0069179E">
        <w:rPr>
          <w:rFonts w:ascii="Sakkal Majalla" w:hAnsi="Sakkal Majalla" w:cs="Sakkal Majalla" w:hint="cs"/>
          <w:bCs/>
          <w:color w:val="00B050"/>
          <w:sz w:val="28"/>
          <w:szCs w:val="28"/>
          <w:rtl/>
        </w:rPr>
        <w:t>متشابهة</w:t>
      </w:r>
      <w:r w:rsidRPr="0069179E">
        <w:rPr>
          <w:rFonts w:ascii="Sakkal Majalla" w:hAnsi="Sakkal Majalla" w:cs="Sakkal Majalla" w:hint="cs"/>
          <w:bCs/>
          <w:sz w:val="28"/>
          <w:szCs w:val="28"/>
          <w:rtl/>
        </w:rPr>
        <w:t>.</w:t>
      </w:r>
    </w:p>
    <w:p w:rsidR="0069179E" w:rsidRPr="006066BC" w:rsidRDefault="0069179E" w:rsidP="0069179E">
      <w:pPr>
        <w:spacing w:after="0"/>
        <w:ind w:right="142"/>
        <w:rPr>
          <w:rFonts w:ascii="Sakkal Majalla" w:hAnsi="Sakkal Majalla" w:cs="Sakkal Majalla"/>
          <w:bCs/>
          <w:color w:val="00B050"/>
          <w:sz w:val="32"/>
          <w:szCs w:val="32"/>
          <w:u w:val="single"/>
          <w:rtl/>
        </w:rPr>
      </w:pPr>
      <w:r w:rsidRPr="006066BC">
        <w:rPr>
          <w:rFonts w:ascii="Sakkal Majalla" w:hAnsi="Sakkal Majalla" w:cs="Sakkal Majalla" w:hint="cs"/>
          <w:bCs/>
          <w:color w:val="00B050"/>
          <w:sz w:val="32"/>
          <w:szCs w:val="32"/>
          <w:u w:val="single"/>
          <w:rtl/>
        </w:rPr>
        <w:t>القاعدة الاستراتيجية:</w:t>
      </w:r>
    </w:p>
    <w:p w:rsidR="00C25385" w:rsidRPr="00D57D39" w:rsidRDefault="0069179E" w:rsidP="00D57D39">
      <w:pPr>
        <w:spacing w:after="0"/>
        <w:ind w:right="142"/>
        <w:rPr>
          <w:rFonts w:ascii="Sakkal Majalla" w:hAnsi="Sakkal Majalla" w:cs="Sakkal Majalla"/>
          <w:bCs/>
          <w:sz w:val="28"/>
          <w:szCs w:val="28"/>
          <w:rtl/>
        </w:rPr>
      </w:pPr>
      <w:r w:rsidRPr="0069179E">
        <w:rPr>
          <w:rFonts w:ascii="Sakkal Majalla" w:hAnsi="Sakkal Majalla" w:cs="Sakkal Majalla" w:hint="cs"/>
          <w:bCs/>
          <w:sz w:val="28"/>
          <w:szCs w:val="28"/>
          <w:rtl/>
        </w:rPr>
        <w:t>تعرف القاعدة الاستراتيجية على انها مجموعة من وحدات النشاط الاستراتيجي التي تشترك في بعض الموارد والمهارات.</w:t>
      </w:r>
    </w:p>
    <w:p w:rsidR="0069179E" w:rsidRPr="006066BC" w:rsidRDefault="0069179E" w:rsidP="00C25385">
      <w:pPr>
        <w:spacing w:after="0"/>
        <w:ind w:right="142"/>
        <w:rPr>
          <w:rFonts w:ascii="Sakkal Majalla" w:hAnsi="Sakkal Majalla" w:cs="Sakkal Majalla"/>
          <w:bCs/>
          <w:color w:val="00B050"/>
          <w:sz w:val="32"/>
          <w:szCs w:val="32"/>
          <w:u w:val="single"/>
          <w:rtl/>
        </w:rPr>
      </w:pPr>
      <w:r w:rsidRPr="006066BC">
        <w:rPr>
          <w:rFonts w:ascii="Sakkal Majalla" w:hAnsi="Sakkal Majalla" w:cs="Sakkal Majalla" w:hint="cs"/>
          <w:bCs/>
          <w:color w:val="00B050"/>
          <w:sz w:val="32"/>
          <w:szCs w:val="32"/>
          <w:u w:val="single"/>
          <w:rtl/>
        </w:rPr>
        <w:lastRenderedPageBreak/>
        <w:t>أهداف التجزئة الاستراتيجية:</w:t>
      </w:r>
    </w:p>
    <w:p w:rsidR="0069179E" w:rsidRDefault="0069179E" w:rsidP="0069179E">
      <w:pPr>
        <w:pStyle w:val="a7"/>
        <w:numPr>
          <w:ilvl w:val="0"/>
          <w:numId w:val="78"/>
        </w:numPr>
        <w:spacing w:after="0"/>
        <w:ind w:right="142"/>
        <w:rPr>
          <w:rFonts w:ascii="Sakkal Majalla" w:hAnsi="Sakkal Majalla" w:cs="Sakkal Majalla"/>
          <w:bCs/>
          <w:sz w:val="28"/>
          <w:szCs w:val="28"/>
        </w:rPr>
      </w:pPr>
      <w:r>
        <w:rPr>
          <w:rFonts w:ascii="Sakkal Majalla" w:hAnsi="Sakkal Majalla" w:cs="Sakkal Majalla" w:hint="cs"/>
          <w:bCs/>
          <w:sz w:val="28"/>
          <w:szCs w:val="28"/>
          <w:rtl/>
        </w:rPr>
        <w:t>حصر مختلف الوحدات الاستراتيجية بالمؤسسة</w:t>
      </w:r>
    </w:p>
    <w:p w:rsidR="0069179E" w:rsidRDefault="0069179E" w:rsidP="0069179E">
      <w:pPr>
        <w:pStyle w:val="a7"/>
        <w:numPr>
          <w:ilvl w:val="0"/>
          <w:numId w:val="78"/>
        </w:numPr>
        <w:spacing w:after="0"/>
        <w:ind w:right="142"/>
        <w:rPr>
          <w:rFonts w:ascii="Sakkal Majalla" w:hAnsi="Sakkal Majalla" w:cs="Sakkal Majalla"/>
          <w:bCs/>
          <w:sz w:val="28"/>
          <w:szCs w:val="28"/>
        </w:rPr>
      </w:pPr>
      <w:r>
        <w:rPr>
          <w:rFonts w:ascii="Sakkal Majalla" w:hAnsi="Sakkal Majalla" w:cs="Sakkal Majalla" w:hint="cs"/>
          <w:bCs/>
          <w:sz w:val="28"/>
          <w:szCs w:val="28"/>
          <w:rtl/>
        </w:rPr>
        <w:t>إعداد استراتيجية لكل وحدة من هذه الوحدات</w:t>
      </w:r>
    </w:p>
    <w:p w:rsidR="00C25385" w:rsidRPr="00C25385" w:rsidRDefault="00C25385" w:rsidP="00C25385">
      <w:pPr>
        <w:pStyle w:val="a7"/>
        <w:spacing w:after="0"/>
        <w:ind w:left="360" w:right="142"/>
        <w:rPr>
          <w:rFonts w:ascii="Sakkal Majalla" w:hAnsi="Sakkal Majalla" w:cs="Sakkal Majalla"/>
          <w:bCs/>
          <w:sz w:val="16"/>
          <w:szCs w:val="16"/>
        </w:rPr>
      </w:pPr>
    </w:p>
    <w:p w:rsidR="0069179E" w:rsidRPr="006066BC" w:rsidRDefault="0069179E" w:rsidP="00C25385">
      <w:pPr>
        <w:spacing w:after="0"/>
        <w:ind w:right="142"/>
        <w:rPr>
          <w:rFonts w:ascii="Sakkal Majalla" w:hAnsi="Sakkal Majalla" w:cs="Sakkal Majalla"/>
          <w:bCs/>
          <w:color w:val="00B050"/>
          <w:sz w:val="32"/>
          <w:szCs w:val="32"/>
          <w:u w:val="single"/>
          <w:rtl/>
        </w:rPr>
      </w:pPr>
      <w:r w:rsidRPr="006066BC">
        <w:rPr>
          <w:rFonts w:ascii="Sakkal Majalla" w:hAnsi="Sakkal Majalla" w:cs="Sakkal Majalla" w:hint="cs"/>
          <w:bCs/>
          <w:color w:val="00B050"/>
          <w:sz w:val="32"/>
          <w:szCs w:val="32"/>
          <w:u w:val="single"/>
          <w:rtl/>
        </w:rPr>
        <w:t>أبعاد التجزئة الاستراتيجية</w:t>
      </w:r>
    </w:p>
    <w:p w:rsidR="0069179E" w:rsidRDefault="0069179E" w:rsidP="00C25385">
      <w:pPr>
        <w:spacing w:after="0"/>
        <w:ind w:right="142"/>
        <w:rPr>
          <w:rFonts w:ascii="Sakkal Majalla" w:hAnsi="Sakkal Majalla" w:cs="Sakkal Majalla"/>
          <w:bCs/>
          <w:sz w:val="28"/>
          <w:szCs w:val="28"/>
          <w:rtl/>
        </w:rPr>
      </w:pPr>
      <w:r>
        <w:rPr>
          <w:rFonts w:ascii="Sakkal Majalla" w:hAnsi="Sakkal Majalla" w:cs="Sakkal Majalla" w:hint="cs"/>
          <w:bCs/>
          <w:sz w:val="28"/>
          <w:szCs w:val="28"/>
          <w:rtl/>
        </w:rPr>
        <w:t xml:space="preserve">البحث الذي قدمه </w:t>
      </w:r>
      <w:r>
        <w:rPr>
          <w:rFonts w:ascii="Bell MT" w:hAnsi="Bell MT" w:cs="Sakkal Majalla"/>
          <w:bCs/>
          <w:sz w:val="28"/>
          <w:szCs w:val="28"/>
        </w:rPr>
        <w:t>D</w:t>
      </w:r>
      <w:r w:rsidRPr="00B74DCD">
        <w:rPr>
          <w:rFonts w:ascii="Bell MT" w:hAnsi="Bell MT" w:cs="Sakkal Majalla"/>
          <w:bCs/>
          <w:sz w:val="28"/>
          <w:szCs w:val="28"/>
        </w:rPr>
        <w:t>.</w:t>
      </w:r>
      <w:r>
        <w:rPr>
          <w:rFonts w:ascii="Bell MT" w:hAnsi="Bell MT" w:cs="Sakkal Majalla"/>
          <w:bCs/>
          <w:sz w:val="28"/>
          <w:szCs w:val="28"/>
        </w:rPr>
        <w:t xml:space="preserve">F </w:t>
      </w:r>
      <w:proofErr w:type="spellStart"/>
      <w:r>
        <w:rPr>
          <w:rFonts w:ascii="Bell MT" w:hAnsi="Bell MT" w:cs="Sakkal Majalla"/>
          <w:bCs/>
          <w:sz w:val="28"/>
          <w:szCs w:val="28"/>
        </w:rPr>
        <w:t>A</w:t>
      </w:r>
      <w:r w:rsidRPr="00B74DCD">
        <w:rPr>
          <w:rFonts w:ascii="Bell MT" w:hAnsi="Bell MT" w:cs="Sakkal Majalla"/>
          <w:bCs/>
          <w:sz w:val="28"/>
          <w:szCs w:val="28"/>
        </w:rPr>
        <w:t>bell</w:t>
      </w:r>
      <w:proofErr w:type="spellEnd"/>
      <w:r>
        <w:rPr>
          <w:rFonts w:ascii="Sakkal Majalla" w:hAnsi="Sakkal Majalla" w:cs="Sakkal Majalla" w:hint="cs"/>
          <w:bCs/>
          <w:sz w:val="28"/>
          <w:szCs w:val="28"/>
          <w:rtl/>
        </w:rPr>
        <w:t xml:space="preserve"> في مجال التجزئة الاستراتيجية سنة 1979 هو المرجع</w:t>
      </w:r>
    </w:p>
    <w:p w:rsidR="0069179E" w:rsidRDefault="0069179E" w:rsidP="00C25385">
      <w:pPr>
        <w:spacing w:after="0"/>
        <w:ind w:right="142"/>
        <w:rPr>
          <w:rFonts w:ascii="Sakkal Majalla" w:hAnsi="Sakkal Majalla" w:cs="Sakkal Majalla"/>
          <w:bCs/>
          <w:sz w:val="28"/>
          <w:szCs w:val="28"/>
          <w:rtl/>
        </w:rPr>
      </w:pPr>
      <w:r>
        <w:rPr>
          <w:rFonts w:ascii="Sakkal Majalla" w:hAnsi="Sakkal Majalla" w:cs="Sakkal Majalla" w:hint="cs"/>
          <w:bCs/>
          <w:noProof/>
          <w:sz w:val="32"/>
          <w:szCs w:val="32"/>
        </w:rPr>
        <w:drawing>
          <wp:anchor distT="0" distB="0" distL="114300" distR="114300" simplePos="0" relativeHeight="252846080" behindDoc="0" locked="0" layoutInCell="1" allowOverlap="1" wp14:anchorId="2BE88B75" wp14:editId="133ABF54">
            <wp:simplePos x="0" y="0"/>
            <wp:positionH relativeFrom="margin">
              <wp:align>left</wp:align>
            </wp:positionH>
            <wp:positionV relativeFrom="paragraph">
              <wp:posOffset>10795</wp:posOffset>
            </wp:positionV>
            <wp:extent cx="1848485" cy="1666875"/>
            <wp:effectExtent l="0" t="0" r="0" b="9525"/>
            <wp:wrapNone/>
            <wp:docPr id="10511" name="صورة 105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aptureWiz.bmp"/>
                    <pic:cNvPicPr/>
                  </pic:nvPicPr>
                  <pic:blipFill>
                    <a:blip r:embed="rId36">
                      <a:extLst>
                        <a:ext uri="{28A0092B-C50C-407E-A947-70E740481C1C}">
                          <a14:useLocalDpi xmlns:a14="http://schemas.microsoft.com/office/drawing/2010/main" val="0"/>
                        </a:ext>
                      </a:extLst>
                    </a:blip>
                    <a:stretch>
                      <a:fillRect/>
                    </a:stretch>
                  </pic:blipFill>
                  <pic:spPr>
                    <a:xfrm>
                      <a:off x="0" y="0"/>
                      <a:ext cx="1848485" cy="1666875"/>
                    </a:xfrm>
                    <a:prstGeom prst="rect">
                      <a:avLst/>
                    </a:prstGeom>
                  </pic:spPr>
                </pic:pic>
              </a:graphicData>
            </a:graphic>
            <wp14:sizeRelH relativeFrom="page">
              <wp14:pctWidth>0</wp14:pctWidth>
            </wp14:sizeRelH>
            <wp14:sizeRelV relativeFrom="page">
              <wp14:pctHeight>0</wp14:pctHeight>
            </wp14:sizeRelV>
          </wp:anchor>
        </w:drawing>
      </w:r>
      <w:r>
        <w:rPr>
          <w:rFonts w:ascii="Sakkal Majalla" w:hAnsi="Sakkal Majalla" w:cs="Sakkal Majalla" w:hint="cs"/>
          <w:bCs/>
          <w:sz w:val="28"/>
          <w:szCs w:val="28"/>
          <w:rtl/>
        </w:rPr>
        <w:t xml:space="preserve">يشير </w:t>
      </w:r>
      <w:proofErr w:type="spellStart"/>
      <w:r>
        <w:rPr>
          <w:rFonts w:ascii="Sakkal Majalla" w:hAnsi="Sakkal Majalla" w:cs="Sakkal Majalla" w:hint="cs"/>
          <w:bCs/>
          <w:sz w:val="28"/>
          <w:szCs w:val="28"/>
        </w:rPr>
        <w:t>Abell</w:t>
      </w:r>
      <w:proofErr w:type="spellEnd"/>
      <w:r>
        <w:rPr>
          <w:rFonts w:ascii="Sakkal Majalla" w:hAnsi="Sakkal Majalla" w:cs="Sakkal Majalla" w:hint="cs"/>
          <w:bCs/>
          <w:sz w:val="28"/>
          <w:szCs w:val="28"/>
          <w:rtl/>
        </w:rPr>
        <w:t xml:space="preserve"> إلى ضرورة تحديد الجزء الاستراتيجي بالاعتماد على ثلاثة أبعاد</w:t>
      </w:r>
    </w:p>
    <w:p w:rsidR="0069179E" w:rsidRDefault="0069179E" w:rsidP="00C25385">
      <w:pPr>
        <w:spacing w:after="0"/>
        <w:ind w:right="142"/>
        <w:rPr>
          <w:rFonts w:ascii="Sakkal Majalla" w:hAnsi="Sakkal Majalla" w:cs="Sakkal Majalla"/>
          <w:bCs/>
          <w:sz w:val="28"/>
          <w:szCs w:val="28"/>
          <w:rtl/>
        </w:rPr>
      </w:pPr>
      <w:r>
        <w:rPr>
          <w:rFonts w:ascii="Sakkal Majalla" w:hAnsi="Sakkal Majalla" w:cs="Sakkal Majalla" w:hint="cs"/>
          <w:bCs/>
          <w:sz w:val="28"/>
          <w:szCs w:val="28"/>
          <w:rtl/>
        </w:rPr>
        <w:t>من خلال الإجابة على ثلاثة أسئلة أساسية:</w:t>
      </w:r>
    </w:p>
    <w:p w:rsidR="0069179E" w:rsidRDefault="0069179E" w:rsidP="00C25385">
      <w:pPr>
        <w:spacing w:after="0"/>
        <w:ind w:right="142"/>
        <w:rPr>
          <w:rFonts w:ascii="Sakkal Majalla" w:hAnsi="Sakkal Majalla" w:cs="Sakkal Majalla"/>
          <w:bCs/>
          <w:sz w:val="28"/>
          <w:szCs w:val="28"/>
          <w:rtl/>
        </w:rPr>
      </w:pPr>
      <w:r w:rsidRPr="0033331F">
        <w:rPr>
          <w:rFonts w:ascii="Sakkal Majalla" w:hAnsi="Sakkal Majalla" w:cs="Sakkal Majalla" w:hint="cs"/>
          <w:b/>
          <w:bCs/>
          <w:color w:val="E5B8B7" w:themeColor="accent2" w:themeTint="66"/>
          <w:sz w:val="32"/>
          <w:szCs w:val="32"/>
          <w:rtl/>
          <w14:textOutline w14:w="11112" w14:cap="flat" w14:cmpd="sng" w14:algn="ctr">
            <w14:solidFill>
              <w14:schemeClr w14:val="accent2"/>
            </w14:solidFill>
            <w14:prstDash w14:val="solid"/>
            <w14:round/>
          </w14:textOutline>
        </w:rPr>
        <w:t>من؟</w:t>
      </w:r>
      <w:r>
        <w:rPr>
          <w:rFonts w:ascii="Sakkal Majalla" w:hAnsi="Sakkal Majalla" w:cs="Sakkal Majalla" w:hint="cs"/>
          <w:bCs/>
          <w:sz w:val="28"/>
          <w:szCs w:val="28"/>
          <w:rtl/>
        </w:rPr>
        <w:t xml:space="preserve"> من يستهلك أو يستخدم أو يشتري هذا المنتج؟</w:t>
      </w:r>
    </w:p>
    <w:p w:rsidR="0069179E" w:rsidRDefault="0069179E" w:rsidP="00C25385">
      <w:pPr>
        <w:spacing w:after="0"/>
        <w:ind w:right="142"/>
        <w:rPr>
          <w:rFonts w:ascii="Sakkal Majalla" w:hAnsi="Sakkal Majalla" w:cs="Sakkal Majalla"/>
          <w:bCs/>
          <w:sz w:val="28"/>
          <w:szCs w:val="28"/>
          <w:rtl/>
        </w:rPr>
      </w:pPr>
      <w:r w:rsidRPr="0033331F">
        <w:rPr>
          <w:rFonts w:ascii="Sakkal Majalla" w:hAnsi="Sakkal Majalla" w:cs="Sakkal Majalla" w:hint="cs"/>
          <w:b/>
          <w:bCs/>
          <w:color w:val="E5B8B7" w:themeColor="accent2" w:themeTint="66"/>
          <w:sz w:val="28"/>
          <w:szCs w:val="28"/>
          <w:rtl/>
          <w14:textOutline w14:w="11112" w14:cap="flat" w14:cmpd="sng" w14:algn="ctr">
            <w14:solidFill>
              <w14:schemeClr w14:val="accent2"/>
            </w14:solidFill>
            <w14:prstDash w14:val="solid"/>
            <w14:round/>
          </w14:textOutline>
        </w:rPr>
        <w:t>ماذا؟</w:t>
      </w:r>
      <w:r>
        <w:rPr>
          <w:rFonts w:ascii="Sakkal Majalla" w:hAnsi="Sakkal Majalla" w:cs="Sakkal Majalla" w:hint="cs"/>
          <w:bCs/>
          <w:sz w:val="28"/>
          <w:szCs w:val="28"/>
          <w:rtl/>
        </w:rPr>
        <w:t xml:space="preserve"> ماذا تعرض المؤسسة للزبائن، ومعناه ما محتوى المنتج الذي تعرضه؟</w:t>
      </w:r>
    </w:p>
    <w:p w:rsidR="0069179E" w:rsidRPr="00B74DCD" w:rsidRDefault="0069179E" w:rsidP="00C25385">
      <w:pPr>
        <w:spacing w:after="0"/>
        <w:ind w:right="142"/>
        <w:rPr>
          <w:rFonts w:ascii="Sakkal Majalla" w:hAnsi="Sakkal Majalla" w:cs="Sakkal Majalla"/>
          <w:bCs/>
          <w:sz w:val="28"/>
          <w:szCs w:val="28"/>
          <w:rtl/>
        </w:rPr>
      </w:pPr>
      <w:r w:rsidRPr="0033331F">
        <w:rPr>
          <w:rFonts w:ascii="Sakkal Majalla" w:hAnsi="Sakkal Majalla" w:cs="Sakkal Majalla" w:hint="cs"/>
          <w:b/>
          <w:bCs/>
          <w:color w:val="E5B8B7" w:themeColor="accent2" w:themeTint="66"/>
          <w:sz w:val="28"/>
          <w:szCs w:val="28"/>
          <w:rtl/>
          <w14:textOutline w14:w="11112" w14:cap="flat" w14:cmpd="sng" w14:algn="ctr">
            <w14:solidFill>
              <w14:schemeClr w14:val="accent2"/>
            </w14:solidFill>
            <w14:prstDash w14:val="solid"/>
            <w14:round/>
          </w14:textOutline>
        </w:rPr>
        <w:t xml:space="preserve">وكيف؟ </w:t>
      </w:r>
      <w:r>
        <w:rPr>
          <w:rFonts w:ascii="Sakkal Majalla" w:hAnsi="Sakkal Majalla" w:cs="Sakkal Majalla" w:hint="cs"/>
          <w:bCs/>
          <w:sz w:val="28"/>
          <w:szCs w:val="28"/>
          <w:rtl/>
        </w:rPr>
        <w:t>كيف يتم الحصول على هذا المنتج أو الخدمة؟ (ماهي التكنولوجيا المستعملة؟)</w:t>
      </w:r>
    </w:p>
    <w:p w:rsidR="00C25385" w:rsidRPr="00C25385" w:rsidRDefault="00C25385" w:rsidP="0069179E">
      <w:pPr>
        <w:spacing w:after="0"/>
        <w:ind w:right="142"/>
        <w:rPr>
          <w:rFonts w:ascii="Sakkal Majalla" w:hAnsi="Sakkal Majalla" w:cs="Sakkal Majalla"/>
          <w:bCs/>
          <w:color w:val="00B050"/>
          <w:sz w:val="16"/>
          <w:szCs w:val="16"/>
          <w:rtl/>
        </w:rPr>
      </w:pPr>
    </w:p>
    <w:p w:rsidR="0069179E" w:rsidRPr="006066BC" w:rsidRDefault="0069179E" w:rsidP="0069179E">
      <w:pPr>
        <w:spacing w:after="0"/>
        <w:ind w:right="142"/>
        <w:rPr>
          <w:rFonts w:ascii="Sakkal Majalla" w:hAnsi="Sakkal Majalla" w:cs="Sakkal Majalla"/>
          <w:bCs/>
          <w:color w:val="00B050"/>
          <w:sz w:val="32"/>
          <w:szCs w:val="32"/>
          <w:u w:val="single"/>
          <w:rtl/>
        </w:rPr>
      </w:pPr>
      <w:r w:rsidRPr="006066BC">
        <w:rPr>
          <w:rFonts w:ascii="Sakkal Majalla" w:hAnsi="Sakkal Majalla" w:cs="Sakkal Majalla" w:hint="cs"/>
          <w:bCs/>
          <w:color w:val="00B050"/>
          <w:sz w:val="32"/>
          <w:szCs w:val="32"/>
          <w:u w:val="single"/>
          <w:rtl/>
        </w:rPr>
        <w:t>مراحل التجزئة الاستراتيجية:</w:t>
      </w:r>
    </w:p>
    <w:p w:rsidR="0069179E" w:rsidRPr="009879D8" w:rsidRDefault="0069179E" w:rsidP="0069179E">
      <w:pPr>
        <w:spacing w:after="0"/>
        <w:ind w:right="142"/>
        <w:rPr>
          <w:rFonts w:ascii="Sakkal Majalla" w:hAnsi="Sakkal Majalla" w:cs="Sakkal Majalla"/>
          <w:bCs/>
          <w:sz w:val="28"/>
          <w:szCs w:val="28"/>
          <w:rtl/>
        </w:rPr>
      </w:pPr>
      <w:r w:rsidRPr="009879D8">
        <w:rPr>
          <w:rFonts w:ascii="Sakkal Majalla" w:hAnsi="Sakkal Majalla" w:cs="Sakkal Majalla" w:hint="cs"/>
          <w:bCs/>
          <w:sz w:val="28"/>
          <w:szCs w:val="28"/>
          <w:rtl/>
        </w:rPr>
        <w:t xml:space="preserve">تتم عملية التجزئة الاستراتيجية في </w:t>
      </w:r>
      <w:r w:rsidRPr="009879D8">
        <w:rPr>
          <w:rFonts w:ascii="Sakkal Majalla" w:hAnsi="Sakkal Majalla" w:cs="Sakkal Majalla" w:hint="cs"/>
          <w:bCs/>
          <w:color w:val="00B0F0"/>
          <w:sz w:val="28"/>
          <w:szCs w:val="28"/>
          <w:rtl/>
        </w:rPr>
        <w:t>أربعة مراحل</w:t>
      </w:r>
      <w:r w:rsidRPr="009879D8">
        <w:rPr>
          <w:rFonts w:ascii="Sakkal Majalla" w:hAnsi="Sakkal Majalla" w:cs="Sakkal Majalla" w:hint="cs"/>
          <w:bCs/>
          <w:sz w:val="28"/>
          <w:szCs w:val="28"/>
          <w:rtl/>
        </w:rPr>
        <w:t>:</w:t>
      </w:r>
    </w:p>
    <w:p w:rsidR="0069179E" w:rsidRPr="009879D8" w:rsidRDefault="0069179E" w:rsidP="0069179E">
      <w:pPr>
        <w:spacing w:after="0"/>
        <w:ind w:right="142"/>
        <w:rPr>
          <w:rFonts w:ascii="Sakkal Majalla" w:hAnsi="Sakkal Majalla" w:cs="Sakkal Majalla"/>
          <w:bCs/>
          <w:sz w:val="28"/>
          <w:szCs w:val="28"/>
          <w:rtl/>
        </w:rPr>
      </w:pPr>
      <w:r w:rsidRPr="009879D8">
        <w:rPr>
          <w:rFonts w:ascii="Sakkal Majalla" w:hAnsi="Sakkal Majalla" w:cs="Sakkal Majalla" w:hint="cs"/>
          <w:bCs/>
          <w:color w:val="00B0F0"/>
          <w:sz w:val="28"/>
          <w:szCs w:val="28"/>
          <w:rtl/>
        </w:rPr>
        <w:t>أولاً</w:t>
      </w:r>
      <w:r w:rsidRPr="009879D8">
        <w:rPr>
          <w:rFonts w:ascii="Sakkal Majalla" w:hAnsi="Sakkal Majalla" w:cs="Sakkal Majalla" w:hint="cs"/>
          <w:bCs/>
          <w:sz w:val="28"/>
          <w:szCs w:val="28"/>
          <w:rtl/>
        </w:rPr>
        <w:t>: حصر أنشطة المؤسسة حسب الأبعاد الثلاثة</w:t>
      </w:r>
    </w:p>
    <w:p w:rsidR="0069179E" w:rsidRPr="009879D8" w:rsidRDefault="0069179E" w:rsidP="0069179E">
      <w:pPr>
        <w:spacing w:after="0"/>
        <w:ind w:right="142"/>
        <w:rPr>
          <w:rFonts w:ascii="Sakkal Majalla" w:hAnsi="Sakkal Majalla" w:cs="Sakkal Majalla"/>
          <w:bCs/>
          <w:sz w:val="28"/>
          <w:szCs w:val="28"/>
          <w:rtl/>
        </w:rPr>
      </w:pPr>
      <w:r w:rsidRPr="009879D8">
        <w:rPr>
          <w:rFonts w:ascii="Sakkal Majalla" w:hAnsi="Sakkal Majalla" w:cs="Sakkal Majalla" w:hint="cs"/>
          <w:bCs/>
          <w:color w:val="00B0F0"/>
          <w:sz w:val="28"/>
          <w:szCs w:val="28"/>
          <w:rtl/>
        </w:rPr>
        <w:t>ثانياً</w:t>
      </w:r>
      <w:r w:rsidRPr="009879D8">
        <w:rPr>
          <w:rFonts w:ascii="Sakkal Majalla" w:hAnsi="Sakkal Majalla" w:cs="Sakkal Majalla" w:hint="cs"/>
          <w:bCs/>
          <w:sz w:val="28"/>
          <w:szCs w:val="28"/>
          <w:rtl/>
        </w:rPr>
        <w:t>: البحث عن العوامل الأساسية للنجاح التي تخص كل نشاط حدد بالأبعاد الثلاثة</w:t>
      </w:r>
    </w:p>
    <w:p w:rsidR="0069179E" w:rsidRPr="009879D8" w:rsidRDefault="0069179E" w:rsidP="0069179E">
      <w:pPr>
        <w:spacing w:after="0"/>
        <w:ind w:right="142"/>
        <w:rPr>
          <w:rFonts w:ascii="Sakkal Majalla" w:hAnsi="Sakkal Majalla" w:cs="Sakkal Majalla"/>
          <w:bCs/>
          <w:sz w:val="28"/>
          <w:szCs w:val="28"/>
          <w:rtl/>
        </w:rPr>
      </w:pPr>
      <w:r w:rsidRPr="009879D8">
        <w:rPr>
          <w:rFonts w:ascii="Sakkal Majalla" w:hAnsi="Sakkal Majalla" w:cs="Sakkal Majalla" w:hint="cs"/>
          <w:bCs/>
          <w:color w:val="00B0F0"/>
          <w:sz w:val="28"/>
          <w:szCs w:val="28"/>
          <w:rtl/>
        </w:rPr>
        <w:t>ثالثاً</w:t>
      </w:r>
      <w:r w:rsidRPr="009879D8">
        <w:rPr>
          <w:rFonts w:ascii="Sakkal Majalla" w:hAnsi="Sakkal Majalla" w:cs="Sakkal Majalla" w:hint="cs"/>
          <w:bCs/>
          <w:sz w:val="28"/>
          <w:szCs w:val="28"/>
          <w:rtl/>
        </w:rPr>
        <w:t>: جمع الأنشطة التي تم تحديدها بالأبعاد الثلاثة في وحدات نشاط استراتيجي</w:t>
      </w:r>
    </w:p>
    <w:p w:rsidR="0069179E" w:rsidRPr="009879D8" w:rsidRDefault="0069179E" w:rsidP="0069179E">
      <w:pPr>
        <w:spacing w:after="0"/>
        <w:ind w:right="142"/>
        <w:rPr>
          <w:rFonts w:ascii="Sakkal Majalla" w:hAnsi="Sakkal Majalla" w:cs="Sakkal Majalla"/>
          <w:bCs/>
          <w:sz w:val="28"/>
          <w:szCs w:val="28"/>
          <w:rtl/>
        </w:rPr>
      </w:pPr>
      <w:r w:rsidRPr="009879D8">
        <w:rPr>
          <w:rFonts w:ascii="Sakkal Majalla" w:hAnsi="Sakkal Majalla" w:cs="Sakkal Majalla" w:hint="cs"/>
          <w:bCs/>
          <w:color w:val="00B0F0"/>
          <w:sz w:val="28"/>
          <w:szCs w:val="28"/>
          <w:rtl/>
        </w:rPr>
        <w:t>رابعاً</w:t>
      </w:r>
      <w:r w:rsidRPr="009879D8">
        <w:rPr>
          <w:rFonts w:ascii="Sakkal Majalla" w:hAnsi="Sakkal Majalla" w:cs="Sakkal Majalla" w:hint="cs"/>
          <w:bCs/>
          <w:sz w:val="28"/>
          <w:szCs w:val="28"/>
          <w:rtl/>
        </w:rPr>
        <w:t>: جمع وحدات النشاط الاستراتيجي في قاعدة استراتيجية</w:t>
      </w:r>
    </w:p>
    <w:p w:rsidR="0069179E" w:rsidRPr="00A33B9E" w:rsidRDefault="0069179E" w:rsidP="0069179E">
      <w:pPr>
        <w:spacing w:after="0"/>
        <w:ind w:right="142"/>
        <w:rPr>
          <w:rFonts w:ascii="Sakkal Majalla" w:hAnsi="Sakkal Majalla" w:cs="Sakkal Majalla"/>
          <w:bCs/>
          <w:sz w:val="8"/>
          <w:szCs w:val="8"/>
          <w:rtl/>
        </w:rPr>
      </w:pPr>
    </w:p>
    <w:p w:rsidR="0069179E" w:rsidRPr="006066BC" w:rsidRDefault="0069179E" w:rsidP="0069179E">
      <w:pPr>
        <w:spacing w:after="0"/>
        <w:ind w:right="142"/>
        <w:rPr>
          <w:rFonts w:ascii="Sakkal Majalla" w:hAnsi="Sakkal Majalla" w:cs="Sakkal Majalla"/>
          <w:bCs/>
          <w:color w:val="00B0F0"/>
          <w:sz w:val="32"/>
          <w:szCs w:val="32"/>
          <w:u w:val="single"/>
          <w:rtl/>
        </w:rPr>
      </w:pPr>
      <w:r w:rsidRPr="006066BC">
        <w:rPr>
          <w:rFonts w:ascii="Sakkal Majalla" w:hAnsi="Sakkal Majalla" w:cs="Sakkal Majalla" w:hint="cs"/>
          <w:bCs/>
          <w:color w:val="00B0F0"/>
          <w:sz w:val="32"/>
          <w:szCs w:val="32"/>
          <w:u w:val="single"/>
          <w:rtl/>
        </w:rPr>
        <w:t>أولاً: حصر أنشطة المؤسسة حسب الأبعاد الثلاثة</w:t>
      </w:r>
    </w:p>
    <w:p w:rsidR="0069179E" w:rsidRDefault="0069179E" w:rsidP="0069179E">
      <w:pPr>
        <w:spacing w:after="0"/>
        <w:ind w:right="142"/>
        <w:rPr>
          <w:rFonts w:ascii="Sakkal Majalla" w:hAnsi="Sakkal Majalla" w:cs="Sakkal Majalla"/>
          <w:bCs/>
          <w:sz w:val="28"/>
          <w:szCs w:val="28"/>
          <w:rtl/>
        </w:rPr>
      </w:pPr>
      <w:r w:rsidRPr="009879D8">
        <w:rPr>
          <w:rFonts w:ascii="Sakkal Majalla" w:hAnsi="Sakkal Majalla" w:cs="Sakkal Majalla" w:hint="cs"/>
          <w:bCs/>
          <w:sz w:val="28"/>
          <w:szCs w:val="28"/>
          <w:rtl/>
        </w:rPr>
        <w:t>إحصاء الأنشطة البسيطة التي تقوم بها المؤسسة لكن بالاعتماد على الأبعاد الثلاثة</w:t>
      </w:r>
    </w:p>
    <w:p w:rsidR="00D57D39" w:rsidRDefault="00D57D39" w:rsidP="0069179E">
      <w:pPr>
        <w:spacing w:after="0"/>
        <w:ind w:right="142"/>
        <w:rPr>
          <w:rFonts w:ascii="Sakkal Majalla" w:hAnsi="Sakkal Majalla" w:cs="Sakkal Majalla"/>
          <w:bCs/>
          <w:sz w:val="28"/>
          <w:szCs w:val="28"/>
          <w:rtl/>
        </w:rPr>
      </w:pPr>
      <w:r>
        <w:rPr>
          <w:rFonts w:ascii="Sakkal Majalla" w:hAnsi="Sakkal Majalla" w:cs="Sakkal Majalla" w:hint="cs"/>
          <w:bCs/>
          <w:noProof/>
          <w:sz w:val="28"/>
          <w:szCs w:val="28"/>
          <w:rtl/>
        </w:rPr>
        <mc:AlternateContent>
          <mc:Choice Requires="wps">
            <w:drawing>
              <wp:anchor distT="0" distB="0" distL="114300" distR="114300" simplePos="0" relativeHeight="253224960" behindDoc="0" locked="0" layoutInCell="1" allowOverlap="1">
                <wp:simplePos x="0" y="0"/>
                <wp:positionH relativeFrom="column">
                  <wp:posOffset>2716530</wp:posOffset>
                </wp:positionH>
                <wp:positionV relativeFrom="paragraph">
                  <wp:posOffset>268632</wp:posOffset>
                </wp:positionV>
                <wp:extent cx="1495425" cy="343508"/>
                <wp:effectExtent l="0" t="0" r="0" b="0"/>
                <wp:wrapNone/>
                <wp:docPr id="10756" name="مربع نص 10756"/>
                <wp:cNvGraphicFramePr/>
                <a:graphic xmlns:a="http://schemas.openxmlformats.org/drawingml/2006/main">
                  <a:graphicData uri="http://schemas.microsoft.com/office/word/2010/wordprocessingShape">
                    <wps:wsp>
                      <wps:cNvSpPr txBox="1"/>
                      <wps:spPr>
                        <a:xfrm>
                          <a:off x="0" y="0"/>
                          <a:ext cx="1495425" cy="343508"/>
                        </a:xfrm>
                        <a:prstGeom prst="rect">
                          <a:avLst/>
                        </a:prstGeom>
                        <a:noFill/>
                        <a:ln w="6350">
                          <a:noFill/>
                        </a:ln>
                      </wps:spPr>
                      <wps:txbx>
                        <w:txbxContent>
                          <w:p w:rsidR="001F5C28" w:rsidRPr="00177410" w:rsidRDefault="001F5C28" w:rsidP="00AA443D">
                            <w:pPr>
                              <w:shd w:val="clear" w:color="auto" w:fill="FFFFFF" w:themeFill="background1"/>
                              <w:jc w:val="center"/>
                              <w:rPr>
                                <w:rFonts w:ascii="Microsoft Himalaya" w:hAnsi="Microsoft Himalaya" w:cs="Microsoft Himalaya"/>
                                <w:b/>
                                <w:bCs/>
                                <w:sz w:val="28"/>
                                <w:szCs w:val="28"/>
                              </w:rPr>
                            </w:pPr>
                            <w:r w:rsidRPr="00177410">
                              <w:rPr>
                                <w:rFonts w:ascii="Sakkal Majalla" w:hAnsi="Sakkal Majalla" w:cs="Sakkal Majalla" w:hint="cs"/>
                                <w:b/>
                                <w:bCs/>
                                <w:sz w:val="28"/>
                                <w:szCs w:val="28"/>
                                <w:rtl/>
                              </w:rPr>
                              <w:t>نشاط</w:t>
                            </w:r>
                            <w:r w:rsidRPr="00177410">
                              <w:rPr>
                                <w:rFonts w:ascii="Microsoft Himalaya" w:hAnsi="Microsoft Himalaya" w:cs="Microsoft Himalaya"/>
                                <w:b/>
                                <w:bCs/>
                                <w:sz w:val="28"/>
                                <w:szCs w:val="28"/>
                                <w:rtl/>
                              </w:rPr>
                              <w:t xml:space="preserve"> </w:t>
                            </w:r>
                            <w:r w:rsidRPr="00177410">
                              <w:rPr>
                                <w:rFonts w:ascii="Sakkal Majalla" w:hAnsi="Sakkal Majalla" w:cs="Sakkal Majalla" w:hint="cs"/>
                                <w:b/>
                                <w:bCs/>
                                <w:sz w:val="28"/>
                                <w:szCs w:val="28"/>
                                <w:rtl/>
                              </w:rPr>
                              <w:t>المؤسسة</w:t>
                            </w:r>
                            <w:r w:rsidRPr="00177410">
                              <w:rPr>
                                <w:rFonts w:ascii="Microsoft Himalaya" w:hAnsi="Microsoft Himalaya" w:cs="Microsoft Himalaya"/>
                                <w:b/>
                                <w:bCs/>
                                <w:sz w:val="28"/>
                                <w:szCs w:val="28"/>
                                <w:rtl/>
                              </w:rPr>
                              <w:t xml:space="preserve"> </w:t>
                            </w:r>
                          </w:p>
                          <w:p w:rsidR="001F5C28" w:rsidRDefault="001F5C28"/>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V relativeFrom="margin">
                  <wp14:pctHeight>0</wp14:pctHeight>
                </wp14:sizeRelV>
              </wp:anchor>
            </w:drawing>
          </mc:Choice>
          <mc:Fallback>
            <w:pict>
              <v:shape id="مربع نص 10756" o:spid="_x0000_s1409" type="#_x0000_t202" style="position:absolute;left:0;text-align:left;margin-left:213.9pt;margin-top:21.15pt;width:117.75pt;height:27.05pt;z-index:2532249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" filled="f" stroked="f" strokeweight=".5pt">
                <v:textbox>
                  <w:txbxContent>
                    <w:p w:rsidR="001F5C28" w:rsidRPr="00177410" w:rsidRDefault="001F5C28" w:rsidP="00AA443D">
                      <w:pPr>
                        <w:shd w:val="clear" w:color="auto" w:fill="FFFFFF" w:themeFill="background1"/>
                        <w:jc w:val="center"/>
                        <w:rPr>
                          <w:rFonts w:ascii="Microsoft Himalaya" w:hAnsi="Microsoft Himalaya" w:cs="Microsoft Himalaya"/>
                          <w:b/>
                          <w:bCs/>
                          <w:sz w:val="28"/>
                          <w:szCs w:val="28"/>
                        </w:rPr>
                      </w:pPr>
                      <w:r w:rsidRPr="00177410">
                        <w:rPr>
                          <w:rFonts w:ascii="Sakkal Majalla" w:hAnsi="Sakkal Majalla" w:cs="Sakkal Majalla" w:hint="cs"/>
                          <w:b/>
                          <w:bCs/>
                          <w:sz w:val="28"/>
                          <w:szCs w:val="28"/>
                          <w:rtl/>
                        </w:rPr>
                        <w:t>نشاط</w:t>
                      </w:r>
                      <w:r w:rsidRPr="00177410">
                        <w:rPr>
                          <w:rFonts w:ascii="Microsoft Himalaya" w:hAnsi="Microsoft Himalaya" w:cs="Microsoft Himalaya"/>
                          <w:b/>
                          <w:bCs/>
                          <w:sz w:val="28"/>
                          <w:szCs w:val="28"/>
                          <w:rtl/>
                        </w:rPr>
                        <w:t xml:space="preserve"> </w:t>
                      </w:r>
                      <w:r w:rsidRPr="00177410">
                        <w:rPr>
                          <w:rFonts w:ascii="Sakkal Majalla" w:hAnsi="Sakkal Majalla" w:cs="Sakkal Majalla" w:hint="cs"/>
                          <w:b/>
                          <w:bCs/>
                          <w:sz w:val="28"/>
                          <w:szCs w:val="28"/>
                          <w:rtl/>
                        </w:rPr>
                        <w:t>المؤسسة</w:t>
                      </w:r>
                      <w:r w:rsidRPr="00177410">
                        <w:rPr>
                          <w:rFonts w:ascii="Microsoft Himalaya" w:hAnsi="Microsoft Himalaya" w:cs="Microsoft Himalaya"/>
                          <w:b/>
                          <w:bCs/>
                          <w:sz w:val="28"/>
                          <w:szCs w:val="28"/>
                          <w:rtl/>
                        </w:rPr>
                        <w:t xml:space="preserve"> </w:t>
                      </w:r>
                    </w:p>
                    <w:p w:rsidR="001F5C28" w:rsidRDefault="001F5C28"/>
                  </w:txbxContent>
                </v:textbox>
              </v:shape>
            </w:pict>
          </mc:Fallback>
        </mc:AlternateContent>
      </w:r>
      <w:r>
        <w:rPr>
          <w:rFonts w:ascii="Sakkal Majalla" w:hAnsi="Sakkal Majalla" w:cs="Sakkal Majalla" w:hint="cs"/>
          <w:bCs/>
          <w:noProof/>
          <w:sz w:val="28"/>
          <w:szCs w:val="28"/>
          <w:rtl/>
        </w:rPr>
        <mc:AlternateContent>
          <mc:Choice Requires="wps">
            <w:drawing>
              <wp:anchor distT="0" distB="0" distL="114300" distR="114300" simplePos="0" relativeHeight="252862464" behindDoc="0" locked="0" layoutInCell="1" allowOverlap="1">
                <wp:simplePos x="0" y="0"/>
                <wp:positionH relativeFrom="column">
                  <wp:posOffset>2658083</wp:posOffset>
                </wp:positionH>
                <wp:positionV relativeFrom="paragraph">
                  <wp:posOffset>270037</wp:posOffset>
                </wp:positionV>
                <wp:extent cx="1609725" cy="314325"/>
                <wp:effectExtent l="0" t="0" r="28575" b="28575"/>
                <wp:wrapNone/>
                <wp:docPr id="10526" name="مستطيل: زوايا مستديرة 10526"/>
                <wp:cNvGraphicFramePr/>
                <a:graphic xmlns:a="http://schemas.openxmlformats.org/drawingml/2006/main">
                  <a:graphicData uri="http://schemas.microsoft.com/office/word/2010/wordprocessingShape">
                    <wps:wsp>
                      <wps:cNvSpPr/>
                      <wps:spPr>
                        <a:xfrm>
                          <a:off x="0" y="0"/>
                          <a:ext cx="1609725" cy="314325"/>
                        </a:xfrm>
                        <a:prstGeom prst="roundRect">
                          <a:avLst/>
                        </a:prstGeom>
                      </wps:spPr>
                      <wps:style>
                        <a:lnRef idx="2">
                          <a:schemeClr val="accent1"/>
                        </a:lnRef>
                        <a:fillRef idx="1">
                          <a:schemeClr val="lt1"/>
                        </a:fillRef>
                        <a:effectRef idx="0">
                          <a:schemeClr val="accent1"/>
                        </a:effectRef>
                        <a:fontRef idx="minor">
                          <a:schemeClr val="dk1"/>
                        </a:fontRef>
                      </wps:style>
                      <wps:txbx>
                        <w:txbxContent>
                          <w:p w:rsidR="001F5C28" w:rsidRPr="00177410" w:rsidRDefault="001F5C28" w:rsidP="00A33B9E">
                            <w:pPr>
                              <w:shd w:val="clear" w:color="auto" w:fill="FFFFFF" w:themeFill="background1"/>
                              <w:jc w:val="center"/>
                              <w:rPr>
                                <w:rFonts w:ascii="Microsoft Himalaya" w:hAnsi="Microsoft Himalaya" w:cs="Microsoft Himalaya"/>
                                <w:b/>
                                <w:bCs/>
                                <w:sz w:val="28"/>
                                <w:szCs w:val="28"/>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مستطيل: زوايا مستديرة 10526" o:spid="_x0000_s1410" style="position:absolute;left:0;text-align:left;margin-left:209.3pt;margin-top:21.25pt;width:126.75pt;height:24.75pt;z-index:2528624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" fillcolor="white [3201]" strokecolor="#4f81bd [3204]" strokeweight="2pt">
                <v:textbox>
                  <w:txbxContent>
                    <w:p w:rsidR="001F5C28" w:rsidRPr="00177410" w:rsidRDefault="001F5C28" w:rsidP="00A33B9E">
                      <w:pPr>
                        <w:shd w:val="clear" w:color="auto" w:fill="FFFFFF" w:themeFill="background1"/>
                        <w:jc w:val="center"/>
                        <w:rPr>
                          <w:rFonts w:ascii="Microsoft Himalaya" w:hAnsi="Microsoft Himalaya" w:cs="Microsoft Himalaya"/>
                          <w:b/>
                          <w:bCs/>
                          <w:sz w:val="28"/>
                          <w:szCs w:val="28"/>
                        </w:rPr>
                      </w:pPr>
                    </w:p>
                  </w:txbxContent>
                </v:textbox>
              </v:roundrect>
            </w:pict>
          </mc:Fallback>
        </mc:AlternateContent>
      </w:r>
    </w:p>
    <w:p w:rsidR="00A33B9E" w:rsidRPr="00A33B9E" w:rsidRDefault="00A33B9E" w:rsidP="0069179E">
      <w:pPr>
        <w:spacing w:after="0"/>
        <w:ind w:right="142"/>
        <w:rPr>
          <w:rFonts w:ascii="Sakkal Majalla" w:hAnsi="Sakkal Majalla" w:cs="Sakkal Majalla"/>
          <w:bCs/>
          <w:sz w:val="6"/>
          <w:szCs w:val="6"/>
          <w:rtl/>
        </w:rPr>
      </w:pPr>
    </w:p>
    <w:p w:rsidR="00C25385" w:rsidRPr="005C21DD" w:rsidRDefault="002719E2" w:rsidP="0069179E">
      <w:pPr>
        <w:spacing w:after="0"/>
        <w:ind w:right="142"/>
        <w:rPr>
          <w:rFonts w:ascii="Sakkal Majalla" w:hAnsi="Sakkal Majalla" w:cs="Sakkal Majalla"/>
          <w:bCs/>
          <w:sz w:val="28"/>
          <w:szCs w:val="28"/>
          <w:rtl/>
        </w:rPr>
      </w:pPr>
      <w:r w:rsidRPr="005C21DD">
        <w:rPr>
          <w:rFonts w:ascii="Sakkal Majalla" w:hAnsi="Sakkal Majalla" w:cs="Sakkal Majalla" w:hint="cs"/>
          <w:bCs/>
          <w:noProof/>
          <w:sz w:val="28"/>
          <w:szCs w:val="28"/>
          <w:rtl/>
        </w:rPr>
        <mc:AlternateContent>
          <mc:Choice Requires="wps">
            <w:drawing>
              <wp:anchor distT="0" distB="0" distL="114300" distR="114300" simplePos="0" relativeHeight="252928000" behindDoc="0" locked="0" layoutInCell="1" allowOverlap="1" wp14:anchorId="233C8FE9" wp14:editId="656999BC">
                <wp:simplePos x="0" y="0"/>
                <wp:positionH relativeFrom="column">
                  <wp:posOffset>2619375</wp:posOffset>
                </wp:positionH>
                <wp:positionV relativeFrom="paragraph">
                  <wp:posOffset>2506980</wp:posOffset>
                </wp:positionV>
                <wp:extent cx="857250" cy="323850"/>
                <wp:effectExtent l="0" t="0" r="19050" b="19050"/>
                <wp:wrapNone/>
                <wp:docPr id="10729" name="مستطيل: زوايا مستديرة 10729"/>
                <wp:cNvGraphicFramePr/>
                <a:graphic xmlns:a="http://schemas.openxmlformats.org/drawingml/2006/main">
                  <a:graphicData uri="http://schemas.microsoft.com/office/word/2010/wordprocessingShape">
                    <wps:wsp>
                      <wps:cNvSpPr/>
                      <wps:spPr>
                        <a:xfrm>
                          <a:off x="0" y="0"/>
                          <a:ext cx="857250" cy="323850"/>
                        </a:xfrm>
                        <a:prstGeom prst="roundRect">
                          <a:avLst/>
                        </a:prstGeom>
                      </wps:spPr>
                      <wps:style>
                        <a:lnRef idx="2">
                          <a:schemeClr val="accent6"/>
                        </a:lnRef>
                        <a:fillRef idx="1">
                          <a:schemeClr val="lt1"/>
                        </a:fillRef>
                        <a:effectRef idx="0">
                          <a:schemeClr val="accent6"/>
                        </a:effectRef>
                        <a:fontRef idx="minor">
                          <a:schemeClr val="dk1"/>
                        </a:fontRef>
                      </wps:style>
                      <wps:txbx>
                        <w:txbxContent>
                          <w:p w:rsidR="001F5C28" w:rsidRPr="00A756D3" w:rsidRDefault="001F5C28" w:rsidP="007660BD">
                            <w:pPr>
                              <w:jc w:val="center"/>
                              <w:rPr>
                                <w:rFonts w:ascii="Microsoft Himalaya" w:hAnsi="Microsoft Himalaya" w:cs="Microsoft Himalaya"/>
                                <w:b/>
                                <w:bCs/>
                              </w:rPr>
                            </w:pPr>
                            <w:r w:rsidRPr="00A756D3">
                              <w:rPr>
                                <w:rFonts w:ascii="Sakkal Majalla" w:hAnsi="Sakkal Majalla" w:cs="Sakkal Majalla" w:hint="cs"/>
                                <w:b/>
                                <w:bCs/>
                                <w:rtl/>
                              </w:rPr>
                              <w:t>تعليم</w:t>
                            </w:r>
                            <w:r w:rsidRPr="00A756D3">
                              <w:rPr>
                                <w:rFonts w:ascii="Microsoft Himalaya" w:hAnsi="Microsoft Himalaya" w:cs="Microsoft Himalaya"/>
                                <w:b/>
                                <w:bCs/>
                                <w:rtl/>
                              </w:rPr>
                              <w:t xml:space="preserve"> </w:t>
                            </w:r>
                            <w:r w:rsidRPr="00A756D3">
                              <w:rPr>
                                <w:rFonts w:ascii="Sakkal Majalla" w:hAnsi="Sakkal Majalla" w:cs="Sakkal Majalla" w:hint="cs"/>
                                <w:b/>
                                <w:bCs/>
                                <w:rtl/>
                              </w:rPr>
                              <w:t>اللغات</w:t>
                            </w:r>
                            <w:r w:rsidRPr="00A756D3">
                              <w:rPr>
                                <w:rFonts w:ascii="Microsoft Himalaya" w:hAnsi="Microsoft Himalaya" w:cs="Microsoft Himalaya"/>
                                <w:b/>
                                <w:bCs/>
                                <w:rtl/>
                              </w:rPr>
                              <w:t xml:space="preserve">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233C8FE9" id="مستطيل: زوايا مستديرة 10729" o:spid="_x0000_s1411" style="position:absolute;left:0;text-align:left;margin-left:206.25pt;margin-top:197.4pt;width:67.5pt;height:25.5pt;z-index:2529280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" fillcolor="white [3201]" strokecolor="#f79646 [3209]" strokeweight="2pt">
                <v:textbox>
                  <w:txbxContent>
                    <w:p w:rsidR="001F5C28" w:rsidRPr="00A756D3" w:rsidRDefault="001F5C28" w:rsidP="007660BD">
                      <w:pPr>
                        <w:jc w:val="center"/>
                        <w:rPr>
                          <w:rFonts w:ascii="Microsoft Himalaya" w:hAnsi="Microsoft Himalaya" w:cs="Microsoft Himalaya"/>
                          <w:b/>
                          <w:bCs/>
                        </w:rPr>
                      </w:pPr>
                      <w:r w:rsidRPr="00A756D3">
                        <w:rPr>
                          <w:rFonts w:ascii="Sakkal Majalla" w:hAnsi="Sakkal Majalla" w:cs="Sakkal Majalla" w:hint="cs"/>
                          <w:b/>
                          <w:bCs/>
                          <w:rtl/>
                        </w:rPr>
                        <w:t>تعليم</w:t>
                      </w:r>
                      <w:r w:rsidRPr="00A756D3">
                        <w:rPr>
                          <w:rFonts w:ascii="Microsoft Himalaya" w:hAnsi="Microsoft Himalaya" w:cs="Microsoft Himalaya"/>
                          <w:b/>
                          <w:bCs/>
                          <w:rtl/>
                        </w:rPr>
                        <w:t xml:space="preserve"> </w:t>
                      </w:r>
                      <w:r w:rsidRPr="00A756D3">
                        <w:rPr>
                          <w:rFonts w:ascii="Sakkal Majalla" w:hAnsi="Sakkal Majalla" w:cs="Sakkal Majalla" w:hint="cs"/>
                          <w:b/>
                          <w:bCs/>
                          <w:rtl/>
                        </w:rPr>
                        <w:t>اللغات</w:t>
                      </w:r>
                      <w:r w:rsidRPr="00A756D3">
                        <w:rPr>
                          <w:rFonts w:ascii="Microsoft Himalaya" w:hAnsi="Microsoft Himalaya" w:cs="Microsoft Himalaya"/>
                          <w:b/>
                          <w:bCs/>
                          <w:rtl/>
                        </w:rPr>
                        <w:t xml:space="preserve"> </w:t>
                      </w:r>
                    </w:p>
                  </w:txbxContent>
                </v:textbox>
              </v:roundrect>
            </w:pict>
          </mc:Fallback>
        </mc:AlternateContent>
      </w:r>
      <w:r w:rsidRPr="005C21DD">
        <w:rPr>
          <w:rFonts w:ascii="Sakkal Majalla" w:hAnsi="Sakkal Majalla" w:cs="Sakkal Majalla" w:hint="cs"/>
          <w:bCs/>
          <w:noProof/>
          <w:sz w:val="28"/>
          <w:szCs w:val="28"/>
          <w:rtl/>
        </w:rPr>
        <mc:AlternateContent>
          <mc:Choice Requires="wps">
            <w:drawing>
              <wp:anchor distT="0" distB="0" distL="114300" distR="114300" simplePos="0" relativeHeight="252949504" behindDoc="0" locked="0" layoutInCell="1" allowOverlap="1" wp14:anchorId="0E4B269D" wp14:editId="74151E50">
                <wp:simplePos x="0" y="0"/>
                <wp:positionH relativeFrom="column">
                  <wp:posOffset>3086100</wp:posOffset>
                </wp:positionH>
                <wp:positionV relativeFrom="paragraph">
                  <wp:posOffset>2373630</wp:posOffset>
                </wp:positionV>
                <wp:extent cx="0" cy="104775"/>
                <wp:effectExtent l="95250" t="19050" r="76200" b="85725"/>
                <wp:wrapNone/>
                <wp:docPr id="10751" name="رابط كسهم مستقيم 10751"/>
                <wp:cNvGraphicFramePr/>
                <a:graphic xmlns:a="http://schemas.openxmlformats.org/drawingml/2006/main">
                  <a:graphicData uri="http://schemas.microsoft.com/office/word/2010/wordprocessingShape">
                    <wps:wsp>
                      <wps:cNvCnPr/>
                      <wps:spPr>
                        <a:xfrm>
                          <a:off x="0" y="0"/>
                          <a:ext cx="0" cy="104775"/>
                        </a:xfrm>
                        <a:prstGeom prst="straightConnector1">
                          <a:avLst/>
                        </a:prstGeom>
                        <a:ln>
                          <a:tailEnd type="triangle"/>
                        </a:ln>
                      </wps:spPr>
                      <wps:style>
                        <a:lnRef idx="2">
                          <a:schemeClr val="accent6"/>
                        </a:lnRef>
                        <a:fillRef idx="0">
                          <a:schemeClr val="accent6"/>
                        </a:fillRef>
                        <a:effectRef idx="1">
                          <a:schemeClr val="accent6"/>
                        </a:effectRef>
                        <a:fontRef idx="minor">
                          <a:schemeClr val="tx1"/>
                        </a:fontRef>
                      </wps:style>
                      <wps:bodyPr/>
                    </wps:wsp>
                  </a:graphicData>
                </a:graphic>
              </wp:anchor>
            </w:drawing>
          </mc:Choice>
          <mc:Fallback>
            <w:pict>
              <v:shape w14:anchorId="2927284A" id="رابط كسهم مستقيم 10751" o:spid="_x0000_s1026" type="#_x0000_t32" style="position:absolute;left:0;text-align:left;margin-left:243pt;margin-top:186.9pt;width:0;height:8.25pt;z-index:2529495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" strokecolor="#f79646 [3209]" strokeweight="2pt">
                <v:stroke endarrow="block"/>
                <v:shadow on="t" color="black" opacity="24903f" origin=",.5" offset="0,.55556mm"/>
              </v:shape>
            </w:pict>
          </mc:Fallback>
        </mc:AlternateContent>
      </w:r>
      <w:r w:rsidR="00571DA4" w:rsidRPr="005C21DD">
        <w:rPr>
          <w:rFonts w:ascii="Sakkal Majalla" w:hAnsi="Sakkal Majalla" w:cs="Sakkal Majalla" w:hint="cs"/>
          <w:bCs/>
          <w:noProof/>
          <w:sz w:val="28"/>
          <w:szCs w:val="28"/>
          <w:rtl/>
        </w:rPr>
        <mc:AlternateContent>
          <mc:Choice Requires="wps">
            <w:drawing>
              <wp:anchor distT="0" distB="0" distL="114300" distR="114300" simplePos="0" relativeHeight="252951552" behindDoc="0" locked="0" layoutInCell="1" allowOverlap="1" wp14:anchorId="0E4B269D" wp14:editId="74151E50">
                <wp:simplePos x="0" y="0"/>
                <wp:positionH relativeFrom="column">
                  <wp:posOffset>4019550</wp:posOffset>
                </wp:positionH>
                <wp:positionV relativeFrom="paragraph">
                  <wp:posOffset>2354580</wp:posOffset>
                </wp:positionV>
                <wp:extent cx="0" cy="104775"/>
                <wp:effectExtent l="95250" t="19050" r="76200" b="85725"/>
                <wp:wrapNone/>
                <wp:docPr id="10752" name="رابط كسهم مستقيم 10752"/>
                <wp:cNvGraphicFramePr/>
                <a:graphic xmlns:a="http://schemas.openxmlformats.org/drawingml/2006/main">
                  <a:graphicData uri="http://schemas.microsoft.com/office/word/2010/wordprocessingShape">
                    <wps:wsp>
                      <wps:cNvCnPr/>
                      <wps:spPr>
                        <a:xfrm>
                          <a:off x="0" y="0"/>
                          <a:ext cx="0" cy="104775"/>
                        </a:xfrm>
                        <a:prstGeom prst="straightConnector1">
                          <a:avLst/>
                        </a:prstGeom>
                        <a:ln>
                          <a:tailEnd type="triangle"/>
                        </a:ln>
                      </wps:spPr>
                      <wps:style>
                        <a:lnRef idx="2">
                          <a:schemeClr val="accent6"/>
                        </a:lnRef>
                        <a:fillRef idx="0">
                          <a:schemeClr val="accent6"/>
                        </a:fillRef>
                        <a:effectRef idx="1">
                          <a:schemeClr val="accent6"/>
                        </a:effectRef>
                        <a:fontRef idx="minor">
                          <a:schemeClr val="tx1"/>
                        </a:fontRef>
                      </wps:style>
                      <wps:bodyPr/>
                    </wps:wsp>
                  </a:graphicData>
                </a:graphic>
              </wp:anchor>
            </w:drawing>
          </mc:Choice>
          <mc:Fallback>
            <w:pict>
              <v:shape w14:anchorId="727FB021" id="رابط كسهم مستقيم 10752" o:spid="_x0000_s1026" type="#_x0000_t32" style="position:absolute;left:0;text-align:left;margin-left:316.5pt;margin-top:185.4pt;width:0;height:8.25pt;z-index:2529515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" strokecolor="#f79646 [3209]" strokeweight="2pt">
                <v:stroke endarrow="block"/>
                <v:shadow on="t" color="black" opacity="24903f" origin=",.5" offset="0,.55556mm"/>
              </v:shape>
            </w:pict>
          </mc:Fallback>
        </mc:AlternateContent>
      </w:r>
      <w:r w:rsidR="00571DA4" w:rsidRPr="005C21DD">
        <w:rPr>
          <w:rFonts w:ascii="Sakkal Majalla" w:hAnsi="Sakkal Majalla" w:cs="Sakkal Majalla" w:hint="cs"/>
          <w:bCs/>
          <w:noProof/>
          <w:sz w:val="28"/>
          <w:szCs w:val="28"/>
          <w:rtl/>
        </w:rPr>
        <mc:AlternateContent>
          <mc:Choice Requires="wps">
            <w:drawing>
              <wp:anchor distT="0" distB="0" distL="114300" distR="114300" simplePos="0" relativeHeight="252945408" behindDoc="0" locked="0" layoutInCell="1" allowOverlap="1">
                <wp:simplePos x="0" y="0"/>
                <wp:positionH relativeFrom="column">
                  <wp:posOffset>5057775</wp:posOffset>
                </wp:positionH>
                <wp:positionV relativeFrom="paragraph">
                  <wp:posOffset>2335530</wp:posOffset>
                </wp:positionV>
                <wp:extent cx="0" cy="104775"/>
                <wp:effectExtent l="95250" t="19050" r="76200" b="85725"/>
                <wp:wrapNone/>
                <wp:docPr id="10749" name="رابط كسهم مستقيم 10749"/>
                <wp:cNvGraphicFramePr/>
                <a:graphic xmlns:a="http://schemas.openxmlformats.org/drawingml/2006/main">
                  <a:graphicData uri="http://schemas.microsoft.com/office/word/2010/wordprocessingShape">
                    <wps:wsp>
                      <wps:cNvCnPr/>
                      <wps:spPr>
                        <a:xfrm>
                          <a:off x="0" y="0"/>
                          <a:ext cx="0" cy="104775"/>
                        </a:xfrm>
                        <a:prstGeom prst="straightConnector1">
                          <a:avLst/>
                        </a:prstGeom>
                        <a:ln>
                          <a:tailEnd type="triangle"/>
                        </a:ln>
                      </wps:spPr>
                      <wps:style>
                        <a:lnRef idx="2">
                          <a:schemeClr val="accent6"/>
                        </a:lnRef>
                        <a:fillRef idx="0">
                          <a:schemeClr val="accent6"/>
                        </a:fillRef>
                        <a:effectRef idx="1">
                          <a:schemeClr val="accent6"/>
                        </a:effectRef>
                        <a:fontRef idx="minor">
                          <a:schemeClr val="tx1"/>
                        </a:fontRef>
                      </wps:style>
                      <wps:bodyPr/>
                    </wps:wsp>
                  </a:graphicData>
                </a:graphic>
              </wp:anchor>
            </w:drawing>
          </mc:Choice>
          <mc:Fallback>
            <w:pict>
              <v:shape w14:anchorId="5F022150" id="رابط كسهم مستقيم 10749" o:spid="_x0000_s1026" type="#_x0000_t32" style="position:absolute;left:0;text-align:left;margin-left:398.25pt;margin-top:183.9pt;width:0;height:8.25pt;z-index:2529454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" strokecolor="#f79646 [3209]" strokeweight="2pt">
                <v:stroke endarrow="block"/>
                <v:shadow on="t" color="black" opacity="24903f" origin=",.5" offset="0,.55556mm"/>
              </v:shape>
            </w:pict>
          </mc:Fallback>
        </mc:AlternateContent>
      </w:r>
      <w:r w:rsidR="00571DA4" w:rsidRPr="005C21DD">
        <w:rPr>
          <w:rFonts w:ascii="Sakkal Majalla" w:hAnsi="Sakkal Majalla" w:cs="Sakkal Majalla" w:hint="cs"/>
          <w:bCs/>
          <w:noProof/>
          <w:sz w:val="28"/>
          <w:szCs w:val="28"/>
          <w:rtl/>
        </w:rPr>
        <mc:AlternateContent>
          <mc:Choice Requires="wps">
            <w:drawing>
              <wp:anchor distT="0" distB="0" distL="114300" distR="114300" simplePos="0" relativeHeight="252904448" behindDoc="0" locked="0" layoutInCell="1" allowOverlap="1">
                <wp:simplePos x="0" y="0"/>
                <wp:positionH relativeFrom="column">
                  <wp:posOffset>4038600</wp:posOffset>
                </wp:positionH>
                <wp:positionV relativeFrom="paragraph">
                  <wp:posOffset>1144905</wp:posOffset>
                </wp:positionV>
                <wp:extent cx="0" cy="114300"/>
                <wp:effectExtent l="95250" t="19050" r="76200" b="95250"/>
                <wp:wrapNone/>
                <wp:docPr id="10711" name="رابط كسهم مستقيم 10711"/>
                <wp:cNvGraphicFramePr/>
                <a:graphic xmlns:a="http://schemas.openxmlformats.org/drawingml/2006/main">
                  <a:graphicData uri="http://schemas.microsoft.com/office/word/2010/wordprocessingShape">
                    <wps:wsp>
                      <wps:cNvCnPr/>
                      <wps:spPr>
                        <a:xfrm>
                          <a:off x="0" y="0"/>
                          <a:ext cx="0" cy="114300"/>
                        </a:xfrm>
                        <a:prstGeom prst="straightConnector1">
                          <a:avLst/>
                        </a:prstGeom>
                        <a:ln>
                          <a:tailEnd type="triangle"/>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shape w14:anchorId="72BD336F" id="رابط كسهم مستقيم 10711" o:spid="_x0000_s1026" type="#_x0000_t32" style="position:absolute;left:0;text-align:left;margin-left:318pt;margin-top:90.15pt;width:0;height:9pt;z-index:25290444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" strokecolor="#4f81bd [3204]" strokeweight="2pt">
                <v:stroke endarrow="block"/>
                <v:shadow on="t" color="black" opacity="24903f" origin=",.5" offset="0,.55556mm"/>
              </v:shape>
            </w:pict>
          </mc:Fallback>
        </mc:AlternateContent>
      </w:r>
      <w:r w:rsidR="00571DA4" w:rsidRPr="005C21DD">
        <w:rPr>
          <w:rFonts w:ascii="Sakkal Majalla" w:hAnsi="Sakkal Majalla" w:cs="Sakkal Majalla" w:hint="cs"/>
          <w:bCs/>
          <w:noProof/>
          <w:sz w:val="28"/>
          <w:szCs w:val="28"/>
          <w:rtl/>
        </w:rPr>
        <mc:AlternateContent>
          <mc:Choice Requires="wps">
            <w:drawing>
              <wp:anchor distT="0" distB="0" distL="114300" distR="114300" simplePos="0" relativeHeight="252943360" behindDoc="0" locked="0" layoutInCell="1" allowOverlap="1">
                <wp:simplePos x="0" y="0"/>
                <wp:positionH relativeFrom="column">
                  <wp:posOffset>1009650</wp:posOffset>
                </wp:positionH>
                <wp:positionV relativeFrom="paragraph">
                  <wp:posOffset>1049655</wp:posOffset>
                </wp:positionV>
                <wp:extent cx="9525" cy="104775"/>
                <wp:effectExtent l="76200" t="19050" r="66675" b="85725"/>
                <wp:wrapNone/>
                <wp:docPr id="10744" name="رابط كسهم مستقيم 10744"/>
                <wp:cNvGraphicFramePr/>
                <a:graphic xmlns:a="http://schemas.openxmlformats.org/drawingml/2006/main">
                  <a:graphicData uri="http://schemas.microsoft.com/office/word/2010/wordprocessingShape">
                    <wps:wsp>
                      <wps:cNvCnPr/>
                      <wps:spPr>
                        <a:xfrm flipH="1">
                          <a:off x="0" y="0"/>
                          <a:ext cx="9525" cy="104775"/>
                        </a:xfrm>
                        <a:prstGeom prst="straightConnector1">
                          <a:avLst/>
                        </a:prstGeom>
                        <a:ln>
                          <a:tailEnd type="triangle"/>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shape w14:anchorId="0B7461A2" id="رابط كسهم مستقيم 10744" o:spid="_x0000_s1026" type="#_x0000_t32" style="position:absolute;left:0;text-align:left;margin-left:79.5pt;margin-top:82.65pt;width:.75pt;height:8.25pt;flip:x;z-index:2529433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" strokecolor="#4f81bd [3204]" strokeweight="2pt">
                <v:stroke endarrow="block"/>
                <v:shadow on="t" color="black" opacity="24903f" origin=",.5" offset="0,.55556mm"/>
              </v:shape>
            </w:pict>
          </mc:Fallback>
        </mc:AlternateContent>
      </w:r>
      <w:r w:rsidR="00571DA4" w:rsidRPr="005C21DD">
        <w:rPr>
          <w:rFonts w:ascii="Sakkal Majalla" w:hAnsi="Sakkal Majalla" w:cs="Sakkal Majalla" w:hint="cs"/>
          <w:bCs/>
          <w:noProof/>
          <w:sz w:val="28"/>
          <w:szCs w:val="28"/>
          <w:rtl/>
        </w:rPr>
        <mc:AlternateContent>
          <mc:Choice Requires="wps">
            <w:drawing>
              <wp:anchor distT="0" distB="0" distL="114300" distR="114300" simplePos="0" relativeHeight="252938240" behindDoc="0" locked="0" layoutInCell="1" allowOverlap="1">
                <wp:simplePos x="0" y="0"/>
                <wp:positionH relativeFrom="column">
                  <wp:posOffset>1543050</wp:posOffset>
                </wp:positionH>
                <wp:positionV relativeFrom="paragraph">
                  <wp:posOffset>1011555</wp:posOffset>
                </wp:positionV>
                <wp:extent cx="9525" cy="133350"/>
                <wp:effectExtent l="76200" t="19050" r="66675" b="95250"/>
                <wp:wrapNone/>
                <wp:docPr id="10741" name="رابط كسهم مستقيم 10741"/>
                <wp:cNvGraphicFramePr/>
                <a:graphic xmlns:a="http://schemas.openxmlformats.org/drawingml/2006/main">
                  <a:graphicData uri="http://schemas.microsoft.com/office/word/2010/wordprocessingShape">
                    <wps:wsp>
                      <wps:cNvCnPr/>
                      <wps:spPr>
                        <a:xfrm flipH="1">
                          <a:off x="0" y="0"/>
                          <a:ext cx="9525" cy="133350"/>
                        </a:xfrm>
                        <a:prstGeom prst="straightConnector1">
                          <a:avLst/>
                        </a:prstGeom>
                        <a:ln>
                          <a:tailEnd type="triangle"/>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shape w14:anchorId="63FB432E" id="رابط كسهم مستقيم 10741" o:spid="_x0000_s1026" type="#_x0000_t32" style="position:absolute;left:0;text-align:left;margin-left:121.5pt;margin-top:79.65pt;width:.75pt;height:10.5pt;flip:x;z-index:2529382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" strokecolor="#4f81bd [3204]" strokeweight="2pt">
                <v:stroke endarrow="block"/>
                <v:shadow on="t" color="black" opacity="24903f" origin=",.5" offset="0,.55556mm"/>
              </v:shape>
            </w:pict>
          </mc:Fallback>
        </mc:AlternateContent>
      </w:r>
      <w:r w:rsidR="00571DA4" w:rsidRPr="005C21DD">
        <w:rPr>
          <w:rFonts w:ascii="Sakkal Majalla" w:hAnsi="Sakkal Majalla" w:cs="Sakkal Majalla" w:hint="cs"/>
          <w:bCs/>
          <w:noProof/>
          <w:sz w:val="28"/>
          <w:szCs w:val="28"/>
          <w:rtl/>
        </w:rPr>
        <mc:AlternateContent>
          <mc:Choice Requires="wps">
            <w:drawing>
              <wp:anchor distT="0" distB="0" distL="114300" distR="114300" simplePos="0" relativeHeight="252940288" behindDoc="0" locked="0" layoutInCell="1" allowOverlap="1" wp14:anchorId="21318E3F" wp14:editId="052AD9B0">
                <wp:simplePos x="0" y="0"/>
                <wp:positionH relativeFrom="column">
                  <wp:posOffset>600075</wp:posOffset>
                </wp:positionH>
                <wp:positionV relativeFrom="paragraph">
                  <wp:posOffset>1002030</wp:posOffset>
                </wp:positionV>
                <wp:extent cx="9525" cy="133350"/>
                <wp:effectExtent l="76200" t="19050" r="66675" b="95250"/>
                <wp:wrapNone/>
                <wp:docPr id="10742" name="رابط كسهم مستقيم 10742"/>
                <wp:cNvGraphicFramePr/>
                <a:graphic xmlns:a="http://schemas.openxmlformats.org/drawingml/2006/main">
                  <a:graphicData uri="http://schemas.microsoft.com/office/word/2010/wordprocessingShape">
                    <wps:wsp>
                      <wps:cNvCnPr/>
                      <wps:spPr>
                        <a:xfrm flipH="1">
                          <a:off x="0" y="0"/>
                          <a:ext cx="9525" cy="133350"/>
                        </a:xfrm>
                        <a:prstGeom prst="straightConnector1">
                          <a:avLst/>
                        </a:prstGeom>
                        <a:ln>
                          <a:tailEnd type="triangle"/>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shape w14:anchorId="54982065" id="رابط كسهم مستقيم 10742" o:spid="_x0000_s1026" type="#_x0000_t32" style="position:absolute;left:0;text-align:left;margin-left:47.25pt;margin-top:78.9pt;width:.75pt;height:10.5pt;flip:x;z-index:2529402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" strokecolor="#4f81bd [3204]" strokeweight="2pt">
                <v:stroke endarrow="block"/>
                <v:shadow on="t" color="black" opacity="24903f" origin=",.5" offset="0,.55556mm"/>
              </v:shape>
            </w:pict>
          </mc:Fallback>
        </mc:AlternateContent>
      </w:r>
      <w:r w:rsidR="00571DA4" w:rsidRPr="005C21DD">
        <w:rPr>
          <w:rFonts w:ascii="Sakkal Majalla" w:hAnsi="Sakkal Majalla" w:cs="Sakkal Majalla" w:hint="cs"/>
          <w:bCs/>
          <w:noProof/>
          <w:sz w:val="28"/>
          <w:szCs w:val="28"/>
          <w:rtl/>
        </w:rPr>
        <mc:AlternateContent>
          <mc:Choice Requires="wps">
            <w:drawing>
              <wp:anchor distT="0" distB="0" distL="114300" distR="114300" simplePos="0" relativeHeight="252921856" behindDoc="0" locked="0" layoutInCell="1" allowOverlap="1" wp14:anchorId="44BCEFA2" wp14:editId="1F41E1EF">
                <wp:simplePos x="0" y="0"/>
                <wp:positionH relativeFrom="column">
                  <wp:posOffset>409575</wp:posOffset>
                </wp:positionH>
                <wp:positionV relativeFrom="paragraph">
                  <wp:posOffset>1192530</wp:posOffset>
                </wp:positionV>
                <wp:extent cx="342900" cy="495300"/>
                <wp:effectExtent l="0" t="0" r="19050" b="19050"/>
                <wp:wrapNone/>
                <wp:docPr id="10721" name="مستطيل: زوايا مستديرة 10721"/>
                <wp:cNvGraphicFramePr/>
                <a:graphic xmlns:a="http://schemas.openxmlformats.org/drawingml/2006/main">
                  <a:graphicData uri="http://schemas.microsoft.com/office/word/2010/wordprocessingShape">
                    <wps:wsp>
                      <wps:cNvSpPr/>
                      <wps:spPr>
                        <a:xfrm>
                          <a:off x="0" y="0"/>
                          <a:ext cx="342900" cy="495300"/>
                        </a:xfrm>
                        <a:prstGeom prst="roundRect">
                          <a:avLst/>
                        </a:prstGeom>
                      </wps:spPr>
                      <wps:style>
                        <a:lnRef idx="2">
                          <a:schemeClr val="accent1"/>
                        </a:lnRef>
                        <a:fillRef idx="1">
                          <a:schemeClr val="lt1"/>
                        </a:fillRef>
                        <a:effectRef idx="0">
                          <a:schemeClr val="accent1"/>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05A1C10" id="مستطيل: زوايا مستديرة 10721" o:spid="_x0000_s1026" style="position:absolute;left:0;text-align:left;margin-left:32.25pt;margin-top:93.9pt;width:27pt;height:39pt;z-index:25292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" fillcolor="white [3201]" strokecolor="#4f81bd [3204]" strokeweight="2pt"/>
            </w:pict>
          </mc:Fallback>
        </mc:AlternateContent>
      </w:r>
      <w:r w:rsidR="00571DA4" w:rsidRPr="005C21DD">
        <w:rPr>
          <w:rFonts w:ascii="Sakkal Majalla" w:hAnsi="Sakkal Majalla" w:cs="Sakkal Majalla" w:hint="cs"/>
          <w:bCs/>
          <w:noProof/>
          <w:sz w:val="28"/>
          <w:szCs w:val="28"/>
          <w:rtl/>
        </w:rPr>
        <mc:AlternateContent>
          <mc:Choice Requires="wps">
            <w:drawing>
              <wp:anchor distT="0" distB="0" distL="114300" distR="114300" simplePos="0" relativeHeight="252917760" behindDoc="0" locked="0" layoutInCell="1" allowOverlap="1" wp14:anchorId="44BCEFA2" wp14:editId="1F41E1EF">
                <wp:simplePos x="0" y="0"/>
                <wp:positionH relativeFrom="column">
                  <wp:posOffset>845185</wp:posOffset>
                </wp:positionH>
                <wp:positionV relativeFrom="paragraph">
                  <wp:posOffset>1199515</wp:posOffset>
                </wp:positionV>
                <wp:extent cx="342900" cy="495300"/>
                <wp:effectExtent l="0" t="0" r="19050" b="19050"/>
                <wp:wrapNone/>
                <wp:docPr id="10718" name="مستطيل: زوايا مستديرة 10718"/>
                <wp:cNvGraphicFramePr/>
                <a:graphic xmlns:a="http://schemas.openxmlformats.org/drawingml/2006/main">
                  <a:graphicData uri="http://schemas.microsoft.com/office/word/2010/wordprocessingShape">
                    <wps:wsp>
                      <wps:cNvSpPr/>
                      <wps:spPr>
                        <a:xfrm>
                          <a:off x="0" y="0"/>
                          <a:ext cx="342900" cy="495300"/>
                        </a:xfrm>
                        <a:prstGeom prst="roundRect">
                          <a:avLst/>
                        </a:prstGeom>
                      </wps:spPr>
                      <wps:style>
                        <a:lnRef idx="2">
                          <a:schemeClr val="accent1"/>
                        </a:lnRef>
                        <a:fillRef idx="1">
                          <a:schemeClr val="lt1"/>
                        </a:fillRef>
                        <a:effectRef idx="0">
                          <a:schemeClr val="accent1"/>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5EDDBFF" id="مستطيل: زوايا مستديرة 10718" o:spid="_x0000_s1026" style="position:absolute;left:0;text-align:left;margin-left:66.55pt;margin-top:94.45pt;width:27pt;height:39pt;z-index:252917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" fillcolor="white [3201]" strokecolor="#4f81bd [3204]" strokeweight="2pt"/>
            </w:pict>
          </mc:Fallback>
        </mc:AlternateContent>
      </w:r>
      <w:r w:rsidR="00571DA4" w:rsidRPr="005C21DD">
        <w:rPr>
          <w:rFonts w:ascii="Sakkal Majalla" w:hAnsi="Sakkal Majalla" w:cs="Sakkal Majalla" w:hint="cs"/>
          <w:bCs/>
          <w:noProof/>
          <w:sz w:val="28"/>
          <w:szCs w:val="28"/>
          <w:rtl/>
        </w:rPr>
        <mc:AlternateContent>
          <mc:Choice Requires="wps">
            <w:drawing>
              <wp:anchor distT="0" distB="0" distL="114300" distR="114300" simplePos="0" relativeHeight="252919808" behindDoc="0" locked="0" layoutInCell="1" allowOverlap="1" wp14:anchorId="44BCEFA2" wp14:editId="1F41E1EF">
                <wp:simplePos x="0" y="0"/>
                <wp:positionH relativeFrom="column">
                  <wp:posOffset>1285875</wp:posOffset>
                </wp:positionH>
                <wp:positionV relativeFrom="paragraph">
                  <wp:posOffset>1192530</wp:posOffset>
                </wp:positionV>
                <wp:extent cx="342900" cy="495300"/>
                <wp:effectExtent l="0" t="0" r="19050" b="19050"/>
                <wp:wrapNone/>
                <wp:docPr id="10719" name="مستطيل: زوايا مستديرة 10719"/>
                <wp:cNvGraphicFramePr/>
                <a:graphic xmlns:a="http://schemas.openxmlformats.org/drawingml/2006/main">
                  <a:graphicData uri="http://schemas.microsoft.com/office/word/2010/wordprocessingShape">
                    <wps:wsp>
                      <wps:cNvSpPr/>
                      <wps:spPr>
                        <a:xfrm>
                          <a:off x="0" y="0"/>
                          <a:ext cx="342900" cy="495300"/>
                        </a:xfrm>
                        <a:prstGeom prst="roundRect">
                          <a:avLst/>
                        </a:prstGeom>
                      </wps:spPr>
                      <wps:style>
                        <a:lnRef idx="2">
                          <a:schemeClr val="accent1"/>
                        </a:lnRef>
                        <a:fillRef idx="1">
                          <a:schemeClr val="lt1"/>
                        </a:fillRef>
                        <a:effectRef idx="0">
                          <a:schemeClr val="accent1"/>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1478223" id="مستطيل: زوايا مستديرة 10719" o:spid="_x0000_s1026" style="position:absolute;left:0;text-align:left;margin-left:101.25pt;margin-top:93.9pt;width:27pt;height:39pt;z-index:252919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" fillcolor="white [3201]" strokecolor="#4f81bd [3204]" strokeweight="2pt"/>
            </w:pict>
          </mc:Fallback>
        </mc:AlternateContent>
      </w:r>
      <w:r w:rsidR="00571DA4" w:rsidRPr="005C21DD">
        <w:rPr>
          <w:rFonts w:ascii="Sakkal Majalla" w:hAnsi="Sakkal Majalla" w:cs="Sakkal Majalla" w:hint="cs"/>
          <w:bCs/>
          <w:noProof/>
          <w:sz w:val="28"/>
          <w:szCs w:val="28"/>
          <w:rtl/>
        </w:rPr>
        <mc:AlternateContent>
          <mc:Choice Requires="wps">
            <w:drawing>
              <wp:anchor distT="0" distB="0" distL="114300" distR="114300" simplePos="0" relativeHeight="252936192" behindDoc="0" locked="0" layoutInCell="1" allowOverlap="1">
                <wp:simplePos x="0" y="0"/>
                <wp:positionH relativeFrom="column">
                  <wp:posOffset>600075</wp:posOffset>
                </wp:positionH>
                <wp:positionV relativeFrom="paragraph">
                  <wp:posOffset>1011555</wp:posOffset>
                </wp:positionV>
                <wp:extent cx="952500" cy="0"/>
                <wp:effectExtent l="57150" t="38100" r="57150" b="95250"/>
                <wp:wrapNone/>
                <wp:docPr id="10737" name="رابط مستقيم 10737"/>
                <wp:cNvGraphicFramePr/>
                <a:graphic xmlns:a="http://schemas.openxmlformats.org/drawingml/2006/main">
                  <a:graphicData uri="http://schemas.microsoft.com/office/word/2010/wordprocessingShape">
                    <wps:wsp>
                      <wps:cNvCnPr/>
                      <wps:spPr>
                        <a:xfrm flipH="1">
                          <a:off x="0" y="0"/>
                          <a:ext cx="952500" cy="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71B66FF2" id="رابط مستقيم 10737" o:spid="_x0000_s1026" style="position:absolute;left:0;text-align:left;flip:x;z-index:252936192;visibility:visible;mso-wrap-style:square;mso-wrap-distance-left:9pt;mso-wrap-distance-top:0;mso-wrap-distance-right:9pt;mso-wrap-distance-bottom:0;mso-position-horizontal:absolute;mso-position-horizontal-relative:text;mso-position-vertical:absolute;mso-position-vertical-relative:text" from="47.25pt,79.65pt" to="122.25pt,7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" strokecolor="#4f81bd [3204]" strokeweight="2pt">
                <v:shadow on="t" color="black" opacity="24903f" origin=",.5" offset="0,.55556mm"/>
              </v:line>
            </w:pict>
          </mc:Fallback>
        </mc:AlternateContent>
      </w:r>
      <w:r w:rsidR="00571DA4" w:rsidRPr="005C21DD">
        <w:rPr>
          <w:rFonts w:ascii="Sakkal Majalla" w:hAnsi="Sakkal Majalla" w:cs="Sakkal Majalla" w:hint="cs"/>
          <w:bCs/>
          <w:noProof/>
          <w:sz w:val="28"/>
          <w:szCs w:val="28"/>
          <w:rtl/>
        </w:rPr>
        <mc:AlternateContent>
          <mc:Choice Requires="wps">
            <w:drawing>
              <wp:anchor distT="0" distB="0" distL="114300" distR="114300" simplePos="0" relativeHeight="252937216" behindDoc="0" locked="0" layoutInCell="1" allowOverlap="1">
                <wp:simplePos x="0" y="0"/>
                <wp:positionH relativeFrom="column">
                  <wp:posOffset>1114425</wp:posOffset>
                </wp:positionH>
                <wp:positionV relativeFrom="paragraph">
                  <wp:posOffset>906780</wp:posOffset>
                </wp:positionV>
                <wp:extent cx="0" cy="95250"/>
                <wp:effectExtent l="95250" t="19050" r="76200" b="95250"/>
                <wp:wrapNone/>
                <wp:docPr id="10740" name="رابط كسهم مستقيم 10740"/>
                <wp:cNvGraphicFramePr/>
                <a:graphic xmlns:a="http://schemas.openxmlformats.org/drawingml/2006/main">
                  <a:graphicData uri="http://schemas.microsoft.com/office/word/2010/wordprocessingShape">
                    <wps:wsp>
                      <wps:cNvCnPr/>
                      <wps:spPr>
                        <a:xfrm>
                          <a:off x="0" y="0"/>
                          <a:ext cx="0" cy="95250"/>
                        </a:xfrm>
                        <a:prstGeom prst="straightConnector1">
                          <a:avLst/>
                        </a:prstGeom>
                        <a:ln>
                          <a:tailEnd type="triangle"/>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shape w14:anchorId="7F48303A" id="رابط كسهم مستقيم 10740" o:spid="_x0000_s1026" type="#_x0000_t32" style="position:absolute;left:0;text-align:left;margin-left:87.75pt;margin-top:71.4pt;width:0;height:7.5pt;z-index:2529372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" strokecolor="#4f81bd [3204]" strokeweight="2pt">
                <v:stroke endarrow="block"/>
                <v:shadow on="t" color="black" opacity="24903f" origin=",.5" offset="0,.55556mm"/>
              </v:shape>
            </w:pict>
          </mc:Fallback>
        </mc:AlternateContent>
      </w:r>
      <w:r w:rsidR="00571DA4" w:rsidRPr="005C21DD">
        <w:rPr>
          <w:rFonts w:ascii="Sakkal Majalla" w:hAnsi="Sakkal Majalla" w:cs="Sakkal Majalla" w:hint="cs"/>
          <w:bCs/>
          <w:noProof/>
          <w:sz w:val="28"/>
          <w:szCs w:val="28"/>
          <w:rtl/>
        </w:rPr>
        <mc:AlternateContent>
          <mc:Choice Requires="wps">
            <w:drawing>
              <wp:anchor distT="0" distB="0" distL="114300" distR="114300" simplePos="0" relativeHeight="252915712" behindDoc="0" locked="0" layoutInCell="1" allowOverlap="1" wp14:anchorId="44BCEFA2" wp14:editId="1F41E1EF">
                <wp:simplePos x="0" y="0"/>
                <wp:positionH relativeFrom="column">
                  <wp:posOffset>5381625</wp:posOffset>
                </wp:positionH>
                <wp:positionV relativeFrom="paragraph">
                  <wp:posOffset>1183005</wp:posOffset>
                </wp:positionV>
                <wp:extent cx="342900" cy="495300"/>
                <wp:effectExtent l="0" t="0" r="19050" b="19050"/>
                <wp:wrapNone/>
                <wp:docPr id="10717" name="مستطيل: زوايا مستديرة 10717"/>
                <wp:cNvGraphicFramePr/>
                <a:graphic xmlns:a="http://schemas.openxmlformats.org/drawingml/2006/main">
                  <a:graphicData uri="http://schemas.microsoft.com/office/word/2010/wordprocessingShape">
                    <wps:wsp>
                      <wps:cNvSpPr/>
                      <wps:spPr>
                        <a:xfrm>
                          <a:off x="0" y="0"/>
                          <a:ext cx="342900" cy="495300"/>
                        </a:xfrm>
                        <a:prstGeom prst="roundRect">
                          <a:avLst/>
                        </a:prstGeom>
                      </wps:spPr>
                      <wps:style>
                        <a:lnRef idx="2">
                          <a:schemeClr val="accent1"/>
                        </a:lnRef>
                        <a:fillRef idx="1">
                          <a:schemeClr val="lt1"/>
                        </a:fillRef>
                        <a:effectRef idx="0">
                          <a:schemeClr val="accent1"/>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39C6A32" id="مستطيل: زوايا مستديرة 10717" o:spid="_x0000_s1026" style="position:absolute;left:0;text-align:left;margin-left:423.75pt;margin-top:93.15pt;width:27pt;height:39pt;z-index:252915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" fillcolor="white [3201]" strokecolor="#4f81bd [3204]" strokeweight="2pt"/>
            </w:pict>
          </mc:Fallback>
        </mc:AlternateContent>
      </w:r>
      <w:r w:rsidR="00571DA4" w:rsidRPr="005C21DD">
        <w:rPr>
          <w:rFonts w:ascii="Sakkal Majalla" w:hAnsi="Sakkal Majalla" w:cs="Sakkal Majalla" w:hint="cs"/>
          <w:bCs/>
          <w:noProof/>
          <w:sz w:val="28"/>
          <w:szCs w:val="28"/>
          <w:rtl/>
        </w:rPr>
        <mc:AlternateContent>
          <mc:Choice Requires="wps">
            <w:drawing>
              <wp:anchor distT="0" distB="0" distL="114300" distR="114300" simplePos="0" relativeHeight="252911616" behindDoc="0" locked="0" layoutInCell="1" allowOverlap="1" wp14:anchorId="44BCEFA2" wp14:editId="1F41E1EF">
                <wp:simplePos x="0" y="0"/>
                <wp:positionH relativeFrom="margin">
                  <wp:align>right</wp:align>
                </wp:positionH>
                <wp:positionV relativeFrom="paragraph">
                  <wp:posOffset>1161415</wp:posOffset>
                </wp:positionV>
                <wp:extent cx="342900" cy="495300"/>
                <wp:effectExtent l="0" t="0" r="19050" b="19050"/>
                <wp:wrapNone/>
                <wp:docPr id="10715" name="مستطيل: زوايا مستديرة 10715"/>
                <wp:cNvGraphicFramePr/>
                <a:graphic xmlns:a="http://schemas.openxmlformats.org/drawingml/2006/main">
                  <a:graphicData uri="http://schemas.microsoft.com/office/word/2010/wordprocessingShape">
                    <wps:wsp>
                      <wps:cNvSpPr/>
                      <wps:spPr>
                        <a:xfrm>
                          <a:off x="0" y="0"/>
                          <a:ext cx="342900" cy="495300"/>
                        </a:xfrm>
                        <a:prstGeom prst="roundRect">
                          <a:avLst/>
                        </a:prstGeom>
                      </wps:spPr>
                      <wps:style>
                        <a:lnRef idx="2">
                          <a:schemeClr val="accent1"/>
                        </a:lnRef>
                        <a:fillRef idx="1">
                          <a:schemeClr val="lt1"/>
                        </a:fillRef>
                        <a:effectRef idx="0">
                          <a:schemeClr val="accent1"/>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DFF5DF6" id="مستطيل: زوايا مستديرة 10715" o:spid="_x0000_s1026" style="position:absolute;left:0;text-align:left;margin-left:-24.2pt;margin-top:91.45pt;width:27pt;height:39pt;z-index:25291161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" fillcolor="white [3201]" strokecolor="#4f81bd [3204]" strokeweight="2pt">
                <w10:wrap anchorx="margin"/>
              </v:roundrect>
            </w:pict>
          </mc:Fallback>
        </mc:AlternateContent>
      </w:r>
      <w:r w:rsidR="00571DA4" w:rsidRPr="005C21DD">
        <w:rPr>
          <w:rFonts w:ascii="Sakkal Majalla" w:hAnsi="Sakkal Majalla" w:cs="Sakkal Majalla" w:hint="cs"/>
          <w:bCs/>
          <w:noProof/>
          <w:sz w:val="28"/>
          <w:szCs w:val="28"/>
          <w:rtl/>
        </w:rPr>
        <mc:AlternateContent>
          <mc:Choice Requires="wps">
            <w:drawing>
              <wp:anchor distT="0" distB="0" distL="114300" distR="114300" simplePos="0" relativeHeight="252935168" behindDoc="0" locked="0" layoutInCell="1" allowOverlap="1">
                <wp:simplePos x="0" y="0"/>
                <wp:positionH relativeFrom="column">
                  <wp:posOffset>6515100</wp:posOffset>
                </wp:positionH>
                <wp:positionV relativeFrom="paragraph">
                  <wp:posOffset>1030605</wp:posOffset>
                </wp:positionV>
                <wp:extent cx="0" cy="114300"/>
                <wp:effectExtent l="95250" t="19050" r="76200" b="95250"/>
                <wp:wrapNone/>
                <wp:docPr id="10736" name="رابط كسهم مستقيم 10736"/>
                <wp:cNvGraphicFramePr/>
                <a:graphic xmlns:a="http://schemas.openxmlformats.org/drawingml/2006/main">
                  <a:graphicData uri="http://schemas.microsoft.com/office/word/2010/wordprocessingShape">
                    <wps:wsp>
                      <wps:cNvCnPr/>
                      <wps:spPr>
                        <a:xfrm>
                          <a:off x="0" y="0"/>
                          <a:ext cx="0" cy="114300"/>
                        </a:xfrm>
                        <a:prstGeom prst="straightConnector1">
                          <a:avLst/>
                        </a:prstGeom>
                        <a:ln>
                          <a:tailEnd type="triangle"/>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shape w14:anchorId="4FB009FA" id="رابط كسهم مستقيم 10736" o:spid="_x0000_s1026" type="#_x0000_t32" style="position:absolute;left:0;text-align:left;margin-left:513pt;margin-top:81.15pt;width:0;height:9pt;z-index:25293516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" strokecolor="#4f81bd [3204]" strokeweight="2pt">
                <v:stroke endarrow="block"/>
                <v:shadow on="t" color="black" opacity="24903f" origin=",.5" offset="0,.55556mm"/>
              </v:shape>
            </w:pict>
          </mc:Fallback>
        </mc:AlternateContent>
      </w:r>
      <w:r w:rsidR="00571DA4" w:rsidRPr="005C21DD">
        <w:rPr>
          <w:rFonts w:ascii="Sakkal Majalla" w:hAnsi="Sakkal Majalla" w:cs="Sakkal Majalla" w:hint="cs"/>
          <w:bCs/>
          <w:noProof/>
          <w:sz w:val="28"/>
          <w:szCs w:val="28"/>
          <w:rtl/>
        </w:rPr>
        <mc:AlternateContent>
          <mc:Choice Requires="wps">
            <w:drawing>
              <wp:anchor distT="0" distB="0" distL="114300" distR="114300" simplePos="0" relativeHeight="252913664" behindDoc="0" locked="0" layoutInCell="1" allowOverlap="1" wp14:anchorId="44BCEFA2" wp14:editId="1F41E1EF">
                <wp:simplePos x="0" y="0"/>
                <wp:positionH relativeFrom="column">
                  <wp:posOffset>5857875</wp:posOffset>
                </wp:positionH>
                <wp:positionV relativeFrom="paragraph">
                  <wp:posOffset>1173480</wp:posOffset>
                </wp:positionV>
                <wp:extent cx="342900" cy="495300"/>
                <wp:effectExtent l="0" t="0" r="19050" b="19050"/>
                <wp:wrapNone/>
                <wp:docPr id="10716" name="مستطيل: زوايا مستديرة 10716"/>
                <wp:cNvGraphicFramePr/>
                <a:graphic xmlns:a="http://schemas.openxmlformats.org/drawingml/2006/main">
                  <a:graphicData uri="http://schemas.microsoft.com/office/word/2010/wordprocessingShape">
                    <wps:wsp>
                      <wps:cNvSpPr/>
                      <wps:spPr>
                        <a:xfrm>
                          <a:off x="0" y="0"/>
                          <a:ext cx="342900" cy="495300"/>
                        </a:xfrm>
                        <a:prstGeom prst="roundRect">
                          <a:avLst/>
                        </a:prstGeom>
                      </wps:spPr>
                      <wps:style>
                        <a:lnRef idx="2">
                          <a:schemeClr val="accent1"/>
                        </a:lnRef>
                        <a:fillRef idx="1">
                          <a:schemeClr val="lt1"/>
                        </a:fillRef>
                        <a:effectRef idx="0">
                          <a:schemeClr val="accent1"/>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8AF5E96" id="مستطيل: زوايا مستديرة 10716" o:spid="_x0000_s1026" style="position:absolute;left:0;text-align:left;margin-left:461.25pt;margin-top:92.4pt;width:27pt;height:39pt;z-index:252913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" fillcolor="white [3201]" strokecolor="#4f81bd [3204]" strokeweight="2pt"/>
            </w:pict>
          </mc:Fallback>
        </mc:AlternateContent>
      </w:r>
      <w:r w:rsidR="00571DA4" w:rsidRPr="005C21DD">
        <w:rPr>
          <w:rFonts w:ascii="Sakkal Majalla" w:hAnsi="Sakkal Majalla" w:cs="Sakkal Majalla" w:hint="cs"/>
          <w:bCs/>
          <w:noProof/>
          <w:sz w:val="28"/>
          <w:szCs w:val="28"/>
          <w:rtl/>
        </w:rPr>
        <mc:AlternateContent>
          <mc:Choice Requires="wps">
            <w:drawing>
              <wp:anchor distT="0" distB="0" distL="114300" distR="114300" simplePos="0" relativeHeight="252934144" behindDoc="0" locked="0" layoutInCell="1" allowOverlap="1">
                <wp:simplePos x="0" y="0"/>
                <wp:positionH relativeFrom="column">
                  <wp:posOffset>5524500</wp:posOffset>
                </wp:positionH>
                <wp:positionV relativeFrom="paragraph">
                  <wp:posOffset>1049655</wp:posOffset>
                </wp:positionV>
                <wp:extent cx="0" cy="95250"/>
                <wp:effectExtent l="95250" t="19050" r="76200" b="95250"/>
                <wp:wrapNone/>
                <wp:docPr id="10735" name="رابط كسهم مستقيم 10735"/>
                <wp:cNvGraphicFramePr/>
                <a:graphic xmlns:a="http://schemas.openxmlformats.org/drawingml/2006/main">
                  <a:graphicData uri="http://schemas.microsoft.com/office/word/2010/wordprocessingShape">
                    <wps:wsp>
                      <wps:cNvCnPr/>
                      <wps:spPr>
                        <a:xfrm>
                          <a:off x="0" y="0"/>
                          <a:ext cx="0" cy="95250"/>
                        </a:xfrm>
                        <a:prstGeom prst="straightConnector1">
                          <a:avLst/>
                        </a:prstGeom>
                        <a:ln>
                          <a:tailEnd type="triangle"/>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shape w14:anchorId="664DA913" id="رابط كسهم مستقيم 10735" o:spid="_x0000_s1026" type="#_x0000_t32" style="position:absolute;left:0;text-align:left;margin-left:435pt;margin-top:82.65pt;width:0;height:7.5pt;z-index:2529341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" strokecolor="#4f81bd [3204]" strokeweight="2pt">
                <v:stroke endarrow="block"/>
                <v:shadow on="t" color="black" opacity="24903f" origin=",.5" offset="0,.55556mm"/>
              </v:shape>
            </w:pict>
          </mc:Fallback>
        </mc:AlternateContent>
      </w:r>
      <w:r w:rsidR="00571DA4" w:rsidRPr="005C21DD">
        <w:rPr>
          <w:rFonts w:ascii="Sakkal Majalla" w:hAnsi="Sakkal Majalla" w:cs="Sakkal Majalla" w:hint="cs"/>
          <w:bCs/>
          <w:noProof/>
          <w:sz w:val="28"/>
          <w:szCs w:val="28"/>
          <w:rtl/>
        </w:rPr>
        <mc:AlternateContent>
          <mc:Choice Requires="wps">
            <w:drawing>
              <wp:anchor distT="0" distB="0" distL="114300" distR="114300" simplePos="0" relativeHeight="252933120" behindDoc="0" locked="0" layoutInCell="1" allowOverlap="1">
                <wp:simplePos x="0" y="0"/>
                <wp:positionH relativeFrom="column">
                  <wp:posOffset>6067425</wp:posOffset>
                </wp:positionH>
                <wp:positionV relativeFrom="paragraph">
                  <wp:posOffset>1030605</wp:posOffset>
                </wp:positionV>
                <wp:extent cx="0" cy="114300"/>
                <wp:effectExtent l="95250" t="19050" r="76200" b="95250"/>
                <wp:wrapNone/>
                <wp:docPr id="10734" name="رابط كسهم مستقيم 10734"/>
                <wp:cNvGraphicFramePr/>
                <a:graphic xmlns:a="http://schemas.openxmlformats.org/drawingml/2006/main">
                  <a:graphicData uri="http://schemas.microsoft.com/office/word/2010/wordprocessingShape">
                    <wps:wsp>
                      <wps:cNvCnPr/>
                      <wps:spPr>
                        <a:xfrm>
                          <a:off x="0" y="0"/>
                          <a:ext cx="0" cy="114300"/>
                        </a:xfrm>
                        <a:prstGeom prst="straightConnector1">
                          <a:avLst/>
                        </a:prstGeom>
                        <a:ln>
                          <a:tailEnd type="triangle"/>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shape w14:anchorId="5D356457" id="رابط كسهم مستقيم 10734" o:spid="_x0000_s1026" type="#_x0000_t32" style="position:absolute;left:0;text-align:left;margin-left:477.75pt;margin-top:81.15pt;width:0;height:9pt;z-index:2529331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" strokecolor="#4f81bd [3204]" strokeweight="2pt">
                <v:stroke endarrow="block"/>
                <v:shadow on="t" color="black" opacity="24903f" origin=",.5" offset="0,.55556mm"/>
              </v:shape>
            </w:pict>
          </mc:Fallback>
        </mc:AlternateContent>
      </w:r>
      <w:r w:rsidR="00571DA4" w:rsidRPr="005C21DD">
        <w:rPr>
          <w:rFonts w:ascii="Sakkal Majalla" w:hAnsi="Sakkal Majalla" w:cs="Sakkal Majalla" w:hint="cs"/>
          <w:bCs/>
          <w:noProof/>
          <w:sz w:val="28"/>
          <w:szCs w:val="28"/>
          <w:rtl/>
        </w:rPr>
        <mc:AlternateContent>
          <mc:Choice Requires="wps">
            <w:drawing>
              <wp:anchor distT="0" distB="0" distL="114300" distR="114300" simplePos="0" relativeHeight="252931072" behindDoc="0" locked="0" layoutInCell="1" allowOverlap="1">
                <wp:simplePos x="0" y="0"/>
                <wp:positionH relativeFrom="column">
                  <wp:posOffset>5514975</wp:posOffset>
                </wp:positionH>
                <wp:positionV relativeFrom="paragraph">
                  <wp:posOffset>1030605</wp:posOffset>
                </wp:positionV>
                <wp:extent cx="1009650" cy="0"/>
                <wp:effectExtent l="57150" t="38100" r="57150" b="95250"/>
                <wp:wrapNone/>
                <wp:docPr id="10732" name="رابط مستقيم 10732"/>
                <wp:cNvGraphicFramePr/>
                <a:graphic xmlns:a="http://schemas.openxmlformats.org/drawingml/2006/main">
                  <a:graphicData uri="http://schemas.microsoft.com/office/word/2010/wordprocessingShape">
                    <wps:wsp>
                      <wps:cNvCnPr/>
                      <wps:spPr>
                        <a:xfrm flipH="1">
                          <a:off x="0" y="0"/>
                          <a:ext cx="1009650" cy="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184FD7F5" id="رابط مستقيم 10732" o:spid="_x0000_s1026" style="position:absolute;left:0;text-align:left;flip:x;z-index:252931072;visibility:visible;mso-wrap-style:square;mso-wrap-distance-left:9pt;mso-wrap-distance-top:0;mso-wrap-distance-right:9pt;mso-wrap-distance-bottom:0;mso-position-horizontal:absolute;mso-position-horizontal-relative:text;mso-position-vertical:absolute;mso-position-vertical-relative:text" from="434.25pt,81.15pt" to="513.75pt,8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" strokecolor="#4f81bd [3204]" strokeweight="2pt">
                <v:shadow on="t" color="black" opacity="24903f" origin=",.5" offset="0,.55556mm"/>
              </v:line>
            </w:pict>
          </mc:Fallback>
        </mc:AlternateContent>
      </w:r>
      <w:r w:rsidR="003B72BD" w:rsidRPr="005C21DD">
        <w:rPr>
          <w:rFonts w:ascii="Sakkal Majalla" w:hAnsi="Sakkal Majalla" w:cs="Sakkal Majalla" w:hint="cs"/>
          <w:bCs/>
          <w:noProof/>
          <w:sz w:val="28"/>
          <w:szCs w:val="28"/>
          <w:rtl/>
        </w:rPr>
        <mc:AlternateContent>
          <mc:Choice Requires="wps">
            <w:drawing>
              <wp:anchor distT="0" distB="0" distL="114300" distR="114300" simplePos="0" relativeHeight="252870656" behindDoc="0" locked="0" layoutInCell="1" allowOverlap="1">
                <wp:simplePos x="0" y="0"/>
                <wp:positionH relativeFrom="column">
                  <wp:posOffset>5895975</wp:posOffset>
                </wp:positionH>
                <wp:positionV relativeFrom="paragraph">
                  <wp:posOffset>459105</wp:posOffset>
                </wp:positionV>
                <wp:extent cx="0" cy="152400"/>
                <wp:effectExtent l="95250" t="19050" r="76200" b="95250"/>
                <wp:wrapNone/>
                <wp:docPr id="10545" name="رابط كسهم مستقيم 10545"/>
                <wp:cNvGraphicFramePr/>
                <a:graphic xmlns:a="http://schemas.openxmlformats.org/drawingml/2006/main">
                  <a:graphicData uri="http://schemas.microsoft.com/office/word/2010/wordprocessingShape">
                    <wps:wsp>
                      <wps:cNvCnPr/>
                      <wps:spPr>
                        <a:xfrm>
                          <a:off x="0" y="0"/>
                          <a:ext cx="0" cy="152400"/>
                        </a:xfrm>
                        <a:prstGeom prst="straightConnector1">
                          <a:avLst/>
                        </a:prstGeom>
                        <a:ln>
                          <a:tailEnd type="triangle"/>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shape w14:anchorId="7AC7D7AF" id="رابط كسهم مستقيم 10545" o:spid="_x0000_s1026" type="#_x0000_t32" style="position:absolute;left:0;text-align:left;margin-left:464.25pt;margin-top:36.15pt;width:0;height:12pt;z-index:2528706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" strokecolor="#4f81bd [3204]" strokeweight="2pt">
                <v:stroke endarrow="block"/>
                <v:shadow on="t" color="black" opacity="24903f" origin=",.5" offset="0,.55556mm"/>
              </v:shape>
            </w:pict>
          </mc:Fallback>
        </mc:AlternateContent>
      </w:r>
      <w:r w:rsidR="00717A87" w:rsidRPr="005C21DD">
        <w:rPr>
          <w:rFonts w:ascii="Sakkal Majalla" w:hAnsi="Sakkal Majalla" w:cs="Sakkal Majalla" w:hint="cs"/>
          <w:bCs/>
          <w:noProof/>
          <w:sz w:val="28"/>
          <w:szCs w:val="28"/>
          <w:rtl/>
        </w:rPr>
        <mc:AlternateContent>
          <mc:Choice Requires="wps">
            <w:drawing>
              <wp:anchor distT="0" distB="0" distL="114300" distR="114300" simplePos="0" relativeHeight="252925952" behindDoc="0" locked="0" layoutInCell="1" allowOverlap="1" wp14:anchorId="233C8FE9" wp14:editId="656999BC">
                <wp:simplePos x="0" y="0"/>
                <wp:positionH relativeFrom="column">
                  <wp:posOffset>4514850</wp:posOffset>
                </wp:positionH>
                <wp:positionV relativeFrom="paragraph">
                  <wp:posOffset>2449830</wp:posOffset>
                </wp:positionV>
                <wp:extent cx="857250" cy="323850"/>
                <wp:effectExtent l="0" t="0" r="19050" b="19050"/>
                <wp:wrapNone/>
                <wp:docPr id="10728" name="مستطيل: زوايا مستديرة 10728"/>
                <wp:cNvGraphicFramePr/>
                <a:graphic xmlns:a="http://schemas.openxmlformats.org/drawingml/2006/main">
                  <a:graphicData uri="http://schemas.microsoft.com/office/word/2010/wordprocessingShape">
                    <wps:wsp>
                      <wps:cNvSpPr/>
                      <wps:spPr>
                        <a:xfrm>
                          <a:off x="0" y="0"/>
                          <a:ext cx="857250" cy="323850"/>
                        </a:xfrm>
                        <a:prstGeom prst="roundRect">
                          <a:avLst/>
                        </a:prstGeom>
                      </wps:spPr>
                      <wps:style>
                        <a:lnRef idx="2">
                          <a:schemeClr val="accent6"/>
                        </a:lnRef>
                        <a:fillRef idx="1">
                          <a:schemeClr val="lt1"/>
                        </a:fillRef>
                        <a:effectRef idx="0">
                          <a:schemeClr val="accent6"/>
                        </a:effectRef>
                        <a:fontRef idx="minor">
                          <a:schemeClr val="dk1"/>
                        </a:fontRef>
                      </wps:style>
                      <wps:txbx>
                        <w:txbxContent>
                          <w:p w:rsidR="001F5C28" w:rsidRPr="00A756D3" w:rsidRDefault="001F5C28" w:rsidP="007660BD">
                            <w:pPr>
                              <w:jc w:val="center"/>
                              <w:rPr>
                                <w:rFonts w:ascii="Microsoft Himalaya" w:hAnsi="Microsoft Himalaya" w:cs="Microsoft Himalaya"/>
                                <w:b/>
                                <w:bCs/>
                              </w:rPr>
                            </w:pPr>
                            <w:r w:rsidRPr="00A756D3">
                              <w:rPr>
                                <w:rFonts w:ascii="Sakkal Majalla" w:hAnsi="Sakkal Majalla" w:cs="Sakkal Majalla" w:hint="cs"/>
                                <w:b/>
                                <w:bCs/>
                                <w:rtl/>
                              </w:rPr>
                              <w:t>تعليم</w:t>
                            </w:r>
                            <w:r w:rsidRPr="00A756D3">
                              <w:rPr>
                                <w:rFonts w:ascii="Microsoft Himalaya" w:hAnsi="Microsoft Himalaya" w:cs="Microsoft Himalaya"/>
                                <w:b/>
                                <w:bCs/>
                                <w:rtl/>
                              </w:rPr>
                              <w:t xml:space="preserve"> </w:t>
                            </w:r>
                            <w:r w:rsidRPr="00A756D3">
                              <w:rPr>
                                <w:rFonts w:ascii="Sakkal Majalla" w:hAnsi="Sakkal Majalla" w:cs="Sakkal Majalla" w:hint="cs"/>
                                <w:b/>
                                <w:bCs/>
                                <w:rtl/>
                              </w:rPr>
                              <w:t>الرسم</w:t>
                            </w:r>
                            <w:r w:rsidRPr="00A756D3">
                              <w:rPr>
                                <w:rFonts w:ascii="Microsoft Himalaya" w:hAnsi="Microsoft Himalaya" w:cs="Microsoft Himalaya"/>
                                <w:b/>
                                <w:bCs/>
                                <w:rtl/>
                              </w:rPr>
                              <w:t xml:space="preserve">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233C8FE9" id="مستطيل: زوايا مستديرة 10728" o:spid="_x0000_s1412" style="position:absolute;left:0;text-align:left;margin-left:355.5pt;margin-top:192.9pt;width:67.5pt;height:25.5pt;z-index:2529259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" fillcolor="white [3201]" strokecolor="#f79646 [3209]" strokeweight="2pt">
                <v:textbox>
                  <w:txbxContent>
                    <w:p w:rsidR="001F5C28" w:rsidRPr="00A756D3" w:rsidRDefault="001F5C28" w:rsidP="007660BD">
                      <w:pPr>
                        <w:jc w:val="center"/>
                        <w:rPr>
                          <w:rFonts w:ascii="Microsoft Himalaya" w:hAnsi="Microsoft Himalaya" w:cs="Microsoft Himalaya"/>
                          <w:b/>
                          <w:bCs/>
                        </w:rPr>
                      </w:pPr>
                      <w:r w:rsidRPr="00A756D3">
                        <w:rPr>
                          <w:rFonts w:ascii="Sakkal Majalla" w:hAnsi="Sakkal Majalla" w:cs="Sakkal Majalla" w:hint="cs"/>
                          <w:b/>
                          <w:bCs/>
                          <w:rtl/>
                        </w:rPr>
                        <w:t>تعليم</w:t>
                      </w:r>
                      <w:r w:rsidRPr="00A756D3">
                        <w:rPr>
                          <w:rFonts w:ascii="Microsoft Himalaya" w:hAnsi="Microsoft Himalaya" w:cs="Microsoft Himalaya"/>
                          <w:b/>
                          <w:bCs/>
                          <w:rtl/>
                        </w:rPr>
                        <w:t xml:space="preserve"> </w:t>
                      </w:r>
                      <w:r w:rsidRPr="00A756D3">
                        <w:rPr>
                          <w:rFonts w:ascii="Sakkal Majalla" w:hAnsi="Sakkal Majalla" w:cs="Sakkal Majalla" w:hint="cs"/>
                          <w:b/>
                          <w:bCs/>
                          <w:rtl/>
                        </w:rPr>
                        <w:t>الرسم</w:t>
                      </w:r>
                      <w:r w:rsidRPr="00A756D3">
                        <w:rPr>
                          <w:rFonts w:ascii="Microsoft Himalaya" w:hAnsi="Microsoft Himalaya" w:cs="Microsoft Himalaya"/>
                          <w:b/>
                          <w:bCs/>
                          <w:rtl/>
                        </w:rPr>
                        <w:t xml:space="preserve"> </w:t>
                      </w:r>
                    </w:p>
                  </w:txbxContent>
                </v:textbox>
              </v:roundrect>
            </w:pict>
          </mc:Fallback>
        </mc:AlternateContent>
      </w:r>
      <w:r w:rsidR="00966A2D" w:rsidRPr="005C21DD">
        <w:rPr>
          <w:rFonts w:ascii="Sakkal Majalla" w:hAnsi="Sakkal Majalla" w:cs="Sakkal Majalla" w:hint="cs"/>
          <w:bCs/>
          <w:noProof/>
          <w:sz w:val="28"/>
          <w:szCs w:val="28"/>
          <w:rtl/>
        </w:rPr>
        <mc:AlternateContent>
          <mc:Choice Requires="wps">
            <w:drawing>
              <wp:anchor distT="0" distB="0" distL="114300" distR="114300" simplePos="0" relativeHeight="252930048" behindDoc="0" locked="0" layoutInCell="1" allowOverlap="1" wp14:anchorId="233C8FE9" wp14:editId="656999BC">
                <wp:simplePos x="0" y="0"/>
                <wp:positionH relativeFrom="column">
                  <wp:posOffset>1619250</wp:posOffset>
                </wp:positionH>
                <wp:positionV relativeFrom="paragraph">
                  <wp:posOffset>2506980</wp:posOffset>
                </wp:positionV>
                <wp:extent cx="857250" cy="323850"/>
                <wp:effectExtent l="0" t="0" r="19050" b="19050"/>
                <wp:wrapNone/>
                <wp:docPr id="10730" name="مستطيل: زوايا مستديرة 10730"/>
                <wp:cNvGraphicFramePr/>
                <a:graphic xmlns:a="http://schemas.openxmlformats.org/drawingml/2006/main">
                  <a:graphicData uri="http://schemas.microsoft.com/office/word/2010/wordprocessingShape">
                    <wps:wsp>
                      <wps:cNvSpPr/>
                      <wps:spPr>
                        <a:xfrm>
                          <a:off x="0" y="0"/>
                          <a:ext cx="857250" cy="323850"/>
                        </a:xfrm>
                        <a:prstGeom prst="roundRect">
                          <a:avLst/>
                        </a:prstGeom>
                      </wps:spPr>
                      <wps:style>
                        <a:lnRef idx="2">
                          <a:schemeClr val="accent6"/>
                        </a:lnRef>
                        <a:fillRef idx="1">
                          <a:schemeClr val="lt1"/>
                        </a:fillRef>
                        <a:effectRef idx="0">
                          <a:schemeClr val="accent6"/>
                        </a:effectRef>
                        <a:fontRef idx="minor">
                          <a:schemeClr val="dk1"/>
                        </a:fontRef>
                      </wps:style>
                      <wps:txbx>
                        <w:txbxContent>
                          <w:p w:rsidR="001F5C28" w:rsidRPr="00A756D3" w:rsidRDefault="001F5C28" w:rsidP="007660BD">
                            <w:pPr>
                              <w:jc w:val="center"/>
                              <w:rPr>
                                <w:rFonts w:ascii="Microsoft Himalaya" w:hAnsi="Microsoft Himalaya" w:cs="Microsoft Himalaya"/>
                                <w:b/>
                                <w:bCs/>
                              </w:rPr>
                            </w:pPr>
                            <w:r w:rsidRPr="00A756D3">
                              <w:rPr>
                                <w:rFonts w:ascii="Sakkal Majalla" w:hAnsi="Sakkal Majalla" w:cs="Sakkal Majalla" w:hint="cs"/>
                                <w:b/>
                                <w:bCs/>
                                <w:rtl/>
                              </w:rPr>
                              <w:t>تعليم</w:t>
                            </w:r>
                            <w:r w:rsidRPr="00A756D3">
                              <w:rPr>
                                <w:rFonts w:ascii="Microsoft Himalaya" w:hAnsi="Microsoft Himalaya" w:cs="Microsoft Himalaya"/>
                                <w:b/>
                                <w:bCs/>
                                <w:rtl/>
                              </w:rPr>
                              <w:t xml:space="preserve"> </w:t>
                            </w:r>
                            <w:r w:rsidRPr="00A756D3">
                              <w:rPr>
                                <w:rFonts w:ascii="Sakkal Majalla" w:hAnsi="Sakkal Majalla" w:cs="Sakkal Majalla" w:hint="cs"/>
                                <w:b/>
                                <w:bCs/>
                                <w:rtl/>
                              </w:rPr>
                              <w:t>الكتابة</w:t>
                            </w:r>
                            <w:r w:rsidRPr="00A756D3">
                              <w:rPr>
                                <w:rFonts w:ascii="Microsoft Himalaya" w:hAnsi="Microsoft Himalaya" w:cs="Microsoft Himalaya"/>
                                <w:b/>
                                <w:bCs/>
                                <w:rtl/>
                              </w:rPr>
                              <w:t xml:space="preserve">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233C8FE9" id="مستطيل: زوايا مستديرة 10730" o:spid="_x0000_s1413" style="position:absolute;left:0;text-align:left;margin-left:127.5pt;margin-top:197.4pt;width:67.5pt;height:25.5pt;z-index:2529300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" fillcolor="white [3201]" strokecolor="#f79646 [3209]" strokeweight="2pt">
                <v:textbox>
                  <w:txbxContent>
                    <w:p w:rsidR="001F5C28" w:rsidRPr="00A756D3" w:rsidRDefault="001F5C28" w:rsidP="007660BD">
                      <w:pPr>
                        <w:jc w:val="center"/>
                        <w:rPr>
                          <w:rFonts w:ascii="Microsoft Himalaya" w:hAnsi="Microsoft Himalaya" w:cs="Microsoft Himalaya"/>
                          <w:b/>
                          <w:bCs/>
                        </w:rPr>
                      </w:pPr>
                      <w:r w:rsidRPr="00A756D3">
                        <w:rPr>
                          <w:rFonts w:ascii="Sakkal Majalla" w:hAnsi="Sakkal Majalla" w:cs="Sakkal Majalla" w:hint="cs"/>
                          <w:b/>
                          <w:bCs/>
                          <w:rtl/>
                        </w:rPr>
                        <w:t>تعليم</w:t>
                      </w:r>
                      <w:r w:rsidRPr="00A756D3">
                        <w:rPr>
                          <w:rFonts w:ascii="Microsoft Himalaya" w:hAnsi="Microsoft Himalaya" w:cs="Microsoft Himalaya"/>
                          <w:b/>
                          <w:bCs/>
                          <w:rtl/>
                        </w:rPr>
                        <w:t xml:space="preserve"> </w:t>
                      </w:r>
                      <w:r w:rsidRPr="00A756D3">
                        <w:rPr>
                          <w:rFonts w:ascii="Sakkal Majalla" w:hAnsi="Sakkal Majalla" w:cs="Sakkal Majalla" w:hint="cs"/>
                          <w:b/>
                          <w:bCs/>
                          <w:rtl/>
                        </w:rPr>
                        <w:t>الكتابة</w:t>
                      </w:r>
                      <w:r w:rsidRPr="00A756D3">
                        <w:rPr>
                          <w:rFonts w:ascii="Microsoft Himalaya" w:hAnsi="Microsoft Himalaya" w:cs="Microsoft Himalaya"/>
                          <w:b/>
                          <w:bCs/>
                          <w:rtl/>
                        </w:rPr>
                        <w:t xml:space="preserve"> </w:t>
                      </w:r>
                    </w:p>
                  </w:txbxContent>
                </v:textbox>
              </v:roundrect>
            </w:pict>
          </mc:Fallback>
        </mc:AlternateContent>
      </w:r>
      <w:r w:rsidR="00966A2D" w:rsidRPr="005C21DD">
        <w:rPr>
          <w:rFonts w:ascii="Sakkal Majalla" w:hAnsi="Sakkal Majalla" w:cs="Sakkal Majalla" w:hint="cs"/>
          <w:bCs/>
          <w:noProof/>
          <w:sz w:val="28"/>
          <w:szCs w:val="28"/>
          <w:rtl/>
        </w:rPr>
        <mc:AlternateContent>
          <mc:Choice Requires="wps">
            <w:drawing>
              <wp:anchor distT="0" distB="0" distL="114300" distR="114300" simplePos="0" relativeHeight="252923904" behindDoc="0" locked="0" layoutInCell="1" allowOverlap="1" wp14:anchorId="34C55738" wp14:editId="11AFD3DE">
                <wp:simplePos x="0" y="0"/>
                <wp:positionH relativeFrom="column">
                  <wp:posOffset>3600450</wp:posOffset>
                </wp:positionH>
                <wp:positionV relativeFrom="paragraph">
                  <wp:posOffset>2468880</wp:posOffset>
                </wp:positionV>
                <wp:extent cx="857250" cy="323850"/>
                <wp:effectExtent l="0" t="0" r="19050" b="19050"/>
                <wp:wrapNone/>
                <wp:docPr id="10722" name="مستطيل: زوايا مستديرة 10722"/>
                <wp:cNvGraphicFramePr/>
                <a:graphic xmlns:a="http://schemas.openxmlformats.org/drawingml/2006/main">
                  <a:graphicData uri="http://schemas.microsoft.com/office/word/2010/wordprocessingShape">
                    <wps:wsp>
                      <wps:cNvSpPr/>
                      <wps:spPr>
                        <a:xfrm>
                          <a:off x="0" y="0"/>
                          <a:ext cx="857250" cy="323850"/>
                        </a:xfrm>
                        <a:prstGeom prst="roundRect">
                          <a:avLst/>
                        </a:prstGeom>
                      </wps:spPr>
                      <wps:style>
                        <a:lnRef idx="2">
                          <a:schemeClr val="accent6"/>
                        </a:lnRef>
                        <a:fillRef idx="1">
                          <a:schemeClr val="lt1"/>
                        </a:fillRef>
                        <a:effectRef idx="0">
                          <a:schemeClr val="accent6"/>
                        </a:effectRef>
                        <a:fontRef idx="minor">
                          <a:schemeClr val="dk1"/>
                        </a:fontRef>
                      </wps:style>
                      <wps:txbx>
                        <w:txbxContent>
                          <w:p w:rsidR="001F5C28" w:rsidRPr="00A756D3" w:rsidRDefault="001F5C28" w:rsidP="007660BD">
                            <w:pPr>
                              <w:jc w:val="center"/>
                              <w:rPr>
                                <w:rFonts w:ascii="Microsoft Himalaya" w:hAnsi="Microsoft Himalaya" w:cs="Microsoft Himalaya"/>
                                <w:b/>
                                <w:bCs/>
                              </w:rPr>
                            </w:pPr>
                            <w:r w:rsidRPr="00A756D3">
                              <w:rPr>
                                <w:rFonts w:ascii="Sakkal Majalla" w:hAnsi="Sakkal Majalla" w:cs="Sakkal Majalla" w:hint="cs"/>
                                <w:b/>
                                <w:bCs/>
                                <w:rtl/>
                              </w:rPr>
                              <w:t>تعليم</w:t>
                            </w:r>
                            <w:r w:rsidRPr="00A756D3">
                              <w:rPr>
                                <w:rFonts w:ascii="Microsoft Himalaya" w:hAnsi="Microsoft Himalaya" w:cs="Microsoft Himalaya"/>
                                <w:b/>
                                <w:bCs/>
                                <w:rtl/>
                              </w:rPr>
                              <w:t xml:space="preserve"> </w:t>
                            </w:r>
                            <w:r w:rsidRPr="00A756D3">
                              <w:rPr>
                                <w:rFonts w:ascii="Sakkal Majalla" w:hAnsi="Sakkal Majalla" w:cs="Sakkal Majalla" w:hint="cs"/>
                                <w:b/>
                                <w:bCs/>
                                <w:rtl/>
                              </w:rPr>
                              <w:t>الحساب</w:t>
                            </w:r>
                            <w:r w:rsidRPr="00A756D3">
                              <w:rPr>
                                <w:rFonts w:ascii="Microsoft Himalaya" w:hAnsi="Microsoft Himalaya" w:cs="Microsoft Himalaya"/>
                                <w:b/>
                                <w:bCs/>
                                <w:rtl/>
                              </w:rPr>
                              <w:t xml:space="preserve">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34C55738" id="مستطيل: زوايا مستديرة 10722" o:spid="_x0000_s1414" style="position:absolute;left:0;text-align:left;margin-left:283.5pt;margin-top:194.4pt;width:67.5pt;height:25.5pt;z-index:2529239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" fillcolor="white [3201]" strokecolor="#f79646 [3209]" strokeweight="2pt">
                <v:textbox>
                  <w:txbxContent>
                    <w:p w:rsidR="001F5C28" w:rsidRPr="00A756D3" w:rsidRDefault="001F5C28" w:rsidP="007660BD">
                      <w:pPr>
                        <w:jc w:val="center"/>
                        <w:rPr>
                          <w:rFonts w:ascii="Microsoft Himalaya" w:hAnsi="Microsoft Himalaya" w:cs="Microsoft Himalaya"/>
                          <w:b/>
                          <w:bCs/>
                        </w:rPr>
                      </w:pPr>
                      <w:r w:rsidRPr="00A756D3">
                        <w:rPr>
                          <w:rFonts w:ascii="Sakkal Majalla" w:hAnsi="Sakkal Majalla" w:cs="Sakkal Majalla" w:hint="cs"/>
                          <w:b/>
                          <w:bCs/>
                          <w:rtl/>
                        </w:rPr>
                        <w:t>تعليم</w:t>
                      </w:r>
                      <w:r w:rsidRPr="00A756D3">
                        <w:rPr>
                          <w:rFonts w:ascii="Microsoft Himalaya" w:hAnsi="Microsoft Himalaya" w:cs="Microsoft Himalaya"/>
                          <w:b/>
                          <w:bCs/>
                          <w:rtl/>
                        </w:rPr>
                        <w:t xml:space="preserve"> </w:t>
                      </w:r>
                      <w:r w:rsidRPr="00A756D3">
                        <w:rPr>
                          <w:rFonts w:ascii="Sakkal Majalla" w:hAnsi="Sakkal Majalla" w:cs="Sakkal Majalla" w:hint="cs"/>
                          <w:b/>
                          <w:bCs/>
                          <w:rtl/>
                        </w:rPr>
                        <w:t>الحساب</w:t>
                      </w:r>
                      <w:r w:rsidRPr="00A756D3">
                        <w:rPr>
                          <w:rFonts w:ascii="Microsoft Himalaya" w:hAnsi="Microsoft Himalaya" w:cs="Microsoft Himalaya"/>
                          <w:b/>
                          <w:bCs/>
                          <w:rtl/>
                        </w:rPr>
                        <w:t xml:space="preserve"> </w:t>
                      </w:r>
                    </w:p>
                  </w:txbxContent>
                </v:textbox>
              </v:roundrect>
            </w:pict>
          </mc:Fallback>
        </mc:AlternateContent>
      </w:r>
      <w:r w:rsidR="00750836" w:rsidRPr="005C21DD">
        <w:rPr>
          <w:rFonts w:ascii="Sakkal Majalla" w:hAnsi="Sakkal Majalla" w:cs="Sakkal Majalla" w:hint="cs"/>
          <w:bCs/>
          <w:noProof/>
          <w:sz w:val="28"/>
          <w:szCs w:val="28"/>
          <w:rtl/>
        </w:rPr>
        <mc:AlternateContent>
          <mc:Choice Requires="wps">
            <w:drawing>
              <wp:anchor distT="0" distB="0" distL="114300" distR="114300" simplePos="0" relativeHeight="252884992" behindDoc="0" locked="0" layoutInCell="1" allowOverlap="1">
                <wp:simplePos x="0" y="0"/>
                <wp:positionH relativeFrom="column">
                  <wp:posOffset>4857750</wp:posOffset>
                </wp:positionH>
                <wp:positionV relativeFrom="paragraph">
                  <wp:posOffset>1135380</wp:posOffset>
                </wp:positionV>
                <wp:extent cx="9525" cy="142875"/>
                <wp:effectExtent l="76200" t="19050" r="85725" b="85725"/>
                <wp:wrapNone/>
                <wp:docPr id="10622" name="رابط كسهم مستقيم 10622"/>
                <wp:cNvGraphicFramePr/>
                <a:graphic xmlns:a="http://schemas.openxmlformats.org/drawingml/2006/main">
                  <a:graphicData uri="http://schemas.microsoft.com/office/word/2010/wordprocessingShape">
                    <wps:wsp>
                      <wps:cNvCnPr/>
                      <wps:spPr>
                        <a:xfrm>
                          <a:off x="0" y="0"/>
                          <a:ext cx="9525" cy="142875"/>
                        </a:xfrm>
                        <a:prstGeom prst="straightConnector1">
                          <a:avLst/>
                        </a:prstGeom>
                        <a:ln>
                          <a:tailEnd type="triangle"/>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shape w14:anchorId="554D7563" id="رابط كسهم مستقيم 10622" o:spid="_x0000_s1026" type="#_x0000_t32" style="position:absolute;left:0;text-align:left;margin-left:382.5pt;margin-top:89.4pt;width:.75pt;height:11.25pt;z-index:2528849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" strokecolor="#4f81bd [3204]" strokeweight="2pt">
                <v:stroke endarrow="block"/>
                <v:shadow on="t" color="black" opacity="24903f" origin=",.5" offset="0,.55556mm"/>
              </v:shape>
            </w:pict>
          </mc:Fallback>
        </mc:AlternateContent>
      </w:r>
      <w:r w:rsidR="00750836" w:rsidRPr="005C21DD">
        <w:rPr>
          <w:rFonts w:ascii="Sakkal Majalla" w:hAnsi="Sakkal Majalla" w:cs="Sakkal Majalla" w:hint="cs"/>
          <w:bCs/>
          <w:noProof/>
          <w:sz w:val="28"/>
          <w:szCs w:val="28"/>
          <w:rtl/>
        </w:rPr>
        <mc:AlternateContent>
          <mc:Choice Requires="wps">
            <w:drawing>
              <wp:anchor distT="0" distB="0" distL="114300" distR="114300" simplePos="0" relativeHeight="252888064" behindDoc="0" locked="0" layoutInCell="1" allowOverlap="1">
                <wp:simplePos x="0" y="0"/>
                <wp:positionH relativeFrom="column">
                  <wp:posOffset>2219325</wp:posOffset>
                </wp:positionH>
                <wp:positionV relativeFrom="paragraph">
                  <wp:posOffset>1125855</wp:posOffset>
                </wp:positionV>
                <wp:extent cx="0" cy="133350"/>
                <wp:effectExtent l="95250" t="19050" r="76200" b="95250"/>
                <wp:wrapNone/>
                <wp:docPr id="10659" name="رابط كسهم مستقيم 10659"/>
                <wp:cNvGraphicFramePr/>
                <a:graphic xmlns:a="http://schemas.openxmlformats.org/drawingml/2006/main">
                  <a:graphicData uri="http://schemas.microsoft.com/office/word/2010/wordprocessingShape">
                    <wps:wsp>
                      <wps:cNvCnPr/>
                      <wps:spPr>
                        <a:xfrm>
                          <a:off x="0" y="0"/>
                          <a:ext cx="0" cy="133350"/>
                        </a:xfrm>
                        <a:prstGeom prst="straightConnector1">
                          <a:avLst/>
                        </a:prstGeom>
                        <a:ln>
                          <a:tailEnd type="triangle"/>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shape w14:anchorId="5709C3EA" id="رابط كسهم مستقيم 10659" o:spid="_x0000_s1026" type="#_x0000_t32" style="position:absolute;left:0;text-align:left;margin-left:174.75pt;margin-top:88.65pt;width:0;height:10.5pt;z-index:2528880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" strokecolor="#4f81bd [3204]" strokeweight="2pt">
                <v:stroke endarrow="block"/>
                <v:shadow on="t" color="black" opacity="24903f" origin=",.5" offset="0,.55556mm"/>
              </v:shape>
            </w:pict>
          </mc:Fallback>
        </mc:AlternateContent>
      </w:r>
      <w:r w:rsidR="00750836" w:rsidRPr="005C21DD">
        <w:rPr>
          <w:rFonts w:ascii="Sakkal Majalla" w:hAnsi="Sakkal Majalla" w:cs="Sakkal Majalla" w:hint="cs"/>
          <w:bCs/>
          <w:noProof/>
          <w:sz w:val="28"/>
          <w:szCs w:val="28"/>
          <w:rtl/>
        </w:rPr>
        <mc:AlternateContent>
          <mc:Choice Requires="wps">
            <w:drawing>
              <wp:anchor distT="0" distB="0" distL="114300" distR="114300" simplePos="0" relativeHeight="252905472" behindDoc="0" locked="0" layoutInCell="1" allowOverlap="1">
                <wp:simplePos x="0" y="0"/>
                <wp:positionH relativeFrom="column">
                  <wp:posOffset>2219325</wp:posOffset>
                </wp:positionH>
                <wp:positionV relativeFrom="paragraph">
                  <wp:posOffset>1135380</wp:posOffset>
                </wp:positionV>
                <wp:extent cx="2638425" cy="9525"/>
                <wp:effectExtent l="57150" t="38100" r="66675" b="85725"/>
                <wp:wrapNone/>
                <wp:docPr id="10712" name="رابط مستقيم 10712"/>
                <wp:cNvGraphicFramePr/>
                <a:graphic xmlns:a="http://schemas.openxmlformats.org/drawingml/2006/main">
                  <a:graphicData uri="http://schemas.microsoft.com/office/word/2010/wordprocessingShape">
                    <wps:wsp>
                      <wps:cNvCnPr/>
                      <wps:spPr>
                        <a:xfrm flipH="1" flipV="1">
                          <a:off x="0" y="0"/>
                          <a:ext cx="2638425" cy="9525"/>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60987B2B" id="رابط مستقيم 10712" o:spid="_x0000_s1026" style="position:absolute;left:0;text-align:left;flip:x y;z-index:252905472;visibility:visible;mso-wrap-style:square;mso-wrap-distance-left:9pt;mso-wrap-distance-top:0;mso-wrap-distance-right:9pt;mso-wrap-distance-bottom:0;mso-position-horizontal:absolute;mso-position-horizontal-relative:text;mso-position-vertical:absolute;mso-position-vertical-relative:text" from="174.75pt,89.4pt" to="382.5pt,90.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" strokecolor="#4f81bd [3204]" strokeweight="2pt">
                <v:shadow on="t" color="black" opacity="24903f" origin=",.5" offset="0,.55556mm"/>
              </v:line>
            </w:pict>
          </mc:Fallback>
        </mc:AlternateContent>
      </w:r>
      <w:r w:rsidR="00A942A4" w:rsidRPr="005C21DD">
        <w:rPr>
          <w:rFonts w:ascii="Sakkal Majalla" w:hAnsi="Sakkal Majalla" w:cs="Sakkal Majalla" w:hint="cs"/>
          <w:bCs/>
          <w:noProof/>
          <w:sz w:val="28"/>
          <w:szCs w:val="28"/>
          <w:rtl/>
        </w:rPr>
        <mc:AlternateContent>
          <mc:Choice Requires="wps">
            <w:drawing>
              <wp:anchor distT="0" distB="0" distL="114300" distR="114300" simplePos="0" relativeHeight="252887040" behindDoc="0" locked="0" layoutInCell="1" allowOverlap="1">
                <wp:simplePos x="0" y="0"/>
                <wp:positionH relativeFrom="column">
                  <wp:posOffset>3048000</wp:posOffset>
                </wp:positionH>
                <wp:positionV relativeFrom="paragraph">
                  <wp:posOffset>1144905</wp:posOffset>
                </wp:positionV>
                <wp:extent cx="0" cy="142875"/>
                <wp:effectExtent l="95250" t="19050" r="76200" b="85725"/>
                <wp:wrapNone/>
                <wp:docPr id="10656" name="رابط كسهم مستقيم 10656"/>
                <wp:cNvGraphicFramePr/>
                <a:graphic xmlns:a="http://schemas.openxmlformats.org/drawingml/2006/main">
                  <a:graphicData uri="http://schemas.microsoft.com/office/word/2010/wordprocessingShape">
                    <wps:wsp>
                      <wps:cNvCnPr/>
                      <wps:spPr>
                        <a:xfrm>
                          <a:off x="0" y="0"/>
                          <a:ext cx="0" cy="142875"/>
                        </a:xfrm>
                        <a:prstGeom prst="straightConnector1">
                          <a:avLst/>
                        </a:prstGeom>
                        <a:ln>
                          <a:tailEnd type="triangle"/>
                        </a:ln>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E5B28AD" id="رابط كسهم مستقيم 10656" o:spid="_x0000_s1026" type="#_x0000_t32" style="position:absolute;left:0;text-align:left;margin-left:240pt;margin-top:90.15pt;width:0;height:11.25pt;z-index:252887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" strokecolor="#4f81bd [3204]" strokeweight="2pt">
                <v:stroke endarrow="block"/>
                <v:shadow on="t" color="black" opacity="24903f" origin=",.5" offset="0,.55556mm"/>
              </v:shape>
            </w:pict>
          </mc:Fallback>
        </mc:AlternateContent>
      </w:r>
      <w:r w:rsidR="00A942A4" w:rsidRPr="005C21DD">
        <w:rPr>
          <w:rFonts w:ascii="Sakkal Majalla" w:hAnsi="Sakkal Majalla" w:cs="Sakkal Majalla" w:hint="cs"/>
          <w:bCs/>
          <w:noProof/>
          <w:sz w:val="28"/>
          <w:szCs w:val="28"/>
          <w:rtl/>
        </w:rPr>
        <mc:AlternateContent>
          <mc:Choice Requires="wps">
            <w:drawing>
              <wp:anchor distT="0" distB="0" distL="114300" distR="114300" simplePos="0" relativeHeight="252874752" behindDoc="0" locked="0" layoutInCell="1" allowOverlap="1">
                <wp:simplePos x="0" y="0"/>
                <wp:positionH relativeFrom="column">
                  <wp:posOffset>3343275</wp:posOffset>
                </wp:positionH>
                <wp:positionV relativeFrom="paragraph">
                  <wp:posOffset>954405</wp:posOffset>
                </wp:positionV>
                <wp:extent cx="9525" cy="180975"/>
                <wp:effectExtent l="76200" t="19050" r="85725" b="85725"/>
                <wp:wrapNone/>
                <wp:docPr id="10570" name="رابط كسهم مستقيم 10570"/>
                <wp:cNvGraphicFramePr/>
                <a:graphic xmlns:a="http://schemas.openxmlformats.org/drawingml/2006/main">
                  <a:graphicData uri="http://schemas.microsoft.com/office/word/2010/wordprocessingShape">
                    <wps:wsp>
                      <wps:cNvCnPr/>
                      <wps:spPr>
                        <a:xfrm>
                          <a:off x="0" y="0"/>
                          <a:ext cx="9525" cy="180975"/>
                        </a:xfrm>
                        <a:prstGeom prst="straightConnector1">
                          <a:avLst/>
                        </a:prstGeom>
                        <a:ln>
                          <a:tailEnd type="triangle"/>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shape w14:anchorId="321DD133" id="رابط كسهم مستقيم 10570" o:spid="_x0000_s1026" type="#_x0000_t32" style="position:absolute;left:0;text-align:left;margin-left:263.25pt;margin-top:75.15pt;width:.75pt;height:14.25pt;z-index:2528747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" strokecolor="#4f81bd [3204]" strokeweight="2pt">
                <v:stroke endarrow="block"/>
                <v:shadow on="t" color="black" opacity="24903f" origin=",.5" offset="0,.55556mm"/>
              </v:shape>
            </w:pict>
          </mc:Fallback>
        </mc:AlternateContent>
      </w:r>
      <w:r w:rsidR="0052702F" w:rsidRPr="005C21DD">
        <w:rPr>
          <w:rFonts w:ascii="Sakkal Majalla" w:hAnsi="Sakkal Majalla" w:cs="Sakkal Majalla" w:hint="cs"/>
          <w:bCs/>
          <w:noProof/>
          <w:sz w:val="28"/>
          <w:szCs w:val="28"/>
          <w:rtl/>
        </w:rPr>
        <mc:AlternateContent>
          <mc:Choice Requires="wps">
            <w:drawing>
              <wp:anchor distT="0" distB="0" distL="114300" distR="114300" simplePos="0" relativeHeight="252873728" behindDoc="0" locked="0" layoutInCell="1" allowOverlap="1">
                <wp:simplePos x="0" y="0"/>
                <wp:positionH relativeFrom="column">
                  <wp:posOffset>3505200</wp:posOffset>
                </wp:positionH>
                <wp:positionV relativeFrom="paragraph">
                  <wp:posOffset>468630</wp:posOffset>
                </wp:positionV>
                <wp:extent cx="0" cy="152400"/>
                <wp:effectExtent l="95250" t="19050" r="76200" b="95250"/>
                <wp:wrapNone/>
                <wp:docPr id="10565" name="رابط كسهم مستقيم 10565"/>
                <wp:cNvGraphicFramePr/>
                <a:graphic xmlns:a="http://schemas.openxmlformats.org/drawingml/2006/main">
                  <a:graphicData uri="http://schemas.microsoft.com/office/word/2010/wordprocessingShape">
                    <wps:wsp>
                      <wps:cNvCnPr/>
                      <wps:spPr>
                        <a:xfrm>
                          <a:off x="0" y="0"/>
                          <a:ext cx="0" cy="152400"/>
                        </a:xfrm>
                        <a:prstGeom prst="straightConnector1">
                          <a:avLst/>
                        </a:prstGeom>
                        <a:ln>
                          <a:tailEnd type="triangle"/>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shape w14:anchorId="15F9813D" id="رابط كسهم مستقيم 10565" o:spid="_x0000_s1026" type="#_x0000_t32" style="position:absolute;left:0;text-align:left;margin-left:276pt;margin-top:36.9pt;width:0;height:12pt;z-index:2528737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" strokecolor="#4f81bd [3204]" strokeweight="2pt">
                <v:stroke endarrow="block"/>
                <v:shadow on="t" color="black" opacity="24903f" origin=",.5" offset="0,.55556mm"/>
              </v:shape>
            </w:pict>
          </mc:Fallback>
        </mc:AlternateContent>
      </w:r>
      <w:r w:rsidR="0052702F" w:rsidRPr="005C21DD">
        <w:rPr>
          <w:rFonts w:ascii="Sakkal Majalla" w:hAnsi="Sakkal Majalla" w:cs="Sakkal Majalla" w:hint="cs"/>
          <w:bCs/>
          <w:noProof/>
          <w:sz w:val="28"/>
          <w:szCs w:val="28"/>
          <w:rtl/>
        </w:rPr>
        <mc:AlternateContent>
          <mc:Choice Requires="wps">
            <w:drawing>
              <wp:anchor distT="0" distB="0" distL="114300" distR="114300" simplePos="0" relativeHeight="252864512" behindDoc="0" locked="0" layoutInCell="1" allowOverlap="1" wp14:anchorId="3EA82330" wp14:editId="535AC7D2">
                <wp:simplePos x="0" y="0"/>
                <wp:positionH relativeFrom="column">
                  <wp:posOffset>2667000</wp:posOffset>
                </wp:positionH>
                <wp:positionV relativeFrom="paragraph">
                  <wp:posOffset>621030</wp:posOffset>
                </wp:positionV>
                <wp:extent cx="1609725" cy="323850"/>
                <wp:effectExtent l="0" t="0" r="28575" b="19050"/>
                <wp:wrapNone/>
                <wp:docPr id="10528" name="مستطيل: زوايا مستديرة 10528"/>
                <wp:cNvGraphicFramePr/>
                <a:graphic xmlns:a="http://schemas.openxmlformats.org/drawingml/2006/main">
                  <a:graphicData uri="http://schemas.microsoft.com/office/word/2010/wordprocessingShape">
                    <wps:wsp>
                      <wps:cNvSpPr/>
                      <wps:spPr>
                        <a:xfrm>
                          <a:off x="0" y="0"/>
                          <a:ext cx="1609725" cy="323850"/>
                        </a:xfrm>
                        <a:prstGeom prst="roundRect">
                          <a:avLst/>
                        </a:prstGeom>
                      </wps:spPr>
                      <wps:style>
                        <a:lnRef idx="2">
                          <a:schemeClr val="accent1"/>
                        </a:lnRef>
                        <a:fillRef idx="1">
                          <a:schemeClr val="lt1"/>
                        </a:fillRef>
                        <a:effectRef idx="0">
                          <a:schemeClr val="accent1"/>
                        </a:effectRef>
                        <a:fontRef idx="minor">
                          <a:schemeClr val="dk1"/>
                        </a:fontRef>
                      </wps:style>
                      <wps:txbx>
                        <w:txbxContent>
                          <w:p w:rsidR="001F5C28" w:rsidRPr="00A756D3" w:rsidRDefault="001F5C28" w:rsidP="00A17553">
                            <w:pPr>
                              <w:jc w:val="center"/>
                              <w:rPr>
                                <w:rFonts w:ascii="Microsoft Himalaya" w:hAnsi="Microsoft Himalaya" w:cs="Microsoft Himalaya"/>
                                <w:b/>
                                <w:bCs/>
                                <w:rtl/>
                              </w:rPr>
                            </w:pPr>
                            <w:r w:rsidRPr="00177410">
                              <w:rPr>
                                <w:rFonts w:ascii="Baskerville Old Face" w:hAnsi="Baskerville Old Face" w:cs="Microsoft Himalaya"/>
                                <w:b/>
                                <w:bCs/>
                                <w:rtl/>
                              </w:rPr>
                              <w:t>(</w:t>
                            </w:r>
                            <w:r w:rsidRPr="00177410">
                              <w:rPr>
                                <w:rFonts w:ascii="Baskerville Old Face" w:hAnsi="Baskerville Old Face" w:cs="Microsoft Himalaya"/>
                                <w:b/>
                                <w:bCs/>
                              </w:rPr>
                              <w:t>CD</w:t>
                            </w:r>
                            <w:r w:rsidRPr="00177410">
                              <w:rPr>
                                <w:rFonts w:ascii="Baskerville Old Face" w:hAnsi="Baskerville Old Face" w:cs="Microsoft Himalaya"/>
                                <w:b/>
                                <w:bCs/>
                                <w:rtl/>
                              </w:rPr>
                              <w:t>)</w:t>
                            </w:r>
                            <w:r w:rsidRPr="00A756D3">
                              <w:rPr>
                                <w:rFonts w:ascii="Microsoft Himalaya" w:hAnsi="Microsoft Himalaya" w:cs="Microsoft Himalaya"/>
                                <w:b/>
                                <w:bCs/>
                                <w:rtl/>
                              </w:rPr>
                              <w:t xml:space="preserve"> </w:t>
                            </w:r>
                            <w:r w:rsidRPr="000026F9">
                              <w:rPr>
                                <w:rFonts w:ascii="Sakkal Majalla" w:hAnsi="Sakkal Majalla" w:cs="Sakkal Majalla" w:hint="cs"/>
                                <w:b/>
                                <w:bCs/>
                                <w:sz w:val="24"/>
                                <w:szCs w:val="24"/>
                                <w:rtl/>
                              </w:rPr>
                              <w:t>اقراص</w:t>
                            </w:r>
                            <w:r w:rsidRPr="000026F9">
                              <w:rPr>
                                <w:rFonts w:ascii="Microsoft Himalaya" w:hAnsi="Microsoft Himalaya" w:cs="Microsoft Himalaya"/>
                                <w:b/>
                                <w:bCs/>
                                <w:sz w:val="24"/>
                                <w:szCs w:val="24"/>
                                <w:rtl/>
                              </w:rPr>
                              <w:t xml:space="preserve"> </w:t>
                            </w:r>
                            <w:r w:rsidRPr="000026F9">
                              <w:rPr>
                                <w:rFonts w:ascii="Sakkal Majalla" w:hAnsi="Sakkal Majalla" w:cs="Sakkal Majalla" w:hint="cs"/>
                                <w:b/>
                                <w:bCs/>
                                <w:sz w:val="24"/>
                                <w:szCs w:val="24"/>
                                <w:rtl/>
                              </w:rPr>
                              <w:t>مضغوطة</w:t>
                            </w:r>
                            <w:r w:rsidRPr="000026F9">
                              <w:rPr>
                                <w:rFonts w:ascii="Microsoft Himalaya" w:hAnsi="Microsoft Himalaya" w:cs="Microsoft Himalaya"/>
                                <w:b/>
                                <w:bCs/>
                                <w:sz w:val="24"/>
                                <w:szCs w:val="24"/>
                                <w:rtl/>
                              </w:rPr>
                              <w:t xml:space="preserve">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roundrect w14:anchorId="3EA82330" id="مستطيل: زوايا مستديرة 10528" o:spid="_x0000_s1415" style="position:absolute;left:0;text-align:left;margin-left:210pt;margin-top:48.9pt;width:126.75pt;height:25.5pt;z-index:252864512;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" fillcolor="white [3201]" strokecolor="#4f81bd [3204]" strokeweight="2pt">
                <v:textbox>
                  <w:txbxContent>
                    <w:p w:rsidR="001F5C28" w:rsidRPr="00A756D3" w:rsidRDefault="001F5C28" w:rsidP="00A17553">
                      <w:pPr>
                        <w:jc w:val="center"/>
                        <w:rPr>
                          <w:rFonts w:ascii="Microsoft Himalaya" w:hAnsi="Microsoft Himalaya" w:cs="Microsoft Himalaya"/>
                          <w:b/>
                          <w:bCs/>
                          <w:rtl/>
                        </w:rPr>
                      </w:pPr>
                      <w:r w:rsidRPr="00177410">
                        <w:rPr>
                          <w:rFonts w:ascii="Baskerville Old Face" w:hAnsi="Baskerville Old Face" w:cs="Microsoft Himalaya"/>
                          <w:b/>
                          <w:bCs/>
                          <w:rtl/>
                        </w:rPr>
                        <w:t>(</w:t>
                      </w:r>
                      <w:r w:rsidRPr="00177410">
                        <w:rPr>
                          <w:rFonts w:ascii="Baskerville Old Face" w:hAnsi="Baskerville Old Face" w:cs="Microsoft Himalaya"/>
                          <w:b/>
                          <w:bCs/>
                        </w:rPr>
                        <w:t>CD</w:t>
                      </w:r>
                      <w:r w:rsidRPr="00177410">
                        <w:rPr>
                          <w:rFonts w:ascii="Baskerville Old Face" w:hAnsi="Baskerville Old Face" w:cs="Microsoft Himalaya"/>
                          <w:b/>
                          <w:bCs/>
                          <w:rtl/>
                        </w:rPr>
                        <w:t>)</w:t>
                      </w:r>
                      <w:r w:rsidRPr="00A756D3">
                        <w:rPr>
                          <w:rFonts w:ascii="Microsoft Himalaya" w:hAnsi="Microsoft Himalaya" w:cs="Microsoft Himalaya"/>
                          <w:b/>
                          <w:bCs/>
                          <w:rtl/>
                        </w:rPr>
                        <w:t xml:space="preserve"> </w:t>
                      </w:r>
                      <w:r w:rsidRPr="000026F9">
                        <w:rPr>
                          <w:rFonts w:ascii="Sakkal Majalla" w:hAnsi="Sakkal Majalla" w:cs="Sakkal Majalla" w:hint="cs"/>
                          <w:b/>
                          <w:bCs/>
                          <w:sz w:val="24"/>
                          <w:szCs w:val="24"/>
                          <w:rtl/>
                        </w:rPr>
                        <w:t>اقراص</w:t>
                      </w:r>
                      <w:r w:rsidRPr="000026F9">
                        <w:rPr>
                          <w:rFonts w:ascii="Microsoft Himalaya" w:hAnsi="Microsoft Himalaya" w:cs="Microsoft Himalaya"/>
                          <w:b/>
                          <w:bCs/>
                          <w:sz w:val="24"/>
                          <w:szCs w:val="24"/>
                          <w:rtl/>
                        </w:rPr>
                        <w:t xml:space="preserve"> </w:t>
                      </w:r>
                      <w:r w:rsidRPr="000026F9">
                        <w:rPr>
                          <w:rFonts w:ascii="Sakkal Majalla" w:hAnsi="Sakkal Majalla" w:cs="Sakkal Majalla" w:hint="cs"/>
                          <w:b/>
                          <w:bCs/>
                          <w:sz w:val="24"/>
                          <w:szCs w:val="24"/>
                          <w:rtl/>
                        </w:rPr>
                        <w:t>مضغوطة</w:t>
                      </w:r>
                      <w:r w:rsidRPr="000026F9">
                        <w:rPr>
                          <w:rFonts w:ascii="Microsoft Himalaya" w:hAnsi="Microsoft Himalaya" w:cs="Microsoft Himalaya"/>
                          <w:b/>
                          <w:bCs/>
                          <w:sz w:val="24"/>
                          <w:szCs w:val="24"/>
                          <w:rtl/>
                        </w:rPr>
                        <w:t xml:space="preserve"> </w:t>
                      </w:r>
                    </w:p>
                  </w:txbxContent>
                </v:textbox>
              </v:roundrect>
            </w:pict>
          </mc:Fallback>
        </mc:AlternateContent>
      </w:r>
      <w:r w:rsidR="0052702F" w:rsidRPr="005C21DD">
        <w:rPr>
          <w:rFonts w:ascii="Sakkal Majalla" w:hAnsi="Sakkal Majalla" w:cs="Sakkal Majalla" w:hint="cs"/>
          <w:bCs/>
          <w:noProof/>
          <w:sz w:val="28"/>
          <w:szCs w:val="28"/>
          <w:rtl/>
        </w:rPr>
        <mc:AlternateContent>
          <mc:Choice Requires="wps">
            <w:drawing>
              <wp:anchor distT="0" distB="0" distL="114300" distR="114300" simplePos="0" relativeHeight="252872704" behindDoc="0" locked="0" layoutInCell="1" allowOverlap="1">
                <wp:simplePos x="0" y="0"/>
                <wp:positionH relativeFrom="column">
                  <wp:posOffset>3438525</wp:posOffset>
                </wp:positionH>
                <wp:positionV relativeFrom="paragraph">
                  <wp:posOffset>259080</wp:posOffset>
                </wp:positionV>
                <wp:extent cx="0" cy="171450"/>
                <wp:effectExtent l="95250" t="19050" r="76200" b="95250"/>
                <wp:wrapNone/>
                <wp:docPr id="10554" name="رابط كسهم مستقيم 10554"/>
                <wp:cNvGraphicFramePr/>
                <a:graphic xmlns:a="http://schemas.openxmlformats.org/drawingml/2006/main">
                  <a:graphicData uri="http://schemas.microsoft.com/office/word/2010/wordprocessingShape">
                    <wps:wsp>
                      <wps:cNvCnPr/>
                      <wps:spPr>
                        <a:xfrm>
                          <a:off x="0" y="0"/>
                          <a:ext cx="0" cy="171450"/>
                        </a:xfrm>
                        <a:prstGeom prst="straightConnector1">
                          <a:avLst/>
                        </a:prstGeom>
                        <a:ln>
                          <a:tailEnd type="triangle"/>
                        </a:ln>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2042266" id="رابط كسهم مستقيم 10554" o:spid="_x0000_s1026" type="#_x0000_t32" style="position:absolute;left:0;text-align:left;margin-left:270.75pt;margin-top:20.4pt;width:0;height:13.5pt;z-index:252872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" strokecolor="#4f81bd [3204]" strokeweight="2pt">
                <v:stroke endarrow="block"/>
                <v:shadow on="t" color="black" opacity="24903f" origin=",.5" offset="0,.55556mm"/>
              </v:shape>
            </w:pict>
          </mc:Fallback>
        </mc:AlternateContent>
      </w:r>
      <w:r w:rsidR="0052702F" w:rsidRPr="005C21DD">
        <w:rPr>
          <w:rFonts w:ascii="Sakkal Majalla" w:hAnsi="Sakkal Majalla" w:cs="Sakkal Majalla" w:hint="cs"/>
          <w:bCs/>
          <w:noProof/>
          <w:sz w:val="28"/>
          <w:szCs w:val="28"/>
          <w:rtl/>
        </w:rPr>
        <mc:AlternateContent>
          <mc:Choice Requires="wps">
            <w:drawing>
              <wp:anchor distT="0" distB="0" distL="114300" distR="114300" simplePos="0" relativeHeight="252869632" behindDoc="0" locked="0" layoutInCell="1" allowOverlap="1">
                <wp:simplePos x="0" y="0"/>
                <wp:positionH relativeFrom="column">
                  <wp:posOffset>952500</wp:posOffset>
                </wp:positionH>
                <wp:positionV relativeFrom="paragraph">
                  <wp:posOffset>421005</wp:posOffset>
                </wp:positionV>
                <wp:extent cx="4953000" cy="38100"/>
                <wp:effectExtent l="38100" t="38100" r="76200" b="95250"/>
                <wp:wrapNone/>
                <wp:docPr id="10544" name="رابط مستقيم 10544"/>
                <wp:cNvGraphicFramePr/>
                <a:graphic xmlns:a="http://schemas.openxmlformats.org/drawingml/2006/main">
                  <a:graphicData uri="http://schemas.microsoft.com/office/word/2010/wordprocessingShape">
                    <wps:wsp>
                      <wps:cNvCnPr/>
                      <wps:spPr>
                        <a:xfrm>
                          <a:off x="0" y="0"/>
                          <a:ext cx="4953000" cy="3810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638B40F6" id="رابط مستقيم 10544" o:spid="_x0000_s1026" style="position:absolute;left:0;text-align:left;z-index:252869632;visibility:visible;mso-wrap-style:square;mso-wrap-distance-left:9pt;mso-wrap-distance-top:0;mso-wrap-distance-right:9pt;mso-wrap-distance-bottom:0;mso-position-horizontal:absolute;mso-position-horizontal-relative:text;mso-position-vertical:absolute;mso-position-vertical-relative:text" from="75pt,33.15pt" to="465pt,36.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" strokecolor="#4f81bd [3204]" strokeweight="2pt">
                <v:shadow on="t" color="black" opacity="24903f" origin=",.5" offset="0,.55556mm"/>
              </v:line>
            </w:pict>
          </mc:Fallback>
        </mc:AlternateContent>
      </w:r>
      <w:r w:rsidR="0052702F" w:rsidRPr="005C21DD">
        <w:rPr>
          <w:rFonts w:ascii="Sakkal Majalla" w:hAnsi="Sakkal Majalla" w:cs="Sakkal Majalla" w:hint="cs"/>
          <w:bCs/>
          <w:noProof/>
          <w:sz w:val="28"/>
          <w:szCs w:val="28"/>
          <w:rtl/>
        </w:rPr>
        <mc:AlternateContent>
          <mc:Choice Requires="wps">
            <w:drawing>
              <wp:anchor distT="0" distB="0" distL="114300" distR="114300" simplePos="0" relativeHeight="252866560" behindDoc="0" locked="0" layoutInCell="1" allowOverlap="1" wp14:anchorId="3EA82330" wp14:editId="535AC7D2">
                <wp:simplePos x="0" y="0"/>
                <wp:positionH relativeFrom="column">
                  <wp:posOffset>428625</wp:posOffset>
                </wp:positionH>
                <wp:positionV relativeFrom="paragraph">
                  <wp:posOffset>554355</wp:posOffset>
                </wp:positionV>
                <wp:extent cx="1609725" cy="323850"/>
                <wp:effectExtent l="0" t="0" r="28575" b="19050"/>
                <wp:wrapNone/>
                <wp:docPr id="10529" name="مستطيل: زوايا مستديرة 10529"/>
                <wp:cNvGraphicFramePr/>
                <a:graphic xmlns:a="http://schemas.openxmlformats.org/drawingml/2006/main">
                  <a:graphicData uri="http://schemas.microsoft.com/office/word/2010/wordprocessingShape">
                    <wps:wsp>
                      <wps:cNvSpPr/>
                      <wps:spPr>
                        <a:xfrm>
                          <a:off x="0" y="0"/>
                          <a:ext cx="1609725" cy="323850"/>
                        </a:xfrm>
                        <a:prstGeom prst="roundRect">
                          <a:avLst/>
                        </a:prstGeom>
                      </wps:spPr>
                      <wps:style>
                        <a:lnRef idx="2">
                          <a:schemeClr val="accent1"/>
                        </a:lnRef>
                        <a:fillRef idx="1">
                          <a:schemeClr val="lt1"/>
                        </a:fillRef>
                        <a:effectRef idx="0">
                          <a:schemeClr val="accent1"/>
                        </a:effectRef>
                        <a:fontRef idx="minor">
                          <a:schemeClr val="dk1"/>
                        </a:fontRef>
                      </wps:style>
                      <wps:txbx>
                        <w:txbxContent>
                          <w:p w:rsidR="001F5C28" w:rsidRPr="00177410" w:rsidRDefault="001F5C28" w:rsidP="00712AC2">
                            <w:pPr>
                              <w:jc w:val="center"/>
                              <w:rPr>
                                <w:rFonts w:ascii="Baskerville Old Face" w:hAnsi="Baskerville Old Face" w:cs="Microsoft Himalaya"/>
                                <w:b/>
                                <w:bCs/>
                              </w:rPr>
                            </w:pPr>
                            <w:r w:rsidRPr="00177410">
                              <w:rPr>
                                <w:rFonts w:ascii="Baskerville Old Face" w:hAnsi="Baskerville Old Face" w:cs="Microsoft Himalaya"/>
                                <w:b/>
                                <w:bCs/>
                              </w:rPr>
                              <w:t>Blu-ray</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roundrect w14:anchorId="3EA82330" id="مستطيل: زوايا مستديرة 10529" o:spid="_x0000_s1416" style="position:absolute;left:0;text-align:left;margin-left:33.75pt;margin-top:43.65pt;width:126.75pt;height:25.5pt;z-index:252866560;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" fillcolor="white [3201]" strokecolor="#4f81bd [3204]" strokeweight="2pt">
                <v:textbox>
                  <w:txbxContent>
                    <w:p w:rsidR="001F5C28" w:rsidRPr="00177410" w:rsidRDefault="001F5C28" w:rsidP="00712AC2">
                      <w:pPr>
                        <w:jc w:val="center"/>
                        <w:rPr>
                          <w:rFonts w:ascii="Baskerville Old Face" w:hAnsi="Baskerville Old Face" w:cs="Microsoft Himalaya"/>
                          <w:b/>
                          <w:bCs/>
                        </w:rPr>
                      </w:pPr>
                      <w:r w:rsidRPr="00177410">
                        <w:rPr>
                          <w:rFonts w:ascii="Baskerville Old Face" w:hAnsi="Baskerville Old Face" w:cs="Microsoft Himalaya"/>
                          <w:b/>
                          <w:bCs/>
                        </w:rPr>
                        <w:t>Blu-ray</w:t>
                      </w:r>
                    </w:p>
                  </w:txbxContent>
                </v:textbox>
              </v:roundrect>
            </w:pict>
          </mc:Fallback>
        </mc:AlternateContent>
      </w:r>
      <w:r w:rsidR="0052702F" w:rsidRPr="005C21DD">
        <w:rPr>
          <w:rFonts w:ascii="Sakkal Majalla" w:hAnsi="Sakkal Majalla" w:cs="Sakkal Majalla" w:hint="cs"/>
          <w:bCs/>
          <w:noProof/>
          <w:sz w:val="28"/>
          <w:szCs w:val="28"/>
          <w:rtl/>
        </w:rPr>
        <mc:AlternateContent>
          <mc:Choice Requires="wps">
            <w:drawing>
              <wp:anchor distT="0" distB="0" distL="114300" distR="114300" simplePos="0" relativeHeight="252868608" behindDoc="0" locked="0" layoutInCell="1" allowOverlap="1" wp14:anchorId="3EA82330" wp14:editId="535AC7D2">
                <wp:simplePos x="0" y="0"/>
                <wp:positionH relativeFrom="column">
                  <wp:posOffset>4838700</wp:posOffset>
                </wp:positionH>
                <wp:positionV relativeFrom="paragraph">
                  <wp:posOffset>621030</wp:posOffset>
                </wp:positionV>
                <wp:extent cx="1609725" cy="323850"/>
                <wp:effectExtent l="0" t="0" r="28575" b="19050"/>
                <wp:wrapNone/>
                <wp:docPr id="10543" name="مستطيل: زوايا مستديرة 10543"/>
                <wp:cNvGraphicFramePr/>
                <a:graphic xmlns:a="http://schemas.openxmlformats.org/drawingml/2006/main">
                  <a:graphicData uri="http://schemas.microsoft.com/office/word/2010/wordprocessingShape">
                    <wps:wsp>
                      <wps:cNvSpPr/>
                      <wps:spPr>
                        <a:xfrm>
                          <a:off x="0" y="0"/>
                          <a:ext cx="1609725" cy="323850"/>
                        </a:xfrm>
                        <a:prstGeom prst="roundRect">
                          <a:avLst/>
                        </a:prstGeom>
                      </wps:spPr>
                      <wps:style>
                        <a:lnRef idx="2">
                          <a:schemeClr val="accent1"/>
                        </a:lnRef>
                        <a:fillRef idx="1">
                          <a:schemeClr val="lt1"/>
                        </a:fillRef>
                        <a:effectRef idx="0">
                          <a:schemeClr val="accent1"/>
                        </a:effectRef>
                        <a:fontRef idx="minor">
                          <a:schemeClr val="dk1"/>
                        </a:fontRef>
                      </wps:style>
                      <wps:txbx>
                        <w:txbxContent>
                          <w:p w:rsidR="001F5C28" w:rsidRPr="00A756D3" w:rsidRDefault="001F5C28" w:rsidP="00A17553">
                            <w:pPr>
                              <w:rPr>
                                <w:rFonts w:ascii="Microsoft Himalaya" w:hAnsi="Microsoft Himalaya" w:cs="Microsoft Himalaya"/>
                                <w:b/>
                                <w:bCs/>
                              </w:rPr>
                            </w:pPr>
                            <w:r w:rsidRPr="00177410">
                              <w:rPr>
                                <w:rFonts w:ascii="Baskerville Old Face" w:hAnsi="Baskerville Old Face" w:cs="Microsoft Himalaya"/>
                                <w:b/>
                                <w:bCs/>
                                <w:rtl/>
                              </w:rPr>
                              <w:t>(</w:t>
                            </w:r>
                            <w:r w:rsidRPr="00177410">
                              <w:rPr>
                                <w:rFonts w:ascii="Baskerville Old Face" w:hAnsi="Baskerville Old Face" w:cs="Microsoft Himalaya"/>
                                <w:b/>
                                <w:bCs/>
                              </w:rPr>
                              <w:t xml:space="preserve">DVD </w:t>
                            </w:r>
                            <w:r w:rsidRPr="00177410">
                              <w:rPr>
                                <w:rFonts w:ascii="Baskerville Old Face" w:hAnsi="Baskerville Old Face" w:cs="Microsoft Himalaya"/>
                                <w:b/>
                                <w:bCs/>
                                <w:rtl/>
                              </w:rPr>
                              <w:t xml:space="preserve"> )</w:t>
                            </w:r>
                            <w:r w:rsidRPr="00A756D3">
                              <w:rPr>
                                <w:rFonts w:ascii="Microsoft Himalaya" w:hAnsi="Microsoft Himalaya" w:cs="Microsoft Himalaya"/>
                                <w:b/>
                                <w:bCs/>
                                <w:rtl/>
                              </w:rPr>
                              <w:t xml:space="preserve"> </w:t>
                            </w:r>
                            <w:r w:rsidRPr="000026F9">
                              <w:rPr>
                                <w:rFonts w:ascii="Sakkal Majalla" w:hAnsi="Sakkal Majalla" w:cs="Sakkal Majalla" w:hint="cs"/>
                                <w:b/>
                                <w:bCs/>
                                <w:sz w:val="24"/>
                                <w:szCs w:val="24"/>
                                <w:rtl/>
                              </w:rPr>
                              <w:t>اقراص</w:t>
                            </w:r>
                            <w:r w:rsidRPr="000026F9">
                              <w:rPr>
                                <w:rFonts w:ascii="Microsoft Himalaya" w:hAnsi="Microsoft Himalaya" w:cs="Microsoft Himalaya"/>
                                <w:b/>
                                <w:bCs/>
                                <w:sz w:val="24"/>
                                <w:szCs w:val="24"/>
                                <w:rtl/>
                              </w:rPr>
                              <w:t xml:space="preserve"> </w:t>
                            </w:r>
                            <w:r w:rsidRPr="000026F9">
                              <w:rPr>
                                <w:rFonts w:ascii="Sakkal Majalla" w:hAnsi="Sakkal Majalla" w:cs="Sakkal Majalla" w:hint="cs"/>
                                <w:b/>
                                <w:bCs/>
                                <w:sz w:val="24"/>
                                <w:szCs w:val="24"/>
                                <w:rtl/>
                              </w:rPr>
                              <w:t>رقمية</w:t>
                            </w:r>
                            <w:r w:rsidRPr="000026F9">
                              <w:rPr>
                                <w:rFonts w:ascii="Microsoft Himalaya" w:hAnsi="Microsoft Himalaya" w:cs="Microsoft Himalaya"/>
                                <w:b/>
                                <w:bCs/>
                                <w:sz w:val="24"/>
                                <w:szCs w:val="24"/>
                                <w:rtl/>
                              </w:rPr>
                              <w:t xml:space="preserve">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3EA82330" id="مستطيل: زوايا مستديرة 10543" o:spid="_x0000_s1417" style="position:absolute;left:0;text-align:left;margin-left:381pt;margin-top:48.9pt;width:126.75pt;height:25.5pt;z-index:2528686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" fillcolor="white [3201]" strokecolor="#4f81bd [3204]" strokeweight="2pt">
                <v:textbox>
                  <w:txbxContent>
                    <w:p w:rsidR="001F5C28" w:rsidRPr="00A756D3" w:rsidRDefault="001F5C28" w:rsidP="00A17553">
                      <w:pPr>
                        <w:rPr>
                          <w:rFonts w:ascii="Microsoft Himalaya" w:hAnsi="Microsoft Himalaya" w:cs="Microsoft Himalaya"/>
                          <w:b/>
                          <w:bCs/>
                        </w:rPr>
                      </w:pPr>
                      <w:r w:rsidRPr="00177410">
                        <w:rPr>
                          <w:rFonts w:ascii="Baskerville Old Face" w:hAnsi="Baskerville Old Face" w:cs="Microsoft Himalaya"/>
                          <w:b/>
                          <w:bCs/>
                          <w:rtl/>
                        </w:rPr>
                        <w:t>(</w:t>
                      </w:r>
                      <w:r w:rsidRPr="00177410">
                        <w:rPr>
                          <w:rFonts w:ascii="Baskerville Old Face" w:hAnsi="Baskerville Old Face" w:cs="Microsoft Himalaya"/>
                          <w:b/>
                          <w:bCs/>
                        </w:rPr>
                        <w:t xml:space="preserve">DVD </w:t>
                      </w:r>
                      <w:r w:rsidRPr="00177410">
                        <w:rPr>
                          <w:rFonts w:ascii="Baskerville Old Face" w:hAnsi="Baskerville Old Face" w:cs="Microsoft Himalaya"/>
                          <w:b/>
                          <w:bCs/>
                          <w:rtl/>
                        </w:rPr>
                        <w:t xml:space="preserve"> )</w:t>
                      </w:r>
                      <w:r w:rsidRPr="00A756D3">
                        <w:rPr>
                          <w:rFonts w:ascii="Microsoft Himalaya" w:hAnsi="Microsoft Himalaya" w:cs="Microsoft Himalaya"/>
                          <w:b/>
                          <w:bCs/>
                          <w:rtl/>
                        </w:rPr>
                        <w:t xml:space="preserve"> </w:t>
                      </w:r>
                      <w:r w:rsidRPr="000026F9">
                        <w:rPr>
                          <w:rFonts w:ascii="Sakkal Majalla" w:hAnsi="Sakkal Majalla" w:cs="Sakkal Majalla" w:hint="cs"/>
                          <w:b/>
                          <w:bCs/>
                          <w:sz w:val="24"/>
                          <w:szCs w:val="24"/>
                          <w:rtl/>
                        </w:rPr>
                        <w:t>اقراص</w:t>
                      </w:r>
                      <w:r w:rsidRPr="000026F9">
                        <w:rPr>
                          <w:rFonts w:ascii="Microsoft Himalaya" w:hAnsi="Microsoft Himalaya" w:cs="Microsoft Himalaya"/>
                          <w:b/>
                          <w:bCs/>
                          <w:sz w:val="24"/>
                          <w:szCs w:val="24"/>
                          <w:rtl/>
                        </w:rPr>
                        <w:t xml:space="preserve"> </w:t>
                      </w:r>
                      <w:r w:rsidRPr="000026F9">
                        <w:rPr>
                          <w:rFonts w:ascii="Sakkal Majalla" w:hAnsi="Sakkal Majalla" w:cs="Sakkal Majalla" w:hint="cs"/>
                          <w:b/>
                          <w:bCs/>
                          <w:sz w:val="24"/>
                          <w:szCs w:val="24"/>
                          <w:rtl/>
                        </w:rPr>
                        <w:t>رقمية</w:t>
                      </w:r>
                      <w:r w:rsidRPr="000026F9">
                        <w:rPr>
                          <w:rFonts w:ascii="Microsoft Himalaya" w:hAnsi="Microsoft Himalaya" w:cs="Microsoft Himalaya"/>
                          <w:b/>
                          <w:bCs/>
                          <w:sz w:val="24"/>
                          <w:szCs w:val="24"/>
                          <w:rtl/>
                        </w:rPr>
                        <w:t xml:space="preserve"> </w:t>
                      </w:r>
                    </w:p>
                  </w:txbxContent>
                </v:textbox>
              </v:roundrect>
            </w:pict>
          </mc:Fallback>
        </mc:AlternateContent>
      </w:r>
      <w:r w:rsidR="0052702F" w:rsidRPr="005C21DD">
        <w:rPr>
          <w:rFonts w:ascii="Sakkal Majalla" w:hAnsi="Sakkal Majalla" w:cs="Sakkal Majalla" w:hint="cs"/>
          <w:bCs/>
          <w:noProof/>
          <w:sz w:val="28"/>
          <w:szCs w:val="28"/>
          <w:rtl/>
        </w:rPr>
        <mc:AlternateContent>
          <mc:Choice Requires="wps">
            <w:drawing>
              <wp:anchor distT="0" distB="0" distL="114300" distR="114300" simplePos="0" relativeHeight="252871680" behindDoc="0" locked="0" layoutInCell="1" allowOverlap="1">
                <wp:simplePos x="0" y="0"/>
                <wp:positionH relativeFrom="column">
                  <wp:posOffset>971550</wp:posOffset>
                </wp:positionH>
                <wp:positionV relativeFrom="paragraph">
                  <wp:posOffset>411480</wp:posOffset>
                </wp:positionV>
                <wp:extent cx="0" cy="142875"/>
                <wp:effectExtent l="95250" t="19050" r="76200" b="85725"/>
                <wp:wrapNone/>
                <wp:docPr id="10546" name="رابط كسهم مستقيم 10546"/>
                <wp:cNvGraphicFramePr/>
                <a:graphic xmlns:a="http://schemas.openxmlformats.org/drawingml/2006/main">
                  <a:graphicData uri="http://schemas.microsoft.com/office/word/2010/wordprocessingShape">
                    <wps:wsp>
                      <wps:cNvCnPr/>
                      <wps:spPr>
                        <a:xfrm>
                          <a:off x="0" y="0"/>
                          <a:ext cx="0" cy="142875"/>
                        </a:xfrm>
                        <a:prstGeom prst="straightConnector1">
                          <a:avLst/>
                        </a:prstGeom>
                        <a:ln>
                          <a:tailEnd type="triangle"/>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shape w14:anchorId="5A7976C7" id="رابط كسهم مستقيم 10546" o:spid="_x0000_s1026" type="#_x0000_t32" style="position:absolute;left:0;text-align:left;margin-left:76.5pt;margin-top:32.4pt;width:0;height:11.25pt;z-index:2528716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" strokecolor="#4f81bd [3204]" strokeweight="2pt">
                <v:stroke endarrow="block"/>
                <v:shadow on="t" color="black" opacity="24903f" origin=",.5" offset="0,.55556mm"/>
              </v:shape>
            </w:pict>
          </mc:Fallback>
        </mc:AlternateContent>
      </w:r>
    </w:p>
    <w:p w:rsidR="0069179E" w:rsidRPr="005C21DD" w:rsidRDefault="0069179E" w:rsidP="0069179E">
      <w:pPr>
        <w:spacing w:after="0"/>
        <w:ind w:right="142"/>
        <w:rPr>
          <w:rFonts w:ascii="Sakkal Majalla" w:hAnsi="Sakkal Majalla" w:cs="Sakkal Majalla"/>
          <w:bCs/>
          <w:noProof/>
          <w:sz w:val="32"/>
          <w:szCs w:val="32"/>
          <w:rtl/>
        </w:rPr>
      </w:pPr>
    </w:p>
    <w:p w:rsidR="002719E2" w:rsidRPr="005C21DD" w:rsidRDefault="002719E2" w:rsidP="0069179E">
      <w:pPr>
        <w:spacing w:after="0"/>
        <w:ind w:right="142"/>
        <w:rPr>
          <w:rFonts w:ascii="Sakkal Majalla" w:hAnsi="Sakkal Majalla" w:cs="Sakkal Majalla"/>
          <w:bCs/>
          <w:noProof/>
          <w:sz w:val="32"/>
          <w:szCs w:val="32"/>
          <w:rtl/>
        </w:rPr>
      </w:pPr>
    </w:p>
    <w:p w:rsidR="002719E2" w:rsidRPr="005C21DD" w:rsidRDefault="002719E2" w:rsidP="0069179E">
      <w:pPr>
        <w:spacing w:after="0"/>
        <w:ind w:right="142"/>
        <w:rPr>
          <w:rFonts w:ascii="Sakkal Majalla" w:hAnsi="Sakkal Majalla" w:cs="Sakkal Majalla"/>
          <w:bCs/>
          <w:noProof/>
          <w:sz w:val="32"/>
          <w:szCs w:val="32"/>
          <w:rtl/>
        </w:rPr>
      </w:pPr>
    </w:p>
    <w:p w:rsidR="002719E2" w:rsidRPr="005C21DD" w:rsidRDefault="00E10C2C" w:rsidP="0069179E">
      <w:pPr>
        <w:spacing w:after="0"/>
        <w:ind w:right="142"/>
        <w:rPr>
          <w:rFonts w:ascii="Sakkal Majalla" w:hAnsi="Sakkal Majalla" w:cs="Sakkal Majalla"/>
          <w:bCs/>
          <w:noProof/>
          <w:sz w:val="32"/>
          <w:szCs w:val="32"/>
          <w:rtl/>
        </w:rPr>
      </w:pPr>
      <w:r w:rsidRPr="005C21DD">
        <w:rPr>
          <w:rFonts w:ascii="Sakkal Majalla" w:hAnsi="Sakkal Majalla" w:cs="Sakkal Majalla" w:hint="cs"/>
          <w:bCs/>
          <w:noProof/>
          <w:sz w:val="28"/>
          <w:szCs w:val="28"/>
          <w:rtl/>
        </w:rPr>
        <mc:AlternateContent>
          <mc:Choice Requires="wps">
            <w:drawing>
              <wp:anchor distT="0" distB="0" distL="114300" distR="114300" simplePos="0" relativeHeight="252876800" behindDoc="0" locked="0" layoutInCell="1" allowOverlap="1" wp14:anchorId="3EA82330" wp14:editId="535AC7D2">
                <wp:simplePos x="0" y="0"/>
                <wp:positionH relativeFrom="column">
                  <wp:posOffset>1714500</wp:posOffset>
                </wp:positionH>
                <wp:positionV relativeFrom="paragraph">
                  <wp:posOffset>33020</wp:posOffset>
                </wp:positionV>
                <wp:extent cx="809625" cy="323850"/>
                <wp:effectExtent l="0" t="0" r="28575" b="19050"/>
                <wp:wrapNone/>
                <wp:docPr id="10577" name="مستطيل: زوايا مستديرة 10577"/>
                <wp:cNvGraphicFramePr/>
                <a:graphic xmlns:a="http://schemas.openxmlformats.org/drawingml/2006/main">
                  <a:graphicData uri="http://schemas.microsoft.com/office/word/2010/wordprocessingShape">
                    <wps:wsp>
                      <wps:cNvSpPr/>
                      <wps:spPr>
                        <a:xfrm>
                          <a:off x="0" y="0"/>
                          <a:ext cx="809625" cy="323850"/>
                        </a:xfrm>
                        <a:prstGeom prst="roundRect">
                          <a:avLst/>
                        </a:prstGeom>
                      </wps:spPr>
                      <wps:style>
                        <a:lnRef idx="2">
                          <a:schemeClr val="accent5"/>
                        </a:lnRef>
                        <a:fillRef idx="1">
                          <a:schemeClr val="lt1"/>
                        </a:fillRef>
                        <a:effectRef idx="0">
                          <a:schemeClr val="accent5"/>
                        </a:effectRef>
                        <a:fontRef idx="minor">
                          <a:schemeClr val="dk1"/>
                        </a:fontRef>
                      </wps:style>
                      <wps:txbx>
                        <w:txbxContent>
                          <w:p w:rsidR="001F5C28" w:rsidRPr="00A756D3" w:rsidRDefault="001F5C28" w:rsidP="00E10C2C">
                            <w:pPr>
                              <w:jc w:val="center"/>
                              <w:rPr>
                                <w:rFonts w:ascii="Microsoft Himalaya" w:hAnsi="Microsoft Himalaya" w:cs="Microsoft Himalaya"/>
                                <w:b/>
                                <w:bCs/>
                                <w:sz w:val="24"/>
                                <w:szCs w:val="24"/>
                              </w:rPr>
                            </w:pPr>
                            <w:proofErr w:type="spellStart"/>
                            <w:r w:rsidRPr="00A756D3">
                              <w:rPr>
                                <w:rFonts w:ascii="Sakkal Majalla" w:hAnsi="Sakkal Majalla" w:cs="Sakkal Majalla" w:hint="cs"/>
                                <w:b/>
                                <w:bCs/>
                                <w:sz w:val="24"/>
                                <w:szCs w:val="24"/>
                                <w:rtl/>
                              </w:rPr>
                              <w:t>للطلبه</w:t>
                            </w:r>
                            <w:proofErr w:type="spellEnd"/>
                            <w:r w:rsidRPr="00A756D3">
                              <w:rPr>
                                <w:rFonts w:ascii="Microsoft Himalaya" w:hAnsi="Microsoft Himalaya" w:cs="Microsoft Himalaya"/>
                                <w:b/>
                                <w:bCs/>
                                <w:sz w:val="24"/>
                                <w:szCs w:val="24"/>
                                <w:rtl/>
                              </w:rPr>
                              <w:t xml:space="preserve">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3EA82330" id="مستطيل: زوايا مستديرة 10577" o:spid="_x0000_s1418" style="position:absolute;left:0;text-align:left;margin-left:135pt;margin-top:2.6pt;width:63.75pt;height:25.5pt;z-index:2528768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" fillcolor="white [3201]" strokecolor="#4bacc6 [3208]" strokeweight="2pt">
                <v:textbox>
                  <w:txbxContent>
                    <w:p w:rsidR="001F5C28" w:rsidRPr="00A756D3" w:rsidRDefault="001F5C28" w:rsidP="00E10C2C">
                      <w:pPr>
                        <w:jc w:val="center"/>
                        <w:rPr>
                          <w:rFonts w:ascii="Microsoft Himalaya" w:hAnsi="Microsoft Himalaya" w:cs="Microsoft Himalaya"/>
                          <w:b/>
                          <w:bCs/>
                          <w:sz w:val="24"/>
                          <w:szCs w:val="24"/>
                        </w:rPr>
                      </w:pPr>
                      <w:proofErr w:type="spellStart"/>
                      <w:r w:rsidRPr="00A756D3">
                        <w:rPr>
                          <w:rFonts w:ascii="Sakkal Majalla" w:hAnsi="Sakkal Majalla" w:cs="Sakkal Majalla" w:hint="cs"/>
                          <w:b/>
                          <w:bCs/>
                          <w:sz w:val="24"/>
                          <w:szCs w:val="24"/>
                          <w:rtl/>
                        </w:rPr>
                        <w:t>للطلبه</w:t>
                      </w:r>
                      <w:proofErr w:type="spellEnd"/>
                      <w:r w:rsidRPr="00A756D3">
                        <w:rPr>
                          <w:rFonts w:ascii="Microsoft Himalaya" w:hAnsi="Microsoft Himalaya" w:cs="Microsoft Himalaya"/>
                          <w:b/>
                          <w:bCs/>
                          <w:sz w:val="24"/>
                          <w:szCs w:val="24"/>
                          <w:rtl/>
                        </w:rPr>
                        <w:t xml:space="preserve"> </w:t>
                      </w:r>
                    </w:p>
                  </w:txbxContent>
                </v:textbox>
              </v:roundrect>
            </w:pict>
          </mc:Fallback>
        </mc:AlternateContent>
      </w:r>
      <w:r w:rsidRPr="005C21DD">
        <w:rPr>
          <w:rFonts w:ascii="Sakkal Majalla" w:hAnsi="Sakkal Majalla" w:cs="Sakkal Majalla" w:hint="cs"/>
          <w:bCs/>
          <w:noProof/>
          <w:sz w:val="28"/>
          <w:szCs w:val="28"/>
          <w:rtl/>
        </w:rPr>
        <mc:AlternateContent>
          <mc:Choice Requires="wps">
            <w:drawing>
              <wp:anchor distT="0" distB="0" distL="114300" distR="114300" simplePos="0" relativeHeight="252882944" behindDoc="0" locked="0" layoutInCell="1" allowOverlap="1" wp14:anchorId="1CC05E58" wp14:editId="1AF013F0">
                <wp:simplePos x="0" y="0"/>
                <wp:positionH relativeFrom="column">
                  <wp:posOffset>2628900</wp:posOffset>
                </wp:positionH>
                <wp:positionV relativeFrom="paragraph">
                  <wp:posOffset>52070</wp:posOffset>
                </wp:positionV>
                <wp:extent cx="809625" cy="323850"/>
                <wp:effectExtent l="0" t="0" r="28575" b="19050"/>
                <wp:wrapNone/>
                <wp:docPr id="10602" name="مستطيل: زوايا مستديرة 10602"/>
                <wp:cNvGraphicFramePr/>
                <a:graphic xmlns:a="http://schemas.openxmlformats.org/drawingml/2006/main">
                  <a:graphicData uri="http://schemas.microsoft.com/office/word/2010/wordprocessingShape">
                    <wps:wsp>
                      <wps:cNvSpPr/>
                      <wps:spPr>
                        <a:xfrm>
                          <a:off x="0" y="0"/>
                          <a:ext cx="809625" cy="323850"/>
                        </a:xfrm>
                        <a:prstGeom prst="roundRect">
                          <a:avLst/>
                        </a:prstGeom>
                      </wps:spPr>
                      <wps:style>
                        <a:lnRef idx="2">
                          <a:schemeClr val="accent3"/>
                        </a:lnRef>
                        <a:fillRef idx="1">
                          <a:schemeClr val="lt1"/>
                        </a:fillRef>
                        <a:effectRef idx="0">
                          <a:schemeClr val="accent3"/>
                        </a:effectRef>
                        <a:fontRef idx="minor">
                          <a:schemeClr val="dk1"/>
                        </a:fontRef>
                      </wps:style>
                      <wps:txbx>
                        <w:txbxContent>
                          <w:p w:rsidR="001F5C28" w:rsidRPr="00A756D3" w:rsidRDefault="001F5C28" w:rsidP="00E10C2C">
                            <w:pPr>
                              <w:jc w:val="center"/>
                              <w:rPr>
                                <w:rFonts w:ascii="Microsoft Himalaya" w:hAnsi="Microsoft Himalaya" w:cs="Microsoft Himalaya"/>
                                <w:b/>
                                <w:bCs/>
                                <w:sz w:val="24"/>
                                <w:szCs w:val="24"/>
                              </w:rPr>
                            </w:pPr>
                            <w:proofErr w:type="spellStart"/>
                            <w:r w:rsidRPr="00A756D3">
                              <w:rPr>
                                <w:rFonts w:ascii="Sakkal Majalla" w:hAnsi="Sakkal Majalla" w:cs="Sakkal Majalla" w:hint="cs"/>
                                <w:b/>
                                <w:bCs/>
                                <w:sz w:val="24"/>
                                <w:szCs w:val="24"/>
                                <w:rtl/>
                              </w:rPr>
                              <w:t>للاطفال</w:t>
                            </w:r>
                            <w:proofErr w:type="spellEnd"/>
                            <w:r w:rsidRPr="00A756D3">
                              <w:rPr>
                                <w:rFonts w:ascii="Microsoft Himalaya" w:hAnsi="Microsoft Himalaya" w:cs="Microsoft Himalaya"/>
                                <w:b/>
                                <w:bCs/>
                                <w:sz w:val="24"/>
                                <w:szCs w:val="24"/>
                                <w:rtl/>
                              </w:rPr>
                              <w:t xml:space="preserve">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1CC05E58" id="مستطيل: زوايا مستديرة 10602" o:spid="_x0000_s1419" style="position:absolute;left:0;text-align:left;margin-left:207pt;margin-top:4.1pt;width:63.75pt;height:25.5pt;z-index:2528829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" fillcolor="white [3201]" strokecolor="#9bbb59 [3206]" strokeweight="2pt">
                <v:textbox>
                  <w:txbxContent>
                    <w:p w:rsidR="001F5C28" w:rsidRPr="00A756D3" w:rsidRDefault="001F5C28" w:rsidP="00E10C2C">
                      <w:pPr>
                        <w:jc w:val="center"/>
                        <w:rPr>
                          <w:rFonts w:ascii="Microsoft Himalaya" w:hAnsi="Microsoft Himalaya" w:cs="Microsoft Himalaya"/>
                          <w:b/>
                          <w:bCs/>
                          <w:sz w:val="24"/>
                          <w:szCs w:val="24"/>
                        </w:rPr>
                      </w:pPr>
                      <w:proofErr w:type="spellStart"/>
                      <w:r w:rsidRPr="00A756D3">
                        <w:rPr>
                          <w:rFonts w:ascii="Sakkal Majalla" w:hAnsi="Sakkal Majalla" w:cs="Sakkal Majalla" w:hint="cs"/>
                          <w:b/>
                          <w:bCs/>
                          <w:sz w:val="24"/>
                          <w:szCs w:val="24"/>
                          <w:rtl/>
                        </w:rPr>
                        <w:t>للاطفال</w:t>
                      </w:r>
                      <w:proofErr w:type="spellEnd"/>
                      <w:r w:rsidRPr="00A756D3">
                        <w:rPr>
                          <w:rFonts w:ascii="Microsoft Himalaya" w:hAnsi="Microsoft Himalaya" w:cs="Microsoft Himalaya"/>
                          <w:b/>
                          <w:bCs/>
                          <w:sz w:val="24"/>
                          <w:szCs w:val="24"/>
                          <w:rtl/>
                        </w:rPr>
                        <w:t xml:space="preserve"> </w:t>
                      </w:r>
                    </w:p>
                  </w:txbxContent>
                </v:textbox>
              </v:roundrect>
            </w:pict>
          </mc:Fallback>
        </mc:AlternateContent>
      </w:r>
      <w:r w:rsidRPr="005C21DD">
        <w:rPr>
          <w:rFonts w:ascii="Sakkal Majalla" w:hAnsi="Sakkal Majalla" w:cs="Sakkal Majalla" w:hint="cs"/>
          <w:bCs/>
          <w:noProof/>
          <w:sz w:val="28"/>
          <w:szCs w:val="28"/>
          <w:rtl/>
        </w:rPr>
        <mc:AlternateContent>
          <mc:Choice Requires="wps">
            <w:drawing>
              <wp:anchor distT="0" distB="0" distL="114300" distR="114300" simplePos="0" relativeHeight="252880896" behindDoc="0" locked="0" layoutInCell="1" allowOverlap="1" wp14:anchorId="1CC05E58" wp14:editId="1AF013F0">
                <wp:simplePos x="0" y="0"/>
                <wp:positionH relativeFrom="column">
                  <wp:posOffset>3552825</wp:posOffset>
                </wp:positionH>
                <wp:positionV relativeFrom="paragraph">
                  <wp:posOffset>52070</wp:posOffset>
                </wp:positionV>
                <wp:extent cx="838200" cy="323850"/>
                <wp:effectExtent l="0" t="0" r="19050" b="19050"/>
                <wp:wrapNone/>
                <wp:docPr id="10588" name="مستطيل: زوايا مستديرة 10588"/>
                <wp:cNvGraphicFramePr/>
                <a:graphic xmlns:a="http://schemas.openxmlformats.org/drawingml/2006/main">
                  <a:graphicData uri="http://schemas.microsoft.com/office/word/2010/wordprocessingShape">
                    <wps:wsp>
                      <wps:cNvSpPr/>
                      <wps:spPr>
                        <a:xfrm>
                          <a:off x="0" y="0"/>
                          <a:ext cx="838200" cy="323850"/>
                        </a:xfrm>
                        <a:prstGeom prst="roundRect">
                          <a:avLst/>
                        </a:prstGeom>
                      </wps:spPr>
                      <wps:style>
                        <a:lnRef idx="2">
                          <a:schemeClr val="accent2"/>
                        </a:lnRef>
                        <a:fillRef idx="1">
                          <a:schemeClr val="lt1"/>
                        </a:fillRef>
                        <a:effectRef idx="0">
                          <a:schemeClr val="accent2"/>
                        </a:effectRef>
                        <a:fontRef idx="minor">
                          <a:schemeClr val="dk1"/>
                        </a:fontRef>
                      </wps:style>
                      <wps:txbx>
                        <w:txbxContent>
                          <w:p w:rsidR="001F5C28" w:rsidRPr="00A756D3" w:rsidRDefault="001F5C28" w:rsidP="00E10C2C">
                            <w:pPr>
                              <w:jc w:val="center"/>
                              <w:rPr>
                                <w:rFonts w:ascii="Microsoft Himalaya" w:hAnsi="Microsoft Himalaya" w:cs="Microsoft Himalaya"/>
                                <w:b/>
                                <w:bCs/>
                                <w:sz w:val="24"/>
                                <w:szCs w:val="24"/>
                              </w:rPr>
                            </w:pPr>
                            <w:r w:rsidRPr="00A756D3">
                              <w:rPr>
                                <w:rFonts w:ascii="Sakkal Majalla" w:hAnsi="Sakkal Majalla" w:cs="Sakkal Majalla" w:hint="cs"/>
                                <w:b/>
                                <w:bCs/>
                                <w:sz w:val="24"/>
                                <w:szCs w:val="24"/>
                                <w:rtl/>
                              </w:rPr>
                              <w:t>للمحترفين</w:t>
                            </w:r>
                            <w:r w:rsidRPr="00A756D3">
                              <w:rPr>
                                <w:rFonts w:ascii="Microsoft Himalaya" w:hAnsi="Microsoft Himalaya" w:cs="Microsoft Himalaya"/>
                                <w:b/>
                                <w:bCs/>
                                <w:sz w:val="24"/>
                                <w:szCs w:val="24"/>
                                <w:rtl/>
                              </w:rPr>
                              <w:t xml:space="preserve">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1CC05E58" id="مستطيل: زوايا مستديرة 10588" o:spid="_x0000_s1420" style="position:absolute;left:0;text-align:left;margin-left:279.75pt;margin-top:4.1pt;width:66pt;height:25.5pt;z-index:2528808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" fillcolor="white [3201]" strokecolor="#c0504d [3205]" strokeweight="2pt">
                <v:textbox>
                  <w:txbxContent>
                    <w:p w:rsidR="001F5C28" w:rsidRPr="00A756D3" w:rsidRDefault="001F5C28" w:rsidP="00E10C2C">
                      <w:pPr>
                        <w:jc w:val="center"/>
                        <w:rPr>
                          <w:rFonts w:ascii="Microsoft Himalaya" w:hAnsi="Microsoft Himalaya" w:cs="Microsoft Himalaya"/>
                          <w:b/>
                          <w:bCs/>
                          <w:sz w:val="24"/>
                          <w:szCs w:val="24"/>
                        </w:rPr>
                      </w:pPr>
                      <w:r w:rsidRPr="00A756D3">
                        <w:rPr>
                          <w:rFonts w:ascii="Sakkal Majalla" w:hAnsi="Sakkal Majalla" w:cs="Sakkal Majalla" w:hint="cs"/>
                          <w:b/>
                          <w:bCs/>
                          <w:sz w:val="24"/>
                          <w:szCs w:val="24"/>
                          <w:rtl/>
                        </w:rPr>
                        <w:t>للمحترفين</w:t>
                      </w:r>
                      <w:r w:rsidRPr="00A756D3">
                        <w:rPr>
                          <w:rFonts w:ascii="Microsoft Himalaya" w:hAnsi="Microsoft Himalaya" w:cs="Microsoft Himalaya"/>
                          <w:b/>
                          <w:bCs/>
                          <w:sz w:val="24"/>
                          <w:szCs w:val="24"/>
                          <w:rtl/>
                        </w:rPr>
                        <w:t xml:space="preserve"> </w:t>
                      </w:r>
                    </w:p>
                  </w:txbxContent>
                </v:textbox>
              </v:roundrect>
            </w:pict>
          </mc:Fallback>
        </mc:AlternateContent>
      </w:r>
      <w:r w:rsidRPr="005C21DD">
        <w:rPr>
          <w:rFonts w:ascii="Sakkal Majalla" w:hAnsi="Sakkal Majalla" w:cs="Sakkal Majalla" w:hint="cs"/>
          <w:bCs/>
          <w:noProof/>
          <w:sz w:val="28"/>
          <w:szCs w:val="28"/>
          <w:rtl/>
        </w:rPr>
        <mc:AlternateContent>
          <mc:Choice Requires="wps">
            <w:drawing>
              <wp:anchor distT="0" distB="0" distL="114300" distR="114300" simplePos="0" relativeHeight="252878848" behindDoc="0" locked="0" layoutInCell="1" allowOverlap="1" wp14:anchorId="1CC05E58" wp14:editId="1AF013F0">
                <wp:simplePos x="0" y="0"/>
                <wp:positionH relativeFrom="column">
                  <wp:posOffset>4457700</wp:posOffset>
                </wp:positionH>
                <wp:positionV relativeFrom="paragraph">
                  <wp:posOffset>33020</wp:posOffset>
                </wp:positionV>
                <wp:extent cx="809625" cy="323850"/>
                <wp:effectExtent l="0" t="0" r="28575" b="19050"/>
                <wp:wrapNone/>
                <wp:docPr id="10580" name="مستطيل: زوايا مستديرة 10580"/>
                <wp:cNvGraphicFramePr/>
                <a:graphic xmlns:a="http://schemas.openxmlformats.org/drawingml/2006/main">
                  <a:graphicData uri="http://schemas.microsoft.com/office/word/2010/wordprocessingShape">
                    <wps:wsp>
                      <wps:cNvSpPr/>
                      <wps:spPr>
                        <a:xfrm>
                          <a:off x="0" y="0"/>
                          <a:ext cx="809625" cy="323850"/>
                        </a:xfrm>
                        <a:prstGeom prst="roundRect">
                          <a:avLst/>
                        </a:prstGeom>
                      </wps:spPr>
                      <wps:style>
                        <a:lnRef idx="2">
                          <a:schemeClr val="accent4"/>
                        </a:lnRef>
                        <a:fillRef idx="1">
                          <a:schemeClr val="lt1"/>
                        </a:fillRef>
                        <a:effectRef idx="0">
                          <a:schemeClr val="accent4"/>
                        </a:effectRef>
                        <a:fontRef idx="minor">
                          <a:schemeClr val="dk1"/>
                        </a:fontRef>
                      </wps:style>
                      <wps:txbx>
                        <w:txbxContent>
                          <w:p w:rsidR="001F5C28" w:rsidRPr="00E10C2C" w:rsidRDefault="001F5C28" w:rsidP="00E10C2C">
                            <w:pPr>
                              <w:jc w:val="center"/>
                              <w:rPr>
                                <w:rFonts w:ascii="Microsoft Himalaya" w:hAnsi="Microsoft Himalaya" w:cs="Microsoft Himalaya"/>
                                <w:b/>
                                <w:bCs/>
                                <w:sz w:val="24"/>
                                <w:szCs w:val="24"/>
                              </w:rPr>
                            </w:pPr>
                            <w:r w:rsidRPr="00A756D3">
                              <w:rPr>
                                <w:rFonts w:ascii="Sakkal Majalla" w:hAnsi="Sakkal Majalla" w:cs="Sakkal Majalla" w:hint="cs"/>
                                <w:b/>
                                <w:bCs/>
                                <w:sz w:val="24"/>
                                <w:szCs w:val="24"/>
                                <w:rtl/>
                              </w:rPr>
                              <w:t>استعمال</w:t>
                            </w:r>
                            <w:r w:rsidRPr="00E10C2C">
                              <w:rPr>
                                <w:rFonts w:ascii="Microsoft Himalaya" w:hAnsi="Microsoft Himalaya" w:cs="Microsoft Himalaya"/>
                                <w:b/>
                                <w:bCs/>
                                <w:sz w:val="24"/>
                                <w:szCs w:val="24"/>
                                <w:rtl/>
                              </w:rPr>
                              <w:t xml:space="preserve"> </w:t>
                            </w:r>
                            <w:r w:rsidRPr="00E10C2C">
                              <w:rPr>
                                <w:rFonts w:ascii="Sakkal Majalla" w:hAnsi="Sakkal Majalla" w:cs="Sakkal Majalla" w:hint="cs"/>
                                <w:b/>
                                <w:bCs/>
                                <w:sz w:val="24"/>
                                <w:szCs w:val="24"/>
                                <w:rtl/>
                              </w:rPr>
                              <w:t>عام</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1CC05E58" id="مستطيل: زوايا مستديرة 10580" o:spid="_x0000_s1421" style="position:absolute;left:0;text-align:left;margin-left:351pt;margin-top:2.6pt;width:63.75pt;height:25.5pt;z-index:2528788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" fillcolor="white [3201]" strokecolor="#8064a2 [3207]" strokeweight="2pt">
                <v:textbox>
                  <w:txbxContent>
                    <w:p w:rsidR="001F5C28" w:rsidRPr="00E10C2C" w:rsidRDefault="001F5C28" w:rsidP="00E10C2C">
                      <w:pPr>
                        <w:jc w:val="center"/>
                        <w:rPr>
                          <w:rFonts w:ascii="Microsoft Himalaya" w:hAnsi="Microsoft Himalaya" w:cs="Microsoft Himalaya"/>
                          <w:b/>
                          <w:bCs/>
                          <w:sz w:val="24"/>
                          <w:szCs w:val="24"/>
                        </w:rPr>
                      </w:pPr>
                      <w:r w:rsidRPr="00A756D3">
                        <w:rPr>
                          <w:rFonts w:ascii="Sakkal Majalla" w:hAnsi="Sakkal Majalla" w:cs="Sakkal Majalla" w:hint="cs"/>
                          <w:b/>
                          <w:bCs/>
                          <w:sz w:val="24"/>
                          <w:szCs w:val="24"/>
                          <w:rtl/>
                        </w:rPr>
                        <w:t>استعمال</w:t>
                      </w:r>
                      <w:r w:rsidRPr="00E10C2C">
                        <w:rPr>
                          <w:rFonts w:ascii="Microsoft Himalaya" w:hAnsi="Microsoft Himalaya" w:cs="Microsoft Himalaya"/>
                          <w:b/>
                          <w:bCs/>
                          <w:sz w:val="24"/>
                          <w:szCs w:val="24"/>
                          <w:rtl/>
                        </w:rPr>
                        <w:t xml:space="preserve"> </w:t>
                      </w:r>
                      <w:r w:rsidRPr="00E10C2C">
                        <w:rPr>
                          <w:rFonts w:ascii="Sakkal Majalla" w:hAnsi="Sakkal Majalla" w:cs="Sakkal Majalla" w:hint="cs"/>
                          <w:b/>
                          <w:bCs/>
                          <w:sz w:val="24"/>
                          <w:szCs w:val="24"/>
                          <w:rtl/>
                        </w:rPr>
                        <w:t>عام</w:t>
                      </w:r>
                    </w:p>
                  </w:txbxContent>
                </v:textbox>
              </v:roundrect>
            </w:pict>
          </mc:Fallback>
        </mc:AlternateContent>
      </w:r>
    </w:p>
    <w:p w:rsidR="002719E2" w:rsidRPr="005C21DD" w:rsidRDefault="00E2248F" w:rsidP="0069179E">
      <w:pPr>
        <w:spacing w:after="0"/>
        <w:ind w:right="142"/>
        <w:rPr>
          <w:rFonts w:ascii="Sakkal Majalla" w:hAnsi="Sakkal Majalla" w:cs="Sakkal Majalla"/>
          <w:bCs/>
          <w:noProof/>
          <w:sz w:val="32"/>
          <w:szCs w:val="32"/>
          <w:rtl/>
        </w:rPr>
      </w:pPr>
      <w:r w:rsidRPr="005C21DD">
        <w:rPr>
          <w:rFonts w:ascii="Sakkal Majalla" w:hAnsi="Sakkal Majalla" w:cs="Sakkal Majalla" w:hint="cs"/>
          <w:bCs/>
          <w:noProof/>
          <w:sz w:val="28"/>
          <w:szCs w:val="28"/>
          <w:rtl/>
        </w:rPr>
        <mc:AlternateContent>
          <mc:Choice Requires="wps">
            <w:drawing>
              <wp:anchor distT="0" distB="0" distL="114300" distR="114300" simplePos="0" relativeHeight="252892160" behindDoc="0" locked="0" layoutInCell="1" allowOverlap="1" wp14:anchorId="140AF787" wp14:editId="03C6A5ED">
                <wp:simplePos x="0" y="0"/>
                <wp:positionH relativeFrom="column">
                  <wp:posOffset>3409950</wp:posOffset>
                </wp:positionH>
                <wp:positionV relativeFrom="paragraph">
                  <wp:posOffset>192405</wp:posOffset>
                </wp:positionV>
                <wp:extent cx="609600" cy="495300"/>
                <wp:effectExtent l="0" t="0" r="19050" b="19050"/>
                <wp:wrapNone/>
                <wp:docPr id="10680" name="مستطيل: زوايا مستديرة 10680"/>
                <wp:cNvGraphicFramePr/>
                <a:graphic xmlns:a="http://schemas.openxmlformats.org/drawingml/2006/main">
                  <a:graphicData uri="http://schemas.microsoft.com/office/word/2010/wordprocessingShape">
                    <wps:wsp>
                      <wps:cNvSpPr/>
                      <wps:spPr>
                        <a:xfrm>
                          <a:off x="0" y="0"/>
                          <a:ext cx="609600" cy="495300"/>
                        </a:xfrm>
                        <a:prstGeom prst="roundRect">
                          <a:avLst/>
                        </a:prstGeom>
                      </wps:spPr>
                      <wps:style>
                        <a:lnRef idx="2">
                          <a:schemeClr val="accent3"/>
                        </a:lnRef>
                        <a:fillRef idx="1">
                          <a:schemeClr val="lt1"/>
                        </a:fillRef>
                        <a:effectRef idx="0">
                          <a:schemeClr val="accent3"/>
                        </a:effectRef>
                        <a:fontRef idx="minor">
                          <a:schemeClr val="dk1"/>
                        </a:fontRef>
                      </wps:style>
                      <wps:txbx>
                        <w:txbxContent>
                          <w:p w:rsidR="001F5C28" w:rsidRPr="00A756D3" w:rsidRDefault="001F5C28" w:rsidP="00C85F35">
                            <w:pPr>
                              <w:spacing w:after="0" w:line="240" w:lineRule="auto"/>
                              <w:jc w:val="center"/>
                              <w:rPr>
                                <w:rFonts w:ascii="Microsoft Himalaya" w:hAnsi="Microsoft Himalaya" w:cs="Microsoft Himalaya"/>
                                <w:b/>
                                <w:bCs/>
                              </w:rPr>
                            </w:pPr>
                            <w:r w:rsidRPr="00A756D3">
                              <w:rPr>
                                <w:rFonts w:hint="cs"/>
                                <w:b/>
                                <w:bCs/>
                                <w:rtl/>
                              </w:rPr>
                              <w:t>ا</w:t>
                            </w:r>
                            <w:r w:rsidRPr="00A756D3">
                              <w:rPr>
                                <w:rFonts w:ascii="Sakkal Majalla" w:hAnsi="Sakkal Majalla" w:cs="Sakkal Majalla" w:hint="cs"/>
                                <w:b/>
                                <w:bCs/>
                                <w:rtl/>
                              </w:rPr>
                              <w:t>شرطة</w:t>
                            </w:r>
                            <w:r w:rsidRPr="00A756D3">
                              <w:rPr>
                                <w:rFonts w:ascii="Microsoft Himalaya" w:hAnsi="Microsoft Himalaya" w:cs="Microsoft Himalaya"/>
                                <w:b/>
                                <w:bCs/>
                                <w:rtl/>
                              </w:rPr>
                              <w:t xml:space="preserve"> </w:t>
                            </w:r>
                            <w:r w:rsidRPr="00A756D3">
                              <w:rPr>
                                <w:rFonts w:ascii="Sakkal Majalla" w:hAnsi="Sakkal Majalla" w:cs="Sakkal Majalla" w:hint="cs"/>
                                <w:b/>
                                <w:bCs/>
                                <w:rtl/>
                              </w:rPr>
                              <w:t>دينية</w:t>
                            </w:r>
                            <w:r w:rsidRPr="00A756D3">
                              <w:rPr>
                                <w:rFonts w:ascii="Microsoft Himalaya" w:hAnsi="Microsoft Himalaya" w:cs="Microsoft Himalaya"/>
                                <w:b/>
                                <w:bCs/>
                                <w:rtl/>
                              </w:rPr>
                              <w:t xml:space="preserve"> </w:t>
                            </w:r>
                          </w:p>
                        </w:txbxContent>
                      </wps:txbx>
                      <wps:bodyPr rot="0" spcFirstLastPara="0" vertOverflow="overflow" horzOverflow="overflow" vert="vert270"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40AF787" id="مستطيل: زوايا مستديرة 10680" o:spid="_x0000_s1422" style="position:absolute;left:0;text-align:left;margin-left:268.5pt;margin-top:15.15pt;width:48pt;height:39pt;z-index:252892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" fillcolor="white [3201]" strokecolor="#9bbb59 [3206]" strokeweight="2pt">
                <v:textbox style="layout-flow:vertical;mso-layout-flow-alt:bottom-to-top">
                  <w:txbxContent>
                    <w:p w:rsidR="001F5C28" w:rsidRPr="00A756D3" w:rsidRDefault="001F5C28" w:rsidP="00C85F35">
                      <w:pPr>
                        <w:spacing w:after="0" w:line="240" w:lineRule="auto"/>
                        <w:jc w:val="center"/>
                        <w:rPr>
                          <w:rFonts w:ascii="Microsoft Himalaya" w:hAnsi="Microsoft Himalaya" w:cs="Microsoft Himalaya"/>
                          <w:b/>
                          <w:bCs/>
                        </w:rPr>
                      </w:pPr>
                      <w:r w:rsidRPr="00A756D3">
                        <w:rPr>
                          <w:rFonts w:hint="cs"/>
                          <w:b/>
                          <w:bCs/>
                          <w:rtl/>
                        </w:rPr>
                        <w:t>ا</w:t>
                      </w:r>
                      <w:r w:rsidRPr="00A756D3">
                        <w:rPr>
                          <w:rFonts w:ascii="Sakkal Majalla" w:hAnsi="Sakkal Majalla" w:cs="Sakkal Majalla" w:hint="cs"/>
                          <w:b/>
                          <w:bCs/>
                          <w:rtl/>
                        </w:rPr>
                        <w:t>شرطة</w:t>
                      </w:r>
                      <w:r w:rsidRPr="00A756D3">
                        <w:rPr>
                          <w:rFonts w:ascii="Microsoft Himalaya" w:hAnsi="Microsoft Himalaya" w:cs="Microsoft Himalaya"/>
                          <w:b/>
                          <w:bCs/>
                          <w:rtl/>
                        </w:rPr>
                        <w:t xml:space="preserve"> </w:t>
                      </w:r>
                      <w:r w:rsidRPr="00A756D3">
                        <w:rPr>
                          <w:rFonts w:ascii="Sakkal Majalla" w:hAnsi="Sakkal Majalla" w:cs="Sakkal Majalla" w:hint="cs"/>
                          <w:b/>
                          <w:bCs/>
                          <w:rtl/>
                        </w:rPr>
                        <w:t>دينية</w:t>
                      </w:r>
                      <w:r w:rsidRPr="00A756D3">
                        <w:rPr>
                          <w:rFonts w:ascii="Microsoft Himalaya" w:hAnsi="Microsoft Himalaya" w:cs="Microsoft Himalaya"/>
                          <w:b/>
                          <w:bCs/>
                          <w:rtl/>
                        </w:rPr>
                        <w:t xml:space="preserve"> </w:t>
                      </w:r>
                    </w:p>
                  </w:txbxContent>
                </v:textbox>
              </v:roundrect>
            </w:pict>
          </mc:Fallback>
        </mc:AlternateContent>
      </w:r>
      <w:r w:rsidRPr="005C21DD">
        <w:rPr>
          <w:rFonts w:ascii="Sakkal Majalla" w:hAnsi="Sakkal Majalla" w:cs="Sakkal Majalla" w:hint="cs"/>
          <w:bCs/>
          <w:noProof/>
          <w:sz w:val="28"/>
          <w:szCs w:val="28"/>
          <w:rtl/>
        </w:rPr>
        <mc:AlternateContent>
          <mc:Choice Requires="wps">
            <w:drawing>
              <wp:anchor distT="0" distB="0" distL="114300" distR="114300" simplePos="0" relativeHeight="252894208" behindDoc="0" locked="0" layoutInCell="1" allowOverlap="1" wp14:anchorId="140AF787" wp14:editId="03C6A5ED">
                <wp:simplePos x="0" y="0"/>
                <wp:positionH relativeFrom="column">
                  <wp:posOffset>2771775</wp:posOffset>
                </wp:positionH>
                <wp:positionV relativeFrom="paragraph">
                  <wp:posOffset>187960</wp:posOffset>
                </wp:positionV>
                <wp:extent cx="600075" cy="485775"/>
                <wp:effectExtent l="0" t="0" r="28575" b="28575"/>
                <wp:wrapNone/>
                <wp:docPr id="10704" name="مستطيل: زوايا مستديرة 10704"/>
                <wp:cNvGraphicFramePr/>
                <a:graphic xmlns:a="http://schemas.openxmlformats.org/drawingml/2006/main">
                  <a:graphicData uri="http://schemas.microsoft.com/office/word/2010/wordprocessingShape">
                    <wps:wsp>
                      <wps:cNvSpPr/>
                      <wps:spPr>
                        <a:xfrm>
                          <a:off x="0" y="0"/>
                          <a:ext cx="600075" cy="485775"/>
                        </a:xfrm>
                        <a:prstGeom prst="roundRect">
                          <a:avLst/>
                        </a:prstGeom>
                      </wps:spPr>
                      <wps:style>
                        <a:lnRef idx="2">
                          <a:schemeClr val="accent3"/>
                        </a:lnRef>
                        <a:fillRef idx="1">
                          <a:schemeClr val="lt1"/>
                        </a:fillRef>
                        <a:effectRef idx="0">
                          <a:schemeClr val="accent3"/>
                        </a:effectRef>
                        <a:fontRef idx="minor">
                          <a:schemeClr val="dk1"/>
                        </a:fontRef>
                      </wps:style>
                      <wps:txbx>
                        <w:txbxContent>
                          <w:p w:rsidR="001F5C28" w:rsidRPr="00A756D3" w:rsidRDefault="001F5C28" w:rsidP="00C85F35">
                            <w:pPr>
                              <w:spacing w:line="240" w:lineRule="auto"/>
                              <w:jc w:val="center"/>
                              <w:rPr>
                                <w:rFonts w:ascii="Microsoft Himalaya" w:hAnsi="Microsoft Himalaya" w:cs="Microsoft Himalaya"/>
                                <w:b/>
                                <w:bCs/>
                              </w:rPr>
                            </w:pPr>
                            <w:r w:rsidRPr="00A756D3">
                              <w:rPr>
                                <w:rFonts w:ascii="Sakkal Majalla" w:hAnsi="Sakkal Majalla" w:cs="Sakkal Majalla" w:hint="cs"/>
                                <w:b/>
                                <w:bCs/>
                                <w:rtl/>
                              </w:rPr>
                              <w:t>اشرطة</w:t>
                            </w:r>
                            <w:r w:rsidRPr="00A756D3">
                              <w:rPr>
                                <w:rFonts w:ascii="Microsoft Himalaya" w:hAnsi="Microsoft Himalaya" w:cs="Microsoft Himalaya"/>
                                <w:b/>
                                <w:bCs/>
                                <w:rtl/>
                              </w:rPr>
                              <w:t xml:space="preserve"> </w:t>
                            </w:r>
                            <w:r w:rsidRPr="00A756D3">
                              <w:rPr>
                                <w:rFonts w:ascii="Sakkal Majalla" w:hAnsi="Sakkal Majalla" w:cs="Sakkal Majalla" w:hint="cs"/>
                                <w:b/>
                                <w:bCs/>
                                <w:rtl/>
                              </w:rPr>
                              <w:t>تعليمية</w:t>
                            </w:r>
                            <w:r w:rsidRPr="00A756D3">
                              <w:rPr>
                                <w:rFonts w:ascii="Microsoft Himalaya" w:hAnsi="Microsoft Himalaya" w:cs="Microsoft Himalaya"/>
                                <w:b/>
                                <w:bCs/>
                                <w:rtl/>
                              </w:rPr>
                              <w:t xml:space="preserve"> </w:t>
                            </w:r>
                          </w:p>
                        </w:txbxContent>
                      </wps:txbx>
                      <wps:bodyPr rot="0" spcFirstLastPara="0" vertOverflow="overflow" horzOverflow="overflow" vert="vert270"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40AF787" id="مستطيل: زوايا مستديرة 10704" o:spid="_x0000_s1423" style="position:absolute;left:0;text-align:left;margin-left:218.25pt;margin-top:14.8pt;width:47.25pt;height:38.25pt;z-index:252894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" fillcolor="white [3201]" strokecolor="#9bbb59 [3206]" strokeweight="2pt">
                <v:textbox style="layout-flow:vertical;mso-layout-flow-alt:bottom-to-top">
                  <w:txbxContent>
                    <w:p w:rsidR="001F5C28" w:rsidRPr="00A756D3" w:rsidRDefault="001F5C28" w:rsidP="00C85F35">
                      <w:pPr>
                        <w:spacing w:line="240" w:lineRule="auto"/>
                        <w:jc w:val="center"/>
                        <w:rPr>
                          <w:rFonts w:ascii="Microsoft Himalaya" w:hAnsi="Microsoft Himalaya" w:cs="Microsoft Himalaya"/>
                          <w:b/>
                          <w:bCs/>
                        </w:rPr>
                      </w:pPr>
                      <w:r w:rsidRPr="00A756D3">
                        <w:rPr>
                          <w:rFonts w:ascii="Sakkal Majalla" w:hAnsi="Sakkal Majalla" w:cs="Sakkal Majalla" w:hint="cs"/>
                          <w:b/>
                          <w:bCs/>
                          <w:rtl/>
                        </w:rPr>
                        <w:t>اشرطة</w:t>
                      </w:r>
                      <w:r w:rsidRPr="00A756D3">
                        <w:rPr>
                          <w:rFonts w:ascii="Microsoft Himalaya" w:hAnsi="Microsoft Himalaya" w:cs="Microsoft Himalaya"/>
                          <w:b/>
                          <w:bCs/>
                          <w:rtl/>
                        </w:rPr>
                        <w:t xml:space="preserve"> </w:t>
                      </w:r>
                      <w:r w:rsidRPr="00A756D3">
                        <w:rPr>
                          <w:rFonts w:ascii="Sakkal Majalla" w:hAnsi="Sakkal Majalla" w:cs="Sakkal Majalla" w:hint="cs"/>
                          <w:b/>
                          <w:bCs/>
                          <w:rtl/>
                        </w:rPr>
                        <w:t>تعليمية</w:t>
                      </w:r>
                      <w:r w:rsidRPr="00A756D3">
                        <w:rPr>
                          <w:rFonts w:ascii="Microsoft Himalaya" w:hAnsi="Microsoft Himalaya" w:cs="Microsoft Himalaya"/>
                          <w:b/>
                          <w:bCs/>
                          <w:rtl/>
                        </w:rPr>
                        <w:t xml:space="preserve"> </w:t>
                      </w:r>
                    </w:p>
                  </w:txbxContent>
                </v:textbox>
              </v:roundrect>
            </w:pict>
          </mc:Fallback>
        </mc:AlternateContent>
      </w:r>
      <w:r w:rsidR="005C21DD" w:rsidRPr="005C21DD">
        <w:rPr>
          <w:rFonts w:ascii="Sakkal Majalla" w:hAnsi="Sakkal Majalla" w:cs="Sakkal Majalla" w:hint="cs"/>
          <w:bCs/>
          <w:noProof/>
          <w:sz w:val="28"/>
          <w:szCs w:val="28"/>
          <w:rtl/>
        </w:rPr>
        <mc:AlternateContent>
          <mc:Choice Requires="wps">
            <w:drawing>
              <wp:anchor distT="0" distB="0" distL="114300" distR="114300" simplePos="0" relativeHeight="252902400" behindDoc="0" locked="0" layoutInCell="1" allowOverlap="1" wp14:anchorId="140AF787" wp14:editId="03C6A5ED">
                <wp:simplePos x="0" y="0"/>
                <wp:positionH relativeFrom="column">
                  <wp:posOffset>1485900</wp:posOffset>
                </wp:positionH>
                <wp:positionV relativeFrom="paragraph">
                  <wp:posOffset>192405</wp:posOffset>
                </wp:positionV>
                <wp:extent cx="342900" cy="495300"/>
                <wp:effectExtent l="0" t="0" r="19050" b="19050"/>
                <wp:wrapNone/>
                <wp:docPr id="10709" name="مستطيل: زوايا مستديرة 10709"/>
                <wp:cNvGraphicFramePr/>
                <a:graphic xmlns:a="http://schemas.openxmlformats.org/drawingml/2006/main">
                  <a:graphicData uri="http://schemas.microsoft.com/office/word/2010/wordprocessingShape">
                    <wps:wsp>
                      <wps:cNvSpPr/>
                      <wps:spPr>
                        <a:xfrm>
                          <a:off x="0" y="0"/>
                          <a:ext cx="342900" cy="495300"/>
                        </a:xfrm>
                        <a:prstGeom prst="roundRect">
                          <a:avLst/>
                        </a:prstGeom>
                      </wps:spPr>
                      <wps:style>
                        <a:lnRef idx="2">
                          <a:schemeClr val="accent5"/>
                        </a:lnRef>
                        <a:fillRef idx="1">
                          <a:schemeClr val="lt1"/>
                        </a:fillRef>
                        <a:effectRef idx="0">
                          <a:schemeClr val="accent5"/>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57D1E14" id="مستطيل: زوايا مستديرة 10709" o:spid="_x0000_s1026" style="position:absolute;left:0;text-align:left;margin-left:117pt;margin-top:15.15pt;width:27pt;height:39pt;z-index:252902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" fillcolor="white [3201]" strokecolor="#4bacc6 [3208]" strokeweight="2pt"/>
            </w:pict>
          </mc:Fallback>
        </mc:AlternateContent>
      </w:r>
      <w:r w:rsidR="005C21DD">
        <w:rPr>
          <w:rFonts w:ascii="Sakkal Majalla" w:hAnsi="Sakkal Majalla" w:cs="Sakkal Majalla" w:hint="cs"/>
          <w:bCs/>
          <w:noProof/>
          <w:sz w:val="28"/>
          <w:szCs w:val="28"/>
          <w:rtl/>
        </w:rPr>
        <mc:AlternateContent>
          <mc:Choice Requires="wps">
            <w:drawing>
              <wp:anchor distT="0" distB="0" distL="114300" distR="114300" simplePos="0" relativeHeight="253217792" behindDoc="0" locked="0" layoutInCell="1" allowOverlap="1" wp14:anchorId="425B7EA2" wp14:editId="4B15D468">
                <wp:simplePos x="0" y="0"/>
                <wp:positionH relativeFrom="column">
                  <wp:posOffset>1952625</wp:posOffset>
                </wp:positionH>
                <wp:positionV relativeFrom="paragraph">
                  <wp:posOffset>30480</wp:posOffset>
                </wp:positionV>
                <wp:extent cx="0" cy="76200"/>
                <wp:effectExtent l="76200" t="19050" r="95250" b="95250"/>
                <wp:wrapNone/>
                <wp:docPr id="10932" name="رابط كسهم مستقيم 10932"/>
                <wp:cNvGraphicFramePr/>
                <a:graphic xmlns:a="http://schemas.openxmlformats.org/drawingml/2006/main">
                  <a:graphicData uri="http://schemas.microsoft.com/office/word/2010/wordprocessingShape">
                    <wps:wsp>
                      <wps:cNvCnPr/>
                      <wps:spPr>
                        <a:xfrm>
                          <a:off x="0" y="0"/>
                          <a:ext cx="0" cy="76200"/>
                        </a:xfrm>
                        <a:prstGeom prst="straightConnector1">
                          <a:avLst/>
                        </a:prstGeom>
                        <a:ln>
                          <a:tailEnd type="triangle"/>
                        </a:ln>
                      </wps:spPr>
                      <wps:style>
                        <a:lnRef idx="2">
                          <a:schemeClr val="accent5"/>
                        </a:lnRef>
                        <a:fillRef idx="0">
                          <a:schemeClr val="accent5"/>
                        </a:fillRef>
                        <a:effectRef idx="1">
                          <a:schemeClr val="accent5"/>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D0FCDC6" id="رابط كسهم مستقيم 10932" o:spid="_x0000_s1026" type="#_x0000_t32" style="position:absolute;left:0;text-align:left;margin-left:153.75pt;margin-top:2.4pt;width:0;height:6pt;z-index:253217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" strokecolor="#4bacc6 [3208]" strokeweight="2pt">
                <v:stroke endarrow="block"/>
                <v:shadow on="t" color="black" opacity="24903f" origin=",.5" offset="0,.55556mm"/>
              </v:shape>
            </w:pict>
          </mc:Fallback>
        </mc:AlternateContent>
      </w:r>
      <w:r w:rsidR="005C21DD">
        <w:rPr>
          <w:rFonts w:ascii="Sakkal Majalla" w:hAnsi="Sakkal Majalla" w:cs="Sakkal Majalla" w:hint="cs"/>
          <w:bCs/>
          <w:noProof/>
          <w:sz w:val="28"/>
          <w:szCs w:val="28"/>
          <w:rtl/>
        </w:rPr>
        <mc:AlternateContent>
          <mc:Choice Requires="wps">
            <w:drawing>
              <wp:anchor distT="0" distB="0" distL="114300" distR="114300" simplePos="0" relativeHeight="253215744" behindDoc="0" locked="0" layoutInCell="1" allowOverlap="1" wp14:anchorId="425B7EA2" wp14:editId="4B15D468">
                <wp:simplePos x="0" y="0"/>
                <wp:positionH relativeFrom="column">
                  <wp:posOffset>2188210</wp:posOffset>
                </wp:positionH>
                <wp:positionV relativeFrom="paragraph">
                  <wp:posOffset>99695</wp:posOffset>
                </wp:positionV>
                <wp:extent cx="0" cy="76200"/>
                <wp:effectExtent l="76200" t="19050" r="95250" b="95250"/>
                <wp:wrapNone/>
                <wp:docPr id="10931" name="رابط كسهم مستقيم 10931"/>
                <wp:cNvGraphicFramePr/>
                <a:graphic xmlns:a="http://schemas.openxmlformats.org/drawingml/2006/main">
                  <a:graphicData uri="http://schemas.microsoft.com/office/word/2010/wordprocessingShape">
                    <wps:wsp>
                      <wps:cNvCnPr/>
                      <wps:spPr>
                        <a:xfrm>
                          <a:off x="0" y="0"/>
                          <a:ext cx="0" cy="76200"/>
                        </a:xfrm>
                        <a:prstGeom prst="straightConnector1">
                          <a:avLst/>
                        </a:prstGeom>
                        <a:ln>
                          <a:tailEnd type="triangle"/>
                        </a:ln>
                      </wps:spPr>
                      <wps:style>
                        <a:lnRef idx="2">
                          <a:schemeClr val="accent5"/>
                        </a:lnRef>
                        <a:fillRef idx="0">
                          <a:schemeClr val="accent5"/>
                        </a:fillRef>
                        <a:effectRef idx="1">
                          <a:schemeClr val="accent5"/>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86BCBF3" id="رابط كسهم مستقيم 10931" o:spid="_x0000_s1026" type="#_x0000_t32" style="position:absolute;left:0;text-align:left;margin-left:172.3pt;margin-top:7.85pt;width:0;height:6pt;z-index:253215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" strokecolor="#4bacc6 [3208]" strokeweight="2pt">
                <v:stroke endarrow="block"/>
                <v:shadow on="t" color="black" opacity="24903f" origin=",.5" offset="0,.55556mm"/>
              </v:shape>
            </w:pict>
          </mc:Fallback>
        </mc:AlternateContent>
      </w:r>
      <w:r w:rsidR="003814C0" w:rsidRPr="005C21DD">
        <w:rPr>
          <w:rFonts w:ascii="Sakkal Majalla" w:hAnsi="Sakkal Majalla" w:cs="Sakkal Majalla" w:hint="cs"/>
          <w:bCs/>
          <w:noProof/>
          <w:sz w:val="28"/>
          <w:szCs w:val="28"/>
          <w:rtl/>
        </w:rPr>
        <mc:AlternateContent>
          <mc:Choice Requires="wps">
            <w:drawing>
              <wp:anchor distT="0" distB="0" distL="114300" distR="114300" simplePos="0" relativeHeight="253213696" behindDoc="0" locked="0" layoutInCell="1" allowOverlap="1" wp14:anchorId="425B7EA2" wp14:editId="4B15D468">
                <wp:simplePos x="0" y="0"/>
                <wp:positionH relativeFrom="column">
                  <wp:posOffset>2997835</wp:posOffset>
                </wp:positionH>
                <wp:positionV relativeFrom="paragraph">
                  <wp:posOffset>52070</wp:posOffset>
                </wp:positionV>
                <wp:extent cx="0" cy="76200"/>
                <wp:effectExtent l="76200" t="19050" r="95250" b="95250"/>
                <wp:wrapNone/>
                <wp:docPr id="10930" name="رابط كسهم مستقيم 10930"/>
                <wp:cNvGraphicFramePr/>
                <a:graphic xmlns:a="http://schemas.openxmlformats.org/drawingml/2006/main">
                  <a:graphicData uri="http://schemas.microsoft.com/office/word/2010/wordprocessingShape">
                    <wps:wsp>
                      <wps:cNvCnPr/>
                      <wps:spPr>
                        <a:xfrm>
                          <a:off x="0" y="0"/>
                          <a:ext cx="0" cy="76200"/>
                        </a:xfrm>
                        <a:prstGeom prst="straightConnector1">
                          <a:avLst/>
                        </a:prstGeom>
                        <a:ln>
                          <a:tailEnd type="triangle"/>
                        </a:ln>
                      </wps:spPr>
                      <wps:style>
                        <a:lnRef idx="2">
                          <a:schemeClr val="accent3"/>
                        </a:lnRef>
                        <a:fillRef idx="0">
                          <a:schemeClr val="accent3"/>
                        </a:fillRef>
                        <a:effectRef idx="1">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A27A63D" id="رابط كسهم مستقيم 10930" o:spid="_x0000_s1026" type="#_x0000_t32" style="position:absolute;left:0;text-align:left;margin-left:236.05pt;margin-top:4.1pt;width:0;height:6pt;z-index:253213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" strokecolor="#9bbb59 [3206]" strokeweight="2pt">
                <v:stroke endarrow="block"/>
                <v:shadow on="t" color="black" opacity="24903f" origin=",.5" offset="0,.55556mm"/>
              </v:shape>
            </w:pict>
          </mc:Fallback>
        </mc:AlternateContent>
      </w:r>
      <w:r w:rsidR="003814C0" w:rsidRPr="005C21DD">
        <w:rPr>
          <w:rFonts w:ascii="Sakkal Majalla" w:hAnsi="Sakkal Majalla" w:cs="Sakkal Majalla" w:hint="cs"/>
          <w:bCs/>
          <w:noProof/>
          <w:sz w:val="28"/>
          <w:szCs w:val="28"/>
          <w:rtl/>
        </w:rPr>
        <mc:AlternateContent>
          <mc:Choice Requires="wps">
            <w:drawing>
              <wp:anchor distT="0" distB="0" distL="114300" distR="114300" simplePos="0" relativeHeight="253205504" behindDoc="0" locked="0" layoutInCell="1" allowOverlap="1" wp14:anchorId="425B7EA2" wp14:editId="4B15D468">
                <wp:simplePos x="0" y="0"/>
                <wp:positionH relativeFrom="column">
                  <wp:posOffset>1676400</wp:posOffset>
                </wp:positionH>
                <wp:positionV relativeFrom="paragraph">
                  <wp:posOffset>97155</wp:posOffset>
                </wp:positionV>
                <wp:extent cx="0" cy="76200"/>
                <wp:effectExtent l="76200" t="19050" r="95250" b="95250"/>
                <wp:wrapNone/>
                <wp:docPr id="10925" name="رابط كسهم مستقيم 10925"/>
                <wp:cNvGraphicFramePr/>
                <a:graphic xmlns:a="http://schemas.openxmlformats.org/drawingml/2006/main">
                  <a:graphicData uri="http://schemas.microsoft.com/office/word/2010/wordprocessingShape">
                    <wps:wsp>
                      <wps:cNvCnPr/>
                      <wps:spPr>
                        <a:xfrm>
                          <a:off x="0" y="0"/>
                          <a:ext cx="0" cy="76200"/>
                        </a:xfrm>
                        <a:prstGeom prst="straightConnector1">
                          <a:avLst/>
                        </a:prstGeom>
                        <a:ln>
                          <a:tailEnd type="triangle"/>
                        </a:ln>
                      </wps:spPr>
                      <wps:style>
                        <a:lnRef idx="2">
                          <a:schemeClr val="accent5"/>
                        </a:lnRef>
                        <a:fillRef idx="0">
                          <a:schemeClr val="accent5"/>
                        </a:fillRef>
                        <a:effectRef idx="1">
                          <a:schemeClr val="accent5"/>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17F34AD" id="رابط كسهم مستقيم 10925" o:spid="_x0000_s1026" type="#_x0000_t32" style="position:absolute;left:0;text-align:left;margin-left:132pt;margin-top:7.65pt;width:0;height:6pt;z-index:253205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" strokecolor="#4bacc6 [3208]" strokeweight="2pt">
                <v:stroke endarrow="block"/>
                <v:shadow on="t" color="black" opacity="24903f" origin=",.5" offset="0,.55556mm"/>
              </v:shape>
            </w:pict>
          </mc:Fallback>
        </mc:AlternateContent>
      </w:r>
      <w:r w:rsidR="003814C0" w:rsidRPr="005C21DD">
        <w:rPr>
          <w:rFonts w:ascii="Sakkal Majalla" w:hAnsi="Sakkal Majalla" w:cs="Sakkal Majalla" w:hint="cs"/>
          <w:bCs/>
          <w:noProof/>
          <w:sz w:val="28"/>
          <w:szCs w:val="28"/>
          <w:rtl/>
        </w:rPr>
        <mc:AlternateContent>
          <mc:Choice Requires="wps">
            <w:drawing>
              <wp:anchor distT="0" distB="0" distL="114300" distR="114300" simplePos="0" relativeHeight="253211648" behindDoc="0" locked="0" layoutInCell="1" allowOverlap="1">
                <wp:simplePos x="0" y="0"/>
                <wp:positionH relativeFrom="column">
                  <wp:posOffset>1676400</wp:posOffset>
                </wp:positionH>
                <wp:positionV relativeFrom="paragraph">
                  <wp:posOffset>97155</wp:posOffset>
                </wp:positionV>
                <wp:extent cx="552450" cy="0"/>
                <wp:effectExtent l="57150" t="38100" r="57150" b="95250"/>
                <wp:wrapNone/>
                <wp:docPr id="10929" name="رابط مستقيم 10929"/>
                <wp:cNvGraphicFramePr/>
                <a:graphic xmlns:a="http://schemas.openxmlformats.org/drawingml/2006/main">
                  <a:graphicData uri="http://schemas.microsoft.com/office/word/2010/wordprocessingShape">
                    <wps:wsp>
                      <wps:cNvCnPr/>
                      <wps:spPr>
                        <a:xfrm flipH="1">
                          <a:off x="0" y="0"/>
                          <a:ext cx="552450" cy="0"/>
                        </a:xfrm>
                        <a:prstGeom prst="line">
                          <a:avLst/>
                        </a:prstGeom>
                      </wps:spPr>
                      <wps:style>
                        <a:lnRef idx="2">
                          <a:schemeClr val="accent5"/>
                        </a:lnRef>
                        <a:fillRef idx="0">
                          <a:schemeClr val="accent5"/>
                        </a:fillRef>
                        <a:effectRef idx="1">
                          <a:schemeClr val="accent5"/>
                        </a:effectRef>
                        <a:fontRef idx="minor">
                          <a:schemeClr val="tx1"/>
                        </a:fontRef>
                      </wps:style>
                      <wps:bodyPr/>
                    </wps:wsp>
                  </a:graphicData>
                </a:graphic>
              </wp:anchor>
            </w:drawing>
          </mc:Choice>
          <mc:Fallback>
            <w:pict>
              <v:line w14:anchorId="50E628CA" id="رابط مستقيم 10929" o:spid="_x0000_s1026" style="position:absolute;left:0;text-align:left;flip:x;z-index:253211648;visibility:visible;mso-wrap-style:square;mso-wrap-distance-left:9pt;mso-wrap-distance-top:0;mso-wrap-distance-right:9pt;mso-wrap-distance-bottom:0;mso-position-horizontal:absolute;mso-position-horizontal-relative:text;mso-position-vertical:absolute;mso-position-vertical-relative:text" from="132pt,7.65pt" to="175.5pt,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" strokecolor="#4bacc6 [3208]" strokeweight="2pt">
                <v:shadow on="t" color="black" opacity="24903f" origin=",.5" offset="0,.55556mm"/>
              </v:line>
            </w:pict>
          </mc:Fallback>
        </mc:AlternateContent>
      </w:r>
      <w:r w:rsidR="003814C0" w:rsidRPr="005C21DD">
        <w:rPr>
          <w:rFonts w:ascii="Sakkal Majalla" w:hAnsi="Sakkal Majalla" w:cs="Sakkal Majalla" w:hint="cs"/>
          <w:bCs/>
          <w:noProof/>
          <w:sz w:val="28"/>
          <w:szCs w:val="28"/>
          <w:rtl/>
        </w:rPr>
        <mc:AlternateContent>
          <mc:Choice Requires="wps">
            <w:drawing>
              <wp:anchor distT="0" distB="0" distL="114300" distR="114300" simplePos="0" relativeHeight="253203456" behindDoc="0" locked="0" layoutInCell="1" allowOverlap="1" wp14:anchorId="425B7EA2" wp14:editId="4B15D468">
                <wp:simplePos x="0" y="0"/>
                <wp:positionH relativeFrom="column">
                  <wp:posOffset>2533650</wp:posOffset>
                </wp:positionH>
                <wp:positionV relativeFrom="paragraph">
                  <wp:posOffset>125730</wp:posOffset>
                </wp:positionV>
                <wp:extent cx="0" cy="76200"/>
                <wp:effectExtent l="76200" t="19050" r="95250" b="95250"/>
                <wp:wrapNone/>
                <wp:docPr id="10924" name="رابط كسهم مستقيم 10924"/>
                <wp:cNvGraphicFramePr/>
                <a:graphic xmlns:a="http://schemas.openxmlformats.org/drawingml/2006/main">
                  <a:graphicData uri="http://schemas.microsoft.com/office/word/2010/wordprocessingShape">
                    <wps:wsp>
                      <wps:cNvCnPr/>
                      <wps:spPr>
                        <a:xfrm>
                          <a:off x="0" y="0"/>
                          <a:ext cx="0" cy="76200"/>
                        </a:xfrm>
                        <a:prstGeom prst="straightConnector1">
                          <a:avLst/>
                        </a:prstGeom>
                        <a:ln>
                          <a:tailEnd type="triangle"/>
                        </a:ln>
                      </wps:spPr>
                      <wps:style>
                        <a:lnRef idx="2">
                          <a:schemeClr val="accent3"/>
                        </a:lnRef>
                        <a:fillRef idx="0">
                          <a:schemeClr val="accent3"/>
                        </a:fillRef>
                        <a:effectRef idx="1">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4BEE09B" id="رابط كسهم مستقيم 10924" o:spid="_x0000_s1026" type="#_x0000_t32" style="position:absolute;left:0;text-align:left;margin-left:199.5pt;margin-top:9.9pt;width:0;height:6pt;z-index:253203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" strokecolor="#9bbb59 [3206]" strokeweight="2pt">
                <v:stroke endarrow="block"/>
                <v:shadow on="t" color="black" opacity="24903f" origin=",.5" offset="0,.55556mm"/>
              </v:shape>
            </w:pict>
          </mc:Fallback>
        </mc:AlternateContent>
      </w:r>
      <w:r w:rsidR="003814C0" w:rsidRPr="005C21DD">
        <w:rPr>
          <w:rFonts w:ascii="Sakkal Majalla" w:hAnsi="Sakkal Majalla" w:cs="Sakkal Majalla" w:hint="cs"/>
          <w:bCs/>
          <w:noProof/>
          <w:sz w:val="28"/>
          <w:szCs w:val="28"/>
          <w:rtl/>
        </w:rPr>
        <mc:AlternateContent>
          <mc:Choice Requires="wps">
            <w:drawing>
              <wp:anchor distT="0" distB="0" distL="114300" distR="114300" simplePos="0" relativeHeight="253201408" behindDoc="0" locked="0" layoutInCell="1" allowOverlap="1" wp14:anchorId="425B7EA2" wp14:editId="4B15D468">
                <wp:simplePos x="0" y="0"/>
                <wp:positionH relativeFrom="column">
                  <wp:posOffset>3093085</wp:posOffset>
                </wp:positionH>
                <wp:positionV relativeFrom="paragraph">
                  <wp:posOffset>128270</wp:posOffset>
                </wp:positionV>
                <wp:extent cx="0" cy="76200"/>
                <wp:effectExtent l="76200" t="19050" r="95250" b="95250"/>
                <wp:wrapNone/>
                <wp:docPr id="10923" name="رابط كسهم مستقيم 10923"/>
                <wp:cNvGraphicFramePr/>
                <a:graphic xmlns:a="http://schemas.openxmlformats.org/drawingml/2006/main">
                  <a:graphicData uri="http://schemas.microsoft.com/office/word/2010/wordprocessingShape">
                    <wps:wsp>
                      <wps:cNvCnPr/>
                      <wps:spPr>
                        <a:xfrm>
                          <a:off x="0" y="0"/>
                          <a:ext cx="0" cy="76200"/>
                        </a:xfrm>
                        <a:prstGeom prst="straightConnector1">
                          <a:avLst/>
                        </a:prstGeom>
                        <a:ln>
                          <a:tailEnd type="triangle"/>
                        </a:ln>
                      </wps:spPr>
                      <wps:style>
                        <a:lnRef idx="2">
                          <a:schemeClr val="accent3"/>
                        </a:lnRef>
                        <a:fillRef idx="0">
                          <a:schemeClr val="accent3"/>
                        </a:fillRef>
                        <a:effectRef idx="1">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1D0C2792" id="_x0000_t32" coordsize="21600,21600" o:spt="32" o:oned="t" path="m,l21600,21600e" filled="f">
                <v:path arrowok="t" fillok="f" o:connecttype="none"/>
                <o:lock v:ext="edit" shapetype="t"/>
              </v:shapetype>
              <v:shape id="رابط كسهم مستقيم 10923" o:spid="_x0000_s1026" type="#_x0000_t32" style="position:absolute;left:0;text-align:left;margin-left:243.55pt;margin-top:10.1pt;width:0;height:6pt;z-index:253201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" strokecolor="#9bbb59 [3206]" strokeweight="2pt">
                <v:stroke endarrow="block"/>
                <v:shadow on="t" color="black" opacity="24903f" origin=",.5" offset="0,.55556mm"/>
              </v:shape>
            </w:pict>
          </mc:Fallback>
        </mc:AlternateContent>
      </w:r>
      <w:r w:rsidR="003814C0" w:rsidRPr="005C21DD">
        <w:rPr>
          <w:rFonts w:ascii="Sakkal Majalla" w:hAnsi="Sakkal Majalla" w:cs="Sakkal Majalla" w:hint="cs"/>
          <w:bCs/>
          <w:noProof/>
          <w:sz w:val="28"/>
          <w:szCs w:val="28"/>
          <w:rtl/>
        </w:rPr>
        <mc:AlternateContent>
          <mc:Choice Requires="wps">
            <w:drawing>
              <wp:anchor distT="0" distB="0" distL="114300" distR="114300" simplePos="0" relativeHeight="252896256" behindDoc="0" locked="0" layoutInCell="1" allowOverlap="1" wp14:anchorId="140AF787" wp14:editId="03C6A5ED">
                <wp:simplePos x="0" y="0"/>
                <wp:positionH relativeFrom="column">
                  <wp:posOffset>2276475</wp:posOffset>
                </wp:positionH>
                <wp:positionV relativeFrom="paragraph">
                  <wp:posOffset>201930</wp:posOffset>
                </wp:positionV>
                <wp:extent cx="457200" cy="495300"/>
                <wp:effectExtent l="0" t="0" r="19050" b="19050"/>
                <wp:wrapNone/>
                <wp:docPr id="10706" name="مستطيل: زوايا مستديرة 10706"/>
                <wp:cNvGraphicFramePr/>
                <a:graphic xmlns:a="http://schemas.openxmlformats.org/drawingml/2006/main">
                  <a:graphicData uri="http://schemas.microsoft.com/office/word/2010/wordprocessingShape">
                    <wps:wsp>
                      <wps:cNvSpPr/>
                      <wps:spPr>
                        <a:xfrm>
                          <a:off x="0" y="0"/>
                          <a:ext cx="457200" cy="495300"/>
                        </a:xfrm>
                        <a:prstGeom prst="roundRect">
                          <a:avLst/>
                        </a:prstGeom>
                      </wps:spPr>
                      <wps:style>
                        <a:lnRef idx="2">
                          <a:schemeClr val="accent3"/>
                        </a:lnRef>
                        <a:fillRef idx="1">
                          <a:schemeClr val="lt1"/>
                        </a:fillRef>
                        <a:effectRef idx="0">
                          <a:schemeClr val="accent3"/>
                        </a:effectRef>
                        <a:fontRef idx="minor">
                          <a:schemeClr val="dk1"/>
                        </a:fontRef>
                      </wps:style>
                      <wps:txbx>
                        <w:txbxContent>
                          <w:p w:rsidR="001F5C28" w:rsidRPr="00A756D3" w:rsidRDefault="001F5C28" w:rsidP="00717A87">
                            <w:pPr>
                              <w:jc w:val="center"/>
                              <w:rPr>
                                <w:rFonts w:ascii="Microsoft Himalaya" w:hAnsi="Microsoft Himalaya" w:cs="Microsoft Himalaya"/>
                                <w:b/>
                                <w:bCs/>
                              </w:rPr>
                            </w:pPr>
                            <w:r w:rsidRPr="00A756D3">
                              <w:rPr>
                                <w:rFonts w:ascii="Sakkal Majalla" w:hAnsi="Sakkal Majalla" w:cs="Sakkal Majalla" w:hint="cs"/>
                                <w:b/>
                                <w:bCs/>
                                <w:rtl/>
                              </w:rPr>
                              <w:t>ألعاب</w:t>
                            </w:r>
                            <w:r w:rsidRPr="00A756D3">
                              <w:rPr>
                                <w:rFonts w:ascii="Microsoft Himalaya" w:hAnsi="Microsoft Himalaya" w:cs="Microsoft Himalaya"/>
                                <w:b/>
                                <w:bCs/>
                                <w:rtl/>
                              </w:rPr>
                              <w:t xml:space="preserve">   </w:t>
                            </w:r>
                          </w:p>
                        </w:txbxContent>
                      </wps:txbx>
                      <wps:bodyPr rot="0" spcFirstLastPara="0" vertOverflow="overflow" horzOverflow="overflow" vert="vert270"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40AF787" id="مستطيل: زوايا مستديرة 10706" o:spid="_x0000_s1424" style="position:absolute;left:0;text-align:left;margin-left:179.25pt;margin-top:15.9pt;width:36pt;height:39pt;z-index:252896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" fillcolor="white [3201]" strokecolor="#9bbb59 [3206]" strokeweight="2pt">
                <v:textbox style="layout-flow:vertical;mso-layout-flow-alt:bottom-to-top">
                  <w:txbxContent>
                    <w:p w:rsidR="001F5C28" w:rsidRPr="00A756D3" w:rsidRDefault="001F5C28" w:rsidP="00717A87">
                      <w:pPr>
                        <w:jc w:val="center"/>
                        <w:rPr>
                          <w:rFonts w:ascii="Microsoft Himalaya" w:hAnsi="Microsoft Himalaya" w:cs="Microsoft Himalaya"/>
                          <w:b/>
                          <w:bCs/>
                        </w:rPr>
                      </w:pPr>
                      <w:r w:rsidRPr="00A756D3">
                        <w:rPr>
                          <w:rFonts w:ascii="Sakkal Majalla" w:hAnsi="Sakkal Majalla" w:cs="Sakkal Majalla" w:hint="cs"/>
                          <w:b/>
                          <w:bCs/>
                          <w:rtl/>
                        </w:rPr>
                        <w:t>ألعاب</w:t>
                      </w:r>
                      <w:r w:rsidRPr="00A756D3">
                        <w:rPr>
                          <w:rFonts w:ascii="Microsoft Himalaya" w:hAnsi="Microsoft Himalaya" w:cs="Microsoft Himalaya"/>
                          <w:b/>
                          <w:bCs/>
                          <w:rtl/>
                        </w:rPr>
                        <w:t xml:space="preserve">   </w:t>
                      </w:r>
                    </w:p>
                  </w:txbxContent>
                </v:textbox>
              </v:roundrect>
            </w:pict>
          </mc:Fallback>
        </mc:AlternateContent>
      </w:r>
      <w:r w:rsidR="003814C0" w:rsidRPr="005C21DD">
        <w:rPr>
          <w:rFonts w:ascii="Sakkal Majalla" w:hAnsi="Sakkal Majalla" w:cs="Sakkal Majalla" w:hint="cs"/>
          <w:bCs/>
          <w:noProof/>
          <w:sz w:val="28"/>
          <w:szCs w:val="28"/>
          <w:rtl/>
        </w:rPr>
        <mc:AlternateContent>
          <mc:Choice Requires="wps">
            <w:drawing>
              <wp:anchor distT="0" distB="0" distL="114300" distR="114300" simplePos="0" relativeHeight="253207552" behindDoc="0" locked="0" layoutInCell="1" allowOverlap="1" wp14:anchorId="425B7EA2" wp14:editId="4B15D468">
                <wp:simplePos x="0" y="0"/>
                <wp:positionH relativeFrom="column">
                  <wp:posOffset>3609975</wp:posOffset>
                </wp:positionH>
                <wp:positionV relativeFrom="paragraph">
                  <wp:posOffset>125730</wp:posOffset>
                </wp:positionV>
                <wp:extent cx="0" cy="76200"/>
                <wp:effectExtent l="76200" t="19050" r="95250" b="95250"/>
                <wp:wrapNone/>
                <wp:docPr id="10926" name="رابط كسهم مستقيم 10926"/>
                <wp:cNvGraphicFramePr/>
                <a:graphic xmlns:a="http://schemas.openxmlformats.org/drawingml/2006/main">
                  <a:graphicData uri="http://schemas.microsoft.com/office/word/2010/wordprocessingShape">
                    <wps:wsp>
                      <wps:cNvCnPr/>
                      <wps:spPr>
                        <a:xfrm>
                          <a:off x="0" y="0"/>
                          <a:ext cx="0" cy="76200"/>
                        </a:xfrm>
                        <a:prstGeom prst="straightConnector1">
                          <a:avLst/>
                        </a:prstGeom>
                        <a:ln>
                          <a:tailEnd type="triangle"/>
                        </a:ln>
                      </wps:spPr>
                      <wps:style>
                        <a:lnRef idx="2">
                          <a:schemeClr val="accent3"/>
                        </a:lnRef>
                        <a:fillRef idx="0">
                          <a:schemeClr val="accent3"/>
                        </a:fillRef>
                        <a:effectRef idx="1">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B992ACC" id="رابط كسهم مستقيم 10926" o:spid="_x0000_s1026" type="#_x0000_t32" style="position:absolute;left:0;text-align:left;margin-left:284.25pt;margin-top:9.9pt;width:0;height:6pt;z-index:253207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" strokecolor="#9bbb59 [3206]" strokeweight="2pt">
                <v:stroke endarrow="block"/>
                <v:shadow on="t" color="black" opacity="24903f" origin=",.5" offset="0,.55556mm"/>
              </v:shape>
            </w:pict>
          </mc:Fallback>
        </mc:AlternateContent>
      </w:r>
      <w:r w:rsidR="003814C0" w:rsidRPr="005C21DD">
        <w:rPr>
          <w:rFonts w:ascii="Sakkal Majalla" w:hAnsi="Sakkal Majalla" w:cs="Sakkal Majalla" w:hint="cs"/>
          <w:bCs/>
          <w:noProof/>
          <w:sz w:val="28"/>
          <w:szCs w:val="28"/>
          <w:rtl/>
        </w:rPr>
        <mc:AlternateContent>
          <mc:Choice Requires="wps">
            <w:drawing>
              <wp:anchor distT="0" distB="0" distL="114300" distR="114300" simplePos="0" relativeHeight="253210624" behindDoc="0" locked="0" layoutInCell="1" allowOverlap="1">
                <wp:simplePos x="0" y="0"/>
                <wp:positionH relativeFrom="column">
                  <wp:posOffset>2505075</wp:posOffset>
                </wp:positionH>
                <wp:positionV relativeFrom="paragraph">
                  <wp:posOffset>116205</wp:posOffset>
                </wp:positionV>
                <wp:extent cx="1123950" cy="0"/>
                <wp:effectExtent l="57150" t="38100" r="57150" b="95250"/>
                <wp:wrapNone/>
                <wp:docPr id="10928" name="رابط مستقيم 10928"/>
                <wp:cNvGraphicFramePr/>
                <a:graphic xmlns:a="http://schemas.openxmlformats.org/drawingml/2006/main">
                  <a:graphicData uri="http://schemas.microsoft.com/office/word/2010/wordprocessingShape">
                    <wps:wsp>
                      <wps:cNvCnPr/>
                      <wps:spPr>
                        <a:xfrm flipH="1">
                          <a:off x="0" y="0"/>
                          <a:ext cx="1123950" cy="0"/>
                        </a:xfrm>
                        <a:prstGeom prst="line">
                          <a:avLst/>
                        </a:prstGeom>
                      </wps:spPr>
                      <wps:style>
                        <a:lnRef idx="2">
                          <a:schemeClr val="accent3"/>
                        </a:lnRef>
                        <a:fillRef idx="0">
                          <a:schemeClr val="accent3"/>
                        </a:fillRef>
                        <a:effectRef idx="1">
                          <a:schemeClr val="accent3"/>
                        </a:effectRef>
                        <a:fontRef idx="minor">
                          <a:schemeClr val="tx1"/>
                        </a:fontRef>
                      </wps:style>
                      <wps:bodyPr/>
                    </wps:wsp>
                  </a:graphicData>
                </a:graphic>
              </wp:anchor>
            </w:drawing>
          </mc:Choice>
          <mc:Fallback>
            <w:pict>
              <v:line w14:anchorId="0B96389D" id="رابط مستقيم 10928" o:spid="_x0000_s1026" style="position:absolute;left:0;text-align:left;flip:x;z-index:253210624;visibility:visible;mso-wrap-style:square;mso-wrap-distance-left:9pt;mso-wrap-distance-top:0;mso-wrap-distance-right:9pt;mso-wrap-distance-bottom:0;mso-position-horizontal:absolute;mso-position-horizontal-relative:text;mso-position-vertical:absolute;mso-position-vertical-relative:text" from="197.25pt,9.15pt" to="285.75pt,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" strokecolor="#9bbb59 [3206]" strokeweight="2pt">
                <v:shadow on="t" color="black" opacity="24903f" origin=",.5" offset="0,.55556mm"/>
              </v:line>
            </w:pict>
          </mc:Fallback>
        </mc:AlternateContent>
      </w:r>
      <w:r w:rsidR="003814C0" w:rsidRPr="005C21DD">
        <w:rPr>
          <w:rFonts w:ascii="Sakkal Majalla" w:hAnsi="Sakkal Majalla" w:cs="Sakkal Majalla" w:hint="cs"/>
          <w:bCs/>
          <w:noProof/>
          <w:sz w:val="28"/>
          <w:szCs w:val="28"/>
          <w:rtl/>
        </w:rPr>
        <mc:AlternateContent>
          <mc:Choice Requires="wps">
            <w:drawing>
              <wp:anchor distT="0" distB="0" distL="114300" distR="114300" simplePos="0" relativeHeight="253195264" behindDoc="0" locked="0" layoutInCell="1" allowOverlap="1" wp14:anchorId="425B7EA2" wp14:editId="4B15D468">
                <wp:simplePos x="0" y="0"/>
                <wp:positionH relativeFrom="column">
                  <wp:posOffset>4210050</wp:posOffset>
                </wp:positionH>
                <wp:positionV relativeFrom="paragraph">
                  <wp:posOffset>116205</wp:posOffset>
                </wp:positionV>
                <wp:extent cx="0" cy="76200"/>
                <wp:effectExtent l="76200" t="19050" r="95250" b="95250"/>
                <wp:wrapNone/>
                <wp:docPr id="10920" name="رابط كسهم مستقيم 10920"/>
                <wp:cNvGraphicFramePr/>
                <a:graphic xmlns:a="http://schemas.openxmlformats.org/drawingml/2006/main">
                  <a:graphicData uri="http://schemas.microsoft.com/office/word/2010/wordprocessingShape">
                    <wps:wsp>
                      <wps:cNvCnPr/>
                      <wps:spPr>
                        <a:xfrm>
                          <a:off x="0" y="0"/>
                          <a:ext cx="0" cy="76200"/>
                        </a:xfrm>
                        <a:prstGeom prst="straightConnector1">
                          <a:avLst/>
                        </a:prstGeom>
                        <a:ln>
                          <a:tailEnd type="triangle"/>
                        </a:ln>
                      </wps:spPr>
                      <wps:style>
                        <a:lnRef idx="2">
                          <a:schemeClr val="accent2"/>
                        </a:lnRef>
                        <a:fillRef idx="0">
                          <a:schemeClr val="accent2"/>
                        </a:fillRef>
                        <a:effectRef idx="1">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60E6728" id="رابط كسهم مستقيم 10920" o:spid="_x0000_s1026" type="#_x0000_t32" style="position:absolute;left:0;text-align:left;margin-left:331.5pt;margin-top:9.15pt;width:0;height:6pt;z-index:253195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" strokecolor="#c0504d [3205]" strokeweight="2pt">
                <v:stroke endarrow="block"/>
                <v:shadow on="t" color="black" opacity="24903f" origin=",.5" offset="0,.55556mm"/>
              </v:shape>
            </w:pict>
          </mc:Fallback>
        </mc:AlternateContent>
      </w:r>
      <w:r w:rsidR="003814C0" w:rsidRPr="005C21DD">
        <w:rPr>
          <w:rFonts w:ascii="Sakkal Majalla" w:hAnsi="Sakkal Majalla" w:cs="Sakkal Majalla" w:hint="cs"/>
          <w:bCs/>
          <w:noProof/>
          <w:sz w:val="28"/>
          <w:szCs w:val="28"/>
          <w:rtl/>
        </w:rPr>
        <mc:AlternateContent>
          <mc:Choice Requires="wps">
            <w:drawing>
              <wp:anchor distT="0" distB="0" distL="114300" distR="114300" simplePos="0" relativeHeight="253199360" behindDoc="0" locked="0" layoutInCell="1" allowOverlap="1" wp14:anchorId="425B7EA2" wp14:editId="4B15D468">
                <wp:simplePos x="0" y="0"/>
                <wp:positionH relativeFrom="column">
                  <wp:posOffset>4293235</wp:posOffset>
                </wp:positionH>
                <wp:positionV relativeFrom="paragraph">
                  <wp:posOffset>52070</wp:posOffset>
                </wp:positionV>
                <wp:extent cx="0" cy="76200"/>
                <wp:effectExtent l="76200" t="19050" r="95250" b="95250"/>
                <wp:wrapNone/>
                <wp:docPr id="10922" name="رابط كسهم مستقيم 10922"/>
                <wp:cNvGraphicFramePr/>
                <a:graphic xmlns:a="http://schemas.openxmlformats.org/drawingml/2006/main">
                  <a:graphicData uri="http://schemas.microsoft.com/office/word/2010/wordprocessingShape">
                    <wps:wsp>
                      <wps:cNvCnPr/>
                      <wps:spPr>
                        <a:xfrm>
                          <a:off x="0" y="0"/>
                          <a:ext cx="0" cy="76200"/>
                        </a:xfrm>
                        <a:prstGeom prst="straightConnector1">
                          <a:avLst/>
                        </a:prstGeom>
                        <a:ln>
                          <a:tailEnd type="triangle"/>
                        </a:ln>
                      </wps:spPr>
                      <wps:style>
                        <a:lnRef idx="2">
                          <a:schemeClr val="accent2"/>
                        </a:lnRef>
                        <a:fillRef idx="0">
                          <a:schemeClr val="accent2"/>
                        </a:fillRef>
                        <a:effectRef idx="1">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4A68DC4" id="رابط كسهم مستقيم 10922" o:spid="_x0000_s1026" type="#_x0000_t32" style="position:absolute;left:0;text-align:left;margin-left:338.05pt;margin-top:4.1pt;width:0;height:6pt;z-index:253199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" strokecolor="#c0504d [3205]" strokeweight="2pt">
                <v:stroke endarrow="block"/>
                <v:shadow on="t" color="black" opacity="24903f" origin=",.5" offset="0,.55556mm"/>
              </v:shape>
            </w:pict>
          </mc:Fallback>
        </mc:AlternateContent>
      </w:r>
      <w:r w:rsidR="003814C0" w:rsidRPr="005C21DD">
        <w:rPr>
          <w:rFonts w:ascii="Sakkal Majalla" w:hAnsi="Sakkal Majalla" w:cs="Sakkal Majalla" w:hint="cs"/>
          <w:bCs/>
          <w:noProof/>
          <w:sz w:val="28"/>
          <w:szCs w:val="28"/>
          <w:rtl/>
        </w:rPr>
        <mc:AlternateContent>
          <mc:Choice Requires="wps">
            <w:drawing>
              <wp:anchor distT="0" distB="0" distL="114300" distR="114300" simplePos="0" relativeHeight="253148160" behindDoc="0" locked="0" layoutInCell="1" allowOverlap="1" wp14:anchorId="4864D4E9" wp14:editId="5F48CBA1">
                <wp:simplePos x="0" y="0"/>
                <wp:positionH relativeFrom="column">
                  <wp:posOffset>5314950</wp:posOffset>
                </wp:positionH>
                <wp:positionV relativeFrom="paragraph">
                  <wp:posOffset>106680</wp:posOffset>
                </wp:positionV>
                <wp:extent cx="0" cy="76200"/>
                <wp:effectExtent l="76200" t="19050" r="95250" b="95250"/>
                <wp:wrapNone/>
                <wp:docPr id="10834" name="رابط كسهم مستقيم 10834"/>
                <wp:cNvGraphicFramePr/>
                <a:graphic xmlns:a="http://schemas.openxmlformats.org/drawingml/2006/main">
                  <a:graphicData uri="http://schemas.microsoft.com/office/word/2010/wordprocessingShape">
                    <wps:wsp>
                      <wps:cNvCnPr/>
                      <wps:spPr>
                        <a:xfrm>
                          <a:off x="0" y="0"/>
                          <a:ext cx="0" cy="76200"/>
                        </a:xfrm>
                        <a:prstGeom prst="straightConnector1">
                          <a:avLst/>
                        </a:prstGeom>
                        <a:ln>
                          <a:tailEnd type="triangle"/>
                        </a:ln>
                      </wps:spPr>
                      <wps:style>
                        <a:lnRef idx="2">
                          <a:schemeClr val="accent4"/>
                        </a:lnRef>
                        <a:fillRef idx="0">
                          <a:schemeClr val="accent4"/>
                        </a:fillRef>
                        <a:effectRef idx="1">
                          <a:schemeClr val="accent4"/>
                        </a:effectRef>
                        <a:fontRef idx="minor">
                          <a:schemeClr val="tx1"/>
                        </a:fontRef>
                      </wps:style>
                      <wps:bodyPr/>
                    </wps:wsp>
                  </a:graphicData>
                </a:graphic>
              </wp:anchor>
            </w:drawing>
          </mc:Choice>
          <mc:Fallback>
            <w:pict>
              <v:shape w14:anchorId="24F94CCE" id="رابط كسهم مستقيم 10834" o:spid="_x0000_s1026" type="#_x0000_t32" style="position:absolute;left:0;text-align:left;margin-left:418.5pt;margin-top:8.4pt;width:0;height:6pt;z-index:2531481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" strokecolor="#8064a2 [3207]" strokeweight="2pt">
                <v:stroke endarrow="block"/>
                <v:shadow on="t" color="black" opacity="24903f" origin=",.5" offset="0,.55556mm"/>
              </v:shape>
            </w:pict>
          </mc:Fallback>
        </mc:AlternateContent>
      </w:r>
      <w:r w:rsidR="003814C0" w:rsidRPr="005C21DD">
        <w:rPr>
          <w:rFonts w:ascii="Sakkal Majalla" w:hAnsi="Sakkal Majalla" w:cs="Sakkal Majalla" w:hint="cs"/>
          <w:bCs/>
          <w:noProof/>
          <w:sz w:val="28"/>
          <w:szCs w:val="28"/>
          <w:rtl/>
        </w:rPr>
        <mc:AlternateContent>
          <mc:Choice Requires="wps">
            <w:drawing>
              <wp:anchor distT="0" distB="0" distL="114300" distR="114300" simplePos="0" relativeHeight="253146112" behindDoc="0" locked="0" layoutInCell="1" allowOverlap="1" wp14:anchorId="4864D4E9" wp14:editId="5F48CBA1">
                <wp:simplePos x="0" y="0"/>
                <wp:positionH relativeFrom="column">
                  <wp:posOffset>5067300</wp:posOffset>
                </wp:positionH>
                <wp:positionV relativeFrom="paragraph">
                  <wp:posOffset>116205</wp:posOffset>
                </wp:positionV>
                <wp:extent cx="0" cy="76200"/>
                <wp:effectExtent l="76200" t="19050" r="95250" b="95250"/>
                <wp:wrapNone/>
                <wp:docPr id="10833" name="رابط كسهم مستقيم 10833"/>
                <wp:cNvGraphicFramePr/>
                <a:graphic xmlns:a="http://schemas.openxmlformats.org/drawingml/2006/main">
                  <a:graphicData uri="http://schemas.microsoft.com/office/word/2010/wordprocessingShape">
                    <wps:wsp>
                      <wps:cNvCnPr/>
                      <wps:spPr>
                        <a:xfrm>
                          <a:off x="0" y="0"/>
                          <a:ext cx="0" cy="76200"/>
                        </a:xfrm>
                        <a:prstGeom prst="straightConnector1">
                          <a:avLst/>
                        </a:prstGeom>
                        <a:ln>
                          <a:tailEnd type="triangle"/>
                        </a:ln>
                      </wps:spPr>
                      <wps:style>
                        <a:lnRef idx="2">
                          <a:schemeClr val="accent4"/>
                        </a:lnRef>
                        <a:fillRef idx="0">
                          <a:schemeClr val="accent4"/>
                        </a:fillRef>
                        <a:effectRef idx="1">
                          <a:schemeClr val="accent4"/>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643D527" id="رابط كسهم مستقيم 10833" o:spid="_x0000_s1026" type="#_x0000_t32" style="position:absolute;left:0;text-align:left;margin-left:399pt;margin-top:9.15pt;width:0;height:6pt;z-index:253146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" strokecolor="#8064a2 [3207]" strokeweight="2pt">
                <v:stroke endarrow="block"/>
                <v:shadow on="t" color="black" opacity="24903f" origin=",.5" offset="0,.55556mm"/>
              </v:shape>
            </w:pict>
          </mc:Fallback>
        </mc:AlternateContent>
      </w:r>
      <w:r w:rsidR="003814C0" w:rsidRPr="005C21DD">
        <w:rPr>
          <w:rFonts w:ascii="Sakkal Majalla" w:hAnsi="Sakkal Majalla" w:cs="Sakkal Majalla" w:hint="cs"/>
          <w:bCs/>
          <w:noProof/>
          <w:sz w:val="28"/>
          <w:szCs w:val="28"/>
          <w:rtl/>
        </w:rPr>
        <mc:AlternateContent>
          <mc:Choice Requires="wps">
            <w:drawing>
              <wp:anchor distT="0" distB="0" distL="114300" distR="114300" simplePos="0" relativeHeight="253197312" behindDoc="0" locked="0" layoutInCell="1" allowOverlap="1" wp14:anchorId="425B7EA2" wp14:editId="4B15D468">
                <wp:simplePos x="0" y="0"/>
                <wp:positionH relativeFrom="column">
                  <wp:posOffset>4578985</wp:posOffset>
                </wp:positionH>
                <wp:positionV relativeFrom="paragraph">
                  <wp:posOffset>118745</wp:posOffset>
                </wp:positionV>
                <wp:extent cx="0" cy="76200"/>
                <wp:effectExtent l="76200" t="19050" r="95250" b="95250"/>
                <wp:wrapNone/>
                <wp:docPr id="10921" name="رابط كسهم مستقيم 10921"/>
                <wp:cNvGraphicFramePr/>
                <a:graphic xmlns:a="http://schemas.openxmlformats.org/drawingml/2006/main">
                  <a:graphicData uri="http://schemas.microsoft.com/office/word/2010/wordprocessingShape">
                    <wps:wsp>
                      <wps:cNvCnPr/>
                      <wps:spPr>
                        <a:xfrm>
                          <a:off x="0" y="0"/>
                          <a:ext cx="0" cy="76200"/>
                        </a:xfrm>
                        <a:prstGeom prst="straightConnector1">
                          <a:avLst/>
                        </a:prstGeom>
                        <a:ln>
                          <a:tailEnd type="triangle"/>
                        </a:ln>
                      </wps:spPr>
                      <wps:style>
                        <a:lnRef idx="2">
                          <a:schemeClr val="accent2"/>
                        </a:lnRef>
                        <a:fillRef idx="0">
                          <a:schemeClr val="accent2"/>
                        </a:fillRef>
                        <a:effectRef idx="1">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8CD4FE1" id="رابط كسهم مستقيم 10921" o:spid="_x0000_s1026" type="#_x0000_t32" style="position:absolute;left:0;text-align:left;margin-left:360.55pt;margin-top:9.35pt;width:0;height:6pt;z-index:253197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" strokecolor="#c0504d [3205]" strokeweight="2pt">
                <v:stroke endarrow="block"/>
                <v:shadow on="t" color="black" opacity="24903f" origin=",.5" offset="0,.55556mm"/>
              </v:shape>
            </w:pict>
          </mc:Fallback>
        </mc:AlternateContent>
      </w:r>
      <w:r w:rsidR="008D212B" w:rsidRPr="005C21DD">
        <w:rPr>
          <w:rFonts w:ascii="Sakkal Majalla" w:hAnsi="Sakkal Majalla" w:cs="Sakkal Majalla" w:hint="cs"/>
          <w:bCs/>
          <w:noProof/>
          <w:sz w:val="28"/>
          <w:szCs w:val="28"/>
          <w:rtl/>
        </w:rPr>
        <mc:AlternateContent>
          <mc:Choice Requires="wps">
            <w:drawing>
              <wp:anchor distT="0" distB="0" distL="114300" distR="114300" simplePos="0" relativeHeight="253193216" behindDoc="0" locked="0" layoutInCell="1" allowOverlap="1">
                <wp:simplePos x="0" y="0"/>
                <wp:positionH relativeFrom="column">
                  <wp:posOffset>4171950</wp:posOffset>
                </wp:positionH>
                <wp:positionV relativeFrom="paragraph">
                  <wp:posOffset>106680</wp:posOffset>
                </wp:positionV>
                <wp:extent cx="438150" cy="9525"/>
                <wp:effectExtent l="57150" t="38100" r="57150" b="85725"/>
                <wp:wrapNone/>
                <wp:docPr id="10918" name="رابط مستقيم 10918"/>
                <wp:cNvGraphicFramePr/>
                <a:graphic xmlns:a="http://schemas.openxmlformats.org/drawingml/2006/main">
                  <a:graphicData uri="http://schemas.microsoft.com/office/word/2010/wordprocessingShape">
                    <wps:wsp>
                      <wps:cNvCnPr/>
                      <wps:spPr>
                        <a:xfrm flipH="1">
                          <a:off x="0" y="0"/>
                          <a:ext cx="438150" cy="9525"/>
                        </a:xfrm>
                        <a:prstGeom prst="line">
                          <a:avLst/>
                        </a:prstGeom>
                      </wps:spPr>
                      <wps:style>
                        <a:lnRef idx="2">
                          <a:schemeClr val="accent2"/>
                        </a:lnRef>
                        <a:fillRef idx="0">
                          <a:schemeClr val="accent2"/>
                        </a:fillRef>
                        <a:effectRef idx="1">
                          <a:schemeClr val="accent2"/>
                        </a:effectRef>
                        <a:fontRef idx="minor">
                          <a:schemeClr val="tx1"/>
                        </a:fontRef>
                      </wps:style>
                      <wps:bodyPr/>
                    </wps:wsp>
                  </a:graphicData>
                </a:graphic>
              </wp:anchor>
            </w:drawing>
          </mc:Choice>
          <mc:Fallback>
            <w:pict>
              <v:line w14:anchorId="6731821B" id="رابط مستقيم 10918" o:spid="_x0000_s1026" style="position:absolute;left:0;text-align:left;flip:x;z-index:253193216;visibility:visible;mso-wrap-style:square;mso-wrap-distance-left:9pt;mso-wrap-distance-top:0;mso-wrap-distance-right:9pt;mso-wrap-distance-bottom:0;mso-position-horizontal:absolute;mso-position-horizontal-relative:text;mso-position-vertical:absolute;mso-position-vertical-relative:text" from="328.5pt,8.4pt" to="363pt,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" strokecolor="#c0504d [3205]" strokeweight="2pt">
                <v:shadow on="t" color="black" opacity="24903f" origin=",.5" offset="0,.55556mm"/>
              </v:line>
            </w:pict>
          </mc:Fallback>
        </mc:AlternateContent>
      </w:r>
      <w:r w:rsidR="00E53A39" w:rsidRPr="005C21DD">
        <w:rPr>
          <w:rFonts w:ascii="Sakkal Majalla" w:hAnsi="Sakkal Majalla" w:cs="Sakkal Majalla" w:hint="cs"/>
          <w:bCs/>
          <w:noProof/>
          <w:sz w:val="28"/>
          <w:szCs w:val="28"/>
          <w:rtl/>
        </w:rPr>
        <mc:AlternateContent>
          <mc:Choice Requires="wps">
            <w:drawing>
              <wp:anchor distT="0" distB="0" distL="114300" distR="114300" simplePos="0" relativeHeight="253143040" behindDoc="0" locked="0" layoutInCell="1" allowOverlap="1">
                <wp:simplePos x="0" y="0"/>
                <wp:positionH relativeFrom="column">
                  <wp:posOffset>5019675</wp:posOffset>
                </wp:positionH>
                <wp:positionV relativeFrom="paragraph">
                  <wp:posOffset>97155</wp:posOffset>
                </wp:positionV>
                <wp:extent cx="333375" cy="0"/>
                <wp:effectExtent l="57150" t="38100" r="57150" b="85725"/>
                <wp:wrapNone/>
                <wp:docPr id="10520" name="رابط مستقيم 10520"/>
                <wp:cNvGraphicFramePr/>
                <a:graphic xmlns:a="http://schemas.openxmlformats.org/drawingml/2006/main">
                  <a:graphicData uri="http://schemas.microsoft.com/office/word/2010/wordprocessingShape">
                    <wps:wsp>
                      <wps:cNvCnPr/>
                      <wps:spPr>
                        <a:xfrm flipH="1">
                          <a:off x="0" y="0"/>
                          <a:ext cx="333375" cy="0"/>
                        </a:xfrm>
                        <a:prstGeom prst="line">
                          <a:avLst/>
                        </a:prstGeom>
                      </wps:spPr>
                      <wps:style>
                        <a:lnRef idx="2">
                          <a:schemeClr val="accent4"/>
                        </a:lnRef>
                        <a:fillRef idx="0">
                          <a:schemeClr val="accent4"/>
                        </a:fillRef>
                        <a:effectRef idx="1">
                          <a:schemeClr val="accent4"/>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8AADED6" id="رابط مستقيم 10520" o:spid="_x0000_s1026" style="position:absolute;left:0;text-align:left;flip:x;z-index:253143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95.25pt,7.65pt" to="421.5pt,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" strokecolor="#8064a2 [3207]" strokeweight="2pt">
                <v:shadow on="t" color="black" opacity="24903f" origin=",.5" offset="0,.55556mm"/>
              </v:line>
            </w:pict>
          </mc:Fallback>
        </mc:AlternateContent>
      </w:r>
      <w:r w:rsidR="00E53A39" w:rsidRPr="005C21DD">
        <w:rPr>
          <w:rFonts w:ascii="Sakkal Majalla" w:hAnsi="Sakkal Majalla" w:cs="Sakkal Majalla" w:hint="cs"/>
          <w:bCs/>
          <w:noProof/>
          <w:sz w:val="28"/>
          <w:szCs w:val="28"/>
          <w:rtl/>
        </w:rPr>
        <mc:AlternateContent>
          <mc:Choice Requires="wps">
            <w:drawing>
              <wp:anchor distT="0" distB="0" distL="114300" distR="114300" simplePos="0" relativeHeight="253144064" behindDoc="0" locked="0" layoutInCell="1" allowOverlap="1">
                <wp:simplePos x="0" y="0"/>
                <wp:positionH relativeFrom="column">
                  <wp:posOffset>5153025</wp:posOffset>
                </wp:positionH>
                <wp:positionV relativeFrom="paragraph">
                  <wp:posOffset>30480</wp:posOffset>
                </wp:positionV>
                <wp:extent cx="0" cy="76200"/>
                <wp:effectExtent l="76200" t="19050" r="95250" b="95250"/>
                <wp:wrapNone/>
                <wp:docPr id="10832" name="رابط كسهم مستقيم 10832"/>
                <wp:cNvGraphicFramePr/>
                <a:graphic xmlns:a="http://schemas.openxmlformats.org/drawingml/2006/main">
                  <a:graphicData uri="http://schemas.microsoft.com/office/word/2010/wordprocessingShape">
                    <wps:wsp>
                      <wps:cNvCnPr/>
                      <wps:spPr>
                        <a:xfrm>
                          <a:off x="0" y="0"/>
                          <a:ext cx="0" cy="76200"/>
                        </a:xfrm>
                        <a:prstGeom prst="straightConnector1">
                          <a:avLst/>
                        </a:prstGeom>
                        <a:ln>
                          <a:tailEnd type="triangle"/>
                        </a:ln>
                      </wps:spPr>
                      <wps:style>
                        <a:lnRef idx="2">
                          <a:schemeClr val="accent4"/>
                        </a:lnRef>
                        <a:fillRef idx="0">
                          <a:schemeClr val="accent4"/>
                        </a:fillRef>
                        <a:effectRef idx="1">
                          <a:schemeClr val="accent4"/>
                        </a:effectRef>
                        <a:fontRef idx="minor">
                          <a:schemeClr val="tx1"/>
                        </a:fontRef>
                      </wps:style>
                      <wps:bodyPr/>
                    </wps:wsp>
                  </a:graphicData>
                </a:graphic>
              </wp:anchor>
            </w:drawing>
          </mc:Choice>
          <mc:Fallback>
            <w:pict>
              <v:shape w14:anchorId="05660EE8" id="رابط كسهم مستقيم 10832" o:spid="_x0000_s1026" type="#_x0000_t32" style="position:absolute;left:0;text-align:left;margin-left:405.75pt;margin-top:2.4pt;width:0;height:6pt;z-index:2531440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" strokecolor="#8064a2 [3207]" strokeweight="2pt">
                <v:stroke endarrow="block"/>
                <v:shadow on="t" color="black" opacity="24903f" origin=",.5" offset="0,.55556mm"/>
              </v:shape>
            </w:pict>
          </mc:Fallback>
        </mc:AlternateContent>
      </w:r>
      <w:r w:rsidR="00A756D3" w:rsidRPr="005C21DD">
        <w:rPr>
          <w:rFonts w:ascii="Sakkal Majalla" w:hAnsi="Sakkal Majalla" w:cs="Sakkal Majalla" w:hint="cs"/>
          <w:bCs/>
          <w:noProof/>
          <w:sz w:val="28"/>
          <w:szCs w:val="28"/>
          <w:rtl/>
        </w:rPr>
        <mc:AlternateContent>
          <mc:Choice Requires="wps">
            <w:drawing>
              <wp:anchor distT="0" distB="0" distL="114300" distR="114300" simplePos="0" relativeHeight="252890112" behindDoc="0" locked="0" layoutInCell="1" allowOverlap="1" wp14:anchorId="1CC05E58" wp14:editId="1AF013F0">
                <wp:simplePos x="0" y="0"/>
                <wp:positionH relativeFrom="column">
                  <wp:posOffset>4067175</wp:posOffset>
                </wp:positionH>
                <wp:positionV relativeFrom="paragraph">
                  <wp:posOffset>182880</wp:posOffset>
                </wp:positionV>
                <wp:extent cx="304800" cy="495300"/>
                <wp:effectExtent l="0" t="0" r="19050" b="19050"/>
                <wp:wrapNone/>
                <wp:docPr id="10661" name="مستطيل: زوايا مستديرة 10661"/>
                <wp:cNvGraphicFramePr/>
                <a:graphic xmlns:a="http://schemas.openxmlformats.org/drawingml/2006/main">
                  <a:graphicData uri="http://schemas.microsoft.com/office/word/2010/wordprocessingShape">
                    <wps:wsp>
                      <wps:cNvSpPr/>
                      <wps:spPr>
                        <a:xfrm>
                          <a:off x="0" y="0"/>
                          <a:ext cx="304800" cy="495300"/>
                        </a:xfrm>
                        <a:prstGeom prst="roundRect">
                          <a:avLst/>
                        </a:prstGeom>
                      </wps:spPr>
                      <wps:style>
                        <a:lnRef idx="2">
                          <a:schemeClr val="accent2"/>
                        </a:lnRef>
                        <a:fillRef idx="1">
                          <a:schemeClr val="lt1"/>
                        </a:fillRef>
                        <a:effectRef idx="0">
                          <a:schemeClr val="accent2"/>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1DB0414" id="مستطيل: زوايا مستديرة 10661" o:spid="_x0000_s1026" style="position:absolute;left:0;text-align:left;margin-left:320.25pt;margin-top:14.4pt;width:24pt;height:39pt;z-index:252890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" fillcolor="white [3201]" strokecolor="#c0504d [3205]" strokeweight="2pt"/>
            </w:pict>
          </mc:Fallback>
        </mc:AlternateContent>
      </w:r>
      <w:r w:rsidR="00C85F35" w:rsidRPr="005C21DD">
        <w:rPr>
          <w:rFonts w:ascii="Sakkal Majalla" w:hAnsi="Sakkal Majalla" w:cs="Sakkal Majalla" w:hint="cs"/>
          <w:bCs/>
          <w:noProof/>
          <w:sz w:val="28"/>
          <w:szCs w:val="28"/>
          <w:rtl/>
        </w:rPr>
        <mc:AlternateContent>
          <mc:Choice Requires="wps">
            <w:drawing>
              <wp:anchor distT="0" distB="0" distL="114300" distR="114300" simplePos="0" relativeHeight="252898304" behindDoc="0" locked="0" layoutInCell="1" allowOverlap="1" wp14:anchorId="140AF787" wp14:editId="03C6A5ED">
                <wp:simplePos x="0" y="0"/>
                <wp:positionH relativeFrom="column">
                  <wp:posOffset>4429125</wp:posOffset>
                </wp:positionH>
                <wp:positionV relativeFrom="paragraph">
                  <wp:posOffset>182880</wp:posOffset>
                </wp:positionV>
                <wp:extent cx="342900" cy="495300"/>
                <wp:effectExtent l="0" t="0" r="19050" b="19050"/>
                <wp:wrapNone/>
                <wp:docPr id="10707" name="مستطيل: زوايا مستديرة 10707"/>
                <wp:cNvGraphicFramePr/>
                <a:graphic xmlns:a="http://schemas.openxmlformats.org/drawingml/2006/main">
                  <a:graphicData uri="http://schemas.microsoft.com/office/word/2010/wordprocessingShape">
                    <wps:wsp>
                      <wps:cNvSpPr/>
                      <wps:spPr>
                        <a:xfrm>
                          <a:off x="0" y="0"/>
                          <a:ext cx="342900" cy="495300"/>
                        </a:xfrm>
                        <a:prstGeom prst="roundRect">
                          <a:avLst/>
                        </a:prstGeom>
                      </wps:spPr>
                      <wps:style>
                        <a:lnRef idx="2">
                          <a:schemeClr val="accent2"/>
                        </a:lnRef>
                        <a:fillRef idx="1">
                          <a:schemeClr val="lt1"/>
                        </a:fillRef>
                        <a:effectRef idx="0">
                          <a:schemeClr val="accent2"/>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A9CB8AB" id="مستطيل: زوايا مستديرة 10707" o:spid="_x0000_s1026" style="position:absolute;left:0;text-align:left;margin-left:348.75pt;margin-top:14.4pt;width:27pt;height:39pt;z-index:252898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" fillcolor="white [3201]" strokecolor="#c0504d [3205]" strokeweight="2pt"/>
            </w:pict>
          </mc:Fallback>
        </mc:AlternateContent>
      </w:r>
      <w:r w:rsidR="00C85F35" w:rsidRPr="005C21DD">
        <w:rPr>
          <w:rFonts w:ascii="Sakkal Majalla" w:hAnsi="Sakkal Majalla" w:cs="Sakkal Majalla" w:hint="cs"/>
          <w:bCs/>
          <w:noProof/>
          <w:sz w:val="28"/>
          <w:szCs w:val="28"/>
          <w:rtl/>
        </w:rPr>
        <mc:AlternateContent>
          <mc:Choice Requires="wps">
            <w:drawing>
              <wp:anchor distT="0" distB="0" distL="114300" distR="114300" simplePos="0" relativeHeight="252909568" behindDoc="0" locked="0" layoutInCell="1" allowOverlap="1" wp14:anchorId="44BCEFA2" wp14:editId="1F41E1EF">
                <wp:simplePos x="0" y="0"/>
                <wp:positionH relativeFrom="column">
                  <wp:posOffset>4829175</wp:posOffset>
                </wp:positionH>
                <wp:positionV relativeFrom="paragraph">
                  <wp:posOffset>182880</wp:posOffset>
                </wp:positionV>
                <wp:extent cx="342900" cy="495300"/>
                <wp:effectExtent l="0" t="0" r="19050" b="19050"/>
                <wp:wrapNone/>
                <wp:docPr id="10714" name="مستطيل: زوايا مستديرة 10714"/>
                <wp:cNvGraphicFramePr/>
                <a:graphic xmlns:a="http://schemas.openxmlformats.org/drawingml/2006/main">
                  <a:graphicData uri="http://schemas.microsoft.com/office/word/2010/wordprocessingShape">
                    <wps:wsp>
                      <wps:cNvSpPr/>
                      <wps:spPr>
                        <a:xfrm>
                          <a:off x="0" y="0"/>
                          <a:ext cx="342900" cy="495300"/>
                        </a:xfrm>
                        <a:prstGeom prst="roundRect">
                          <a:avLst/>
                        </a:prstGeom>
                      </wps:spPr>
                      <wps:style>
                        <a:lnRef idx="2">
                          <a:schemeClr val="accent4"/>
                        </a:lnRef>
                        <a:fillRef idx="1">
                          <a:schemeClr val="lt1"/>
                        </a:fillRef>
                        <a:effectRef idx="0">
                          <a:schemeClr val="accent4"/>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0144A7E" id="مستطيل: زوايا مستديرة 10714" o:spid="_x0000_s1026" style="position:absolute;left:0;text-align:left;margin-left:380.25pt;margin-top:14.4pt;width:27pt;height:39pt;z-index:252909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" fillcolor="white [3201]" strokecolor="#8064a2 [3207]" strokeweight="2pt"/>
            </w:pict>
          </mc:Fallback>
        </mc:AlternateContent>
      </w:r>
      <w:r w:rsidR="00C85F35" w:rsidRPr="005C21DD">
        <w:rPr>
          <w:rFonts w:ascii="Sakkal Majalla" w:hAnsi="Sakkal Majalla" w:cs="Sakkal Majalla" w:hint="cs"/>
          <w:bCs/>
          <w:noProof/>
          <w:sz w:val="28"/>
          <w:szCs w:val="28"/>
          <w:rtl/>
        </w:rPr>
        <mc:AlternateContent>
          <mc:Choice Requires="wps">
            <w:drawing>
              <wp:anchor distT="0" distB="0" distL="114300" distR="114300" simplePos="0" relativeHeight="252907520" behindDoc="0" locked="0" layoutInCell="1" allowOverlap="1" wp14:anchorId="44BCEFA2" wp14:editId="1F41E1EF">
                <wp:simplePos x="0" y="0"/>
                <wp:positionH relativeFrom="column">
                  <wp:posOffset>5229225</wp:posOffset>
                </wp:positionH>
                <wp:positionV relativeFrom="paragraph">
                  <wp:posOffset>182880</wp:posOffset>
                </wp:positionV>
                <wp:extent cx="342900" cy="495300"/>
                <wp:effectExtent l="0" t="0" r="19050" b="19050"/>
                <wp:wrapNone/>
                <wp:docPr id="10713" name="مستطيل: زوايا مستديرة 10713"/>
                <wp:cNvGraphicFramePr/>
                <a:graphic xmlns:a="http://schemas.openxmlformats.org/drawingml/2006/main">
                  <a:graphicData uri="http://schemas.microsoft.com/office/word/2010/wordprocessingShape">
                    <wps:wsp>
                      <wps:cNvSpPr/>
                      <wps:spPr>
                        <a:xfrm>
                          <a:off x="0" y="0"/>
                          <a:ext cx="342900" cy="495300"/>
                        </a:xfrm>
                        <a:prstGeom prst="roundRect">
                          <a:avLst/>
                        </a:prstGeom>
                      </wps:spPr>
                      <wps:style>
                        <a:lnRef idx="2">
                          <a:schemeClr val="accent4"/>
                        </a:lnRef>
                        <a:fillRef idx="1">
                          <a:schemeClr val="lt1"/>
                        </a:fillRef>
                        <a:effectRef idx="0">
                          <a:schemeClr val="accent4"/>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2ED8E10" id="مستطيل: زوايا مستديرة 10713" o:spid="_x0000_s1026" style="position:absolute;left:0;text-align:left;margin-left:411.75pt;margin-top:14.4pt;width:27pt;height:39pt;z-index:252907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" fillcolor="white [3201]" strokecolor="#8064a2 [3207]" strokeweight="2pt"/>
            </w:pict>
          </mc:Fallback>
        </mc:AlternateContent>
      </w:r>
      <w:r w:rsidR="00823697" w:rsidRPr="005C21DD">
        <w:rPr>
          <w:rFonts w:ascii="Sakkal Majalla" w:hAnsi="Sakkal Majalla" w:cs="Sakkal Majalla" w:hint="cs"/>
          <w:bCs/>
          <w:noProof/>
          <w:sz w:val="28"/>
          <w:szCs w:val="28"/>
          <w:rtl/>
        </w:rPr>
        <mc:AlternateContent>
          <mc:Choice Requires="wps">
            <w:drawing>
              <wp:anchor distT="0" distB="0" distL="114300" distR="114300" simplePos="0" relativeHeight="252900352" behindDoc="0" locked="0" layoutInCell="1" allowOverlap="1" wp14:anchorId="140AF787" wp14:editId="03C6A5ED">
                <wp:simplePos x="0" y="0"/>
                <wp:positionH relativeFrom="column">
                  <wp:posOffset>1895475</wp:posOffset>
                </wp:positionH>
                <wp:positionV relativeFrom="paragraph">
                  <wp:posOffset>182880</wp:posOffset>
                </wp:positionV>
                <wp:extent cx="342900" cy="495300"/>
                <wp:effectExtent l="0" t="0" r="19050" b="19050"/>
                <wp:wrapNone/>
                <wp:docPr id="10708" name="مستطيل: زوايا مستديرة 10708"/>
                <wp:cNvGraphicFramePr/>
                <a:graphic xmlns:a="http://schemas.openxmlformats.org/drawingml/2006/main">
                  <a:graphicData uri="http://schemas.microsoft.com/office/word/2010/wordprocessingShape">
                    <wps:wsp>
                      <wps:cNvSpPr/>
                      <wps:spPr>
                        <a:xfrm>
                          <a:off x="0" y="0"/>
                          <a:ext cx="342900" cy="495300"/>
                        </a:xfrm>
                        <a:prstGeom prst="roundRect">
                          <a:avLst/>
                        </a:prstGeom>
                      </wps:spPr>
                      <wps:style>
                        <a:lnRef idx="2">
                          <a:schemeClr val="accent5"/>
                        </a:lnRef>
                        <a:fillRef idx="1">
                          <a:schemeClr val="lt1"/>
                        </a:fillRef>
                        <a:effectRef idx="0">
                          <a:schemeClr val="accent5"/>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D56ECF6" id="مستطيل: زوايا مستديرة 10708" o:spid="_x0000_s1026" style="position:absolute;left:0;text-align:left;margin-left:149.25pt;margin-top:14.4pt;width:27pt;height:39pt;z-index:252900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" fillcolor="white [3201]" strokecolor="#4bacc6 [3208]" strokeweight="2pt"/>
            </w:pict>
          </mc:Fallback>
        </mc:AlternateContent>
      </w:r>
    </w:p>
    <w:p w:rsidR="002719E2" w:rsidRPr="005C21DD" w:rsidRDefault="002719E2" w:rsidP="0069179E">
      <w:pPr>
        <w:spacing w:after="0"/>
        <w:ind w:right="142"/>
        <w:rPr>
          <w:rFonts w:ascii="Sakkal Majalla" w:hAnsi="Sakkal Majalla" w:cs="Sakkal Majalla"/>
          <w:bCs/>
          <w:sz w:val="32"/>
          <w:szCs w:val="32"/>
          <w:rtl/>
        </w:rPr>
      </w:pPr>
    </w:p>
    <w:p w:rsidR="0069179E" w:rsidRDefault="003814C0" w:rsidP="0069179E">
      <w:pPr>
        <w:spacing w:after="0"/>
        <w:ind w:right="142"/>
        <w:rPr>
          <w:rFonts w:ascii="Sakkal Majalla" w:hAnsi="Sakkal Majalla" w:cs="Sakkal Majalla"/>
          <w:bCs/>
          <w:color w:val="00B0F0"/>
          <w:sz w:val="32"/>
          <w:szCs w:val="32"/>
          <w:rtl/>
        </w:rPr>
      </w:pPr>
      <w:r>
        <w:rPr>
          <w:rFonts w:ascii="Sakkal Majalla" w:hAnsi="Sakkal Majalla" w:cs="Sakkal Majalla" w:hint="cs"/>
          <w:bCs/>
          <w:noProof/>
          <w:sz w:val="28"/>
          <w:szCs w:val="28"/>
          <w:rtl/>
        </w:rPr>
        <mc:AlternateContent>
          <mc:Choice Requires="wps">
            <w:drawing>
              <wp:anchor distT="0" distB="0" distL="114300" distR="114300" simplePos="0" relativeHeight="253209600" behindDoc="0" locked="0" layoutInCell="1" allowOverlap="1" wp14:anchorId="425B7EA2" wp14:editId="4B15D468">
                <wp:simplePos x="0" y="0"/>
                <wp:positionH relativeFrom="column">
                  <wp:posOffset>7258050</wp:posOffset>
                </wp:positionH>
                <wp:positionV relativeFrom="paragraph">
                  <wp:posOffset>625475</wp:posOffset>
                </wp:positionV>
                <wp:extent cx="0" cy="76200"/>
                <wp:effectExtent l="76200" t="19050" r="95250" b="95250"/>
                <wp:wrapNone/>
                <wp:docPr id="10927" name="رابط كسهم مستقيم 10927"/>
                <wp:cNvGraphicFramePr/>
                <a:graphic xmlns:a="http://schemas.openxmlformats.org/drawingml/2006/main">
                  <a:graphicData uri="http://schemas.microsoft.com/office/word/2010/wordprocessingShape">
                    <wps:wsp>
                      <wps:cNvCnPr/>
                      <wps:spPr>
                        <a:xfrm>
                          <a:off x="0" y="0"/>
                          <a:ext cx="0" cy="76200"/>
                        </a:xfrm>
                        <a:prstGeom prst="straightConnector1">
                          <a:avLst/>
                        </a:prstGeom>
                        <a:ln>
                          <a:tailEnd type="triangle"/>
                        </a:ln>
                      </wps:spPr>
                      <wps:style>
                        <a:lnRef idx="2">
                          <a:schemeClr val="accent4"/>
                        </a:lnRef>
                        <a:fillRef idx="0">
                          <a:schemeClr val="accent4"/>
                        </a:fillRef>
                        <a:effectRef idx="1">
                          <a:schemeClr val="accent4"/>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2A8602A" id="رابط كسهم مستقيم 10927" o:spid="_x0000_s1026" type="#_x0000_t32" style="position:absolute;left:0;text-align:left;margin-left:571.5pt;margin-top:49.25pt;width:0;height:6pt;z-index:253209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" strokecolor="#8064a2 [3207]" strokeweight="2pt">
                <v:stroke endarrow="block"/>
                <v:shadow on="t" color="black" opacity="24903f" origin=",.5" offset="0,.55556mm"/>
              </v:shape>
            </w:pict>
          </mc:Fallback>
        </mc:AlternateContent>
      </w:r>
      <w:r w:rsidR="007660BD">
        <w:rPr>
          <w:rFonts w:ascii="Sakkal Majalla" w:hAnsi="Sakkal Majalla" w:cs="Sakkal Majalla" w:hint="cs"/>
          <w:bCs/>
          <w:noProof/>
          <w:sz w:val="28"/>
          <w:szCs w:val="28"/>
          <w:rtl/>
        </w:rPr>
        <mc:AlternateContent>
          <mc:Choice Requires="wps">
            <w:drawing>
              <wp:anchor distT="0" distB="0" distL="114300" distR="114300" simplePos="0" relativeHeight="253123584" behindDoc="0" locked="0" layoutInCell="1" allowOverlap="1">
                <wp:simplePos x="0" y="0"/>
                <wp:positionH relativeFrom="column">
                  <wp:posOffset>2990850</wp:posOffset>
                </wp:positionH>
                <wp:positionV relativeFrom="paragraph">
                  <wp:posOffset>6350</wp:posOffset>
                </wp:positionV>
                <wp:extent cx="0" cy="114300"/>
                <wp:effectExtent l="95250" t="19050" r="76200" b="95250"/>
                <wp:wrapNone/>
                <wp:docPr id="10521" name="رابط كسهم مستقيم 10521"/>
                <wp:cNvGraphicFramePr/>
                <a:graphic xmlns:a="http://schemas.openxmlformats.org/drawingml/2006/main">
                  <a:graphicData uri="http://schemas.microsoft.com/office/word/2010/wordprocessingShape">
                    <wps:wsp>
                      <wps:cNvCnPr/>
                      <wps:spPr>
                        <a:xfrm>
                          <a:off x="0" y="0"/>
                          <a:ext cx="0" cy="114300"/>
                        </a:xfrm>
                        <a:prstGeom prst="straightConnector1">
                          <a:avLst/>
                        </a:prstGeom>
                        <a:ln>
                          <a:tailEnd type="triangle"/>
                        </a:ln>
                      </wps:spPr>
                      <wps:style>
                        <a:lnRef idx="2">
                          <a:schemeClr val="accent6"/>
                        </a:lnRef>
                        <a:fillRef idx="0">
                          <a:schemeClr val="accent6"/>
                        </a:fillRef>
                        <a:effectRef idx="1">
                          <a:schemeClr val="accent6"/>
                        </a:effectRef>
                        <a:fontRef idx="minor">
                          <a:schemeClr val="tx1"/>
                        </a:fontRef>
                      </wps:style>
                      <wps:bodyPr/>
                    </wps:wsp>
                  </a:graphicData>
                </a:graphic>
              </wp:anchor>
            </w:drawing>
          </mc:Choice>
          <mc:Fallback>
            <w:pict>
              <v:shape w14:anchorId="40943D57" id="رابط كسهم مستقيم 10521" o:spid="_x0000_s1026" type="#_x0000_t32" style="position:absolute;left:0;text-align:left;margin-left:235.5pt;margin-top:.5pt;width:0;height:9pt;z-index:2531235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" strokecolor="#f79646 [3209]" strokeweight="2pt">
                <v:stroke endarrow="block"/>
                <v:shadow on="t" color="black" opacity="24903f" origin=",.5" offset="0,.55556mm"/>
              </v:shape>
            </w:pict>
          </mc:Fallback>
        </mc:AlternateContent>
      </w:r>
      <w:r w:rsidR="007660BD">
        <w:rPr>
          <w:rFonts w:ascii="Sakkal Majalla" w:hAnsi="Sakkal Majalla" w:cs="Sakkal Majalla" w:hint="cs"/>
          <w:bCs/>
          <w:noProof/>
          <w:sz w:val="28"/>
          <w:szCs w:val="28"/>
          <w:rtl/>
        </w:rPr>
        <mc:AlternateContent>
          <mc:Choice Requires="wps">
            <w:drawing>
              <wp:anchor distT="0" distB="0" distL="114300" distR="114300" simplePos="0" relativeHeight="252953600" behindDoc="0" locked="0" layoutInCell="1" allowOverlap="1" wp14:anchorId="0E4B269D" wp14:editId="74151E50">
                <wp:simplePos x="0" y="0"/>
                <wp:positionH relativeFrom="column">
                  <wp:posOffset>2190750</wp:posOffset>
                </wp:positionH>
                <wp:positionV relativeFrom="paragraph">
                  <wp:posOffset>120650</wp:posOffset>
                </wp:positionV>
                <wp:extent cx="0" cy="104775"/>
                <wp:effectExtent l="95250" t="19050" r="76200" b="85725"/>
                <wp:wrapNone/>
                <wp:docPr id="10753" name="رابط كسهم مستقيم 10753"/>
                <wp:cNvGraphicFramePr/>
                <a:graphic xmlns:a="http://schemas.openxmlformats.org/drawingml/2006/main">
                  <a:graphicData uri="http://schemas.microsoft.com/office/word/2010/wordprocessingShape">
                    <wps:wsp>
                      <wps:cNvCnPr/>
                      <wps:spPr>
                        <a:xfrm>
                          <a:off x="0" y="0"/>
                          <a:ext cx="0" cy="104775"/>
                        </a:xfrm>
                        <a:prstGeom prst="straightConnector1">
                          <a:avLst/>
                        </a:prstGeom>
                        <a:ln>
                          <a:tailEnd type="triangle"/>
                        </a:ln>
                      </wps:spPr>
                      <wps:style>
                        <a:lnRef idx="2">
                          <a:schemeClr val="accent6"/>
                        </a:lnRef>
                        <a:fillRef idx="0">
                          <a:schemeClr val="accent6"/>
                        </a:fillRef>
                        <a:effectRef idx="1">
                          <a:schemeClr val="accent6"/>
                        </a:effectRef>
                        <a:fontRef idx="minor">
                          <a:schemeClr val="tx1"/>
                        </a:fontRef>
                      </wps:style>
                      <wps:bodyPr/>
                    </wps:wsp>
                  </a:graphicData>
                </a:graphic>
              </wp:anchor>
            </w:drawing>
          </mc:Choice>
          <mc:Fallback>
            <w:pict>
              <v:shape w14:anchorId="52938537" id="رابط كسهم مستقيم 10753" o:spid="_x0000_s1026" type="#_x0000_t32" style="position:absolute;left:0;text-align:left;margin-left:172.5pt;margin-top:9.5pt;width:0;height:8.25pt;z-index:2529536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" strokecolor="#f79646 [3209]" strokeweight="2pt">
                <v:stroke endarrow="block"/>
                <v:shadow on="t" color="black" opacity="24903f" origin=",.5" offset="0,.55556mm"/>
              </v:shape>
            </w:pict>
          </mc:Fallback>
        </mc:AlternateContent>
      </w:r>
      <w:r w:rsidR="007660BD">
        <w:rPr>
          <w:rFonts w:ascii="Sakkal Majalla" w:hAnsi="Sakkal Majalla" w:cs="Sakkal Majalla" w:hint="cs"/>
          <w:bCs/>
          <w:noProof/>
          <w:sz w:val="28"/>
          <w:szCs w:val="28"/>
          <w:rtl/>
        </w:rPr>
        <mc:AlternateContent>
          <mc:Choice Requires="wps">
            <w:drawing>
              <wp:anchor distT="0" distB="0" distL="114300" distR="114300" simplePos="0" relativeHeight="252944384" behindDoc="0" locked="0" layoutInCell="1" allowOverlap="1">
                <wp:simplePos x="0" y="0"/>
                <wp:positionH relativeFrom="column">
                  <wp:posOffset>2181225</wp:posOffset>
                </wp:positionH>
                <wp:positionV relativeFrom="paragraph">
                  <wp:posOffset>111125</wp:posOffset>
                </wp:positionV>
                <wp:extent cx="2905125" cy="0"/>
                <wp:effectExtent l="57150" t="38100" r="66675" b="95250"/>
                <wp:wrapNone/>
                <wp:docPr id="10745" name="رابط مستقيم 10745"/>
                <wp:cNvGraphicFramePr/>
                <a:graphic xmlns:a="http://schemas.openxmlformats.org/drawingml/2006/main">
                  <a:graphicData uri="http://schemas.microsoft.com/office/word/2010/wordprocessingShape">
                    <wps:wsp>
                      <wps:cNvCnPr/>
                      <wps:spPr>
                        <a:xfrm flipH="1">
                          <a:off x="0" y="0"/>
                          <a:ext cx="2905125" cy="0"/>
                        </a:xfrm>
                        <a:prstGeom prst="line">
                          <a:avLst/>
                        </a:prstGeom>
                        <a:ln>
                          <a:solidFill>
                            <a:schemeClr val="accent6"/>
                          </a:solidFill>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3C869411" id="رابط مستقيم 10745" o:spid="_x0000_s1026" style="position:absolute;left:0;text-align:left;flip:x;z-index:252944384;visibility:visible;mso-wrap-style:square;mso-wrap-distance-left:9pt;mso-wrap-distance-top:0;mso-wrap-distance-right:9pt;mso-wrap-distance-bottom:0;mso-position-horizontal:absolute;mso-position-horizontal-relative:text;mso-position-vertical:absolute;mso-position-vertical-relative:text" from="171.75pt,8.75pt" to="400.5pt,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" strokecolor="#f79646 [3209]" strokeweight="2pt">
                <v:shadow on="t" color="black" opacity="24903f" origin=",.5" offset="0,.55556mm"/>
              </v:line>
            </w:pict>
          </mc:Fallback>
        </mc:AlternateContent>
      </w:r>
    </w:p>
    <w:p w:rsidR="00D57D39" w:rsidRDefault="00D57D39" w:rsidP="0069179E">
      <w:pPr>
        <w:spacing w:after="0"/>
        <w:ind w:right="142"/>
        <w:rPr>
          <w:rFonts w:ascii="Sakkal Majalla" w:hAnsi="Sakkal Majalla" w:cs="Sakkal Majalla"/>
          <w:bCs/>
          <w:color w:val="00B0F0"/>
          <w:sz w:val="32"/>
          <w:szCs w:val="32"/>
          <w:rtl/>
        </w:rPr>
      </w:pPr>
    </w:p>
    <w:p w:rsidR="00D57D39" w:rsidRDefault="00D57D39" w:rsidP="0069179E">
      <w:pPr>
        <w:spacing w:after="0"/>
        <w:ind w:right="142"/>
        <w:rPr>
          <w:rFonts w:ascii="Sakkal Majalla" w:hAnsi="Sakkal Majalla" w:cs="Sakkal Majalla"/>
          <w:bCs/>
          <w:color w:val="00B0F0"/>
          <w:sz w:val="32"/>
          <w:szCs w:val="32"/>
          <w:rtl/>
        </w:rPr>
      </w:pPr>
    </w:p>
    <w:p w:rsidR="0069179E" w:rsidRPr="006066BC" w:rsidRDefault="0069179E" w:rsidP="0069179E">
      <w:pPr>
        <w:spacing w:after="0"/>
        <w:ind w:right="142"/>
        <w:rPr>
          <w:rFonts w:ascii="Sakkal Majalla" w:hAnsi="Sakkal Majalla" w:cs="Sakkal Majalla"/>
          <w:bCs/>
          <w:color w:val="00B0F0"/>
          <w:sz w:val="32"/>
          <w:szCs w:val="32"/>
          <w:u w:val="single"/>
          <w:rtl/>
        </w:rPr>
      </w:pPr>
      <w:r w:rsidRPr="006066BC">
        <w:rPr>
          <w:rFonts w:ascii="Sakkal Majalla" w:hAnsi="Sakkal Majalla" w:cs="Sakkal Majalla" w:hint="cs"/>
          <w:bCs/>
          <w:color w:val="00B0F0"/>
          <w:sz w:val="32"/>
          <w:szCs w:val="32"/>
          <w:u w:val="single"/>
          <w:rtl/>
        </w:rPr>
        <w:lastRenderedPageBreak/>
        <w:t>ثانياً: البحث عن العوامل الأساسية للنجاح التي تخص كل نشاط حدد بالأبعاد الثلاثة</w:t>
      </w:r>
    </w:p>
    <w:p w:rsidR="002719E2" w:rsidRDefault="0069179E" w:rsidP="002719E2">
      <w:pPr>
        <w:spacing w:after="0"/>
        <w:ind w:right="142"/>
        <w:rPr>
          <w:rFonts w:ascii="Sakkal Majalla" w:hAnsi="Sakkal Majalla" w:cs="Sakkal Majalla"/>
          <w:bCs/>
          <w:sz w:val="28"/>
          <w:szCs w:val="28"/>
          <w:rtl/>
        </w:rPr>
      </w:pPr>
      <w:r w:rsidRPr="009879D8">
        <w:rPr>
          <w:rFonts w:ascii="Sakkal Majalla" w:hAnsi="Sakkal Majalla" w:cs="Sakkal Majalla" w:hint="cs"/>
          <w:bCs/>
          <w:sz w:val="28"/>
          <w:szCs w:val="28"/>
          <w:rtl/>
        </w:rPr>
        <w:t xml:space="preserve">وهذا يتطلب </w:t>
      </w:r>
      <w:r>
        <w:rPr>
          <w:rFonts w:ascii="Sakkal Majalla" w:hAnsi="Sakkal Majalla" w:cs="Sakkal Majalla" w:hint="cs"/>
          <w:bCs/>
          <w:sz w:val="28"/>
          <w:szCs w:val="28"/>
          <w:rtl/>
        </w:rPr>
        <w:t xml:space="preserve">معرفة رغبات </w:t>
      </w:r>
      <w:proofErr w:type="spellStart"/>
      <w:r>
        <w:rPr>
          <w:rFonts w:ascii="Sakkal Majalla" w:hAnsi="Sakkal Majalla" w:cs="Sakkal Majalla" w:hint="cs"/>
          <w:bCs/>
          <w:sz w:val="28"/>
          <w:szCs w:val="28"/>
          <w:rtl/>
        </w:rPr>
        <w:t>وانتظارات</w:t>
      </w:r>
      <w:proofErr w:type="spellEnd"/>
      <w:r>
        <w:rPr>
          <w:rFonts w:ascii="Sakkal Majalla" w:hAnsi="Sakkal Majalla" w:cs="Sakkal Majalla" w:hint="cs"/>
          <w:bCs/>
          <w:sz w:val="28"/>
          <w:szCs w:val="28"/>
          <w:rtl/>
        </w:rPr>
        <w:t xml:space="preserve"> الزبائن مسبقاً، أي القيام بدراسة السوق وتجزئتها قبل البدء في التجزئة الاستراتيجية</w:t>
      </w:r>
    </w:p>
    <w:p w:rsidR="0069179E" w:rsidRPr="006066BC" w:rsidRDefault="0069179E" w:rsidP="0069179E">
      <w:pPr>
        <w:spacing w:after="0"/>
        <w:ind w:right="142"/>
        <w:rPr>
          <w:rFonts w:ascii="Sakkal Majalla" w:hAnsi="Sakkal Majalla" w:cs="Sakkal Majalla"/>
          <w:bCs/>
          <w:sz w:val="28"/>
          <w:szCs w:val="28"/>
          <w:u w:val="single"/>
          <w:rtl/>
        </w:rPr>
      </w:pPr>
      <w:r w:rsidRPr="006066BC">
        <w:rPr>
          <w:rFonts w:ascii="Sakkal Majalla" w:hAnsi="Sakkal Majalla" w:cs="Sakkal Majalla" w:hint="cs"/>
          <w:bCs/>
          <w:color w:val="00B0F0"/>
          <w:sz w:val="32"/>
          <w:szCs w:val="32"/>
          <w:u w:val="single"/>
          <w:rtl/>
        </w:rPr>
        <w:t>ثالثاً: جمع الأنشطة التي تم تحديدها بالأبعاد الثلاثة في وحدات نشاط استراتيجي</w:t>
      </w:r>
    </w:p>
    <w:p w:rsidR="0069179E" w:rsidRDefault="0022713E" w:rsidP="002719E2">
      <w:pPr>
        <w:spacing w:after="0"/>
        <w:ind w:right="142"/>
        <w:rPr>
          <w:rFonts w:ascii="Sakkal Majalla" w:hAnsi="Sakkal Majalla" w:cs="Sakkal Majalla"/>
          <w:bCs/>
          <w:sz w:val="28"/>
          <w:szCs w:val="28"/>
          <w:rtl/>
        </w:rPr>
      </w:pPr>
      <w:r>
        <w:rPr>
          <w:rFonts w:ascii="Sakkal Majalla" w:hAnsi="Sakkal Majalla" w:cs="Sakkal Majalla" w:hint="cs"/>
          <w:bCs/>
          <w:noProof/>
          <w:sz w:val="28"/>
          <w:szCs w:val="28"/>
          <w:rtl/>
        </w:rPr>
        <mc:AlternateContent>
          <mc:Choice Requires="wps">
            <w:drawing>
              <wp:anchor distT="0" distB="0" distL="114300" distR="114300" simplePos="0" relativeHeight="252979200" behindDoc="0" locked="0" layoutInCell="1" allowOverlap="1">
                <wp:simplePos x="0" y="0"/>
                <wp:positionH relativeFrom="column">
                  <wp:posOffset>962025</wp:posOffset>
                </wp:positionH>
                <wp:positionV relativeFrom="paragraph">
                  <wp:posOffset>176530</wp:posOffset>
                </wp:positionV>
                <wp:extent cx="762000" cy="285750"/>
                <wp:effectExtent l="0" t="0" r="0" b="0"/>
                <wp:wrapNone/>
                <wp:docPr id="10727" name="مربع نص 10727"/>
                <wp:cNvGraphicFramePr/>
                <a:graphic xmlns:a="http://schemas.openxmlformats.org/drawingml/2006/main">
                  <a:graphicData uri="http://schemas.microsoft.com/office/word/2010/wordprocessingShape">
                    <wps:wsp>
                      <wps:cNvSpPr txBox="1"/>
                      <wps:spPr>
                        <a:xfrm>
                          <a:off x="0" y="0"/>
                          <a:ext cx="762000" cy="285750"/>
                        </a:xfrm>
                        <a:prstGeom prst="rect">
                          <a:avLst/>
                        </a:prstGeom>
                        <a:noFill/>
                        <a:ln w="6350">
                          <a:noFill/>
                        </a:ln>
                      </wps:spPr>
                      <wps:txbx>
                        <w:txbxContent>
                          <w:p w:rsidR="001F5C28" w:rsidRPr="0022713E" w:rsidRDefault="001F5C28">
                            <w:pPr>
                              <w:rPr>
                                <w:b/>
                                <w:bCs/>
                                <w:color w:val="7030A0"/>
                              </w:rPr>
                            </w:pPr>
                            <w:r w:rsidRPr="0022713E">
                              <w:rPr>
                                <w:rFonts w:hint="cs"/>
                                <w:b/>
                                <w:bCs/>
                                <w:color w:val="7030A0"/>
                                <w:rtl/>
                              </w:rPr>
                              <w:t xml:space="preserve">الوظيفة </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anchor>
            </w:drawing>
          </mc:Choice>
          <mc:Fallback>
            <w:pict>
              <v:shape id="مربع نص 10727" o:spid="_x0000_s1425" type="#_x0000_t202" style="position:absolute;left:0;text-align:left;margin-left:75.75pt;margin-top:13.9pt;width:60pt;height:22.5pt;z-index:2529792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" filled="f" stroked="f" strokeweight=".5pt">
                <v:textbox>
                  <w:txbxContent>
                    <w:p w:rsidR="001F5C28" w:rsidRPr="0022713E" w:rsidRDefault="001F5C28">
                      <w:pPr>
                        <w:rPr>
                          <w:b/>
                          <w:bCs/>
                          <w:color w:val="7030A0"/>
                        </w:rPr>
                      </w:pPr>
                      <w:r w:rsidRPr="0022713E">
                        <w:rPr>
                          <w:rFonts w:hint="cs"/>
                          <w:b/>
                          <w:bCs/>
                          <w:color w:val="7030A0"/>
                          <w:rtl/>
                        </w:rPr>
                        <w:t xml:space="preserve">الوظيفة </w:t>
                      </w:r>
                    </w:p>
                  </w:txbxContent>
                </v:textbox>
              </v:shape>
            </w:pict>
          </mc:Fallback>
        </mc:AlternateContent>
      </w:r>
      <w:r w:rsidR="00950F75">
        <w:rPr>
          <w:rFonts w:ascii="Sakkal Majalla" w:hAnsi="Sakkal Majalla" w:cs="Sakkal Majalla" w:hint="cs"/>
          <w:bCs/>
          <w:noProof/>
          <w:sz w:val="28"/>
          <w:szCs w:val="28"/>
          <w:rtl/>
        </w:rPr>
        <mc:AlternateContent>
          <mc:Choice Requires="wps">
            <w:drawing>
              <wp:anchor distT="0" distB="0" distL="114300" distR="114300" simplePos="0" relativeHeight="252971008" behindDoc="0" locked="0" layoutInCell="1" allowOverlap="1">
                <wp:simplePos x="0" y="0"/>
                <wp:positionH relativeFrom="column">
                  <wp:posOffset>1702435</wp:posOffset>
                </wp:positionH>
                <wp:positionV relativeFrom="paragraph">
                  <wp:posOffset>176530</wp:posOffset>
                </wp:positionV>
                <wp:extent cx="45085" cy="1152525"/>
                <wp:effectExtent l="95250" t="38100" r="69215" b="85725"/>
                <wp:wrapNone/>
                <wp:docPr id="10621" name="رابط كسهم مستقيم 10621"/>
                <wp:cNvGraphicFramePr/>
                <a:graphic xmlns:a="http://schemas.openxmlformats.org/drawingml/2006/main">
                  <a:graphicData uri="http://schemas.microsoft.com/office/word/2010/wordprocessingShape">
                    <wps:wsp>
                      <wps:cNvCnPr/>
                      <wps:spPr>
                        <a:xfrm flipH="1" flipV="1">
                          <a:off x="0" y="0"/>
                          <a:ext cx="45085" cy="1152525"/>
                        </a:xfrm>
                        <a:prstGeom prst="straightConnector1">
                          <a:avLst/>
                        </a:prstGeom>
                        <a:ln>
                          <a:tailEnd type="triangle"/>
                        </a:ln>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DCA2E12" id="رابط كسهم مستقيم 10621" o:spid="_x0000_s1026" type="#_x0000_t32" style="position:absolute;left:0;text-align:left;margin-left:134.05pt;margin-top:13.9pt;width:3.55pt;height:90.75pt;flip:x y;z-index:25297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" strokecolor="#4f81bd [3204]" strokeweight="2pt">
                <v:stroke endarrow="block"/>
                <v:shadow on="t" color="black" opacity="24903f" origin=",.5" offset="0,.55556mm"/>
              </v:shape>
            </w:pict>
          </mc:Fallback>
        </mc:AlternateContent>
      </w:r>
      <w:r w:rsidR="0069179E">
        <w:rPr>
          <w:rFonts w:ascii="Sakkal Majalla" w:hAnsi="Sakkal Majalla" w:cs="Sakkal Majalla" w:hint="cs"/>
          <w:bCs/>
          <w:sz w:val="28"/>
          <w:szCs w:val="28"/>
          <w:rtl/>
        </w:rPr>
        <w:t>تجمع تلك الأنشطة التي تتشابه وتتقارب عواملها الأساسية للنجاح لتعطي وحدة واحدة وتختلف تماماً عن غيرها</w:t>
      </w:r>
    </w:p>
    <w:p w:rsidR="0069179E" w:rsidRDefault="0022713E" w:rsidP="0069179E">
      <w:pPr>
        <w:spacing w:after="0"/>
        <w:ind w:right="142"/>
        <w:rPr>
          <w:rFonts w:ascii="Sakkal Majalla" w:hAnsi="Sakkal Majalla" w:cs="Sakkal Majalla"/>
          <w:bCs/>
          <w:sz w:val="28"/>
          <w:szCs w:val="28"/>
          <w:rtl/>
        </w:rPr>
      </w:pPr>
      <w:r>
        <w:rPr>
          <w:rFonts w:ascii="Sakkal Majalla" w:hAnsi="Sakkal Majalla" w:cs="Sakkal Majalla" w:hint="cs"/>
          <w:bCs/>
          <w:noProof/>
          <w:sz w:val="28"/>
          <w:szCs w:val="28"/>
          <w:rtl/>
        </w:rPr>
        <mc:AlternateContent>
          <mc:Choice Requires="wps">
            <w:drawing>
              <wp:anchor distT="0" distB="0" distL="114300" distR="114300" simplePos="0" relativeHeight="252981248" behindDoc="0" locked="0" layoutInCell="1" allowOverlap="1" wp14:anchorId="061D5916" wp14:editId="2EEF5046">
                <wp:simplePos x="0" y="0"/>
                <wp:positionH relativeFrom="column">
                  <wp:posOffset>685800</wp:posOffset>
                </wp:positionH>
                <wp:positionV relativeFrom="paragraph">
                  <wp:posOffset>157480</wp:posOffset>
                </wp:positionV>
                <wp:extent cx="962025" cy="285750"/>
                <wp:effectExtent l="0" t="0" r="0" b="0"/>
                <wp:wrapNone/>
                <wp:docPr id="10731" name="مربع نص 10731"/>
                <wp:cNvGraphicFramePr/>
                <a:graphic xmlns:a="http://schemas.openxmlformats.org/drawingml/2006/main">
                  <a:graphicData uri="http://schemas.microsoft.com/office/word/2010/wordprocessingShape">
                    <wps:wsp>
                      <wps:cNvSpPr txBox="1"/>
                      <wps:spPr>
                        <a:xfrm>
                          <a:off x="0" y="0"/>
                          <a:ext cx="962025" cy="285750"/>
                        </a:xfrm>
                        <a:prstGeom prst="rect">
                          <a:avLst/>
                        </a:prstGeom>
                        <a:noFill/>
                        <a:ln w="6350">
                          <a:noFill/>
                        </a:ln>
                      </wps:spPr>
                      <wps:txbx>
                        <w:txbxContent>
                          <w:p w:rsidR="001F5C28" w:rsidRPr="0022713E" w:rsidRDefault="001F5C28" w:rsidP="0022713E">
                            <w:pPr>
                              <w:rPr>
                                <w:b/>
                                <w:bCs/>
                                <w:color w:val="7030A0"/>
                              </w:rPr>
                            </w:pPr>
                            <w:r w:rsidRPr="0022713E">
                              <w:rPr>
                                <w:rFonts w:hint="cs"/>
                                <w:b/>
                                <w:bCs/>
                                <w:color w:val="7030A0"/>
                                <w:rtl/>
                              </w:rPr>
                              <w:t>ا</w:t>
                            </w:r>
                            <w:r>
                              <w:rPr>
                                <w:rFonts w:hint="cs"/>
                                <w:b/>
                                <w:bCs/>
                                <w:color w:val="7030A0"/>
                                <w:rtl/>
                              </w:rPr>
                              <w:t xml:space="preserve">شرطة تعليمية </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061D5916" id="مربع نص 10731" o:spid="_x0000_s1426" type="#_x0000_t202" style="position:absolute;left:0;text-align:left;margin-left:54pt;margin-top:12.4pt;width:75.75pt;height:22.5pt;z-index:2529812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" filled="f" stroked="f" strokeweight=".5pt">
                <v:textbox>
                  <w:txbxContent>
                    <w:p w:rsidR="001F5C28" w:rsidRPr="0022713E" w:rsidRDefault="001F5C28" w:rsidP="0022713E">
                      <w:pPr>
                        <w:rPr>
                          <w:b/>
                          <w:bCs/>
                          <w:color w:val="7030A0"/>
                        </w:rPr>
                      </w:pPr>
                      <w:r w:rsidRPr="0022713E">
                        <w:rPr>
                          <w:rFonts w:hint="cs"/>
                          <w:b/>
                          <w:bCs/>
                          <w:color w:val="7030A0"/>
                          <w:rtl/>
                        </w:rPr>
                        <w:t>ا</w:t>
                      </w:r>
                      <w:r>
                        <w:rPr>
                          <w:rFonts w:hint="cs"/>
                          <w:b/>
                          <w:bCs/>
                          <w:color w:val="7030A0"/>
                          <w:rtl/>
                        </w:rPr>
                        <w:t xml:space="preserve">شرطة تعليمية </w:t>
                      </w:r>
                    </w:p>
                  </w:txbxContent>
                </v:textbox>
              </v:shape>
            </w:pict>
          </mc:Fallback>
        </mc:AlternateContent>
      </w:r>
      <w:r w:rsidR="00950F75">
        <w:rPr>
          <w:rFonts w:ascii="Sakkal Majalla" w:hAnsi="Sakkal Majalla" w:cs="Sakkal Majalla" w:hint="cs"/>
          <w:bCs/>
          <w:noProof/>
          <w:sz w:val="28"/>
          <w:szCs w:val="28"/>
          <w:rtl/>
        </w:rPr>
        <mc:AlternateContent>
          <mc:Choice Requires="wps">
            <w:drawing>
              <wp:anchor distT="0" distB="0" distL="114300" distR="114300" simplePos="0" relativeHeight="252973056" behindDoc="0" locked="0" layoutInCell="1" allowOverlap="1">
                <wp:simplePos x="0" y="0"/>
                <wp:positionH relativeFrom="column">
                  <wp:posOffset>1571625</wp:posOffset>
                </wp:positionH>
                <wp:positionV relativeFrom="paragraph">
                  <wp:posOffset>233680</wp:posOffset>
                </wp:positionV>
                <wp:extent cx="247650" cy="38100"/>
                <wp:effectExtent l="38100" t="38100" r="76200" b="95250"/>
                <wp:wrapNone/>
                <wp:docPr id="10710" name="رابط مستقيم 10710"/>
                <wp:cNvGraphicFramePr/>
                <a:graphic xmlns:a="http://schemas.openxmlformats.org/drawingml/2006/main">
                  <a:graphicData uri="http://schemas.microsoft.com/office/word/2010/wordprocessingShape">
                    <wps:wsp>
                      <wps:cNvCnPr/>
                      <wps:spPr>
                        <a:xfrm flipV="1">
                          <a:off x="0" y="0"/>
                          <a:ext cx="247650" cy="38100"/>
                        </a:xfrm>
                        <a:prstGeom prst="line">
                          <a:avLst/>
                        </a:prstGeom>
                      </wps:spPr>
                      <wps:style>
                        <a:lnRef idx="2">
                          <a:schemeClr val="accent2"/>
                        </a:lnRef>
                        <a:fillRef idx="0">
                          <a:schemeClr val="accent2"/>
                        </a:fillRef>
                        <a:effectRef idx="1">
                          <a:schemeClr val="accent2"/>
                        </a:effectRef>
                        <a:fontRef idx="minor">
                          <a:schemeClr val="tx1"/>
                        </a:fontRef>
                      </wps:style>
                      <wps:bodyPr/>
                    </wps:wsp>
                  </a:graphicData>
                </a:graphic>
              </wp:anchor>
            </w:drawing>
          </mc:Choice>
          <mc:Fallback>
            <w:pict>
              <v:line w14:anchorId="5785CF22" id="رابط مستقيم 10710" o:spid="_x0000_s1026" style="position:absolute;left:0;text-align:left;flip:y;z-index:252973056;visibility:visible;mso-wrap-style:square;mso-wrap-distance-left:9pt;mso-wrap-distance-top:0;mso-wrap-distance-right:9pt;mso-wrap-distance-bottom:0;mso-position-horizontal:absolute;mso-position-horizontal-relative:text;mso-position-vertical:absolute;mso-position-vertical-relative:text" from="123.75pt,18.4pt" to="143.25pt,2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" strokecolor="#c0504d [3205]" strokeweight="2pt">
                <v:shadow on="t" color="black" opacity="24903f" origin=",.5" offset="0,.55556mm"/>
              </v:line>
            </w:pict>
          </mc:Fallback>
        </mc:AlternateContent>
      </w:r>
      <w:r w:rsidR="0069179E">
        <w:rPr>
          <w:rFonts w:ascii="Sakkal Majalla" w:hAnsi="Sakkal Majalla" w:cs="Sakkal Majalla" w:hint="cs"/>
          <w:bCs/>
          <w:sz w:val="28"/>
          <w:szCs w:val="28"/>
          <w:rtl/>
        </w:rPr>
        <w:t>التجزئة السابقة تعطي الإجابة على الأسئلة الثلاثة</w:t>
      </w:r>
    </w:p>
    <w:p w:rsidR="0069179E" w:rsidRDefault="0022713E" w:rsidP="0069179E">
      <w:pPr>
        <w:spacing w:after="0"/>
        <w:ind w:right="142"/>
        <w:rPr>
          <w:rFonts w:ascii="Sakkal Majalla" w:hAnsi="Sakkal Majalla" w:cs="Sakkal Majalla"/>
          <w:bCs/>
          <w:sz w:val="28"/>
          <w:szCs w:val="28"/>
          <w:rtl/>
        </w:rPr>
      </w:pPr>
      <w:r>
        <w:rPr>
          <w:rFonts w:ascii="Sakkal Majalla" w:hAnsi="Sakkal Majalla" w:cs="Sakkal Majalla" w:hint="cs"/>
          <w:bCs/>
          <w:noProof/>
          <w:sz w:val="28"/>
          <w:szCs w:val="28"/>
          <w:rtl/>
        </w:rPr>
        <mc:AlternateContent>
          <mc:Choice Requires="wps">
            <w:drawing>
              <wp:anchor distT="0" distB="0" distL="114300" distR="114300" simplePos="0" relativeHeight="252983296" behindDoc="0" locked="0" layoutInCell="1" allowOverlap="1" wp14:anchorId="061D5916" wp14:editId="2EEF5046">
                <wp:simplePos x="0" y="0"/>
                <wp:positionH relativeFrom="column">
                  <wp:posOffset>788035</wp:posOffset>
                </wp:positionH>
                <wp:positionV relativeFrom="paragraph">
                  <wp:posOffset>113665</wp:posOffset>
                </wp:positionV>
                <wp:extent cx="762000" cy="285750"/>
                <wp:effectExtent l="0" t="0" r="0" b="0"/>
                <wp:wrapNone/>
                <wp:docPr id="10733" name="مربع نص 10733"/>
                <wp:cNvGraphicFramePr/>
                <a:graphic xmlns:a="http://schemas.openxmlformats.org/drawingml/2006/main">
                  <a:graphicData uri="http://schemas.microsoft.com/office/word/2010/wordprocessingShape">
                    <wps:wsp>
                      <wps:cNvSpPr txBox="1"/>
                      <wps:spPr>
                        <a:xfrm>
                          <a:off x="0" y="0"/>
                          <a:ext cx="762000" cy="285750"/>
                        </a:xfrm>
                        <a:prstGeom prst="rect">
                          <a:avLst/>
                        </a:prstGeom>
                        <a:noFill/>
                        <a:ln w="6350">
                          <a:noFill/>
                        </a:ln>
                      </wps:spPr>
                      <wps:txbx>
                        <w:txbxContent>
                          <w:p w:rsidR="001F5C28" w:rsidRPr="0022713E" w:rsidRDefault="001F5C28" w:rsidP="0022713E">
                            <w:pPr>
                              <w:rPr>
                                <w:b/>
                                <w:bCs/>
                                <w:color w:val="7030A0"/>
                              </w:rPr>
                            </w:pPr>
                            <w:r>
                              <w:rPr>
                                <w:rFonts w:hint="cs"/>
                                <w:b/>
                                <w:bCs/>
                                <w:color w:val="7030A0"/>
                                <w:rtl/>
                              </w:rPr>
                              <w:t xml:space="preserve">اشرطة دينية </w:t>
                            </w:r>
                            <w:r w:rsidRPr="0022713E">
                              <w:rPr>
                                <w:rFonts w:cs="Arial" w:hint="cs"/>
                                <w:b/>
                                <w:bCs/>
                                <w:noProof/>
                                <w:color w:val="7030A0"/>
                                <w:rtl/>
                              </w:rPr>
                              <w:drawing>
                                <wp:inline distT="0" distB="0" distL="0" distR="0">
                                  <wp:extent cx="572770" cy="214789"/>
                                  <wp:effectExtent l="0" t="0" r="0" b="0"/>
                                  <wp:docPr id="114" name="صورة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72770" cy="214789"/>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anchor>
            </w:drawing>
          </mc:Choice>
          <mc:Fallback>
            <w:pict>
              <v:shape w14:anchorId="061D5916" id="مربع نص 10733" o:spid="_x0000_s1427" type="#_x0000_t202" style="position:absolute;left:0;text-align:left;margin-left:62.05pt;margin-top:8.95pt;width:60pt;height:22.5pt;z-index:2529832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" filled="f" stroked="f" strokeweight=".5pt">
                <v:textbox>
                  <w:txbxContent>
                    <w:p w:rsidR="001F5C28" w:rsidRPr="0022713E" w:rsidRDefault="001F5C28" w:rsidP="0022713E">
                      <w:pPr>
                        <w:rPr>
                          <w:b/>
                          <w:bCs/>
                          <w:color w:val="7030A0"/>
                        </w:rPr>
                      </w:pPr>
                      <w:r>
                        <w:rPr>
                          <w:rFonts w:hint="cs"/>
                          <w:b/>
                          <w:bCs/>
                          <w:color w:val="7030A0"/>
                          <w:rtl/>
                        </w:rPr>
                        <w:t xml:space="preserve">اشرطة دينية </w:t>
                      </w:r>
                      <w:r w:rsidRPr="0022713E">
                        <w:rPr>
                          <w:rFonts w:cs="Arial" w:hint="cs"/>
                          <w:b/>
                          <w:bCs/>
                          <w:noProof/>
                          <w:color w:val="7030A0"/>
                          <w:rtl/>
                        </w:rPr>
                        <w:drawing>
                          <wp:inline distT="0" distB="0" distL="0" distR="0">
                            <wp:extent cx="572770" cy="214789"/>
                            <wp:effectExtent l="0" t="0" r="0" b="0"/>
                            <wp:docPr id="114" name="صورة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72770" cy="214789"/>
                                    </a:xfrm>
                                    <a:prstGeom prst="rect">
                                      <a:avLst/>
                                    </a:prstGeom>
                                    <a:noFill/>
                                    <a:ln>
                                      <a:noFill/>
                                    </a:ln>
                                  </pic:spPr>
                                </pic:pic>
                              </a:graphicData>
                            </a:graphic>
                          </wp:inline>
                        </w:drawing>
                      </w:r>
                    </w:p>
                  </w:txbxContent>
                </v:textbox>
              </v:shape>
            </w:pict>
          </mc:Fallback>
        </mc:AlternateContent>
      </w:r>
      <w:r w:rsidR="00950F75">
        <w:rPr>
          <w:rFonts w:ascii="Sakkal Majalla" w:hAnsi="Sakkal Majalla" w:cs="Sakkal Majalla" w:hint="cs"/>
          <w:bCs/>
          <w:noProof/>
          <w:sz w:val="28"/>
          <w:szCs w:val="28"/>
          <w:rtl/>
        </w:rPr>
        <mc:AlternateContent>
          <mc:Choice Requires="wps">
            <w:drawing>
              <wp:anchor distT="0" distB="0" distL="114300" distR="114300" simplePos="0" relativeHeight="252975104" behindDoc="0" locked="0" layoutInCell="1" allowOverlap="1" wp14:anchorId="3B25E1C9" wp14:editId="37539FAE">
                <wp:simplePos x="0" y="0"/>
                <wp:positionH relativeFrom="column">
                  <wp:posOffset>1609725</wp:posOffset>
                </wp:positionH>
                <wp:positionV relativeFrom="paragraph">
                  <wp:posOffset>214630</wp:posOffset>
                </wp:positionV>
                <wp:extent cx="247650" cy="38100"/>
                <wp:effectExtent l="38100" t="38100" r="76200" b="95250"/>
                <wp:wrapNone/>
                <wp:docPr id="10723" name="رابط مستقيم 10723"/>
                <wp:cNvGraphicFramePr/>
                <a:graphic xmlns:a="http://schemas.openxmlformats.org/drawingml/2006/main">
                  <a:graphicData uri="http://schemas.microsoft.com/office/word/2010/wordprocessingShape">
                    <wps:wsp>
                      <wps:cNvCnPr/>
                      <wps:spPr>
                        <a:xfrm flipV="1">
                          <a:off x="0" y="0"/>
                          <a:ext cx="247650" cy="38100"/>
                        </a:xfrm>
                        <a:prstGeom prst="line">
                          <a:avLst/>
                        </a:prstGeom>
                      </wps:spPr>
                      <wps:style>
                        <a:lnRef idx="2">
                          <a:schemeClr val="accent2"/>
                        </a:lnRef>
                        <a:fillRef idx="0">
                          <a:schemeClr val="accent2"/>
                        </a:fillRef>
                        <a:effectRef idx="1">
                          <a:schemeClr val="accent2"/>
                        </a:effectRef>
                        <a:fontRef idx="minor">
                          <a:schemeClr val="tx1"/>
                        </a:fontRef>
                      </wps:style>
                      <wps:bodyPr/>
                    </wps:wsp>
                  </a:graphicData>
                </a:graphic>
              </wp:anchor>
            </w:drawing>
          </mc:Choice>
          <mc:Fallback>
            <w:pict>
              <v:line w14:anchorId="45F141A3" id="رابط مستقيم 10723" o:spid="_x0000_s1026" style="position:absolute;left:0;text-align:left;flip:y;z-index:252975104;visibility:visible;mso-wrap-style:square;mso-wrap-distance-left:9pt;mso-wrap-distance-top:0;mso-wrap-distance-right:9pt;mso-wrap-distance-bottom:0;mso-position-horizontal:absolute;mso-position-horizontal-relative:text;mso-position-vertical:absolute;mso-position-vertical-relative:text" from="126.75pt,16.9pt" to="146.25pt,1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" strokecolor="#c0504d [3205]" strokeweight="2pt">
                <v:shadow on="t" color="black" opacity="24903f" origin=",.5" offset="0,.55556mm"/>
              </v:line>
            </w:pict>
          </mc:Fallback>
        </mc:AlternateContent>
      </w:r>
      <w:r w:rsidR="000C0B02">
        <w:rPr>
          <w:rFonts w:ascii="Sakkal Majalla" w:hAnsi="Sakkal Majalla" w:cs="Sakkal Majalla" w:hint="cs"/>
          <w:bCs/>
          <w:noProof/>
          <w:sz w:val="28"/>
          <w:szCs w:val="28"/>
        </w:rPr>
        <mc:AlternateContent>
          <mc:Choice Requires="wps">
            <w:drawing>
              <wp:anchor distT="0" distB="0" distL="114300" distR="114300" simplePos="0" relativeHeight="252848128" behindDoc="0" locked="0" layoutInCell="1" allowOverlap="1" wp14:anchorId="04D08BF4" wp14:editId="4F95C3B7">
                <wp:simplePos x="0" y="0"/>
                <wp:positionH relativeFrom="column">
                  <wp:posOffset>5791200</wp:posOffset>
                </wp:positionH>
                <wp:positionV relativeFrom="paragraph">
                  <wp:posOffset>5080</wp:posOffset>
                </wp:positionV>
                <wp:extent cx="628650" cy="523875"/>
                <wp:effectExtent l="0" t="0" r="19050" b="28575"/>
                <wp:wrapNone/>
                <wp:docPr id="10489" name="شكل بيضاوي 10489"/>
                <wp:cNvGraphicFramePr/>
                <a:graphic xmlns:a="http://schemas.openxmlformats.org/drawingml/2006/main">
                  <a:graphicData uri="http://schemas.microsoft.com/office/word/2010/wordprocessingShape">
                    <wps:wsp>
                      <wps:cNvSpPr/>
                      <wps:spPr>
                        <a:xfrm>
                          <a:off x="0" y="0"/>
                          <a:ext cx="628650" cy="523875"/>
                        </a:xfrm>
                        <a:prstGeom prst="ellipse">
                          <a:avLst/>
                        </a:prstGeom>
                      </wps:spPr>
                      <wps:style>
                        <a:lnRef idx="2">
                          <a:schemeClr val="dk1"/>
                        </a:lnRef>
                        <a:fillRef idx="1">
                          <a:schemeClr val="lt1"/>
                        </a:fillRef>
                        <a:effectRef idx="0">
                          <a:schemeClr val="dk1"/>
                        </a:effectRef>
                        <a:fontRef idx="minor">
                          <a:schemeClr val="dk1"/>
                        </a:fontRef>
                      </wps:style>
                      <wps:txbx>
                        <w:txbxContent>
                          <w:p w:rsidR="001F5C28" w:rsidRPr="000C0B02" w:rsidRDefault="001F5C28" w:rsidP="0069179E">
                            <w:pPr>
                              <w:jc w:val="center"/>
                              <w:rPr>
                                <w:b/>
                                <w:bCs/>
                              </w:rPr>
                            </w:pPr>
                            <w:r w:rsidRPr="000C0B02">
                              <w:rPr>
                                <w:rFonts w:hint="cs"/>
                                <w:b/>
                                <w:bCs/>
                                <w:rtl/>
                              </w:rPr>
                              <w:t>ماذا؟</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4D08BF4" id="شكل بيضاوي 10489" o:spid="_x0000_s1428" style="position:absolute;left:0;text-align:left;margin-left:456pt;margin-top:.4pt;width:49.5pt;height:41.25pt;z-index:252848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" fillcolor="white [3201]" strokecolor="black [3200]" strokeweight="2pt">
                <v:textbox>
                  <w:txbxContent>
                    <w:p w:rsidR="001F5C28" w:rsidRPr="000C0B02" w:rsidRDefault="001F5C28" w:rsidP="0069179E">
                      <w:pPr>
                        <w:jc w:val="center"/>
                        <w:rPr>
                          <w:b/>
                          <w:bCs/>
                        </w:rPr>
                      </w:pPr>
                      <w:r w:rsidRPr="000C0B02">
                        <w:rPr>
                          <w:rFonts w:hint="cs"/>
                          <w:b/>
                          <w:bCs/>
                          <w:rtl/>
                        </w:rPr>
                        <w:t>ماذا؟</w:t>
                      </w:r>
                    </w:p>
                  </w:txbxContent>
                </v:textbox>
              </v:oval>
            </w:pict>
          </mc:Fallback>
        </mc:AlternateContent>
      </w:r>
      <w:r w:rsidR="000C0B02">
        <w:rPr>
          <w:rFonts w:ascii="Sakkal Majalla" w:hAnsi="Sakkal Majalla" w:cs="Sakkal Majalla" w:hint="cs"/>
          <w:bCs/>
          <w:noProof/>
          <w:sz w:val="28"/>
          <w:szCs w:val="28"/>
        </w:rPr>
        <mc:AlternateContent>
          <mc:Choice Requires="wps">
            <w:drawing>
              <wp:anchor distT="0" distB="0" distL="114300" distR="114300" simplePos="0" relativeHeight="252849152" behindDoc="0" locked="0" layoutInCell="1" allowOverlap="1" wp14:anchorId="38A5FCCF" wp14:editId="52E06724">
                <wp:simplePos x="0" y="0"/>
                <wp:positionH relativeFrom="column">
                  <wp:posOffset>4325620</wp:posOffset>
                </wp:positionH>
                <wp:positionV relativeFrom="paragraph">
                  <wp:posOffset>8890</wp:posOffset>
                </wp:positionV>
                <wp:extent cx="600075" cy="552450"/>
                <wp:effectExtent l="0" t="0" r="28575" b="19050"/>
                <wp:wrapNone/>
                <wp:docPr id="10491" name="شكل بيضاوي 10491"/>
                <wp:cNvGraphicFramePr/>
                <a:graphic xmlns:a="http://schemas.openxmlformats.org/drawingml/2006/main">
                  <a:graphicData uri="http://schemas.microsoft.com/office/word/2010/wordprocessingShape">
                    <wps:wsp>
                      <wps:cNvSpPr/>
                      <wps:spPr>
                        <a:xfrm>
                          <a:off x="0" y="0"/>
                          <a:ext cx="600075" cy="552450"/>
                        </a:xfrm>
                        <a:prstGeom prst="ellipse">
                          <a:avLst/>
                        </a:prstGeom>
                      </wps:spPr>
                      <wps:style>
                        <a:lnRef idx="2">
                          <a:schemeClr val="dk1"/>
                        </a:lnRef>
                        <a:fillRef idx="1">
                          <a:schemeClr val="lt1"/>
                        </a:fillRef>
                        <a:effectRef idx="0">
                          <a:schemeClr val="dk1"/>
                        </a:effectRef>
                        <a:fontRef idx="minor">
                          <a:schemeClr val="dk1"/>
                        </a:fontRef>
                      </wps:style>
                      <wps:txbx>
                        <w:txbxContent>
                          <w:p w:rsidR="001F5C28" w:rsidRPr="000C0B02" w:rsidRDefault="001F5C28" w:rsidP="0069179E">
                            <w:pPr>
                              <w:jc w:val="center"/>
                              <w:rPr>
                                <w:b/>
                                <w:bCs/>
                              </w:rPr>
                            </w:pPr>
                            <w:r w:rsidRPr="000C0B02">
                              <w:rPr>
                                <w:rFonts w:hint="cs"/>
                                <w:b/>
                                <w:bCs/>
                                <w:rtl/>
                              </w:rPr>
                              <w:t>من؟</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w:pict>
              <v:oval w14:anchorId="38A5FCCF" id="شكل بيضاوي 10491" o:spid="_x0000_s1429" style="position:absolute;left:0;text-align:left;margin-left:340.6pt;margin-top:.7pt;width:47.25pt;height:43.5pt;z-index:2528491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" fillcolor="white [3201]" strokecolor="black [3200]" strokeweight="2pt">
                <v:textbox>
                  <w:txbxContent>
                    <w:p w:rsidR="001F5C28" w:rsidRPr="000C0B02" w:rsidRDefault="001F5C28" w:rsidP="0069179E">
                      <w:pPr>
                        <w:jc w:val="center"/>
                        <w:rPr>
                          <w:b/>
                          <w:bCs/>
                        </w:rPr>
                      </w:pPr>
                      <w:r w:rsidRPr="000C0B02">
                        <w:rPr>
                          <w:rFonts w:hint="cs"/>
                          <w:b/>
                          <w:bCs/>
                          <w:rtl/>
                        </w:rPr>
                        <w:t>من؟</w:t>
                      </w:r>
                    </w:p>
                  </w:txbxContent>
                </v:textbox>
              </v:oval>
            </w:pict>
          </mc:Fallback>
        </mc:AlternateContent>
      </w:r>
      <w:r w:rsidR="000C0B02">
        <w:rPr>
          <w:rFonts w:ascii="Sakkal Majalla" w:hAnsi="Sakkal Majalla" w:cs="Sakkal Majalla" w:hint="cs"/>
          <w:bCs/>
          <w:noProof/>
          <w:sz w:val="28"/>
          <w:szCs w:val="28"/>
        </w:rPr>
        <mc:AlternateContent>
          <mc:Choice Requires="wps">
            <w:drawing>
              <wp:anchor distT="0" distB="0" distL="114300" distR="114300" simplePos="0" relativeHeight="252850176" behindDoc="0" locked="0" layoutInCell="1" allowOverlap="1" wp14:anchorId="3F822689" wp14:editId="7F0D348D">
                <wp:simplePos x="0" y="0"/>
                <wp:positionH relativeFrom="column">
                  <wp:posOffset>5048250</wp:posOffset>
                </wp:positionH>
                <wp:positionV relativeFrom="paragraph">
                  <wp:posOffset>5715</wp:posOffset>
                </wp:positionV>
                <wp:extent cx="657225" cy="542925"/>
                <wp:effectExtent l="0" t="0" r="28575" b="28575"/>
                <wp:wrapNone/>
                <wp:docPr id="10490" name="شكل بيضاوي 10490"/>
                <wp:cNvGraphicFramePr/>
                <a:graphic xmlns:a="http://schemas.openxmlformats.org/drawingml/2006/main">
                  <a:graphicData uri="http://schemas.microsoft.com/office/word/2010/wordprocessingShape">
                    <wps:wsp>
                      <wps:cNvSpPr/>
                      <wps:spPr>
                        <a:xfrm>
                          <a:off x="0" y="0"/>
                          <a:ext cx="657225" cy="542925"/>
                        </a:xfrm>
                        <a:prstGeom prst="ellipse">
                          <a:avLst/>
                        </a:prstGeom>
                      </wps:spPr>
                      <wps:style>
                        <a:lnRef idx="2">
                          <a:schemeClr val="dk1"/>
                        </a:lnRef>
                        <a:fillRef idx="1">
                          <a:schemeClr val="lt1"/>
                        </a:fillRef>
                        <a:effectRef idx="0">
                          <a:schemeClr val="dk1"/>
                        </a:effectRef>
                        <a:fontRef idx="minor">
                          <a:schemeClr val="dk1"/>
                        </a:fontRef>
                      </wps:style>
                      <wps:txbx>
                        <w:txbxContent>
                          <w:p w:rsidR="001F5C28" w:rsidRPr="000C0B02" w:rsidRDefault="001F5C28" w:rsidP="0069179E">
                            <w:pPr>
                              <w:jc w:val="center"/>
                              <w:rPr>
                                <w:b/>
                                <w:bCs/>
                              </w:rPr>
                            </w:pPr>
                            <w:r w:rsidRPr="000C0B02">
                              <w:rPr>
                                <w:rFonts w:hint="cs"/>
                                <w:b/>
                                <w:bCs/>
                                <w:rtl/>
                              </w:rPr>
                              <w:t>كيف؟</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F822689" id="شكل بيضاوي 10490" o:spid="_x0000_s1430" style="position:absolute;left:0;text-align:left;margin-left:397.5pt;margin-top:.45pt;width:51.75pt;height:42.75pt;z-index:252850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" fillcolor="white [3201]" strokecolor="black [3200]" strokeweight="2pt">
                <v:textbox>
                  <w:txbxContent>
                    <w:p w:rsidR="001F5C28" w:rsidRPr="000C0B02" w:rsidRDefault="001F5C28" w:rsidP="0069179E">
                      <w:pPr>
                        <w:jc w:val="center"/>
                        <w:rPr>
                          <w:b/>
                          <w:bCs/>
                        </w:rPr>
                      </w:pPr>
                      <w:r w:rsidRPr="000C0B02">
                        <w:rPr>
                          <w:rFonts w:hint="cs"/>
                          <w:b/>
                          <w:bCs/>
                          <w:rtl/>
                        </w:rPr>
                        <w:t>كيف؟</w:t>
                      </w:r>
                    </w:p>
                  </w:txbxContent>
                </v:textbox>
              </v:oval>
            </w:pict>
          </mc:Fallback>
        </mc:AlternateContent>
      </w:r>
    </w:p>
    <w:p w:rsidR="0069179E" w:rsidRDefault="0022713E" w:rsidP="0069179E">
      <w:pPr>
        <w:spacing w:after="0"/>
        <w:ind w:right="142"/>
        <w:rPr>
          <w:rFonts w:ascii="Sakkal Majalla" w:hAnsi="Sakkal Majalla" w:cs="Sakkal Majalla"/>
          <w:bCs/>
          <w:sz w:val="28"/>
          <w:szCs w:val="28"/>
          <w:rtl/>
        </w:rPr>
      </w:pPr>
      <w:r>
        <w:rPr>
          <w:rFonts w:ascii="Sakkal Majalla" w:hAnsi="Sakkal Majalla" w:cs="Sakkal Majalla" w:hint="cs"/>
          <w:bCs/>
          <w:noProof/>
          <w:sz w:val="28"/>
          <w:szCs w:val="28"/>
          <w:rtl/>
        </w:rPr>
        <mc:AlternateContent>
          <mc:Choice Requires="wps">
            <w:drawing>
              <wp:anchor distT="0" distB="0" distL="114300" distR="114300" simplePos="0" relativeHeight="252985344" behindDoc="0" locked="0" layoutInCell="1" allowOverlap="1" wp14:anchorId="061D5916" wp14:editId="2EEF5046">
                <wp:simplePos x="0" y="0"/>
                <wp:positionH relativeFrom="column">
                  <wp:posOffset>940435</wp:posOffset>
                </wp:positionH>
                <wp:positionV relativeFrom="paragraph">
                  <wp:posOffset>95250</wp:posOffset>
                </wp:positionV>
                <wp:extent cx="762000" cy="285750"/>
                <wp:effectExtent l="0" t="0" r="0" b="0"/>
                <wp:wrapNone/>
                <wp:docPr id="10739" name="مربع نص 10739"/>
                <wp:cNvGraphicFramePr/>
                <a:graphic xmlns:a="http://schemas.openxmlformats.org/drawingml/2006/main">
                  <a:graphicData uri="http://schemas.microsoft.com/office/word/2010/wordprocessingShape">
                    <wps:wsp>
                      <wps:cNvSpPr txBox="1"/>
                      <wps:spPr>
                        <a:xfrm>
                          <a:off x="0" y="0"/>
                          <a:ext cx="762000" cy="285750"/>
                        </a:xfrm>
                        <a:prstGeom prst="rect">
                          <a:avLst/>
                        </a:prstGeom>
                        <a:noFill/>
                        <a:ln w="6350">
                          <a:noFill/>
                        </a:ln>
                      </wps:spPr>
                      <wps:txbx>
                        <w:txbxContent>
                          <w:p w:rsidR="001F5C28" w:rsidRPr="0022713E" w:rsidRDefault="001F5C28" w:rsidP="0022713E">
                            <w:pPr>
                              <w:rPr>
                                <w:b/>
                                <w:bCs/>
                                <w:color w:val="7030A0"/>
                              </w:rPr>
                            </w:pPr>
                            <w:r>
                              <w:rPr>
                                <w:rFonts w:hint="cs"/>
                                <w:b/>
                                <w:bCs/>
                                <w:color w:val="7030A0"/>
                                <w:rtl/>
                              </w:rPr>
                              <w:t xml:space="preserve">ألعاب </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anchor>
            </w:drawing>
          </mc:Choice>
          <mc:Fallback>
            <w:pict>
              <v:shape w14:anchorId="061D5916" id="مربع نص 10739" o:spid="_x0000_s1431" type="#_x0000_t202" style="position:absolute;left:0;text-align:left;margin-left:74.05pt;margin-top:7.5pt;width:60pt;height:22.5pt;z-index:2529853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" filled="f" stroked="f" strokeweight=".5pt">
                <v:textbox>
                  <w:txbxContent>
                    <w:p w:rsidR="001F5C28" w:rsidRPr="0022713E" w:rsidRDefault="001F5C28" w:rsidP="0022713E">
                      <w:pPr>
                        <w:rPr>
                          <w:b/>
                          <w:bCs/>
                          <w:color w:val="7030A0"/>
                        </w:rPr>
                      </w:pPr>
                      <w:r>
                        <w:rPr>
                          <w:rFonts w:hint="cs"/>
                          <w:b/>
                          <w:bCs/>
                          <w:color w:val="7030A0"/>
                          <w:rtl/>
                        </w:rPr>
                        <w:t xml:space="preserve">ألعاب </w:t>
                      </w:r>
                    </w:p>
                  </w:txbxContent>
                </v:textbox>
              </v:shape>
            </w:pict>
          </mc:Fallback>
        </mc:AlternateContent>
      </w:r>
    </w:p>
    <w:p w:rsidR="0069179E" w:rsidRDefault="002D6BF5" w:rsidP="0069179E">
      <w:pPr>
        <w:spacing w:after="0"/>
        <w:ind w:right="142"/>
        <w:rPr>
          <w:rFonts w:ascii="Sakkal Majalla" w:hAnsi="Sakkal Majalla" w:cs="Sakkal Majalla"/>
          <w:bCs/>
          <w:sz w:val="28"/>
          <w:szCs w:val="28"/>
          <w:rtl/>
        </w:rPr>
      </w:pPr>
      <w:r>
        <w:rPr>
          <w:rFonts w:ascii="Sakkal Majalla" w:hAnsi="Sakkal Majalla" w:cs="Sakkal Majalla" w:hint="cs"/>
          <w:bCs/>
          <w:noProof/>
          <w:sz w:val="28"/>
          <w:szCs w:val="28"/>
        </w:rPr>
        <mc:AlternateContent>
          <mc:Choice Requires="wps">
            <w:drawing>
              <wp:anchor distT="0" distB="0" distL="114300" distR="114300" simplePos="0" relativeHeight="252972032" behindDoc="0" locked="0" layoutInCell="1" allowOverlap="1">
                <wp:simplePos x="0" y="0"/>
                <wp:positionH relativeFrom="column">
                  <wp:posOffset>1485900</wp:posOffset>
                </wp:positionH>
                <wp:positionV relativeFrom="paragraph">
                  <wp:posOffset>5715</wp:posOffset>
                </wp:positionV>
                <wp:extent cx="1123950" cy="885825"/>
                <wp:effectExtent l="0" t="0" r="19050" b="28575"/>
                <wp:wrapNone/>
                <wp:docPr id="10623" name="مكعب 10623"/>
                <wp:cNvGraphicFramePr/>
                <a:graphic xmlns:a="http://schemas.openxmlformats.org/drawingml/2006/main">
                  <a:graphicData uri="http://schemas.microsoft.com/office/word/2010/wordprocessingShape">
                    <wps:wsp>
                      <wps:cNvSpPr/>
                      <wps:spPr>
                        <a:xfrm>
                          <a:off x="0" y="0"/>
                          <a:ext cx="1123950" cy="885825"/>
                        </a:xfrm>
                        <a:prstGeom prst="cube">
                          <a:avLst>
                            <a:gd name="adj" fmla="val 13172"/>
                          </a:avLst>
                        </a:prstGeom>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117FD08" id="_x0000_t16" coordsize="21600,21600" o:spt="16" adj="5400" path="m@0,l0@0,,21600@1,21600,21600@2,21600,xem0@0nfl@1@0,21600,em@1@0nfl@1,21600e">
                <v:stroke joinstyle="miter"/>
                <v:formulas>
                  <v:f eqn="val #0"/>
                  <v:f eqn="sum width 0 #0"/>
                  <v:f eqn="sum height 0 #0"/>
                  <v:f eqn="mid height #0"/>
                  <v:f eqn="prod @1 1 2"/>
                  <v:f eqn="prod @2 1 2"/>
                  <v:f eqn="mid width #0"/>
                </v:formulas>
                <v:path o:extrusionok="f" gradientshapeok="t" limo="10800,10800" o:connecttype="custom" o:connectlocs="@6,0;@4,@0;0,@3;@4,21600;@1,@3;21600,@5" o:connectangles="270,270,180,90,0,0" textboxrect="0,@0,@1,21600"/>
                <v:handles>
                  <v:h position="topLeft,#0" switch="" yrange="0,21600"/>
                </v:handles>
                <o:complex v:ext="view"/>
              </v:shapetype>
              <v:shape id="مكعب 10623" o:spid="_x0000_s1026" type="#_x0000_t16" style="position:absolute;left:0;text-align:left;margin-left:117pt;margin-top:.45pt;width:88.5pt;height:69.75pt;z-index:25297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" adj="2845" fillcolor="#9bbb59 [3206]" strokecolor="#4e6128 [1606]" strokeweight="2pt"/>
            </w:pict>
          </mc:Fallback>
        </mc:AlternateContent>
      </w:r>
      <w:r w:rsidR="000C0B02">
        <w:rPr>
          <w:rFonts w:ascii="Sakkal Majalla" w:hAnsi="Sakkal Majalla" w:cs="Sakkal Majalla"/>
          <w:bCs/>
          <w:noProof/>
          <w:sz w:val="28"/>
          <w:szCs w:val="28"/>
          <w:rtl/>
        </w:rPr>
        <mc:AlternateContent>
          <mc:Choice Requires="wps">
            <w:drawing>
              <wp:anchor distT="0" distB="0" distL="114300" distR="114300" simplePos="0" relativeHeight="252852224" behindDoc="0" locked="0" layoutInCell="1" allowOverlap="1" wp14:anchorId="4DECD840" wp14:editId="1230F8AD">
                <wp:simplePos x="0" y="0"/>
                <wp:positionH relativeFrom="column">
                  <wp:posOffset>4468495</wp:posOffset>
                </wp:positionH>
                <wp:positionV relativeFrom="paragraph">
                  <wp:posOffset>66040</wp:posOffset>
                </wp:positionV>
                <wp:extent cx="257175" cy="276225"/>
                <wp:effectExtent l="19050" t="0" r="28575" b="47625"/>
                <wp:wrapNone/>
                <wp:docPr id="10493" name="سهم للأسفل 8"/>
                <wp:cNvGraphicFramePr/>
                <a:graphic xmlns:a="http://schemas.openxmlformats.org/drawingml/2006/main">
                  <a:graphicData uri="http://schemas.microsoft.com/office/word/2010/wordprocessingShape">
                    <wps:wsp>
                      <wps:cNvSpPr/>
                      <wps:spPr>
                        <a:xfrm>
                          <a:off x="0" y="0"/>
                          <a:ext cx="257175" cy="276225"/>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 w14:anchorId="29E7C0D5" id="سهم للأسفل 8" o:spid="_x0000_s1026" type="#_x0000_t67" style="position:absolute;left:0;text-align:left;margin-left:351.85pt;margin-top:5.2pt;width:20.25pt;height:21.75pt;z-index:2528522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" adj="11545" fillcolor="#4f81bd [3204]" strokecolor="#243f60 [1604]" strokeweight="2pt"/>
            </w:pict>
          </mc:Fallback>
        </mc:AlternateContent>
      </w:r>
      <w:r w:rsidR="000C0B02">
        <w:rPr>
          <w:rFonts w:ascii="Sakkal Majalla" w:hAnsi="Sakkal Majalla" w:cs="Sakkal Majalla"/>
          <w:bCs/>
          <w:noProof/>
          <w:sz w:val="28"/>
          <w:szCs w:val="28"/>
          <w:rtl/>
        </w:rPr>
        <mc:AlternateContent>
          <mc:Choice Requires="wps">
            <w:drawing>
              <wp:anchor distT="0" distB="0" distL="114300" distR="114300" simplePos="0" relativeHeight="252853248" behindDoc="0" locked="0" layoutInCell="1" allowOverlap="1" wp14:anchorId="7BC0CE20" wp14:editId="2EB09431">
                <wp:simplePos x="0" y="0"/>
                <wp:positionH relativeFrom="column">
                  <wp:posOffset>5248275</wp:posOffset>
                </wp:positionH>
                <wp:positionV relativeFrom="paragraph">
                  <wp:posOffset>72390</wp:posOffset>
                </wp:positionV>
                <wp:extent cx="257175" cy="276225"/>
                <wp:effectExtent l="19050" t="0" r="28575" b="47625"/>
                <wp:wrapNone/>
                <wp:docPr id="10494" name="سهم للأسفل 9"/>
                <wp:cNvGraphicFramePr/>
                <a:graphic xmlns:a="http://schemas.openxmlformats.org/drawingml/2006/main">
                  <a:graphicData uri="http://schemas.microsoft.com/office/word/2010/wordprocessingShape">
                    <wps:wsp>
                      <wps:cNvSpPr/>
                      <wps:spPr>
                        <a:xfrm>
                          <a:off x="0" y="0"/>
                          <a:ext cx="257175" cy="276225"/>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 w14:anchorId="32DD8FC4" id="سهم للأسفل 9" o:spid="_x0000_s1026" type="#_x0000_t67" style="position:absolute;left:0;text-align:left;margin-left:413.25pt;margin-top:5.7pt;width:20.25pt;height:21.75pt;z-index:2528532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" adj="11545" fillcolor="#4f81bd [3204]" strokecolor="#243f60 [1604]" strokeweight="2pt"/>
            </w:pict>
          </mc:Fallback>
        </mc:AlternateContent>
      </w:r>
      <w:r w:rsidR="0069179E">
        <w:rPr>
          <w:rFonts w:ascii="Sakkal Majalla" w:hAnsi="Sakkal Majalla" w:cs="Sakkal Majalla"/>
          <w:bCs/>
          <w:noProof/>
          <w:sz w:val="28"/>
          <w:szCs w:val="28"/>
          <w:rtl/>
        </w:rPr>
        <mc:AlternateContent>
          <mc:Choice Requires="wps">
            <w:drawing>
              <wp:anchor distT="0" distB="0" distL="114300" distR="114300" simplePos="0" relativeHeight="252851200" behindDoc="0" locked="0" layoutInCell="1" allowOverlap="1" wp14:anchorId="05E1B709" wp14:editId="3F377769">
                <wp:simplePos x="0" y="0"/>
                <wp:positionH relativeFrom="column">
                  <wp:posOffset>5991225</wp:posOffset>
                </wp:positionH>
                <wp:positionV relativeFrom="paragraph">
                  <wp:posOffset>62865</wp:posOffset>
                </wp:positionV>
                <wp:extent cx="257175" cy="276225"/>
                <wp:effectExtent l="19050" t="0" r="28575" b="47625"/>
                <wp:wrapNone/>
                <wp:docPr id="10492" name="سهم للأسفل 7"/>
                <wp:cNvGraphicFramePr/>
                <a:graphic xmlns:a="http://schemas.openxmlformats.org/drawingml/2006/main">
                  <a:graphicData uri="http://schemas.microsoft.com/office/word/2010/wordprocessingShape">
                    <wps:wsp>
                      <wps:cNvSpPr/>
                      <wps:spPr>
                        <a:xfrm>
                          <a:off x="0" y="0"/>
                          <a:ext cx="257175" cy="276225"/>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 w14:anchorId="5EB030FF" id="سهم للأسفل 7" o:spid="_x0000_s1026" type="#_x0000_t67" style="position:absolute;left:0;text-align:left;margin-left:471.75pt;margin-top:4.95pt;width:20.25pt;height:21.75pt;z-index:2528512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" adj="11545" fillcolor="#4f81bd [3204]" strokecolor="#243f60 [1604]" strokeweight="2pt"/>
            </w:pict>
          </mc:Fallback>
        </mc:AlternateContent>
      </w:r>
    </w:p>
    <w:p w:rsidR="0069179E" w:rsidRDefault="0033586E" w:rsidP="0069179E">
      <w:pPr>
        <w:spacing w:after="0"/>
        <w:ind w:right="142"/>
        <w:rPr>
          <w:rFonts w:ascii="Sakkal Majalla" w:hAnsi="Sakkal Majalla" w:cs="Sakkal Majalla"/>
          <w:bCs/>
          <w:sz w:val="28"/>
          <w:szCs w:val="28"/>
          <w:rtl/>
        </w:rPr>
      </w:pPr>
      <w:r>
        <w:rPr>
          <w:rFonts w:ascii="Sakkal Majalla" w:hAnsi="Sakkal Majalla" w:cs="Sakkal Majalla" w:hint="cs"/>
          <w:bCs/>
          <w:noProof/>
          <w:sz w:val="28"/>
          <w:szCs w:val="28"/>
        </w:rPr>
        <mc:AlternateContent>
          <mc:Choice Requires="wps">
            <w:drawing>
              <wp:anchor distT="0" distB="0" distL="114300" distR="114300" simplePos="0" relativeHeight="252976128" behindDoc="0" locked="0" layoutInCell="1" allowOverlap="1">
                <wp:simplePos x="0" y="0"/>
                <wp:positionH relativeFrom="column">
                  <wp:posOffset>2924175</wp:posOffset>
                </wp:positionH>
                <wp:positionV relativeFrom="paragraph">
                  <wp:posOffset>186690</wp:posOffset>
                </wp:positionV>
                <wp:extent cx="0" cy="228600"/>
                <wp:effectExtent l="57150" t="19050" r="76200" b="95250"/>
                <wp:wrapNone/>
                <wp:docPr id="10724" name="رابط مستقيم 10724"/>
                <wp:cNvGraphicFramePr/>
                <a:graphic xmlns:a="http://schemas.openxmlformats.org/drawingml/2006/main">
                  <a:graphicData uri="http://schemas.microsoft.com/office/word/2010/wordprocessingShape">
                    <wps:wsp>
                      <wps:cNvCnPr/>
                      <wps:spPr>
                        <a:xfrm>
                          <a:off x="0" y="0"/>
                          <a:ext cx="0" cy="228600"/>
                        </a:xfrm>
                        <a:prstGeom prst="line">
                          <a:avLst/>
                        </a:prstGeom>
                      </wps:spPr>
                      <wps:style>
                        <a:lnRef idx="2">
                          <a:schemeClr val="accent2"/>
                        </a:lnRef>
                        <a:fillRef idx="0">
                          <a:schemeClr val="accent2"/>
                        </a:fillRef>
                        <a:effectRef idx="1">
                          <a:schemeClr val="accent2"/>
                        </a:effectRef>
                        <a:fontRef idx="minor">
                          <a:schemeClr val="tx1"/>
                        </a:fontRef>
                      </wps:style>
                      <wps:bodyPr/>
                    </wps:wsp>
                  </a:graphicData>
                </a:graphic>
              </wp:anchor>
            </w:drawing>
          </mc:Choice>
          <mc:Fallback>
            <w:pict>
              <v:line w14:anchorId="303F28B4" id="رابط مستقيم 10724" o:spid="_x0000_s1026" style="position:absolute;left:0;text-align:left;z-index:252976128;visibility:visible;mso-wrap-style:square;mso-wrap-distance-left:9pt;mso-wrap-distance-top:0;mso-wrap-distance-right:9pt;mso-wrap-distance-bottom:0;mso-position-horizontal:absolute;mso-position-horizontal-relative:text;mso-position-vertical:absolute;mso-position-vertical-relative:text" from="230.25pt,14.7pt" to="230.25pt,3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" strokecolor="#c0504d [3205]" strokeweight="2pt">
                <v:shadow on="t" color="black" opacity="24903f" origin=",.5" offset="0,.55556mm"/>
              </v:line>
            </w:pict>
          </mc:Fallback>
        </mc:AlternateContent>
      </w:r>
      <w:r w:rsidR="000C0B02">
        <w:rPr>
          <w:rFonts w:ascii="Sakkal Majalla" w:hAnsi="Sakkal Majalla" w:cs="Sakkal Majalla" w:hint="cs"/>
          <w:bCs/>
          <w:noProof/>
          <w:sz w:val="28"/>
          <w:szCs w:val="28"/>
        </w:rPr>
        <mc:AlternateContent>
          <mc:Choice Requires="wps">
            <w:drawing>
              <wp:anchor distT="0" distB="0" distL="114300" distR="114300" simplePos="0" relativeHeight="252856320" behindDoc="0" locked="0" layoutInCell="1" allowOverlap="1" wp14:anchorId="2DBEBCAB" wp14:editId="0958BCBF">
                <wp:simplePos x="0" y="0"/>
                <wp:positionH relativeFrom="column">
                  <wp:posOffset>5029200</wp:posOffset>
                </wp:positionH>
                <wp:positionV relativeFrom="paragraph">
                  <wp:posOffset>158115</wp:posOffset>
                </wp:positionV>
                <wp:extent cx="676275" cy="504825"/>
                <wp:effectExtent l="0" t="0" r="28575" b="28575"/>
                <wp:wrapNone/>
                <wp:docPr id="10508" name="مستطيل مستدير الزوايا 12"/>
                <wp:cNvGraphicFramePr/>
                <a:graphic xmlns:a="http://schemas.openxmlformats.org/drawingml/2006/main">
                  <a:graphicData uri="http://schemas.microsoft.com/office/word/2010/wordprocessingShape">
                    <wps:wsp>
                      <wps:cNvSpPr/>
                      <wps:spPr>
                        <a:xfrm>
                          <a:off x="0" y="0"/>
                          <a:ext cx="676275" cy="504825"/>
                        </a:xfrm>
                        <a:prstGeom prst="roundRect">
                          <a:avLst/>
                        </a:prstGeom>
                      </wps:spPr>
                      <wps:style>
                        <a:lnRef idx="2">
                          <a:schemeClr val="dk1"/>
                        </a:lnRef>
                        <a:fillRef idx="1">
                          <a:schemeClr val="lt1"/>
                        </a:fillRef>
                        <a:effectRef idx="0">
                          <a:schemeClr val="dk1"/>
                        </a:effectRef>
                        <a:fontRef idx="minor">
                          <a:schemeClr val="dk1"/>
                        </a:fontRef>
                      </wps:style>
                      <wps:txbx>
                        <w:txbxContent>
                          <w:p w:rsidR="001F5C28" w:rsidRPr="000C0B02" w:rsidRDefault="001F5C28" w:rsidP="0069179E">
                            <w:pPr>
                              <w:spacing w:after="0"/>
                              <w:jc w:val="center"/>
                              <w:rPr>
                                <w:b/>
                                <w:bCs/>
                              </w:rPr>
                            </w:pPr>
                            <w:r w:rsidRPr="000C0B02">
                              <w:rPr>
                                <w:rFonts w:hint="cs"/>
                                <w:b/>
                                <w:bCs/>
                                <w:rtl/>
                              </w:rPr>
                              <w:t>أقراص مضغوطة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2DBEBCAB" id="مستطيل مستدير الزوايا 12" o:spid="_x0000_s1432" style="position:absolute;left:0;text-align:left;margin-left:396pt;margin-top:12.45pt;width:53.25pt;height:39.75pt;z-index:2528563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" fillcolor="white [3201]" strokecolor="black [3200]" strokeweight="2pt">
                <v:textbox>
                  <w:txbxContent>
                    <w:p w:rsidR="001F5C28" w:rsidRPr="000C0B02" w:rsidRDefault="001F5C28" w:rsidP="0069179E">
                      <w:pPr>
                        <w:spacing w:after="0"/>
                        <w:jc w:val="center"/>
                        <w:rPr>
                          <w:b/>
                          <w:bCs/>
                        </w:rPr>
                      </w:pPr>
                      <w:r w:rsidRPr="000C0B02">
                        <w:rPr>
                          <w:rFonts w:hint="cs"/>
                          <w:b/>
                          <w:bCs/>
                          <w:rtl/>
                        </w:rPr>
                        <w:t>أقراص مضغوطة</w:t>
                      </w:r>
                    </w:p>
                  </w:txbxContent>
                </v:textbox>
              </v:roundrect>
            </w:pict>
          </mc:Fallback>
        </mc:AlternateContent>
      </w:r>
      <w:r w:rsidR="000C0B02">
        <w:rPr>
          <w:rFonts w:ascii="Sakkal Majalla" w:hAnsi="Sakkal Majalla" w:cs="Sakkal Majalla" w:hint="cs"/>
          <w:bCs/>
          <w:noProof/>
          <w:sz w:val="28"/>
          <w:szCs w:val="28"/>
        </w:rPr>
        <mc:AlternateContent>
          <mc:Choice Requires="wps">
            <w:drawing>
              <wp:anchor distT="0" distB="0" distL="114300" distR="114300" simplePos="0" relativeHeight="252855296" behindDoc="0" locked="0" layoutInCell="1" allowOverlap="1" wp14:anchorId="4731EB4D" wp14:editId="611CB818">
                <wp:simplePos x="0" y="0"/>
                <wp:positionH relativeFrom="column">
                  <wp:posOffset>4257675</wp:posOffset>
                </wp:positionH>
                <wp:positionV relativeFrom="paragraph">
                  <wp:posOffset>187325</wp:posOffset>
                </wp:positionV>
                <wp:extent cx="676275" cy="514350"/>
                <wp:effectExtent l="0" t="0" r="28575" b="19050"/>
                <wp:wrapNone/>
                <wp:docPr id="10498" name="مستطيل مستدير الزوايا 11"/>
                <wp:cNvGraphicFramePr/>
                <a:graphic xmlns:a="http://schemas.openxmlformats.org/drawingml/2006/main">
                  <a:graphicData uri="http://schemas.microsoft.com/office/word/2010/wordprocessingShape">
                    <wps:wsp>
                      <wps:cNvSpPr/>
                      <wps:spPr>
                        <a:xfrm>
                          <a:off x="0" y="0"/>
                          <a:ext cx="676275" cy="514350"/>
                        </a:xfrm>
                        <a:prstGeom prst="roundRect">
                          <a:avLst/>
                        </a:prstGeom>
                      </wps:spPr>
                      <wps:style>
                        <a:lnRef idx="2">
                          <a:schemeClr val="dk1"/>
                        </a:lnRef>
                        <a:fillRef idx="1">
                          <a:schemeClr val="lt1"/>
                        </a:fillRef>
                        <a:effectRef idx="0">
                          <a:schemeClr val="dk1"/>
                        </a:effectRef>
                        <a:fontRef idx="minor">
                          <a:schemeClr val="dk1"/>
                        </a:fontRef>
                      </wps:style>
                      <wps:txbx>
                        <w:txbxContent>
                          <w:p w:rsidR="001F5C28" w:rsidRPr="000C0B02" w:rsidRDefault="001F5C28" w:rsidP="0069179E">
                            <w:pPr>
                              <w:jc w:val="center"/>
                              <w:rPr>
                                <w:b/>
                                <w:bCs/>
                              </w:rPr>
                            </w:pPr>
                            <w:r w:rsidRPr="000C0B02">
                              <w:rPr>
                                <w:rFonts w:hint="cs"/>
                                <w:b/>
                                <w:bCs/>
                                <w:rtl/>
                              </w:rPr>
                              <w:t>للأطفال</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4731EB4D" id="مستطيل مستدير الزوايا 11" o:spid="_x0000_s1433" style="position:absolute;left:0;text-align:left;margin-left:335.25pt;margin-top:14.75pt;width:53.25pt;height:40.5pt;z-index:2528552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" fillcolor="white [3201]" strokecolor="black [3200]" strokeweight="2pt">
                <v:textbox>
                  <w:txbxContent>
                    <w:p w:rsidR="001F5C28" w:rsidRPr="000C0B02" w:rsidRDefault="001F5C28" w:rsidP="0069179E">
                      <w:pPr>
                        <w:jc w:val="center"/>
                        <w:rPr>
                          <w:b/>
                          <w:bCs/>
                        </w:rPr>
                      </w:pPr>
                      <w:r w:rsidRPr="000C0B02">
                        <w:rPr>
                          <w:rFonts w:hint="cs"/>
                          <w:b/>
                          <w:bCs/>
                          <w:rtl/>
                        </w:rPr>
                        <w:t>للأطفال</w:t>
                      </w:r>
                    </w:p>
                  </w:txbxContent>
                </v:textbox>
              </v:roundrect>
            </w:pict>
          </mc:Fallback>
        </mc:AlternateContent>
      </w:r>
      <w:r w:rsidR="000C0B02">
        <w:rPr>
          <w:rFonts w:ascii="Sakkal Majalla" w:hAnsi="Sakkal Majalla" w:cs="Sakkal Majalla" w:hint="cs"/>
          <w:bCs/>
          <w:noProof/>
          <w:sz w:val="28"/>
          <w:szCs w:val="28"/>
        </w:rPr>
        <mc:AlternateContent>
          <mc:Choice Requires="wps">
            <w:drawing>
              <wp:anchor distT="0" distB="0" distL="114300" distR="114300" simplePos="0" relativeHeight="252854272" behindDoc="0" locked="0" layoutInCell="1" allowOverlap="1" wp14:anchorId="25CF69BB" wp14:editId="2117EBD3">
                <wp:simplePos x="0" y="0"/>
                <wp:positionH relativeFrom="column">
                  <wp:posOffset>5791200</wp:posOffset>
                </wp:positionH>
                <wp:positionV relativeFrom="paragraph">
                  <wp:posOffset>139700</wp:posOffset>
                </wp:positionV>
                <wp:extent cx="676275" cy="514350"/>
                <wp:effectExtent l="0" t="0" r="28575" b="19050"/>
                <wp:wrapNone/>
                <wp:docPr id="10500" name="مستطيل مستدير الزوايا 10"/>
                <wp:cNvGraphicFramePr/>
                <a:graphic xmlns:a="http://schemas.openxmlformats.org/drawingml/2006/main">
                  <a:graphicData uri="http://schemas.microsoft.com/office/word/2010/wordprocessingShape">
                    <wps:wsp>
                      <wps:cNvSpPr/>
                      <wps:spPr>
                        <a:xfrm>
                          <a:off x="0" y="0"/>
                          <a:ext cx="676275" cy="514350"/>
                        </a:xfrm>
                        <a:prstGeom prst="roundRect">
                          <a:avLst/>
                        </a:prstGeom>
                      </wps:spPr>
                      <wps:style>
                        <a:lnRef idx="2">
                          <a:schemeClr val="dk1"/>
                        </a:lnRef>
                        <a:fillRef idx="1">
                          <a:schemeClr val="lt1"/>
                        </a:fillRef>
                        <a:effectRef idx="0">
                          <a:schemeClr val="dk1"/>
                        </a:effectRef>
                        <a:fontRef idx="minor">
                          <a:schemeClr val="dk1"/>
                        </a:fontRef>
                      </wps:style>
                      <wps:txbx>
                        <w:txbxContent>
                          <w:p w:rsidR="001F5C28" w:rsidRPr="000C0B02" w:rsidRDefault="001F5C28" w:rsidP="0069179E">
                            <w:pPr>
                              <w:jc w:val="center"/>
                              <w:rPr>
                                <w:b/>
                                <w:bCs/>
                              </w:rPr>
                            </w:pPr>
                            <w:r w:rsidRPr="000C0B02">
                              <w:rPr>
                                <w:rFonts w:hint="cs"/>
                                <w:b/>
                                <w:bCs/>
                                <w:rtl/>
                              </w:rPr>
                              <w:t>العاب</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25CF69BB" id="مستطيل مستدير الزوايا 10" o:spid="_x0000_s1434" style="position:absolute;left:0;text-align:left;margin-left:456pt;margin-top:11pt;width:53.25pt;height:40.5pt;z-index:2528542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" fillcolor="white [3201]" strokecolor="black [3200]" strokeweight="2pt">
                <v:textbox>
                  <w:txbxContent>
                    <w:p w:rsidR="001F5C28" w:rsidRPr="000C0B02" w:rsidRDefault="001F5C28" w:rsidP="0069179E">
                      <w:pPr>
                        <w:jc w:val="center"/>
                        <w:rPr>
                          <w:b/>
                          <w:bCs/>
                        </w:rPr>
                      </w:pPr>
                      <w:r w:rsidRPr="000C0B02">
                        <w:rPr>
                          <w:rFonts w:hint="cs"/>
                          <w:b/>
                          <w:bCs/>
                          <w:rtl/>
                        </w:rPr>
                        <w:t>العاب</w:t>
                      </w:r>
                    </w:p>
                  </w:txbxContent>
                </v:textbox>
              </v:roundrect>
            </w:pict>
          </mc:Fallback>
        </mc:AlternateContent>
      </w:r>
    </w:p>
    <w:p w:rsidR="0069179E" w:rsidRDefault="00BC32B9" w:rsidP="0069179E">
      <w:pPr>
        <w:spacing w:after="0"/>
        <w:ind w:right="142"/>
        <w:rPr>
          <w:rFonts w:ascii="Sakkal Majalla" w:hAnsi="Sakkal Majalla" w:cs="Sakkal Majalla"/>
          <w:bCs/>
          <w:sz w:val="28"/>
          <w:szCs w:val="28"/>
          <w:rtl/>
        </w:rPr>
      </w:pPr>
      <w:r>
        <w:rPr>
          <w:rFonts w:ascii="Sakkal Majalla" w:hAnsi="Sakkal Majalla" w:cs="Sakkal Majalla" w:hint="cs"/>
          <w:bCs/>
          <w:noProof/>
          <w:sz w:val="28"/>
          <w:szCs w:val="28"/>
          <w:rtl/>
        </w:rPr>
        <mc:AlternateContent>
          <mc:Choice Requires="wps">
            <w:drawing>
              <wp:anchor distT="0" distB="0" distL="114300" distR="114300" simplePos="0" relativeHeight="252987392" behindDoc="0" locked="0" layoutInCell="1" allowOverlap="1" wp14:anchorId="061D5916" wp14:editId="2EEF5046">
                <wp:simplePos x="0" y="0"/>
                <wp:positionH relativeFrom="column">
                  <wp:posOffset>2150110</wp:posOffset>
                </wp:positionH>
                <wp:positionV relativeFrom="paragraph">
                  <wp:posOffset>228600</wp:posOffset>
                </wp:positionV>
                <wp:extent cx="762000" cy="285750"/>
                <wp:effectExtent l="0" t="0" r="0" b="0"/>
                <wp:wrapNone/>
                <wp:docPr id="10743" name="مربع نص 10743"/>
                <wp:cNvGraphicFramePr/>
                <a:graphic xmlns:a="http://schemas.openxmlformats.org/drawingml/2006/main">
                  <a:graphicData uri="http://schemas.microsoft.com/office/word/2010/wordprocessingShape">
                    <wps:wsp>
                      <wps:cNvSpPr txBox="1"/>
                      <wps:spPr>
                        <a:xfrm>
                          <a:off x="0" y="0"/>
                          <a:ext cx="762000" cy="285750"/>
                        </a:xfrm>
                        <a:prstGeom prst="rect">
                          <a:avLst/>
                        </a:prstGeom>
                        <a:noFill/>
                        <a:ln w="6350">
                          <a:noFill/>
                        </a:ln>
                      </wps:spPr>
                      <wps:txbx>
                        <w:txbxContent>
                          <w:p w:rsidR="001F5C28" w:rsidRPr="0022713E" w:rsidRDefault="001F5C28" w:rsidP="0022713E">
                            <w:pPr>
                              <w:rPr>
                                <w:b/>
                                <w:bCs/>
                                <w:color w:val="7030A0"/>
                              </w:rPr>
                            </w:pPr>
                            <w:r>
                              <w:rPr>
                                <w:rFonts w:hint="cs"/>
                                <w:b/>
                                <w:bCs/>
                                <w:color w:val="7030A0"/>
                                <w:rtl/>
                              </w:rPr>
                              <w:t xml:space="preserve">اطفال </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anchor>
            </w:drawing>
          </mc:Choice>
          <mc:Fallback>
            <w:pict>
              <v:shape w14:anchorId="061D5916" id="مربع نص 10743" o:spid="_x0000_s1435" type="#_x0000_t202" style="position:absolute;left:0;text-align:left;margin-left:169.3pt;margin-top:18pt;width:60pt;height:22.5pt;z-index:2529873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" filled="f" stroked="f" strokeweight=".5pt">
                <v:textbox>
                  <w:txbxContent>
                    <w:p w:rsidR="001F5C28" w:rsidRPr="0022713E" w:rsidRDefault="001F5C28" w:rsidP="0022713E">
                      <w:pPr>
                        <w:rPr>
                          <w:b/>
                          <w:bCs/>
                          <w:color w:val="7030A0"/>
                        </w:rPr>
                      </w:pPr>
                      <w:r>
                        <w:rPr>
                          <w:rFonts w:hint="cs"/>
                          <w:b/>
                          <w:bCs/>
                          <w:color w:val="7030A0"/>
                          <w:rtl/>
                        </w:rPr>
                        <w:t xml:space="preserve">اطفال </w:t>
                      </w:r>
                    </w:p>
                  </w:txbxContent>
                </v:textbox>
              </v:shape>
            </w:pict>
          </mc:Fallback>
        </mc:AlternateContent>
      </w:r>
      <w:r w:rsidR="0022713E">
        <w:rPr>
          <w:rFonts w:ascii="Sakkal Majalla" w:hAnsi="Sakkal Majalla" w:cs="Sakkal Majalla" w:hint="cs"/>
          <w:bCs/>
          <w:noProof/>
          <w:sz w:val="28"/>
          <w:szCs w:val="28"/>
          <w:rtl/>
        </w:rPr>
        <mc:AlternateContent>
          <mc:Choice Requires="wps">
            <w:drawing>
              <wp:anchor distT="0" distB="0" distL="114300" distR="114300" simplePos="0" relativeHeight="252993536" behindDoc="0" locked="0" layoutInCell="1" allowOverlap="1" wp14:anchorId="061D5916" wp14:editId="2EEF5046">
                <wp:simplePos x="0" y="0"/>
                <wp:positionH relativeFrom="column">
                  <wp:posOffset>190500</wp:posOffset>
                </wp:positionH>
                <wp:positionV relativeFrom="paragraph">
                  <wp:posOffset>168275</wp:posOffset>
                </wp:positionV>
                <wp:extent cx="1076325" cy="285750"/>
                <wp:effectExtent l="0" t="0" r="0" b="0"/>
                <wp:wrapNone/>
                <wp:docPr id="10754" name="مربع نص 10754"/>
                <wp:cNvGraphicFramePr/>
                <a:graphic xmlns:a="http://schemas.openxmlformats.org/drawingml/2006/main">
                  <a:graphicData uri="http://schemas.microsoft.com/office/word/2010/wordprocessingShape">
                    <wps:wsp>
                      <wps:cNvSpPr txBox="1"/>
                      <wps:spPr>
                        <a:xfrm>
                          <a:off x="0" y="0"/>
                          <a:ext cx="1076325" cy="285750"/>
                        </a:xfrm>
                        <a:prstGeom prst="rect">
                          <a:avLst/>
                        </a:prstGeom>
                        <a:noFill/>
                        <a:ln w="6350">
                          <a:noFill/>
                        </a:ln>
                      </wps:spPr>
                      <wps:txbx>
                        <w:txbxContent>
                          <w:p w:rsidR="001F5C28" w:rsidRPr="0022713E" w:rsidRDefault="001F5C28" w:rsidP="0022713E">
                            <w:pPr>
                              <w:rPr>
                                <w:b/>
                                <w:bCs/>
                                <w:color w:val="7030A0"/>
                                <w:rtl/>
                              </w:rPr>
                            </w:pPr>
                            <w:r>
                              <w:rPr>
                                <w:rFonts w:hint="cs"/>
                                <w:b/>
                                <w:bCs/>
                                <w:color w:val="7030A0"/>
                                <w:rtl/>
                              </w:rPr>
                              <w:t xml:space="preserve">اقراص مضغوطة </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061D5916" id="مربع نص 10754" o:spid="_x0000_s1436" type="#_x0000_t202" style="position:absolute;left:0;text-align:left;margin-left:15pt;margin-top:13.25pt;width:84.75pt;height:22.5pt;z-index:2529935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" filled="f" stroked="f" strokeweight=".5pt">
                <v:textbox>
                  <w:txbxContent>
                    <w:p w:rsidR="001F5C28" w:rsidRPr="0022713E" w:rsidRDefault="001F5C28" w:rsidP="0022713E">
                      <w:pPr>
                        <w:rPr>
                          <w:b/>
                          <w:bCs/>
                          <w:color w:val="7030A0"/>
                          <w:rtl/>
                        </w:rPr>
                      </w:pPr>
                      <w:r>
                        <w:rPr>
                          <w:rFonts w:hint="cs"/>
                          <w:b/>
                          <w:bCs/>
                          <w:color w:val="7030A0"/>
                          <w:rtl/>
                        </w:rPr>
                        <w:t xml:space="preserve">اقراص مضغوطة </w:t>
                      </w:r>
                    </w:p>
                  </w:txbxContent>
                </v:textbox>
              </v:shape>
            </w:pict>
          </mc:Fallback>
        </mc:AlternateContent>
      </w:r>
      <w:r w:rsidR="0022713E">
        <w:rPr>
          <w:rFonts w:ascii="Sakkal Majalla" w:hAnsi="Sakkal Majalla" w:cs="Sakkal Majalla" w:hint="cs"/>
          <w:bCs/>
          <w:noProof/>
          <w:sz w:val="28"/>
          <w:szCs w:val="28"/>
          <w:rtl/>
        </w:rPr>
        <mc:AlternateContent>
          <mc:Choice Requires="wps">
            <w:drawing>
              <wp:anchor distT="0" distB="0" distL="114300" distR="114300" simplePos="0" relativeHeight="252991488" behindDoc="0" locked="0" layoutInCell="1" allowOverlap="1" wp14:anchorId="061D5916" wp14:editId="2EEF5046">
                <wp:simplePos x="0" y="0"/>
                <wp:positionH relativeFrom="column">
                  <wp:posOffset>3312160</wp:posOffset>
                </wp:positionH>
                <wp:positionV relativeFrom="paragraph">
                  <wp:posOffset>180975</wp:posOffset>
                </wp:positionV>
                <wp:extent cx="762000" cy="285750"/>
                <wp:effectExtent l="0" t="0" r="0" b="0"/>
                <wp:wrapNone/>
                <wp:docPr id="10750" name="مربع نص 10750"/>
                <wp:cNvGraphicFramePr/>
                <a:graphic xmlns:a="http://schemas.openxmlformats.org/drawingml/2006/main">
                  <a:graphicData uri="http://schemas.microsoft.com/office/word/2010/wordprocessingShape">
                    <wps:wsp>
                      <wps:cNvSpPr txBox="1"/>
                      <wps:spPr>
                        <a:xfrm>
                          <a:off x="0" y="0"/>
                          <a:ext cx="762000" cy="285750"/>
                        </a:xfrm>
                        <a:prstGeom prst="rect">
                          <a:avLst/>
                        </a:prstGeom>
                        <a:noFill/>
                        <a:ln w="6350">
                          <a:noFill/>
                        </a:ln>
                      </wps:spPr>
                      <wps:txbx>
                        <w:txbxContent>
                          <w:p w:rsidR="001F5C28" w:rsidRPr="0022713E" w:rsidRDefault="001F5C28" w:rsidP="0022713E">
                            <w:pPr>
                              <w:rPr>
                                <w:b/>
                                <w:bCs/>
                                <w:color w:val="7030A0"/>
                                <w:rtl/>
                              </w:rPr>
                            </w:pPr>
                            <w:r>
                              <w:rPr>
                                <w:rFonts w:hint="cs"/>
                                <w:b/>
                                <w:bCs/>
                                <w:color w:val="7030A0"/>
                                <w:rtl/>
                              </w:rPr>
                              <w:t xml:space="preserve">الزبائن </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anchor>
            </w:drawing>
          </mc:Choice>
          <mc:Fallback>
            <w:pict>
              <v:shape w14:anchorId="061D5916" id="مربع نص 10750" o:spid="_x0000_s1437" type="#_x0000_t202" style="position:absolute;left:0;text-align:left;margin-left:260.8pt;margin-top:14.25pt;width:60pt;height:22.5pt;z-index:2529914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" filled="f" stroked="f" strokeweight=".5pt">
                <v:textbox>
                  <w:txbxContent>
                    <w:p w:rsidR="001F5C28" w:rsidRPr="0022713E" w:rsidRDefault="001F5C28" w:rsidP="0022713E">
                      <w:pPr>
                        <w:rPr>
                          <w:b/>
                          <w:bCs/>
                          <w:color w:val="7030A0"/>
                          <w:rtl/>
                        </w:rPr>
                      </w:pPr>
                      <w:r>
                        <w:rPr>
                          <w:rFonts w:hint="cs"/>
                          <w:b/>
                          <w:bCs/>
                          <w:color w:val="7030A0"/>
                          <w:rtl/>
                        </w:rPr>
                        <w:t xml:space="preserve">الزبائن </w:t>
                      </w:r>
                    </w:p>
                  </w:txbxContent>
                </v:textbox>
              </v:shape>
            </w:pict>
          </mc:Fallback>
        </mc:AlternateContent>
      </w:r>
      <w:r w:rsidR="0022713E">
        <w:rPr>
          <w:rFonts w:ascii="Sakkal Majalla" w:hAnsi="Sakkal Majalla" w:cs="Sakkal Majalla" w:hint="cs"/>
          <w:bCs/>
          <w:noProof/>
          <w:sz w:val="28"/>
          <w:szCs w:val="28"/>
          <w:rtl/>
        </w:rPr>
        <mc:AlternateContent>
          <mc:Choice Requires="wps">
            <w:drawing>
              <wp:anchor distT="0" distB="0" distL="114300" distR="114300" simplePos="0" relativeHeight="252989440" behindDoc="0" locked="0" layoutInCell="1" allowOverlap="1" wp14:anchorId="061D5916" wp14:editId="2EEF5046">
                <wp:simplePos x="0" y="0"/>
                <wp:positionH relativeFrom="column">
                  <wp:posOffset>2454910</wp:posOffset>
                </wp:positionH>
                <wp:positionV relativeFrom="paragraph">
                  <wp:posOffset>152400</wp:posOffset>
                </wp:positionV>
                <wp:extent cx="762000" cy="285750"/>
                <wp:effectExtent l="0" t="0" r="0" b="0"/>
                <wp:wrapNone/>
                <wp:docPr id="10748" name="مربع نص 10748"/>
                <wp:cNvGraphicFramePr/>
                <a:graphic xmlns:a="http://schemas.openxmlformats.org/drawingml/2006/main">
                  <a:graphicData uri="http://schemas.microsoft.com/office/word/2010/wordprocessingShape">
                    <wps:wsp>
                      <wps:cNvSpPr txBox="1"/>
                      <wps:spPr>
                        <a:xfrm>
                          <a:off x="0" y="0"/>
                          <a:ext cx="762000" cy="285750"/>
                        </a:xfrm>
                        <a:prstGeom prst="rect">
                          <a:avLst/>
                        </a:prstGeom>
                        <a:noFill/>
                        <a:ln w="6350">
                          <a:noFill/>
                        </a:ln>
                      </wps:spPr>
                      <wps:txbx>
                        <w:txbxContent>
                          <w:p w:rsidR="001F5C28" w:rsidRPr="0022713E" w:rsidRDefault="001F5C28" w:rsidP="0022713E">
                            <w:pPr>
                              <w:rPr>
                                <w:b/>
                                <w:bCs/>
                                <w:color w:val="7030A0"/>
                              </w:rPr>
                            </w:pPr>
                            <w:r>
                              <w:rPr>
                                <w:rFonts w:hint="cs"/>
                                <w:b/>
                                <w:bCs/>
                                <w:color w:val="7030A0"/>
                                <w:rtl/>
                              </w:rPr>
                              <w:t xml:space="preserve">طلبه </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anchor>
            </w:drawing>
          </mc:Choice>
          <mc:Fallback>
            <w:pict>
              <v:shape w14:anchorId="061D5916" id="مربع نص 10748" o:spid="_x0000_s1438" type="#_x0000_t202" style="position:absolute;left:0;text-align:left;margin-left:193.3pt;margin-top:12pt;width:60pt;height:22.5pt;z-index:2529894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" filled="f" stroked="f" strokeweight=".5pt">
                <v:textbox>
                  <w:txbxContent>
                    <w:p w:rsidR="001F5C28" w:rsidRPr="0022713E" w:rsidRDefault="001F5C28" w:rsidP="0022713E">
                      <w:pPr>
                        <w:rPr>
                          <w:b/>
                          <w:bCs/>
                          <w:color w:val="7030A0"/>
                        </w:rPr>
                      </w:pPr>
                      <w:r>
                        <w:rPr>
                          <w:rFonts w:hint="cs"/>
                          <w:b/>
                          <w:bCs/>
                          <w:color w:val="7030A0"/>
                          <w:rtl/>
                        </w:rPr>
                        <w:t xml:space="preserve">طلبه </w:t>
                      </w:r>
                    </w:p>
                  </w:txbxContent>
                </v:textbox>
              </v:shape>
            </w:pict>
          </mc:Fallback>
        </mc:AlternateContent>
      </w:r>
      <w:r w:rsidR="00950F75">
        <w:rPr>
          <w:rFonts w:ascii="Sakkal Majalla" w:hAnsi="Sakkal Majalla" w:cs="Sakkal Majalla" w:hint="cs"/>
          <w:bCs/>
          <w:noProof/>
          <w:sz w:val="28"/>
          <w:szCs w:val="28"/>
          <w:rtl/>
        </w:rPr>
        <mc:AlternateContent>
          <mc:Choice Requires="wps">
            <w:drawing>
              <wp:anchor distT="0" distB="0" distL="114300" distR="114300" simplePos="0" relativeHeight="252968960" behindDoc="0" locked="0" layoutInCell="1" allowOverlap="1">
                <wp:simplePos x="0" y="0"/>
                <wp:positionH relativeFrom="column">
                  <wp:posOffset>838200</wp:posOffset>
                </wp:positionH>
                <wp:positionV relativeFrom="paragraph">
                  <wp:posOffset>149225</wp:posOffset>
                </wp:positionV>
                <wp:extent cx="647700" cy="819150"/>
                <wp:effectExtent l="57150" t="19050" r="57150" b="95250"/>
                <wp:wrapNone/>
                <wp:docPr id="10604" name="رابط كسهم مستقيم 10604"/>
                <wp:cNvGraphicFramePr/>
                <a:graphic xmlns:a="http://schemas.openxmlformats.org/drawingml/2006/main">
                  <a:graphicData uri="http://schemas.microsoft.com/office/word/2010/wordprocessingShape">
                    <wps:wsp>
                      <wps:cNvCnPr/>
                      <wps:spPr>
                        <a:xfrm flipH="1">
                          <a:off x="0" y="0"/>
                          <a:ext cx="647700" cy="819150"/>
                        </a:xfrm>
                        <a:prstGeom prst="straightConnector1">
                          <a:avLst/>
                        </a:prstGeom>
                        <a:ln>
                          <a:tailEnd type="triangle"/>
                        </a:ln>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D67620E" id="رابط كسهم مستقيم 10604" o:spid="_x0000_s1026" type="#_x0000_t32" style="position:absolute;left:0;text-align:left;margin-left:66pt;margin-top:11.75pt;width:51pt;height:64.5pt;flip:x;z-index:25296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" strokecolor="#4f81bd [3204]" strokeweight="2pt">
                <v:stroke endarrow="block"/>
                <v:shadow on="t" color="black" opacity="24903f" origin=",.5" offset="0,.55556mm"/>
              </v:shape>
            </w:pict>
          </mc:Fallback>
        </mc:AlternateContent>
      </w:r>
      <w:r w:rsidR="00950F75">
        <w:rPr>
          <w:rFonts w:ascii="Sakkal Majalla" w:hAnsi="Sakkal Majalla" w:cs="Sakkal Majalla" w:hint="cs"/>
          <w:bCs/>
          <w:noProof/>
          <w:sz w:val="28"/>
          <w:szCs w:val="28"/>
          <w:rtl/>
        </w:rPr>
        <mc:AlternateContent>
          <mc:Choice Requires="wps">
            <w:drawing>
              <wp:anchor distT="0" distB="0" distL="114300" distR="114300" simplePos="0" relativeHeight="252969984" behindDoc="0" locked="0" layoutInCell="1" allowOverlap="1">
                <wp:simplePos x="0" y="0"/>
                <wp:positionH relativeFrom="column">
                  <wp:posOffset>2562225</wp:posOffset>
                </wp:positionH>
                <wp:positionV relativeFrom="paragraph">
                  <wp:posOffset>34290</wp:posOffset>
                </wp:positionV>
                <wp:extent cx="1200150" cy="76200"/>
                <wp:effectExtent l="38100" t="38100" r="95250" b="133350"/>
                <wp:wrapNone/>
                <wp:docPr id="10611" name="رابط كسهم مستقيم 10611"/>
                <wp:cNvGraphicFramePr/>
                <a:graphic xmlns:a="http://schemas.openxmlformats.org/drawingml/2006/main">
                  <a:graphicData uri="http://schemas.microsoft.com/office/word/2010/wordprocessingShape">
                    <wps:wsp>
                      <wps:cNvCnPr/>
                      <wps:spPr>
                        <a:xfrm>
                          <a:off x="0" y="0"/>
                          <a:ext cx="1200150" cy="76200"/>
                        </a:xfrm>
                        <a:prstGeom prst="straightConnector1">
                          <a:avLst/>
                        </a:prstGeom>
                        <a:ln>
                          <a:tailEnd type="triangle"/>
                        </a:ln>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9FEFD34" id="رابط كسهم مستقيم 10611" o:spid="_x0000_s1026" type="#_x0000_t32" style="position:absolute;left:0;text-align:left;margin-left:201.75pt;margin-top:2.7pt;width:94.5pt;height:6pt;z-index:25296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" strokecolor="#4f81bd [3204]" strokeweight="2pt">
                <v:stroke endarrow="block"/>
                <v:shadow on="t" color="black" opacity="24903f" origin=",.5" offset="0,.55556mm"/>
              </v:shape>
            </w:pict>
          </mc:Fallback>
        </mc:AlternateContent>
      </w:r>
    </w:p>
    <w:p w:rsidR="0069179E" w:rsidRDefault="00950F75" w:rsidP="0069179E">
      <w:pPr>
        <w:spacing w:after="0"/>
        <w:ind w:right="142"/>
        <w:rPr>
          <w:rFonts w:ascii="Sakkal Majalla" w:hAnsi="Sakkal Majalla" w:cs="Sakkal Majalla"/>
          <w:bCs/>
          <w:sz w:val="16"/>
          <w:szCs w:val="16"/>
          <w:rtl/>
        </w:rPr>
      </w:pPr>
      <w:r>
        <w:rPr>
          <w:rFonts w:ascii="Sakkal Majalla" w:hAnsi="Sakkal Majalla" w:cs="Sakkal Majalla"/>
          <w:bCs/>
          <w:noProof/>
          <w:sz w:val="16"/>
          <w:szCs w:val="16"/>
          <w:rtl/>
        </w:rPr>
        <mc:AlternateContent>
          <mc:Choice Requires="wps">
            <w:drawing>
              <wp:anchor distT="0" distB="0" distL="114300" distR="114300" simplePos="0" relativeHeight="252977152" behindDoc="0" locked="0" layoutInCell="1" allowOverlap="1">
                <wp:simplePos x="0" y="0"/>
                <wp:positionH relativeFrom="column">
                  <wp:posOffset>1133475</wp:posOffset>
                </wp:positionH>
                <wp:positionV relativeFrom="paragraph">
                  <wp:posOffset>82550</wp:posOffset>
                </wp:positionV>
                <wp:extent cx="247650" cy="66675"/>
                <wp:effectExtent l="38100" t="38100" r="76200" b="85725"/>
                <wp:wrapNone/>
                <wp:docPr id="10725" name="رابط مستقيم 10725"/>
                <wp:cNvGraphicFramePr/>
                <a:graphic xmlns:a="http://schemas.openxmlformats.org/drawingml/2006/main">
                  <a:graphicData uri="http://schemas.microsoft.com/office/word/2010/wordprocessingShape">
                    <wps:wsp>
                      <wps:cNvCnPr/>
                      <wps:spPr>
                        <a:xfrm>
                          <a:off x="0" y="0"/>
                          <a:ext cx="247650" cy="66675"/>
                        </a:xfrm>
                        <a:prstGeom prst="line">
                          <a:avLst/>
                        </a:prstGeom>
                      </wps:spPr>
                      <wps:style>
                        <a:lnRef idx="2">
                          <a:schemeClr val="accent2"/>
                        </a:lnRef>
                        <a:fillRef idx="0">
                          <a:schemeClr val="accent2"/>
                        </a:fillRef>
                        <a:effectRef idx="1">
                          <a:schemeClr val="accent2"/>
                        </a:effectRef>
                        <a:fontRef idx="minor">
                          <a:schemeClr val="tx1"/>
                        </a:fontRef>
                      </wps:style>
                      <wps:bodyPr/>
                    </wps:wsp>
                  </a:graphicData>
                </a:graphic>
                <wp14:sizeRelV relativeFrom="margin">
                  <wp14:pctHeight>0</wp14:pctHeight>
                </wp14:sizeRelV>
              </wp:anchor>
            </w:drawing>
          </mc:Choice>
          <mc:Fallback>
            <w:pict>
              <v:line w14:anchorId="6DAF2704" id="رابط مستقيم 10725" o:spid="_x0000_s1026" style="position:absolute;left:0;text-align:left;z-index:2529771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89.25pt,6.5pt" to="108.75pt,1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" strokecolor="#c0504d [3205]" strokeweight="2pt">
                <v:shadow on="t" color="black" opacity="24903f" origin=",.5" offset="0,.55556mm"/>
              </v:line>
            </w:pict>
          </mc:Fallback>
        </mc:AlternateContent>
      </w:r>
    </w:p>
    <w:p w:rsidR="000C0B02" w:rsidRPr="000C0B02" w:rsidRDefault="0022713E" w:rsidP="0069179E">
      <w:pPr>
        <w:spacing w:after="0"/>
        <w:ind w:right="142"/>
        <w:rPr>
          <w:rFonts w:ascii="Sakkal Majalla" w:hAnsi="Sakkal Majalla" w:cs="Sakkal Majalla"/>
          <w:bCs/>
          <w:sz w:val="16"/>
          <w:szCs w:val="16"/>
          <w:rtl/>
        </w:rPr>
      </w:pPr>
      <w:r>
        <w:rPr>
          <w:rFonts w:ascii="Sakkal Majalla" w:hAnsi="Sakkal Majalla" w:cs="Sakkal Majalla" w:hint="cs"/>
          <w:bCs/>
          <w:noProof/>
          <w:sz w:val="28"/>
          <w:szCs w:val="28"/>
          <w:rtl/>
        </w:rPr>
        <mc:AlternateContent>
          <mc:Choice Requires="wps">
            <w:drawing>
              <wp:anchor distT="0" distB="0" distL="114300" distR="114300" simplePos="0" relativeHeight="252995584" behindDoc="0" locked="0" layoutInCell="1" allowOverlap="1" wp14:anchorId="061D5916" wp14:editId="2EEF5046">
                <wp:simplePos x="0" y="0"/>
                <wp:positionH relativeFrom="column">
                  <wp:posOffset>28575</wp:posOffset>
                </wp:positionH>
                <wp:positionV relativeFrom="paragraph">
                  <wp:posOffset>52705</wp:posOffset>
                </wp:positionV>
                <wp:extent cx="1009650" cy="285750"/>
                <wp:effectExtent l="0" t="0" r="0" b="0"/>
                <wp:wrapNone/>
                <wp:docPr id="10755" name="مربع نص 10755"/>
                <wp:cNvGraphicFramePr/>
                <a:graphic xmlns:a="http://schemas.openxmlformats.org/drawingml/2006/main">
                  <a:graphicData uri="http://schemas.microsoft.com/office/word/2010/wordprocessingShape">
                    <wps:wsp>
                      <wps:cNvSpPr txBox="1"/>
                      <wps:spPr>
                        <a:xfrm>
                          <a:off x="0" y="0"/>
                          <a:ext cx="1009650" cy="285750"/>
                        </a:xfrm>
                        <a:prstGeom prst="rect">
                          <a:avLst/>
                        </a:prstGeom>
                        <a:noFill/>
                        <a:ln w="6350">
                          <a:noFill/>
                        </a:ln>
                      </wps:spPr>
                      <wps:txbx>
                        <w:txbxContent>
                          <w:p w:rsidR="001F5C28" w:rsidRPr="0022713E" w:rsidRDefault="001F5C28" w:rsidP="0022713E">
                            <w:pPr>
                              <w:rPr>
                                <w:b/>
                                <w:bCs/>
                                <w:color w:val="7030A0"/>
                              </w:rPr>
                            </w:pPr>
                            <w:r>
                              <w:rPr>
                                <w:rFonts w:hint="cs"/>
                                <w:b/>
                                <w:bCs/>
                                <w:color w:val="7030A0"/>
                                <w:rtl/>
                              </w:rPr>
                              <w:t xml:space="preserve">اقراص رقمية </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061D5916" id="مربع نص 10755" o:spid="_x0000_s1439" type="#_x0000_t202" style="position:absolute;left:0;text-align:left;margin-left:2.25pt;margin-top:4.15pt;width:79.5pt;height:22.5pt;z-index:2529955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" filled="f" stroked="f" strokeweight=".5pt">
                <v:textbox>
                  <w:txbxContent>
                    <w:p w:rsidR="001F5C28" w:rsidRPr="0022713E" w:rsidRDefault="001F5C28" w:rsidP="0022713E">
                      <w:pPr>
                        <w:rPr>
                          <w:b/>
                          <w:bCs/>
                          <w:color w:val="7030A0"/>
                        </w:rPr>
                      </w:pPr>
                      <w:r>
                        <w:rPr>
                          <w:rFonts w:hint="cs"/>
                          <w:b/>
                          <w:bCs/>
                          <w:color w:val="7030A0"/>
                          <w:rtl/>
                        </w:rPr>
                        <w:t xml:space="preserve">اقراص رقمية </w:t>
                      </w:r>
                    </w:p>
                  </w:txbxContent>
                </v:textbox>
              </v:shape>
            </w:pict>
          </mc:Fallback>
        </mc:AlternateContent>
      </w:r>
    </w:p>
    <w:p w:rsidR="0069179E" w:rsidRPr="006066BC" w:rsidRDefault="0022713E" w:rsidP="002719E2">
      <w:pPr>
        <w:spacing w:after="0"/>
        <w:ind w:right="142"/>
        <w:rPr>
          <w:rFonts w:ascii="Sakkal Majalla" w:hAnsi="Sakkal Majalla" w:cs="Sakkal Majalla"/>
          <w:bCs/>
          <w:color w:val="00B0F0"/>
          <w:sz w:val="32"/>
          <w:szCs w:val="32"/>
          <w:u w:val="single"/>
          <w:rtl/>
        </w:rPr>
      </w:pPr>
      <w:r w:rsidRPr="006066BC">
        <w:rPr>
          <w:rFonts w:ascii="Sakkal Majalla" w:hAnsi="Sakkal Majalla" w:cs="Sakkal Majalla" w:hint="cs"/>
          <w:bCs/>
          <w:noProof/>
          <w:sz w:val="28"/>
          <w:szCs w:val="28"/>
          <w:u w:val="single"/>
          <w:rtl/>
        </w:rPr>
        <mc:AlternateContent>
          <mc:Choice Requires="wps">
            <w:drawing>
              <wp:anchor distT="0" distB="0" distL="114300" distR="114300" simplePos="0" relativeHeight="252999680" behindDoc="0" locked="0" layoutInCell="1" allowOverlap="1" wp14:anchorId="061D5916" wp14:editId="2EEF5046">
                <wp:simplePos x="0" y="0"/>
                <wp:positionH relativeFrom="column">
                  <wp:posOffset>133350</wp:posOffset>
                </wp:positionH>
                <wp:positionV relativeFrom="paragraph">
                  <wp:posOffset>118110</wp:posOffset>
                </wp:positionV>
                <wp:extent cx="762000" cy="285750"/>
                <wp:effectExtent l="0" t="0" r="0" b="0"/>
                <wp:wrapNone/>
                <wp:docPr id="10757" name="مربع نص 10757"/>
                <wp:cNvGraphicFramePr/>
                <a:graphic xmlns:a="http://schemas.openxmlformats.org/drawingml/2006/main">
                  <a:graphicData uri="http://schemas.microsoft.com/office/word/2010/wordprocessingShape">
                    <wps:wsp>
                      <wps:cNvSpPr txBox="1"/>
                      <wps:spPr>
                        <a:xfrm>
                          <a:off x="0" y="0"/>
                          <a:ext cx="762000" cy="285750"/>
                        </a:xfrm>
                        <a:prstGeom prst="rect">
                          <a:avLst/>
                        </a:prstGeom>
                        <a:noFill/>
                        <a:ln w="6350">
                          <a:noFill/>
                        </a:ln>
                      </wps:spPr>
                      <wps:txbx>
                        <w:txbxContent>
                          <w:p w:rsidR="001F5C28" w:rsidRPr="0022713E" w:rsidRDefault="001F5C28" w:rsidP="0022713E">
                            <w:pPr>
                              <w:rPr>
                                <w:b/>
                                <w:bCs/>
                                <w:color w:val="7030A0"/>
                              </w:rPr>
                            </w:pPr>
                            <w:r>
                              <w:rPr>
                                <w:rFonts w:hint="cs"/>
                                <w:b/>
                                <w:bCs/>
                                <w:color w:val="7030A0"/>
                                <w:rtl/>
                              </w:rPr>
                              <w:t xml:space="preserve">التكنولوجيا </w:t>
                            </w:r>
                            <w:r w:rsidRPr="0022713E">
                              <w:rPr>
                                <w:rFonts w:hint="cs"/>
                                <w:b/>
                                <w:bCs/>
                                <w:color w:val="7030A0"/>
                                <w:rtl/>
                              </w:rPr>
                              <w:t xml:space="preserve"> </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anchor>
            </w:drawing>
          </mc:Choice>
          <mc:Fallback>
            <w:pict>
              <v:shape w14:anchorId="061D5916" id="مربع نص 10757" o:spid="_x0000_s1440" type="#_x0000_t202" style="position:absolute;left:0;text-align:left;margin-left:10.5pt;margin-top:9.3pt;width:60pt;height:22.5pt;z-index:2529996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" filled="f" stroked="f" strokeweight=".5pt">
                <v:textbox>
                  <w:txbxContent>
                    <w:p w:rsidR="001F5C28" w:rsidRPr="0022713E" w:rsidRDefault="001F5C28" w:rsidP="0022713E">
                      <w:pPr>
                        <w:rPr>
                          <w:b/>
                          <w:bCs/>
                          <w:color w:val="7030A0"/>
                        </w:rPr>
                      </w:pPr>
                      <w:r>
                        <w:rPr>
                          <w:rFonts w:hint="cs"/>
                          <w:b/>
                          <w:bCs/>
                          <w:color w:val="7030A0"/>
                          <w:rtl/>
                        </w:rPr>
                        <w:t xml:space="preserve">التكنولوجيا </w:t>
                      </w:r>
                      <w:r w:rsidRPr="0022713E">
                        <w:rPr>
                          <w:rFonts w:hint="cs"/>
                          <w:b/>
                          <w:bCs/>
                          <w:color w:val="7030A0"/>
                          <w:rtl/>
                        </w:rPr>
                        <w:t xml:space="preserve"> </w:t>
                      </w:r>
                    </w:p>
                  </w:txbxContent>
                </v:textbox>
              </v:shape>
            </w:pict>
          </mc:Fallback>
        </mc:AlternateContent>
      </w:r>
      <w:r w:rsidR="00950F75" w:rsidRPr="006066BC">
        <w:rPr>
          <w:rFonts w:ascii="Sakkal Majalla" w:hAnsi="Sakkal Majalla" w:cs="Sakkal Majalla" w:hint="cs"/>
          <w:bCs/>
          <w:noProof/>
          <w:color w:val="00B0F0"/>
          <w:sz w:val="32"/>
          <w:szCs w:val="32"/>
          <w:u w:val="single"/>
          <w:rtl/>
        </w:rPr>
        <mc:AlternateContent>
          <mc:Choice Requires="wps">
            <w:drawing>
              <wp:anchor distT="0" distB="0" distL="114300" distR="114300" simplePos="0" relativeHeight="252978176" behindDoc="0" locked="0" layoutInCell="1" allowOverlap="1">
                <wp:simplePos x="0" y="0"/>
                <wp:positionH relativeFrom="column">
                  <wp:posOffset>952500</wp:posOffset>
                </wp:positionH>
                <wp:positionV relativeFrom="paragraph">
                  <wp:posOffset>51435</wp:posOffset>
                </wp:positionV>
                <wp:extent cx="238125" cy="57150"/>
                <wp:effectExtent l="38100" t="38100" r="66675" b="95250"/>
                <wp:wrapNone/>
                <wp:docPr id="10726" name="رابط مستقيم 10726"/>
                <wp:cNvGraphicFramePr/>
                <a:graphic xmlns:a="http://schemas.openxmlformats.org/drawingml/2006/main">
                  <a:graphicData uri="http://schemas.microsoft.com/office/word/2010/wordprocessingShape">
                    <wps:wsp>
                      <wps:cNvCnPr/>
                      <wps:spPr>
                        <a:xfrm>
                          <a:off x="0" y="0"/>
                          <a:ext cx="238125" cy="57150"/>
                        </a:xfrm>
                        <a:prstGeom prst="line">
                          <a:avLst/>
                        </a:prstGeom>
                      </wps:spPr>
                      <wps:style>
                        <a:lnRef idx="2">
                          <a:schemeClr val="accent2"/>
                        </a:lnRef>
                        <a:fillRef idx="0">
                          <a:schemeClr val="accent2"/>
                        </a:fillRef>
                        <a:effectRef idx="1">
                          <a:schemeClr val="accent2"/>
                        </a:effectRef>
                        <a:fontRef idx="minor">
                          <a:schemeClr val="tx1"/>
                        </a:fontRef>
                      </wps:style>
                      <wps:bodyPr/>
                    </wps:wsp>
                  </a:graphicData>
                </a:graphic>
              </wp:anchor>
            </w:drawing>
          </mc:Choice>
          <mc:Fallback>
            <w:pict>
              <v:line w14:anchorId="1F160125" id="رابط مستقيم 10726" o:spid="_x0000_s1026" style="position:absolute;left:0;text-align:left;z-index:252978176;visibility:visible;mso-wrap-style:square;mso-wrap-distance-left:9pt;mso-wrap-distance-top:0;mso-wrap-distance-right:9pt;mso-wrap-distance-bottom:0;mso-position-horizontal:absolute;mso-position-horizontal-relative:text;mso-position-vertical:absolute;mso-position-vertical-relative:text" from="75pt,4.05pt" to="93.75pt,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" strokecolor="#c0504d [3205]" strokeweight="2pt">
                <v:shadow on="t" color="black" opacity="24903f" origin=",.5" offset="0,.55556mm"/>
              </v:line>
            </w:pict>
          </mc:Fallback>
        </mc:AlternateContent>
      </w:r>
      <w:r w:rsidR="0069179E" w:rsidRPr="006066BC">
        <w:rPr>
          <w:rFonts w:ascii="Sakkal Majalla" w:hAnsi="Sakkal Majalla" w:cs="Sakkal Majalla" w:hint="cs"/>
          <w:bCs/>
          <w:color w:val="00B0F0"/>
          <w:sz w:val="32"/>
          <w:szCs w:val="32"/>
          <w:u w:val="single"/>
          <w:rtl/>
        </w:rPr>
        <w:t>رابعاً: جمع وحدات النشاط الاستراتيجي في قاعدة استراتيجية</w:t>
      </w:r>
    </w:p>
    <w:p w:rsidR="0069179E" w:rsidRPr="006066BC" w:rsidRDefault="002122C3" w:rsidP="0069179E">
      <w:pPr>
        <w:pStyle w:val="a7"/>
        <w:numPr>
          <w:ilvl w:val="0"/>
          <w:numId w:val="79"/>
        </w:numPr>
        <w:spacing w:after="0"/>
        <w:ind w:right="142"/>
        <w:rPr>
          <w:rFonts w:ascii="Sakkal Majalla" w:hAnsi="Sakkal Majalla" w:cs="Sakkal Majalla"/>
          <w:bCs/>
          <w:color w:val="C00000"/>
          <w:sz w:val="32"/>
          <w:szCs w:val="32"/>
          <w:u w:val="single"/>
        </w:rPr>
      </w:pPr>
      <w:r w:rsidRPr="006066BC">
        <w:rPr>
          <w:rFonts w:ascii="Sakkal Majalla" w:hAnsi="Sakkal Majalla" w:cs="Sakkal Majalla" w:hint="cs"/>
          <w:bCs/>
          <w:noProof/>
          <w:color w:val="C00000"/>
          <w:sz w:val="32"/>
          <w:szCs w:val="32"/>
          <w:u w:val="single"/>
          <w:rtl/>
        </w:rPr>
        <mc:AlternateContent>
          <mc:Choice Requires="wps">
            <w:drawing>
              <wp:anchor distT="0" distB="0" distL="114300" distR="114300" simplePos="0" relativeHeight="253015040" behindDoc="0" locked="0" layoutInCell="1" allowOverlap="1" wp14:anchorId="4C83A1AC" wp14:editId="70DE20C4">
                <wp:simplePos x="0" y="0"/>
                <wp:positionH relativeFrom="column">
                  <wp:posOffset>952500</wp:posOffset>
                </wp:positionH>
                <wp:positionV relativeFrom="paragraph">
                  <wp:posOffset>220345</wp:posOffset>
                </wp:positionV>
                <wp:extent cx="1666875" cy="733425"/>
                <wp:effectExtent l="0" t="0" r="0" b="0"/>
                <wp:wrapNone/>
                <wp:docPr id="10768" name="مربع نص 10768"/>
                <wp:cNvGraphicFramePr/>
                <a:graphic xmlns:a="http://schemas.openxmlformats.org/drawingml/2006/main">
                  <a:graphicData uri="http://schemas.microsoft.com/office/word/2010/wordprocessingShape">
                    <wps:wsp>
                      <wps:cNvSpPr txBox="1"/>
                      <wps:spPr>
                        <a:xfrm>
                          <a:off x="0" y="0"/>
                          <a:ext cx="1666875" cy="733425"/>
                        </a:xfrm>
                        <a:prstGeom prst="rect">
                          <a:avLst/>
                        </a:prstGeom>
                        <a:noFill/>
                        <a:ln w="6350">
                          <a:noFill/>
                        </a:ln>
                      </wps:spPr>
                      <wps:txbx>
                        <w:txbxContent>
                          <w:p w:rsidR="001F5C28" w:rsidRPr="002122C3" w:rsidRDefault="001F5C28" w:rsidP="002122C3">
                            <w:pPr>
                              <w:spacing w:after="0"/>
                              <w:rPr>
                                <w:b/>
                                <w:bCs/>
                                <w:color w:val="002060"/>
                                <w:sz w:val="20"/>
                                <w:szCs w:val="20"/>
                              </w:rPr>
                            </w:pPr>
                            <w:r w:rsidRPr="002122C3">
                              <w:rPr>
                                <w:b/>
                                <w:bCs/>
                                <w:color w:val="002060"/>
                                <w:sz w:val="20"/>
                                <w:szCs w:val="20"/>
                              </w:rPr>
                              <w:t xml:space="preserve">Which good or   </w:t>
                            </w:r>
                          </w:p>
                          <w:p w:rsidR="001F5C28" w:rsidRPr="002122C3" w:rsidRDefault="001F5C28" w:rsidP="002122C3">
                            <w:pPr>
                              <w:spacing w:after="0"/>
                              <w:rPr>
                                <w:b/>
                                <w:bCs/>
                                <w:color w:val="002060"/>
                                <w:sz w:val="20"/>
                                <w:szCs w:val="20"/>
                              </w:rPr>
                            </w:pPr>
                            <w:r w:rsidRPr="002122C3">
                              <w:rPr>
                                <w:b/>
                                <w:bCs/>
                                <w:color w:val="002060"/>
                                <w:sz w:val="20"/>
                                <w:szCs w:val="20"/>
                              </w:rPr>
                              <w:t>Service to provide</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83A1AC" id="مربع نص 10768" o:spid="_x0000_s1441" type="#_x0000_t202" style="position:absolute;left:0;text-align:left;margin-left:75pt;margin-top:17.35pt;width:131.25pt;height:57.75pt;z-index:25301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" filled="f" stroked="f" strokeweight=".5pt">
                <v:textbox>
                  <w:txbxContent>
                    <w:p w:rsidR="001F5C28" w:rsidRPr="002122C3" w:rsidRDefault="001F5C28" w:rsidP="002122C3">
                      <w:pPr>
                        <w:spacing w:after="0"/>
                        <w:rPr>
                          <w:b/>
                          <w:bCs/>
                          <w:color w:val="002060"/>
                          <w:sz w:val="20"/>
                          <w:szCs w:val="20"/>
                        </w:rPr>
                      </w:pPr>
                      <w:r w:rsidRPr="002122C3">
                        <w:rPr>
                          <w:b/>
                          <w:bCs/>
                          <w:color w:val="002060"/>
                          <w:sz w:val="20"/>
                          <w:szCs w:val="20"/>
                        </w:rPr>
                        <w:t xml:space="preserve">Which good or   </w:t>
                      </w:r>
                    </w:p>
                    <w:p w:rsidR="001F5C28" w:rsidRPr="002122C3" w:rsidRDefault="001F5C28" w:rsidP="002122C3">
                      <w:pPr>
                        <w:spacing w:after="0"/>
                        <w:rPr>
                          <w:b/>
                          <w:bCs/>
                          <w:color w:val="002060"/>
                          <w:sz w:val="20"/>
                          <w:szCs w:val="20"/>
                        </w:rPr>
                      </w:pPr>
                      <w:r w:rsidRPr="002122C3">
                        <w:rPr>
                          <w:b/>
                          <w:bCs/>
                          <w:color w:val="002060"/>
                          <w:sz w:val="20"/>
                          <w:szCs w:val="20"/>
                        </w:rPr>
                        <w:t>Service to provide</w:t>
                      </w:r>
                    </w:p>
                  </w:txbxContent>
                </v:textbox>
              </v:shape>
            </w:pict>
          </mc:Fallback>
        </mc:AlternateContent>
      </w:r>
      <w:r w:rsidR="0018418C" w:rsidRPr="006066BC">
        <w:rPr>
          <w:rFonts w:ascii="Sakkal Majalla" w:hAnsi="Sakkal Majalla" w:cs="Sakkal Majalla" w:hint="cs"/>
          <w:bCs/>
          <w:noProof/>
          <w:color w:val="C00000"/>
          <w:sz w:val="32"/>
          <w:szCs w:val="32"/>
          <w:u w:val="single"/>
          <w:rtl/>
        </w:rPr>
        <mc:AlternateContent>
          <mc:Choice Requires="wps">
            <w:drawing>
              <wp:anchor distT="0" distB="0" distL="114300" distR="114300" simplePos="0" relativeHeight="253000704" behindDoc="0" locked="0" layoutInCell="1" allowOverlap="1">
                <wp:simplePos x="0" y="0"/>
                <wp:positionH relativeFrom="column">
                  <wp:posOffset>1477645</wp:posOffset>
                </wp:positionH>
                <wp:positionV relativeFrom="paragraph">
                  <wp:posOffset>163195</wp:posOffset>
                </wp:positionV>
                <wp:extent cx="1114425" cy="581025"/>
                <wp:effectExtent l="0" t="0" r="28575" b="28575"/>
                <wp:wrapNone/>
                <wp:docPr id="10758" name="شكل بيضاوي 10758"/>
                <wp:cNvGraphicFramePr/>
                <a:graphic xmlns:a="http://schemas.openxmlformats.org/drawingml/2006/main">
                  <a:graphicData uri="http://schemas.microsoft.com/office/word/2010/wordprocessingShape">
                    <wps:wsp>
                      <wps:cNvSpPr/>
                      <wps:spPr>
                        <a:xfrm>
                          <a:off x="0" y="0"/>
                          <a:ext cx="1114425" cy="581025"/>
                        </a:xfrm>
                        <a:prstGeom prst="ellipse">
                          <a:avLst/>
                        </a:prstGeom>
                      </wps:spPr>
                      <wps:style>
                        <a:lnRef idx="2">
                          <a:schemeClr val="accent5"/>
                        </a:lnRef>
                        <a:fillRef idx="1">
                          <a:schemeClr val="lt1"/>
                        </a:fillRef>
                        <a:effectRef idx="0">
                          <a:schemeClr val="accent5"/>
                        </a:effectRef>
                        <a:fontRef idx="minor">
                          <a:schemeClr val="dk1"/>
                        </a:fontRef>
                      </wps:style>
                      <wps:txbx>
                        <w:txbxContent>
                          <w:p w:rsidR="001F5C28" w:rsidRDefault="001F5C28" w:rsidP="0018418C">
                            <w:pPr>
                              <w:jc w:val="center"/>
                              <w:rPr>
                                <w:rtl/>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oval id="شكل بيضاوي 10758" o:spid="_x0000_s1442" style="position:absolute;left:0;text-align:left;margin-left:116.35pt;margin-top:12.85pt;width:87.75pt;height:45.75pt;z-index:2530007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" fillcolor="white [3201]" strokecolor="#4bacc6 [3208]" strokeweight="2pt">
                <v:textbox>
                  <w:txbxContent>
                    <w:p w:rsidR="001F5C28" w:rsidRDefault="001F5C28" w:rsidP="0018418C">
                      <w:pPr>
                        <w:jc w:val="center"/>
                        <w:rPr>
                          <w:rtl/>
                        </w:rPr>
                      </w:pPr>
                    </w:p>
                  </w:txbxContent>
                </v:textbox>
              </v:oval>
            </w:pict>
          </mc:Fallback>
        </mc:AlternateContent>
      </w:r>
      <w:r w:rsidR="0018418C" w:rsidRPr="006066BC">
        <w:rPr>
          <w:rFonts w:ascii="Sakkal Majalla" w:hAnsi="Sakkal Majalla" w:cs="Sakkal Majalla" w:hint="cs"/>
          <w:bCs/>
          <w:noProof/>
          <w:color w:val="C00000"/>
          <w:sz w:val="32"/>
          <w:szCs w:val="32"/>
          <w:u w:val="single"/>
          <w:rtl/>
        </w:rPr>
        <mc:AlternateContent>
          <mc:Choice Requires="wps">
            <w:drawing>
              <wp:anchor distT="0" distB="0" distL="114300" distR="114300" simplePos="0" relativeHeight="253012992" behindDoc="0" locked="0" layoutInCell="1" allowOverlap="1" wp14:anchorId="199B81F3" wp14:editId="7DD501DE">
                <wp:simplePos x="0" y="0"/>
                <wp:positionH relativeFrom="column">
                  <wp:posOffset>-380365</wp:posOffset>
                </wp:positionH>
                <wp:positionV relativeFrom="paragraph">
                  <wp:posOffset>334645</wp:posOffset>
                </wp:positionV>
                <wp:extent cx="1066800" cy="295275"/>
                <wp:effectExtent l="0" t="0" r="0" b="0"/>
                <wp:wrapNone/>
                <wp:docPr id="10767" name="مربع نص 10767"/>
                <wp:cNvGraphicFramePr/>
                <a:graphic xmlns:a="http://schemas.openxmlformats.org/drawingml/2006/main">
                  <a:graphicData uri="http://schemas.microsoft.com/office/word/2010/wordprocessingShape">
                    <wps:wsp>
                      <wps:cNvSpPr txBox="1"/>
                      <wps:spPr>
                        <a:xfrm>
                          <a:off x="0" y="0"/>
                          <a:ext cx="1066800" cy="295275"/>
                        </a:xfrm>
                        <a:prstGeom prst="rect">
                          <a:avLst/>
                        </a:prstGeom>
                        <a:noFill/>
                        <a:ln w="6350">
                          <a:noFill/>
                        </a:ln>
                      </wps:spPr>
                      <wps:txbx>
                        <w:txbxContent>
                          <w:p w:rsidR="001F5C28" w:rsidRPr="0018418C" w:rsidRDefault="001F5C28" w:rsidP="0018418C">
                            <w:pPr>
                              <w:rPr>
                                <w:b/>
                                <w:bCs/>
                                <w:color w:val="00B0F0"/>
                                <w:sz w:val="24"/>
                                <w:szCs w:val="24"/>
                              </w:rPr>
                            </w:pPr>
                            <w:r w:rsidRPr="0018418C">
                              <w:rPr>
                                <w:b/>
                                <w:bCs/>
                                <w:color w:val="00B0F0"/>
                                <w:sz w:val="24"/>
                                <w:szCs w:val="24"/>
                              </w:rPr>
                              <w:t>Key Issues</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99B81F3" id="مربع نص 10767" o:spid="_x0000_s1443" type="#_x0000_t202" style="position:absolute;left:0;text-align:left;margin-left:-29.95pt;margin-top:26.35pt;width:84pt;height:23.25pt;z-index:25301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" filled="f" stroked="f" strokeweight=".5pt">
                <v:textbox>
                  <w:txbxContent>
                    <w:p w:rsidR="001F5C28" w:rsidRPr="0018418C" w:rsidRDefault="001F5C28" w:rsidP="0018418C">
                      <w:pPr>
                        <w:rPr>
                          <w:b/>
                          <w:bCs/>
                          <w:color w:val="00B0F0"/>
                          <w:sz w:val="24"/>
                          <w:szCs w:val="24"/>
                        </w:rPr>
                      </w:pPr>
                      <w:r w:rsidRPr="0018418C">
                        <w:rPr>
                          <w:b/>
                          <w:bCs/>
                          <w:color w:val="00B0F0"/>
                          <w:sz w:val="24"/>
                          <w:szCs w:val="24"/>
                        </w:rPr>
                        <w:t>Key Issues</w:t>
                      </w:r>
                    </w:p>
                  </w:txbxContent>
                </v:textbox>
              </v:shape>
            </w:pict>
          </mc:Fallback>
        </mc:AlternateContent>
      </w:r>
      <w:r w:rsidR="0018418C" w:rsidRPr="006066BC">
        <w:rPr>
          <w:rFonts w:ascii="Sakkal Majalla" w:hAnsi="Sakkal Majalla" w:cs="Sakkal Majalla" w:hint="cs"/>
          <w:bCs/>
          <w:noProof/>
          <w:color w:val="C00000"/>
          <w:sz w:val="32"/>
          <w:szCs w:val="32"/>
          <w:u w:val="single"/>
          <w:rtl/>
        </w:rPr>
        <mc:AlternateContent>
          <mc:Choice Requires="wps">
            <w:drawing>
              <wp:anchor distT="0" distB="0" distL="114300" distR="114300" simplePos="0" relativeHeight="253010944" behindDoc="0" locked="0" layoutInCell="1" allowOverlap="1">
                <wp:simplePos x="0" y="0"/>
                <wp:positionH relativeFrom="column">
                  <wp:posOffset>-171450</wp:posOffset>
                </wp:positionH>
                <wp:positionV relativeFrom="paragraph">
                  <wp:posOffset>134620</wp:posOffset>
                </wp:positionV>
                <wp:extent cx="1666875" cy="295275"/>
                <wp:effectExtent l="0" t="0" r="0" b="0"/>
                <wp:wrapNone/>
                <wp:docPr id="10766" name="مربع نص 10766"/>
                <wp:cNvGraphicFramePr/>
                <a:graphic xmlns:a="http://schemas.openxmlformats.org/drawingml/2006/main">
                  <a:graphicData uri="http://schemas.microsoft.com/office/word/2010/wordprocessingShape">
                    <wps:wsp>
                      <wps:cNvSpPr txBox="1"/>
                      <wps:spPr>
                        <a:xfrm>
                          <a:off x="0" y="0"/>
                          <a:ext cx="1666875" cy="295275"/>
                        </a:xfrm>
                        <a:prstGeom prst="rect">
                          <a:avLst/>
                        </a:prstGeom>
                        <a:noFill/>
                        <a:ln w="6350">
                          <a:noFill/>
                        </a:ln>
                      </wps:spPr>
                      <wps:txbx>
                        <w:txbxContent>
                          <w:p w:rsidR="001F5C28" w:rsidRPr="0018418C" w:rsidRDefault="001F5C28">
                            <w:pPr>
                              <w:rPr>
                                <w:b/>
                                <w:bCs/>
                                <w:color w:val="FF0000"/>
                                <w:sz w:val="24"/>
                                <w:szCs w:val="24"/>
                                <w:u w:val="single"/>
                              </w:rPr>
                            </w:pPr>
                            <w:r w:rsidRPr="0018418C">
                              <w:rPr>
                                <w:b/>
                                <w:bCs/>
                                <w:color w:val="FF0000"/>
                                <w:sz w:val="24"/>
                                <w:szCs w:val="24"/>
                                <w:u w:val="single"/>
                              </w:rPr>
                              <w:t>Business-level Strategy</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ربع نص 10766" o:spid="_x0000_s1444" type="#_x0000_t202" style="position:absolute;left:0;text-align:left;margin-left:-13.5pt;margin-top:10.6pt;width:131.25pt;height:23.25pt;z-index:25301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" filled="f" stroked="f" strokeweight=".5pt">
                <v:textbox>
                  <w:txbxContent>
                    <w:p w:rsidR="001F5C28" w:rsidRPr="0018418C" w:rsidRDefault="001F5C28">
                      <w:pPr>
                        <w:rPr>
                          <w:b/>
                          <w:bCs/>
                          <w:color w:val="FF0000"/>
                          <w:sz w:val="24"/>
                          <w:szCs w:val="24"/>
                          <w:u w:val="single"/>
                        </w:rPr>
                      </w:pPr>
                      <w:r w:rsidRPr="0018418C">
                        <w:rPr>
                          <w:b/>
                          <w:bCs/>
                          <w:color w:val="FF0000"/>
                          <w:sz w:val="24"/>
                          <w:szCs w:val="24"/>
                          <w:u w:val="single"/>
                        </w:rPr>
                        <w:t>Business-level Strategy</w:t>
                      </w:r>
                    </w:p>
                  </w:txbxContent>
                </v:textbox>
              </v:shape>
            </w:pict>
          </mc:Fallback>
        </mc:AlternateContent>
      </w:r>
      <w:r w:rsidR="0018418C" w:rsidRPr="006066BC">
        <w:rPr>
          <w:rFonts w:ascii="Sakkal Majalla" w:hAnsi="Sakkal Majalla" w:cs="Sakkal Majalla" w:hint="cs"/>
          <w:bCs/>
          <w:color w:val="C00000"/>
          <w:sz w:val="32"/>
          <w:szCs w:val="32"/>
          <w:u w:val="single"/>
          <w:rtl/>
        </w:rPr>
        <w:t>استراتيجية الأعمال</w:t>
      </w:r>
    </w:p>
    <w:p w:rsidR="0069179E" w:rsidRPr="006066BC" w:rsidRDefault="00386B6A" w:rsidP="0069179E">
      <w:pPr>
        <w:pStyle w:val="a7"/>
        <w:numPr>
          <w:ilvl w:val="0"/>
          <w:numId w:val="80"/>
        </w:numPr>
        <w:spacing w:after="0"/>
        <w:ind w:right="142"/>
        <w:rPr>
          <w:rFonts w:ascii="Sakkal Majalla" w:hAnsi="Sakkal Majalla" w:cs="Sakkal Majalla"/>
          <w:bCs/>
          <w:color w:val="00B050"/>
          <w:sz w:val="32"/>
          <w:szCs w:val="32"/>
          <w:u w:val="single"/>
        </w:rPr>
      </w:pPr>
      <w:r w:rsidRPr="006066BC">
        <w:rPr>
          <w:rFonts w:ascii="Sakkal Majalla" w:hAnsi="Sakkal Majalla" w:cs="Sakkal Majalla" w:hint="cs"/>
          <w:bCs/>
          <w:noProof/>
          <w:color w:val="C00000"/>
          <w:sz w:val="32"/>
          <w:szCs w:val="32"/>
          <w:u w:val="single"/>
          <w:rtl/>
        </w:rPr>
        <mc:AlternateContent>
          <mc:Choice Requires="wps">
            <w:drawing>
              <wp:anchor distT="0" distB="0" distL="114300" distR="114300" simplePos="0" relativeHeight="253006848" behindDoc="0" locked="0" layoutInCell="1" allowOverlap="1" wp14:anchorId="0C818EBA" wp14:editId="614D2E97">
                <wp:simplePos x="0" y="0"/>
                <wp:positionH relativeFrom="column">
                  <wp:posOffset>276225</wp:posOffset>
                </wp:positionH>
                <wp:positionV relativeFrom="paragraph">
                  <wp:posOffset>208280</wp:posOffset>
                </wp:positionV>
                <wp:extent cx="1114425" cy="1114425"/>
                <wp:effectExtent l="0" t="0" r="28575" b="28575"/>
                <wp:wrapNone/>
                <wp:docPr id="10761" name="شكل بيضاوي 10761"/>
                <wp:cNvGraphicFramePr/>
                <a:graphic xmlns:a="http://schemas.openxmlformats.org/drawingml/2006/main">
                  <a:graphicData uri="http://schemas.microsoft.com/office/word/2010/wordprocessingShape">
                    <wps:wsp>
                      <wps:cNvSpPr/>
                      <wps:spPr>
                        <a:xfrm>
                          <a:off x="0" y="0"/>
                          <a:ext cx="1114425" cy="1114425"/>
                        </a:xfrm>
                        <a:prstGeom prst="ellipse">
                          <a:avLst/>
                        </a:prstGeom>
                      </wps:spPr>
                      <wps:style>
                        <a:lnRef idx="2">
                          <a:schemeClr val="accent3"/>
                        </a:lnRef>
                        <a:fillRef idx="1">
                          <a:schemeClr val="lt1"/>
                        </a:fillRef>
                        <a:effectRef idx="0">
                          <a:schemeClr val="accent3"/>
                        </a:effectRef>
                        <a:fontRef idx="minor">
                          <a:schemeClr val="dk1"/>
                        </a:fontRef>
                      </wps:style>
                      <wps:txbx>
                        <w:txbxContent>
                          <w:p w:rsidR="001F5C28" w:rsidRPr="0018418C" w:rsidRDefault="001F5C28" w:rsidP="0018418C">
                            <w:pPr>
                              <w:jc w:val="center"/>
                              <w:rPr>
                                <w:b/>
                                <w:bCs/>
                                <w:color w:val="FF0000"/>
                                <w:sz w:val="24"/>
                                <w:szCs w:val="24"/>
                              </w:rPr>
                            </w:pPr>
                            <w:r w:rsidRPr="0018418C">
                              <w:rPr>
                                <w:b/>
                                <w:bCs/>
                                <w:color w:val="FF0000"/>
                                <w:sz w:val="24"/>
                                <w:szCs w:val="24"/>
                              </w:rPr>
                              <w:t>Business-level Strategy</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0C818EBA" id="شكل بيضاوي 10761" o:spid="_x0000_s1445" style="position:absolute;left:0;text-align:left;margin-left:21.75pt;margin-top:16.4pt;width:87.75pt;height:87.75pt;z-index:2530068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" fillcolor="white [3201]" strokecolor="#9bbb59 [3206]" strokeweight="2pt">
                <v:textbox>
                  <w:txbxContent>
                    <w:p w:rsidR="001F5C28" w:rsidRPr="0018418C" w:rsidRDefault="001F5C28" w:rsidP="0018418C">
                      <w:pPr>
                        <w:jc w:val="center"/>
                        <w:rPr>
                          <w:b/>
                          <w:bCs/>
                          <w:color w:val="FF0000"/>
                          <w:sz w:val="24"/>
                          <w:szCs w:val="24"/>
                        </w:rPr>
                      </w:pPr>
                      <w:r w:rsidRPr="0018418C">
                        <w:rPr>
                          <w:b/>
                          <w:bCs/>
                          <w:color w:val="FF0000"/>
                          <w:sz w:val="24"/>
                          <w:szCs w:val="24"/>
                        </w:rPr>
                        <w:t>Business-level Strategy</w:t>
                      </w:r>
                    </w:p>
                  </w:txbxContent>
                </v:textbox>
              </v:oval>
            </w:pict>
          </mc:Fallback>
        </mc:AlternateContent>
      </w:r>
      <w:r w:rsidR="0069179E" w:rsidRPr="006066BC">
        <w:rPr>
          <w:rFonts w:ascii="Sakkal Majalla" w:hAnsi="Sakkal Majalla" w:cs="Sakkal Majalla" w:hint="cs"/>
          <w:bCs/>
          <w:color w:val="00B050"/>
          <w:sz w:val="32"/>
          <w:szCs w:val="32"/>
          <w:u w:val="single"/>
          <w:rtl/>
        </w:rPr>
        <w:t xml:space="preserve">الاستراتيجية </w:t>
      </w:r>
      <w:proofErr w:type="spellStart"/>
      <w:r w:rsidR="0069179E" w:rsidRPr="006066BC">
        <w:rPr>
          <w:rFonts w:ascii="Sakkal Majalla" w:hAnsi="Sakkal Majalla" w:cs="Sakkal Majalla" w:hint="cs"/>
          <w:bCs/>
          <w:color w:val="00B050"/>
          <w:sz w:val="32"/>
          <w:szCs w:val="32"/>
          <w:u w:val="single"/>
          <w:rtl/>
        </w:rPr>
        <w:t>الجنيسة</w:t>
      </w:r>
      <w:proofErr w:type="spellEnd"/>
    </w:p>
    <w:p w:rsidR="0069179E" w:rsidRPr="002719E2" w:rsidRDefault="002122C3" w:rsidP="0069179E">
      <w:pPr>
        <w:spacing w:after="0"/>
        <w:ind w:right="142"/>
        <w:rPr>
          <w:rFonts w:ascii="Sakkal Majalla" w:hAnsi="Sakkal Majalla" w:cs="Sakkal Majalla"/>
          <w:bCs/>
          <w:sz w:val="28"/>
          <w:szCs w:val="28"/>
          <w:rtl/>
        </w:rPr>
      </w:pPr>
      <w:r>
        <w:rPr>
          <w:rFonts w:ascii="Sakkal Majalla" w:hAnsi="Sakkal Majalla" w:cs="Sakkal Majalla" w:hint="cs"/>
          <w:bCs/>
          <w:noProof/>
          <w:color w:val="C00000"/>
          <w:sz w:val="32"/>
          <w:szCs w:val="32"/>
          <w:rtl/>
        </w:rPr>
        <mc:AlternateContent>
          <mc:Choice Requires="wps">
            <w:drawing>
              <wp:anchor distT="0" distB="0" distL="114300" distR="114300" simplePos="0" relativeHeight="253017088" behindDoc="0" locked="0" layoutInCell="1" allowOverlap="1" wp14:anchorId="7BBFD099" wp14:editId="08B27492">
                <wp:simplePos x="0" y="0"/>
                <wp:positionH relativeFrom="column">
                  <wp:posOffset>1178560</wp:posOffset>
                </wp:positionH>
                <wp:positionV relativeFrom="paragraph">
                  <wp:posOffset>156210</wp:posOffset>
                </wp:positionV>
                <wp:extent cx="1666875" cy="733425"/>
                <wp:effectExtent l="0" t="0" r="0" b="0"/>
                <wp:wrapNone/>
                <wp:docPr id="10769" name="مربع نص 10769"/>
                <wp:cNvGraphicFramePr/>
                <a:graphic xmlns:a="http://schemas.openxmlformats.org/drawingml/2006/main">
                  <a:graphicData uri="http://schemas.microsoft.com/office/word/2010/wordprocessingShape">
                    <wps:wsp>
                      <wps:cNvSpPr txBox="1"/>
                      <wps:spPr>
                        <a:xfrm>
                          <a:off x="0" y="0"/>
                          <a:ext cx="1666875" cy="733425"/>
                        </a:xfrm>
                        <a:prstGeom prst="rect">
                          <a:avLst/>
                        </a:prstGeom>
                        <a:noFill/>
                        <a:ln w="6350">
                          <a:noFill/>
                        </a:ln>
                      </wps:spPr>
                      <wps:txbx>
                        <w:txbxContent>
                          <w:p w:rsidR="001F5C28" w:rsidRDefault="001F5C28" w:rsidP="002122C3">
                            <w:pPr>
                              <w:spacing w:after="0"/>
                              <w:rPr>
                                <w:b/>
                                <w:bCs/>
                                <w:color w:val="002060"/>
                                <w:sz w:val="20"/>
                                <w:szCs w:val="20"/>
                              </w:rPr>
                            </w:pPr>
                            <w:r>
                              <w:rPr>
                                <w:b/>
                                <w:bCs/>
                                <w:color w:val="002060"/>
                                <w:sz w:val="20"/>
                                <w:szCs w:val="20"/>
                              </w:rPr>
                              <w:t xml:space="preserve">How to      </w:t>
                            </w:r>
                          </w:p>
                          <w:p w:rsidR="001F5C28" w:rsidRPr="002122C3" w:rsidRDefault="001F5C28" w:rsidP="002122C3">
                            <w:pPr>
                              <w:spacing w:after="0"/>
                              <w:rPr>
                                <w:b/>
                                <w:bCs/>
                                <w:color w:val="002060"/>
                                <w:sz w:val="20"/>
                                <w:szCs w:val="20"/>
                              </w:rPr>
                            </w:pPr>
                            <w:r>
                              <w:rPr>
                                <w:b/>
                                <w:bCs/>
                                <w:color w:val="002060"/>
                                <w:sz w:val="20"/>
                                <w:szCs w:val="20"/>
                              </w:rPr>
                              <w:t xml:space="preserve"> Manufacture it</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BFD099" id="مربع نص 10769" o:spid="_x0000_s1446" type="#_x0000_t202" style="position:absolute;left:0;text-align:left;margin-left:92.8pt;margin-top:12.3pt;width:131.25pt;height:57.75pt;z-index:25301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" filled="f" stroked="f" strokeweight=".5pt">
                <v:textbox>
                  <w:txbxContent>
                    <w:p w:rsidR="001F5C28" w:rsidRDefault="001F5C28" w:rsidP="002122C3">
                      <w:pPr>
                        <w:spacing w:after="0"/>
                        <w:rPr>
                          <w:b/>
                          <w:bCs/>
                          <w:color w:val="002060"/>
                          <w:sz w:val="20"/>
                          <w:szCs w:val="20"/>
                        </w:rPr>
                      </w:pPr>
                      <w:r>
                        <w:rPr>
                          <w:b/>
                          <w:bCs/>
                          <w:color w:val="002060"/>
                          <w:sz w:val="20"/>
                          <w:szCs w:val="20"/>
                        </w:rPr>
                        <w:t xml:space="preserve">How to      </w:t>
                      </w:r>
                    </w:p>
                    <w:p w:rsidR="001F5C28" w:rsidRPr="002122C3" w:rsidRDefault="001F5C28" w:rsidP="002122C3">
                      <w:pPr>
                        <w:spacing w:after="0"/>
                        <w:rPr>
                          <w:b/>
                          <w:bCs/>
                          <w:color w:val="002060"/>
                          <w:sz w:val="20"/>
                          <w:szCs w:val="20"/>
                        </w:rPr>
                      </w:pPr>
                      <w:r>
                        <w:rPr>
                          <w:b/>
                          <w:bCs/>
                          <w:color w:val="002060"/>
                          <w:sz w:val="20"/>
                          <w:szCs w:val="20"/>
                        </w:rPr>
                        <w:t xml:space="preserve"> Manufacture it</w:t>
                      </w:r>
                    </w:p>
                  </w:txbxContent>
                </v:textbox>
              </v:shape>
            </w:pict>
          </mc:Fallback>
        </mc:AlternateContent>
      </w:r>
      <w:r w:rsidR="0018418C">
        <w:rPr>
          <w:rFonts w:ascii="Sakkal Majalla" w:hAnsi="Sakkal Majalla" w:cs="Sakkal Majalla" w:hint="cs"/>
          <w:bCs/>
          <w:noProof/>
          <w:color w:val="C00000"/>
          <w:sz w:val="32"/>
          <w:szCs w:val="32"/>
          <w:rtl/>
        </w:rPr>
        <mc:AlternateContent>
          <mc:Choice Requires="wps">
            <w:drawing>
              <wp:anchor distT="0" distB="0" distL="114300" distR="114300" simplePos="0" relativeHeight="253007872" behindDoc="0" locked="0" layoutInCell="1" allowOverlap="1">
                <wp:simplePos x="0" y="0"/>
                <wp:positionH relativeFrom="column">
                  <wp:posOffset>1333500</wp:posOffset>
                </wp:positionH>
                <wp:positionV relativeFrom="paragraph">
                  <wp:posOffset>43815</wp:posOffset>
                </wp:positionV>
                <wp:extent cx="238125" cy="152400"/>
                <wp:effectExtent l="0" t="38100" r="47625" b="19050"/>
                <wp:wrapNone/>
                <wp:docPr id="10762" name="رابط كسهم مستقيم 10762"/>
                <wp:cNvGraphicFramePr/>
                <a:graphic xmlns:a="http://schemas.openxmlformats.org/drawingml/2006/main">
                  <a:graphicData uri="http://schemas.microsoft.com/office/word/2010/wordprocessingShape">
                    <wps:wsp>
                      <wps:cNvCnPr/>
                      <wps:spPr>
                        <a:xfrm flipV="1">
                          <a:off x="0" y="0"/>
                          <a:ext cx="238125" cy="152400"/>
                        </a:xfrm>
                        <a:prstGeom prst="straightConnector1">
                          <a:avLst/>
                        </a:prstGeom>
                        <a:ln>
                          <a:solidFill>
                            <a:schemeClr val="accent4">
                              <a:lumMod val="75000"/>
                            </a:schemeClr>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27025522" id="رابط كسهم مستقيم 10762" o:spid="_x0000_s1026" type="#_x0000_t32" style="position:absolute;left:0;text-align:left;margin-left:105pt;margin-top:3.45pt;width:18.75pt;height:12pt;flip:y;z-index:25300787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" strokecolor="#5f497a [2407]">
                <v:stroke endarrow="block"/>
              </v:shape>
            </w:pict>
          </mc:Fallback>
        </mc:AlternateContent>
      </w:r>
      <w:r w:rsidR="00386B6A">
        <w:rPr>
          <w:rFonts w:ascii="Sakkal Majalla" w:hAnsi="Sakkal Majalla" w:cs="Sakkal Majalla" w:hint="cs"/>
          <w:bCs/>
          <w:noProof/>
          <w:color w:val="C00000"/>
          <w:sz w:val="32"/>
          <w:szCs w:val="32"/>
          <w:rtl/>
        </w:rPr>
        <mc:AlternateContent>
          <mc:Choice Requires="wps">
            <w:drawing>
              <wp:anchor distT="0" distB="0" distL="114300" distR="114300" simplePos="0" relativeHeight="253002752" behindDoc="0" locked="0" layoutInCell="1" allowOverlap="1" wp14:anchorId="0C818EBA" wp14:editId="614D2E97">
                <wp:simplePos x="0" y="0"/>
                <wp:positionH relativeFrom="column">
                  <wp:posOffset>1809750</wp:posOffset>
                </wp:positionH>
                <wp:positionV relativeFrom="paragraph">
                  <wp:posOffset>100965</wp:posOffset>
                </wp:positionV>
                <wp:extent cx="1114425" cy="581025"/>
                <wp:effectExtent l="0" t="0" r="28575" b="28575"/>
                <wp:wrapNone/>
                <wp:docPr id="10759" name="شكل بيضاوي 10759"/>
                <wp:cNvGraphicFramePr/>
                <a:graphic xmlns:a="http://schemas.openxmlformats.org/drawingml/2006/main">
                  <a:graphicData uri="http://schemas.microsoft.com/office/word/2010/wordprocessingShape">
                    <wps:wsp>
                      <wps:cNvSpPr/>
                      <wps:spPr>
                        <a:xfrm>
                          <a:off x="0" y="0"/>
                          <a:ext cx="1114425" cy="581025"/>
                        </a:xfrm>
                        <a:prstGeom prst="ellipse">
                          <a:avLst/>
                        </a:prstGeom>
                      </wps:spPr>
                      <wps:style>
                        <a:lnRef idx="2">
                          <a:schemeClr val="accent5"/>
                        </a:lnRef>
                        <a:fillRef idx="1">
                          <a:schemeClr val="lt1"/>
                        </a:fillRef>
                        <a:effectRef idx="0">
                          <a:schemeClr val="accent5"/>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oval w14:anchorId="062A06FF" id="شكل بيضاوي 10759" o:spid="_x0000_s1026" style="position:absolute;left:0;text-align:left;margin-left:142.5pt;margin-top:7.95pt;width:87.75pt;height:45.75pt;z-index:2530027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" fillcolor="white [3201]" strokecolor="#4bacc6 [3208]" strokeweight="2pt"/>
            </w:pict>
          </mc:Fallback>
        </mc:AlternateContent>
      </w:r>
      <w:r w:rsidR="002719E2">
        <w:rPr>
          <w:rFonts w:ascii="Sakkal Majalla" w:hAnsi="Sakkal Majalla" w:cs="Sakkal Majalla" w:hint="cs"/>
          <w:bCs/>
          <w:sz w:val="28"/>
          <w:szCs w:val="28"/>
          <w:rtl/>
        </w:rPr>
        <w:t>ت</w:t>
      </w:r>
      <w:r w:rsidR="0069179E" w:rsidRPr="002719E2">
        <w:rPr>
          <w:rFonts w:ascii="Sakkal Majalla" w:hAnsi="Sakkal Majalla" w:cs="Sakkal Majalla" w:hint="cs"/>
          <w:bCs/>
          <w:sz w:val="28"/>
          <w:szCs w:val="28"/>
          <w:rtl/>
        </w:rPr>
        <w:t xml:space="preserve">رجع الاستراتيجيات </w:t>
      </w:r>
      <w:proofErr w:type="spellStart"/>
      <w:r w:rsidR="0069179E" w:rsidRPr="002719E2">
        <w:rPr>
          <w:rFonts w:ascii="Sakkal Majalla" w:hAnsi="Sakkal Majalla" w:cs="Sakkal Majalla" w:hint="cs"/>
          <w:bCs/>
          <w:sz w:val="28"/>
          <w:szCs w:val="28"/>
          <w:rtl/>
        </w:rPr>
        <w:t>الجنيسة</w:t>
      </w:r>
      <w:proofErr w:type="spellEnd"/>
      <w:r w:rsidR="0069179E" w:rsidRPr="002719E2">
        <w:rPr>
          <w:rFonts w:ascii="Sakkal Majalla" w:hAnsi="Sakkal Majalla" w:cs="Sakkal Majalla" w:hint="cs"/>
          <w:bCs/>
          <w:sz w:val="28"/>
          <w:szCs w:val="28"/>
          <w:rtl/>
        </w:rPr>
        <w:t xml:space="preserve"> ل </w:t>
      </w:r>
      <w:r w:rsidR="0069179E" w:rsidRPr="002719E2">
        <w:rPr>
          <w:rFonts w:ascii="Sakkal Majalla" w:hAnsi="Sakkal Majalla" w:cs="Sakkal Majalla"/>
          <w:bCs/>
          <w:sz w:val="28"/>
          <w:szCs w:val="28"/>
        </w:rPr>
        <w:t>Porter</w:t>
      </w:r>
      <w:r w:rsidR="0069179E" w:rsidRPr="002719E2">
        <w:rPr>
          <w:rFonts w:ascii="Sakkal Majalla" w:hAnsi="Sakkal Majalla" w:cs="Sakkal Majalla" w:hint="cs"/>
          <w:bCs/>
          <w:sz w:val="28"/>
          <w:szCs w:val="28"/>
          <w:rtl/>
        </w:rPr>
        <w:t xml:space="preserve"> </w:t>
      </w:r>
      <w:r w:rsidR="0069179E" w:rsidRPr="002719E2">
        <w:rPr>
          <w:rFonts w:ascii="Sakkal Majalla" w:hAnsi="Sakkal Majalla" w:cs="Sakkal Majalla" w:hint="cs"/>
          <w:bCs/>
          <w:color w:val="0070C0"/>
          <w:sz w:val="24"/>
          <w:szCs w:val="24"/>
          <w:rtl/>
        </w:rPr>
        <w:t>(حيث اعطانا)</w:t>
      </w:r>
      <w:r w:rsidRPr="002122C3">
        <w:rPr>
          <w:rFonts w:ascii="Sakkal Majalla" w:hAnsi="Sakkal Majalla" w:cs="Sakkal Majalla" w:hint="cs"/>
          <w:bCs/>
          <w:noProof/>
          <w:color w:val="C00000"/>
          <w:sz w:val="32"/>
          <w:szCs w:val="32"/>
          <w:rtl/>
        </w:rPr>
        <w:t xml:space="preserve"> </w:t>
      </w:r>
    </w:p>
    <w:p w:rsidR="0069179E" w:rsidRPr="002719E2" w:rsidRDefault="0018418C" w:rsidP="0069179E">
      <w:pPr>
        <w:spacing w:after="0"/>
        <w:ind w:right="142"/>
        <w:rPr>
          <w:rFonts w:ascii="Sakkal Majalla" w:hAnsi="Sakkal Majalla" w:cs="Sakkal Majalla"/>
          <w:bCs/>
          <w:sz w:val="28"/>
          <w:szCs w:val="28"/>
          <w:rtl/>
        </w:rPr>
      </w:pPr>
      <w:r>
        <w:rPr>
          <w:rFonts w:ascii="Sakkal Majalla" w:hAnsi="Sakkal Majalla" w:cs="Sakkal Majalla" w:hint="cs"/>
          <w:bCs/>
          <w:noProof/>
          <w:sz w:val="28"/>
          <w:szCs w:val="28"/>
          <w:rtl/>
        </w:rPr>
        <mc:AlternateContent>
          <mc:Choice Requires="wps">
            <w:drawing>
              <wp:anchor distT="0" distB="0" distL="114300" distR="114300" simplePos="0" relativeHeight="253008896" behindDoc="0" locked="0" layoutInCell="1" allowOverlap="1">
                <wp:simplePos x="0" y="0"/>
                <wp:positionH relativeFrom="column">
                  <wp:posOffset>1400175</wp:posOffset>
                </wp:positionH>
                <wp:positionV relativeFrom="paragraph">
                  <wp:posOffset>187325</wp:posOffset>
                </wp:positionV>
                <wp:extent cx="381000" cy="0"/>
                <wp:effectExtent l="0" t="76200" r="19050" b="95250"/>
                <wp:wrapNone/>
                <wp:docPr id="10763" name="رابط كسهم مستقيم 10763"/>
                <wp:cNvGraphicFramePr/>
                <a:graphic xmlns:a="http://schemas.openxmlformats.org/drawingml/2006/main">
                  <a:graphicData uri="http://schemas.microsoft.com/office/word/2010/wordprocessingShape">
                    <wps:wsp>
                      <wps:cNvCnPr/>
                      <wps:spPr>
                        <a:xfrm>
                          <a:off x="0" y="0"/>
                          <a:ext cx="381000" cy="0"/>
                        </a:xfrm>
                        <a:prstGeom prst="straightConnector1">
                          <a:avLst/>
                        </a:prstGeom>
                        <a:ln>
                          <a:solidFill>
                            <a:schemeClr val="accent4">
                              <a:lumMod val="75000"/>
                            </a:schemeClr>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4B822F45" id="رابط كسهم مستقيم 10763" o:spid="_x0000_s1026" type="#_x0000_t32" style="position:absolute;left:0;text-align:left;margin-left:110.25pt;margin-top:14.75pt;width:30pt;height:0;z-index:25300889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" strokecolor="#5f497a [2407]">
                <v:stroke endarrow="block"/>
              </v:shape>
            </w:pict>
          </mc:Fallback>
        </mc:AlternateContent>
      </w:r>
      <w:r w:rsidR="0069179E" w:rsidRPr="002719E2">
        <w:rPr>
          <w:rFonts w:ascii="Sakkal Majalla" w:hAnsi="Sakkal Majalla" w:cs="Sakkal Majalla" w:hint="cs"/>
          <w:bCs/>
          <w:sz w:val="28"/>
          <w:szCs w:val="28"/>
          <w:rtl/>
        </w:rPr>
        <w:t xml:space="preserve">نموذج أول في سنة 1980 </w:t>
      </w:r>
      <w:r w:rsidR="0069179E" w:rsidRPr="002719E2">
        <w:rPr>
          <w:rFonts w:ascii="Sakkal Majalla" w:hAnsi="Sakkal Majalla" w:cs="Sakkal Majalla" w:hint="cs"/>
          <w:bCs/>
          <w:color w:val="0070C0"/>
          <w:sz w:val="24"/>
          <w:szCs w:val="24"/>
          <w:rtl/>
        </w:rPr>
        <w:t xml:space="preserve">(كان نموذجه فيها 3 استراتيجيات </w:t>
      </w:r>
      <w:proofErr w:type="spellStart"/>
      <w:r w:rsidR="0069179E" w:rsidRPr="002719E2">
        <w:rPr>
          <w:rFonts w:ascii="Sakkal Majalla" w:hAnsi="Sakkal Majalla" w:cs="Sakkal Majalla" w:hint="cs"/>
          <w:bCs/>
          <w:color w:val="0070C0"/>
          <w:sz w:val="24"/>
          <w:szCs w:val="24"/>
          <w:rtl/>
        </w:rPr>
        <w:t>جنيسة</w:t>
      </w:r>
      <w:proofErr w:type="spellEnd"/>
      <w:r w:rsidR="0069179E" w:rsidRPr="002719E2">
        <w:rPr>
          <w:rFonts w:ascii="Sakkal Majalla" w:hAnsi="Sakkal Majalla" w:cs="Sakkal Majalla" w:hint="cs"/>
          <w:bCs/>
          <w:color w:val="0070C0"/>
          <w:sz w:val="24"/>
          <w:szCs w:val="24"/>
          <w:rtl/>
        </w:rPr>
        <w:t>)</w:t>
      </w:r>
    </w:p>
    <w:p w:rsidR="0069179E" w:rsidRPr="002719E2" w:rsidRDefault="002122C3" w:rsidP="0069179E">
      <w:pPr>
        <w:spacing w:after="0"/>
        <w:ind w:right="142"/>
        <w:rPr>
          <w:rFonts w:ascii="Sakkal Majalla" w:hAnsi="Sakkal Majalla" w:cs="Sakkal Majalla"/>
          <w:bCs/>
          <w:sz w:val="28"/>
          <w:szCs w:val="28"/>
          <w:rtl/>
        </w:rPr>
      </w:pPr>
      <w:r>
        <w:rPr>
          <w:rFonts w:ascii="Sakkal Majalla" w:hAnsi="Sakkal Majalla" w:cs="Sakkal Majalla" w:hint="cs"/>
          <w:bCs/>
          <w:noProof/>
          <w:color w:val="C00000"/>
          <w:sz w:val="32"/>
          <w:szCs w:val="32"/>
          <w:rtl/>
        </w:rPr>
        <mc:AlternateContent>
          <mc:Choice Requires="wps">
            <w:drawing>
              <wp:anchor distT="0" distB="0" distL="114300" distR="114300" simplePos="0" relativeHeight="253019136" behindDoc="0" locked="0" layoutInCell="1" allowOverlap="1" wp14:anchorId="0B068C9E" wp14:editId="154D4B30">
                <wp:simplePos x="0" y="0"/>
                <wp:positionH relativeFrom="column">
                  <wp:posOffset>904875</wp:posOffset>
                </wp:positionH>
                <wp:positionV relativeFrom="paragraph">
                  <wp:posOffset>196850</wp:posOffset>
                </wp:positionV>
                <wp:extent cx="1666875" cy="523875"/>
                <wp:effectExtent l="0" t="0" r="0" b="0"/>
                <wp:wrapNone/>
                <wp:docPr id="10770" name="مربع نص 10770"/>
                <wp:cNvGraphicFramePr/>
                <a:graphic xmlns:a="http://schemas.openxmlformats.org/drawingml/2006/main">
                  <a:graphicData uri="http://schemas.microsoft.com/office/word/2010/wordprocessingShape">
                    <wps:wsp>
                      <wps:cNvSpPr txBox="1"/>
                      <wps:spPr>
                        <a:xfrm>
                          <a:off x="0" y="0"/>
                          <a:ext cx="1666875" cy="523875"/>
                        </a:xfrm>
                        <a:prstGeom prst="rect">
                          <a:avLst/>
                        </a:prstGeom>
                        <a:noFill/>
                        <a:ln w="6350">
                          <a:noFill/>
                        </a:ln>
                      </wps:spPr>
                      <wps:txbx>
                        <w:txbxContent>
                          <w:p w:rsidR="001F5C28" w:rsidRDefault="001F5C28" w:rsidP="002122C3">
                            <w:pPr>
                              <w:spacing w:after="0"/>
                              <w:rPr>
                                <w:b/>
                                <w:bCs/>
                                <w:color w:val="002060"/>
                                <w:sz w:val="20"/>
                                <w:szCs w:val="20"/>
                              </w:rPr>
                            </w:pPr>
                            <w:r>
                              <w:rPr>
                                <w:b/>
                                <w:bCs/>
                                <w:color w:val="002060"/>
                                <w:sz w:val="20"/>
                                <w:szCs w:val="20"/>
                              </w:rPr>
                              <w:t xml:space="preserve">How to      </w:t>
                            </w:r>
                          </w:p>
                          <w:p w:rsidR="001F5C28" w:rsidRPr="002122C3" w:rsidRDefault="001F5C28" w:rsidP="002122C3">
                            <w:pPr>
                              <w:spacing w:after="0"/>
                              <w:rPr>
                                <w:b/>
                                <w:bCs/>
                                <w:color w:val="002060"/>
                                <w:sz w:val="20"/>
                                <w:szCs w:val="20"/>
                              </w:rPr>
                            </w:pPr>
                            <w:r>
                              <w:rPr>
                                <w:b/>
                                <w:bCs/>
                                <w:color w:val="002060"/>
                                <w:sz w:val="20"/>
                                <w:szCs w:val="20"/>
                              </w:rPr>
                              <w:t xml:space="preserve">Distribute  it  </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B068C9E" id="مربع نص 10770" o:spid="_x0000_s1447" type="#_x0000_t202" style="position:absolute;left:0;text-align:left;margin-left:71.25pt;margin-top:15.5pt;width:131.25pt;height:41.25pt;z-index:25301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" filled="f" stroked="f" strokeweight=".5pt">
                <v:textbox>
                  <w:txbxContent>
                    <w:p w:rsidR="001F5C28" w:rsidRDefault="001F5C28" w:rsidP="002122C3">
                      <w:pPr>
                        <w:spacing w:after="0"/>
                        <w:rPr>
                          <w:b/>
                          <w:bCs/>
                          <w:color w:val="002060"/>
                          <w:sz w:val="20"/>
                          <w:szCs w:val="20"/>
                        </w:rPr>
                      </w:pPr>
                      <w:r>
                        <w:rPr>
                          <w:b/>
                          <w:bCs/>
                          <w:color w:val="002060"/>
                          <w:sz w:val="20"/>
                          <w:szCs w:val="20"/>
                        </w:rPr>
                        <w:t xml:space="preserve">How to      </w:t>
                      </w:r>
                    </w:p>
                    <w:p w:rsidR="001F5C28" w:rsidRPr="002122C3" w:rsidRDefault="001F5C28" w:rsidP="002122C3">
                      <w:pPr>
                        <w:spacing w:after="0"/>
                        <w:rPr>
                          <w:b/>
                          <w:bCs/>
                          <w:color w:val="002060"/>
                          <w:sz w:val="20"/>
                          <w:szCs w:val="20"/>
                        </w:rPr>
                      </w:pPr>
                      <w:r>
                        <w:rPr>
                          <w:b/>
                          <w:bCs/>
                          <w:color w:val="002060"/>
                          <w:sz w:val="20"/>
                          <w:szCs w:val="20"/>
                        </w:rPr>
                        <w:t xml:space="preserve">Distribute  it  </w:t>
                      </w:r>
                    </w:p>
                  </w:txbxContent>
                </v:textbox>
              </v:shape>
            </w:pict>
          </mc:Fallback>
        </mc:AlternateContent>
      </w:r>
      <w:r w:rsidR="0018418C">
        <w:rPr>
          <w:rFonts w:ascii="Sakkal Majalla" w:hAnsi="Sakkal Majalla" w:cs="Sakkal Majalla" w:hint="cs"/>
          <w:bCs/>
          <w:noProof/>
          <w:color w:val="C00000"/>
          <w:sz w:val="32"/>
          <w:szCs w:val="32"/>
          <w:rtl/>
        </w:rPr>
        <mc:AlternateContent>
          <mc:Choice Requires="wps">
            <w:drawing>
              <wp:anchor distT="0" distB="0" distL="114300" distR="114300" simplePos="0" relativeHeight="253009920" behindDoc="0" locked="0" layoutInCell="1" allowOverlap="1">
                <wp:simplePos x="0" y="0"/>
                <wp:positionH relativeFrom="column">
                  <wp:posOffset>1304925</wp:posOffset>
                </wp:positionH>
                <wp:positionV relativeFrom="paragraph">
                  <wp:posOffset>149225</wp:posOffset>
                </wp:positionV>
                <wp:extent cx="200025" cy="171450"/>
                <wp:effectExtent l="0" t="0" r="66675" b="57150"/>
                <wp:wrapNone/>
                <wp:docPr id="10765" name="رابط كسهم مستقيم 10765"/>
                <wp:cNvGraphicFramePr/>
                <a:graphic xmlns:a="http://schemas.openxmlformats.org/drawingml/2006/main">
                  <a:graphicData uri="http://schemas.microsoft.com/office/word/2010/wordprocessingShape">
                    <wps:wsp>
                      <wps:cNvCnPr/>
                      <wps:spPr>
                        <a:xfrm>
                          <a:off x="0" y="0"/>
                          <a:ext cx="200025" cy="171450"/>
                        </a:xfrm>
                        <a:prstGeom prst="straightConnector1">
                          <a:avLst/>
                        </a:prstGeom>
                        <a:ln>
                          <a:solidFill>
                            <a:schemeClr val="accent4">
                              <a:lumMod val="75000"/>
                            </a:schemeClr>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CD50945" id="رابط كسهم مستقيم 10765" o:spid="_x0000_s1026" type="#_x0000_t32" style="position:absolute;left:0;text-align:left;margin-left:102.75pt;margin-top:11.75pt;width:15.75pt;height:13.5pt;z-index:25300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" strokecolor="#5f497a [2407]">
                <v:stroke endarrow="block"/>
              </v:shape>
            </w:pict>
          </mc:Fallback>
        </mc:AlternateContent>
      </w:r>
      <w:r w:rsidR="0018418C">
        <w:rPr>
          <w:rFonts w:ascii="Sakkal Majalla" w:hAnsi="Sakkal Majalla" w:cs="Sakkal Majalla" w:hint="cs"/>
          <w:bCs/>
          <w:noProof/>
          <w:color w:val="C00000"/>
          <w:sz w:val="32"/>
          <w:szCs w:val="32"/>
          <w:rtl/>
        </w:rPr>
        <mc:AlternateContent>
          <mc:Choice Requires="wps">
            <w:drawing>
              <wp:anchor distT="0" distB="0" distL="114300" distR="114300" simplePos="0" relativeHeight="253004800" behindDoc="0" locked="0" layoutInCell="1" allowOverlap="1" wp14:anchorId="0C818EBA" wp14:editId="614D2E97">
                <wp:simplePos x="0" y="0"/>
                <wp:positionH relativeFrom="column">
                  <wp:posOffset>1504950</wp:posOffset>
                </wp:positionH>
                <wp:positionV relativeFrom="paragraph">
                  <wp:posOffset>130175</wp:posOffset>
                </wp:positionV>
                <wp:extent cx="1114425" cy="581025"/>
                <wp:effectExtent l="0" t="0" r="28575" b="28575"/>
                <wp:wrapNone/>
                <wp:docPr id="10760" name="شكل بيضاوي 10760"/>
                <wp:cNvGraphicFramePr/>
                <a:graphic xmlns:a="http://schemas.openxmlformats.org/drawingml/2006/main">
                  <a:graphicData uri="http://schemas.microsoft.com/office/word/2010/wordprocessingShape">
                    <wps:wsp>
                      <wps:cNvSpPr/>
                      <wps:spPr>
                        <a:xfrm>
                          <a:off x="0" y="0"/>
                          <a:ext cx="1114425" cy="581025"/>
                        </a:xfrm>
                        <a:prstGeom prst="ellipse">
                          <a:avLst/>
                        </a:prstGeom>
                      </wps:spPr>
                      <wps:style>
                        <a:lnRef idx="2">
                          <a:schemeClr val="accent5"/>
                        </a:lnRef>
                        <a:fillRef idx="1">
                          <a:schemeClr val="lt1"/>
                        </a:fillRef>
                        <a:effectRef idx="0">
                          <a:schemeClr val="accent5"/>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oval w14:anchorId="6D48B2E0" id="شكل بيضاوي 10760" o:spid="_x0000_s1026" style="position:absolute;left:0;text-align:left;margin-left:118.5pt;margin-top:10.25pt;width:87.75pt;height:45.75pt;z-index:2530048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" fillcolor="white [3201]" strokecolor="#4bacc6 [3208]" strokeweight="2pt"/>
            </w:pict>
          </mc:Fallback>
        </mc:AlternateContent>
      </w:r>
      <w:r w:rsidR="0069179E" w:rsidRPr="002719E2">
        <w:rPr>
          <w:rFonts w:ascii="Sakkal Majalla" w:hAnsi="Sakkal Majalla" w:cs="Sakkal Majalla" w:hint="cs"/>
          <w:bCs/>
          <w:sz w:val="28"/>
          <w:szCs w:val="28"/>
          <w:rtl/>
        </w:rPr>
        <w:t>نموذج ثاني في سنة 1985</w:t>
      </w:r>
      <w:r w:rsidR="0069179E" w:rsidRPr="002719E2">
        <w:rPr>
          <w:rFonts w:ascii="Sakkal Majalla" w:hAnsi="Sakkal Majalla" w:cs="Sakkal Majalla" w:hint="cs"/>
          <w:bCs/>
          <w:color w:val="0070C0"/>
          <w:sz w:val="24"/>
          <w:szCs w:val="24"/>
          <w:rtl/>
        </w:rPr>
        <w:t xml:space="preserve">(حسن النموذج السابق وصار 4 استراتيجيات </w:t>
      </w:r>
      <w:proofErr w:type="spellStart"/>
      <w:r w:rsidR="0069179E" w:rsidRPr="002719E2">
        <w:rPr>
          <w:rFonts w:ascii="Sakkal Majalla" w:hAnsi="Sakkal Majalla" w:cs="Sakkal Majalla" w:hint="cs"/>
          <w:bCs/>
          <w:color w:val="0070C0"/>
          <w:sz w:val="24"/>
          <w:szCs w:val="24"/>
          <w:rtl/>
        </w:rPr>
        <w:t>جنيسة</w:t>
      </w:r>
      <w:proofErr w:type="spellEnd"/>
      <w:r w:rsidR="0069179E" w:rsidRPr="002719E2">
        <w:rPr>
          <w:rFonts w:ascii="Sakkal Majalla" w:hAnsi="Sakkal Majalla" w:cs="Sakkal Majalla" w:hint="cs"/>
          <w:bCs/>
          <w:color w:val="0070C0"/>
          <w:sz w:val="24"/>
          <w:szCs w:val="24"/>
          <w:rtl/>
        </w:rPr>
        <w:t>)</w:t>
      </w:r>
      <w:r w:rsidR="00386B6A" w:rsidRPr="00386B6A">
        <w:rPr>
          <w:rFonts w:ascii="Sakkal Majalla" w:hAnsi="Sakkal Majalla" w:cs="Sakkal Majalla" w:hint="cs"/>
          <w:bCs/>
          <w:noProof/>
          <w:color w:val="C00000"/>
          <w:sz w:val="32"/>
          <w:szCs w:val="32"/>
          <w:rtl/>
        </w:rPr>
        <w:t xml:space="preserve"> </w:t>
      </w:r>
    </w:p>
    <w:p w:rsidR="0069179E" w:rsidRPr="002719E2" w:rsidRDefault="0069179E" w:rsidP="0069179E">
      <w:pPr>
        <w:spacing w:after="0"/>
        <w:ind w:right="142"/>
        <w:rPr>
          <w:rFonts w:ascii="Sakkal Majalla" w:hAnsi="Sakkal Majalla" w:cs="Sakkal Majalla"/>
          <w:bCs/>
          <w:color w:val="0070C0"/>
          <w:sz w:val="24"/>
          <w:szCs w:val="24"/>
          <w:rtl/>
        </w:rPr>
      </w:pPr>
      <w:r w:rsidRPr="002719E2">
        <w:rPr>
          <w:rFonts w:ascii="Sakkal Majalla" w:hAnsi="Sakkal Majalla" w:cs="Sakkal Majalla" w:hint="cs"/>
          <w:bCs/>
          <w:sz w:val="28"/>
          <w:szCs w:val="28"/>
          <w:rtl/>
        </w:rPr>
        <w:t xml:space="preserve">نموذج ثالث في سنة 1998 </w:t>
      </w:r>
      <w:r w:rsidRPr="002719E2">
        <w:rPr>
          <w:rFonts w:ascii="Sakkal Majalla" w:hAnsi="Sakkal Majalla" w:cs="Sakkal Majalla" w:hint="cs"/>
          <w:bCs/>
          <w:color w:val="0070C0"/>
          <w:sz w:val="24"/>
          <w:szCs w:val="24"/>
          <w:rtl/>
        </w:rPr>
        <w:t xml:space="preserve">(حسنه أيضا وأصبح 5 استراتيجيات </w:t>
      </w:r>
      <w:proofErr w:type="spellStart"/>
      <w:r w:rsidRPr="002719E2">
        <w:rPr>
          <w:rFonts w:ascii="Sakkal Majalla" w:hAnsi="Sakkal Majalla" w:cs="Sakkal Majalla" w:hint="cs"/>
          <w:bCs/>
          <w:color w:val="0070C0"/>
          <w:sz w:val="24"/>
          <w:szCs w:val="24"/>
          <w:rtl/>
        </w:rPr>
        <w:t>جنيسة</w:t>
      </w:r>
      <w:proofErr w:type="spellEnd"/>
      <w:r w:rsidRPr="002719E2">
        <w:rPr>
          <w:rFonts w:ascii="Sakkal Majalla" w:hAnsi="Sakkal Majalla" w:cs="Sakkal Majalla" w:hint="cs"/>
          <w:bCs/>
          <w:color w:val="0070C0"/>
          <w:sz w:val="24"/>
          <w:szCs w:val="24"/>
          <w:rtl/>
        </w:rPr>
        <w:t>)</w:t>
      </w:r>
    </w:p>
    <w:p w:rsidR="0069179E" w:rsidRPr="002719E2" w:rsidRDefault="002122C3" w:rsidP="0069179E">
      <w:pPr>
        <w:spacing w:after="0"/>
        <w:ind w:right="142"/>
        <w:rPr>
          <w:rFonts w:ascii="Sakkal Majalla" w:hAnsi="Sakkal Majalla" w:cs="Sakkal Majalla"/>
          <w:bCs/>
          <w:color w:val="00B050"/>
          <w:sz w:val="28"/>
          <w:szCs w:val="28"/>
          <w:rtl/>
        </w:rPr>
      </w:pPr>
      <w:r>
        <w:rPr>
          <w:rFonts w:ascii="Sakkal Majalla" w:hAnsi="Sakkal Majalla" w:cs="Sakkal Majalla" w:hint="cs"/>
          <w:bCs/>
          <w:noProof/>
          <w:color w:val="C00000"/>
          <w:sz w:val="32"/>
          <w:szCs w:val="32"/>
          <w:rtl/>
        </w:rPr>
        <mc:AlternateContent>
          <mc:Choice Requires="wps">
            <w:drawing>
              <wp:anchor distT="0" distB="0" distL="114300" distR="114300" simplePos="0" relativeHeight="253021184" behindDoc="0" locked="0" layoutInCell="1" allowOverlap="1" wp14:anchorId="0B068C9E" wp14:editId="154D4B30">
                <wp:simplePos x="0" y="0"/>
                <wp:positionH relativeFrom="column">
                  <wp:posOffset>180975</wp:posOffset>
                </wp:positionH>
                <wp:positionV relativeFrom="paragraph">
                  <wp:posOffset>6985</wp:posOffset>
                </wp:positionV>
                <wp:extent cx="1666875" cy="304800"/>
                <wp:effectExtent l="0" t="0" r="0" b="0"/>
                <wp:wrapNone/>
                <wp:docPr id="10771" name="مربع نص 10771"/>
                <wp:cNvGraphicFramePr/>
                <a:graphic xmlns:a="http://schemas.openxmlformats.org/drawingml/2006/main">
                  <a:graphicData uri="http://schemas.microsoft.com/office/word/2010/wordprocessingShape">
                    <wps:wsp>
                      <wps:cNvSpPr txBox="1"/>
                      <wps:spPr>
                        <a:xfrm>
                          <a:off x="0" y="0"/>
                          <a:ext cx="1666875" cy="304800"/>
                        </a:xfrm>
                        <a:prstGeom prst="rect">
                          <a:avLst/>
                        </a:prstGeom>
                        <a:noFill/>
                        <a:ln w="6350">
                          <a:noFill/>
                        </a:ln>
                      </wps:spPr>
                      <wps:txbx>
                        <w:txbxContent>
                          <w:p w:rsidR="001F5C28" w:rsidRPr="00052FEB" w:rsidRDefault="001F5C28" w:rsidP="002122C3">
                            <w:pPr>
                              <w:spacing w:after="0"/>
                              <w:rPr>
                                <w:b/>
                                <w:bCs/>
                                <w:color w:val="7030A0"/>
                                <w:sz w:val="24"/>
                                <w:szCs w:val="24"/>
                              </w:rPr>
                            </w:pPr>
                            <w:r w:rsidRPr="00052FEB">
                              <w:rPr>
                                <w:b/>
                                <w:bCs/>
                                <w:color w:val="7030A0"/>
                                <w:sz w:val="24"/>
                                <w:szCs w:val="24"/>
                              </w:rPr>
                              <w:t>Formulating strategies</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B068C9E" id="مربع نص 10771" o:spid="_x0000_s1448" type="#_x0000_t202" style="position:absolute;left:0;text-align:left;margin-left:14.25pt;margin-top:.55pt;width:131.25pt;height:24pt;z-index:25302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" filled="f" stroked="f" strokeweight=".5pt">
                <v:textbox>
                  <w:txbxContent>
                    <w:p w:rsidR="001F5C28" w:rsidRPr="00052FEB" w:rsidRDefault="001F5C28" w:rsidP="002122C3">
                      <w:pPr>
                        <w:spacing w:after="0"/>
                        <w:rPr>
                          <w:b/>
                          <w:bCs/>
                          <w:color w:val="7030A0"/>
                          <w:sz w:val="24"/>
                          <w:szCs w:val="24"/>
                        </w:rPr>
                      </w:pPr>
                      <w:r w:rsidRPr="00052FEB">
                        <w:rPr>
                          <w:b/>
                          <w:bCs/>
                          <w:color w:val="7030A0"/>
                          <w:sz w:val="24"/>
                          <w:szCs w:val="24"/>
                        </w:rPr>
                        <w:t>Formulating strategies</w:t>
                      </w:r>
                    </w:p>
                  </w:txbxContent>
                </v:textbox>
              </v:shape>
            </w:pict>
          </mc:Fallback>
        </mc:AlternateContent>
      </w:r>
      <w:r w:rsidR="0069179E" w:rsidRPr="002719E2">
        <w:rPr>
          <w:rFonts w:ascii="Sakkal Majalla" w:hAnsi="Sakkal Majalla" w:cs="Sakkal Majalla" w:hint="cs"/>
          <w:bCs/>
          <w:color w:val="FF0000"/>
          <w:sz w:val="28"/>
          <w:szCs w:val="28"/>
          <w:rtl/>
        </w:rPr>
        <w:t xml:space="preserve">يقول </w:t>
      </w:r>
      <w:r w:rsidR="0069179E" w:rsidRPr="00E851AE">
        <w:rPr>
          <w:rFonts w:ascii="Sakkal Majalla" w:hAnsi="Sakkal Majalla" w:cs="Sakkal Majalla"/>
          <w:b/>
          <w:color w:val="FF0000"/>
          <w:sz w:val="28"/>
          <w:szCs w:val="28"/>
        </w:rPr>
        <w:t xml:space="preserve"> porter </w:t>
      </w:r>
      <w:r w:rsidR="0069179E" w:rsidRPr="002719E2">
        <w:rPr>
          <w:rFonts w:ascii="Sakkal Majalla" w:hAnsi="Sakkal Majalla" w:cs="Sakkal Majalla" w:hint="cs"/>
          <w:bCs/>
          <w:color w:val="00B050"/>
          <w:sz w:val="28"/>
          <w:szCs w:val="28"/>
          <w:rtl/>
        </w:rPr>
        <w:t>ان للميزة التنافسية مصدران</w:t>
      </w:r>
    </w:p>
    <w:p w:rsidR="0069179E" w:rsidRPr="002719E2" w:rsidRDefault="0069179E" w:rsidP="000C0B02">
      <w:pPr>
        <w:spacing w:after="0"/>
        <w:ind w:right="142"/>
        <w:rPr>
          <w:rFonts w:ascii="Sakkal Majalla" w:hAnsi="Sakkal Majalla" w:cs="Sakkal Majalla"/>
          <w:bCs/>
          <w:sz w:val="28"/>
          <w:szCs w:val="28"/>
          <w:rtl/>
        </w:rPr>
      </w:pPr>
      <w:r w:rsidRPr="002719E2">
        <w:rPr>
          <w:rFonts w:ascii="Sakkal Majalla" w:hAnsi="Sakkal Majalla" w:cs="Sakkal Majalla" w:hint="cs"/>
          <w:bCs/>
          <w:sz w:val="28"/>
          <w:szCs w:val="28"/>
          <w:rtl/>
        </w:rPr>
        <w:t>اما أن تكون نا</w:t>
      </w:r>
      <w:r w:rsidR="002B792E">
        <w:rPr>
          <w:rFonts w:ascii="Sakkal Majalla" w:hAnsi="Sakkal Majalla" w:cs="Sakkal Majalla" w:hint="cs"/>
          <w:bCs/>
          <w:sz w:val="28"/>
          <w:szCs w:val="28"/>
          <w:rtl/>
        </w:rPr>
        <w:t xml:space="preserve">جمة </w:t>
      </w:r>
      <w:r w:rsidRPr="002719E2">
        <w:rPr>
          <w:rFonts w:ascii="Sakkal Majalla" w:hAnsi="Sakkal Majalla" w:cs="Sakkal Majalla" w:hint="cs"/>
          <w:bCs/>
          <w:sz w:val="28"/>
          <w:szCs w:val="28"/>
          <w:rtl/>
        </w:rPr>
        <w:t>عن "</w:t>
      </w:r>
      <w:r w:rsidRPr="0043489A">
        <w:rPr>
          <w:rFonts w:ascii="Sakkal Majalla" w:hAnsi="Sakkal Majalla" w:cs="Sakkal Majalla" w:hint="cs"/>
          <w:bCs/>
          <w:color w:val="00B0F0"/>
          <w:sz w:val="28"/>
          <w:szCs w:val="28"/>
          <w:rtl/>
        </w:rPr>
        <w:t>التكلفة المنخفضة</w:t>
      </w:r>
      <w:r w:rsidRPr="002122C3">
        <w:rPr>
          <w:rFonts w:ascii="Sakkal Majalla" w:hAnsi="Sakkal Majalla" w:cs="Sakkal Majalla" w:hint="cs"/>
          <w:bCs/>
          <w:sz w:val="28"/>
          <w:szCs w:val="28"/>
          <w:rtl/>
        </w:rPr>
        <w:t xml:space="preserve">" </w:t>
      </w:r>
      <w:r w:rsidRPr="002122C3">
        <w:rPr>
          <w:rFonts w:ascii="Sakkal Majalla" w:hAnsi="Sakkal Majalla" w:cs="Sakkal Majalla"/>
          <w:b/>
          <w:sz w:val="28"/>
          <w:szCs w:val="28"/>
        </w:rPr>
        <w:t>(cost)</w:t>
      </w:r>
      <w:r w:rsidR="000C0B02">
        <w:rPr>
          <w:rFonts w:ascii="Sakkal Majalla" w:hAnsi="Sakkal Majalla" w:cs="Sakkal Majalla" w:hint="cs"/>
          <w:bCs/>
          <w:sz w:val="28"/>
          <w:szCs w:val="28"/>
          <w:rtl/>
        </w:rPr>
        <w:t xml:space="preserve"> </w:t>
      </w:r>
      <w:r w:rsidRPr="002719E2">
        <w:rPr>
          <w:rFonts w:ascii="Sakkal Majalla" w:hAnsi="Sakkal Majalla" w:cs="Sakkal Majalla" w:hint="cs"/>
          <w:bCs/>
          <w:sz w:val="28"/>
          <w:szCs w:val="28"/>
          <w:rtl/>
        </w:rPr>
        <w:t>أو أنها تكون نا</w:t>
      </w:r>
      <w:r w:rsidR="002B792E">
        <w:rPr>
          <w:rFonts w:ascii="Sakkal Majalla" w:hAnsi="Sakkal Majalla" w:cs="Sakkal Majalla" w:hint="cs"/>
          <w:bCs/>
          <w:sz w:val="28"/>
          <w:szCs w:val="28"/>
          <w:rtl/>
        </w:rPr>
        <w:t xml:space="preserve">جمة </w:t>
      </w:r>
      <w:r w:rsidRPr="002719E2">
        <w:rPr>
          <w:rFonts w:ascii="Sakkal Majalla" w:hAnsi="Sakkal Majalla" w:cs="Sakkal Majalla" w:hint="cs"/>
          <w:bCs/>
          <w:sz w:val="28"/>
          <w:szCs w:val="28"/>
          <w:rtl/>
        </w:rPr>
        <w:t>عن "</w:t>
      </w:r>
      <w:r w:rsidRPr="0043489A">
        <w:rPr>
          <w:rFonts w:ascii="Sakkal Majalla" w:hAnsi="Sakkal Majalla" w:cs="Sakkal Majalla" w:hint="cs"/>
          <w:bCs/>
          <w:color w:val="00B0F0"/>
          <w:sz w:val="28"/>
          <w:szCs w:val="28"/>
          <w:rtl/>
        </w:rPr>
        <w:t>التميز</w:t>
      </w:r>
      <w:r w:rsidRPr="002719E2">
        <w:rPr>
          <w:rFonts w:ascii="Sakkal Majalla" w:hAnsi="Sakkal Majalla" w:cs="Sakkal Majalla" w:hint="cs"/>
          <w:bCs/>
          <w:sz w:val="28"/>
          <w:szCs w:val="28"/>
          <w:rtl/>
        </w:rPr>
        <w:t xml:space="preserve">" </w:t>
      </w:r>
      <w:r w:rsidRPr="002122C3">
        <w:rPr>
          <w:rFonts w:ascii="Sakkal Majalla" w:hAnsi="Sakkal Majalla" w:cs="Sakkal Majalla"/>
          <w:b/>
          <w:sz w:val="28"/>
          <w:szCs w:val="28"/>
        </w:rPr>
        <w:t>(differentiation)</w:t>
      </w:r>
    </w:p>
    <w:p w:rsidR="0069179E" w:rsidRPr="002719E2" w:rsidRDefault="0069179E" w:rsidP="0069179E">
      <w:pPr>
        <w:spacing w:after="0"/>
        <w:ind w:right="142"/>
        <w:rPr>
          <w:rFonts w:ascii="Sakkal Majalla" w:hAnsi="Sakkal Majalla" w:cs="Sakkal Majalla"/>
          <w:bCs/>
          <w:color w:val="00B050"/>
          <w:sz w:val="28"/>
          <w:szCs w:val="28"/>
          <w:rtl/>
        </w:rPr>
      </w:pPr>
      <w:r w:rsidRPr="002719E2">
        <w:rPr>
          <w:rFonts w:ascii="Sakkal Majalla" w:hAnsi="Sakkal Majalla" w:cs="Sakkal Majalla" w:hint="cs"/>
          <w:bCs/>
          <w:color w:val="00B050"/>
          <w:sz w:val="28"/>
          <w:szCs w:val="28"/>
          <w:rtl/>
        </w:rPr>
        <w:t>كما يرى أنه بإمكان المؤسسة أن تستهدف:</w:t>
      </w:r>
    </w:p>
    <w:p w:rsidR="0069179E" w:rsidRDefault="0069179E" w:rsidP="000C0B02">
      <w:pPr>
        <w:spacing w:after="0"/>
        <w:ind w:right="142"/>
        <w:rPr>
          <w:rFonts w:ascii="Sakkal Majalla" w:hAnsi="Sakkal Majalla" w:cs="Sakkal Majalla"/>
          <w:bCs/>
          <w:sz w:val="28"/>
          <w:szCs w:val="28"/>
          <w:rtl/>
        </w:rPr>
      </w:pPr>
      <w:r w:rsidRPr="002719E2">
        <w:rPr>
          <w:rFonts w:ascii="Sakkal Majalla" w:hAnsi="Sakkal Majalla" w:cs="Sakkal Majalla" w:hint="cs"/>
          <w:bCs/>
          <w:sz w:val="28"/>
          <w:szCs w:val="28"/>
          <w:rtl/>
        </w:rPr>
        <w:t xml:space="preserve">جزءاً كبيراً من السوق </w:t>
      </w:r>
      <w:r w:rsidRPr="002719E2">
        <w:rPr>
          <w:rFonts w:ascii="Sakkal Majalla" w:hAnsi="Sakkal Majalla" w:cs="Sakkal Majalla" w:hint="cs"/>
          <w:bCs/>
          <w:color w:val="0070C0"/>
          <w:sz w:val="24"/>
          <w:szCs w:val="24"/>
          <w:rtl/>
        </w:rPr>
        <w:t>(أي توجه خدماتها الى شريحة كبيره من السوق)</w:t>
      </w:r>
      <w:r w:rsidR="000C0B02">
        <w:rPr>
          <w:rFonts w:ascii="Sakkal Majalla" w:hAnsi="Sakkal Majalla" w:cs="Sakkal Majalla" w:hint="cs"/>
          <w:bCs/>
          <w:sz w:val="28"/>
          <w:szCs w:val="28"/>
          <w:rtl/>
        </w:rPr>
        <w:t xml:space="preserve"> </w:t>
      </w:r>
      <w:r w:rsidRPr="002719E2">
        <w:rPr>
          <w:rFonts w:ascii="Sakkal Majalla" w:hAnsi="Sakkal Majalla" w:cs="Sakkal Majalla" w:hint="cs"/>
          <w:bCs/>
          <w:sz w:val="28"/>
          <w:szCs w:val="28"/>
          <w:rtl/>
        </w:rPr>
        <w:t xml:space="preserve">او جزءاً ضيقاً </w:t>
      </w:r>
      <w:r w:rsidRPr="002719E2">
        <w:rPr>
          <w:rFonts w:ascii="Sakkal Majalla" w:hAnsi="Sakkal Majalla" w:cs="Sakkal Majalla" w:hint="cs"/>
          <w:bCs/>
          <w:color w:val="0070C0"/>
          <w:sz w:val="24"/>
          <w:szCs w:val="24"/>
          <w:rtl/>
        </w:rPr>
        <w:t>(أي توجه خدماتها الى شريحة ضيقة من السوق)</w:t>
      </w:r>
    </w:p>
    <w:p w:rsidR="000C0B02" w:rsidRPr="000C0B02" w:rsidRDefault="000C0B02" w:rsidP="000C0B02">
      <w:pPr>
        <w:spacing w:after="0"/>
        <w:ind w:right="142"/>
        <w:rPr>
          <w:rFonts w:ascii="Sakkal Majalla" w:hAnsi="Sakkal Majalla" w:cs="Sakkal Majalla"/>
          <w:bCs/>
          <w:sz w:val="16"/>
          <w:szCs w:val="16"/>
          <w:rtl/>
        </w:rPr>
      </w:pPr>
    </w:p>
    <w:p w:rsidR="00C4039C" w:rsidRPr="000C0B02" w:rsidRDefault="00D07F1E" w:rsidP="004C0B87">
      <w:pPr>
        <w:shd w:val="clear" w:color="auto" w:fill="FFFFFF" w:themeFill="background1"/>
        <w:spacing w:after="0"/>
        <w:ind w:right="142"/>
        <w:rPr>
          <w:rFonts w:ascii="Sakkal Majalla" w:hAnsi="Sakkal Majalla" w:cs="Sakkal Majalla"/>
          <w:bCs/>
          <w:color w:val="7030A0"/>
          <w:sz w:val="28"/>
          <w:szCs w:val="28"/>
          <w:rtl/>
        </w:rPr>
      </w:pPr>
      <w:r>
        <w:rPr>
          <w:rFonts w:ascii="Sakkal Majalla" w:hAnsi="Sakkal Majalla" w:cs="Sakkal Majalla" w:hint="cs"/>
          <w:bCs/>
          <w:noProof/>
          <w:color w:val="00B050"/>
          <w:sz w:val="28"/>
          <w:szCs w:val="28"/>
          <w:rtl/>
        </w:rPr>
        <mc:AlternateContent>
          <mc:Choice Requires="wps">
            <w:drawing>
              <wp:anchor distT="0" distB="0" distL="114300" distR="114300" simplePos="0" relativeHeight="253243392" behindDoc="0" locked="0" layoutInCell="1" allowOverlap="1">
                <wp:simplePos x="0" y="0"/>
                <wp:positionH relativeFrom="column">
                  <wp:posOffset>4227830</wp:posOffset>
                </wp:positionH>
                <wp:positionV relativeFrom="paragraph">
                  <wp:posOffset>2178050</wp:posOffset>
                </wp:positionV>
                <wp:extent cx="1657350" cy="295275"/>
                <wp:effectExtent l="0" t="0" r="0" b="0"/>
                <wp:wrapNone/>
                <wp:docPr id="10829" name="مربع نص 10829"/>
                <wp:cNvGraphicFramePr/>
                <a:graphic xmlns:a="http://schemas.openxmlformats.org/drawingml/2006/main">
                  <a:graphicData uri="http://schemas.microsoft.com/office/word/2010/wordprocessingShape">
                    <wps:wsp>
                      <wps:cNvSpPr txBox="1"/>
                      <wps:spPr>
                        <a:xfrm>
                          <a:off x="0" y="0"/>
                          <a:ext cx="1657350" cy="295275"/>
                        </a:xfrm>
                        <a:prstGeom prst="rect">
                          <a:avLst/>
                        </a:prstGeom>
                        <a:noFill/>
                        <a:ln w="6350">
                          <a:noFill/>
                        </a:ln>
                      </wps:spPr>
                      <wps:txbx>
                        <w:txbxContent>
                          <w:p w:rsidR="001F5C28" w:rsidRPr="00EA63C6" w:rsidRDefault="001F5C28">
                            <w:r w:rsidRPr="00EA63C6">
                              <w:rPr>
                                <w:rFonts w:ascii="Sakkal Majalla" w:hAnsi="Sakkal Majalla" w:cs="Sakkal Majalla" w:hint="cs"/>
                                <w:bCs/>
                                <w:color w:val="7030A0"/>
                                <w:sz w:val="24"/>
                                <w:szCs w:val="24"/>
                                <w:rtl/>
                              </w:rPr>
                              <w:t>نموذج 1980</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anchor>
            </w:drawing>
          </mc:Choice>
          <mc:Fallback>
            <w:pict>
              <v:shape id="مربع نص 10829" o:spid="_x0000_s1449" type="#_x0000_t202" style="position:absolute;left:0;text-align:left;margin-left:332.9pt;margin-top:171.5pt;width:130.5pt;height:23.25pt;z-index:2532433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" filled="f" stroked="f" strokeweight=".5pt">
                <v:textbox>
                  <w:txbxContent>
                    <w:p w:rsidR="001F5C28" w:rsidRPr="00EA63C6" w:rsidRDefault="001F5C28">
                      <w:r w:rsidRPr="00EA63C6">
                        <w:rPr>
                          <w:rFonts w:ascii="Sakkal Majalla" w:hAnsi="Sakkal Majalla" w:cs="Sakkal Majalla" w:hint="cs"/>
                          <w:bCs/>
                          <w:color w:val="7030A0"/>
                          <w:sz w:val="24"/>
                          <w:szCs w:val="24"/>
                          <w:rtl/>
                        </w:rPr>
                        <w:t>نموذج 1980</w:t>
                      </w:r>
                    </w:p>
                  </w:txbxContent>
                </v:textbox>
              </v:shape>
            </w:pict>
          </mc:Fallback>
        </mc:AlternateContent>
      </w:r>
      <w:r w:rsidR="0019764D">
        <w:rPr>
          <w:rFonts w:ascii="Sakkal Majalla" w:hAnsi="Sakkal Majalla" w:cs="Sakkal Majalla" w:hint="cs"/>
          <w:bCs/>
          <w:noProof/>
          <w:color w:val="00B050"/>
          <w:sz w:val="28"/>
          <w:szCs w:val="28"/>
          <w:rtl/>
        </w:rPr>
        <mc:AlternateContent>
          <mc:Choice Requires="wps">
            <w:drawing>
              <wp:anchor distT="0" distB="0" distL="114300" distR="114300" simplePos="0" relativeHeight="253242368" behindDoc="0" locked="0" layoutInCell="1" allowOverlap="1">
                <wp:simplePos x="0" y="0"/>
                <wp:positionH relativeFrom="column">
                  <wp:posOffset>3419475</wp:posOffset>
                </wp:positionH>
                <wp:positionV relativeFrom="paragraph">
                  <wp:posOffset>282576</wp:posOffset>
                </wp:positionV>
                <wp:extent cx="3228975" cy="2476500"/>
                <wp:effectExtent l="0" t="0" r="0" b="0"/>
                <wp:wrapNone/>
                <wp:docPr id="10518" name="مربع نص 10518"/>
                <wp:cNvGraphicFramePr/>
                <a:graphic xmlns:a="http://schemas.openxmlformats.org/drawingml/2006/main">
                  <a:graphicData uri="http://schemas.microsoft.com/office/word/2010/wordprocessingShape">
                    <wps:wsp>
                      <wps:cNvSpPr txBox="1"/>
                      <wps:spPr>
                        <a:xfrm>
                          <a:off x="0" y="0"/>
                          <a:ext cx="3228975" cy="2476500"/>
                        </a:xfrm>
                        <a:prstGeom prst="rect">
                          <a:avLst/>
                        </a:prstGeom>
                        <a:noFill/>
                        <a:ln w="6350">
                          <a:noFill/>
                        </a:ln>
                      </wps:spPr>
                      <wps:txbx>
                        <w:txbxContent>
                          <w:tbl>
                            <w:tblPr>
                              <w:tblStyle w:val="ab"/>
                              <w:bidiVisual/>
                              <w:tblW w:w="4855" w:type="dxa"/>
                              <w:tblLook w:val="04A0" w:firstRow="1" w:lastRow="0" w:firstColumn="1" w:lastColumn="0" w:noHBand="0" w:noVBand="1"/>
                            </w:tblPr>
                            <w:tblGrid>
                              <w:gridCol w:w="1597"/>
                              <w:gridCol w:w="148"/>
                              <w:gridCol w:w="1558"/>
                              <w:gridCol w:w="994"/>
                              <w:gridCol w:w="558"/>
                            </w:tblGrid>
                            <w:tr w:rsidR="001F5C28" w:rsidRPr="000C0B02" w:rsidTr="00DD305D">
                              <w:trPr>
                                <w:gridAfter w:val="2"/>
                                <w:wAfter w:w="1552" w:type="dxa"/>
                                <w:trHeight w:val="387"/>
                              </w:trPr>
                              <w:tc>
                                <w:tcPr>
                                  <w:tcW w:w="3303" w:type="dxa"/>
                                  <w:gridSpan w:val="3"/>
                                  <w:tcBorders>
                                    <w:right w:val="single" w:sz="4" w:space="0" w:color="auto"/>
                                  </w:tcBorders>
                                  <w:shd w:val="clear" w:color="auto" w:fill="F3ABF3"/>
                                  <w:vAlign w:val="center"/>
                                </w:tcPr>
                                <w:p w:rsidR="001F5C28" w:rsidRPr="000C0B02" w:rsidRDefault="001F5C28" w:rsidP="004C0B87">
                                  <w:pPr>
                                    <w:pStyle w:val="a7"/>
                                    <w:ind w:left="0" w:right="142"/>
                                    <w:jc w:val="center"/>
                                    <w:rPr>
                                      <w:rFonts w:ascii="Sakkal Majalla" w:hAnsi="Sakkal Majalla" w:cs="Sakkal Majalla"/>
                                      <w:bCs/>
                                      <w:color w:val="7030A0"/>
                                      <w:sz w:val="24"/>
                                      <w:szCs w:val="24"/>
                                      <w:rtl/>
                                    </w:rPr>
                                  </w:pPr>
                                  <w:r w:rsidRPr="000C0B02">
                                    <w:rPr>
                                      <w:rFonts w:ascii="Sakkal Majalla" w:hAnsi="Sakkal Majalla" w:cs="Sakkal Majalla" w:hint="cs"/>
                                      <w:bCs/>
                                      <w:color w:val="7030A0"/>
                                      <w:sz w:val="24"/>
                                      <w:szCs w:val="24"/>
                                      <w:rtl/>
                                    </w:rPr>
                                    <w:t>الميزة التنافسية</w:t>
                                  </w:r>
                                </w:p>
                              </w:tc>
                            </w:tr>
                            <w:tr w:rsidR="001F5C28" w:rsidRPr="000C0B02" w:rsidTr="00DD305D">
                              <w:trPr>
                                <w:gridAfter w:val="2"/>
                                <w:wAfter w:w="1552" w:type="dxa"/>
                                <w:trHeight w:val="408"/>
                              </w:trPr>
                              <w:tc>
                                <w:tcPr>
                                  <w:tcW w:w="1597" w:type="dxa"/>
                                  <w:shd w:val="clear" w:color="auto" w:fill="FFFFFF"/>
                                  <w:vAlign w:val="center"/>
                                </w:tcPr>
                                <w:p w:rsidR="001F5C28" w:rsidRPr="000C0B02" w:rsidRDefault="001F5C28" w:rsidP="004C0B87">
                                  <w:pPr>
                                    <w:pStyle w:val="a7"/>
                                    <w:ind w:left="0" w:right="142"/>
                                    <w:jc w:val="center"/>
                                    <w:rPr>
                                      <w:rFonts w:ascii="Sakkal Majalla" w:hAnsi="Sakkal Majalla" w:cs="Sakkal Majalla"/>
                                      <w:bCs/>
                                      <w:color w:val="7030A0"/>
                                      <w:sz w:val="24"/>
                                      <w:szCs w:val="24"/>
                                      <w:rtl/>
                                    </w:rPr>
                                  </w:pPr>
                                  <w:r w:rsidRPr="000C0B02">
                                    <w:rPr>
                                      <w:rFonts w:ascii="Sakkal Majalla" w:hAnsi="Sakkal Majalla" w:cs="Sakkal Majalla" w:hint="cs"/>
                                      <w:bCs/>
                                      <w:color w:val="7030A0"/>
                                      <w:sz w:val="24"/>
                                      <w:szCs w:val="24"/>
                                      <w:rtl/>
                                    </w:rPr>
                                    <w:t>تميز</w:t>
                                  </w:r>
                                </w:p>
                              </w:tc>
                              <w:tc>
                                <w:tcPr>
                                  <w:tcW w:w="1706" w:type="dxa"/>
                                  <w:gridSpan w:val="2"/>
                                  <w:shd w:val="clear" w:color="auto" w:fill="FFFFFF"/>
                                  <w:vAlign w:val="center"/>
                                </w:tcPr>
                                <w:p w:rsidR="001F5C28" w:rsidRPr="000C0B02" w:rsidRDefault="001F5C28" w:rsidP="004C0B87">
                                  <w:pPr>
                                    <w:pStyle w:val="a7"/>
                                    <w:ind w:left="0" w:right="142"/>
                                    <w:jc w:val="center"/>
                                    <w:rPr>
                                      <w:rFonts w:ascii="Sakkal Majalla" w:hAnsi="Sakkal Majalla" w:cs="Sakkal Majalla"/>
                                      <w:bCs/>
                                      <w:color w:val="7030A0"/>
                                      <w:sz w:val="24"/>
                                      <w:szCs w:val="24"/>
                                      <w:rtl/>
                                    </w:rPr>
                                  </w:pPr>
                                  <w:r w:rsidRPr="000C0B02">
                                    <w:rPr>
                                      <w:rFonts w:ascii="Sakkal Majalla" w:hAnsi="Sakkal Majalla" w:cs="Sakkal Majalla" w:hint="cs"/>
                                      <w:bCs/>
                                      <w:color w:val="7030A0"/>
                                      <w:sz w:val="24"/>
                                      <w:szCs w:val="24"/>
                                      <w:rtl/>
                                    </w:rPr>
                                    <w:t>تكاليف منخفضة</w:t>
                                  </w:r>
                                </w:p>
                              </w:tc>
                            </w:tr>
                            <w:tr w:rsidR="001F5C28" w:rsidRPr="000C0B02" w:rsidTr="00943CFD">
                              <w:trPr>
                                <w:cantSplit/>
                                <w:trHeight w:val="1134"/>
                              </w:trPr>
                              <w:tc>
                                <w:tcPr>
                                  <w:tcW w:w="1597" w:type="dxa"/>
                                  <w:shd w:val="clear" w:color="auto" w:fill="D2F6FE"/>
                                  <w:vAlign w:val="center"/>
                                </w:tcPr>
                                <w:p w:rsidR="001F5C28" w:rsidRPr="000C0B02" w:rsidRDefault="001F5C28" w:rsidP="004C0B87">
                                  <w:pPr>
                                    <w:pStyle w:val="a7"/>
                                    <w:ind w:left="0" w:right="142"/>
                                    <w:jc w:val="center"/>
                                    <w:rPr>
                                      <w:rFonts w:ascii="Sakkal Majalla" w:hAnsi="Sakkal Majalla" w:cs="Sakkal Majalla"/>
                                      <w:bCs/>
                                      <w:color w:val="7030A0"/>
                                      <w:sz w:val="24"/>
                                      <w:szCs w:val="24"/>
                                      <w:rtl/>
                                    </w:rPr>
                                  </w:pPr>
                                  <w:r w:rsidRPr="000C0B02">
                                    <w:rPr>
                                      <w:rFonts w:ascii="Sakkal Majalla" w:hAnsi="Sakkal Majalla" w:cs="Sakkal Majalla" w:hint="cs"/>
                                      <w:bCs/>
                                      <w:color w:val="7030A0"/>
                                      <w:sz w:val="24"/>
                                      <w:szCs w:val="24"/>
                                      <w:rtl/>
                                    </w:rPr>
                                    <w:t>استراتيجية التميز</w:t>
                                  </w:r>
                                </w:p>
                              </w:tc>
                              <w:tc>
                                <w:tcPr>
                                  <w:tcW w:w="1706" w:type="dxa"/>
                                  <w:gridSpan w:val="2"/>
                                  <w:shd w:val="clear" w:color="auto" w:fill="D2F6FE"/>
                                  <w:vAlign w:val="center"/>
                                </w:tcPr>
                                <w:p w:rsidR="001F5C28" w:rsidRPr="000C0B02" w:rsidRDefault="001F5C28" w:rsidP="004C0B87">
                                  <w:pPr>
                                    <w:pStyle w:val="a7"/>
                                    <w:ind w:left="0" w:right="142"/>
                                    <w:jc w:val="center"/>
                                    <w:rPr>
                                      <w:rFonts w:ascii="Sakkal Majalla" w:hAnsi="Sakkal Majalla" w:cs="Sakkal Majalla"/>
                                      <w:bCs/>
                                      <w:color w:val="7030A0"/>
                                      <w:sz w:val="24"/>
                                      <w:szCs w:val="24"/>
                                      <w:rtl/>
                                    </w:rPr>
                                  </w:pPr>
                                  <w:r w:rsidRPr="000C0B02">
                                    <w:rPr>
                                      <w:rFonts w:ascii="Sakkal Majalla" w:hAnsi="Sakkal Majalla" w:cs="Sakkal Majalla" w:hint="cs"/>
                                      <w:bCs/>
                                      <w:color w:val="7030A0"/>
                                      <w:sz w:val="24"/>
                                      <w:szCs w:val="24"/>
                                      <w:rtl/>
                                    </w:rPr>
                                    <w:t>استراتيجية السيطرة من خلال التكاليف</w:t>
                                  </w:r>
                                </w:p>
                              </w:tc>
                              <w:tc>
                                <w:tcPr>
                                  <w:tcW w:w="994" w:type="dxa"/>
                                  <w:shd w:val="clear" w:color="auto" w:fill="FFFFFF" w:themeFill="background1"/>
                                  <w:textDirection w:val="btLr"/>
                                </w:tcPr>
                                <w:p w:rsidR="001F5C28" w:rsidRPr="000C0B02" w:rsidRDefault="001F5C28" w:rsidP="00C92B22">
                                  <w:pPr>
                                    <w:pStyle w:val="a7"/>
                                    <w:ind w:left="113" w:right="142"/>
                                    <w:jc w:val="center"/>
                                    <w:rPr>
                                      <w:rFonts w:ascii="Sakkal Majalla" w:hAnsi="Sakkal Majalla" w:cs="Sakkal Majalla"/>
                                      <w:bCs/>
                                      <w:color w:val="7030A0"/>
                                      <w:sz w:val="24"/>
                                      <w:szCs w:val="24"/>
                                      <w:rtl/>
                                    </w:rPr>
                                  </w:pPr>
                                  <w:r>
                                    <w:rPr>
                                      <w:rFonts w:ascii="Sakkal Majalla" w:hAnsi="Sakkal Majalla" w:cs="Sakkal Majalla" w:hint="cs"/>
                                      <w:bCs/>
                                      <w:color w:val="7030A0"/>
                                      <w:sz w:val="24"/>
                                      <w:szCs w:val="24"/>
                                      <w:rtl/>
                                    </w:rPr>
                                    <w:t xml:space="preserve">جزء واسع من السوق </w:t>
                                  </w:r>
                                </w:p>
                              </w:tc>
                              <w:tc>
                                <w:tcPr>
                                  <w:tcW w:w="558" w:type="dxa"/>
                                  <w:vMerge w:val="restart"/>
                                  <w:shd w:val="clear" w:color="auto" w:fill="CC99FF"/>
                                  <w:textDirection w:val="btLr"/>
                                </w:tcPr>
                                <w:p w:rsidR="001F5C28" w:rsidRPr="000C0B02" w:rsidRDefault="001F5C28" w:rsidP="00C92B22">
                                  <w:pPr>
                                    <w:pStyle w:val="a7"/>
                                    <w:ind w:left="113" w:right="142"/>
                                    <w:jc w:val="center"/>
                                    <w:rPr>
                                      <w:rFonts w:ascii="Sakkal Majalla" w:hAnsi="Sakkal Majalla" w:cs="Sakkal Majalla"/>
                                      <w:bCs/>
                                      <w:color w:val="7030A0"/>
                                      <w:sz w:val="24"/>
                                      <w:szCs w:val="24"/>
                                      <w:rtl/>
                                    </w:rPr>
                                  </w:pPr>
                                  <w:r>
                                    <w:rPr>
                                      <w:rFonts w:ascii="Sakkal Majalla" w:hAnsi="Sakkal Majalla" w:cs="Sakkal Majalla" w:hint="cs"/>
                                      <w:bCs/>
                                      <w:color w:val="7030A0"/>
                                      <w:sz w:val="24"/>
                                      <w:szCs w:val="24"/>
                                      <w:rtl/>
                                    </w:rPr>
                                    <w:t xml:space="preserve">مجال المنافسة </w:t>
                                  </w:r>
                                </w:p>
                              </w:tc>
                            </w:tr>
                            <w:tr w:rsidR="001F5C28" w:rsidRPr="000C0B02" w:rsidTr="00EA63C6">
                              <w:trPr>
                                <w:cantSplit/>
                                <w:trHeight w:val="861"/>
                              </w:trPr>
                              <w:tc>
                                <w:tcPr>
                                  <w:tcW w:w="3303" w:type="dxa"/>
                                  <w:gridSpan w:val="3"/>
                                  <w:tcBorders>
                                    <w:bottom w:val="single" w:sz="4" w:space="0" w:color="auto"/>
                                  </w:tcBorders>
                                  <w:shd w:val="clear" w:color="auto" w:fill="D2F6FE"/>
                                  <w:vAlign w:val="center"/>
                                </w:tcPr>
                                <w:p w:rsidR="001F5C28" w:rsidRDefault="001F5C28" w:rsidP="00D07F1E">
                                  <w:pPr>
                                    <w:pStyle w:val="a7"/>
                                    <w:ind w:left="0" w:right="142"/>
                                    <w:jc w:val="center"/>
                                    <w:rPr>
                                      <w:rFonts w:ascii="Sakkal Majalla" w:hAnsi="Sakkal Majalla" w:cs="Sakkal Majalla"/>
                                      <w:bCs/>
                                      <w:color w:val="7030A0"/>
                                      <w:sz w:val="24"/>
                                      <w:szCs w:val="24"/>
                                      <w:rtl/>
                                    </w:rPr>
                                  </w:pPr>
                                </w:p>
                                <w:p w:rsidR="001F5C28" w:rsidRPr="000C0B02" w:rsidRDefault="001F5C28" w:rsidP="00D07F1E">
                                  <w:pPr>
                                    <w:pStyle w:val="a7"/>
                                    <w:ind w:left="0" w:right="142"/>
                                    <w:jc w:val="center"/>
                                    <w:rPr>
                                      <w:rFonts w:ascii="Sakkal Majalla" w:hAnsi="Sakkal Majalla" w:cs="Sakkal Majalla"/>
                                      <w:bCs/>
                                      <w:color w:val="7030A0"/>
                                      <w:sz w:val="24"/>
                                      <w:szCs w:val="24"/>
                                    </w:rPr>
                                  </w:pPr>
                                  <w:r w:rsidRPr="000C0B02">
                                    <w:rPr>
                                      <w:rFonts w:ascii="Sakkal Majalla" w:hAnsi="Sakkal Majalla" w:cs="Sakkal Majalla" w:hint="cs"/>
                                      <w:bCs/>
                                      <w:color w:val="7030A0"/>
                                      <w:sz w:val="24"/>
                                      <w:szCs w:val="24"/>
                                      <w:rtl/>
                                    </w:rPr>
                                    <w:t xml:space="preserve">استراتيجية التركيز </w:t>
                                  </w:r>
                                </w:p>
                                <w:p w:rsidR="001F5C28" w:rsidRPr="000C0B02" w:rsidRDefault="001F5C28" w:rsidP="004C0B87">
                                  <w:pPr>
                                    <w:pStyle w:val="a7"/>
                                    <w:ind w:left="0" w:right="142"/>
                                    <w:jc w:val="center"/>
                                    <w:rPr>
                                      <w:rFonts w:ascii="Sakkal Majalla" w:hAnsi="Sakkal Majalla" w:cs="Sakkal Majalla"/>
                                      <w:bCs/>
                                      <w:color w:val="7030A0"/>
                                      <w:sz w:val="24"/>
                                      <w:szCs w:val="24"/>
                                      <w:rtl/>
                                    </w:rPr>
                                  </w:pPr>
                                </w:p>
                              </w:tc>
                              <w:tc>
                                <w:tcPr>
                                  <w:tcW w:w="994" w:type="dxa"/>
                                  <w:tcBorders>
                                    <w:bottom w:val="single" w:sz="4" w:space="0" w:color="auto"/>
                                  </w:tcBorders>
                                  <w:shd w:val="clear" w:color="auto" w:fill="FFFFFF" w:themeFill="background1"/>
                                  <w:textDirection w:val="btLr"/>
                                </w:tcPr>
                                <w:p w:rsidR="001F5C28" w:rsidRPr="000C0B02" w:rsidRDefault="001F5C28" w:rsidP="00C92B22">
                                  <w:pPr>
                                    <w:pStyle w:val="a7"/>
                                    <w:ind w:left="113" w:right="142"/>
                                    <w:jc w:val="center"/>
                                    <w:rPr>
                                      <w:rFonts w:ascii="Sakkal Majalla" w:hAnsi="Sakkal Majalla" w:cs="Sakkal Majalla"/>
                                      <w:bCs/>
                                      <w:color w:val="7030A0"/>
                                      <w:sz w:val="24"/>
                                      <w:szCs w:val="24"/>
                                      <w:rtl/>
                                    </w:rPr>
                                  </w:pPr>
                                  <w:r>
                                    <w:rPr>
                                      <w:rFonts w:ascii="Sakkal Majalla" w:hAnsi="Sakkal Majalla" w:cs="Sakkal Majalla" w:hint="cs"/>
                                      <w:bCs/>
                                      <w:color w:val="7030A0"/>
                                      <w:sz w:val="24"/>
                                      <w:szCs w:val="24"/>
                                      <w:rtl/>
                                    </w:rPr>
                                    <w:t xml:space="preserve">جزء ضيق من السوق </w:t>
                                  </w:r>
                                </w:p>
                              </w:tc>
                              <w:tc>
                                <w:tcPr>
                                  <w:tcW w:w="558" w:type="dxa"/>
                                  <w:vMerge/>
                                  <w:tcBorders>
                                    <w:bottom w:val="single" w:sz="4" w:space="0" w:color="auto"/>
                                  </w:tcBorders>
                                  <w:shd w:val="clear" w:color="auto" w:fill="CC99FF"/>
                                </w:tcPr>
                                <w:p w:rsidR="001F5C28" w:rsidRPr="000C0B02" w:rsidRDefault="001F5C28" w:rsidP="004C0B87">
                                  <w:pPr>
                                    <w:pStyle w:val="a7"/>
                                    <w:ind w:left="0" w:right="142"/>
                                    <w:jc w:val="center"/>
                                    <w:rPr>
                                      <w:rFonts w:ascii="Sakkal Majalla" w:hAnsi="Sakkal Majalla" w:cs="Sakkal Majalla"/>
                                      <w:bCs/>
                                      <w:color w:val="7030A0"/>
                                      <w:sz w:val="24"/>
                                      <w:szCs w:val="24"/>
                                      <w:rtl/>
                                    </w:rPr>
                                  </w:pPr>
                                </w:p>
                              </w:tc>
                            </w:tr>
                            <w:tr w:rsidR="001F5C28" w:rsidRPr="000C0B02" w:rsidTr="00DD305D">
                              <w:trPr>
                                <w:gridAfter w:val="3"/>
                                <w:wAfter w:w="3110" w:type="dxa"/>
                                <w:cantSplit/>
                                <w:trHeight w:val="387"/>
                              </w:trPr>
                              <w:tc>
                                <w:tcPr>
                                  <w:tcW w:w="1745" w:type="dxa"/>
                                  <w:gridSpan w:val="2"/>
                                  <w:tcBorders>
                                    <w:left w:val="nil"/>
                                    <w:bottom w:val="nil"/>
                                    <w:right w:val="nil"/>
                                  </w:tcBorders>
                                </w:tcPr>
                                <w:p w:rsidR="001F5C28" w:rsidRPr="000C0B02" w:rsidRDefault="001F5C28" w:rsidP="00DD305D">
                                  <w:pPr>
                                    <w:pStyle w:val="a7"/>
                                    <w:ind w:left="0" w:right="142"/>
                                    <w:rPr>
                                      <w:rFonts w:ascii="Sakkal Majalla" w:hAnsi="Sakkal Majalla" w:cs="Sakkal Majalla"/>
                                      <w:bCs/>
                                      <w:color w:val="7030A0"/>
                                      <w:sz w:val="24"/>
                                      <w:szCs w:val="24"/>
                                      <w:rtl/>
                                    </w:rPr>
                                  </w:pPr>
                                  <w:r>
                                    <w:rPr>
                                      <w:rFonts w:ascii="Sakkal Majalla" w:hAnsi="Sakkal Majalla" w:cs="Sakkal Majalla"/>
                                      <w:bCs/>
                                      <w:color w:val="7030A0"/>
                                      <w:sz w:val="24"/>
                                      <w:szCs w:val="24"/>
                                    </w:rPr>
                                    <w:t xml:space="preserve">                </w:t>
                                  </w:r>
                                  <w:r>
                                    <w:rPr>
                                      <w:rFonts w:ascii="Sakkal Majalla" w:hAnsi="Sakkal Majalla" w:cs="Sakkal Majalla" w:hint="cs"/>
                                      <w:bCs/>
                                      <w:color w:val="7030A0"/>
                                      <w:sz w:val="24"/>
                                      <w:szCs w:val="24"/>
                                      <w:rtl/>
                                    </w:rPr>
                                    <w:t xml:space="preserve">  </w:t>
                                  </w:r>
                                </w:p>
                              </w:tc>
                            </w:tr>
                          </w:tbl>
                          <w:p w:rsidR="001F5C28" w:rsidRDefault="001F5C28"/>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مربع نص 10518" o:spid="_x0000_s1450" type="#_x0000_t202" style="position:absolute;left:0;text-align:left;margin-left:269.25pt;margin-top:22.25pt;width:254.25pt;height:195pt;z-index:253242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" filled="f" stroked="f" strokeweight=".5pt">
                <v:textbox>
                  <w:txbxContent>
                    <w:tbl>
                      <w:tblPr>
                        <w:tblStyle w:val="ab"/>
                        <w:bidiVisual/>
                        <w:tblW w:w="4855" w:type="dxa"/>
                        <w:tblLook w:val="04A0" w:firstRow="1" w:lastRow="0" w:firstColumn="1" w:lastColumn="0" w:noHBand="0" w:noVBand="1"/>
                      </w:tblPr>
                      <w:tblGrid>
                        <w:gridCol w:w="1597"/>
                        <w:gridCol w:w="148"/>
                        <w:gridCol w:w="1558"/>
                        <w:gridCol w:w="994"/>
                        <w:gridCol w:w="558"/>
                      </w:tblGrid>
                      <w:tr w:rsidR="001F5C28" w:rsidRPr="000C0B02" w:rsidTr="00DD305D">
                        <w:trPr>
                          <w:gridAfter w:val="2"/>
                          <w:wAfter w:w="1552" w:type="dxa"/>
                          <w:trHeight w:val="387"/>
                        </w:trPr>
                        <w:tc>
                          <w:tcPr>
                            <w:tcW w:w="3303" w:type="dxa"/>
                            <w:gridSpan w:val="3"/>
                            <w:tcBorders>
                              <w:right w:val="single" w:sz="4" w:space="0" w:color="auto"/>
                            </w:tcBorders>
                            <w:shd w:val="clear" w:color="auto" w:fill="F3ABF3"/>
                            <w:vAlign w:val="center"/>
                          </w:tcPr>
                          <w:p w:rsidR="001F5C28" w:rsidRPr="000C0B02" w:rsidRDefault="001F5C28" w:rsidP="004C0B87">
                            <w:pPr>
                              <w:pStyle w:val="a7"/>
                              <w:ind w:left="0" w:right="142"/>
                              <w:jc w:val="center"/>
                              <w:rPr>
                                <w:rFonts w:ascii="Sakkal Majalla" w:hAnsi="Sakkal Majalla" w:cs="Sakkal Majalla"/>
                                <w:bCs/>
                                <w:color w:val="7030A0"/>
                                <w:sz w:val="24"/>
                                <w:szCs w:val="24"/>
                                <w:rtl/>
                              </w:rPr>
                            </w:pPr>
                            <w:r w:rsidRPr="000C0B02">
                              <w:rPr>
                                <w:rFonts w:ascii="Sakkal Majalla" w:hAnsi="Sakkal Majalla" w:cs="Sakkal Majalla" w:hint="cs"/>
                                <w:bCs/>
                                <w:color w:val="7030A0"/>
                                <w:sz w:val="24"/>
                                <w:szCs w:val="24"/>
                                <w:rtl/>
                              </w:rPr>
                              <w:t>الميزة التنافسية</w:t>
                            </w:r>
                          </w:p>
                        </w:tc>
                      </w:tr>
                      <w:tr w:rsidR="001F5C28" w:rsidRPr="000C0B02" w:rsidTr="00DD305D">
                        <w:trPr>
                          <w:gridAfter w:val="2"/>
                          <w:wAfter w:w="1552" w:type="dxa"/>
                          <w:trHeight w:val="408"/>
                        </w:trPr>
                        <w:tc>
                          <w:tcPr>
                            <w:tcW w:w="1597" w:type="dxa"/>
                            <w:shd w:val="clear" w:color="auto" w:fill="FFFFFF"/>
                            <w:vAlign w:val="center"/>
                          </w:tcPr>
                          <w:p w:rsidR="001F5C28" w:rsidRPr="000C0B02" w:rsidRDefault="001F5C28" w:rsidP="004C0B87">
                            <w:pPr>
                              <w:pStyle w:val="a7"/>
                              <w:ind w:left="0" w:right="142"/>
                              <w:jc w:val="center"/>
                              <w:rPr>
                                <w:rFonts w:ascii="Sakkal Majalla" w:hAnsi="Sakkal Majalla" w:cs="Sakkal Majalla"/>
                                <w:bCs/>
                                <w:color w:val="7030A0"/>
                                <w:sz w:val="24"/>
                                <w:szCs w:val="24"/>
                                <w:rtl/>
                              </w:rPr>
                            </w:pPr>
                            <w:r w:rsidRPr="000C0B02">
                              <w:rPr>
                                <w:rFonts w:ascii="Sakkal Majalla" w:hAnsi="Sakkal Majalla" w:cs="Sakkal Majalla" w:hint="cs"/>
                                <w:bCs/>
                                <w:color w:val="7030A0"/>
                                <w:sz w:val="24"/>
                                <w:szCs w:val="24"/>
                                <w:rtl/>
                              </w:rPr>
                              <w:t>تميز</w:t>
                            </w:r>
                          </w:p>
                        </w:tc>
                        <w:tc>
                          <w:tcPr>
                            <w:tcW w:w="1706" w:type="dxa"/>
                            <w:gridSpan w:val="2"/>
                            <w:shd w:val="clear" w:color="auto" w:fill="FFFFFF"/>
                            <w:vAlign w:val="center"/>
                          </w:tcPr>
                          <w:p w:rsidR="001F5C28" w:rsidRPr="000C0B02" w:rsidRDefault="001F5C28" w:rsidP="004C0B87">
                            <w:pPr>
                              <w:pStyle w:val="a7"/>
                              <w:ind w:left="0" w:right="142"/>
                              <w:jc w:val="center"/>
                              <w:rPr>
                                <w:rFonts w:ascii="Sakkal Majalla" w:hAnsi="Sakkal Majalla" w:cs="Sakkal Majalla"/>
                                <w:bCs/>
                                <w:color w:val="7030A0"/>
                                <w:sz w:val="24"/>
                                <w:szCs w:val="24"/>
                                <w:rtl/>
                              </w:rPr>
                            </w:pPr>
                            <w:r w:rsidRPr="000C0B02">
                              <w:rPr>
                                <w:rFonts w:ascii="Sakkal Majalla" w:hAnsi="Sakkal Majalla" w:cs="Sakkal Majalla" w:hint="cs"/>
                                <w:bCs/>
                                <w:color w:val="7030A0"/>
                                <w:sz w:val="24"/>
                                <w:szCs w:val="24"/>
                                <w:rtl/>
                              </w:rPr>
                              <w:t>تكاليف منخفضة</w:t>
                            </w:r>
                          </w:p>
                        </w:tc>
                      </w:tr>
                      <w:tr w:rsidR="001F5C28" w:rsidRPr="000C0B02" w:rsidTr="00943CFD">
                        <w:trPr>
                          <w:cantSplit/>
                          <w:trHeight w:val="1134"/>
                        </w:trPr>
                        <w:tc>
                          <w:tcPr>
                            <w:tcW w:w="1597" w:type="dxa"/>
                            <w:shd w:val="clear" w:color="auto" w:fill="D2F6FE"/>
                            <w:vAlign w:val="center"/>
                          </w:tcPr>
                          <w:p w:rsidR="001F5C28" w:rsidRPr="000C0B02" w:rsidRDefault="001F5C28" w:rsidP="004C0B87">
                            <w:pPr>
                              <w:pStyle w:val="a7"/>
                              <w:ind w:left="0" w:right="142"/>
                              <w:jc w:val="center"/>
                              <w:rPr>
                                <w:rFonts w:ascii="Sakkal Majalla" w:hAnsi="Sakkal Majalla" w:cs="Sakkal Majalla"/>
                                <w:bCs/>
                                <w:color w:val="7030A0"/>
                                <w:sz w:val="24"/>
                                <w:szCs w:val="24"/>
                                <w:rtl/>
                              </w:rPr>
                            </w:pPr>
                            <w:r w:rsidRPr="000C0B02">
                              <w:rPr>
                                <w:rFonts w:ascii="Sakkal Majalla" w:hAnsi="Sakkal Majalla" w:cs="Sakkal Majalla" w:hint="cs"/>
                                <w:bCs/>
                                <w:color w:val="7030A0"/>
                                <w:sz w:val="24"/>
                                <w:szCs w:val="24"/>
                                <w:rtl/>
                              </w:rPr>
                              <w:t>استراتيجية التميز</w:t>
                            </w:r>
                          </w:p>
                        </w:tc>
                        <w:tc>
                          <w:tcPr>
                            <w:tcW w:w="1706" w:type="dxa"/>
                            <w:gridSpan w:val="2"/>
                            <w:shd w:val="clear" w:color="auto" w:fill="D2F6FE"/>
                            <w:vAlign w:val="center"/>
                          </w:tcPr>
                          <w:p w:rsidR="001F5C28" w:rsidRPr="000C0B02" w:rsidRDefault="001F5C28" w:rsidP="004C0B87">
                            <w:pPr>
                              <w:pStyle w:val="a7"/>
                              <w:ind w:left="0" w:right="142"/>
                              <w:jc w:val="center"/>
                              <w:rPr>
                                <w:rFonts w:ascii="Sakkal Majalla" w:hAnsi="Sakkal Majalla" w:cs="Sakkal Majalla"/>
                                <w:bCs/>
                                <w:color w:val="7030A0"/>
                                <w:sz w:val="24"/>
                                <w:szCs w:val="24"/>
                                <w:rtl/>
                              </w:rPr>
                            </w:pPr>
                            <w:r w:rsidRPr="000C0B02">
                              <w:rPr>
                                <w:rFonts w:ascii="Sakkal Majalla" w:hAnsi="Sakkal Majalla" w:cs="Sakkal Majalla" w:hint="cs"/>
                                <w:bCs/>
                                <w:color w:val="7030A0"/>
                                <w:sz w:val="24"/>
                                <w:szCs w:val="24"/>
                                <w:rtl/>
                              </w:rPr>
                              <w:t>استراتيجية السيطرة من خلال التكاليف</w:t>
                            </w:r>
                          </w:p>
                        </w:tc>
                        <w:tc>
                          <w:tcPr>
                            <w:tcW w:w="994" w:type="dxa"/>
                            <w:shd w:val="clear" w:color="auto" w:fill="FFFFFF" w:themeFill="background1"/>
                            <w:textDirection w:val="btLr"/>
                          </w:tcPr>
                          <w:p w:rsidR="001F5C28" w:rsidRPr="000C0B02" w:rsidRDefault="001F5C28" w:rsidP="00C92B22">
                            <w:pPr>
                              <w:pStyle w:val="a7"/>
                              <w:ind w:left="113" w:right="142"/>
                              <w:jc w:val="center"/>
                              <w:rPr>
                                <w:rFonts w:ascii="Sakkal Majalla" w:hAnsi="Sakkal Majalla" w:cs="Sakkal Majalla"/>
                                <w:bCs/>
                                <w:color w:val="7030A0"/>
                                <w:sz w:val="24"/>
                                <w:szCs w:val="24"/>
                                <w:rtl/>
                              </w:rPr>
                            </w:pPr>
                            <w:r>
                              <w:rPr>
                                <w:rFonts w:ascii="Sakkal Majalla" w:hAnsi="Sakkal Majalla" w:cs="Sakkal Majalla" w:hint="cs"/>
                                <w:bCs/>
                                <w:color w:val="7030A0"/>
                                <w:sz w:val="24"/>
                                <w:szCs w:val="24"/>
                                <w:rtl/>
                              </w:rPr>
                              <w:t xml:space="preserve">جزء واسع من السوق </w:t>
                            </w:r>
                          </w:p>
                        </w:tc>
                        <w:tc>
                          <w:tcPr>
                            <w:tcW w:w="558" w:type="dxa"/>
                            <w:vMerge w:val="restart"/>
                            <w:shd w:val="clear" w:color="auto" w:fill="CC99FF"/>
                            <w:textDirection w:val="btLr"/>
                          </w:tcPr>
                          <w:p w:rsidR="001F5C28" w:rsidRPr="000C0B02" w:rsidRDefault="001F5C28" w:rsidP="00C92B22">
                            <w:pPr>
                              <w:pStyle w:val="a7"/>
                              <w:ind w:left="113" w:right="142"/>
                              <w:jc w:val="center"/>
                              <w:rPr>
                                <w:rFonts w:ascii="Sakkal Majalla" w:hAnsi="Sakkal Majalla" w:cs="Sakkal Majalla"/>
                                <w:bCs/>
                                <w:color w:val="7030A0"/>
                                <w:sz w:val="24"/>
                                <w:szCs w:val="24"/>
                                <w:rtl/>
                              </w:rPr>
                            </w:pPr>
                            <w:r>
                              <w:rPr>
                                <w:rFonts w:ascii="Sakkal Majalla" w:hAnsi="Sakkal Majalla" w:cs="Sakkal Majalla" w:hint="cs"/>
                                <w:bCs/>
                                <w:color w:val="7030A0"/>
                                <w:sz w:val="24"/>
                                <w:szCs w:val="24"/>
                                <w:rtl/>
                              </w:rPr>
                              <w:t xml:space="preserve">مجال المنافسة </w:t>
                            </w:r>
                          </w:p>
                        </w:tc>
                      </w:tr>
                      <w:tr w:rsidR="001F5C28" w:rsidRPr="000C0B02" w:rsidTr="00EA63C6">
                        <w:trPr>
                          <w:cantSplit/>
                          <w:trHeight w:val="861"/>
                        </w:trPr>
                        <w:tc>
                          <w:tcPr>
                            <w:tcW w:w="3303" w:type="dxa"/>
                            <w:gridSpan w:val="3"/>
                            <w:tcBorders>
                              <w:bottom w:val="single" w:sz="4" w:space="0" w:color="auto"/>
                            </w:tcBorders>
                            <w:shd w:val="clear" w:color="auto" w:fill="D2F6FE"/>
                            <w:vAlign w:val="center"/>
                          </w:tcPr>
                          <w:p w:rsidR="001F5C28" w:rsidRDefault="001F5C28" w:rsidP="00D07F1E">
                            <w:pPr>
                              <w:pStyle w:val="a7"/>
                              <w:ind w:left="0" w:right="142"/>
                              <w:jc w:val="center"/>
                              <w:rPr>
                                <w:rFonts w:ascii="Sakkal Majalla" w:hAnsi="Sakkal Majalla" w:cs="Sakkal Majalla"/>
                                <w:bCs/>
                                <w:color w:val="7030A0"/>
                                <w:sz w:val="24"/>
                                <w:szCs w:val="24"/>
                                <w:rtl/>
                              </w:rPr>
                            </w:pPr>
                          </w:p>
                          <w:p w:rsidR="001F5C28" w:rsidRPr="000C0B02" w:rsidRDefault="001F5C28" w:rsidP="00D07F1E">
                            <w:pPr>
                              <w:pStyle w:val="a7"/>
                              <w:ind w:left="0" w:right="142"/>
                              <w:jc w:val="center"/>
                              <w:rPr>
                                <w:rFonts w:ascii="Sakkal Majalla" w:hAnsi="Sakkal Majalla" w:cs="Sakkal Majalla"/>
                                <w:bCs/>
                                <w:color w:val="7030A0"/>
                                <w:sz w:val="24"/>
                                <w:szCs w:val="24"/>
                              </w:rPr>
                            </w:pPr>
                            <w:r w:rsidRPr="000C0B02">
                              <w:rPr>
                                <w:rFonts w:ascii="Sakkal Majalla" w:hAnsi="Sakkal Majalla" w:cs="Sakkal Majalla" w:hint="cs"/>
                                <w:bCs/>
                                <w:color w:val="7030A0"/>
                                <w:sz w:val="24"/>
                                <w:szCs w:val="24"/>
                                <w:rtl/>
                              </w:rPr>
                              <w:t xml:space="preserve">استراتيجية التركيز </w:t>
                            </w:r>
                          </w:p>
                          <w:p w:rsidR="001F5C28" w:rsidRPr="000C0B02" w:rsidRDefault="001F5C28" w:rsidP="004C0B87">
                            <w:pPr>
                              <w:pStyle w:val="a7"/>
                              <w:ind w:left="0" w:right="142"/>
                              <w:jc w:val="center"/>
                              <w:rPr>
                                <w:rFonts w:ascii="Sakkal Majalla" w:hAnsi="Sakkal Majalla" w:cs="Sakkal Majalla"/>
                                <w:bCs/>
                                <w:color w:val="7030A0"/>
                                <w:sz w:val="24"/>
                                <w:szCs w:val="24"/>
                                <w:rtl/>
                              </w:rPr>
                            </w:pPr>
                          </w:p>
                        </w:tc>
                        <w:tc>
                          <w:tcPr>
                            <w:tcW w:w="994" w:type="dxa"/>
                            <w:tcBorders>
                              <w:bottom w:val="single" w:sz="4" w:space="0" w:color="auto"/>
                            </w:tcBorders>
                            <w:shd w:val="clear" w:color="auto" w:fill="FFFFFF" w:themeFill="background1"/>
                            <w:textDirection w:val="btLr"/>
                          </w:tcPr>
                          <w:p w:rsidR="001F5C28" w:rsidRPr="000C0B02" w:rsidRDefault="001F5C28" w:rsidP="00C92B22">
                            <w:pPr>
                              <w:pStyle w:val="a7"/>
                              <w:ind w:left="113" w:right="142"/>
                              <w:jc w:val="center"/>
                              <w:rPr>
                                <w:rFonts w:ascii="Sakkal Majalla" w:hAnsi="Sakkal Majalla" w:cs="Sakkal Majalla"/>
                                <w:bCs/>
                                <w:color w:val="7030A0"/>
                                <w:sz w:val="24"/>
                                <w:szCs w:val="24"/>
                                <w:rtl/>
                              </w:rPr>
                            </w:pPr>
                            <w:r>
                              <w:rPr>
                                <w:rFonts w:ascii="Sakkal Majalla" w:hAnsi="Sakkal Majalla" w:cs="Sakkal Majalla" w:hint="cs"/>
                                <w:bCs/>
                                <w:color w:val="7030A0"/>
                                <w:sz w:val="24"/>
                                <w:szCs w:val="24"/>
                                <w:rtl/>
                              </w:rPr>
                              <w:t xml:space="preserve">جزء ضيق من السوق </w:t>
                            </w:r>
                          </w:p>
                        </w:tc>
                        <w:tc>
                          <w:tcPr>
                            <w:tcW w:w="558" w:type="dxa"/>
                            <w:vMerge/>
                            <w:tcBorders>
                              <w:bottom w:val="single" w:sz="4" w:space="0" w:color="auto"/>
                            </w:tcBorders>
                            <w:shd w:val="clear" w:color="auto" w:fill="CC99FF"/>
                          </w:tcPr>
                          <w:p w:rsidR="001F5C28" w:rsidRPr="000C0B02" w:rsidRDefault="001F5C28" w:rsidP="004C0B87">
                            <w:pPr>
                              <w:pStyle w:val="a7"/>
                              <w:ind w:left="0" w:right="142"/>
                              <w:jc w:val="center"/>
                              <w:rPr>
                                <w:rFonts w:ascii="Sakkal Majalla" w:hAnsi="Sakkal Majalla" w:cs="Sakkal Majalla"/>
                                <w:bCs/>
                                <w:color w:val="7030A0"/>
                                <w:sz w:val="24"/>
                                <w:szCs w:val="24"/>
                                <w:rtl/>
                              </w:rPr>
                            </w:pPr>
                          </w:p>
                        </w:tc>
                      </w:tr>
                      <w:tr w:rsidR="001F5C28" w:rsidRPr="000C0B02" w:rsidTr="00DD305D">
                        <w:trPr>
                          <w:gridAfter w:val="3"/>
                          <w:wAfter w:w="3110" w:type="dxa"/>
                          <w:cantSplit/>
                          <w:trHeight w:val="387"/>
                        </w:trPr>
                        <w:tc>
                          <w:tcPr>
                            <w:tcW w:w="1745" w:type="dxa"/>
                            <w:gridSpan w:val="2"/>
                            <w:tcBorders>
                              <w:left w:val="nil"/>
                              <w:bottom w:val="nil"/>
                              <w:right w:val="nil"/>
                            </w:tcBorders>
                          </w:tcPr>
                          <w:p w:rsidR="001F5C28" w:rsidRPr="000C0B02" w:rsidRDefault="001F5C28" w:rsidP="00DD305D">
                            <w:pPr>
                              <w:pStyle w:val="a7"/>
                              <w:ind w:left="0" w:right="142"/>
                              <w:rPr>
                                <w:rFonts w:ascii="Sakkal Majalla" w:hAnsi="Sakkal Majalla" w:cs="Sakkal Majalla"/>
                                <w:bCs/>
                                <w:color w:val="7030A0"/>
                                <w:sz w:val="24"/>
                                <w:szCs w:val="24"/>
                                <w:rtl/>
                              </w:rPr>
                            </w:pPr>
                            <w:r>
                              <w:rPr>
                                <w:rFonts w:ascii="Sakkal Majalla" w:hAnsi="Sakkal Majalla" w:cs="Sakkal Majalla"/>
                                <w:bCs/>
                                <w:color w:val="7030A0"/>
                                <w:sz w:val="24"/>
                                <w:szCs w:val="24"/>
                              </w:rPr>
                              <w:t xml:space="preserve">                </w:t>
                            </w:r>
                            <w:r>
                              <w:rPr>
                                <w:rFonts w:ascii="Sakkal Majalla" w:hAnsi="Sakkal Majalla" w:cs="Sakkal Majalla" w:hint="cs"/>
                                <w:bCs/>
                                <w:color w:val="7030A0"/>
                                <w:sz w:val="24"/>
                                <w:szCs w:val="24"/>
                                <w:rtl/>
                              </w:rPr>
                              <w:t xml:space="preserve">  </w:t>
                            </w:r>
                          </w:p>
                        </w:tc>
                      </w:tr>
                    </w:tbl>
                    <w:p w:rsidR="001F5C28" w:rsidRDefault="001F5C28"/>
                  </w:txbxContent>
                </v:textbox>
              </v:shape>
            </w:pict>
          </mc:Fallback>
        </mc:AlternateContent>
      </w:r>
      <w:r w:rsidR="0069179E" w:rsidRPr="000C0B02">
        <w:rPr>
          <w:rFonts w:ascii="Sakkal Majalla" w:hAnsi="Sakkal Majalla" w:cs="Sakkal Majalla" w:hint="cs"/>
          <w:bCs/>
          <w:color w:val="00B050"/>
          <w:sz w:val="28"/>
          <w:szCs w:val="28"/>
          <w:rtl/>
        </w:rPr>
        <w:t xml:space="preserve">تقوم الاستراتيجية </w:t>
      </w:r>
      <w:proofErr w:type="spellStart"/>
      <w:r w:rsidR="0069179E" w:rsidRPr="000C0B02">
        <w:rPr>
          <w:rFonts w:ascii="Sakkal Majalla" w:hAnsi="Sakkal Majalla" w:cs="Sakkal Majalla" w:hint="cs"/>
          <w:bCs/>
          <w:color w:val="00B050"/>
          <w:sz w:val="28"/>
          <w:szCs w:val="28"/>
          <w:rtl/>
        </w:rPr>
        <w:t>الجنيسة</w:t>
      </w:r>
      <w:proofErr w:type="spellEnd"/>
      <w:r w:rsidR="0069179E" w:rsidRPr="000C0B02">
        <w:rPr>
          <w:rFonts w:ascii="Sakkal Majalla" w:hAnsi="Sakkal Majalla" w:cs="Sakkal Majalla" w:hint="cs"/>
          <w:bCs/>
          <w:color w:val="00B050"/>
          <w:sz w:val="28"/>
          <w:szCs w:val="28"/>
          <w:rtl/>
        </w:rPr>
        <w:t xml:space="preserve"> على فكرة تقاطع مصدر الميزة التنافسية (التكلفة أو التميز) مع النطاق المستهدف من السوق</w:t>
      </w:r>
    </w:p>
    <w:p w:rsidR="0069179E" w:rsidRDefault="0069179E" w:rsidP="000C0B02">
      <w:pPr>
        <w:shd w:val="clear" w:color="auto" w:fill="FFFFFF" w:themeFill="background1"/>
        <w:spacing w:after="0"/>
        <w:ind w:right="142"/>
        <w:rPr>
          <w:rFonts w:ascii="Sakkal Majalla" w:hAnsi="Sakkal Majalla" w:cs="Sakkal Majalla"/>
          <w:bCs/>
          <w:color w:val="7030A0"/>
          <w:sz w:val="28"/>
          <w:szCs w:val="28"/>
          <w:rtl/>
        </w:rPr>
      </w:pPr>
    </w:p>
    <w:tbl>
      <w:tblPr>
        <w:tblStyle w:val="ab"/>
        <w:tblpPr w:leftFromText="180" w:rightFromText="180" w:vertAnchor="text" w:horzAnchor="margin" w:tblpXSpec="right" w:tblpY="-29"/>
        <w:bidiVisual/>
        <w:tblW w:w="4665" w:type="dxa"/>
        <w:tblLook w:val="04A0" w:firstRow="1" w:lastRow="0" w:firstColumn="1" w:lastColumn="0" w:noHBand="0" w:noVBand="1"/>
      </w:tblPr>
      <w:tblGrid>
        <w:gridCol w:w="1568"/>
        <w:gridCol w:w="1701"/>
        <w:gridCol w:w="837"/>
        <w:gridCol w:w="559"/>
      </w:tblGrid>
      <w:tr w:rsidR="00F2271D" w:rsidRPr="000C0B02" w:rsidTr="00F2271D">
        <w:trPr>
          <w:gridAfter w:val="1"/>
          <w:wAfter w:w="559" w:type="dxa"/>
          <w:trHeight w:val="387"/>
        </w:trPr>
        <w:tc>
          <w:tcPr>
            <w:tcW w:w="3269" w:type="dxa"/>
            <w:gridSpan w:val="2"/>
            <w:tcBorders>
              <w:right w:val="single" w:sz="4" w:space="0" w:color="auto"/>
            </w:tcBorders>
            <w:shd w:val="clear" w:color="auto" w:fill="F3ABF3"/>
            <w:vAlign w:val="center"/>
          </w:tcPr>
          <w:p w:rsidR="00F2271D" w:rsidRPr="000C0B02" w:rsidRDefault="00F2271D" w:rsidP="00F2271D">
            <w:pPr>
              <w:pStyle w:val="a7"/>
              <w:ind w:left="0" w:right="142"/>
              <w:jc w:val="center"/>
              <w:rPr>
                <w:rFonts w:ascii="Sakkal Majalla" w:hAnsi="Sakkal Majalla" w:cs="Sakkal Majalla"/>
                <w:bCs/>
                <w:color w:val="7030A0"/>
                <w:sz w:val="24"/>
                <w:szCs w:val="24"/>
                <w:rtl/>
              </w:rPr>
            </w:pPr>
            <w:r w:rsidRPr="000C0B02">
              <w:rPr>
                <w:rFonts w:ascii="Sakkal Majalla" w:hAnsi="Sakkal Majalla" w:cs="Sakkal Majalla" w:hint="cs"/>
                <w:bCs/>
                <w:color w:val="7030A0"/>
                <w:sz w:val="24"/>
                <w:szCs w:val="24"/>
                <w:rtl/>
              </w:rPr>
              <w:lastRenderedPageBreak/>
              <w:t>الميزة التنافسية</w:t>
            </w:r>
          </w:p>
        </w:tc>
        <w:tc>
          <w:tcPr>
            <w:tcW w:w="837" w:type="dxa"/>
            <w:tcBorders>
              <w:top w:val="nil"/>
              <w:left w:val="single" w:sz="4" w:space="0" w:color="auto"/>
              <w:bottom w:val="nil"/>
              <w:right w:val="nil"/>
            </w:tcBorders>
            <w:vAlign w:val="center"/>
          </w:tcPr>
          <w:p w:rsidR="00F2271D" w:rsidRPr="000C0B02" w:rsidRDefault="00F2271D" w:rsidP="00F2271D">
            <w:pPr>
              <w:pStyle w:val="a7"/>
              <w:ind w:left="0" w:right="142"/>
              <w:jc w:val="center"/>
              <w:rPr>
                <w:rFonts w:ascii="Sakkal Majalla" w:hAnsi="Sakkal Majalla" w:cs="Sakkal Majalla"/>
                <w:bCs/>
                <w:color w:val="7030A0"/>
                <w:sz w:val="24"/>
                <w:szCs w:val="24"/>
                <w:rtl/>
              </w:rPr>
            </w:pPr>
          </w:p>
        </w:tc>
      </w:tr>
      <w:tr w:rsidR="00F2271D" w:rsidRPr="000C0B02" w:rsidTr="00F2271D">
        <w:trPr>
          <w:trHeight w:val="408"/>
        </w:trPr>
        <w:tc>
          <w:tcPr>
            <w:tcW w:w="1568" w:type="dxa"/>
            <w:shd w:val="clear" w:color="auto" w:fill="FFFFFF"/>
            <w:vAlign w:val="center"/>
          </w:tcPr>
          <w:p w:rsidR="00F2271D" w:rsidRPr="000C0B02" w:rsidRDefault="00F2271D" w:rsidP="00F2271D">
            <w:pPr>
              <w:pStyle w:val="a7"/>
              <w:ind w:left="0" w:right="142"/>
              <w:jc w:val="center"/>
              <w:rPr>
                <w:rFonts w:ascii="Sakkal Majalla" w:hAnsi="Sakkal Majalla" w:cs="Sakkal Majalla"/>
                <w:bCs/>
                <w:color w:val="7030A0"/>
                <w:sz w:val="24"/>
                <w:szCs w:val="24"/>
                <w:rtl/>
              </w:rPr>
            </w:pPr>
            <w:r w:rsidRPr="000C0B02">
              <w:rPr>
                <w:rFonts w:ascii="Sakkal Majalla" w:hAnsi="Sakkal Majalla" w:cs="Sakkal Majalla" w:hint="cs"/>
                <w:bCs/>
                <w:color w:val="7030A0"/>
                <w:sz w:val="24"/>
                <w:szCs w:val="24"/>
                <w:rtl/>
              </w:rPr>
              <w:t>تميز</w:t>
            </w:r>
          </w:p>
        </w:tc>
        <w:tc>
          <w:tcPr>
            <w:tcW w:w="1701" w:type="dxa"/>
            <w:shd w:val="clear" w:color="auto" w:fill="FFFFFF"/>
            <w:vAlign w:val="center"/>
          </w:tcPr>
          <w:p w:rsidR="00F2271D" w:rsidRPr="000C0B02" w:rsidRDefault="00F2271D" w:rsidP="00F2271D">
            <w:pPr>
              <w:pStyle w:val="a7"/>
              <w:ind w:left="0" w:right="142"/>
              <w:jc w:val="center"/>
              <w:rPr>
                <w:rFonts w:ascii="Sakkal Majalla" w:hAnsi="Sakkal Majalla" w:cs="Sakkal Majalla"/>
                <w:bCs/>
                <w:color w:val="7030A0"/>
                <w:sz w:val="24"/>
                <w:szCs w:val="24"/>
                <w:rtl/>
              </w:rPr>
            </w:pPr>
            <w:r w:rsidRPr="000C0B02">
              <w:rPr>
                <w:rFonts w:ascii="Sakkal Majalla" w:hAnsi="Sakkal Majalla" w:cs="Sakkal Majalla" w:hint="cs"/>
                <w:bCs/>
                <w:color w:val="7030A0"/>
                <w:sz w:val="24"/>
                <w:szCs w:val="24"/>
                <w:rtl/>
              </w:rPr>
              <w:t>تكاليف منخفضة</w:t>
            </w:r>
          </w:p>
        </w:tc>
        <w:tc>
          <w:tcPr>
            <w:tcW w:w="1396" w:type="dxa"/>
            <w:gridSpan w:val="2"/>
            <w:tcBorders>
              <w:top w:val="nil"/>
              <w:right w:val="nil"/>
            </w:tcBorders>
            <w:vAlign w:val="center"/>
          </w:tcPr>
          <w:p w:rsidR="00F2271D" w:rsidRPr="000C0B02" w:rsidRDefault="00F2271D" w:rsidP="00F2271D">
            <w:pPr>
              <w:pStyle w:val="a7"/>
              <w:ind w:left="0" w:right="142"/>
              <w:jc w:val="center"/>
              <w:rPr>
                <w:rFonts w:ascii="Sakkal Majalla" w:hAnsi="Sakkal Majalla" w:cs="Sakkal Majalla"/>
                <w:bCs/>
                <w:color w:val="7030A0"/>
                <w:sz w:val="24"/>
                <w:szCs w:val="24"/>
                <w:rtl/>
              </w:rPr>
            </w:pPr>
          </w:p>
        </w:tc>
      </w:tr>
      <w:tr w:rsidR="00F2271D" w:rsidRPr="000C0B02" w:rsidTr="00F2271D">
        <w:trPr>
          <w:cantSplit/>
          <w:trHeight w:val="925"/>
        </w:trPr>
        <w:tc>
          <w:tcPr>
            <w:tcW w:w="1568" w:type="dxa"/>
            <w:shd w:val="clear" w:color="auto" w:fill="D2F6FE"/>
            <w:vAlign w:val="center"/>
          </w:tcPr>
          <w:p w:rsidR="00F2271D" w:rsidRPr="000C0B02" w:rsidRDefault="00F2271D" w:rsidP="00F2271D">
            <w:pPr>
              <w:pStyle w:val="a7"/>
              <w:ind w:left="0" w:right="142"/>
              <w:jc w:val="center"/>
              <w:rPr>
                <w:rFonts w:ascii="Sakkal Majalla" w:hAnsi="Sakkal Majalla" w:cs="Sakkal Majalla"/>
                <w:bCs/>
                <w:color w:val="7030A0"/>
                <w:sz w:val="24"/>
                <w:szCs w:val="24"/>
                <w:rtl/>
              </w:rPr>
            </w:pPr>
            <w:r w:rsidRPr="000C0B02">
              <w:rPr>
                <w:rFonts w:ascii="Sakkal Majalla" w:hAnsi="Sakkal Majalla" w:cs="Sakkal Majalla" w:hint="cs"/>
                <w:bCs/>
                <w:color w:val="7030A0"/>
                <w:sz w:val="24"/>
                <w:szCs w:val="24"/>
                <w:rtl/>
              </w:rPr>
              <w:t>استراتيجية التميز</w:t>
            </w:r>
          </w:p>
        </w:tc>
        <w:tc>
          <w:tcPr>
            <w:tcW w:w="1701" w:type="dxa"/>
            <w:shd w:val="clear" w:color="auto" w:fill="D2F6FE"/>
            <w:vAlign w:val="center"/>
          </w:tcPr>
          <w:p w:rsidR="00F2271D" w:rsidRPr="000C0B02" w:rsidRDefault="00F2271D" w:rsidP="00F2271D">
            <w:pPr>
              <w:pStyle w:val="a7"/>
              <w:ind w:left="0" w:right="142"/>
              <w:jc w:val="center"/>
              <w:rPr>
                <w:rFonts w:ascii="Sakkal Majalla" w:hAnsi="Sakkal Majalla" w:cs="Sakkal Majalla"/>
                <w:bCs/>
                <w:color w:val="7030A0"/>
                <w:sz w:val="24"/>
                <w:szCs w:val="24"/>
                <w:rtl/>
              </w:rPr>
            </w:pPr>
            <w:r w:rsidRPr="000C0B02">
              <w:rPr>
                <w:rFonts w:ascii="Sakkal Majalla" w:hAnsi="Sakkal Majalla" w:cs="Sakkal Majalla" w:hint="cs"/>
                <w:bCs/>
                <w:color w:val="7030A0"/>
                <w:sz w:val="24"/>
                <w:szCs w:val="24"/>
                <w:rtl/>
              </w:rPr>
              <w:t>استراتيجية السيطرة من خلال التكاليف</w:t>
            </w:r>
          </w:p>
        </w:tc>
        <w:tc>
          <w:tcPr>
            <w:tcW w:w="837" w:type="dxa"/>
            <w:shd w:val="clear" w:color="auto" w:fill="FFFFFF"/>
            <w:textDirection w:val="btLr"/>
            <w:vAlign w:val="center"/>
          </w:tcPr>
          <w:p w:rsidR="00F2271D" w:rsidRPr="000C0B02" w:rsidRDefault="00F2271D" w:rsidP="00F2271D">
            <w:pPr>
              <w:pStyle w:val="a7"/>
              <w:ind w:left="113" w:right="142"/>
              <w:jc w:val="center"/>
              <w:rPr>
                <w:rFonts w:ascii="Sakkal Majalla" w:hAnsi="Sakkal Majalla" w:cs="Sakkal Majalla"/>
                <w:bCs/>
                <w:color w:val="7030A0"/>
                <w:sz w:val="24"/>
                <w:szCs w:val="24"/>
                <w:rtl/>
              </w:rPr>
            </w:pPr>
            <w:r w:rsidRPr="000C0B02">
              <w:rPr>
                <w:rFonts w:ascii="Sakkal Majalla" w:hAnsi="Sakkal Majalla" w:cs="Sakkal Majalla" w:hint="cs"/>
                <w:bCs/>
                <w:color w:val="7030A0"/>
                <w:sz w:val="24"/>
                <w:szCs w:val="24"/>
                <w:rtl/>
              </w:rPr>
              <w:t xml:space="preserve">جزء واسع من السوق </w:t>
            </w:r>
          </w:p>
        </w:tc>
        <w:tc>
          <w:tcPr>
            <w:tcW w:w="559" w:type="dxa"/>
            <w:vMerge w:val="restart"/>
            <w:shd w:val="clear" w:color="auto" w:fill="CC99FF"/>
            <w:textDirection w:val="btLr"/>
            <w:vAlign w:val="center"/>
          </w:tcPr>
          <w:p w:rsidR="00F2271D" w:rsidRPr="000C0B02" w:rsidRDefault="00F2271D" w:rsidP="00F2271D">
            <w:pPr>
              <w:pStyle w:val="a7"/>
              <w:ind w:left="113" w:right="142"/>
              <w:jc w:val="center"/>
              <w:rPr>
                <w:rFonts w:ascii="Sakkal Majalla" w:hAnsi="Sakkal Majalla" w:cs="Sakkal Majalla"/>
                <w:bCs/>
                <w:color w:val="7030A0"/>
                <w:sz w:val="24"/>
                <w:szCs w:val="24"/>
                <w:rtl/>
              </w:rPr>
            </w:pPr>
            <w:r w:rsidRPr="000C0B02">
              <w:rPr>
                <w:rFonts w:ascii="Sakkal Majalla" w:hAnsi="Sakkal Majalla" w:cs="Sakkal Majalla" w:hint="cs"/>
                <w:bCs/>
                <w:color w:val="7030A0"/>
                <w:sz w:val="24"/>
                <w:szCs w:val="24"/>
                <w:rtl/>
              </w:rPr>
              <w:t>مجال المنافسة</w:t>
            </w:r>
          </w:p>
        </w:tc>
      </w:tr>
      <w:tr w:rsidR="00F2271D" w:rsidRPr="000C0B02" w:rsidTr="00F2271D">
        <w:trPr>
          <w:cantSplit/>
          <w:trHeight w:val="1073"/>
        </w:trPr>
        <w:tc>
          <w:tcPr>
            <w:tcW w:w="1568" w:type="dxa"/>
            <w:tcBorders>
              <w:bottom w:val="single" w:sz="4" w:space="0" w:color="auto"/>
            </w:tcBorders>
            <w:shd w:val="clear" w:color="auto" w:fill="D2F6FE"/>
            <w:vAlign w:val="center"/>
          </w:tcPr>
          <w:p w:rsidR="00F2271D" w:rsidRPr="000C0B02" w:rsidRDefault="00F2271D" w:rsidP="00F2271D">
            <w:pPr>
              <w:pStyle w:val="a7"/>
              <w:ind w:left="0" w:right="142"/>
              <w:jc w:val="center"/>
              <w:rPr>
                <w:rFonts w:ascii="Sakkal Majalla" w:hAnsi="Sakkal Majalla" w:cs="Sakkal Majalla"/>
                <w:bCs/>
                <w:color w:val="7030A0"/>
                <w:sz w:val="24"/>
                <w:szCs w:val="24"/>
                <w:rtl/>
              </w:rPr>
            </w:pPr>
            <w:r w:rsidRPr="000C0B02">
              <w:rPr>
                <w:rFonts w:ascii="Sakkal Majalla" w:hAnsi="Sakkal Majalla" w:cs="Sakkal Majalla" w:hint="cs"/>
                <w:bCs/>
                <w:color w:val="7030A0"/>
                <w:sz w:val="24"/>
                <w:szCs w:val="24"/>
                <w:rtl/>
              </w:rPr>
              <w:t>استراتيجية التركيز على أساس التميز</w:t>
            </w:r>
          </w:p>
        </w:tc>
        <w:tc>
          <w:tcPr>
            <w:tcW w:w="1701" w:type="dxa"/>
            <w:tcBorders>
              <w:bottom w:val="single" w:sz="4" w:space="0" w:color="auto"/>
            </w:tcBorders>
            <w:shd w:val="clear" w:color="auto" w:fill="D2F6FE"/>
            <w:vAlign w:val="center"/>
          </w:tcPr>
          <w:p w:rsidR="00F2271D" w:rsidRPr="000C0B02" w:rsidRDefault="00F2271D" w:rsidP="00F2271D">
            <w:pPr>
              <w:pStyle w:val="a7"/>
              <w:ind w:left="0" w:right="142"/>
              <w:jc w:val="center"/>
              <w:rPr>
                <w:rFonts w:ascii="Sakkal Majalla" w:hAnsi="Sakkal Majalla" w:cs="Sakkal Majalla"/>
                <w:bCs/>
                <w:color w:val="7030A0"/>
                <w:sz w:val="24"/>
                <w:szCs w:val="24"/>
                <w:rtl/>
              </w:rPr>
            </w:pPr>
            <w:r w:rsidRPr="000C0B02">
              <w:rPr>
                <w:rFonts w:ascii="Sakkal Majalla" w:hAnsi="Sakkal Majalla" w:cs="Sakkal Majalla" w:hint="cs"/>
                <w:bCs/>
                <w:color w:val="7030A0"/>
                <w:sz w:val="24"/>
                <w:szCs w:val="24"/>
                <w:rtl/>
              </w:rPr>
              <w:t>استراتيجية التركيز</w:t>
            </w:r>
          </w:p>
          <w:p w:rsidR="00F2271D" w:rsidRPr="000C0B02" w:rsidRDefault="00F2271D" w:rsidP="00F2271D">
            <w:pPr>
              <w:pStyle w:val="a7"/>
              <w:ind w:left="0" w:right="142"/>
              <w:jc w:val="center"/>
              <w:rPr>
                <w:rFonts w:ascii="Sakkal Majalla" w:hAnsi="Sakkal Majalla" w:cs="Sakkal Majalla"/>
                <w:bCs/>
                <w:color w:val="7030A0"/>
                <w:sz w:val="24"/>
                <w:szCs w:val="24"/>
                <w:rtl/>
              </w:rPr>
            </w:pPr>
            <w:r w:rsidRPr="000C0B02">
              <w:rPr>
                <w:rFonts w:ascii="Sakkal Majalla" w:hAnsi="Sakkal Majalla" w:cs="Sakkal Majalla" w:hint="cs"/>
                <w:bCs/>
                <w:color w:val="7030A0"/>
                <w:sz w:val="24"/>
                <w:szCs w:val="24"/>
                <w:rtl/>
              </w:rPr>
              <w:t>على أساس التكلفة</w:t>
            </w:r>
          </w:p>
        </w:tc>
        <w:tc>
          <w:tcPr>
            <w:tcW w:w="837" w:type="dxa"/>
            <w:tcBorders>
              <w:bottom w:val="single" w:sz="4" w:space="0" w:color="auto"/>
            </w:tcBorders>
            <w:shd w:val="clear" w:color="auto" w:fill="FFFFFF"/>
            <w:textDirection w:val="btLr"/>
            <w:vAlign w:val="center"/>
          </w:tcPr>
          <w:p w:rsidR="00F2271D" w:rsidRPr="000C0B02" w:rsidRDefault="00F2271D" w:rsidP="00F2271D">
            <w:pPr>
              <w:pStyle w:val="a7"/>
              <w:ind w:left="113" w:right="142"/>
              <w:jc w:val="center"/>
              <w:rPr>
                <w:rFonts w:ascii="Sakkal Majalla" w:hAnsi="Sakkal Majalla" w:cs="Sakkal Majalla"/>
                <w:bCs/>
                <w:color w:val="7030A0"/>
                <w:sz w:val="24"/>
                <w:szCs w:val="24"/>
                <w:rtl/>
              </w:rPr>
            </w:pPr>
            <w:r w:rsidRPr="000C0B02">
              <w:rPr>
                <w:rFonts w:ascii="Sakkal Majalla" w:hAnsi="Sakkal Majalla" w:cs="Sakkal Majalla" w:hint="cs"/>
                <w:bCs/>
                <w:color w:val="7030A0"/>
                <w:sz w:val="24"/>
                <w:szCs w:val="24"/>
                <w:rtl/>
              </w:rPr>
              <w:t>جزء ضيق من السوق</w:t>
            </w:r>
          </w:p>
        </w:tc>
        <w:tc>
          <w:tcPr>
            <w:tcW w:w="559" w:type="dxa"/>
            <w:vMerge/>
            <w:tcBorders>
              <w:bottom w:val="single" w:sz="4" w:space="0" w:color="auto"/>
            </w:tcBorders>
            <w:shd w:val="clear" w:color="auto" w:fill="CC99FF"/>
            <w:vAlign w:val="center"/>
          </w:tcPr>
          <w:p w:rsidR="00F2271D" w:rsidRPr="000C0B02" w:rsidRDefault="00F2271D" w:rsidP="00F2271D">
            <w:pPr>
              <w:pStyle w:val="a7"/>
              <w:ind w:left="0" w:right="142"/>
              <w:jc w:val="center"/>
              <w:rPr>
                <w:rFonts w:ascii="Sakkal Majalla" w:hAnsi="Sakkal Majalla" w:cs="Sakkal Majalla"/>
                <w:bCs/>
                <w:color w:val="7030A0"/>
                <w:sz w:val="24"/>
                <w:szCs w:val="24"/>
                <w:rtl/>
              </w:rPr>
            </w:pPr>
          </w:p>
        </w:tc>
      </w:tr>
      <w:tr w:rsidR="00F2271D" w:rsidRPr="000C0B02" w:rsidTr="00F2271D">
        <w:trPr>
          <w:gridAfter w:val="1"/>
          <w:wAfter w:w="559" w:type="dxa"/>
          <w:cantSplit/>
          <w:trHeight w:val="387"/>
        </w:trPr>
        <w:tc>
          <w:tcPr>
            <w:tcW w:w="4106" w:type="dxa"/>
            <w:gridSpan w:val="3"/>
            <w:tcBorders>
              <w:left w:val="nil"/>
              <w:bottom w:val="nil"/>
              <w:right w:val="nil"/>
            </w:tcBorders>
            <w:vAlign w:val="center"/>
          </w:tcPr>
          <w:p w:rsidR="00F2271D" w:rsidRPr="000C0B02" w:rsidRDefault="00F2271D" w:rsidP="00F2271D">
            <w:pPr>
              <w:pStyle w:val="a7"/>
              <w:ind w:left="0" w:right="142"/>
              <w:jc w:val="center"/>
              <w:rPr>
                <w:rFonts w:ascii="Sakkal Majalla" w:hAnsi="Sakkal Majalla" w:cs="Sakkal Majalla"/>
                <w:bCs/>
                <w:color w:val="7030A0"/>
                <w:sz w:val="24"/>
                <w:szCs w:val="24"/>
                <w:rtl/>
              </w:rPr>
            </w:pPr>
            <w:r w:rsidRPr="000C0B02">
              <w:rPr>
                <w:rFonts w:ascii="Sakkal Majalla" w:hAnsi="Sakkal Majalla" w:cs="Sakkal Majalla" w:hint="cs"/>
                <w:bCs/>
                <w:color w:val="7030A0"/>
                <w:sz w:val="24"/>
                <w:szCs w:val="24"/>
                <w:rtl/>
              </w:rPr>
              <w:t>نموذج 1985</w:t>
            </w:r>
          </w:p>
        </w:tc>
      </w:tr>
    </w:tbl>
    <w:p w:rsidR="004C0B87" w:rsidRDefault="00EF1EE4" w:rsidP="000C0B02">
      <w:pPr>
        <w:shd w:val="clear" w:color="auto" w:fill="FFFFFF" w:themeFill="background1"/>
        <w:spacing w:after="0"/>
        <w:ind w:right="142"/>
        <w:rPr>
          <w:rFonts w:ascii="Sakkal Majalla" w:hAnsi="Sakkal Majalla" w:cs="Sakkal Majalla"/>
          <w:bCs/>
          <w:color w:val="7030A0"/>
          <w:sz w:val="28"/>
          <w:szCs w:val="28"/>
          <w:rtl/>
        </w:rPr>
      </w:pPr>
      <w:r>
        <w:rPr>
          <w:rFonts w:ascii="Sakkal Majalla" w:hAnsi="Sakkal Majalla" w:cs="Sakkal Majalla"/>
          <w:bCs/>
          <w:noProof/>
          <w:color w:val="7030A0"/>
          <w:sz w:val="28"/>
          <w:szCs w:val="28"/>
          <w:rtl/>
        </w:rPr>
        <mc:AlternateContent>
          <mc:Choice Requires="wps">
            <w:drawing>
              <wp:anchor distT="0" distB="0" distL="114300" distR="114300" simplePos="0" relativeHeight="253257728" behindDoc="0" locked="0" layoutInCell="1" allowOverlap="1" wp14:anchorId="305FEDCA" wp14:editId="6B321B72">
                <wp:simplePos x="0" y="0"/>
                <wp:positionH relativeFrom="column">
                  <wp:posOffset>276225</wp:posOffset>
                </wp:positionH>
                <wp:positionV relativeFrom="paragraph">
                  <wp:posOffset>9525</wp:posOffset>
                </wp:positionV>
                <wp:extent cx="495300" cy="876300"/>
                <wp:effectExtent l="0" t="0" r="0" b="0"/>
                <wp:wrapNone/>
                <wp:docPr id="10912" name="مربع نص 10912"/>
                <wp:cNvGraphicFramePr/>
                <a:graphic xmlns:a="http://schemas.openxmlformats.org/drawingml/2006/main">
                  <a:graphicData uri="http://schemas.microsoft.com/office/word/2010/wordprocessingShape">
                    <wps:wsp>
                      <wps:cNvSpPr txBox="1"/>
                      <wps:spPr>
                        <a:xfrm>
                          <a:off x="0" y="0"/>
                          <a:ext cx="495300" cy="876300"/>
                        </a:xfrm>
                        <a:prstGeom prst="rect">
                          <a:avLst/>
                        </a:prstGeom>
                        <a:noFill/>
                        <a:ln w="6350">
                          <a:noFill/>
                        </a:ln>
                      </wps:spPr>
                      <wps:txbx>
                        <w:txbxContent>
                          <w:p w:rsidR="001F5C28" w:rsidRPr="00875A16" w:rsidRDefault="001F5C28" w:rsidP="00EF1EE4">
                            <w:pPr>
                              <w:jc w:val="center"/>
                              <w:rPr>
                                <w:b/>
                                <w:bCs/>
                              </w:rPr>
                            </w:pPr>
                            <w:r>
                              <w:rPr>
                                <w:b/>
                                <w:bCs/>
                              </w:rPr>
                              <w:t>Broad</w:t>
                            </w:r>
                          </w:p>
                          <w:p w:rsidR="001F5C28" w:rsidRDefault="001F5C28" w:rsidP="00EF1EE4"/>
                        </w:txbxContent>
                      </wps:txbx>
                      <wps:bodyPr rot="0" spcFirstLastPara="0" vertOverflow="overflow" horzOverflow="overflow" vert="vert270"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05FEDCA" id="مربع نص 10912" o:spid="_x0000_s1451" type="#_x0000_t202" style="position:absolute;left:0;text-align:left;margin-left:21.75pt;margin-top:.75pt;width:39pt;height:69pt;z-index:2532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" filled="f" stroked="f" strokeweight=".5pt">
                <v:textbox style="layout-flow:vertical;mso-layout-flow-alt:bottom-to-top">
                  <w:txbxContent>
                    <w:p w:rsidR="001F5C28" w:rsidRPr="00875A16" w:rsidRDefault="001F5C28" w:rsidP="00EF1EE4">
                      <w:pPr>
                        <w:jc w:val="center"/>
                        <w:rPr>
                          <w:b/>
                          <w:bCs/>
                        </w:rPr>
                      </w:pPr>
                      <w:r>
                        <w:rPr>
                          <w:b/>
                          <w:bCs/>
                        </w:rPr>
                        <w:t>Broad</w:t>
                      </w:r>
                    </w:p>
                    <w:p w:rsidR="001F5C28" w:rsidRDefault="001F5C28" w:rsidP="00EF1EE4"/>
                  </w:txbxContent>
                </v:textbox>
              </v:shape>
            </w:pict>
          </mc:Fallback>
        </mc:AlternateContent>
      </w:r>
      <w:r w:rsidR="00C470F7">
        <w:rPr>
          <w:rFonts w:ascii="Sakkal Majalla" w:hAnsi="Sakkal Majalla" w:cs="Sakkal Majalla"/>
          <w:bCs/>
          <w:noProof/>
          <w:color w:val="7030A0"/>
          <w:sz w:val="28"/>
          <w:szCs w:val="28"/>
          <w:rtl/>
        </w:rPr>
        <mc:AlternateContent>
          <mc:Choice Requires="wps">
            <w:drawing>
              <wp:anchor distT="0" distB="0" distL="114300" distR="114300" simplePos="0" relativeHeight="253246464" behindDoc="0" locked="0" layoutInCell="1" allowOverlap="1" wp14:anchorId="6B4ED07A" wp14:editId="49A0D347">
                <wp:simplePos x="0" y="0"/>
                <wp:positionH relativeFrom="column">
                  <wp:posOffset>1857375</wp:posOffset>
                </wp:positionH>
                <wp:positionV relativeFrom="paragraph">
                  <wp:posOffset>123825</wp:posOffset>
                </wp:positionV>
                <wp:extent cx="1181100" cy="704850"/>
                <wp:effectExtent l="0" t="0" r="0" b="0"/>
                <wp:wrapNone/>
                <wp:docPr id="10863" name="مستطيل: زوايا مستديرة 10863"/>
                <wp:cNvGraphicFramePr/>
                <a:graphic xmlns:a="http://schemas.openxmlformats.org/drawingml/2006/main">
                  <a:graphicData uri="http://schemas.microsoft.com/office/word/2010/wordprocessingShape">
                    <wps:wsp>
                      <wps:cNvSpPr/>
                      <wps:spPr>
                        <a:xfrm>
                          <a:off x="0" y="0"/>
                          <a:ext cx="1181100" cy="704850"/>
                        </a:xfrm>
                        <a:prstGeom prst="roundRect">
                          <a:avLst/>
                        </a:prstGeom>
                        <a:solidFill>
                          <a:srgbClr val="00B050">
                            <a:alpha val="50000"/>
                          </a:srgbClr>
                        </a:solidFill>
                        <a:ln>
                          <a:noFill/>
                        </a:ln>
                      </wps:spPr>
                      <wps:style>
                        <a:lnRef idx="0">
                          <a:scrgbClr r="0" g="0" b="0"/>
                        </a:lnRef>
                        <a:fillRef idx="0">
                          <a:scrgbClr r="0" g="0" b="0"/>
                        </a:fillRef>
                        <a:effectRef idx="0">
                          <a:scrgbClr r="0" g="0" b="0"/>
                        </a:effectRef>
                        <a:fontRef idx="minor">
                          <a:schemeClr val="lt1"/>
                        </a:fontRef>
                      </wps:style>
                      <wps:txbx>
                        <w:txbxContent>
                          <w:p w:rsidR="001F5C28" w:rsidRPr="00973F88" w:rsidRDefault="001F5C28" w:rsidP="003E108D">
                            <w:pPr>
                              <w:jc w:val="center"/>
                              <w:rPr>
                                <w:b/>
                                <w:bCs/>
                              </w:rPr>
                            </w:pPr>
                            <w:r>
                              <w:t xml:space="preserve"> </w:t>
                            </w:r>
                            <w:r w:rsidRPr="00973F88">
                              <w:rPr>
                                <w:b/>
                                <w:bCs/>
                              </w:rPr>
                              <w:t>Differentiation</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6B4ED07A" id="مستطيل: زوايا مستديرة 10863" o:spid="_x0000_s1452" style="position:absolute;left:0;text-align:left;margin-left:146.25pt;margin-top:9.75pt;width:93pt;height:55.5pt;z-index:2532464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" fillcolor="#00b050" stroked="f">
                <v:fill opacity="32896f"/>
                <v:textbox>
                  <w:txbxContent>
                    <w:p w:rsidR="001F5C28" w:rsidRPr="00973F88" w:rsidRDefault="001F5C28" w:rsidP="003E108D">
                      <w:pPr>
                        <w:jc w:val="center"/>
                        <w:rPr>
                          <w:b/>
                          <w:bCs/>
                        </w:rPr>
                      </w:pPr>
                      <w:r>
                        <w:t xml:space="preserve"> </w:t>
                      </w:r>
                      <w:r w:rsidRPr="00973F88">
                        <w:rPr>
                          <w:b/>
                          <w:bCs/>
                        </w:rPr>
                        <w:t>Differentiation</w:t>
                      </w:r>
                    </w:p>
                  </w:txbxContent>
                </v:textbox>
              </v:roundrect>
            </w:pict>
          </mc:Fallback>
        </mc:AlternateContent>
      </w:r>
      <w:r w:rsidR="00C470F7">
        <w:rPr>
          <w:rFonts w:ascii="Sakkal Majalla" w:hAnsi="Sakkal Majalla" w:cs="Sakkal Majalla"/>
          <w:bCs/>
          <w:noProof/>
          <w:color w:val="7030A0"/>
          <w:sz w:val="28"/>
          <w:szCs w:val="28"/>
          <w:rtl/>
        </w:rPr>
        <mc:AlternateContent>
          <mc:Choice Requires="wps">
            <w:drawing>
              <wp:anchor distT="0" distB="0" distL="114300" distR="114300" simplePos="0" relativeHeight="253250560" behindDoc="0" locked="0" layoutInCell="1" allowOverlap="1" wp14:anchorId="6B4ED07A" wp14:editId="49A0D347">
                <wp:simplePos x="0" y="0"/>
                <wp:positionH relativeFrom="column">
                  <wp:posOffset>600075</wp:posOffset>
                </wp:positionH>
                <wp:positionV relativeFrom="paragraph">
                  <wp:posOffset>114300</wp:posOffset>
                </wp:positionV>
                <wp:extent cx="1181100" cy="704850"/>
                <wp:effectExtent l="0" t="0" r="0" b="0"/>
                <wp:wrapNone/>
                <wp:docPr id="10876" name="مستطيل: زوايا مستديرة 10876"/>
                <wp:cNvGraphicFramePr/>
                <a:graphic xmlns:a="http://schemas.openxmlformats.org/drawingml/2006/main">
                  <a:graphicData uri="http://schemas.microsoft.com/office/word/2010/wordprocessingShape">
                    <wps:wsp>
                      <wps:cNvSpPr/>
                      <wps:spPr>
                        <a:xfrm>
                          <a:off x="0" y="0"/>
                          <a:ext cx="1181100" cy="704850"/>
                        </a:xfrm>
                        <a:prstGeom prst="roundRect">
                          <a:avLst/>
                        </a:prstGeom>
                        <a:solidFill>
                          <a:srgbClr val="7030A0">
                            <a:alpha val="50000"/>
                          </a:srgbClr>
                        </a:solidFill>
                        <a:ln>
                          <a:noFill/>
                        </a:ln>
                      </wps:spPr>
                      <wps:style>
                        <a:lnRef idx="0">
                          <a:scrgbClr r="0" g="0" b="0"/>
                        </a:lnRef>
                        <a:fillRef idx="0">
                          <a:scrgbClr r="0" g="0" b="0"/>
                        </a:fillRef>
                        <a:effectRef idx="0">
                          <a:scrgbClr r="0" g="0" b="0"/>
                        </a:effectRef>
                        <a:fontRef idx="minor">
                          <a:schemeClr val="lt1"/>
                        </a:fontRef>
                      </wps:style>
                      <wps:txbx>
                        <w:txbxContent>
                          <w:p w:rsidR="001F5C28" w:rsidRPr="00973F88" w:rsidRDefault="001F5C28" w:rsidP="00AB7C25">
                            <w:pPr>
                              <w:spacing w:after="0"/>
                              <w:jc w:val="center"/>
                              <w:rPr>
                                <w:b/>
                                <w:bCs/>
                              </w:rPr>
                            </w:pPr>
                            <w:r w:rsidRPr="00973F88">
                              <w:rPr>
                                <w:b/>
                                <w:bCs/>
                              </w:rPr>
                              <w:t xml:space="preserve">Cost  </w:t>
                            </w:r>
                          </w:p>
                          <w:p w:rsidR="001F5C28" w:rsidRPr="00973F88" w:rsidRDefault="001F5C28" w:rsidP="00AB7C25">
                            <w:pPr>
                              <w:spacing w:after="0"/>
                              <w:jc w:val="center"/>
                              <w:rPr>
                                <w:b/>
                                <w:bCs/>
                              </w:rPr>
                            </w:pPr>
                            <w:r w:rsidRPr="00973F88">
                              <w:rPr>
                                <w:b/>
                                <w:bCs/>
                              </w:rPr>
                              <w:t xml:space="preserve">Leadership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6B4ED07A" id="مستطيل: زوايا مستديرة 10876" o:spid="_x0000_s1453" style="position:absolute;left:0;text-align:left;margin-left:47.25pt;margin-top:9pt;width:93pt;height:55.5pt;z-index:2532505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" fillcolor="#7030a0" stroked="f">
                <v:fill opacity="32896f"/>
                <v:textbox>
                  <w:txbxContent>
                    <w:p w:rsidR="001F5C28" w:rsidRPr="00973F88" w:rsidRDefault="001F5C28" w:rsidP="00AB7C25">
                      <w:pPr>
                        <w:spacing w:after="0"/>
                        <w:jc w:val="center"/>
                        <w:rPr>
                          <w:b/>
                          <w:bCs/>
                        </w:rPr>
                      </w:pPr>
                      <w:r w:rsidRPr="00973F88">
                        <w:rPr>
                          <w:b/>
                          <w:bCs/>
                        </w:rPr>
                        <w:t xml:space="preserve">Cost  </w:t>
                      </w:r>
                    </w:p>
                    <w:p w:rsidR="001F5C28" w:rsidRPr="00973F88" w:rsidRDefault="001F5C28" w:rsidP="00AB7C25">
                      <w:pPr>
                        <w:spacing w:after="0"/>
                        <w:jc w:val="center"/>
                        <w:rPr>
                          <w:b/>
                          <w:bCs/>
                        </w:rPr>
                      </w:pPr>
                      <w:r w:rsidRPr="00973F88">
                        <w:rPr>
                          <w:b/>
                          <w:bCs/>
                        </w:rPr>
                        <w:t xml:space="preserve">Leadership </w:t>
                      </w:r>
                    </w:p>
                  </w:txbxContent>
                </v:textbox>
              </v:roundrect>
            </w:pict>
          </mc:Fallback>
        </mc:AlternateContent>
      </w:r>
    </w:p>
    <w:p w:rsidR="004C0B87" w:rsidRDefault="004C0B87" w:rsidP="000C0B02">
      <w:pPr>
        <w:shd w:val="clear" w:color="auto" w:fill="FFFFFF" w:themeFill="background1"/>
        <w:spacing w:after="0"/>
        <w:ind w:right="142"/>
        <w:rPr>
          <w:rFonts w:ascii="Sakkal Majalla" w:hAnsi="Sakkal Majalla" w:cs="Sakkal Majalla"/>
          <w:bCs/>
          <w:color w:val="7030A0"/>
          <w:sz w:val="28"/>
          <w:szCs w:val="28"/>
          <w:rtl/>
        </w:rPr>
      </w:pPr>
    </w:p>
    <w:p w:rsidR="004C0B87" w:rsidRDefault="000E5206" w:rsidP="000C0B02">
      <w:pPr>
        <w:shd w:val="clear" w:color="auto" w:fill="FFFFFF" w:themeFill="background1"/>
        <w:spacing w:after="0"/>
        <w:ind w:right="142"/>
        <w:rPr>
          <w:rFonts w:ascii="Sakkal Majalla" w:hAnsi="Sakkal Majalla" w:cs="Sakkal Majalla"/>
          <w:bCs/>
          <w:color w:val="7030A0"/>
          <w:sz w:val="28"/>
          <w:szCs w:val="28"/>
          <w:rtl/>
        </w:rPr>
      </w:pPr>
      <w:r>
        <w:rPr>
          <w:rFonts w:ascii="Sakkal Majalla" w:hAnsi="Sakkal Majalla" w:cs="Sakkal Majalla"/>
          <w:bCs/>
          <w:noProof/>
          <w:color w:val="7030A0"/>
          <w:sz w:val="28"/>
          <w:szCs w:val="28"/>
          <w:rtl/>
        </w:rPr>
        <mc:AlternateContent>
          <mc:Choice Requires="wps">
            <w:drawing>
              <wp:anchor distT="0" distB="0" distL="114300" distR="114300" simplePos="0" relativeHeight="253261824" behindDoc="0" locked="0" layoutInCell="1" allowOverlap="1" wp14:anchorId="4EE1F052" wp14:editId="4CCD5221">
                <wp:simplePos x="0" y="0"/>
                <wp:positionH relativeFrom="column">
                  <wp:posOffset>-161925</wp:posOffset>
                </wp:positionH>
                <wp:positionV relativeFrom="paragraph">
                  <wp:posOffset>133985</wp:posOffset>
                </wp:positionV>
                <wp:extent cx="647700" cy="876300"/>
                <wp:effectExtent l="0" t="0" r="0" b="0"/>
                <wp:wrapNone/>
                <wp:docPr id="10914" name="مربع نص 10914"/>
                <wp:cNvGraphicFramePr/>
                <a:graphic xmlns:a="http://schemas.openxmlformats.org/drawingml/2006/main">
                  <a:graphicData uri="http://schemas.microsoft.com/office/word/2010/wordprocessingShape">
                    <wps:wsp>
                      <wps:cNvSpPr txBox="1"/>
                      <wps:spPr>
                        <a:xfrm>
                          <a:off x="0" y="0"/>
                          <a:ext cx="647700" cy="876300"/>
                        </a:xfrm>
                        <a:prstGeom prst="rect">
                          <a:avLst/>
                        </a:prstGeom>
                        <a:noFill/>
                        <a:ln w="6350">
                          <a:noFill/>
                        </a:ln>
                      </wps:spPr>
                      <wps:txbx>
                        <w:txbxContent>
                          <w:p w:rsidR="001F5C28" w:rsidRPr="00875A16" w:rsidRDefault="001F5C28" w:rsidP="00EF1EE4">
                            <w:pPr>
                              <w:jc w:val="center"/>
                              <w:rPr>
                                <w:b/>
                                <w:bCs/>
                              </w:rPr>
                            </w:pPr>
                            <w:r w:rsidRPr="00735D3C">
                              <w:rPr>
                                <w:b/>
                                <w:bCs/>
                                <w:color w:val="00B050"/>
                              </w:rPr>
                              <w:t>Scope</w:t>
                            </w:r>
                            <w:r>
                              <w:rPr>
                                <w:b/>
                                <w:bCs/>
                              </w:rPr>
                              <w:t xml:space="preserve"> </w:t>
                            </w:r>
                          </w:p>
                          <w:p w:rsidR="001F5C28" w:rsidRDefault="001F5C28" w:rsidP="00EF1EE4"/>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EE1F052" id="مربع نص 10914" o:spid="_x0000_s1454" type="#_x0000_t202" style="position:absolute;left:0;text-align:left;margin-left:-12.75pt;margin-top:10.55pt;width:51pt;height:69pt;z-index:2532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" filled="f" stroked="f" strokeweight=".5pt">
                <v:textbox>
                  <w:txbxContent>
                    <w:p w:rsidR="001F5C28" w:rsidRPr="00875A16" w:rsidRDefault="001F5C28" w:rsidP="00EF1EE4">
                      <w:pPr>
                        <w:jc w:val="center"/>
                        <w:rPr>
                          <w:b/>
                          <w:bCs/>
                        </w:rPr>
                      </w:pPr>
                      <w:r w:rsidRPr="00735D3C">
                        <w:rPr>
                          <w:b/>
                          <w:bCs/>
                          <w:color w:val="00B050"/>
                        </w:rPr>
                        <w:t>Scope</w:t>
                      </w:r>
                      <w:r>
                        <w:rPr>
                          <w:b/>
                          <w:bCs/>
                        </w:rPr>
                        <w:t xml:space="preserve"> </w:t>
                      </w:r>
                    </w:p>
                    <w:p w:rsidR="001F5C28" w:rsidRDefault="001F5C28" w:rsidP="00EF1EE4"/>
                  </w:txbxContent>
                </v:textbox>
              </v:shape>
            </w:pict>
          </mc:Fallback>
        </mc:AlternateContent>
      </w:r>
      <w:r w:rsidR="00EF1EE4">
        <w:rPr>
          <w:rFonts w:ascii="Sakkal Majalla" w:hAnsi="Sakkal Majalla" w:cs="Sakkal Majalla"/>
          <w:bCs/>
          <w:noProof/>
          <w:color w:val="7030A0"/>
          <w:sz w:val="28"/>
          <w:szCs w:val="28"/>
          <w:rtl/>
        </w:rPr>
        <mc:AlternateContent>
          <mc:Choice Requires="wps">
            <w:drawing>
              <wp:anchor distT="0" distB="0" distL="114300" distR="114300" simplePos="0" relativeHeight="253259776" behindDoc="0" locked="0" layoutInCell="1" allowOverlap="1" wp14:anchorId="4EE1F052" wp14:editId="4CCD5221">
                <wp:simplePos x="0" y="0"/>
                <wp:positionH relativeFrom="column">
                  <wp:posOffset>295275</wp:posOffset>
                </wp:positionH>
                <wp:positionV relativeFrom="paragraph">
                  <wp:posOffset>191135</wp:posOffset>
                </wp:positionV>
                <wp:extent cx="419100" cy="876300"/>
                <wp:effectExtent l="0" t="0" r="0" b="0"/>
                <wp:wrapNone/>
                <wp:docPr id="10913" name="مربع نص 10913"/>
                <wp:cNvGraphicFramePr/>
                <a:graphic xmlns:a="http://schemas.openxmlformats.org/drawingml/2006/main">
                  <a:graphicData uri="http://schemas.microsoft.com/office/word/2010/wordprocessingShape">
                    <wps:wsp>
                      <wps:cNvSpPr txBox="1"/>
                      <wps:spPr>
                        <a:xfrm>
                          <a:off x="0" y="0"/>
                          <a:ext cx="419100" cy="876300"/>
                        </a:xfrm>
                        <a:prstGeom prst="rect">
                          <a:avLst/>
                        </a:prstGeom>
                        <a:noFill/>
                        <a:ln w="6350">
                          <a:noFill/>
                        </a:ln>
                      </wps:spPr>
                      <wps:txbx>
                        <w:txbxContent>
                          <w:p w:rsidR="001F5C28" w:rsidRPr="00875A16" w:rsidRDefault="001F5C28" w:rsidP="00EF1EE4">
                            <w:pPr>
                              <w:jc w:val="center"/>
                              <w:rPr>
                                <w:b/>
                                <w:bCs/>
                                <w:rtl/>
                              </w:rPr>
                            </w:pPr>
                            <w:r>
                              <w:rPr>
                                <w:b/>
                                <w:bCs/>
                              </w:rPr>
                              <w:t xml:space="preserve">Narrow </w:t>
                            </w:r>
                          </w:p>
                          <w:p w:rsidR="001F5C28" w:rsidRDefault="001F5C28" w:rsidP="00EF1EE4"/>
                        </w:txbxContent>
                      </wps:txbx>
                      <wps:bodyPr rot="0" spcFirstLastPara="0" vertOverflow="overflow" horzOverflow="overflow" vert="vert270"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EE1F052" id="مربع نص 10913" o:spid="_x0000_s1455" type="#_x0000_t202" style="position:absolute;left:0;text-align:left;margin-left:23.25pt;margin-top:15.05pt;width:33pt;height:69pt;z-index:2532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" filled="f" stroked="f" strokeweight=".5pt">
                <v:textbox style="layout-flow:vertical;mso-layout-flow-alt:bottom-to-top">
                  <w:txbxContent>
                    <w:p w:rsidR="001F5C28" w:rsidRPr="00875A16" w:rsidRDefault="001F5C28" w:rsidP="00EF1EE4">
                      <w:pPr>
                        <w:jc w:val="center"/>
                        <w:rPr>
                          <w:b/>
                          <w:bCs/>
                          <w:rtl/>
                        </w:rPr>
                      </w:pPr>
                      <w:r>
                        <w:rPr>
                          <w:b/>
                          <w:bCs/>
                        </w:rPr>
                        <w:t xml:space="preserve">Narrow </w:t>
                      </w:r>
                    </w:p>
                    <w:p w:rsidR="001F5C28" w:rsidRDefault="001F5C28" w:rsidP="00EF1EE4"/>
                  </w:txbxContent>
                </v:textbox>
              </v:shape>
            </w:pict>
          </mc:Fallback>
        </mc:AlternateContent>
      </w:r>
    </w:p>
    <w:p w:rsidR="004C0B87" w:rsidRDefault="00C470F7" w:rsidP="000C0B02">
      <w:pPr>
        <w:shd w:val="clear" w:color="auto" w:fill="FFFFFF" w:themeFill="background1"/>
        <w:spacing w:after="0"/>
        <w:ind w:right="142"/>
        <w:rPr>
          <w:rFonts w:ascii="Sakkal Majalla" w:hAnsi="Sakkal Majalla" w:cs="Sakkal Majalla"/>
          <w:bCs/>
          <w:color w:val="7030A0"/>
          <w:sz w:val="28"/>
          <w:szCs w:val="28"/>
          <w:rtl/>
        </w:rPr>
      </w:pPr>
      <w:r>
        <w:rPr>
          <w:rFonts w:ascii="Sakkal Majalla" w:hAnsi="Sakkal Majalla" w:cs="Sakkal Majalla"/>
          <w:bCs/>
          <w:noProof/>
          <w:color w:val="7030A0"/>
          <w:sz w:val="28"/>
          <w:szCs w:val="28"/>
          <w:rtl/>
        </w:rPr>
        <mc:AlternateContent>
          <mc:Choice Requires="wps">
            <w:drawing>
              <wp:anchor distT="0" distB="0" distL="114300" distR="114300" simplePos="0" relativeHeight="253248512" behindDoc="0" locked="0" layoutInCell="1" allowOverlap="1" wp14:anchorId="6B4ED07A" wp14:editId="49A0D347">
                <wp:simplePos x="0" y="0"/>
                <wp:positionH relativeFrom="column">
                  <wp:posOffset>1876425</wp:posOffset>
                </wp:positionH>
                <wp:positionV relativeFrom="paragraph">
                  <wp:posOffset>19685</wp:posOffset>
                </wp:positionV>
                <wp:extent cx="1181100" cy="704850"/>
                <wp:effectExtent l="0" t="0" r="0" b="0"/>
                <wp:wrapNone/>
                <wp:docPr id="10864" name="مستطيل: زوايا مستديرة 10864"/>
                <wp:cNvGraphicFramePr/>
                <a:graphic xmlns:a="http://schemas.openxmlformats.org/drawingml/2006/main">
                  <a:graphicData uri="http://schemas.microsoft.com/office/word/2010/wordprocessingShape">
                    <wps:wsp>
                      <wps:cNvSpPr/>
                      <wps:spPr>
                        <a:xfrm>
                          <a:off x="0" y="0"/>
                          <a:ext cx="1181100" cy="704850"/>
                        </a:xfrm>
                        <a:prstGeom prst="roundRect">
                          <a:avLst/>
                        </a:prstGeom>
                        <a:solidFill>
                          <a:srgbClr val="0070C0">
                            <a:alpha val="50000"/>
                          </a:srgbClr>
                        </a:solidFill>
                        <a:ln>
                          <a:noFill/>
                        </a:ln>
                      </wps:spPr>
                      <wps:style>
                        <a:lnRef idx="0">
                          <a:scrgbClr r="0" g="0" b="0"/>
                        </a:lnRef>
                        <a:fillRef idx="0">
                          <a:scrgbClr r="0" g="0" b="0"/>
                        </a:fillRef>
                        <a:effectRef idx="0">
                          <a:scrgbClr r="0" g="0" b="0"/>
                        </a:effectRef>
                        <a:fontRef idx="minor">
                          <a:schemeClr val="lt1"/>
                        </a:fontRef>
                      </wps:style>
                      <wps:txbx>
                        <w:txbxContent>
                          <w:p w:rsidR="001F5C28" w:rsidRPr="00973F88" w:rsidRDefault="001F5C28" w:rsidP="00973F88">
                            <w:pPr>
                              <w:spacing w:after="0" w:line="240" w:lineRule="auto"/>
                              <w:jc w:val="center"/>
                              <w:rPr>
                                <w:b/>
                                <w:bCs/>
                              </w:rPr>
                            </w:pPr>
                            <w:r w:rsidRPr="00973F88">
                              <w:rPr>
                                <w:b/>
                                <w:bCs/>
                              </w:rPr>
                              <w:t>Differentiation</w:t>
                            </w:r>
                          </w:p>
                          <w:p w:rsidR="001F5C28" w:rsidRPr="00973F88" w:rsidRDefault="001F5C28" w:rsidP="00973F88">
                            <w:pPr>
                              <w:spacing w:after="0" w:line="240" w:lineRule="auto"/>
                              <w:jc w:val="center"/>
                              <w:rPr>
                                <w:b/>
                                <w:bCs/>
                              </w:rPr>
                            </w:pPr>
                            <w:r w:rsidRPr="00973F88">
                              <w:rPr>
                                <w:b/>
                                <w:bCs/>
                              </w:rPr>
                              <w:t>Focus</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6B4ED07A" id="مستطيل: زوايا مستديرة 10864" o:spid="_x0000_s1456" style="position:absolute;left:0;text-align:left;margin-left:147.75pt;margin-top:1.55pt;width:93pt;height:55.5pt;z-index:2532485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" fillcolor="#0070c0" stroked="f">
                <v:fill opacity="32896f"/>
                <v:textbox>
                  <w:txbxContent>
                    <w:p w:rsidR="001F5C28" w:rsidRPr="00973F88" w:rsidRDefault="001F5C28" w:rsidP="00973F88">
                      <w:pPr>
                        <w:spacing w:after="0" w:line="240" w:lineRule="auto"/>
                        <w:jc w:val="center"/>
                        <w:rPr>
                          <w:b/>
                          <w:bCs/>
                        </w:rPr>
                      </w:pPr>
                      <w:r w:rsidRPr="00973F88">
                        <w:rPr>
                          <w:b/>
                          <w:bCs/>
                        </w:rPr>
                        <w:t>Differentiation</w:t>
                      </w:r>
                    </w:p>
                    <w:p w:rsidR="001F5C28" w:rsidRPr="00973F88" w:rsidRDefault="001F5C28" w:rsidP="00973F88">
                      <w:pPr>
                        <w:spacing w:after="0" w:line="240" w:lineRule="auto"/>
                        <w:jc w:val="center"/>
                        <w:rPr>
                          <w:b/>
                          <w:bCs/>
                        </w:rPr>
                      </w:pPr>
                      <w:r w:rsidRPr="00973F88">
                        <w:rPr>
                          <w:b/>
                          <w:bCs/>
                        </w:rPr>
                        <w:t>Focus</w:t>
                      </w:r>
                    </w:p>
                  </w:txbxContent>
                </v:textbox>
              </v:roundrect>
            </w:pict>
          </mc:Fallback>
        </mc:AlternateContent>
      </w:r>
      <w:r>
        <w:rPr>
          <w:rFonts w:ascii="Sakkal Majalla" w:hAnsi="Sakkal Majalla" w:cs="Sakkal Majalla"/>
          <w:bCs/>
          <w:noProof/>
          <w:color w:val="7030A0"/>
          <w:sz w:val="28"/>
          <w:szCs w:val="28"/>
          <w:rtl/>
        </w:rPr>
        <mc:AlternateContent>
          <mc:Choice Requires="wps">
            <w:drawing>
              <wp:anchor distT="0" distB="0" distL="114300" distR="114300" simplePos="0" relativeHeight="253244416" behindDoc="0" locked="0" layoutInCell="1" allowOverlap="1">
                <wp:simplePos x="0" y="0"/>
                <wp:positionH relativeFrom="column">
                  <wp:posOffset>600075</wp:posOffset>
                </wp:positionH>
                <wp:positionV relativeFrom="paragraph">
                  <wp:posOffset>10160</wp:posOffset>
                </wp:positionV>
                <wp:extent cx="1181100" cy="704850"/>
                <wp:effectExtent l="0" t="0" r="0" b="0"/>
                <wp:wrapNone/>
                <wp:docPr id="10515" name="مستطيل: زوايا مستديرة 10515"/>
                <wp:cNvGraphicFramePr/>
                <a:graphic xmlns:a="http://schemas.openxmlformats.org/drawingml/2006/main">
                  <a:graphicData uri="http://schemas.microsoft.com/office/word/2010/wordprocessingShape">
                    <wps:wsp>
                      <wps:cNvSpPr/>
                      <wps:spPr>
                        <a:xfrm>
                          <a:off x="0" y="0"/>
                          <a:ext cx="1181100" cy="704850"/>
                        </a:xfrm>
                        <a:prstGeom prst="roundRect">
                          <a:avLst/>
                        </a:prstGeom>
                        <a:solidFill>
                          <a:schemeClr val="accent2">
                            <a:lumMod val="60000"/>
                            <a:lumOff val="40000"/>
                          </a:schemeClr>
                        </a:solidFill>
                        <a:ln>
                          <a:noFill/>
                        </a:ln>
                      </wps:spPr>
                      <wps:style>
                        <a:lnRef idx="0">
                          <a:scrgbClr r="0" g="0" b="0"/>
                        </a:lnRef>
                        <a:fillRef idx="0">
                          <a:scrgbClr r="0" g="0" b="0"/>
                        </a:fillRef>
                        <a:effectRef idx="0">
                          <a:scrgbClr r="0" g="0" b="0"/>
                        </a:effectRef>
                        <a:fontRef idx="minor">
                          <a:schemeClr val="lt1"/>
                        </a:fontRef>
                      </wps:style>
                      <wps:txbx>
                        <w:txbxContent>
                          <w:p w:rsidR="001F5C28" w:rsidRPr="00973F88" w:rsidRDefault="001F5C28" w:rsidP="003E108D">
                            <w:pPr>
                              <w:jc w:val="center"/>
                              <w:rPr>
                                <w:b/>
                                <w:bCs/>
                              </w:rPr>
                            </w:pPr>
                            <w:r w:rsidRPr="00973F88">
                              <w:rPr>
                                <w:b/>
                                <w:bCs/>
                              </w:rPr>
                              <w:t>Cost Focus</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مستطيل: زوايا مستديرة 10515" o:spid="_x0000_s1457" style="position:absolute;left:0;text-align:left;margin-left:47.25pt;margin-top:.8pt;width:93pt;height:55.5pt;z-index:2532444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" fillcolor="#d99594 [1941]" stroked="f">
                <v:textbox>
                  <w:txbxContent>
                    <w:p w:rsidR="001F5C28" w:rsidRPr="00973F88" w:rsidRDefault="001F5C28" w:rsidP="003E108D">
                      <w:pPr>
                        <w:jc w:val="center"/>
                        <w:rPr>
                          <w:b/>
                          <w:bCs/>
                        </w:rPr>
                      </w:pPr>
                      <w:r w:rsidRPr="00973F88">
                        <w:rPr>
                          <w:b/>
                          <w:bCs/>
                        </w:rPr>
                        <w:t>Cost Focus</w:t>
                      </w:r>
                    </w:p>
                  </w:txbxContent>
                </v:textbox>
              </v:roundrect>
            </w:pict>
          </mc:Fallback>
        </mc:AlternateContent>
      </w:r>
    </w:p>
    <w:p w:rsidR="004C0B87" w:rsidRDefault="004C0B87" w:rsidP="000C0B02">
      <w:pPr>
        <w:shd w:val="clear" w:color="auto" w:fill="FFFFFF" w:themeFill="background1"/>
        <w:spacing w:after="0"/>
        <w:ind w:right="142"/>
        <w:rPr>
          <w:rFonts w:ascii="Sakkal Majalla" w:hAnsi="Sakkal Majalla" w:cs="Sakkal Majalla"/>
          <w:bCs/>
          <w:color w:val="7030A0"/>
          <w:sz w:val="28"/>
          <w:szCs w:val="28"/>
          <w:rtl/>
        </w:rPr>
      </w:pPr>
    </w:p>
    <w:p w:rsidR="004C0B87" w:rsidRDefault="00875A16" w:rsidP="000C0B02">
      <w:pPr>
        <w:shd w:val="clear" w:color="auto" w:fill="FFFFFF" w:themeFill="background1"/>
        <w:spacing w:after="0"/>
        <w:ind w:right="142"/>
        <w:rPr>
          <w:rFonts w:ascii="Sakkal Majalla" w:hAnsi="Sakkal Majalla" w:cs="Sakkal Majalla"/>
          <w:bCs/>
          <w:color w:val="7030A0"/>
          <w:sz w:val="28"/>
          <w:szCs w:val="28"/>
          <w:rtl/>
        </w:rPr>
      </w:pPr>
      <w:r>
        <w:rPr>
          <w:rFonts w:ascii="Sakkal Majalla" w:hAnsi="Sakkal Majalla" w:cs="Sakkal Majalla"/>
          <w:bCs/>
          <w:noProof/>
          <w:color w:val="7030A0"/>
          <w:sz w:val="28"/>
          <w:szCs w:val="28"/>
          <w:rtl/>
        </w:rPr>
        <mc:AlternateContent>
          <mc:Choice Requires="wps">
            <w:drawing>
              <wp:anchor distT="0" distB="0" distL="114300" distR="114300" simplePos="0" relativeHeight="253253632" behindDoc="0" locked="0" layoutInCell="1" allowOverlap="1" wp14:anchorId="0067BFDD" wp14:editId="27382BB2">
                <wp:simplePos x="0" y="0"/>
                <wp:positionH relativeFrom="column">
                  <wp:posOffset>293887</wp:posOffset>
                </wp:positionH>
                <wp:positionV relativeFrom="paragraph">
                  <wp:posOffset>163195</wp:posOffset>
                </wp:positionV>
                <wp:extent cx="1885950" cy="276225"/>
                <wp:effectExtent l="0" t="0" r="0" b="0"/>
                <wp:wrapNone/>
                <wp:docPr id="10878" name="مربع نص 10878"/>
                <wp:cNvGraphicFramePr/>
                <a:graphic xmlns:a="http://schemas.openxmlformats.org/drawingml/2006/main">
                  <a:graphicData uri="http://schemas.microsoft.com/office/word/2010/wordprocessingShape">
                    <wps:wsp>
                      <wps:cNvSpPr txBox="1"/>
                      <wps:spPr>
                        <a:xfrm>
                          <a:off x="0" y="0"/>
                          <a:ext cx="1885950" cy="276225"/>
                        </a:xfrm>
                        <a:prstGeom prst="rect">
                          <a:avLst/>
                        </a:prstGeom>
                        <a:noFill/>
                        <a:ln w="6350">
                          <a:noFill/>
                        </a:ln>
                      </wps:spPr>
                      <wps:txbx>
                        <w:txbxContent>
                          <w:p w:rsidR="001F5C28" w:rsidRPr="00875A16" w:rsidRDefault="001F5C28" w:rsidP="00875A16">
                            <w:pPr>
                              <w:jc w:val="center"/>
                              <w:rPr>
                                <w:b/>
                                <w:bCs/>
                              </w:rPr>
                            </w:pPr>
                            <w:r w:rsidRPr="00875A16">
                              <w:rPr>
                                <w:b/>
                                <w:bCs/>
                              </w:rPr>
                              <w:t xml:space="preserve">Cost </w:t>
                            </w:r>
                          </w:p>
                          <w:p w:rsidR="001F5C28" w:rsidRDefault="001F5C28" w:rsidP="00875A16"/>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anchor>
            </w:drawing>
          </mc:Choice>
          <mc:Fallback>
            <w:pict>
              <v:shape w14:anchorId="0067BFDD" id="مربع نص 10878" o:spid="_x0000_s1458" type="#_x0000_t202" style="position:absolute;left:0;text-align:left;margin-left:23.15pt;margin-top:12.85pt;width:148.5pt;height:21.75pt;z-index:2532536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" filled="f" stroked="f" strokeweight=".5pt">
                <v:textbox>
                  <w:txbxContent>
                    <w:p w:rsidR="001F5C28" w:rsidRPr="00875A16" w:rsidRDefault="001F5C28" w:rsidP="00875A16">
                      <w:pPr>
                        <w:jc w:val="center"/>
                        <w:rPr>
                          <w:b/>
                          <w:bCs/>
                        </w:rPr>
                      </w:pPr>
                      <w:r w:rsidRPr="00875A16">
                        <w:rPr>
                          <w:b/>
                          <w:bCs/>
                        </w:rPr>
                        <w:t xml:space="preserve">Cost </w:t>
                      </w:r>
                    </w:p>
                    <w:p w:rsidR="001F5C28" w:rsidRDefault="001F5C28" w:rsidP="00875A16"/>
                  </w:txbxContent>
                </v:textbox>
              </v:shape>
            </w:pict>
          </mc:Fallback>
        </mc:AlternateContent>
      </w:r>
      <w:r>
        <w:rPr>
          <w:rFonts w:ascii="Sakkal Majalla" w:hAnsi="Sakkal Majalla" w:cs="Sakkal Majalla"/>
          <w:bCs/>
          <w:noProof/>
          <w:color w:val="7030A0"/>
          <w:sz w:val="28"/>
          <w:szCs w:val="28"/>
          <w:rtl/>
        </w:rPr>
        <mc:AlternateContent>
          <mc:Choice Requires="wps">
            <w:drawing>
              <wp:anchor distT="0" distB="0" distL="114300" distR="114300" simplePos="0" relativeHeight="253251584" behindDoc="0" locked="0" layoutInCell="1" allowOverlap="1">
                <wp:simplePos x="0" y="0"/>
                <wp:positionH relativeFrom="column">
                  <wp:posOffset>1552575</wp:posOffset>
                </wp:positionH>
                <wp:positionV relativeFrom="paragraph">
                  <wp:posOffset>172720</wp:posOffset>
                </wp:positionV>
                <wp:extent cx="1885950" cy="276225"/>
                <wp:effectExtent l="0" t="0" r="0" b="0"/>
                <wp:wrapNone/>
                <wp:docPr id="10877" name="مربع نص 10877"/>
                <wp:cNvGraphicFramePr/>
                <a:graphic xmlns:a="http://schemas.openxmlformats.org/drawingml/2006/main">
                  <a:graphicData uri="http://schemas.microsoft.com/office/word/2010/wordprocessingShape">
                    <wps:wsp>
                      <wps:cNvSpPr txBox="1"/>
                      <wps:spPr>
                        <a:xfrm>
                          <a:off x="0" y="0"/>
                          <a:ext cx="1885950" cy="276225"/>
                        </a:xfrm>
                        <a:prstGeom prst="rect">
                          <a:avLst/>
                        </a:prstGeom>
                        <a:noFill/>
                        <a:ln w="6350">
                          <a:noFill/>
                        </a:ln>
                      </wps:spPr>
                      <wps:txbx>
                        <w:txbxContent>
                          <w:p w:rsidR="001F5C28" w:rsidRPr="00875A16" w:rsidRDefault="001F5C28" w:rsidP="00875A16">
                            <w:pPr>
                              <w:jc w:val="center"/>
                              <w:rPr>
                                <w:b/>
                                <w:bCs/>
                              </w:rPr>
                            </w:pPr>
                            <w:r w:rsidRPr="00875A16">
                              <w:rPr>
                                <w:b/>
                                <w:bCs/>
                              </w:rPr>
                              <w:t>Differentiation</w:t>
                            </w:r>
                          </w:p>
                          <w:p w:rsidR="001F5C28" w:rsidRDefault="001F5C28"/>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anchor>
            </w:drawing>
          </mc:Choice>
          <mc:Fallback>
            <w:pict>
              <v:shape id="مربع نص 10877" o:spid="_x0000_s1459" type="#_x0000_t202" style="position:absolute;left:0;text-align:left;margin-left:122.25pt;margin-top:13.6pt;width:148.5pt;height:21.75pt;z-index:2532515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" filled="f" stroked="f" strokeweight=".5pt">
                <v:textbox>
                  <w:txbxContent>
                    <w:p w:rsidR="001F5C28" w:rsidRPr="00875A16" w:rsidRDefault="001F5C28" w:rsidP="00875A16">
                      <w:pPr>
                        <w:jc w:val="center"/>
                        <w:rPr>
                          <w:b/>
                          <w:bCs/>
                        </w:rPr>
                      </w:pPr>
                      <w:r w:rsidRPr="00875A16">
                        <w:rPr>
                          <w:b/>
                          <w:bCs/>
                        </w:rPr>
                        <w:t>Differentiation</w:t>
                      </w:r>
                    </w:p>
                    <w:p w:rsidR="001F5C28" w:rsidRDefault="001F5C28"/>
                  </w:txbxContent>
                </v:textbox>
              </v:shape>
            </w:pict>
          </mc:Fallback>
        </mc:AlternateContent>
      </w:r>
    </w:p>
    <w:p w:rsidR="004C0B87" w:rsidRDefault="00875A16" w:rsidP="000C0B02">
      <w:pPr>
        <w:shd w:val="clear" w:color="auto" w:fill="FFFFFF" w:themeFill="background1"/>
        <w:spacing w:after="0"/>
        <w:ind w:right="142"/>
        <w:rPr>
          <w:rFonts w:ascii="Sakkal Majalla" w:hAnsi="Sakkal Majalla" w:cs="Sakkal Majalla"/>
          <w:bCs/>
          <w:color w:val="7030A0"/>
          <w:sz w:val="28"/>
          <w:szCs w:val="28"/>
          <w:rtl/>
        </w:rPr>
      </w:pPr>
      <w:r>
        <w:rPr>
          <w:rFonts w:ascii="Sakkal Majalla" w:hAnsi="Sakkal Majalla" w:cs="Sakkal Majalla"/>
          <w:bCs/>
          <w:noProof/>
          <w:color w:val="7030A0"/>
          <w:sz w:val="28"/>
          <w:szCs w:val="28"/>
          <w:rtl/>
        </w:rPr>
        <mc:AlternateContent>
          <mc:Choice Requires="wps">
            <w:drawing>
              <wp:anchor distT="0" distB="0" distL="114300" distR="114300" simplePos="0" relativeHeight="253255680" behindDoc="0" locked="0" layoutInCell="1" allowOverlap="1" wp14:anchorId="0067BFDD" wp14:editId="27382BB2">
                <wp:simplePos x="0" y="0"/>
                <wp:positionH relativeFrom="column">
                  <wp:posOffset>669149</wp:posOffset>
                </wp:positionH>
                <wp:positionV relativeFrom="paragraph">
                  <wp:posOffset>144145</wp:posOffset>
                </wp:positionV>
                <wp:extent cx="2343150" cy="333375"/>
                <wp:effectExtent l="0" t="0" r="0" b="0"/>
                <wp:wrapNone/>
                <wp:docPr id="10879" name="مربع نص 10879"/>
                <wp:cNvGraphicFramePr/>
                <a:graphic xmlns:a="http://schemas.openxmlformats.org/drawingml/2006/main">
                  <a:graphicData uri="http://schemas.microsoft.com/office/word/2010/wordprocessingShape">
                    <wps:wsp>
                      <wps:cNvSpPr txBox="1"/>
                      <wps:spPr>
                        <a:xfrm>
                          <a:off x="0" y="0"/>
                          <a:ext cx="2343150" cy="333375"/>
                        </a:xfrm>
                        <a:prstGeom prst="rect">
                          <a:avLst/>
                        </a:prstGeom>
                        <a:noFill/>
                        <a:ln w="6350">
                          <a:noFill/>
                        </a:ln>
                      </wps:spPr>
                      <wps:txbx>
                        <w:txbxContent>
                          <w:p w:rsidR="001F5C28" w:rsidRPr="00875A16" w:rsidRDefault="001F5C28" w:rsidP="00875A16">
                            <w:pPr>
                              <w:rPr>
                                <w:b/>
                                <w:bCs/>
                                <w:color w:val="FF0000"/>
                                <w:sz w:val="24"/>
                                <w:szCs w:val="24"/>
                                <w:rtl/>
                              </w:rPr>
                            </w:pPr>
                            <w:r w:rsidRPr="00875A16">
                              <w:rPr>
                                <w:b/>
                                <w:bCs/>
                                <w:color w:val="FF0000"/>
                                <w:sz w:val="24"/>
                                <w:szCs w:val="24"/>
                              </w:rPr>
                              <w:t>source of competitive advantage</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67BFDD" id="مربع نص 10879" o:spid="_x0000_s1460" type="#_x0000_t202" style="position:absolute;left:0;text-align:left;margin-left:52.7pt;margin-top:11.35pt;width:184.5pt;height:26.25pt;z-index:2532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" filled="f" stroked="f" strokeweight=".5pt">
                <v:textbox>
                  <w:txbxContent>
                    <w:p w:rsidR="001F5C28" w:rsidRPr="00875A16" w:rsidRDefault="001F5C28" w:rsidP="00875A16">
                      <w:pPr>
                        <w:rPr>
                          <w:b/>
                          <w:bCs/>
                          <w:color w:val="FF0000"/>
                          <w:sz w:val="24"/>
                          <w:szCs w:val="24"/>
                          <w:rtl/>
                        </w:rPr>
                      </w:pPr>
                      <w:r w:rsidRPr="00875A16">
                        <w:rPr>
                          <w:b/>
                          <w:bCs/>
                          <w:color w:val="FF0000"/>
                          <w:sz w:val="24"/>
                          <w:szCs w:val="24"/>
                        </w:rPr>
                        <w:t>source of competitive advantage</w:t>
                      </w:r>
                    </w:p>
                  </w:txbxContent>
                </v:textbox>
              </v:shape>
            </w:pict>
          </mc:Fallback>
        </mc:AlternateContent>
      </w:r>
    </w:p>
    <w:tbl>
      <w:tblPr>
        <w:tblStyle w:val="ab"/>
        <w:tblpPr w:leftFromText="180" w:rightFromText="180" w:vertAnchor="text" w:horzAnchor="margin" w:tblpXSpec="right" w:tblpY="274"/>
        <w:bidiVisual/>
        <w:tblW w:w="0" w:type="auto"/>
        <w:tblLook w:val="04A0" w:firstRow="1" w:lastRow="0" w:firstColumn="1" w:lastColumn="0" w:noHBand="0" w:noVBand="1"/>
      </w:tblPr>
      <w:tblGrid>
        <w:gridCol w:w="7"/>
        <w:gridCol w:w="1697"/>
        <w:gridCol w:w="1843"/>
        <w:gridCol w:w="830"/>
        <w:gridCol w:w="558"/>
        <w:gridCol w:w="25"/>
      </w:tblGrid>
      <w:tr w:rsidR="00F2271D" w:rsidRPr="00D26153" w:rsidTr="00F2271D">
        <w:trPr>
          <w:gridBefore w:val="1"/>
          <w:wBefore w:w="7" w:type="dxa"/>
          <w:trHeight w:val="415"/>
        </w:trPr>
        <w:tc>
          <w:tcPr>
            <w:tcW w:w="3540" w:type="dxa"/>
            <w:gridSpan w:val="2"/>
            <w:tcBorders>
              <w:right w:val="single" w:sz="4" w:space="0" w:color="auto"/>
            </w:tcBorders>
            <w:shd w:val="clear" w:color="auto" w:fill="F3ABF3"/>
            <w:vAlign w:val="center"/>
          </w:tcPr>
          <w:p w:rsidR="00F2271D" w:rsidRPr="00D26153" w:rsidRDefault="00F2271D" w:rsidP="00F2271D">
            <w:pPr>
              <w:pStyle w:val="a7"/>
              <w:ind w:left="0" w:right="142"/>
              <w:jc w:val="center"/>
              <w:rPr>
                <w:rFonts w:ascii="Sakkal Majalla" w:hAnsi="Sakkal Majalla" w:cs="Sakkal Majalla"/>
                <w:bCs/>
                <w:color w:val="7030A0"/>
                <w:sz w:val="24"/>
                <w:szCs w:val="24"/>
                <w:rtl/>
              </w:rPr>
            </w:pPr>
            <w:r w:rsidRPr="00D26153">
              <w:rPr>
                <w:rFonts w:ascii="Sakkal Majalla" w:hAnsi="Sakkal Majalla" w:cs="Sakkal Majalla" w:hint="cs"/>
                <w:bCs/>
                <w:color w:val="7030A0"/>
                <w:sz w:val="24"/>
                <w:szCs w:val="24"/>
                <w:rtl/>
              </w:rPr>
              <w:t>الميزة التنافسية</w:t>
            </w:r>
          </w:p>
        </w:tc>
        <w:tc>
          <w:tcPr>
            <w:tcW w:w="1413" w:type="dxa"/>
            <w:gridSpan w:val="3"/>
            <w:tcBorders>
              <w:top w:val="nil"/>
              <w:left w:val="single" w:sz="4" w:space="0" w:color="auto"/>
              <w:bottom w:val="nil"/>
              <w:right w:val="nil"/>
            </w:tcBorders>
            <w:vAlign w:val="center"/>
          </w:tcPr>
          <w:p w:rsidR="00F2271D" w:rsidRPr="00D26153" w:rsidRDefault="00F2271D" w:rsidP="00F2271D">
            <w:pPr>
              <w:pStyle w:val="a7"/>
              <w:ind w:left="0" w:right="142"/>
              <w:jc w:val="center"/>
              <w:rPr>
                <w:rFonts w:ascii="Sakkal Majalla" w:hAnsi="Sakkal Majalla" w:cs="Sakkal Majalla"/>
                <w:bCs/>
                <w:color w:val="7030A0"/>
                <w:sz w:val="24"/>
                <w:szCs w:val="24"/>
                <w:rtl/>
              </w:rPr>
            </w:pPr>
          </w:p>
        </w:tc>
      </w:tr>
      <w:tr w:rsidR="00F2271D" w:rsidRPr="00D26153" w:rsidTr="00F2271D">
        <w:trPr>
          <w:gridBefore w:val="1"/>
          <w:gridAfter w:val="1"/>
          <w:wBefore w:w="7" w:type="dxa"/>
          <w:wAfter w:w="25" w:type="dxa"/>
          <w:trHeight w:val="402"/>
        </w:trPr>
        <w:tc>
          <w:tcPr>
            <w:tcW w:w="1697" w:type="dxa"/>
            <w:shd w:val="clear" w:color="auto" w:fill="FFFFFF"/>
            <w:vAlign w:val="center"/>
          </w:tcPr>
          <w:p w:rsidR="00F2271D" w:rsidRPr="00D26153" w:rsidRDefault="00F2271D" w:rsidP="00F2271D">
            <w:pPr>
              <w:pStyle w:val="a7"/>
              <w:ind w:left="0" w:right="142"/>
              <w:jc w:val="center"/>
              <w:rPr>
                <w:rFonts w:ascii="Sakkal Majalla" w:hAnsi="Sakkal Majalla" w:cs="Sakkal Majalla"/>
                <w:bCs/>
                <w:color w:val="7030A0"/>
                <w:sz w:val="24"/>
                <w:szCs w:val="24"/>
                <w:rtl/>
              </w:rPr>
            </w:pPr>
            <w:r w:rsidRPr="00D26153">
              <w:rPr>
                <w:rFonts w:ascii="Sakkal Majalla" w:hAnsi="Sakkal Majalla" w:cs="Sakkal Majalla" w:hint="cs"/>
                <w:bCs/>
                <w:color w:val="7030A0"/>
                <w:sz w:val="24"/>
                <w:szCs w:val="24"/>
                <w:rtl/>
              </w:rPr>
              <w:t>تميز</w:t>
            </w:r>
          </w:p>
        </w:tc>
        <w:tc>
          <w:tcPr>
            <w:tcW w:w="1843" w:type="dxa"/>
            <w:shd w:val="clear" w:color="auto" w:fill="FFFFFF"/>
            <w:vAlign w:val="center"/>
          </w:tcPr>
          <w:p w:rsidR="00F2271D" w:rsidRPr="00D26153" w:rsidRDefault="00F2271D" w:rsidP="00F2271D">
            <w:pPr>
              <w:pStyle w:val="a7"/>
              <w:ind w:left="0" w:right="142"/>
              <w:jc w:val="center"/>
              <w:rPr>
                <w:rFonts w:ascii="Sakkal Majalla" w:hAnsi="Sakkal Majalla" w:cs="Sakkal Majalla"/>
                <w:bCs/>
                <w:color w:val="7030A0"/>
                <w:sz w:val="24"/>
                <w:szCs w:val="24"/>
                <w:rtl/>
              </w:rPr>
            </w:pPr>
            <w:r w:rsidRPr="00D26153">
              <w:rPr>
                <w:rFonts w:ascii="Sakkal Majalla" w:hAnsi="Sakkal Majalla" w:cs="Sakkal Majalla" w:hint="cs"/>
                <w:bCs/>
                <w:color w:val="7030A0"/>
                <w:sz w:val="24"/>
                <w:szCs w:val="24"/>
                <w:rtl/>
              </w:rPr>
              <w:t>تكاليف منخفضة</w:t>
            </w:r>
          </w:p>
        </w:tc>
        <w:tc>
          <w:tcPr>
            <w:tcW w:w="1388" w:type="dxa"/>
            <w:gridSpan w:val="2"/>
            <w:tcBorders>
              <w:top w:val="nil"/>
              <w:right w:val="nil"/>
            </w:tcBorders>
            <w:vAlign w:val="center"/>
          </w:tcPr>
          <w:p w:rsidR="00F2271D" w:rsidRPr="00D26153" w:rsidRDefault="00F2271D" w:rsidP="00F2271D">
            <w:pPr>
              <w:pStyle w:val="a7"/>
              <w:ind w:left="0" w:right="142"/>
              <w:jc w:val="center"/>
              <w:rPr>
                <w:rFonts w:ascii="Sakkal Majalla" w:hAnsi="Sakkal Majalla" w:cs="Sakkal Majalla"/>
                <w:bCs/>
                <w:color w:val="7030A0"/>
                <w:sz w:val="24"/>
                <w:szCs w:val="24"/>
                <w:rtl/>
              </w:rPr>
            </w:pPr>
          </w:p>
        </w:tc>
      </w:tr>
      <w:tr w:rsidR="00F2271D" w:rsidRPr="00D26153" w:rsidTr="00F2271D">
        <w:trPr>
          <w:gridBefore w:val="1"/>
          <w:gridAfter w:val="1"/>
          <w:wBefore w:w="7" w:type="dxa"/>
          <w:wAfter w:w="25" w:type="dxa"/>
          <w:cantSplit/>
          <w:trHeight w:val="1135"/>
        </w:trPr>
        <w:tc>
          <w:tcPr>
            <w:tcW w:w="1697" w:type="dxa"/>
            <w:shd w:val="clear" w:color="auto" w:fill="D2F6FE"/>
          </w:tcPr>
          <w:p w:rsidR="00F2271D" w:rsidRPr="00D26153" w:rsidRDefault="00F2271D" w:rsidP="00F2271D">
            <w:pPr>
              <w:pStyle w:val="a7"/>
              <w:ind w:left="0" w:right="142"/>
              <w:jc w:val="center"/>
              <w:rPr>
                <w:rFonts w:ascii="Sakkal Majalla" w:hAnsi="Sakkal Majalla" w:cs="Sakkal Majalla"/>
                <w:bCs/>
                <w:color w:val="7030A0"/>
                <w:sz w:val="24"/>
                <w:szCs w:val="24"/>
                <w:rtl/>
              </w:rPr>
            </w:pPr>
            <w:r w:rsidRPr="00192127">
              <w:rPr>
                <w:rFonts w:hint="cs"/>
                <w:noProof/>
                <w:sz w:val="24"/>
                <w:szCs w:val="24"/>
                <w:rtl/>
              </w:rPr>
              <mc:AlternateContent>
                <mc:Choice Requires="wps">
                  <w:drawing>
                    <wp:anchor distT="0" distB="0" distL="114300" distR="114300" simplePos="0" relativeHeight="253263872" behindDoc="0" locked="0" layoutInCell="1" allowOverlap="1" wp14:anchorId="6AECF080" wp14:editId="1ED35FFA">
                      <wp:simplePos x="0" y="0"/>
                      <wp:positionH relativeFrom="column">
                        <wp:posOffset>-780415</wp:posOffset>
                      </wp:positionH>
                      <wp:positionV relativeFrom="paragraph">
                        <wp:posOffset>438785</wp:posOffset>
                      </wp:positionV>
                      <wp:extent cx="1409700" cy="504825"/>
                      <wp:effectExtent l="0" t="0" r="19050" b="28575"/>
                      <wp:wrapNone/>
                      <wp:docPr id="10509" name="مستطيل 10509"/>
                      <wp:cNvGraphicFramePr/>
                      <a:graphic xmlns:a="http://schemas.openxmlformats.org/drawingml/2006/main">
                        <a:graphicData uri="http://schemas.microsoft.com/office/word/2010/wordprocessingShape">
                          <wps:wsp>
                            <wps:cNvSpPr/>
                            <wps:spPr>
                              <a:xfrm>
                                <a:off x="0" y="0"/>
                                <a:ext cx="1409700" cy="504825"/>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rsidR="001F5C28" w:rsidRPr="00743985" w:rsidRDefault="001F5C28" w:rsidP="00F2271D">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743985">
                                    <w:rPr>
                                      <w:rFonts w:hint="cs"/>
                                      <w:color w:val="000000" w:themeColor="text1"/>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الاستراتيجية المدمجة للتكاليف المنخفضة والتميز</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AECF080" id="مستطيل 10509" o:spid="_x0000_s1461" style="position:absolute;left:0;text-align:left;margin-left:-61.45pt;margin-top:34.55pt;width:111pt;height:39.75pt;z-index:2532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" fillcolor="white [3212]" strokecolor="#243f60 [1604]" strokeweight="2pt">
                      <v:textbox>
                        <w:txbxContent>
                          <w:p w:rsidR="001F5C28" w:rsidRPr="00743985" w:rsidRDefault="001F5C28" w:rsidP="00F2271D">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743985">
                              <w:rPr>
                                <w:rFonts w:hint="cs"/>
                                <w:color w:val="000000" w:themeColor="text1"/>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الاستراتيجية المدمجة للتكاليف المنخفضة والتميز</w:t>
                            </w:r>
                          </w:p>
                        </w:txbxContent>
                      </v:textbox>
                    </v:rect>
                  </w:pict>
                </mc:Fallback>
              </mc:AlternateContent>
            </w:r>
            <w:r w:rsidRPr="00D26153">
              <w:rPr>
                <w:rFonts w:ascii="Sakkal Majalla" w:hAnsi="Sakkal Majalla" w:cs="Sakkal Majalla" w:hint="cs"/>
                <w:bCs/>
                <w:color w:val="7030A0"/>
                <w:sz w:val="24"/>
                <w:szCs w:val="24"/>
                <w:rtl/>
              </w:rPr>
              <w:t>استراتيجية التميز</w:t>
            </w:r>
          </w:p>
        </w:tc>
        <w:tc>
          <w:tcPr>
            <w:tcW w:w="1843" w:type="dxa"/>
            <w:shd w:val="clear" w:color="auto" w:fill="D2F6FE"/>
          </w:tcPr>
          <w:p w:rsidR="00F2271D" w:rsidRPr="00D26153" w:rsidRDefault="00F2271D" w:rsidP="00F2271D">
            <w:pPr>
              <w:pStyle w:val="a7"/>
              <w:ind w:left="0" w:right="142"/>
              <w:jc w:val="center"/>
              <w:rPr>
                <w:rFonts w:ascii="Sakkal Majalla" w:hAnsi="Sakkal Majalla" w:cs="Sakkal Majalla"/>
                <w:bCs/>
                <w:color w:val="7030A0"/>
                <w:sz w:val="24"/>
                <w:szCs w:val="24"/>
                <w:rtl/>
              </w:rPr>
            </w:pPr>
            <w:r w:rsidRPr="00D26153">
              <w:rPr>
                <w:rFonts w:ascii="Sakkal Majalla" w:hAnsi="Sakkal Majalla" w:cs="Sakkal Majalla" w:hint="cs"/>
                <w:bCs/>
                <w:color w:val="7030A0"/>
                <w:sz w:val="24"/>
                <w:szCs w:val="24"/>
                <w:rtl/>
              </w:rPr>
              <w:t>استراتيجية السيطرة من خلال التكاليف</w:t>
            </w:r>
          </w:p>
        </w:tc>
        <w:tc>
          <w:tcPr>
            <w:tcW w:w="830" w:type="dxa"/>
            <w:shd w:val="clear" w:color="auto" w:fill="FFFFFF"/>
            <w:textDirection w:val="btLr"/>
            <w:vAlign w:val="center"/>
          </w:tcPr>
          <w:p w:rsidR="00F2271D" w:rsidRPr="00D26153" w:rsidRDefault="00F2271D" w:rsidP="00F2271D">
            <w:pPr>
              <w:pStyle w:val="a7"/>
              <w:ind w:left="113" w:right="142"/>
              <w:jc w:val="center"/>
              <w:rPr>
                <w:rFonts w:ascii="Sakkal Majalla" w:hAnsi="Sakkal Majalla" w:cs="Sakkal Majalla"/>
                <w:bCs/>
                <w:color w:val="7030A0"/>
                <w:sz w:val="24"/>
                <w:szCs w:val="24"/>
                <w:rtl/>
              </w:rPr>
            </w:pPr>
            <w:r w:rsidRPr="00D26153">
              <w:rPr>
                <w:rFonts w:ascii="Sakkal Majalla" w:hAnsi="Sakkal Majalla" w:cs="Sakkal Majalla" w:hint="cs"/>
                <w:bCs/>
                <w:color w:val="7030A0"/>
                <w:sz w:val="24"/>
                <w:szCs w:val="24"/>
                <w:rtl/>
              </w:rPr>
              <w:t xml:space="preserve">جزء واسع من السوق </w:t>
            </w:r>
          </w:p>
        </w:tc>
        <w:tc>
          <w:tcPr>
            <w:tcW w:w="558" w:type="dxa"/>
            <w:vMerge w:val="restart"/>
            <w:shd w:val="clear" w:color="auto" w:fill="CC99FF"/>
            <w:textDirection w:val="btLr"/>
            <w:vAlign w:val="center"/>
          </w:tcPr>
          <w:p w:rsidR="00F2271D" w:rsidRPr="00D26153" w:rsidRDefault="00F2271D" w:rsidP="00F2271D">
            <w:pPr>
              <w:pStyle w:val="a7"/>
              <w:ind w:left="113" w:right="142"/>
              <w:jc w:val="center"/>
              <w:rPr>
                <w:rFonts w:ascii="Sakkal Majalla" w:hAnsi="Sakkal Majalla" w:cs="Sakkal Majalla"/>
                <w:bCs/>
                <w:color w:val="7030A0"/>
                <w:sz w:val="24"/>
                <w:szCs w:val="24"/>
                <w:rtl/>
              </w:rPr>
            </w:pPr>
            <w:r w:rsidRPr="00D26153">
              <w:rPr>
                <w:rFonts w:ascii="Sakkal Majalla" w:hAnsi="Sakkal Majalla" w:cs="Sakkal Majalla" w:hint="cs"/>
                <w:bCs/>
                <w:color w:val="7030A0"/>
                <w:sz w:val="24"/>
                <w:szCs w:val="24"/>
                <w:rtl/>
              </w:rPr>
              <w:t>مجال المنافسة</w:t>
            </w:r>
          </w:p>
        </w:tc>
      </w:tr>
      <w:tr w:rsidR="00F2271D" w:rsidRPr="00D26153" w:rsidTr="00F2271D">
        <w:trPr>
          <w:gridBefore w:val="1"/>
          <w:gridAfter w:val="1"/>
          <w:wBefore w:w="7" w:type="dxa"/>
          <w:wAfter w:w="25" w:type="dxa"/>
          <w:cantSplit/>
          <w:trHeight w:val="1263"/>
        </w:trPr>
        <w:tc>
          <w:tcPr>
            <w:tcW w:w="1697" w:type="dxa"/>
            <w:tcBorders>
              <w:bottom w:val="single" w:sz="4" w:space="0" w:color="auto"/>
            </w:tcBorders>
            <w:shd w:val="clear" w:color="auto" w:fill="D2F6FE"/>
            <w:vAlign w:val="bottom"/>
          </w:tcPr>
          <w:p w:rsidR="00F2271D" w:rsidRPr="00D26153" w:rsidRDefault="00F2271D" w:rsidP="00F2271D">
            <w:pPr>
              <w:pStyle w:val="a7"/>
              <w:ind w:left="0" w:right="142"/>
              <w:jc w:val="center"/>
              <w:rPr>
                <w:rFonts w:ascii="Sakkal Majalla" w:hAnsi="Sakkal Majalla" w:cs="Sakkal Majalla"/>
                <w:bCs/>
                <w:color w:val="7030A0"/>
                <w:sz w:val="24"/>
                <w:szCs w:val="24"/>
                <w:rtl/>
              </w:rPr>
            </w:pPr>
            <w:r w:rsidRPr="00D26153">
              <w:rPr>
                <w:rFonts w:ascii="Sakkal Majalla" w:hAnsi="Sakkal Majalla" w:cs="Sakkal Majalla" w:hint="cs"/>
                <w:bCs/>
                <w:color w:val="7030A0"/>
                <w:sz w:val="24"/>
                <w:szCs w:val="24"/>
                <w:rtl/>
              </w:rPr>
              <w:t>استراتيجية التركيز على أساس التميز</w:t>
            </w:r>
          </w:p>
        </w:tc>
        <w:tc>
          <w:tcPr>
            <w:tcW w:w="1843" w:type="dxa"/>
            <w:tcBorders>
              <w:bottom w:val="single" w:sz="4" w:space="0" w:color="auto"/>
            </w:tcBorders>
            <w:shd w:val="clear" w:color="auto" w:fill="D2F6FE"/>
            <w:vAlign w:val="bottom"/>
          </w:tcPr>
          <w:p w:rsidR="00F2271D" w:rsidRPr="00D26153" w:rsidRDefault="00F2271D" w:rsidP="00F2271D">
            <w:pPr>
              <w:pStyle w:val="a7"/>
              <w:ind w:left="0" w:right="142"/>
              <w:jc w:val="center"/>
              <w:rPr>
                <w:rFonts w:ascii="Sakkal Majalla" w:hAnsi="Sakkal Majalla" w:cs="Sakkal Majalla"/>
                <w:bCs/>
                <w:color w:val="7030A0"/>
                <w:sz w:val="24"/>
                <w:szCs w:val="24"/>
                <w:rtl/>
              </w:rPr>
            </w:pPr>
            <w:r w:rsidRPr="00D26153">
              <w:rPr>
                <w:rFonts w:ascii="Sakkal Majalla" w:hAnsi="Sakkal Majalla" w:cs="Sakkal Majalla" w:hint="cs"/>
                <w:bCs/>
                <w:color w:val="7030A0"/>
                <w:sz w:val="24"/>
                <w:szCs w:val="24"/>
                <w:rtl/>
              </w:rPr>
              <w:t>استراتيجية التركيز</w:t>
            </w:r>
          </w:p>
          <w:p w:rsidR="00F2271D" w:rsidRPr="00D26153" w:rsidRDefault="00F2271D" w:rsidP="00F2271D">
            <w:pPr>
              <w:pStyle w:val="a7"/>
              <w:ind w:left="0" w:right="142"/>
              <w:jc w:val="center"/>
              <w:rPr>
                <w:rFonts w:ascii="Sakkal Majalla" w:hAnsi="Sakkal Majalla" w:cs="Sakkal Majalla"/>
                <w:bCs/>
                <w:color w:val="7030A0"/>
                <w:sz w:val="24"/>
                <w:szCs w:val="24"/>
                <w:rtl/>
              </w:rPr>
            </w:pPr>
            <w:r w:rsidRPr="00D26153">
              <w:rPr>
                <w:rFonts w:ascii="Sakkal Majalla" w:hAnsi="Sakkal Majalla" w:cs="Sakkal Majalla" w:hint="cs"/>
                <w:bCs/>
                <w:color w:val="7030A0"/>
                <w:sz w:val="24"/>
                <w:szCs w:val="24"/>
                <w:rtl/>
              </w:rPr>
              <w:t>على أساس التكلفة</w:t>
            </w:r>
          </w:p>
        </w:tc>
        <w:tc>
          <w:tcPr>
            <w:tcW w:w="830" w:type="dxa"/>
            <w:tcBorders>
              <w:bottom w:val="single" w:sz="4" w:space="0" w:color="auto"/>
            </w:tcBorders>
            <w:shd w:val="clear" w:color="auto" w:fill="FFFFFF"/>
            <w:textDirection w:val="btLr"/>
            <w:vAlign w:val="center"/>
          </w:tcPr>
          <w:p w:rsidR="00F2271D" w:rsidRPr="00D26153" w:rsidRDefault="00F2271D" w:rsidP="00F2271D">
            <w:pPr>
              <w:pStyle w:val="a7"/>
              <w:ind w:left="113" w:right="142"/>
              <w:jc w:val="center"/>
              <w:rPr>
                <w:rFonts w:ascii="Sakkal Majalla" w:hAnsi="Sakkal Majalla" w:cs="Sakkal Majalla"/>
                <w:bCs/>
                <w:color w:val="7030A0"/>
                <w:sz w:val="24"/>
                <w:szCs w:val="24"/>
                <w:rtl/>
              </w:rPr>
            </w:pPr>
            <w:r w:rsidRPr="00D26153">
              <w:rPr>
                <w:rFonts w:ascii="Sakkal Majalla" w:hAnsi="Sakkal Majalla" w:cs="Sakkal Majalla" w:hint="cs"/>
                <w:bCs/>
                <w:color w:val="7030A0"/>
                <w:sz w:val="24"/>
                <w:szCs w:val="24"/>
                <w:rtl/>
              </w:rPr>
              <w:t>جزء ضيق من السوق</w:t>
            </w:r>
          </w:p>
        </w:tc>
        <w:tc>
          <w:tcPr>
            <w:tcW w:w="558" w:type="dxa"/>
            <w:vMerge/>
            <w:tcBorders>
              <w:bottom w:val="single" w:sz="4" w:space="0" w:color="auto"/>
            </w:tcBorders>
            <w:shd w:val="clear" w:color="auto" w:fill="CC99FF"/>
            <w:vAlign w:val="center"/>
          </w:tcPr>
          <w:p w:rsidR="00F2271D" w:rsidRPr="00D26153" w:rsidRDefault="00F2271D" w:rsidP="00F2271D">
            <w:pPr>
              <w:pStyle w:val="a7"/>
              <w:ind w:left="0" w:right="142"/>
              <w:jc w:val="center"/>
              <w:rPr>
                <w:rFonts w:ascii="Sakkal Majalla" w:hAnsi="Sakkal Majalla" w:cs="Sakkal Majalla"/>
                <w:bCs/>
                <w:color w:val="7030A0"/>
                <w:sz w:val="24"/>
                <w:szCs w:val="24"/>
                <w:rtl/>
              </w:rPr>
            </w:pPr>
          </w:p>
        </w:tc>
      </w:tr>
      <w:tr w:rsidR="00F2271D" w:rsidRPr="00D26153" w:rsidTr="00F2271D">
        <w:trPr>
          <w:gridAfter w:val="1"/>
          <w:wAfter w:w="25" w:type="dxa"/>
          <w:cantSplit/>
          <w:trHeight w:val="381"/>
        </w:trPr>
        <w:tc>
          <w:tcPr>
            <w:tcW w:w="4935" w:type="dxa"/>
            <w:gridSpan w:val="5"/>
            <w:tcBorders>
              <w:left w:val="nil"/>
              <w:bottom w:val="nil"/>
              <w:right w:val="nil"/>
            </w:tcBorders>
            <w:vAlign w:val="center"/>
          </w:tcPr>
          <w:p w:rsidR="00F2271D" w:rsidRPr="00D26153" w:rsidRDefault="00F2271D" w:rsidP="00F2271D">
            <w:pPr>
              <w:pStyle w:val="a7"/>
              <w:ind w:left="0" w:right="142"/>
              <w:jc w:val="center"/>
              <w:rPr>
                <w:rFonts w:ascii="Sakkal Majalla" w:hAnsi="Sakkal Majalla" w:cs="Sakkal Majalla"/>
                <w:bCs/>
                <w:color w:val="7030A0"/>
                <w:sz w:val="24"/>
                <w:szCs w:val="24"/>
                <w:rtl/>
              </w:rPr>
            </w:pPr>
            <w:r w:rsidRPr="00D26153">
              <w:rPr>
                <w:rFonts w:ascii="Sakkal Majalla" w:hAnsi="Sakkal Majalla" w:cs="Sakkal Majalla" w:hint="cs"/>
                <w:bCs/>
                <w:color w:val="7030A0"/>
                <w:sz w:val="24"/>
                <w:szCs w:val="24"/>
                <w:rtl/>
              </w:rPr>
              <w:t>نموذج 1998</w:t>
            </w:r>
          </w:p>
        </w:tc>
      </w:tr>
    </w:tbl>
    <w:p w:rsidR="00F2271D" w:rsidRDefault="00CE061C" w:rsidP="00F2271D">
      <w:pPr>
        <w:shd w:val="clear" w:color="auto" w:fill="FFFFFF" w:themeFill="background1"/>
        <w:spacing w:after="0"/>
        <w:ind w:right="142"/>
        <w:rPr>
          <w:rFonts w:ascii="Sakkal Majalla" w:hAnsi="Sakkal Majalla" w:cs="Sakkal Majalla"/>
          <w:bCs/>
          <w:color w:val="7030A0"/>
          <w:sz w:val="28"/>
          <w:szCs w:val="28"/>
          <w:rtl/>
        </w:rPr>
      </w:pPr>
      <w:r>
        <w:rPr>
          <w:rFonts w:ascii="Sakkal Majalla" w:hAnsi="Sakkal Majalla" w:cs="Sakkal Majalla"/>
          <w:bCs/>
          <w:noProof/>
          <w:color w:val="7030A0"/>
          <w:sz w:val="28"/>
          <w:szCs w:val="28"/>
          <w:rtl/>
        </w:rPr>
        <mc:AlternateContent>
          <mc:Choice Requires="wps">
            <w:drawing>
              <wp:anchor distT="0" distB="0" distL="114300" distR="114300" simplePos="0" relativeHeight="253273088" behindDoc="0" locked="0" layoutInCell="1" allowOverlap="1" wp14:anchorId="69306FEF" wp14:editId="02431D23">
                <wp:simplePos x="0" y="0"/>
                <wp:positionH relativeFrom="margin">
                  <wp:posOffset>323850</wp:posOffset>
                </wp:positionH>
                <wp:positionV relativeFrom="paragraph">
                  <wp:posOffset>229870</wp:posOffset>
                </wp:positionV>
                <wp:extent cx="628650" cy="876300"/>
                <wp:effectExtent l="0" t="0" r="0" b="0"/>
                <wp:wrapNone/>
                <wp:docPr id="10915" name="مربع نص 10915"/>
                <wp:cNvGraphicFramePr/>
                <a:graphic xmlns:a="http://schemas.openxmlformats.org/drawingml/2006/main">
                  <a:graphicData uri="http://schemas.microsoft.com/office/word/2010/wordprocessingShape">
                    <wps:wsp>
                      <wps:cNvSpPr txBox="1"/>
                      <wps:spPr>
                        <a:xfrm>
                          <a:off x="0" y="0"/>
                          <a:ext cx="628650" cy="876300"/>
                        </a:xfrm>
                        <a:prstGeom prst="rect">
                          <a:avLst/>
                        </a:prstGeom>
                        <a:noFill/>
                        <a:ln w="6350">
                          <a:noFill/>
                        </a:ln>
                      </wps:spPr>
                      <wps:txbx>
                        <w:txbxContent>
                          <w:p w:rsidR="001F5C28" w:rsidRDefault="001F5C28" w:rsidP="009374A1">
                            <w:pPr>
                              <w:spacing w:after="0"/>
                              <w:jc w:val="center"/>
                              <w:rPr>
                                <w:b/>
                                <w:bCs/>
                                <w:rtl/>
                              </w:rPr>
                            </w:pPr>
                            <w:r>
                              <w:rPr>
                                <w:b/>
                                <w:bCs/>
                              </w:rPr>
                              <w:t>Broad</w:t>
                            </w:r>
                          </w:p>
                          <w:p w:rsidR="001F5C28" w:rsidRPr="00875A16" w:rsidRDefault="001F5C28" w:rsidP="009374A1">
                            <w:pPr>
                              <w:spacing w:after="0"/>
                              <w:jc w:val="center"/>
                              <w:rPr>
                                <w:b/>
                                <w:bCs/>
                              </w:rPr>
                            </w:pPr>
                            <w:r>
                              <w:rPr>
                                <w:b/>
                                <w:bCs/>
                              </w:rPr>
                              <w:t>market</w:t>
                            </w:r>
                          </w:p>
                          <w:p w:rsidR="001F5C28" w:rsidRDefault="001F5C28" w:rsidP="00F2271D"/>
                        </w:txbxContent>
                      </wps:txbx>
                      <wps:bodyPr rot="0" spcFirstLastPara="0" vertOverflow="overflow" horzOverflow="overflow" vert="vert270"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9306FEF" id="مربع نص 10915" o:spid="_x0000_s1462" type="#_x0000_t202" style="position:absolute;left:0;text-align:left;margin-left:25.5pt;margin-top:18.1pt;width:49.5pt;height:69pt;z-index:2532730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" filled="f" stroked="f" strokeweight=".5pt">
                <v:textbox style="layout-flow:vertical;mso-layout-flow-alt:bottom-to-top">
                  <w:txbxContent>
                    <w:p w:rsidR="001F5C28" w:rsidRDefault="001F5C28" w:rsidP="009374A1">
                      <w:pPr>
                        <w:spacing w:after="0"/>
                        <w:jc w:val="center"/>
                        <w:rPr>
                          <w:b/>
                          <w:bCs/>
                          <w:rtl/>
                        </w:rPr>
                      </w:pPr>
                      <w:r>
                        <w:rPr>
                          <w:b/>
                          <w:bCs/>
                        </w:rPr>
                        <w:t>Broad</w:t>
                      </w:r>
                    </w:p>
                    <w:p w:rsidR="001F5C28" w:rsidRPr="00875A16" w:rsidRDefault="001F5C28" w:rsidP="009374A1">
                      <w:pPr>
                        <w:spacing w:after="0"/>
                        <w:jc w:val="center"/>
                        <w:rPr>
                          <w:b/>
                          <w:bCs/>
                        </w:rPr>
                      </w:pPr>
                      <w:r>
                        <w:rPr>
                          <w:b/>
                          <w:bCs/>
                        </w:rPr>
                        <w:t>market</w:t>
                      </w:r>
                    </w:p>
                    <w:p w:rsidR="001F5C28" w:rsidRDefault="001F5C28" w:rsidP="00F2271D"/>
                  </w:txbxContent>
                </v:textbox>
                <w10:wrap anchorx="margin"/>
              </v:shape>
            </w:pict>
          </mc:Fallback>
        </mc:AlternateContent>
      </w:r>
    </w:p>
    <w:p w:rsidR="00F2271D" w:rsidRDefault="00CE061C" w:rsidP="00F2271D">
      <w:pPr>
        <w:shd w:val="clear" w:color="auto" w:fill="FFFFFF" w:themeFill="background1"/>
        <w:spacing w:after="0"/>
        <w:ind w:right="142"/>
        <w:rPr>
          <w:rFonts w:ascii="Sakkal Majalla" w:hAnsi="Sakkal Majalla" w:cs="Sakkal Majalla"/>
          <w:bCs/>
          <w:color w:val="7030A0"/>
          <w:sz w:val="28"/>
          <w:szCs w:val="28"/>
          <w:rtl/>
        </w:rPr>
      </w:pPr>
      <w:r>
        <w:rPr>
          <w:rFonts w:ascii="Sakkal Majalla" w:hAnsi="Sakkal Majalla" w:cs="Sakkal Majalla"/>
          <w:bCs/>
          <w:noProof/>
          <w:color w:val="7030A0"/>
          <w:sz w:val="28"/>
          <w:szCs w:val="28"/>
          <w:rtl/>
        </w:rPr>
        <mc:AlternateContent>
          <mc:Choice Requires="wps">
            <w:drawing>
              <wp:anchor distT="0" distB="0" distL="114300" distR="114300" simplePos="0" relativeHeight="253268992" behindDoc="0" locked="0" layoutInCell="1" allowOverlap="1" wp14:anchorId="2BFAAC16" wp14:editId="4AA89BC3">
                <wp:simplePos x="0" y="0"/>
                <wp:positionH relativeFrom="column">
                  <wp:posOffset>809625</wp:posOffset>
                </wp:positionH>
                <wp:positionV relativeFrom="paragraph">
                  <wp:posOffset>38100</wp:posOffset>
                </wp:positionV>
                <wp:extent cx="1181100" cy="704850"/>
                <wp:effectExtent l="0" t="0" r="0" b="0"/>
                <wp:wrapNone/>
                <wp:docPr id="10919" name="مستطيل: زوايا مستديرة 10919"/>
                <wp:cNvGraphicFramePr/>
                <a:graphic xmlns:a="http://schemas.openxmlformats.org/drawingml/2006/main">
                  <a:graphicData uri="http://schemas.microsoft.com/office/word/2010/wordprocessingShape">
                    <wps:wsp>
                      <wps:cNvSpPr/>
                      <wps:spPr>
                        <a:xfrm>
                          <a:off x="0" y="0"/>
                          <a:ext cx="1181100" cy="704850"/>
                        </a:xfrm>
                        <a:prstGeom prst="roundRect">
                          <a:avLst/>
                        </a:prstGeom>
                        <a:solidFill>
                          <a:srgbClr val="7030A0">
                            <a:alpha val="50000"/>
                          </a:srgbClr>
                        </a:solidFill>
                        <a:ln>
                          <a:noFill/>
                        </a:ln>
                      </wps:spPr>
                      <wps:style>
                        <a:lnRef idx="0">
                          <a:scrgbClr r="0" g="0" b="0"/>
                        </a:lnRef>
                        <a:fillRef idx="0">
                          <a:scrgbClr r="0" g="0" b="0"/>
                        </a:fillRef>
                        <a:effectRef idx="0">
                          <a:scrgbClr r="0" g="0" b="0"/>
                        </a:effectRef>
                        <a:fontRef idx="minor">
                          <a:schemeClr val="lt1"/>
                        </a:fontRef>
                      </wps:style>
                      <wps:txbx>
                        <w:txbxContent>
                          <w:p w:rsidR="001F5C28" w:rsidRPr="00973F88" w:rsidRDefault="001F5C28" w:rsidP="00AB7C25">
                            <w:pPr>
                              <w:spacing w:after="0"/>
                              <w:jc w:val="center"/>
                              <w:rPr>
                                <w:b/>
                                <w:bCs/>
                              </w:rPr>
                            </w:pPr>
                            <w:r w:rsidRPr="00973F88">
                              <w:rPr>
                                <w:b/>
                                <w:bCs/>
                              </w:rPr>
                              <w:t xml:space="preserve">Cost </w:t>
                            </w:r>
                          </w:p>
                          <w:p w:rsidR="001F5C28" w:rsidRPr="00973F88" w:rsidRDefault="001F5C28" w:rsidP="00AB7C25">
                            <w:pPr>
                              <w:spacing w:after="0"/>
                              <w:jc w:val="center"/>
                              <w:rPr>
                                <w:b/>
                                <w:bCs/>
                                <w:rtl/>
                              </w:rPr>
                            </w:pPr>
                            <w:r w:rsidRPr="00973F88">
                              <w:rPr>
                                <w:b/>
                                <w:bCs/>
                              </w:rPr>
                              <w:t xml:space="preserve">Leadership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2BFAAC16" id="مستطيل: زوايا مستديرة 10919" o:spid="_x0000_s1463" style="position:absolute;left:0;text-align:left;margin-left:63.75pt;margin-top:3pt;width:93pt;height:55.5pt;z-index:2532689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" fillcolor="#7030a0" stroked="f">
                <v:fill opacity="32896f"/>
                <v:textbox>
                  <w:txbxContent>
                    <w:p w:rsidR="001F5C28" w:rsidRPr="00973F88" w:rsidRDefault="001F5C28" w:rsidP="00AB7C25">
                      <w:pPr>
                        <w:spacing w:after="0"/>
                        <w:jc w:val="center"/>
                        <w:rPr>
                          <w:b/>
                          <w:bCs/>
                        </w:rPr>
                      </w:pPr>
                      <w:r w:rsidRPr="00973F88">
                        <w:rPr>
                          <w:b/>
                          <w:bCs/>
                        </w:rPr>
                        <w:t xml:space="preserve">Cost </w:t>
                      </w:r>
                    </w:p>
                    <w:p w:rsidR="001F5C28" w:rsidRPr="00973F88" w:rsidRDefault="001F5C28" w:rsidP="00AB7C25">
                      <w:pPr>
                        <w:spacing w:after="0"/>
                        <w:jc w:val="center"/>
                        <w:rPr>
                          <w:b/>
                          <w:bCs/>
                          <w:rtl/>
                        </w:rPr>
                      </w:pPr>
                      <w:r w:rsidRPr="00973F88">
                        <w:rPr>
                          <w:b/>
                          <w:bCs/>
                        </w:rPr>
                        <w:t xml:space="preserve">Leadership </w:t>
                      </w:r>
                    </w:p>
                  </w:txbxContent>
                </v:textbox>
              </v:roundrect>
            </w:pict>
          </mc:Fallback>
        </mc:AlternateContent>
      </w:r>
      <w:r>
        <w:rPr>
          <w:rFonts w:ascii="Sakkal Majalla" w:hAnsi="Sakkal Majalla" w:cs="Sakkal Majalla"/>
          <w:bCs/>
          <w:noProof/>
          <w:color w:val="7030A0"/>
          <w:sz w:val="28"/>
          <w:szCs w:val="28"/>
          <w:rtl/>
        </w:rPr>
        <mc:AlternateContent>
          <mc:Choice Requires="wps">
            <w:drawing>
              <wp:anchor distT="0" distB="0" distL="114300" distR="114300" simplePos="0" relativeHeight="253266944" behindDoc="0" locked="0" layoutInCell="1" allowOverlap="1" wp14:anchorId="63C17E1C" wp14:editId="110FF36F">
                <wp:simplePos x="0" y="0"/>
                <wp:positionH relativeFrom="column">
                  <wp:posOffset>2162175</wp:posOffset>
                </wp:positionH>
                <wp:positionV relativeFrom="paragraph">
                  <wp:posOffset>57150</wp:posOffset>
                </wp:positionV>
                <wp:extent cx="1181100" cy="704850"/>
                <wp:effectExtent l="0" t="0" r="0" b="0"/>
                <wp:wrapNone/>
                <wp:docPr id="10916" name="مستطيل: زوايا مستديرة 10916"/>
                <wp:cNvGraphicFramePr/>
                <a:graphic xmlns:a="http://schemas.openxmlformats.org/drawingml/2006/main">
                  <a:graphicData uri="http://schemas.microsoft.com/office/word/2010/wordprocessingShape">
                    <wps:wsp>
                      <wps:cNvSpPr/>
                      <wps:spPr>
                        <a:xfrm>
                          <a:off x="0" y="0"/>
                          <a:ext cx="1181100" cy="704850"/>
                        </a:xfrm>
                        <a:prstGeom prst="roundRect">
                          <a:avLst/>
                        </a:prstGeom>
                        <a:solidFill>
                          <a:srgbClr val="00B050">
                            <a:alpha val="50000"/>
                          </a:srgbClr>
                        </a:solidFill>
                        <a:ln>
                          <a:noFill/>
                        </a:ln>
                      </wps:spPr>
                      <wps:style>
                        <a:lnRef idx="0">
                          <a:scrgbClr r="0" g="0" b="0"/>
                        </a:lnRef>
                        <a:fillRef idx="0">
                          <a:scrgbClr r="0" g="0" b="0"/>
                        </a:fillRef>
                        <a:effectRef idx="0">
                          <a:scrgbClr r="0" g="0" b="0"/>
                        </a:effectRef>
                        <a:fontRef idx="minor">
                          <a:schemeClr val="lt1"/>
                        </a:fontRef>
                      </wps:style>
                      <wps:txbx>
                        <w:txbxContent>
                          <w:p w:rsidR="001F5C28" w:rsidRPr="00973F88" w:rsidRDefault="001F5C28" w:rsidP="00F2271D">
                            <w:pPr>
                              <w:jc w:val="center"/>
                              <w:rPr>
                                <w:b/>
                                <w:bCs/>
                              </w:rPr>
                            </w:pPr>
                            <w:r>
                              <w:t xml:space="preserve"> </w:t>
                            </w:r>
                            <w:r w:rsidRPr="00973F88">
                              <w:rPr>
                                <w:b/>
                                <w:bCs/>
                              </w:rPr>
                              <w:t>Differentiation</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63C17E1C" id="مستطيل: زوايا مستديرة 10916" o:spid="_x0000_s1464" style="position:absolute;left:0;text-align:left;margin-left:170.25pt;margin-top:4.5pt;width:93pt;height:55.5pt;z-index:2532669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" fillcolor="#00b050" stroked="f">
                <v:fill opacity="32896f"/>
                <v:textbox>
                  <w:txbxContent>
                    <w:p w:rsidR="001F5C28" w:rsidRPr="00973F88" w:rsidRDefault="001F5C28" w:rsidP="00F2271D">
                      <w:pPr>
                        <w:jc w:val="center"/>
                        <w:rPr>
                          <w:b/>
                          <w:bCs/>
                        </w:rPr>
                      </w:pPr>
                      <w:r>
                        <w:t xml:space="preserve"> </w:t>
                      </w:r>
                      <w:r w:rsidRPr="00973F88">
                        <w:rPr>
                          <w:b/>
                          <w:bCs/>
                        </w:rPr>
                        <w:t>Differentiation</w:t>
                      </w:r>
                    </w:p>
                  </w:txbxContent>
                </v:textbox>
              </v:roundrect>
            </w:pict>
          </mc:Fallback>
        </mc:AlternateContent>
      </w:r>
    </w:p>
    <w:p w:rsidR="00F2271D" w:rsidRDefault="007F5910" w:rsidP="00F2271D">
      <w:pPr>
        <w:shd w:val="clear" w:color="auto" w:fill="FFFFFF" w:themeFill="background1"/>
        <w:spacing w:after="0"/>
        <w:ind w:right="142"/>
        <w:rPr>
          <w:rFonts w:ascii="Sakkal Majalla" w:hAnsi="Sakkal Majalla" w:cs="Sakkal Majalla"/>
          <w:bCs/>
          <w:color w:val="7030A0"/>
          <w:sz w:val="28"/>
          <w:szCs w:val="28"/>
          <w:rtl/>
        </w:rPr>
      </w:pPr>
      <w:r>
        <w:rPr>
          <w:rFonts w:ascii="Sakkal Majalla" w:hAnsi="Sakkal Majalla" w:cs="Sakkal Majalla"/>
          <w:bCs/>
          <w:noProof/>
          <w:color w:val="7030A0"/>
          <w:sz w:val="28"/>
          <w:szCs w:val="28"/>
          <w:rtl/>
        </w:rPr>
        <mc:AlternateContent>
          <mc:Choice Requires="wps">
            <w:drawing>
              <wp:anchor distT="0" distB="0" distL="114300" distR="114300" simplePos="0" relativeHeight="253275136" behindDoc="0" locked="0" layoutInCell="1" allowOverlap="1" wp14:anchorId="416C6487" wp14:editId="76595CF7">
                <wp:simplePos x="0" y="0"/>
                <wp:positionH relativeFrom="column">
                  <wp:posOffset>-180975</wp:posOffset>
                </wp:positionH>
                <wp:positionV relativeFrom="paragraph">
                  <wp:posOffset>334010</wp:posOffset>
                </wp:positionV>
                <wp:extent cx="647700" cy="876300"/>
                <wp:effectExtent l="0" t="0" r="0" b="0"/>
                <wp:wrapNone/>
                <wp:docPr id="10933" name="مربع نص 10933"/>
                <wp:cNvGraphicFramePr/>
                <a:graphic xmlns:a="http://schemas.openxmlformats.org/drawingml/2006/main">
                  <a:graphicData uri="http://schemas.microsoft.com/office/word/2010/wordprocessingShape">
                    <wps:wsp>
                      <wps:cNvSpPr txBox="1"/>
                      <wps:spPr>
                        <a:xfrm>
                          <a:off x="0" y="0"/>
                          <a:ext cx="647700" cy="876300"/>
                        </a:xfrm>
                        <a:prstGeom prst="rect">
                          <a:avLst/>
                        </a:prstGeom>
                        <a:noFill/>
                        <a:ln w="6350">
                          <a:noFill/>
                        </a:ln>
                      </wps:spPr>
                      <wps:txbx>
                        <w:txbxContent>
                          <w:p w:rsidR="001F5C28" w:rsidRPr="00735D3C" w:rsidRDefault="001F5C28" w:rsidP="00F2271D">
                            <w:pPr>
                              <w:jc w:val="center"/>
                              <w:rPr>
                                <w:b/>
                                <w:bCs/>
                                <w:color w:val="00B050"/>
                                <w:rtl/>
                              </w:rPr>
                            </w:pPr>
                            <w:r w:rsidRPr="00735D3C">
                              <w:rPr>
                                <w:b/>
                                <w:bCs/>
                                <w:color w:val="00B050"/>
                              </w:rPr>
                              <w:t xml:space="preserve">Target Market </w:t>
                            </w:r>
                            <w:r>
                              <w:rPr>
                                <w:rFonts w:hint="cs"/>
                                <w:b/>
                                <w:bCs/>
                                <w:color w:val="00B050"/>
                                <w:rtl/>
                              </w:rPr>
                              <w:t xml:space="preserve"> </w:t>
                            </w:r>
                          </w:p>
                          <w:p w:rsidR="001F5C28" w:rsidRDefault="001F5C28" w:rsidP="00F2271D"/>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16C6487" id="مربع نص 10933" o:spid="_x0000_s1465" type="#_x0000_t202" style="position:absolute;left:0;text-align:left;margin-left:-14.25pt;margin-top:26.3pt;width:51pt;height:69pt;z-index:2532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" filled="f" stroked="f" strokeweight=".5pt">
                <v:textbox>
                  <w:txbxContent>
                    <w:p w:rsidR="001F5C28" w:rsidRPr="00735D3C" w:rsidRDefault="001F5C28" w:rsidP="00F2271D">
                      <w:pPr>
                        <w:jc w:val="center"/>
                        <w:rPr>
                          <w:b/>
                          <w:bCs/>
                          <w:color w:val="00B050"/>
                          <w:rtl/>
                        </w:rPr>
                      </w:pPr>
                      <w:r w:rsidRPr="00735D3C">
                        <w:rPr>
                          <w:b/>
                          <w:bCs/>
                          <w:color w:val="00B050"/>
                        </w:rPr>
                        <w:t xml:space="preserve">Target Market </w:t>
                      </w:r>
                      <w:r>
                        <w:rPr>
                          <w:rFonts w:hint="cs"/>
                          <w:b/>
                          <w:bCs/>
                          <w:color w:val="00B050"/>
                          <w:rtl/>
                        </w:rPr>
                        <w:t xml:space="preserve"> </w:t>
                      </w:r>
                    </w:p>
                    <w:p w:rsidR="001F5C28" w:rsidRDefault="001F5C28" w:rsidP="00F2271D"/>
                  </w:txbxContent>
                </v:textbox>
              </v:shape>
            </w:pict>
          </mc:Fallback>
        </mc:AlternateContent>
      </w:r>
      <w:r w:rsidR="00F0103B">
        <w:rPr>
          <w:rFonts w:ascii="Sakkal Majalla" w:hAnsi="Sakkal Majalla" w:cs="Sakkal Majalla"/>
          <w:bCs/>
          <w:noProof/>
          <w:color w:val="7030A0"/>
          <w:sz w:val="28"/>
          <w:szCs w:val="28"/>
          <w:rtl/>
        </w:rPr>
        <mc:AlternateContent>
          <mc:Choice Requires="wps">
            <w:drawing>
              <wp:anchor distT="0" distB="0" distL="114300" distR="114300" simplePos="0" relativeHeight="253278208" behindDoc="0" locked="0" layoutInCell="1" allowOverlap="1" wp14:anchorId="2C6B6B7B" wp14:editId="30071EAF">
                <wp:simplePos x="0" y="0"/>
                <wp:positionH relativeFrom="column">
                  <wp:posOffset>1139190</wp:posOffset>
                </wp:positionH>
                <wp:positionV relativeFrom="paragraph">
                  <wp:posOffset>224790</wp:posOffset>
                </wp:positionV>
                <wp:extent cx="1885950" cy="1095375"/>
                <wp:effectExtent l="0" t="0" r="0" b="0"/>
                <wp:wrapNone/>
                <wp:docPr id="10942" name="مربع نص 10942"/>
                <wp:cNvGraphicFramePr/>
                <a:graphic xmlns:a="http://schemas.openxmlformats.org/drawingml/2006/main">
                  <a:graphicData uri="http://schemas.microsoft.com/office/word/2010/wordprocessingShape">
                    <wps:wsp>
                      <wps:cNvSpPr txBox="1"/>
                      <wps:spPr>
                        <a:xfrm>
                          <a:off x="0" y="0"/>
                          <a:ext cx="1885950" cy="1095375"/>
                        </a:xfrm>
                        <a:prstGeom prst="rect">
                          <a:avLst/>
                        </a:prstGeom>
                        <a:noFill/>
                        <a:ln w="6350">
                          <a:noFill/>
                        </a:ln>
                      </wps:spPr>
                      <wps:txbx>
                        <w:txbxContent>
                          <w:p w:rsidR="001F5C28" w:rsidRDefault="001F5C28" w:rsidP="00F0103B">
                            <w:pPr>
                              <w:spacing w:after="0"/>
                              <w:jc w:val="center"/>
                              <w:rPr>
                                <w:b/>
                                <w:bCs/>
                              </w:rPr>
                            </w:pPr>
                            <w:r>
                              <w:rPr>
                                <w:b/>
                                <w:bCs/>
                              </w:rPr>
                              <w:t xml:space="preserve">Integrated cost </w:t>
                            </w:r>
                          </w:p>
                          <w:p w:rsidR="001F5C28" w:rsidRDefault="001F5C28" w:rsidP="00F0103B">
                            <w:pPr>
                              <w:spacing w:after="0"/>
                              <w:jc w:val="center"/>
                              <w:rPr>
                                <w:b/>
                                <w:bCs/>
                              </w:rPr>
                            </w:pPr>
                            <w:r>
                              <w:rPr>
                                <w:b/>
                                <w:bCs/>
                              </w:rPr>
                              <w:t>Leadership/</w:t>
                            </w:r>
                          </w:p>
                          <w:p w:rsidR="001F5C28" w:rsidRDefault="001F5C28" w:rsidP="00F0103B">
                            <w:pPr>
                              <w:spacing w:after="0"/>
                              <w:jc w:val="center"/>
                              <w:rPr>
                                <w:b/>
                                <w:bCs/>
                              </w:rPr>
                            </w:pPr>
                            <w:r>
                              <w:rPr>
                                <w:b/>
                                <w:bCs/>
                              </w:rPr>
                              <w:t xml:space="preserve"> </w:t>
                            </w:r>
                            <w:r w:rsidRPr="00875A16">
                              <w:rPr>
                                <w:b/>
                                <w:bCs/>
                              </w:rPr>
                              <w:t>Differentiation</w:t>
                            </w:r>
                          </w:p>
                          <w:p w:rsidR="001F5C28" w:rsidRDefault="001F5C28" w:rsidP="00F0103B">
                            <w:pPr>
                              <w:jc w:val="center"/>
                              <w:rPr>
                                <w:b/>
                                <w:bCs/>
                              </w:rPr>
                            </w:pPr>
                          </w:p>
                          <w:p w:rsidR="001F5C28" w:rsidRDefault="001F5C28" w:rsidP="00F0103B">
                            <w:pPr>
                              <w:jc w:val="center"/>
                              <w:rPr>
                                <w:b/>
                                <w:bCs/>
                                <w:rtl/>
                              </w:rPr>
                            </w:pPr>
                          </w:p>
                          <w:p w:rsidR="001F5C28" w:rsidRDefault="001F5C28" w:rsidP="00F0103B">
                            <w:pPr>
                              <w:jc w:val="center"/>
                              <w:rPr>
                                <w:b/>
                                <w:bCs/>
                                <w:rtl/>
                              </w:rPr>
                            </w:pPr>
                          </w:p>
                          <w:p w:rsidR="001F5C28" w:rsidRPr="00875A16" w:rsidRDefault="001F5C28" w:rsidP="00F0103B">
                            <w:pPr>
                              <w:jc w:val="center"/>
                              <w:rPr>
                                <w:b/>
                                <w:bCs/>
                                <w:rtl/>
                              </w:rPr>
                            </w:pPr>
                          </w:p>
                          <w:p w:rsidR="001F5C28" w:rsidRDefault="001F5C28" w:rsidP="00F0103B"/>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C6B6B7B" id="مربع نص 10942" o:spid="_x0000_s1466" type="#_x0000_t202" style="position:absolute;left:0;text-align:left;margin-left:89.7pt;margin-top:17.7pt;width:148.5pt;height:86.25pt;z-index:25327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" filled="f" stroked="f" strokeweight=".5pt">
                <v:textbox>
                  <w:txbxContent>
                    <w:p w:rsidR="001F5C28" w:rsidRDefault="001F5C28" w:rsidP="00F0103B">
                      <w:pPr>
                        <w:spacing w:after="0"/>
                        <w:jc w:val="center"/>
                        <w:rPr>
                          <w:b/>
                          <w:bCs/>
                        </w:rPr>
                      </w:pPr>
                      <w:r>
                        <w:rPr>
                          <w:b/>
                          <w:bCs/>
                        </w:rPr>
                        <w:t xml:space="preserve">Integrated cost </w:t>
                      </w:r>
                    </w:p>
                    <w:p w:rsidR="001F5C28" w:rsidRDefault="001F5C28" w:rsidP="00F0103B">
                      <w:pPr>
                        <w:spacing w:after="0"/>
                        <w:jc w:val="center"/>
                        <w:rPr>
                          <w:b/>
                          <w:bCs/>
                        </w:rPr>
                      </w:pPr>
                      <w:r>
                        <w:rPr>
                          <w:b/>
                          <w:bCs/>
                        </w:rPr>
                        <w:t>Leadership/</w:t>
                      </w:r>
                    </w:p>
                    <w:p w:rsidR="001F5C28" w:rsidRDefault="001F5C28" w:rsidP="00F0103B">
                      <w:pPr>
                        <w:spacing w:after="0"/>
                        <w:jc w:val="center"/>
                        <w:rPr>
                          <w:b/>
                          <w:bCs/>
                        </w:rPr>
                      </w:pPr>
                      <w:r>
                        <w:rPr>
                          <w:b/>
                          <w:bCs/>
                        </w:rPr>
                        <w:t xml:space="preserve"> </w:t>
                      </w:r>
                      <w:r w:rsidRPr="00875A16">
                        <w:rPr>
                          <w:b/>
                          <w:bCs/>
                        </w:rPr>
                        <w:t>Differentiation</w:t>
                      </w:r>
                    </w:p>
                    <w:p w:rsidR="001F5C28" w:rsidRDefault="001F5C28" w:rsidP="00F0103B">
                      <w:pPr>
                        <w:jc w:val="center"/>
                        <w:rPr>
                          <w:b/>
                          <w:bCs/>
                        </w:rPr>
                      </w:pPr>
                    </w:p>
                    <w:p w:rsidR="001F5C28" w:rsidRDefault="001F5C28" w:rsidP="00F0103B">
                      <w:pPr>
                        <w:jc w:val="center"/>
                        <w:rPr>
                          <w:b/>
                          <w:bCs/>
                          <w:rtl/>
                        </w:rPr>
                      </w:pPr>
                    </w:p>
                    <w:p w:rsidR="001F5C28" w:rsidRDefault="001F5C28" w:rsidP="00F0103B">
                      <w:pPr>
                        <w:jc w:val="center"/>
                        <w:rPr>
                          <w:b/>
                          <w:bCs/>
                          <w:rtl/>
                        </w:rPr>
                      </w:pPr>
                    </w:p>
                    <w:p w:rsidR="001F5C28" w:rsidRPr="00875A16" w:rsidRDefault="001F5C28" w:rsidP="00F0103B">
                      <w:pPr>
                        <w:jc w:val="center"/>
                        <w:rPr>
                          <w:b/>
                          <w:bCs/>
                          <w:rtl/>
                        </w:rPr>
                      </w:pPr>
                    </w:p>
                    <w:p w:rsidR="001F5C28" w:rsidRDefault="001F5C28" w:rsidP="00F0103B"/>
                  </w:txbxContent>
                </v:textbox>
              </v:shape>
            </w:pict>
          </mc:Fallback>
        </mc:AlternateContent>
      </w:r>
      <w:r w:rsidR="00F0103B">
        <w:rPr>
          <w:rFonts w:ascii="Sakkal Majalla" w:hAnsi="Sakkal Majalla" w:cs="Sakkal Majalla" w:hint="cs"/>
          <w:bCs/>
          <w:noProof/>
          <w:color w:val="7030A0"/>
          <w:sz w:val="28"/>
          <w:szCs w:val="28"/>
          <w:rtl/>
        </w:rPr>
        <mc:AlternateContent>
          <mc:Choice Requires="wps">
            <w:drawing>
              <wp:anchor distT="0" distB="0" distL="114300" distR="114300" simplePos="0" relativeHeight="253276160" behindDoc="0" locked="0" layoutInCell="1" allowOverlap="1">
                <wp:simplePos x="0" y="0"/>
                <wp:positionH relativeFrom="column">
                  <wp:posOffset>1476375</wp:posOffset>
                </wp:positionH>
                <wp:positionV relativeFrom="paragraph">
                  <wp:posOffset>287655</wp:posOffset>
                </wp:positionV>
                <wp:extent cx="1228725" cy="552450"/>
                <wp:effectExtent l="0" t="0" r="9525" b="0"/>
                <wp:wrapNone/>
                <wp:docPr id="10941" name="مستطيل: زوايا مستديرة 10941"/>
                <wp:cNvGraphicFramePr/>
                <a:graphic xmlns:a="http://schemas.openxmlformats.org/drawingml/2006/main">
                  <a:graphicData uri="http://schemas.microsoft.com/office/word/2010/wordprocessingShape">
                    <wps:wsp>
                      <wps:cNvSpPr/>
                      <wps:spPr>
                        <a:xfrm>
                          <a:off x="0" y="0"/>
                          <a:ext cx="1228725" cy="552450"/>
                        </a:xfrm>
                        <a:prstGeom prst="roundRect">
                          <a:avLst/>
                        </a:prstGeom>
                        <a:solidFill>
                          <a:schemeClr val="bg1">
                            <a:lumMod val="75000"/>
                          </a:schemeClr>
                        </a:solidFill>
                        <a:ln>
                          <a:noFill/>
                        </a:ln>
                      </wps:spPr>
                      <wps:style>
                        <a:lnRef idx="0">
                          <a:scrgbClr r="0" g="0" b="0"/>
                        </a:lnRef>
                        <a:fillRef idx="0">
                          <a:scrgbClr r="0" g="0" b="0"/>
                        </a:fillRef>
                        <a:effectRef idx="0">
                          <a:scrgbClr r="0" g="0" b="0"/>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632536AF" id="مستطيل: زوايا مستديرة 10941" o:spid="_x0000_s1026" style="position:absolute;left:0;text-align:left;margin-left:116.25pt;margin-top:22.65pt;width:96.75pt;height:43.5pt;z-index:2532761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" fillcolor="#bfbfbf [2412]" stroked="f"/>
            </w:pict>
          </mc:Fallback>
        </mc:AlternateContent>
      </w:r>
    </w:p>
    <w:p w:rsidR="00F2271D" w:rsidRDefault="00F2271D" w:rsidP="00F2271D">
      <w:pPr>
        <w:shd w:val="clear" w:color="auto" w:fill="FFFFFF" w:themeFill="background1"/>
        <w:spacing w:after="0"/>
        <w:ind w:right="142"/>
        <w:rPr>
          <w:rFonts w:ascii="Sakkal Majalla" w:hAnsi="Sakkal Majalla" w:cs="Sakkal Majalla"/>
          <w:bCs/>
          <w:color w:val="7030A0"/>
          <w:sz w:val="28"/>
          <w:szCs w:val="28"/>
          <w:rtl/>
        </w:rPr>
      </w:pPr>
    </w:p>
    <w:p w:rsidR="00F2271D" w:rsidRDefault="00CE061C" w:rsidP="00F2271D">
      <w:pPr>
        <w:shd w:val="clear" w:color="auto" w:fill="FFFFFF" w:themeFill="background1"/>
        <w:spacing w:after="0"/>
        <w:ind w:right="142"/>
        <w:rPr>
          <w:rFonts w:ascii="Sakkal Majalla" w:hAnsi="Sakkal Majalla" w:cs="Sakkal Majalla"/>
          <w:bCs/>
          <w:color w:val="7030A0"/>
          <w:sz w:val="28"/>
          <w:szCs w:val="28"/>
          <w:rtl/>
        </w:rPr>
      </w:pPr>
      <w:r>
        <w:rPr>
          <w:rFonts w:ascii="Sakkal Majalla" w:hAnsi="Sakkal Majalla" w:cs="Sakkal Majalla"/>
          <w:bCs/>
          <w:noProof/>
          <w:color w:val="7030A0"/>
          <w:sz w:val="28"/>
          <w:szCs w:val="28"/>
          <w:rtl/>
        </w:rPr>
        <mc:AlternateContent>
          <mc:Choice Requires="wps">
            <w:drawing>
              <wp:anchor distT="0" distB="0" distL="114300" distR="114300" simplePos="0" relativeHeight="253274112" behindDoc="0" locked="0" layoutInCell="1" allowOverlap="1" wp14:anchorId="5D506C56" wp14:editId="7158FBC7">
                <wp:simplePos x="0" y="0"/>
                <wp:positionH relativeFrom="margin">
                  <wp:posOffset>104140</wp:posOffset>
                </wp:positionH>
                <wp:positionV relativeFrom="paragraph">
                  <wp:posOffset>12065</wp:posOffset>
                </wp:positionV>
                <wp:extent cx="1000125" cy="876300"/>
                <wp:effectExtent l="0" t="0" r="0" b="0"/>
                <wp:wrapNone/>
                <wp:docPr id="10934" name="مربع نص 10934"/>
                <wp:cNvGraphicFramePr/>
                <a:graphic xmlns:a="http://schemas.openxmlformats.org/drawingml/2006/main">
                  <a:graphicData uri="http://schemas.microsoft.com/office/word/2010/wordprocessingShape">
                    <wps:wsp>
                      <wps:cNvSpPr txBox="1"/>
                      <wps:spPr>
                        <a:xfrm>
                          <a:off x="0" y="0"/>
                          <a:ext cx="1000125" cy="876300"/>
                        </a:xfrm>
                        <a:prstGeom prst="rect">
                          <a:avLst/>
                        </a:prstGeom>
                        <a:noFill/>
                        <a:ln w="6350">
                          <a:noFill/>
                        </a:ln>
                      </wps:spPr>
                      <wps:txbx>
                        <w:txbxContent>
                          <w:p w:rsidR="001F5C28" w:rsidRDefault="001F5C28" w:rsidP="009374A1">
                            <w:pPr>
                              <w:spacing w:after="0"/>
                              <w:jc w:val="center"/>
                              <w:rPr>
                                <w:b/>
                                <w:bCs/>
                              </w:rPr>
                            </w:pPr>
                            <w:r>
                              <w:rPr>
                                <w:b/>
                                <w:bCs/>
                              </w:rPr>
                              <w:t xml:space="preserve">Narrow </w:t>
                            </w:r>
                          </w:p>
                          <w:p w:rsidR="001F5C28" w:rsidRPr="00875A16" w:rsidRDefault="001F5C28" w:rsidP="009374A1">
                            <w:pPr>
                              <w:spacing w:after="0"/>
                              <w:jc w:val="center"/>
                              <w:rPr>
                                <w:b/>
                                <w:bCs/>
                                <w:rtl/>
                              </w:rPr>
                            </w:pPr>
                            <w:r>
                              <w:rPr>
                                <w:b/>
                                <w:bCs/>
                              </w:rPr>
                              <w:t>Market segment(s)</w:t>
                            </w:r>
                          </w:p>
                          <w:p w:rsidR="001F5C28" w:rsidRDefault="001F5C28" w:rsidP="00F2271D"/>
                        </w:txbxContent>
                      </wps:txbx>
                      <wps:bodyPr rot="0" spcFirstLastPara="0" vertOverflow="overflow" horzOverflow="overflow" vert="vert270"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D506C56" id="مربع نص 10934" o:spid="_x0000_s1467" type="#_x0000_t202" style="position:absolute;left:0;text-align:left;margin-left:8.2pt;margin-top:.95pt;width:78.75pt;height:69pt;z-index:2532741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" filled="f" stroked="f" strokeweight=".5pt">
                <v:textbox style="layout-flow:vertical;mso-layout-flow-alt:bottom-to-top">
                  <w:txbxContent>
                    <w:p w:rsidR="001F5C28" w:rsidRDefault="001F5C28" w:rsidP="009374A1">
                      <w:pPr>
                        <w:spacing w:after="0"/>
                        <w:jc w:val="center"/>
                        <w:rPr>
                          <w:b/>
                          <w:bCs/>
                        </w:rPr>
                      </w:pPr>
                      <w:r>
                        <w:rPr>
                          <w:b/>
                          <w:bCs/>
                        </w:rPr>
                        <w:t xml:space="preserve">Narrow </w:t>
                      </w:r>
                    </w:p>
                    <w:p w:rsidR="001F5C28" w:rsidRPr="00875A16" w:rsidRDefault="001F5C28" w:rsidP="009374A1">
                      <w:pPr>
                        <w:spacing w:after="0"/>
                        <w:jc w:val="center"/>
                        <w:rPr>
                          <w:b/>
                          <w:bCs/>
                          <w:rtl/>
                        </w:rPr>
                      </w:pPr>
                      <w:r>
                        <w:rPr>
                          <w:b/>
                          <w:bCs/>
                        </w:rPr>
                        <w:t>Market segment(s)</w:t>
                      </w:r>
                    </w:p>
                    <w:p w:rsidR="001F5C28" w:rsidRDefault="001F5C28" w:rsidP="00F2271D"/>
                  </w:txbxContent>
                </v:textbox>
                <w10:wrap anchorx="margin"/>
              </v:shape>
            </w:pict>
          </mc:Fallback>
        </mc:AlternateContent>
      </w:r>
      <w:r>
        <w:rPr>
          <w:rFonts w:ascii="Sakkal Majalla" w:hAnsi="Sakkal Majalla" w:cs="Sakkal Majalla"/>
          <w:bCs/>
          <w:noProof/>
          <w:color w:val="7030A0"/>
          <w:sz w:val="28"/>
          <w:szCs w:val="28"/>
          <w:rtl/>
        </w:rPr>
        <mc:AlternateContent>
          <mc:Choice Requires="wps">
            <w:drawing>
              <wp:anchor distT="0" distB="0" distL="114300" distR="114300" simplePos="0" relativeHeight="253265920" behindDoc="0" locked="0" layoutInCell="1" allowOverlap="1" wp14:anchorId="4E928820" wp14:editId="667D18C7">
                <wp:simplePos x="0" y="0"/>
                <wp:positionH relativeFrom="column">
                  <wp:posOffset>790575</wp:posOffset>
                </wp:positionH>
                <wp:positionV relativeFrom="paragraph">
                  <wp:posOffset>86360</wp:posOffset>
                </wp:positionV>
                <wp:extent cx="1181100" cy="704850"/>
                <wp:effectExtent l="0" t="0" r="0" b="0"/>
                <wp:wrapNone/>
                <wp:docPr id="10936" name="مستطيل: زوايا مستديرة 10936"/>
                <wp:cNvGraphicFramePr/>
                <a:graphic xmlns:a="http://schemas.openxmlformats.org/drawingml/2006/main">
                  <a:graphicData uri="http://schemas.microsoft.com/office/word/2010/wordprocessingShape">
                    <wps:wsp>
                      <wps:cNvSpPr/>
                      <wps:spPr>
                        <a:xfrm>
                          <a:off x="0" y="0"/>
                          <a:ext cx="1181100" cy="704850"/>
                        </a:xfrm>
                        <a:prstGeom prst="roundRect">
                          <a:avLst/>
                        </a:prstGeom>
                        <a:solidFill>
                          <a:schemeClr val="accent2">
                            <a:lumMod val="60000"/>
                            <a:lumOff val="40000"/>
                          </a:schemeClr>
                        </a:solidFill>
                        <a:ln>
                          <a:noFill/>
                        </a:ln>
                      </wps:spPr>
                      <wps:style>
                        <a:lnRef idx="0">
                          <a:scrgbClr r="0" g="0" b="0"/>
                        </a:lnRef>
                        <a:fillRef idx="0">
                          <a:scrgbClr r="0" g="0" b="0"/>
                        </a:fillRef>
                        <a:effectRef idx="0">
                          <a:scrgbClr r="0" g="0" b="0"/>
                        </a:effectRef>
                        <a:fontRef idx="minor">
                          <a:schemeClr val="lt1"/>
                        </a:fontRef>
                      </wps:style>
                      <wps:txbx>
                        <w:txbxContent>
                          <w:p w:rsidR="001F5C28" w:rsidRPr="00973F88" w:rsidRDefault="001F5C28" w:rsidP="00F2271D">
                            <w:pPr>
                              <w:jc w:val="center"/>
                              <w:rPr>
                                <w:b/>
                                <w:bCs/>
                              </w:rPr>
                            </w:pPr>
                            <w:r w:rsidRPr="00973F88">
                              <w:rPr>
                                <w:b/>
                                <w:bCs/>
                              </w:rPr>
                              <w:t>Cost Focus</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4E928820" id="مستطيل: زوايا مستديرة 10936" o:spid="_x0000_s1468" style="position:absolute;left:0;text-align:left;margin-left:62.25pt;margin-top:6.8pt;width:93pt;height:55.5pt;z-index:2532659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" fillcolor="#d99594 [1941]" stroked="f">
                <v:textbox>
                  <w:txbxContent>
                    <w:p w:rsidR="001F5C28" w:rsidRPr="00973F88" w:rsidRDefault="001F5C28" w:rsidP="00F2271D">
                      <w:pPr>
                        <w:jc w:val="center"/>
                        <w:rPr>
                          <w:b/>
                          <w:bCs/>
                        </w:rPr>
                      </w:pPr>
                      <w:r w:rsidRPr="00973F88">
                        <w:rPr>
                          <w:b/>
                          <w:bCs/>
                        </w:rPr>
                        <w:t>Cost Focus</w:t>
                      </w:r>
                    </w:p>
                  </w:txbxContent>
                </v:textbox>
              </v:roundrect>
            </w:pict>
          </mc:Fallback>
        </mc:AlternateContent>
      </w:r>
      <w:r>
        <w:rPr>
          <w:rFonts w:ascii="Sakkal Majalla" w:hAnsi="Sakkal Majalla" w:cs="Sakkal Majalla"/>
          <w:bCs/>
          <w:noProof/>
          <w:color w:val="7030A0"/>
          <w:sz w:val="28"/>
          <w:szCs w:val="28"/>
          <w:rtl/>
        </w:rPr>
        <mc:AlternateContent>
          <mc:Choice Requires="wps">
            <w:drawing>
              <wp:anchor distT="0" distB="0" distL="114300" distR="114300" simplePos="0" relativeHeight="253267968" behindDoc="0" locked="0" layoutInCell="1" allowOverlap="1" wp14:anchorId="7DBFE7A4" wp14:editId="46268393">
                <wp:simplePos x="0" y="0"/>
                <wp:positionH relativeFrom="column">
                  <wp:posOffset>2181225</wp:posOffset>
                </wp:positionH>
                <wp:positionV relativeFrom="paragraph">
                  <wp:posOffset>67310</wp:posOffset>
                </wp:positionV>
                <wp:extent cx="1181100" cy="704850"/>
                <wp:effectExtent l="0" t="0" r="0" b="0"/>
                <wp:wrapNone/>
                <wp:docPr id="10935" name="مستطيل: زوايا مستديرة 10935"/>
                <wp:cNvGraphicFramePr/>
                <a:graphic xmlns:a="http://schemas.openxmlformats.org/drawingml/2006/main">
                  <a:graphicData uri="http://schemas.microsoft.com/office/word/2010/wordprocessingShape">
                    <wps:wsp>
                      <wps:cNvSpPr/>
                      <wps:spPr>
                        <a:xfrm>
                          <a:off x="0" y="0"/>
                          <a:ext cx="1181100" cy="704850"/>
                        </a:xfrm>
                        <a:prstGeom prst="roundRect">
                          <a:avLst/>
                        </a:prstGeom>
                        <a:solidFill>
                          <a:srgbClr val="0070C0">
                            <a:alpha val="50000"/>
                          </a:srgbClr>
                        </a:solidFill>
                        <a:ln>
                          <a:noFill/>
                        </a:ln>
                      </wps:spPr>
                      <wps:style>
                        <a:lnRef idx="0">
                          <a:scrgbClr r="0" g="0" b="0"/>
                        </a:lnRef>
                        <a:fillRef idx="0">
                          <a:scrgbClr r="0" g="0" b="0"/>
                        </a:fillRef>
                        <a:effectRef idx="0">
                          <a:scrgbClr r="0" g="0" b="0"/>
                        </a:effectRef>
                        <a:fontRef idx="minor">
                          <a:schemeClr val="lt1"/>
                        </a:fontRef>
                      </wps:style>
                      <wps:txbx>
                        <w:txbxContent>
                          <w:p w:rsidR="001F5C28" w:rsidRPr="00973F88" w:rsidRDefault="001F5C28" w:rsidP="00F2271D">
                            <w:pPr>
                              <w:spacing w:after="0" w:line="240" w:lineRule="auto"/>
                              <w:jc w:val="center"/>
                              <w:rPr>
                                <w:b/>
                                <w:bCs/>
                              </w:rPr>
                            </w:pPr>
                            <w:r w:rsidRPr="00973F88">
                              <w:rPr>
                                <w:b/>
                                <w:bCs/>
                              </w:rPr>
                              <w:t>Differentiation</w:t>
                            </w:r>
                          </w:p>
                          <w:p w:rsidR="001F5C28" w:rsidRPr="00973F88" w:rsidRDefault="001F5C28" w:rsidP="00F2271D">
                            <w:pPr>
                              <w:spacing w:after="0" w:line="240" w:lineRule="auto"/>
                              <w:jc w:val="center"/>
                              <w:rPr>
                                <w:b/>
                                <w:bCs/>
                              </w:rPr>
                            </w:pPr>
                            <w:r w:rsidRPr="00973F88">
                              <w:rPr>
                                <w:b/>
                                <w:bCs/>
                              </w:rPr>
                              <w:t>Focus</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7DBFE7A4" id="مستطيل: زوايا مستديرة 10935" o:spid="_x0000_s1469" style="position:absolute;left:0;text-align:left;margin-left:171.75pt;margin-top:5.3pt;width:93pt;height:55.5pt;z-index:2532679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" fillcolor="#0070c0" stroked="f">
                <v:fill opacity="32896f"/>
                <v:textbox>
                  <w:txbxContent>
                    <w:p w:rsidR="001F5C28" w:rsidRPr="00973F88" w:rsidRDefault="001F5C28" w:rsidP="00F2271D">
                      <w:pPr>
                        <w:spacing w:after="0" w:line="240" w:lineRule="auto"/>
                        <w:jc w:val="center"/>
                        <w:rPr>
                          <w:b/>
                          <w:bCs/>
                        </w:rPr>
                      </w:pPr>
                      <w:r w:rsidRPr="00973F88">
                        <w:rPr>
                          <w:b/>
                          <w:bCs/>
                        </w:rPr>
                        <w:t>Differentiation</w:t>
                      </w:r>
                    </w:p>
                    <w:p w:rsidR="001F5C28" w:rsidRPr="00973F88" w:rsidRDefault="001F5C28" w:rsidP="00F2271D">
                      <w:pPr>
                        <w:spacing w:after="0" w:line="240" w:lineRule="auto"/>
                        <w:jc w:val="center"/>
                        <w:rPr>
                          <w:b/>
                          <w:bCs/>
                        </w:rPr>
                      </w:pPr>
                      <w:r w:rsidRPr="00973F88">
                        <w:rPr>
                          <w:b/>
                          <w:bCs/>
                        </w:rPr>
                        <w:t>Focus</w:t>
                      </w:r>
                    </w:p>
                  </w:txbxContent>
                </v:textbox>
              </v:roundrect>
            </w:pict>
          </mc:Fallback>
        </mc:AlternateContent>
      </w:r>
    </w:p>
    <w:p w:rsidR="00F2271D" w:rsidRDefault="00F2271D" w:rsidP="00F2271D">
      <w:pPr>
        <w:shd w:val="clear" w:color="auto" w:fill="FFFFFF" w:themeFill="background1"/>
        <w:spacing w:after="0"/>
        <w:ind w:right="142"/>
        <w:rPr>
          <w:rFonts w:ascii="Sakkal Majalla" w:hAnsi="Sakkal Majalla" w:cs="Sakkal Majalla"/>
          <w:bCs/>
          <w:color w:val="7030A0"/>
          <w:sz w:val="28"/>
          <w:szCs w:val="28"/>
          <w:rtl/>
        </w:rPr>
      </w:pPr>
    </w:p>
    <w:p w:rsidR="00F2271D" w:rsidRDefault="00CE061C" w:rsidP="00F2271D">
      <w:pPr>
        <w:shd w:val="clear" w:color="auto" w:fill="FFFFFF" w:themeFill="background1"/>
        <w:spacing w:after="0"/>
        <w:ind w:right="142"/>
        <w:rPr>
          <w:rFonts w:ascii="Sakkal Majalla" w:hAnsi="Sakkal Majalla" w:cs="Sakkal Majalla"/>
          <w:bCs/>
          <w:color w:val="7030A0"/>
          <w:sz w:val="28"/>
          <w:szCs w:val="28"/>
          <w:rtl/>
        </w:rPr>
      </w:pPr>
      <w:r>
        <w:rPr>
          <w:rFonts w:ascii="Sakkal Majalla" w:hAnsi="Sakkal Majalla" w:cs="Sakkal Majalla"/>
          <w:bCs/>
          <w:noProof/>
          <w:color w:val="7030A0"/>
          <w:sz w:val="28"/>
          <w:szCs w:val="28"/>
          <w:rtl/>
        </w:rPr>
        <mc:AlternateContent>
          <mc:Choice Requires="wps">
            <w:drawing>
              <wp:anchor distT="0" distB="0" distL="114300" distR="114300" simplePos="0" relativeHeight="253270016" behindDoc="0" locked="0" layoutInCell="1" allowOverlap="1" wp14:anchorId="283BC58B" wp14:editId="18163692">
                <wp:simplePos x="0" y="0"/>
                <wp:positionH relativeFrom="column">
                  <wp:posOffset>1895475</wp:posOffset>
                </wp:positionH>
                <wp:positionV relativeFrom="paragraph">
                  <wp:posOffset>172720</wp:posOffset>
                </wp:positionV>
                <wp:extent cx="1885950" cy="276225"/>
                <wp:effectExtent l="0" t="0" r="0" b="0"/>
                <wp:wrapNone/>
                <wp:docPr id="10938" name="مربع نص 10938"/>
                <wp:cNvGraphicFramePr/>
                <a:graphic xmlns:a="http://schemas.openxmlformats.org/drawingml/2006/main">
                  <a:graphicData uri="http://schemas.microsoft.com/office/word/2010/wordprocessingShape">
                    <wps:wsp>
                      <wps:cNvSpPr txBox="1"/>
                      <wps:spPr>
                        <a:xfrm>
                          <a:off x="0" y="0"/>
                          <a:ext cx="1885950" cy="276225"/>
                        </a:xfrm>
                        <a:prstGeom prst="rect">
                          <a:avLst/>
                        </a:prstGeom>
                        <a:noFill/>
                        <a:ln w="6350">
                          <a:noFill/>
                        </a:ln>
                      </wps:spPr>
                      <wps:txbx>
                        <w:txbxContent>
                          <w:p w:rsidR="001F5C28" w:rsidRPr="00875A16" w:rsidRDefault="001F5C28" w:rsidP="00F2271D">
                            <w:pPr>
                              <w:jc w:val="center"/>
                              <w:rPr>
                                <w:b/>
                                <w:bCs/>
                              </w:rPr>
                            </w:pPr>
                            <w:r w:rsidRPr="00875A16">
                              <w:rPr>
                                <w:b/>
                                <w:bCs/>
                              </w:rPr>
                              <w:t>Differentiation</w:t>
                            </w:r>
                          </w:p>
                          <w:p w:rsidR="001F5C28" w:rsidRDefault="001F5C28" w:rsidP="00F2271D"/>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anchor>
            </w:drawing>
          </mc:Choice>
          <mc:Fallback>
            <w:pict>
              <v:shape w14:anchorId="283BC58B" id="مربع نص 10938" o:spid="_x0000_s1470" type="#_x0000_t202" style="position:absolute;left:0;text-align:left;margin-left:149.25pt;margin-top:13.6pt;width:148.5pt;height:21.75pt;z-index:2532700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" filled="f" stroked="f" strokeweight=".5pt">
                <v:textbox>
                  <w:txbxContent>
                    <w:p w:rsidR="001F5C28" w:rsidRPr="00875A16" w:rsidRDefault="001F5C28" w:rsidP="00F2271D">
                      <w:pPr>
                        <w:jc w:val="center"/>
                        <w:rPr>
                          <w:b/>
                          <w:bCs/>
                        </w:rPr>
                      </w:pPr>
                      <w:r w:rsidRPr="00875A16">
                        <w:rPr>
                          <w:b/>
                          <w:bCs/>
                        </w:rPr>
                        <w:t>Differentiation</w:t>
                      </w:r>
                    </w:p>
                    <w:p w:rsidR="001F5C28" w:rsidRDefault="001F5C28" w:rsidP="00F2271D"/>
                  </w:txbxContent>
                </v:textbox>
              </v:shape>
            </w:pict>
          </mc:Fallback>
        </mc:AlternateContent>
      </w:r>
      <w:r w:rsidR="00F2271D">
        <w:rPr>
          <w:rFonts w:ascii="Sakkal Majalla" w:hAnsi="Sakkal Majalla" w:cs="Sakkal Majalla"/>
          <w:bCs/>
          <w:noProof/>
          <w:color w:val="7030A0"/>
          <w:sz w:val="28"/>
          <w:szCs w:val="28"/>
          <w:rtl/>
        </w:rPr>
        <mc:AlternateContent>
          <mc:Choice Requires="wps">
            <w:drawing>
              <wp:anchor distT="0" distB="0" distL="114300" distR="114300" simplePos="0" relativeHeight="253271040" behindDoc="0" locked="0" layoutInCell="1" allowOverlap="1" wp14:anchorId="682C6C5F" wp14:editId="0B466FCD">
                <wp:simplePos x="0" y="0"/>
                <wp:positionH relativeFrom="column">
                  <wp:posOffset>426720</wp:posOffset>
                </wp:positionH>
                <wp:positionV relativeFrom="paragraph">
                  <wp:posOffset>191770</wp:posOffset>
                </wp:positionV>
                <wp:extent cx="1885950" cy="276225"/>
                <wp:effectExtent l="0" t="0" r="0" b="0"/>
                <wp:wrapNone/>
                <wp:docPr id="10937" name="مربع نص 10937"/>
                <wp:cNvGraphicFramePr/>
                <a:graphic xmlns:a="http://schemas.openxmlformats.org/drawingml/2006/main">
                  <a:graphicData uri="http://schemas.microsoft.com/office/word/2010/wordprocessingShape">
                    <wps:wsp>
                      <wps:cNvSpPr txBox="1"/>
                      <wps:spPr>
                        <a:xfrm>
                          <a:off x="0" y="0"/>
                          <a:ext cx="1885950" cy="276225"/>
                        </a:xfrm>
                        <a:prstGeom prst="rect">
                          <a:avLst/>
                        </a:prstGeom>
                        <a:noFill/>
                        <a:ln w="6350">
                          <a:noFill/>
                        </a:ln>
                      </wps:spPr>
                      <wps:txbx>
                        <w:txbxContent>
                          <w:p w:rsidR="001F5C28" w:rsidRPr="00875A16" w:rsidRDefault="001F5C28" w:rsidP="00F2271D">
                            <w:pPr>
                              <w:jc w:val="center"/>
                              <w:rPr>
                                <w:b/>
                                <w:bCs/>
                              </w:rPr>
                            </w:pPr>
                            <w:r>
                              <w:rPr>
                                <w:b/>
                                <w:bCs/>
                              </w:rPr>
                              <w:t xml:space="preserve">Lowest </w:t>
                            </w:r>
                            <w:r w:rsidRPr="00875A16">
                              <w:rPr>
                                <w:b/>
                                <w:bCs/>
                              </w:rPr>
                              <w:t xml:space="preserve">Cost </w:t>
                            </w:r>
                          </w:p>
                          <w:p w:rsidR="001F5C28" w:rsidRDefault="001F5C28" w:rsidP="00F2271D"/>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anchor>
            </w:drawing>
          </mc:Choice>
          <mc:Fallback>
            <w:pict>
              <v:shape w14:anchorId="682C6C5F" id="مربع نص 10937" o:spid="_x0000_s1471" type="#_x0000_t202" style="position:absolute;left:0;text-align:left;margin-left:33.6pt;margin-top:15.1pt;width:148.5pt;height:21.75pt;z-index:2532710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" filled="f" stroked="f" strokeweight=".5pt">
                <v:textbox>
                  <w:txbxContent>
                    <w:p w:rsidR="001F5C28" w:rsidRPr="00875A16" w:rsidRDefault="001F5C28" w:rsidP="00F2271D">
                      <w:pPr>
                        <w:jc w:val="center"/>
                        <w:rPr>
                          <w:b/>
                          <w:bCs/>
                        </w:rPr>
                      </w:pPr>
                      <w:r>
                        <w:rPr>
                          <w:b/>
                          <w:bCs/>
                        </w:rPr>
                        <w:t xml:space="preserve">Lowest </w:t>
                      </w:r>
                      <w:r w:rsidRPr="00875A16">
                        <w:rPr>
                          <w:b/>
                          <w:bCs/>
                        </w:rPr>
                        <w:t xml:space="preserve">Cost </w:t>
                      </w:r>
                    </w:p>
                    <w:p w:rsidR="001F5C28" w:rsidRDefault="001F5C28" w:rsidP="00F2271D"/>
                  </w:txbxContent>
                </v:textbox>
              </v:shape>
            </w:pict>
          </mc:Fallback>
        </mc:AlternateContent>
      </w:r>
    </w:p>
    <w:p w:rsidR="00FD6C6A" w:rsidRDefault="00FD6C6A" w:rsidP="00976AAE">
      <w:pPr>
        <w:shd w:val="clear" w:color="auto" w:fill="FFFFFF" w:themeFill="background1"/>
        <w:spacing w:after="0"/>
        <w:ind w:right="142"/>
        <w:rPr>
          <w:rFonts w:ascii="Sakkal Majalla" w:hAnsi="Sakkal Majalla" w:cs="Sakkal Majalla"/>
          <w:bCs/>
          <w:color w:val="7030A0"/>
          <w:sz w:val="28"/>
          <w:szCs w:val="28"/>
          <w:rtl/>
        </w:rPr>
      </w:pPr>
      <w:r>
        <w:rPr>
          <w:rFonts w:ascii="Sakkal Majalla" w:hAnsi="Sakkal Majalla" w:cs="Sakkal Majalla"/>
          <w:bCs/>
          <w:noProof/>
          <w:color w:val="7030A0"/>
          <w:sz w:val="28"/>
          <w:szCs w:val="28"/>
          <w:rtl/>
        </w:rPr>
        <mc:AlternateContent>
          <mc:Choice Requires="wps">
            <w:drawing>
              <wp:anchor distT="0" distB="0" distL="114300" distR="114300" simplePos="0" relativeHeight="253272064" behindDoc="0" locked="0" layoutInCell="1" allowOverlap="1" wp14:anchorId="2738470C" wp14:editId="350A6031">
                <wp:simplePos x="0" y="0"/>
                <wp:positionH relativeFrom="column">
                  <wp:posOffset>629920</wp:posOffset>
                </wp:positionH>
                <wp:positionV relativeFrom="paragraph">
                  <wp:posOffset>136525</wp:posOffset>
                </wp:positionV>
                <wp:extent cx="2762250" cy="333375"/>
                <wp:effectExtent l="0" t="0" r="0" b="0"/>
                <wp:wrapNone/>
                <wp:docPr id="10939" name="مربع نص 10939"/>
                <wp:cNvGraphicFramePr/>
                <a:graphic xmlns:a="http://schemas.openxmlformats.org/drawingml/2006/main">
                  <a:graphicData uri="http://schemas.microsoft.com/office/word/2010/wordprocessingShape">
                    <wps:wsp>
                      <wps:cNvSpPr txBox="1"/>
                      <wps:spPr>
                        <a:xfrm>
                          <a:off x="0" y="0"/>
                          <a:ext cx="2762250" cy="333375"/>
                        </a:xfrm>
                        <a:prstGeom prst="rect">
                          <a:avLst/>
                        </a:prstGeom>
                        <a:noFill/>
                        <a:ln w="6350">
                          <a:noFill/>
                        </a:ln>
                      </wps:spPr>
                      <wps:txbx>
                        <w:txbxContent>
                          <w:p w:rsidR="001F5C28" w:rsidRPr="00875A16" w:rsidRDefault="001F5C28" w:rsidP="00F2271D">
                            <w:pPr>
                              <w:rPr>
                                <w:b/>
                                <w:bCs/>
                                <w:color w:val="FF0000"/>
                                <w:sz w:val="24"/>
                                <w:szCs w:val="24"/>
                                <w:rtl/>
                              </w:rPr>
                            </w:pPr>
                            <w:r w:rsidRPr="00415357">
                              <w:rPr>
                                <w:b/>
                                <w:bCs/>
                                <w:color w:val="FF0000"/>
                                <w:sz w:val="24"/>
                                <w:szCs w:val="24"/>
                              </w:rPr>
                              <w:t>five generic business</w:t>
                            </w:r>
                            <w:r>
                              <w:rPr>
                                <w:b/>
                                <w:bCs/>
                                <w:color w:val="FF0000"/>
                                <w:sz w:val="24"/>
                                <w:szCs w:val="24"/>
                              </w:rPr>
                              <w:t>-</w:t>
                            </w:r>
                            <w:r w:rsidRPr="00415357">
                              <w:rPr>
                                <w:b/>
                                <w:bCs/>
                                <w:color w:val="FF0000"/>
                                <w:sz w:val="24"/>
                                <w:szCs w:val="24"/>
                              </w:rPr>
                              <w:t>level strategies</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738470C" id="مربع نص 10939" o:spid="_x0000_s1472" type="#_x0000_t202" style="position:absolute;left:0;text-align:left;margin-left:49.6pt;margin-top:10.75pt;width:217.5pt;height:26.25pt;z-index:2532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" filled="f" stroked="f" strokeweight=".5pt">
                <v:textbox>
                  <w:txbxContent>
                    <w:p w:rsidR="001F5C28" w:rsidRPr="00875A16" w:rsidRDefault="001F5C28" w:rsidP="00F2271D">
                      <w:pPr>
                        <w:rPr>
                          <w:b/>
                          <w:bCs/>
                          <w:color w:val="FF0000"/>
                          <w:sz w:val="24"/>
                          <w:szCs w:val="24"/>
                          <w:rtl/>
                        </w:rPr>
                      </w:pPr>
                      <w:r w:rsidRPr="00415357">
                        <w:rPr>
                          <w:b/>
                          <w:bCs/>
                          <w:color w:val="FF0000"/>
                          <w:sz w:val="24"/>
                          <w:szCs w:val="24"/>
                        </w:rPr>
                        <w:t>five generic business</w:t>
                      </w:r>
                      <w:r>
                        <w:rPr>
                          <w:b/>
                          <w:bCs/>
                          <w:color w:val="FF0000"/>
                          <w:sz w:val="24"/>
                          <w:szCs w:val="24"/>
                        </w:rPr>
                        <w:t>-</w:t>
                      </w:r>
                      <w:r w:rsidRPr="00415357">
                        <w:rPr>
                          <w:b/>
                          <w:bCs/>
                          <w:color w:val="FF0000"/>
                          <w:sz w:val="24"/>
                          <w:szCs w:val="24"/>
                        </w:rPr>
                        <w:t>level strategies</w:t>
                      </w:r>
                    </w:p>
                  </w:txbxContent>
                </v:textbox>
              </v:shape>
            </w:pict>
          </mc:Fallback>
        </mc:AlternateContent>
      </w:r>
    </w:p>
    <w:p w:rsidR="00F2271D" w:rsidRPr="00976AAE" w:rsidRDefault="00F2271D" w:rsidP="00976AAE">
      <w:pPr>
        <w:shd w:val="clear" w:color="auto" w:fill="FFFFFF" w:themeFill="background1"/>
        <w:spacing w:after="0"/>
        <w:ind w:right="142"/>
        <w:rPr>
          <w:rFonts w:ascii="Sakkal Majalla" w:hAnsi="Sakkal Majalla" w:cs="Sakkal Majalla"/>
          <w:bCs/>
          <w:color w:val="7030A0"/>
          <w:sz w:val="28"/>
          <w:szCs w:val="28"/>
        </w:rPr>
      </w:pPr>
    </w:p>
    <w:p w:rsidR="0069179E" w:rsidRPr="006066BC" w:rsidRDefault="00F2271D" w:rsidP="00181D76">
      <w:pPr>
        <w:pStyle w:val="a7"/>
        <w:numPr>
          <w:ilvl w:val="0"/>
          <w:numId w:val="109"/>
        </w:numPr>
        <w:shd w:val="clear" w:color="auto" w:fill="FFFFFF" w:themeFill="background1"/>
        <w:spacing w:after="0"/>
        <w:ind w:right="142"/>
        <w:rPr>
          <w:rFonts w:ascii="Sakkal Majalla" w:hAnsi="Sakkal Majalla" w:cs="Sakkal Majalla"/>
          <w:bCs/>
          <w:color w:val="FF0000"/>
          <w:sz w:val="32"/>
          <w:szCs w:val="32"/>
          <w:u w:val="single"/>
          <w:rtl/>
        </w:rPr>
      </w:pPr>
      <w:r w:rsidRPr="006066BC">
        <w:rPr>
          <w:noProof/>
          <w:sz w:val="32"/>
          <w:szCs w:val="32"/>
          <w:u w:val="single"/>
          <w:rtl/>
        </w:rPr>
        <mc:AlternateContent>
          <mc:Choice Requires="wps">
            <w:drawing>
              <wp:anchor distT="0" distB="0" distL="114300" distR="114300" simplePos="0" relativeHeight="253022208" behindDoc="0" locked="0" layoutInCell="1" allowOverlap="1">
                <wp:simplePos x="0" y="0"/>
                <wp:positionH relativeFrom="column">
                  <wp:posOffset>619125</wp:posOffset>
                </wp:positionH>
                <wp:positionV relativeFrom="paragraph">
                  <wp:posOffset>127635</wp:posOffset>
                </wp:positionV>
                <wp:extent cx="1038225" cy="514350"/>
                <wp:effectExtent l="0" t="0" r="0" b="0"/>
                <wp:wrapNone/>
                <wp:docPr id="10772" name="مربع نص 10772"/>
                <wp:cNvGraphicFramePr/>
                <a:graphic xmlns:a="http://schemas.openxmlformats.org/drawingml/2006/main">
                  <a:graphicData uri="http://schemas.microsoft.com/office/word/2010/wordprocessingShape">
                    <wps:wsp>
                      <wps:cNvSpPr txBox="1"/>
                      <wps:spPr>
                        <a:xfrm>
                          <a:off x="0" y="0"/>
                          <a:ext cx="1038225" cy="514350"/>
                        </a:xfrm>
                        <a:prstGeom prst="rect">
                          <a:avLst/>
                        </a:prstGeom>
                        <a:noFill/>
                        <a:ln w="6350">
                          <a:noFill/>
                        </a:ln>
                      </wps:spPr>
                      <wps:txbx>
                        <w:txbxContent>
                          <w:p w:rsidR="001F5C28" w:rsidRPr="00B70F07" w:rsidRDefault="001F5C28">
                            <w:pPr>
                              <w:rPr>
                                <w:b/>
                                <w:bCs/>
                              </w:rPr>
                            </w:pPr>
                            <w:r>
                              <w:rPr>
                                <w:rFonts w:hint="cs"/>
                                <w:b/>
                                <w:bCs/>
                                <w:rtl/>
                              </w:rPr>
                              <w:t xml:space="preserve">تخفيض </w:t>
                            </w:r>
                            <w:r w:rsidRPr="00B70F07">
                              <w:rPr>
                                <w:rFonts w:hint="cs"/>
                                <w:b/>
                                <w:bCs/>
                                <w:rtl/>
                              </w:rPr>
                              <w:t xml:space="preserve">الاسعار </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anchor>
            </w:drawing>
          </mc:Choice>
          <mc:Fallback>
            <w:pict>
              <v:shape id="مربع نص 10772" o:spid="_x0000_s1473" type="#_x0000_t202" style="position:absolute;left:0;text-align:left;margin-left:48.75pt;margin-top:10.05pt;width:81.75pt;height:40.5pt;z-index:2530222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" filled="f" stroked="f" strokeweight=".5pt">
                <v:textbox>
                  <w:txbxContent>
                    <w:p w:rsidR="001F5C28" w:rsidRPr="00B70F07" w:rsidRDefault="001F5C28">
                      <w:pPr>
                        <w:rPr>
                          <w:b/>
                          <w:bCs/>
                        </w:rPr>
                      </w:pPr>
                      <w:r>
                        <w:rPr>
                          <w:rFonts w:hint="cs"/>
                          <w:b/>
                          <w:bCs/>
                          <w:rtl/>
                        </w:rPr>
                        <w:t xml:space="preserve">تخفيض </w:t>
                      </w:r>
                      <w:r w:rsidRPr="00B70F07">
                        <w:rPr>
                          <w:rFonts w:hint="cs"/>
                          <w:b/>
                          <w:bCs/>
                          <w:rtl/>
                        </w:rPr>
                        <w:t xml:space="preserve">الاسعار </w:t>
                      </w:r>
                    </w:p>
                  </w:txbxContent>
                </v:textbox>
              </v:shape>
            </w:pict>
          </mc:Fallback>
        </mc:AlternateContent>
      </w:r>
      <w:r w:rsidRPr="006066BC">
        <w:rPr>
          <w:rFonts w:ascii="Sakkal Majalla" w:hAnsi="Sakkal Majalla" w:cs="Sakkal Majalla"/>
          <w:bCs/>
          <w:noProof/>
          <w:color w:val="7030A0"/>
          <w:sz w:val="32"/>
          <w:szCs w:val="32"/>
          <w:u w:val="single"/>
          <w:rtl/>
        </w:rPr>
        <mc:AlternateContent>
          <mc:Choice Requires="wps">
            <w:drawing>
              <wp:anchor distT="0" distB="0" distL="114300" distR="114300" simplePos="0" relativeHeight="252958720" behindDoc="0" locked="0" layoutInCell="1" allowOverlap="1" wp14:anchorId="058B9640" wp14:editId="570FCB76">
                <wp:simplePos x="0" y="0"/>
                <wp:positionH relativeFrom="column">
                  <wp:posOffset>762000</wp:posOffset>
                </wp:positionH>
                <wp:positionV relativeFrom="paragraph">
                  <wp:posOffset>22860</wp:posOffset>
                </wp:positionV>
                <wp:extent cx="895350" cy="523875"/>
                <wp:effectExtent l="0" t="0" r="19050" b="28575"/>
                <wp:wrapNone/>
                <wp:docPr id="10522" name="شكل بيضاوي 10522"/>
                <wp:cNvGraphicFramePr/>
                <a:graphic xmlns:a="http://schemas.openxmlformats.org/drawingml/2006/main">
                  <a:graphicData uri="http://schemas.microsoft.com/office/word/2010/wordprocessingShape">
                    <wps:wsp>
                      <wps:cNvSpPr/>
                      <wps:spPr>
                        <a:xfrm>
                          <a:off x="0" y="0"/>
                          <a:ext cx="895350" cy="523875"/>
                        </a:xfrm>
                        <a:prstGeom prst="ellipse">
                          <a:avLst/>
                        </a:prstGeom>
                      </wps:spPr>
                      <wps:style>
                        <a:lnRef idx="2">
                          <a:schemeClr val="accent1"/>
                        </a:lnRef>
                        <a:fillRef idx="1">
                          <a:schemeClr val="lt1"/>
                        </a:fillRef>
                        <a:effectRef idx="0">
                          <a:schemeClr val="accent1"/>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oval w14:anchorId="7121F7DD" id="شكل بيضاوي 10522" o:spid="_x0000_s1026" style="position:absolute;left:0;text-align:left;margin-left:60pt;margin-top:1.8pt;width:70.5pt;height:41.25pt;z-index:2529587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" fillcolor="white [3201]" strokecolor="#4f81bd [3204]" strokeweight="2pt"/>
            </w:pict>
          </mc:Fallback>
        </mc:AlternateContent>
      </w:r>
      <w:r w:rsidR="0069179E" w:rsidRPr="006066BC">
        <w:rPr>
          <w:rFonts w:ascii="Sakkal Majalla" w:hAnsi="Sakkal Majalla" w:cs="Sakkal Majalla" w:hint="cs"/>
          <w:bCs/>
          <w:color w:val="FF0000"/>
          <w:sz w:val="32"/>
          <w:szCs w:val="32"/>
          <w:u w:val="single"/>
          <w:rtl/>
        </w:rPr>
        <w:t>استراتيجية السيطرة من خلال التكاليف</w:t>
      </w:r>
    </w:p>
    <w:p w:rsidR="0069179E" w:rsidRPr="000C0B02" w:rsidRDefault="00B70F07" w:rsidP="000C0B02">
      <w:pPr>
        <w:shd w:val="clear" w:color="auto" w:fill="FFFFFF" w:themeFill="background1"/>
        <w:spacing w:after="0"/>
        <w:ind w:right="142"/>
        <w:rPr>
          <w:rFonts w:ascii="Sakkal Majalla" w:hAnsi="Sakkal Majalla" w:cs="Sakkal Majalla"/>
          <w:bCs/>
          <w:sz w:val="28"/>
          <w:szCs w:val="28"/>
          <w:rtl/>
        </w:rPr>
      </w:pPr>
      <w:r>
        <w:rPr>
          <w:rFonts w:ascii="Sakkal Majalla" w:hAnsi="Sakkal Majalla" w:cs="Sakkal Majalla"/>
          <w:bCs/>
          <w:noProof/>
          <w:color w:val="7030A0"/>
          <w:sz w:val="28"/>
          <w:szCs w:val="28"/>
          <w:rtl/>
        </w:rPr>
        <mc:AlternateContent>
          <mc:Choice Requires="wps">
            <w:drawing>
              <wp:anchor distT="0" distB="0" distL="114300" distR="114300" simplePos="0" relativeHeight="252967936" behindDoc="0" locked="0" layoutInCell="1" allowOverlap="1" wp14:anchorId="228789CD" wp14:editId="44BE3E49">
                <wp:simplePos x="0" y="0"/>
                <wp:positionH relativeFrom="column">
                  <wp:posOffset>1723390</wp:posOffset>
                </wp:positionH>
                <wp:positionV relativeFrom="paragraph">
                  <wp:posOffset>109853</wp:posOffset>
                </wp:positionV>
                <wp:extent cx="447675" cy="257175"/>
                <wp:effectExtent l="133350" t="0" r="28575" b="9525"/>
                <wp:wrapNone/>
                <wp:docPr id="10567" name="سهم: منحني لأسفل 10567"/>
                <wp:cNvGraphicFramePr/>
                <a:graphic xmlns:a="http://schemas.openxmlformats.org/drawingml/2006/main">
                  <a:graphicData uri="http://schemas.microsoft.com/office/word/2010/wordprocessingShape">
                    <wps:wsp>
                      <wps:cNvSpPr/>
                      <wps:spPr>
                        <a:xfrm rot="2923151">
                          <a:off x="0" y="0"/>
                          <a:ext cx="447675" cy="257175"/>
                        </a:xfrm>
                        <a:prstGeom prst="curved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AE5E183" id="_x0000_t105" coordsize="21600,21600" o:spt="105" adj="12960,19440,14400" path="wr,0@3@23,0@22@4,0@15,0@1@23@7,0@13@2l@14@2@8@22@12@2at,0@3@23@11@2@17@26@15,0@1@23@17@26@15@22xewr,0@3@23@4,0@17@26nfe">
                <v:stroke joinstyle="miter"/>
                <v:formulas>
                  <v:f eqn="val #0"/>
                  <v:f eqn="val #1"/>
                  <v:f eqn="val #2"/>
                  <v:f eqn="sum #0 width #1"/>
                  <v:f eqn="prod @3 1 2"/>
                  <v:f eqn="sum #1 #1 width"/>
                  <v:f eqn="sum @5 #1 #0"/>
                  <v:f eqn="prod @6 1 2"/>
                  <v:f eqn="mid width #0"/>
                  <v:f eqn="sum height 0 #2"/>
                  <v:f eqn="ellipse @9 height @4"/>
                  <v:f eqn="sum @4 @10 0"/>
                  <v:f eqn="sum @11 #1 width"/>
                  <v:f eqn="sum @7 @10 0"/>
                  <v:f eqn="sum @12 width #0"/>
                  <v:f eqn="sum @5 0 #0"/>
                  <v:f eqn="prod @15 1 2"/>
                  <v:f eqn="mid @4 @7"/>
                  <v:f eqn="sum #0 #1 width"/>
                  <v:f eqn="prod @18 1 2"/>
                  <v:f eqn="sum @17 0 @19"/>
                  <v:f eqn="val width"/>
                  <v:f eqn="val height"/>
                  <v:f eqn="prod height 2 1"/>
                  <v:f eqn="sum @17 0 @4"/>
                  <v:f eqn="ellipse @24 @4 height"/>
                  <v:f eqn="sum height 0 @25"/>
                  <v:f eqn="sum @8 128 0"/>
                  <v:f eqn="prod @5 1 2"/>
                  <v:f eqn="sum @5 0 128"/>
                  <v:f eqn="sum #0 @17 @12"/>
                  <v:f eqn="ellipse @20 @4 height"/>
                  <v:f eqn="sum width 0 #0"/>
                  <v:f eqn="prod @32 1 2"/>
                  <v:f eqn="prod height height 1"/>
                  <v:f eqn="prod @9 @9 1"/>
                  <v:f eqn="sum @34 0 @35"/>
                  <v:f eqn="sqrt @36"/>
                  <v:f eqn="sum @37 height 0"/>
                  <v:f eqn="prod width height @38"/>
                  <v:f eqn="sum @39 64 0"/>
                  <v:f eqn="prod #0 1 2"/>
                  <v:f eqn="ellipse @33 @41 height"/>
                  <v:f eqn="sum height 0 @42"/>
                  <v:f eqn="sum @43 64 0"/>
                  <v:f eqn="prod @4 1 2"/>
                  <v:f eqn="sum #1 0 @45"/>
                  <v:f eqn="prod height 4390 32768"/>
                  <v:f eqn="prod height 28378 32768"/>
                </v:formulas>
                <v:path o:extrusionok="f" o:connecttype="custom" o:connectlocs="@17,0;@16,@22;@12,@2;@8,@22;@14,@2" o:connectangles="270,90,90,90,0" textboxrect="@45,@47,@46,@48"/>
                <v:handles>
                  <v:h position="#0,bottomRight" xrange="@40,@29"/>
                  <v:h position="#1,bottomRight" xrange="@27,@21"/>
                  <v:h position="bottomRight,#2" yrange="@44,@22"/>
                </v:handles>
                <o:complex v:ext="view"/>
              </v:shapetype>
              <v:shape id="سهم: منحني لأسفل 10567" o:spid="_x0000_s1026" type="#_x0000_t105" style="position:absolute;left:0;text-align:left;margin-left:135.7pt;margin-top:8.65pt;width:35.25pt;height:20.25pt;rotation:3192860fd;z-index:25296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" adj="15396,20049,16200" fillcolor="#4f81bd [3204]" strokecolor="#243f60 [1604]" strokeweight="2pt"/>
            </w:pict>
          </mc:Fallback>
        </mc:AlternateContent>
      </w:r>
      <w:r w:rsidRPr="009676E8">
        <w:rPr>
          <w:rFonts w:ascii="Sakkal Majalla" w:hAnsi="Sakkal Majalla" w:cs="Sakkal Majalla"/>
          <w:bCs/>
          <w:noProof/>
          <w:color w:val="00B050"/>
          <w:sz w:val="28"/>
          <w:szCs w:val="28"/>
          <w:rtl/>
        </w:rPr>
        <mc:AlternateContent>
          <mc:Choice Requires="wps">
            <w:drawing>
              <wp:anchor distT="0" distB="0" distL="114300" distR="114300" simplePos="0" relativeHeight="252961792" behindDoc="0" locked="0" layoutInCell="1" allowOverlap="1">
                <wp:simplePos x="0" y="0"/>
                <wp:positionH relativeFrom="column">
                  <wp:posOffset>257175</wp:posOffset>
                </wp:positionH>
                <wp:positionV relativeFrom="paragraph">
                  <wp:posOffset>19050</wp:posOffset>
                </wp:positionV>
                <wp:extent cx="447675" cy="257175"/>
                <wp:effectExtent l="38100" t="0" r="85725" b="47625"/>
                <wp:wrapNone/>
                <wp:docPr id="10547" name="سهم: منحني لأسفل 10547"/>
                <wp:cNvGraphicFramePr/>
                <a:graphic xmlns:a="http://schemas.openxmlformats.org/drawingml/2006/main">
                  <a:graphicData uri="http://schemas.microsoft.com/office/word/2010/wordprocessingShape">
                    <wps:wsp>
                      <wps:cNvSpPr/>
                      <wps:spPr>
                        <a:xfrm rot="18065203">
                          <a:off x="0" y="0"/>
                          <a:ext cx="447675" cy="257175"/>
                        </a:xfrm>
                        <a:prstGeom prst="curvedDownArrow">
                          <a:avLst/>
                        </a:prstGeom>
                        <a:solidFill>
                          <a:srgbClr val="00B050"/>
                        </a:solidFill>
                        <a:ln>
                          <a:solidFill>
                            <a:srgbClr val="00B05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0D71EB3" id="_x0000_t105" coordsize="21600,21600" o:spt="105" adj="12960,19440,14400" path="wr,0@3@23,0@22@4,0@15,0@1@23@7,0@13@2l@14@2@8@22@12@2at,0@3@23@11@2@17@26@15,0@1@23@17@26@15@22xewr,0@3@23@4,0@17@26nfe">
                <v:stroke joinstyle="miter"/>
                <v:formulas>
                  <v:f eqn="val #0"/>
                  <v:f eqn="val #1"/>
                  <v:f eqn="val #2"/>
                  <v:f eqn="sum #0 width #1"/>
                  <v:f eqn="prod @3 1 2"/>
                  <v:f eqn="sum #1 #1 width"/>
                  <v:f eqn="sum @5 #1 #0"/>
                  <v:f eqn="prod @6 1 2"/>
                  <v:f eqn="mid width #0"/>
                  <v:f eqn="sum height 0 #2"/>
                  <v:f eqn="ellipse @9 height @4"/>
                  <v:f eqn="sum @4 @10 0"/>
                  <v:f eqn="sum @11 #1 width"/>
                  <v:f eqn="sum @7 @10 0"/>
                  <v:f eqn="sum @12 width #0"/>
                  <v:f eqn="sum @5 0 #0"/>
                  <v:f eqn="prod @15 1 2"/>
                  <v:f eqn="mid @4 @7"/>
                  <v:f eqn="sum #0 #1 width"/>
                  <v:f eqn="prod @18 1 2"/>
                  <v:f eqn="sum @17 0 @19"/>
                  <v:f eqn="val width"/>
                  <v:f eqn="val height"/>
                  <v:f eqn="prod height 2 1"/>
                  <v:f eqn="sum @17 0 @4"/>
                  <v:f eqn="ellipse @24 @4 height"/>
                  <v:f eqn="sum height 0 @25"/>
                  <v:f eqn="sum @8 128 0"/>
                  <v:f eqn="prod @5 1 2"/>
                  <v:f eqn="sum @5 0 128"/>
                  <v:f eqn="sum #0 @17 @12"/>
                  <v:f eqn="ellipse @20 @4 height"/>
                  <v:f eqn="sum width 0 #0"/>
                  <v:f eqn="prod @32 1 2"/>
                  <v:f eqn="prod height height 1"/>
                  <v:f eqn="prod @9 @9 1"/>
                  <v:f eqn="sum @34 0 @35"/>
                  <v:f eqn="sqrt @36"/>
                  <v:f eqn="sum @37 height 0"/>
                  <v:f eqn="prod width height @38"/>
                  <v:f eqn="sum @39 64 0"/>
                  <v:f eqn="prod #0 1 2"/>
                  <v:f eqn="ellipse @33 @41 height"/>
                  <v:f eqn="sum height 0 @42"/>
                  <v:f eqn="sum @43 64 0"/>
                  <v:f eqn="prod @4 1 2"/>
                  <v:f eqn="sum #1 0 @45"/>
                  <v:f eqn="prod height 4390 32768"/>
                  <v:f eqn="prod height 28378 32768"/>
                </v:formulas>
                <v:path o:extrusionok="f" o:connecttype="custom" o:connectlocs="@17,0;@16,@22;@12,@2;@8,@22;@14,@2" o:connectangles="270,90,90,90,0" textboxrect="@45,@47,@46,@48"/>
                <v:handles>
                  <v:h position="#0,bottomRight" xrange="@40,@29"/>
                  <v:h position="#1,bottomRight" xrange="@27,@21"/>
                  <v:h position="bottomRight,#2" yrange="@44,@22"/>
                </v:handles>
                <o:complex v:ext="view"/>
              </v:shapetype>
              <v:shape id="سهم: منحني لأسفل 10547" o:spid="_x0000_s1026" type="#_x0000_t105" style="position:absolute;left:0;text-align:left;margin-left:20.25pt;margin-top:1.5pt;width:35.25pt;height:20.25pt;rotation:-3860941fd;z-index:25296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" adj="15396,20049,16200" fillcolor="#00b050" strokecolor="#00b050" strokeweight="2pt"/>
            </w:pict>
          </mc:Fallback>
        </mc:AlternateContent>
      </w:r>
      <w:r w:rsidR="0069179E" w:rsidRPr="000C0B02">
        <w:rPr>
          <w:rFonts w:ascii="Sakkal Majalla" w:hAnsi="Sakkal Majalla" w:cs="Sakkal Majalla" w:hint="cs"/>
          <w:bCs/>
          <w:sz w:val="28"/>
          <w:szCs w:val="28"/>
          <w:rtl/>
        </w:rPr>
        <w:t>الزبائن والمستهلكين عموما لا تهمهم التكاليف</w:t>
      </w:r>
    </w:p>
    <w:p w:rsidR="0069179E" w:rsidRPr="000C0B02" w:rsidRDefault="00B70F07" w:rsidP="000C0B02">
      <w:pPr>
        <w:shd w:val="clear" w:color="auto" w:fill="FFFFFF" w:themeFill="background1"/>
        <w:spacing w:after="0"/>
        <w:ind w:right="142"/>
        <w:rPr>
          <w:rFonts w:ascii="Sakkal Majalla" w:hAnsi="Sakkal Majalla" w:cs="Sakkal Majalla"/>
          <w:bCs/>
          <w:sz w:val="28"/>
          <w:szCs w:val="28"/>
          <w:rtl/>
        </w:rPr>
      </w:pPr>
      <w:r>
        <w:rPr>
          <w:noProof/>
          <w:rtl/>
        </w:rPr>
        <mc:AlternateContent>
          <mc:Choice Requires="wps">
            <w:drawing>
              <wp:anchor distT="0" distB="0" distL="114300" distR="114300" simplePos="0" relativeHeight="253026304" behindDoc="0" locked="0" layoutInCell="1" allowOverlap="1" wp14:anchorId="3520C47A" wp14:editId="451E43A7">
                <wp:simplePos x="0" y="0"/>
                <wp:positionH relativeFrom="column">
                  <wp:posOffset>-133350</wp:posOffset>
                </wp:positionH>
                <wp:positionV relativeFrom="paragraph">
                  <wp:posOffset>305434</wp:posOffset>
                </wp:positionV>
                <wp:extent cx="981075" cy="504825"/>
                <wp:effectExtent l="0" t="0" r="0" b="0"/>
                <wp:wrapNone/>
                <wp:docPr id="10774" name="مربع نص 10774"/>
                <wp:cNvGraphicFramePr/>
                <a:graphic xmlns:a="http://schemas.openxmlformats.org/drawingml/2006/main">
                  <a:graphicData uri="http://schemas.microsoft.com/office/word/2010/wordprocessingShape">
                    <wps:wsp>
                      <wps:cNvSpPr txBox="1"/>
                      <wps:spPr>
                        <a:xfrm>
                          <a:off x="0" y="0"/>
                          <a:ext cx="981075" cy="504825"/>
                        </a:xfrm>
                        <a:prstGeom prst="rect">
                          <a:avLst/>
                        </a:prstGeom>
                        <a:noFill/>
                        <a:ln w="6350">
                          <a:noFill/>
                        </a:ln>
                      </wps:spPr>
                      <wps:txbx>
                        <w:txbxContent>
                          <w:p w:rsidR="001F5C28" w:rsidRPr="00B70F07" w:rsidRDefault="001F5C28" w:rsidP="00B70F07">
                            <w:pPr>
                              <w:rPr>
                                <w:b/>
                                <w:bCs/>
                              </w:rPr>
                            </w:pPr>
                            <w:r>
                              <w:rPr>
                                <w:rFonts w:hint="cs"/>
                                <w:b/>
                                <w:bCs/>
                                <w:rtl/>
                              </w:rPr>
                              <w:t xml:space="preserve">تخفيض التكاليف </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520C47A" id="مربع نص 10774" o:spid="_x0000_s1474" type="#_x0000_t202" style="position:absolute;left:0;text-align:left;margin-left:-10.5pt;margin-top:24.05pt;width:77.25pt;height:39.75pt;z-index:25302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" filled="f" stroked="f" strokeweight=".5pt">
                <v:textbox>
                  <w:txbxContent>
                    <w:p w:rsidR="001F5C28" w:rsidRPr="00B70F07" w:rsidRDefault="001F5C28" w:rsidP="00B70F07">
                      <w:pPr>
                        <w:rPr>
                          <w:b/>
                          <w:bCs/>
                        </w:rPr>
                      </w:pPr>
                      <w:r>
                        <w:rPr>
                          <w:rFonts w:hint="cs"/>
                          <w:b/>
                          <w:bCs/>
                          <w:rtl/>
                        </w:rPr>
                        <w:t xml:space="preserve">تخفيض التكاليف </w:t>
                      </w:r>
                    </w:p>
                  </w:txbxContent>
                </v:textbox>
              </v:shape>
            </w:pict>
          </mc:Fallback>
        </mc:AlternateContent>
      </w:r>
      <w:r>
        <w:rPr>
          <w:rFonts w:ascii="Sakkal Majalla" w:hAnsi="Sakkal Majalla" w:cs="Sakkal Majalla"/>
          <w:bCs/>
          <w:noProof/>
          <w:color w:val="7030A0"/>
          <w:sz w:val="28"/>
          <w:szCs w:val="28"/>
          <w:rtl/>
        </w:rPr>
        <mc:AlternateContent>
          <mc:Choice Requires="wps">
            <w:drawing>
              <wp:anchor distT="0" distB="0" distL="114300" distR="114300" simplePos="0" relativeHeight="252956672" behindDoc="0" locked="0" layoutInCell="1" allowOverlap="1" wp14:anchorId="058B9640" wp14:editId="570FCB76">
                <wp:simplePos x="0" y="0"/>
                <wp:positionH relativeFrom="column">
                  <wp:posOffset>1533525</wp:posOffset>
                </wp:positionH>
                <wp:positionV relativeFrom="paragraph">
                  <wp:posOffset>239395</wp:posOffset>
                </wp:positionV>
                <wp:extent cx="895350" cy="523875"/>
                <wp:effectExtent l="0" t="0" r="19050" b="28575"/>
                <wp:wrapNone/>
                <wp:docPr id="10513" name="شكل بيضاوي 10513"/>
                <wp:cNvGraphicFramePr/>
                <a:graphic xmlns:a="http://schemas.openxmlformats.org/drawingml/2006/main">
                  <a:graphicData uri="http://schemas.microsoft.com/office/word/2010/wordprocessingShape">
                    <wps:wsp>
                      <wps:cNvSpPr/>
                      <wps:spPr>
                        <a:xfrm>
                          <a:off x="0" y="0"/>
                          <a:ext cx="895350" cy="523875"/>
                        </a:xfrm>
                        <a:prstGeom prst="ellipse">
                          <a:avLst/>
                        </a:prstGeom>
                      </wps:spPr>
                      <wps:style>
                        <a:lnRef idx="2">
                          <a:schemeClr val="accent3"/>
                        </a:lnRef>
                        <a:fillRef idx="1">
                          <a:schemeClr val="lt1"/>
                        </a:fillRef>
                        <a:effectRef idx="0">
                          <a:schemeClr val="accent3"/>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oval w14:anchorId="1CB3894E" id="شكل بيضاوي 10513" o:spid="_x0000_s1026" style="position:absolute;left:0;text-align:left;margin-left:120.75pt;margin-top:18.85pt;width:70.5pt;height:41.25pt;z-index:2529566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" fillcolor="white [3201]" strokecolor="#9bbb59 [3206]" strokeweight="2pt"/>
            </w:pict>
          </mc:Fallback>
        </mc:AlternateContent>
      </w:r>
      <w:r>
        <w:rPr>
          <w:rFonts w:ascii="Sakkal Majalla" w:hAnsi="Sakkal Majalla" w:cs="Sakkal Majalla"/>
          <w:bCs/>
          <w:noProof/>
          <w:color w:val="7030A0"/>
          <w:sz w:val="28"/>
          <w:szCs w:val="28"/>
          <w:rtl/>
        </w:rPr>
        <mc:AlternateContent>
          <mc:Choice Requires="wps">
            <w:drawing>
              <wp:anchor distT="0" distB="0" distL="114300" distR="114300" simplePos="0" relativeHeight="252960768" behindDoc="0" locked="0" layoutInCell="1" allowOverlap="1" wp14:anchorId="058B9640" wp14:editId="570FCB76">
                <wp:simplePos x="0" y="0"/>
                <wp:positionH relativeFrom="column">
                  <wp:posOffset>-76200</wp:posOffset>
                </wp:positionH>
                <wp:positionV relativeFrom="paragraph">
                  <wp:posOffset>182245</wp:posOffset>
                </wp:positionV>
                <wp:extent cx="895350" cy="523875"/>
                <wp:effectExtent l="0" t="0" r="19050" b="28575"/>
                <wp:wrapNone/>
                <wp:docPr id="10523" name="شكل بيضاوي 10523"/>
                <wp:cNvGraphicFramePr/>
                <a:graphic xmlns:a="http://schemas.openxmlformats.org/drawingml/2006/main">
                  <a:graphicData uri="http://schemas.microsoft.com/office/word/2010/wordprocessingShape">
                    <wps:wsp>
                      <wps:cNvSpPr/>
                      <wps:spPr>
                        <a:xfrm>
                          <a:off x="0" y="0"/>
                          <a:ext cx="895350" cy="523875"/>
                        </a:xfrm>
                        <a:prstGeom prst="ellipse">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oval w14:anchorId="7BAB3320" id="شكل بيضاوي 10523" o:spid="_x0000_s1026" style="position:absolute;left:0;text-align:left;margin-left:-6pt;margin-top:14.35pt;width:70.5pt;height:41.25pt;z-index:25296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" fillcolor="white [3201]" strokecolor="#f79646 [3209]" strokeweight="2pt"/>
            </w:pict>
          </mc:Fallback>
        </mc:AlternateContent>
      </w:r>
      <w:r w:rsidR="0069179E" w:rsidRPr="000C0B02">
        <w:rPr>
          <w:rFonts w:ascii="Sakkal Majalla" w:hAnsi="Sakkal Majalla" w:cs="Sakkal Majalla" w:hint="cs"/>
          <w:bCs/>
          <w:sz w:val="28"/>
          <w:szCs w:val="28"/>
          <w:rtl/>
        </w:rPr>
        <w:t>لذا فالبعض يفضل الحديث عن "السيطرة بالأسعار"</w:t>
      </w:r>
    </w:p>
    <w:p w:rsidR="009A6E16" w:rsidRPr="009A6E16" w:rsidRDefault="009A6E16" w:rsidP="000C0B02">
      <w:pPr>
        <w:shd w:val="clear" w:color="auto" w:fill="FFFFFF" w:themeFill="background1"/>
        <w:spacing w:after="0"/>
        <w:ind w:right="142"/>
        <w:rPr>
          <w:rFonts w:ascii="Sakkal Majalla" w:hAnsi="Sakkal Majalla" w:cs="Sakkal Majalla"/>
          <w:bCs/>
          <w:sz w:val="16"/>
          <w:szCs w:val="16"/>
          <w:rtl/>
        </w:rPr>
      </w:pPr>
      <w:r>
        <w:rPr>
          <w:noProof/>
          <w:rtl/>
        </w:rPr>
        <mc:AlternateContent>
          <mc:Choice Requires="wps">
            <w:drawing>
              <wp:anchor distT="0" distB="0" distL="114300" distR="114300" simplePos="0" relativeHeight="253024256" behindDoc="0" locked="0" layoutInCell="1" allowOverlap="1" wp14:anchorId="64D904AD" wp14:editId="74954985">
                <wp:simplePos x="0" y="0"/>
                <wp:positionH relativeFrom="column">
                  <wp:posOffset>1569085</wp:posOffset>
                </wp:positionH>
                <wp:positionV relativeFrom="paragraph">
                  <wp:posOffset>71120</wp:posOffset>
                </wp:positionV>
                <wp:extent cx="819150" cy="514350"/>
                <wp:effectExtent l="0" t="0" r="0" b="0"/>
                <wp:wrapNone/>
                <wp:docPr id="10773" name="مربع نص 10773"/>
                <wp:cNvGraphicFramePr/>
                <a:graphic xmlns:a="http://schemas.openxmlformats.org/drawingml/2006/main">
                  <a:graphicData uri="http://schemas.microsoft.com/office/word/2010/wordprocessingShape">
                    <wps:wsp>
                      <wps:cNvSpPr txBox="1"/>
                      <wps:spPr>
                        <a:xfrm>
                          <a:off x="0" y="0"/>
                          <a:ext cx="819150" cy="514350"/>
                        </a:xfrm>
                        <a:prstGeom prst="rect">
                          <a:avLst/>
                        </a:prstGeom>
                        <a:noFill/>
                        <a:ln w="6350">
                          <a:noFill/>
                        </a:ln>
                      </wps:spPr>
                      <wps:txbx>
                        <w:txbxContent>
                          <w:p w:rsidR="001F5C28" w:rsidRPr="00B70F07" w:rsidRDefault="001F5C28" w:rsidP="00B70F07">
                            <w:pPr>
                              <w:rPr>
                                <w:b/>
                                <w:bCs/>
                              </w:rPr>
                            </w:pPr>
                            <w:r>
                              <w:rPr>
                                <w:rFonts w:hint="cs"/>
                                <w:b/>
                                <w:bCs/>
                                <w:rtl/>
                              </w:rPr>
                              <w:t>رفع المبيعات</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anchor>
            </w:drawing>
          </mc:Choice>
          <mc:Fallback>
            <w:pict>
              <v:shape w14:anchorId="64D904AD" id="مربع نص 10773" o:spid="_x0000_s1475" type="#_x0000_t202" style="position:absolute;left:0;text-align:left;margin-left:123.55pt;margin-top:5.6pt;width:64.5pt;height:40.5pt;z-index:2530242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" filled="f" stroked="f" strokeweight=".5pt">
                <v:textbox>
                  <w:txbxContent>
                    <w:p w:rsidR="001F5C28" w:rsidRPr="00B70F07" w:rsidRDefault="001F5C28" w:rsidP="00B70F07">
                      <w:pPr>
                        <w:rPr>
                          <w:b/>
                          <w:bCs/>
                        </w:rPr>
                      </w:pPr>
                      <w:r>
                        <w:rPr>
                          <w:rFonts w:hint="cs"/>
                          <w:b/>
                          <w:bCs/>
                          <w:rtl/>
                        </w:rPr>
                        <w:t>رفع المبيعات</w:t>
                      </w:r>
                    </w:p>
                  </w:txbxContent>
                </v:textbox>
              </v:shape>
            </w:pict>
          </mc:Fallback>
        </mc:AlternateContent>
      </w:r>
    </w:p>
    <w:p w:rsidR="000C0B02" w:rsidRDefault="0069179E" w:rsidP="000C0B02">
      <w:pPr>
        <w:shd w:val="clear" w:color="auto" w:fill="FFFFFF" w:themeFill="background1"/>
        <w:spacing w:after="0"/>
        <w:ind w:right="142"/>
        <w:rPr>
          <w:rFonts w:ascii="Sakkal Majalla" w:hAnsi="Sakkal Majalla" w:cs="Sakkal Majalla"/>
          <w:bCs/>
          <w:color w:val="00B050"/>
          <w:sz w:val="28"/>
          <w:szCs w:val="28"/>
          <w:rtl/>
        </w:rPr>
      </w:pPr>
      <w:r w:rsidRPr="000C0B02">
        <w:rPr>
          <w:rFonts w:ascii="Sakkal Majalla" w:hAnsi="Sakkal Majalla" w:cs="Sakkal Majalla" w:hint="cs"/>
          <w:bCs/>
          <w:sz w:val="28"/>
          <w:szCs w:val="28"/>
          <w:rtl/>
        </w:rPr>
        <w:t xml:space="preserve">تتمثل </w:t>
      </w:r>
      <w:r w:rsidRPr="000C0B02">
        <w:rPr>
          <w:rFonts w:ascii="Sakkal Majalla" w:hAnsi="Sakkal Majalla" w:cs="Sakkal Majalla" w:hint="cs"/>
          <w:bCs/>
          <w:color w:val="00B050"/>
          <w:sz w:val="28"/>
          <w:szCs w:val="28"/>
          <w:u w:val="single"/>
          <w:rtl/>
        </w:rPr>
        <w:t>استراتيجية السيطرة من خلال التكاليف</w:t>
      </w:r>
      <w:r w:rsidRPr="000C0B02">
        <w:rPr>
          <w:rFonts w:ascii="Sakkal Majalla" w:hAnsi="Sakkal Majalla" w:cs="Sakkal Majalla" w:hint="cs"/>
          <w:bCs/>
          <w:color w:val="00B050"/>
          <w:sz w:val="28"/>
          <w:szCs w:val="28"/>
          <w:rtl/>
        </w:rPr>
        <w:t xml:space="preserve"> </w:t>
      </w:r>
    </w:p>
    <w:p w:rsidR="000C0B02" w:rsidRDefault="00182ED8" w:rsidP="000C0B02">
      <w:pPr>
        <w:shd w:val="clear" w:color="auto" w:fill="FFFFFF" w:themeFill="background1"/>
        <w:spacing w:after="0"/>
        <w:ind w:right="142"/>
        <w:rPr>
          <w:rFonts w:ascii="Sakkal Majalla" w:hAnsi="Sakkal Majalla" w:cs="Sakkal Majalla"/>
          <w:bCs/>
          <w:sz w:val="28"/>
          <w:szCs w:val="28"/>
          <w:rtl/>
        </w:rPr>
      </w:pPr>
      <w:r>
        <w:rPr>
          <w:rFonts w:ascii="Sakkal Majalla" w:hAnsi="Sakkal Majalla" w:cs="Sakkal Majalla"/>
          <w:bCs/>
          <w:noProof/>
          <w:color w:val="7030A0"/>
          <w:sz w:val="28"/>
          <w:szCs w:val="28"/>
          <w:rtl/>
        </w:rPr>
        <mc:AlternateContent>
          <mc:Choice Requires="wps">
            <w:drawing>
              <wp:anchor distT="0" distB="0" distL="114300" distR="114300" simplePos="0" relativeHeight="252965888" behindDoc="0" locked="0" layoutInCell="1" allowOverlap="1" wp14:anchorId="228789CD" wp14:editId="44BE3E49">
                <wp:simplePos x="0" y="0"/>
                <wp:positionH relativeFrom="column">
                  <wp:posOffset>1704223</wp:posOffset>
                </wp:positionH>
                <wp:positionV relativeFrom="paragraph">
                  <wp:posOffset>205105</wp:posOffset>
                </wp:positionV>
                <wp:extent cx="447675" cy="257175"/>
                <wp:effectExtent l="0" t="133350" r="0" b="28575"/>
                <wp:wrapNone/>
                <wp:docPr id="10566" name="سهم: منحني لأسفل 10566"/>
                <wp:cNvGraphicFramePr/>
                <a:graphic xmlns:a="http://schemas.openxmlformats.org/drawingml/2006/main">
                  <a:graphicData uri="http://schemas.microsoft.com/office/word/2010/wordprocessingShape">
                    <wps:wsp>
                      <wps:cNvSpPr/>
                      <wps:spPr>
                        <a:xfrm rot="8128632">
                          <a:off x="0" y="0"/>
                          <a:ext cx="447675" cy="257175"/>
                        </a:xfrm>
                        <a:prstGeom prst="curved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7243D92" id="_x0000_t105" coordsize="21600,21600" o:spt="105" adj="12960,19440,14400" path="wr,0@3@23,0@22@4,0@15,0@1@23@7,0@13@2l@14@2@8@22@12@2at,0@3@23@11@2@17@26@15,0@1@23@17@26@15@22xewr,0@3@23@4,0@17@26nfe">
                <v:stroke joinstyle="miter"/>
                <v:formulas>
                  <v:f eqn="val #0"/>
                  <v:f eqn="val #1"/>
                  <v:f eqn="val #2"/>
                  <v:f eqn="sum #0 width #1"/>
                  <v:f eqn="prod @3 1 2"/>
                  <v:f eqn="sum #1 #1 width"/>
                  <v:f eqn="sum @5 #1 #0"/>
                  <v:f eqn="prod @6 1 2"/>
                  <v:f eqn="mid width #0"/>
                  <v:f eqn="sum height 0 #2"/>
                  <v:f eqn="ellipse @9 height @4"/>
                  <v:f eqn="sum @4 @10 0"/>
                  <v:f eqn="sum @11 #1 width"/>
                  <v:f eqn="sum @7 @10 0"/>
                  <v:f eqn="sum @12 width #0"/>
                  <v:f eqn="sum @5 0 #0"/>
                  <v:f eqn="prod @15 1 2"/>
                  <v:f eqn="mid @4 @7"/>
                  <v:f eqn="sum #0 #1 width"/>
                  <v:f eqn="prod @18 1 2"/>
                  <v:f eqn="sum @17 0 @19"/>
                  <v:f eqn="val width"/>
                  <v:f eqn="val height"/>
                  <v:f eqn="prod height 2 1"/>
                  <v:f eqn="sum @17 0 @4"/>
                  <v:f eqn="ellipse @24 @4 height"/>
                  <v:f eqn="sum height 0 @25"/>
                  <v:f eqn="sum @8 128 0"/>
                  <v:f eqn="prod @5 1 2"/>
                  <v:f eqn="sum @5 0 128"/>
                  <v:f eqn="sum #0 @17 @12"/>
                  <v:f eqn="ellipse @20 @4 height"/>
                  <v:f eqn="sum width 0 #0"/>
                  <v:f eqn="prod @32 1 2"/>
                  <v:f eqn="prod height height 1"/>
                  <v:f eqn="prod @9 @9 1"/>
                  <v:f eqn="sum @34 0 @35"/>
                  <v:f eqn="sqrt @36"/>
                  <v:f eqn="sum @37 height 0"/>
                  <v:f eqn="prod width height @38"/>
                  <v:f eqn="sum @39 64 0"/>
                  <v:f eqn="prod #0 1 2"/>
                  <v:f eqn="ellipse @33 @41 height"/>
                  <v:f eqn="sum height 0 @42"/>
                  <v:f eqn="sum @43 64 0"/>
                  <v:f eqn="prod @4 1 2"/>
                  <v:f eqn="sum #1 0 @45"/>
                  <v:f eqn="prod height 4390 32768"/>
                  <v:f eqn="prod height 28378 32768"/>
                </v:formulas>
                <v:path o:extrusionok="f" o:connecttype="custom" o:connectlocs="@17,0;@16,@22;@12,@2;@8,@22;@14,@2" o:connectangles="270,90,90,90,0" textboxrect="@45,@47,@46,@48"/>
                <v:handles>
                  <v:h position="#0,bottomRight" xrange="@40,@29"/>
                  <v:h position="#1,bottomRight" xrange="@27,@21"/>
                  <v:h position="bottomRight,#2" yrange="@44,@22"/>
                </v:handles>
                <o:complex v:ext="view"/>
              </v:shapetype>
              <v:shape id="سهم: منحني لأسفل 10566" o:spid="_x0000_s1026" type="#_x0000_t105" style="position:absolute;left:0;text-align:left;margin-left:134.2pt;margin-top:16.15pt;width:35.25pt;height:20.25pt;rotation:8878634fd;z-index:25296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" adj="15396,20049,16200" fillcolor="#4f81bd [3204]" strokecolor="#243f60 [1604]" strokeweight="2pt"/>
            </w:pict>
          </mc:Fallback>
        </mc:AlternateContent>
      </w:r>
      <w:r>
        <w:rPr>
          <w:rFonts w:ascii="Sakkal Majalla" w:hAnsi="Sakkal Majalla" w:cs="Sakkal Majalla"/>
          <w:bCs/>
          <w:noProof/>
          <w:color w:val="7030A0"/>
          <w:sz w:val="28"/>
          <w:szCs w:val="28"/>
          <w:rtl/>
        </w:rPr>
        <mc:AlternateContent>
          <mc:Choice Requires="wps">
            <w:drawing>
              <wp:anchor distT="0" distB="0" distL="114300" distR="114300" simplePos="0" relativeHeight="252963840" behindDoc="0" locked="0" layoutInCell="1" allowOverlap="1" wp14:anchorId="228789CD" wp14:editId="44BE3E49">
                <wp:simplePos x="0" y="0"/>
                <wp:positionH relativeFrom="column">
                  <wp:posOffset>186055</wp:posOffset>
                </wp:positionH>
                <wp:positionV relativeFrom="paragraph">
                  <wp:posOffset>113029</wp:posOffset>
                </wp:positionV>
                <wp:extent cx="447675" cy="257175"/>
                <wp:effectExtent l="0" t="95250" r="47625" b="47625"/>
                <wp:wrapNone/>
                <wp:docPr id="10556" name="سهم: منحني لأسفل 10556"/>
                <wp:cNvGraphicFramePr/>
                <a:graphic xmlns:a="http://schemas.openxmlformats.org/drawingml/2006/main">
                  <a:graphicData uri="http://schemas.microsoft.com/office/word/2010/wordprocessingShape">
                    <wps:wsp>
                      <wps:cNvSpPr/>
                      <wps:spPr>
                        <a:xfrm rot="13145512">
                          <a:off x="0" y="0"/>
                          <a:ext cx="447675" cy="257175"/>
                        </a:xfrm>
                        <a:prstGeom prst="curved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F5AC316" id="سهم: منحني لأسفل 10556" o:spid="_x0000_s1026" type="#_x0000_t105" style="position:absolute;left:0;text-align:left;margin-left:14.65pt;margin-top:8.9pt;width:35.25pt;height:20.25pt;rotation:-9234555fd;z-index:25296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" adj="15396,20049,16200" fillcolor="#4f81bd [3204]" strokecolor="#243f60 [1604]" strokeweight="2pt"/>
            </w:pict>
          </mc:Fallback>
        </mc:AlternateContent>
      </w:r>
      <w:r w:rsidR="00D5484B">
        <w:rPr>
          <w:noProof/>
          <w:rtl/>
        </w:rPr>
        <mc:AlternateContent>
          <mc:Choice Requires="wps">
            <w:drawing>
              <wp:anchor distT="0" distB="0" distL="114300" distR="114300" simplePos="0" relativeHeight="253028352" behindDoc="0" locked="0" layoutInCell="1" allowOverlap="1" wp14:anchorId="3520C47A" wp14:editId="451E43A7">
                <wp:simplePos x="0" y="0"/>
                <wp:positionH relativeFrom="column">
                  <wp:posOffset>704169</wp:posOffset>
                </wp:positionH>
                <wp:positionV relativeFrom="paragraph">
                  <wp:posOffset>191135</wp:posOffset>
                </wp:positionV>
                <wp:extent cx="819150" cy="514350"/>
                <wp:effectExtent l="0" t="0" r="0" b="0"/>
                <wp:wrapNone/>
                <wp:docPr id="10775" name="مربع نص 10775"/>
                <wp:cNvGraphicFramePr/>
                <a:graphic xmlns:a="http://schemas.openxmlformats.org/drawingml/2006/main">
                  <a:graphicData uri="http://schemas.microsoft.com/office/word/2010/wordprocessingShape">
                    <wps:wsp>
                      <wps:cNvSpPr txBox="1"/>
                      <wps:spPr>
                        <a:xfrm>
                          <a:off x="0" y="0"/>
                          <a:ext cx="819150" cy="514350"/>
                        </a:xfrm>
                        <a:prstGeom prst="rect">
                          <a:avLst/>
                        </a:prstGeom>
                        <a:noFill/>
                        <a:ln w="6350">
                          <a:noFill/>
                        </a:ln>
                      </wps:spPr>
                      <wps:txbx>
                        <w:txbxContent>
                          <w:p w:rsidR="001F5C28" w:rsidRPr="00B70F07" w:rsidRDefault="001F5C28" w:rsidP="00B70F07">
                            <w:pPr>
                              <w:rPr>
                                <w:b/>
                                <w:bCs/>
                              </w:rPr>
                            </w:pPr>
                            <w:r>
                              <w:rPr>
                                <w:rFonts w:hint="cs"/>
                                <w:b/>
                                <w:bCs/>
                                <w:rtl/>
                              </w:rPr>
                              <w:t xml:space="preserve">زيادة الحصة من السوق </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anchor>
            </w:drawing>
          </mc:Choice>
          <mc:Fallback>
            <w:pict>
              <v:shape w14:anchorId="3520C47A" id="مربع نص 10775" o:spid="_x0000_s1476" type="#_x0000_t202" style="position:absolute;left:0;text-align:left;margin-left:55.45pt;margin-top:15.05pt;width:64.5pt;height:40.5pt;z-index:2530283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" filled="f" stroked="f" strokeweight=".5pt">
                <v:textbox>
                  <w:txbxContent>
                    <w:p w:rsidR="001F5C28" w:rsidRPr="00B70F07" w:rsidRDefault="001F5C28" w:rsidP="00B70F07">
                      <w:pPr>
                        <w:rPr>
                          <w:b/>
                          <w:bCs/>
                        </w:rPr>
                      </w:pPr>
                      <w:r>
                        <w:rPr>
                          <w:rFonts w:hint="cs"/>
                          <w:b/>
                          <w:bCs/>
                          <w:rtl/>
                        </w:rPr>
                        <w:t xml:space="preserve">زيادة الحصة من السوق </w:t>
                      </w:r>
                    </w:p>
                  </w:txbxContent>
                </v:textbox>
              </v:shape>
            </w:pict>
          </mc:Fallback>
        </mc:AlternateContent>
      </w:r>
      <w:r w:rsidR="00D5484B">
        <w:rPr>
          <w:rFonts w:ascii="Sakkal Majalla" w:hAnsi="Sakkal Majalla" w:cs="Sakkal Majalla"/>
          <w:bCs/>
          <w:noProof/>
          <w:color w:val="7030A0"/>
          <w:sz w:val="28"/>
          <w:szCs w:val="28"/>
          <w:rtl/>
        </w:rPr>
        <mc:AlternateContent>
          <mc:Choice Requires="wps">
            <w:drawing>
              <wp:anchor distT="0" distB="0" distL="114300" distR="114300" simplePos="0" relativeHeight="252954624" behindDoc="0" locked="0" layoutInCell="1" allowOverlap="1">
                <wp:simplePos x="0" y="0"/>
                <wp:positionH relativeFrom="column">
                  <wp:posOffset>725170</wp:posOffset>
                </wp:positionH>
                <wp:positionV relativeFrom="paragraph">
                  <wp:posOffset>109220</wp:posOffset>
                </wp:positionV>
                <wp:extent cx="895350" cy="523875"/>
                <wp:effectExtent l="0" t="0" r="19050" b="28575"/>
                <wp:wrapNone/>
                <wp:docPr id="10441" name="شكل بيضاوي 10441"/>
                <wp:cNvGraphicFramePr/>
                <a:graphic xmlns:a="http://schemas.openxmlformats.org/drawingml/2006/main">
                  <a:graphicData uri="http://schemas.microsoft.com/office/word/2010/wordprocessingShape">
                    <wps:wsp>
                      <wps:cNvSpPr/>
                      <wps:spPr>
                        <a:xfrm>
                          <a:off x="0" y="0"/>
                          <a:ext cx="895350" cy="523875"/>
                        </a:xfrm>
                        <a:prstGeom prst="ellipse">
                          <a:avLst/>
                        </a:prstGeom>
                      </wps:spPr>
                      <wps:style>
                        <a:lnRef idx="2">
                          <a:schemeClr val="accent5"/>
                        </a:lnRef>
                        <a:fillRef idx="1">
                          <a:schemeClr val="lt1"/>
                        </a:fillRef>
                        <a:effectRef idx="0">
                          <a:schemeClr val="accent5"/>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5D54D19F" id="شكل بيضاوي 10441" o:spid="_x0000_s1026" style="position:absolute;left:0;text-align:left;margin-left:57.1pt;margin-top:8.6pt;width:70.5pt;height:41.25pt;z-index:2529546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" fillcolor="white [3201]" strokecolor="#4bacc6 [3208]" strokeweight="2pt"/>
            </w:pict>
          </mc:Fallback>
        </mc:AlternateContent>
      </w:r>
      <w:r w:rsidR="0069179E" w:rsidRPr="000C0B02">
        <w:rPr>
          <w:rFonts w:ascii="Sakkal Majalla" w:hAnsi="Sakkal Majalla" w:cs="Sakkal Majalla" w:hint="cs"/>
          <w:bCs/>
          <w:sz w:val="28"/>
          <w:szCs w:val="28"/>
          <w:rtl/>
        </w:rPr>
        <w:t>في قيام المؤسسة بتعبئة كل مواردها ومهاراتها من أجل</w:t>
      </w:r>
    </w:p>
    <w:p w:rsidR="0069179E" w:rsidRPr="000C0B02" w:rsidRDefault="0069179E" w:rsidP="000C0B02">
      <w:pPr>
        <w:shd w:val="clear" w:color="auto" w:fill="FFFFFF" w:themeFill="background1"/>
        <w:spacing w:after="0"/>
        <w:ind w:right="142"/>
        <w:rPr>
          <w:rFonts w:ascii="Sakkal Majalla" w:hAnsi="Sakkal Majalla" w:cs="Sakkal Majalla"/>
          <w:bCs/>
          <w:sz w:val="28"/>
          <w:szCs w:val="28"/>
          <w:rtl/>
        </w:rPr>
      </w:pPr>
      <w:r w:rsidRPr="000C0B02">
        <w:rPr>
          <w:rFonts w:ascii="Sakkal Majalla" w:hAnsi="Sakkal Majalla" w:cs="Sakkal Majalla" w:hint="cs"/>
          <w:bCs/>
          <w:sz w:val="28"/>
          <w:szCs w:val="28"/>
          <w:rtl/>
        </w:rPr>
        <w:t xml:space="preserve"> استغلال شتى الطرق الممكنة لتقليص تكاليفها مقارنة بتكاليف المنافسين</w:t>
      </w:r>
    </w:p>
    <w:p w:rsidR="009A6E16" w:rsidRPr="009A6E16" w:rsidRDefault="009A6E16" w:rsidP="000C0B02">
      <w:pPr>
        <w:shd w:val="clear" w:color="auto" w:fill="FFFFFF" w:themeFill="background1"/>
        <w:spacing w:after="0"/>
        <w:ind w:right="142"/>
        <w:rPr>
          <w:rFonts w:ascii="Sakkal Majalla" w:hAnsi="Sakkal Majalla" w:cs="Sakkal Majalla"/>
          <w:bCs/>
          <w:sz w:val="16"/>
          <w:szCs w:val="16"/>
          <w:rtl/>
        </w:rPr>
      </w:pPr>
    </w:p>
    <w:p w:rsidR="0069179E" w:rsidRPr="000C0B02" w:rsidRDefault="0069179E" w:rsidP="000C0B02">
      <w:pPr>
        <w:shd w:val="clear" w:color="auto" w:fill="FFFFFF" w:themeFill="background1"/>
        <w:spacing w:after="0"/>
        <w:ind w:right="142"/>
        <w:rPr>
          <w:rFonts w:ascii="Sakkal Majalla" w:hAnsi="Sakkal Majalla" w:cs="Sakkal Majalla"/>
          <w:bCs/>
          <w:sz w:val="28"/>
          <w:szCs w:val="28"/>
          <w:rtl/>
        </w:rPr>
      </w:pPr>
      <w:r w:rsidRPr="000C0B02">
        <w:rPr>
          <w:rFonts w:ascii="Sakkal Majalla" w:hAnsi="Sakkal Majalla" w:cs="Sakkal Majalla" w:hint="cs"/>
          <w:bCs/>
          <w:sz w:val="28"/>
          <w:szCs w:val="28"/>
          <w:rtl/>
        </w:rPr>
        <w:t xml:space="preserve">تستدعى استراتيجية السيطرة من خلال التكاليف </w:t>
      </w:r>
      <w:r w:rsidRPr="00052FEB">
        <w:rPr>
          <w:rFonts w:ascii="Sakkal Majalla" w:hAnsi="Sakkal Majalla" w:cs="Sakkal Majalla" w:hint="cs"/>
          <w:bCs/>
          <w:color w:val="7030A0"/>
          <w:sz w:val="28"/>
          <w:szCs w:val="28"/>
          <w:u w:val="single"/>
          <w:rtl/>
        </w:rPr>
        <w:t>الإنتاج بالحجم</w:t>
      </w:r>
    </w:p>
    <w:p w:rsidR="0069179E" w:rsidRPr="000C0B02" w:rsidRDefault="0069179E" w:rsidP="000C0B02">
      <w:pPr>
        <w:shd w:val="clear" w:color="auto" w:fill="FFFFFF" w:themeFill="background1"/>
        <w:spacing w:after="0"/>
        <w:ind w:right="142"/>
        <w:rPr>
          <w:rFonts w:ascii="Sakkal Majalla" w:hAnsi="Sakkal Majalla" w:cs="Sakkal Majalla"/>
          <w:bCs/>
          <w:sz w:val="28"/>
          <w:szCs w:val="28"/>
          <w:rtl/>
        </w:rPr>
      </w:pPr>
      <w:r w:rsidRPr="000C0B02">
        <w:rPr>
          <w:rFonts w:ascii="Sakkal Majalla" w:hAnsi="Sakkal Majalla" w:cs="Sakkal Majalla" w:hint="cs"/>
          <w:bCs/>
          <w:sz w:val="28"/>
          <w:szCs w:val="28"/>
          <w:rtl/>
        </w:rPr>
        <w:t xml:space="preserve">ولا يكون هذا ممكناً إلا في حالة </w:t>
      </w:r>
      <w:r w:rsidRPr="00052FEB">
        <w:rPr>
          <w:rFonts w:ascii="Sakkal Majalla" w:hAnsi="Sakkal Majalla" w:cs="Sakkal Majalla" w:hint="cs"/>
          <w:bCs/>
          <w:color w:val="7030A0"/>
          <w:sz w:val="28"/>
          <w:szCs w:val="28"/>
          <w:u w:val="single"/>
          <w:rtl/>
        </w:rPr>
        <w:t>المنتج المعياري</w:t>
      </w:r>
      <w:r w:rsidRPr="00052FEB">
        <w:rPr>
          <w:rFonts w:ascii="Sakkal Majalla" w:hAnsi="Sakkal Majalla" w:cs="Sakkal Majalla" w:hint="cs"/>
          <w:bCs/>
          <w:color w:val="7030A0"/>
          <w:sz w:val="28"/>
          <w:szCs w:val="28"/>
          <w:rtl/>
        </w:rPr>
        <w:t xml:space="preserve"> </w:t>
      </w:r>
      <w:r w:rsidRPr="000C0B02">
        <w:rPr>
          <w:rFonts w:ascii="Sakkal Majalla" w:hAnsi="Sakkal Majalla" w:cs="Sakkal Majalla" w:hint="cs"/>
          <w:bCs/>
          <w:sz w:val="28"/>
          <w:szCs w:val="28"/>
          <w:rtl/>
        </w:rPr>
        <w:t>(</w:t>
      </w:r>
      <w:r w:rsidRPr="000C0B02">
        <w:rPr>
          <w:rFonts w:ascii="Sakkal Majalla" w:hAnsi="Sakkal Majalla" w:cs="Sakkal Majalla"/>
          <w:bCs/>
          <w:sz w:val="28"/>
          <w:szCs w:val="28"/>
        </w:rPr>
        <w:t>standard</w:t>
      </w:r>
      <w:r w:rsidRPr="000C0B02">
        <w:rPr>
          <w:rFonts w:ascii="Sakkal Majalla" w:hAnsi="Sakkal Majalla" w:cs="Sakkal Majalla" w:hint="cs"/>
          <w:bCs/>
          <w:sz w:val="28"/>
          <w:szCs w:val="28"/>
          <w:rtl/>
        </w:rPr>
        <w:t>)</w:t>
      </w:r>
    </w:p>
    <w:p w:rsidR="0069179E" w:rsidRDefault="0069179E" w:rsidP="000C0B02">
      <w:pPr>
        <w:shd w:val="clear" w:color="auto" w:fill="FFFFFF" w:themeFill="background1"/>
        <w:spacing w:after="0"/>
        <w:ind w:right="142"/>
        <w:rPr>
          <w:rFonts w:ascii="Sakkal Majalla" w:hAnsi="Sakkal Majalla" w:cs="Sakkal Majalla"/>
          <w:bCs/>
          <w:sz w:val="28"/>
          <w:szCs w:val="28"/>
          <w:rtl/>
        </w:rPr>
      </w:pPr>
      <w:r w:rsidRPr="000C0B02">
        <w:rPr>
          <w:rFonts w:ascii="Sakkal Majalla" w:hAnsi="Sakkal Majalla" w:cs="Sakkal Majalla" w:hint="cs"/>
          <w:bCs/>
          <w:sz w:val="28"/>
          <w:szCs w:val="28"/>
          <w:rtl/>
        </w:rPr>
        <w:t xml:space="preserve">لا تليق إلا بالمؤسسات التي </w:t>
      </w:r>
      <w:r w:rsidRPr="00052FEB">
        <w:rPr>
          <w:rFonts w:ascii="Sakkal Majalla" w:hAnsi="Sakkal Majalla" w:cs="Sakkal Majalla" w:hint="cs"/>
          <w:bCs/>
          <w:color w:val="7030A0"/>
          <w:sz w:val="28"/>
          <w:szCs w:val="28"/>
          <w:u w:val="single"/>
          <w:rtl/>
        </w:rPr>
        <w:t>تستهدف جزءاً كبيراً من السوق</w:t>
      </w:r>
      <w:r w:rsidRPr="00052FEB">
        <w:rPr>
          <w:rFonts w:ascii="Sakkal Majalla" w:hAnsi="Sakkal Majalla" w:cs="Sakkal Majalla" w:hint="cs"/>
          <w:bCs/>
          <w:color w:val="7030A0"/>
          <w:sz w:val="28"/>
          <w:szCs w:val="28"/>
          <w:rtl/>
        </w:rPr>
        <w:t xml:space="preserve"> </w:t>
      </w:r>
      <w:r w:rsidRPr="000C0B02">
        <w:rPr>
          <w:rFonts w:ascii="Sakkal Majalla" w:hAnsi="Sakkal Majalla" w:cs="Sakkal Majalla" w:hint="cs"/>
          <w:bCs/>
          <w:sz w:val="28"/>
          <w:szCs w:val="28"/>
          <w:rtl/>
        </w:rPr>
        <w:t>حتى تتمكن من تسويق منتجاتها</w:t>
      </w:r>
    </w:p>
    <w:p w:rsidR="000C0B02" w:rsidRPr="000C0B02" w:rsidRDefault="000C0B02" w:rsidP="000C0B02">
      <w:pPr>
        <w:shd w:val="clear" w:color="auto" w:fill="FFFFFF" w:themeFill="background1"/>
        <w:spacing w:after="0"/>
        <w:ind w:right="142"/>
        <w:rPr>
          <w:rFonts w:ascii="Sakkal Majalla" w:hAnsi="Sakkal Majalla" w:cs="Sakkal Majalla"/>
          <w:bCs/>
          <w:sz w:val="16"/>
          <w:szCs w:val="16"/>
          <w:rtl/>
        </w:rPr>
      </w:pPr>
    </w:p>
    <w:p w:rsidR="0069179E" w:rsidRPr="006066BC" w:rsidRDefault="0069179E" w:rsidP="000C0B02">
      <w:pPr>
        <w:shd w:val="clear" w:color="auto" w:fill="FFFFFF" w:themeFill="background1"/>
        <w:spacing w:after="0"/>
        <w:ind w:right="142"/>
        <w:rPr>
          <w:rFonts w:ascii="Sakkal Majalla" w:hAnsi="Sakkal Majalla" w:cs="Sakkal Majalla"/>
          <w:bCs/>
          <w:color w:val="00B0F0"/>
          <w:sz w:val="28"/>
          <w:szCs w:val="28"/>
          <w:u w:val="single"/>
          <w:rtl/>
        </w:rPr>
      </w:pPr>
      <w:r w:rsidRPr="006066BC">
        <w:rPr>
          <w:rFonts w:ascii="Sakkal Majalla" w:hAnsi="Sakkal Majalla" w:cs="Sakkal Majalla" w:hint="cs"/>
          <w:bCs/>
          <w:color w:val="00B0F0"/>
          <w:sz w:val="28"/>
          <w:szCs w:val="28"/>
          <w:u w:val="single"/>
          <w:rtl/>
        </w:rPr>
        <w:t>تتطلب استراتيجية السيطرة من خلال التكاليف توفر شرطين أساسيين:</w:t>
      </w:r>
    </w:p>
    <w:p w:rsidR="00052FEB" w:rsidRDefault="0069179E" w:rsidP="00052FEB">
      <w:pPr>
        <w:shd w:val="clear" w:color="auto" w:fill="FFFFFF" w:themeFill="background1"/>
        <w:spacing w:after="0"/>
        <w:ind w:right="142"/>
        <w:rPr>
          <w:rFonts w:ascii="Sakkal Majalla" w:hAnsi="Sakkal Majalla" w:cs="Sakkal Majalla"/>
          <w:bCs/>
          <w:color w:val="00B0F0"/>
          <w:sz w:val="28"/>
          <w:szCs w:val="28"/>
          <w:rtl/>
        </w:rPr>
      </w:pPr>
      <w:r w:rsidRPr="000C0B02">
        <w:rPr>
          <w:rFonts w:ascii="Sakkal Majalla" w:hAnsi="Sakkal Majalla" w:cs="Sakkal Majalla" w:hint="cs"/>
          <w:bCs/>
          <w:color w:val="00B0F0"/>
          <w:sz w:val="28"/>
          <w:szCs w:val="28"/>
          <w:rtl/>
        </w:rPr>
        <w:t>الشرط الأول:</w:t>
      </w:r>
    </w:p>
    <w:p w:rsidR="000C0B02" w:rsidRDefault="0069179E" w:rsidP="00052FEB">
      <w:pPr>
        <w:shd w:val="clear" w:color="auto" w:fill="FFFFFF" w:themeFill="background1"/>
        <w:spacing w:after="0"/>
        <w:ind w:right="142"/>
        <w:rPr>
          <w:rFonts w:ascii="Sakkal Majalla" w:hAnsi="Sakkal Majalla" w:cs="Sakkal Majalla"/>
          <w:bCs/>
          <w:sz w:val="28"/>
          <w:szCs w:val="28"/>
          <w:rtl/>
        </w:rPr>
      </w:pPr>
      <w:r w:rsidRPr="000C0B02">
        <w:rPr>
          <w:rFonts w:ascii="Sakkal Majalla" w:hAnsi="Sakkal Majalla" w:cs="Sakkal Majalla" w:hint="cs"/>
          <w:bCs/>
          <w:color w:val="00B0F0"/>
          <w:sz w:val="28"/>
          <w:szCs w:val="28"/>
          <w:rtl/>
        </w:rPr>
        <w:t xml:space="preserve"> </w:t>
      </w:r>
      <w:r w:rsidRPr="000C0B02">
        <w:rPr>
          <w:rFonts w:ascii="Sakkal Majalla" w:hAnsi="Sakkal Majalla" w:cs="Sakkal Majalla" w:hint="cs"/>
          <w:bCs/>
          <w:sz w:val="28"/>
          <w:szCs w:val="28"/>
          <w:rtl/>
        </w:rPr>
        <w:t>أن يكون للمؤسسة حصة كبيرة من السوق</w:t>
      </w:r>
    </w:p>
    <w:p w:rsidR="00052FEB" w:rsidRDefault="0069179E" w:rsidP="000C0B02">
      <w:pPr>
        <w:shd w:val="clear" w:color="auto" w:fill="FFFFFF" w:themeFill="background1"/>
        <w:spacing w:after="0"/>
        <w:ind w:right="142"/>
        <w:rPr>
          <w:rFonts w:ascii="Sakkal Majalla" w:hAnsi="Sakkal Majalla" w:cs="Sakkal Majalla"/>
          <w:bCs/>
          <w:color w:val="00B0F0"/>
          <w:sz w:val="28"/>
          <w:szCs w:val="28"/>
          <w:rtl/>
        </w:rPr>
      </w:pPr>
      <w:r w:rsidRPr="000C0B02">
        <w:rPr>
          <w:rFonts w:ascii="Sakkal Majalla" w:hAnsi="Sakkal Majalla" w:cs="Sakkal Majalla" w:hint="cs"/>
          <w:bCs/>
          <w:color w:val="00B0F0"/>
          <w:sz w:val="28"/>
          <w:szCs w:val="28"/>
          <w:rtl/>
        </w:rPr>
        <w:t xml:space="preserve">الشرط الثاني: </w:t>
      </w:r>
    </w:p>
    <w:p w:rsidR="0069179E" w:rsidRDefault="0069179E" w:rsidP="000C0B02">
      <w:pPr>
        <w:shd w:val="clear" w:color="auto" w:fill="FFFFFF" w:themeFill="background1"/>
        <w:spacing w:after="0"/>
        <w:ind w:right="142"/>
        <w:rPr>
          <w:rFonts w:ascii="Sakkal Majalla" w:hAnsi="Sakkal Majalla" w:cs="Sakkal Majalla"/>
          <w:bCs/>
          <w:sz w:val="28"/>
          <w:szCs w:val="28"/>
          <w:rtl/>
        </w:rPr>
      </w:pPr>
      <w:r w:rsidRPr="000C0B02">
        <w:rPr>
          <w:rFonts w:ascii="Sakkal Majalla" w:hAnsi="Sakkal Majalla" w:cs="Sakkal Majalla" w:hint="cs"/>
          <w:bCs/>
          <w:sz w:val="28"/>
          <w:szCs w:val="28"/>
          <w:rtl/>
        </w:rPr>
        <w:t>أن يكون مجال النشاط الاستراتيجي الذي اتبعت فيه هذه الاستراتيجية محل منافسة على الأسعار(أي غير قابل للتنوع الكبير)</w:t>
      </w:r>
    </w:p>
    <w:p w:rsidR="000C0B02" w:rsidRPr="000C0B02" w:rsidRDefault="000C0B02" w:rsidP="000C0B02">
      <w:pPr>
        <w:shd w:val="clear" w:color="auto" w:fill="FFFFFF" w:themeFill="background1"/>
        <w:spacing w:after="0"/>
        <w:ind w:right="142"/>
        <w:rPr>
          <w:rFonts w:ascii="Sakkal Majalla" w:hAnsi="Sakkal Majalla" w:cs="Sakkal Majalla"/>
          <w:bCs/>
          <w:sz w:val="16"/>
          <w:szCs w:val="16"/>
          <w:rtl/>
        </w:rPr>
      </w:pPr>
    </w:p>
    <w:p w:rsidR="0069179E" w:rsidRPr="006066BC" w:rsidRDefault="0069179E" w:rsidP="000C0B02">
      <w:pPr>
        <w:shd w:val="clear" w:color="auto" w:fill="FFFFFF" w:themeFill="background1"/>
        <w:spacing w:after="0"/>
        <w:ind w:right="142"/>
        <w:rPr>
          <w:rFonts w:ascii="Sakkal Majalla" w:hAnsi="Sakkal Majalla" w:cs="Sakkal Majalla"/>
          <w:bCs/>
          <w:color w:val="00B050"/>
          <w:sz w:val="32"/>
          <w:szCs w:val="32"/>
          <w:u w:val="single"/>
          <w:rtl/>
        </w:rPr>
      </w:pPr>
      <w:r w:rsidRPr="006066BC">
        <w:rPr>
          <w:rFonts w:ascii="Sakkal Majalla" w:hAnsi="Sakkal Majalla" w:cs="Sakkal Majalla" w:hint="cs"/>
          <w:bCs/>
          <w:color w:val="00B050"/>
          <w:sz w:val="32"/>
          <w:szCs w:val="32"/>
          <w:u w:val="single"/>
          <w:rtl/>
        </w:rPr>
        <w:lastRenderedPageBreak/>
        <w:t>مصادر تقليص التكاليف</w:t>
      </w:r>
    </w:p>
    <w:p w:rsidR="0069179E" w:rsidRPr="000C0B02" w:rsidRDefault="000C0B02" w:rsidP="000C0B02">
      <w:pPr>
        <w:shd w:val="clear" w:color="auto" w:fill="FFFFFF" w:themeFill="background1"/>
        <w:spacing w:after="0"/>
        <w:ind w:right="142"/>
        <w:rPr>
          <w:rFonts w:ascii="Sakkal Majalla" w:hAnsi="Sakkal Majalla" w:cs="Sakkal Majalla"/>
          <w:bCs/>
          <w:color w:val="00B0F0"/>
          <w:sz w:val="28"/>
          <w:szCs w:val="28"/>
        </w:rPr>
      </w:pPr>
      <w:r>
        <w:rPr>
          <w:rFonts w:ascii="Sakkal Majalla" w:hAnsi="Sakkal Majalla" w:cs="Sakkal Majalla" w:hint="cs"/>
          <w:bCs/>
          <w:color w:val="00B0F0"/>
          <w:sz w:val="28"/>
          <w:szCs w:val="28"/>
          <w:rtl/>
        </w:rPr>
        <w:t>1-</w:t>
      </w:r>
      <w:r w:rsidR="0069179E" w:rsidRPr="000C0B02">
        <w:rPr>
          <w:rFonts w:ascii="Sakkal Majalla" w:hAnsi="Sakkal Majalla" w:cs="Sakkal Majalla" w:hint="cs"/>
          <w:bCs/>
          <w:color w:val="00B0F0"/>
          <w:sz w:val="28"/>
          <w:szCs w:val="28"/>
          <w:rtl/>
        </w:rPr>
        <w:t>مطاردة التكاليف</w:t>
      </w:r>
    </w:p>
    <w:p w:rsidR="0069179E" w:rsidRPr="000C0B02" w:rsidRDefault="0069179E" w:rsidP="000C0B02">
      <w:pPr>
        <w:shd w:val="clear" w:color="auto" w:fill="FFFFFF" w:themeFill="background1"/>
        <w:spacing w:after="0"/>
        <w:ind w:right="142"/>
        <w:rPr>
          <w:rFonts w:ascii="Sakkal Majalla" w:hAnsi="Sakkal Majalla" w:cs="Sakkal Majalla"/>
          <w:bCs/>
          <w:sz w:val="28"/>
          <w:szCs w:val="28"/>
          <w:rtl/>
        </w:rPr>
      </w:pPr>
      <w:r w:rsidRPr="000C0B02">
        <w:rPr>
          <w:rFonts w:ascii="Sakkal Majalla" w:hAnsi="Sakkal Majalla" w:cs="Sakkal Majalla" w:hint="cs"/>
          <w:bCs/>
          <w:sz w:val="28"/>
          <w:szCs w:val="28"/>
          <w:rtl/>
        </w:rPr>
        <w:t>يقصد بمطاردة التكاليف البحث عن كل أنواع التكاليف التي يمكن أن تخفض والعمل على تقليصها</w:t>
      </w:r>
    </w:p>
    <w:p w:rsidR="0069179E" w:rsidRPr="000C0B02" w:rsidRDefault="000C0B02" w:rsidP="000C0B02">
      <w:pPr>
        <w:shd w:val="clear" w:color="auto" w:fill="FFFFFF" w:themeFill="background1"/>
        <w:spacing w:after="0"/>
        <w:ind w:right="142"/>
        <w:rPr>
          <w:rFonts w:ascii="Sakkal Majalla" w:hAnsi="Sakkal Majalla" w:cs="Sakkal Majalla"/>
          <w:bCs/>
          <w:color w:val="00B0F0"/>
          <w:sz w:val="32"/>
          <w:szCs w:val="32"/>
        </w:rPr>
      </w:pPr>
      <w:r>
        <w:rPr>
          <w:rFonts w:ascii="Sakkal Majalla" w:hAnsi="Sakkal Majalla" w:cs="Sakkal Majalla" w:hint="cs"/>
          <w:bCs/>
          <w:color w:val="00B0F0"/>
          <w:sz w:val="28"/>
          <w:szCs w:val="28"/>
          <w:rtl/>
        </w:rPr>
        <w:t>2-</w:t>
      </w:r>
      <w:r w:rsidR="0069179E" w:rsidRPr="000C0B02">
        <w:rPr>
          <w:rFonts w:ascii="Sakkal Majalla" w:hAnsi="Sakkal Majalla" w:cs="Sakkal Majalla" w:hint="cs"/>
          <w:bCs/>
          <w:color w:val="00B0F0"/>
          <w:sz w:val="28"/>
          <w:szCs w:val="28"/>
          <w:rtl/>
        </w:rPr>
        <w:t>إعادة الهندسة</w:t>
      </w:r>
    </w:p>
    <w:p w:rsidR="009A6E16" w:rsidRDefault="0069179E" w:rsidP="00FD6C6A">
      <w:pPr>
        <w:shd w:val="clear" w:color="auto" w:fill="FFFFFF" w:themeFill="background1"/>
        <w:spacing w:after="0"/>
        <w:ind w:right="142"/>
        <w:rPr>
          <w:rFonts w:ascii="Sakkal Majalla" w:hAnsi="Sakkal Majalla" w:cs="Sakkal Majalla"/>
          <w:bCs/>
          <w:sz w:val="28"/>
          <w:szCs w:val="28"/>
          <w:rtl/>
        </w:rPr>
      </w:pPr>
      <w:r w:rsidRPr="000C0B02">
        <w:rPr>
          <w:rFonts w:ascii="Sakkal Majalla" w:hAnsi="Sakkal Majalla" w:cs="Sakkal Majalla" w:hint="cs"/>
          <w:bCs/>
          <w:sz w:val="28"/>
          <w:szCs w:val="28"/>
          <w:rtl/>
        </w:rPr>
        <w:t>إعادة الهندسة تتمثل في إعادة تشكيل طريقة أو منتج أو نظام معين من أجل تحسينه وتقليص تكاليفه</w:t>
      </w:r>
    </w:p>
    <w:p w:rsidR="00FD6C6A" w:rsidRPr="00FD6C6A" w:rsidRDefault="00FD6C6A" w:rsidP="00FD6C6A">
      <w:pPr>
        <w:shd w:val="clear" w:color="auto" w:fill="FFFFFF" w:themeFill="background1"/>
        <w:spacing w:after="0"/>
        <w:ind w:right="142"/>
        <w:rPr>
          <w:rFonts w:ascii="Sakkal Majalla" w:hAnsi="Sakkal Majalla" w:cs="Sakkal Majalla"/>
          <w:bCs/>
          <w:sz w:val="16"/>
          <w:szCs w:val="16"/>
          <w:rtl/>
        </w:rPr>
      </w:pPr>
    </w:p>
    <w:p w:rsidR="0069179E" w:rsidRPr="006066BC" w:rsidRDefault="0069179E" w:rsidP="000C0B02">
      <w:pPr>
        <w:shd w:val="clear" w:color="auto" w:fill="FFFFFF" w:themeFill="background1"/>
        <w:spacing w:after="0"/>
        <w:ind w:right="142"/>
        <w:rPr>
          <w:rFonts w:ascii="Sakkal Majalla" w:hAnsi="Sakkal Majalla" w:cs="Sakkal Majalla"/>
          <w:bCs/>
          <w:color w:val="00B050"/>
          <w:sz w:val="32"/>
          <w:szCs w:val="32"/>
          <w:u w:val="single"/>
          <w:rtl/>
        </w:rPr>
      </w:pPr>
      <w:r w:rsidRPr="006066BC">
        <w:rPr>
          <w:rFonts w:ascii="Sakkal Majalla" w:hAnsi="Sakkal Majalla" w:cs="Sakkal Majalla" w:hint="cs"/>
          <w:bCs/>
          <w:color w:val="00B050"/>
          <w:sz w:val="32"/>
          <w:szCs w:val="32"/>
          <w:u w:val="single"/>
          <w:rtl/>
        </w:rPr>
        <w:t>بعض الحدود والنقائص التي تعرف بها هذه الاستراتيجية:</w:t>
      </w:r>
    </w:p>
    <w:p w:rsidR="0069179E" w:rsidRPr="000C0B02" w:rsidRDefault="0069179E" w:rsidP="00181D76">
      <w:pPr>
        <w:pStyle w:val="a7"/>
        <w:numPr>
          <w:ilvl w:val="0"/>
          <w:numId w:val="83"/>
        </w:numPr>
        <w:shd w:val="clear" w:color="auto" w:fill="FFFFFF" w:themeFill="background1"/>
        <w:spacing w:after="0"/>
        <w:ind w:right="142"/>
        <w:rPr>
          <w:rFonts w:ascii="Sakkal Majalla" w:hAnsi="Sakkal Majalla" w:cs="Sakkal Majalla"/>
          <w:bCs/>
          <w:sz w:val="28"/>
          <w:szCs w:val="28"/>
          <w:rtl/>
        </w:rPr>
      </w:pPr>
      <w:r w:rsidRPr="000C0B02">
        <w:rPr>
          <w:rFonts w:ascii="Sakkal Majalla" w:hAnsi="Sakkal Majalla" w:cs="Sakkal Majalla" w:hint="cs"/>
          <w:bCs/>
          <w:sz w:val="28"/>
          <w:szCs w:val="28"/>
          <w:rtl/>
        </w:rPr>
        <w:t>لا يمكن لكل المؤسسات أن تسيطر على السوق (مؤسسة واحدة)</w:t>
      </w:r>
    </w:p>
    <w:p w:rsidR="0069179E" w:rsidRPr="000C0B02" w:rsidRDefault="0069179E" w:rsidP="00181D76">
      <w:pPr>
        <w:pStyle w:val="a7"/>
        <w:numPr>
          <w:ilvl w:val="0"/>
          <w:numId w:val="83"/>
        </w:numPr>
        <w:shd w:val="clear" w:color="auto" w:fill="FFFFFF" w:themeFill="background1"/>
        <w:spacing w:after="0"/>
        <w:ind w:right="142"/>
        <w:rPr>
          <w:rFonts w:ascii="Sakkal Majalla" w:hAnsi="Sakkal Majalla" w:cs="Sakkal Majalla"/>
          <w:bCs/>
          <w:sz w:val="28"/>
          <w:szCs w:val="28"/>
          <w:rtl/>
        </w:rPr>
      </w:pPr>
      <w:r w:rsidRPr="000C0B02">
        <w:rPr>
          <w:rFonts w:ascii="Sakkal Majalla" w:hAnsi="Sakkal Majalla" w:cs="Sakkal Majalla" w:hint="cs"/>
          <w:bCs/>
          <w:sz w:val="28"/>
          <w:szCs w:val="28"/>
          <w:rtl/>
        </w:rPr>
        <w:t>قد تؤدي هذه الاستراتيجية إلى الدخول فيما يعرف بحرب الأسعار</w:t>
      </w:r>
    </w:p>
    <w:p w:rsidR="0069179E" w:rsidRDefault="0069179E" w:rsidP="00181D76">
      <w:pPr>
        <w:pStyle w:val="a7"/>
        <w:numPr>
          <w:ilvl w:val="0"/>
          <w:numId w:val="81"/>
        </w:numPr>
        <w:shd w:val="clear" w:color="auto" w:fill="FFFFFF" w:themeFill="background1"/>
        <w:spacing w:after="0"/>
        <w:ind w:right="142"/>
        <w:rPr>
          <w:rFonts w:ascii="Sakkal Majalla" w:hAnsi="Sakkal Majalla" w:cs="Sakkal Majalla"/>
          <w:bCs/>
          <w:sz w:val="28"/>
          <w:szCs w:val="28"/>
        </w:rPr>
      </w:pPr>
      <w:r w:rsidRPr="009859EF">
        <w:rPr>
          <w:rFonts w:ascii="Sakkal Majalla" w:hAnsi="Sakkal Majalla" w:cs="Sakkal Majalla" w:hint="cs"/>
          <w:bCs/>
          <w:sz w:val="28"/>
          <w:szCs w:val="28"/>
          <w:rtl/>
        </w:rPr>
        <w:t>السيطرة ليست دائمة فهي مؤقتة وإن طالت لا تعطي أفضلية أبدية، فعلى المؤسسة أن تواصل البحث عن أفضليات تنافسية أخرى باستمرار</w:t>
      </w:r>
    </w:p>
    <w:p w:rsidR="0069179E" w:rsidRDefault="0069179E" w:rsidP="00181D76">
      <w:pPr>
        <w:pStyle w:val="a7"/>
        <w:numPr>
          <w:ilvl w:val="0"/>
          <w:numId w:val="81"/>
        </w:numPr>
        <w:shd w:val="clear" w:color="auto" w:fill="FFFFFF" w:themeFill="background1"/>
        <w:spacing w:after="0"/>
        <w:ind w:right="142"/>
        <w:rPr>
          <w:rFonts w:ascii="Sakkal Majalla" w:hAnsi="Sakkal Majalla" w:cs="Sakkal Majalla"/>
          <w:bCs/>
          <w:sz w:val="28"/>
          <w:szCs w:val="28"/>
        </w:rPr>
      </w:pPr>
      <w:r>
        <w:rPr>
          <w:rFonts w:ascii="Sakkal Majalla" w:hAnsi="Sakkal Majalla" w:cs="Sakkal Majalla" w:hint="cs"/>
          <w:bCs/>
          <w:sz w:val="28"/>
          <w:szCs w:val="28"/>
          <w:rtl/>
        </w:rPr>
        <w:t>الانتباه باستمرار إلى التطور التقني والتكنولوجي</w:t>
      </w:r>
    </w:p>
    <w:p w:rsidR="0069179E" w:rsidRDefault="0069179E" w:rsidP="00181D76">
      <w:pPr>
        <w:pStyle w:val="a7"/>
        <w:numPr>
          <w:ilvl w:val="0"/>
          <w:numId w:val="81"/>
        </w:numPr>
        <w:shd w:val="clear" w:color="auto" w:fill="FFFFFF" w:themeFill="background1"/>
        <w:spacing w:after="0"/>
        <w:ind w:right="142"/>
        <w:rPr>
          <w:rFonts w:ascii="Sakkal Majalla" w:hAnsi="Sakkal Majalla" w:cs="Sakkal Majalla"/>
          <w:bCs/>
          <w:sz w:val="28"/>
          <w:szCs w:val="28"/>
        </w:rPr>
      </w:pPr>
      <w:r>
        <w:rPr>
          <w:rFonts w:ascii="Sakkal Majalla" w:hAnsi="Sakkal Majalla" w:cs="Sakkal Majalla" w:hint="cs"/>
          <w:bCs/>
          <w:sz w:val="28"/>
          <w:szCs w:val="28"/>
          <w:rtl/>
        </w:rPr>
        <w:t>خطر الانزلاق نحو استراتيجية التطهير</w:t>
      </w:r>
      <w:r w:rsidR="00C46000">
        <w:rPr>
          <w:rFonts w:ascii="Sakkal Majalla" w:hAnsi="Sakkal Majalla" w:cs="Sakkal Majalla" w:hint="cs"/>
          <w:bCs/>
          <w:sz w:val="28"/>
          <w:szCs w:val="28"/>
          <w:rtl/>
        </w:rPr>
        <w:t xml:space="preserve"> </w:t>
      </w:r>
      <w:r w:rsidR="00C46000" w:rsidRPr="00C46000">
        <w:rPr>
          <w:rFonts w:ascii="Sakkal Majalla" w:hAnsi="Sakkal Majalla" w:cs="Sakkal Majalla" w:hint="cs"/>
          <w:bCs/>
          <w:color w:val="0070C0"/>
          <w:sz w:val="28"/>
          <w:szCs w:val="28"/>
          <w:rtl/>
        </w:rPr>
        <w:t>(استراتيجية التطهير هي التخفيض في التكلفة مع التخفيض في جودة المنتج )</w:t>
      </w:r>
    </w:p>
    <w:p w:rsidR="0069179E" w:rsidRDefault="0069179E" w:rsidP="00181D76">
      <w:pPr>
        <w:pStyle w:val="a7"/>
        <w:numPr>
          <w:ilvl w:val="0"/>
          <w:numId w:val="81"/>
        </w:numPr>
        <w:shd w:val="clear" w:color="auto" w:fill="FFFFFF" w:themeFill="background1"/>
        <w:spacing w:after="0"/>
        <w:ind w:right="142"/>
        <w:rPr>
          <w:rFonts w:ascii="Sakkal Majalla" w:hAnsi="Sakkal Majalla" w:cs="Sakkal Majalla"/>
          <w:bCs/>
          <w:sz w:val="28"/>
          <w:szCs w:val="28"/>
        </w:rPr>
      </w:pPr>
      <w:r>
        <w:rPr>
          <w:rFonts w:ascii="Sakkal Majalla" w:hAnsi="Sakkal Majalla" w:cs="Sakkal Majalla" w:hint="cs"/>
          <w:bCs/>
          <w:sz w:val="28"/>
          <w:szCs w:val="28"/>
          <w:rtl/>
        </w:rPr>
        <w:t>لا يمكن اتباع استراتيجية السيطرة من خلال التكاليف بالنسبة لكل المنتجات (من المنتجات ما لا يقبل التنافس على السعر نظراً للهامش الضئيل أو للتنظيم المعمول به من قبل الدولة)</w:t>
      </w:r>
    </w:p>
    <w:p w:rsidR="0069179E" w:rsidRDefault="0069179E" w:rsidP="00181D76">
      <w:pPr>
        <w:pStyle w:val="a7"/>
        <w:numPr>
          <w:ilvl w:val="0"/>
          <w:numId w:val="81"/>
        </w:numPr>
        <w:shd w:val="clear" w:color="auto" w:fill="FFFFFF" w:themeFill="background1"/>
        <w:spacing w:after="0"/>
        <w:ind w:right="142"/>
        <w:rPr>
          <w:rFonts w:ascii="Sakkal Majalla" w:hAnsi="Sakkal Majalla" w:cs="Sakkal Majalla"/>
          <w:bCs/>
          <w:sz w:val="28"/>
          <w:szCs w:val="28"/>
        </w:rPr>
      </w:pPr>
      <w:r>
        <w:rPr>
          <w:rFonts w:ascii="Sakkal Majalla" w:hAnsi="Sakkal Majalla" w:cs="Sakkal Majalla" w:hint="cs"/>
          <w:bCs/>
          <w:sz w:val="28"/>
          <w:szCs w:val="28"/>
          <w:rtl/>
        </w:rPr>
        <w:t>العولمة تصعب هذه الاستراتيجية في بعض الحالات (تكلفة اليد العاملة مثلاً)</w:t>
      </w:r>
    </w:p>
    <w:p w:rsidR="003660A8" w:rsidRPr="006857AB" w:rsidRDefault="003660A8" w:rsidP="00052FEB">
      <w:pPr>
        <w:shd w:val="clear" w:color="auto" w:fill="FFFFFF" w:themeFill="background1"/>
        <w:spacing w:after="0"/>
        <w:ind w:right="142"/>
        <w:rPr>
          <w:rFonts w:ascii="Sakkal Majalla" w:hAnsi="Sakkal Majalla" w:cs="Sakkal Majalla"/>
          <w:bCs/>
          <w:sz w:val="16"/>
          <w:szCs w:val="16"/>
          <w:rtl/>
        </w:rPr>
      </w:pPr>
    </w:p>
    <w:p w:rsidR="0069179E" w:rsidRPr="006066BC" w:rsidRDefault="0069179E" w:rsidP="00181D76">
      <w:pPr>
        <w:pStyle w:val="a7"/>
        <w:numPr>
          <w:ilvl w:val="0"/>
          <w:numId w:val="109"/>
        </w:numPr>
        <w:shd w:val="clear" w:color="auto" w:fill="FFFFFF" w:themeFill="background1"/>
        <w:spacing w:after="0"/>
        <w:ind w:right="142"/>
        <w:rPr>
          <w:rFonts w:ascii="Sakkal Majalla" w:hAnsi="Sakkal Majalla" w:cs="Sakkal Majalla"/>
          <w:bCs/>
          <w:color w:val="FF0000"/>
          <w:sz w:val="32"/>
          <w:szCs w:val="32"/>
          <w:u w:val="single"/>
        </w:rPr>
      </w:pPr>
      <w:r w:rsidRPr="006066BC">
        <w:rPr>
          <w:rFonts w:ascii="Sakkal Majalla" w:hAnsi="Sakkal Majalla" w:cs="Sakkal Majalla" w:hint="cs"/>
          <w:bCs/>
          <w:color w:val="FF0000"/>
          <w:sz w:val="32"/>
          <w:szCs w:val="32"/>
          <w:u w:val="single"/>
          <w:rtl/>
        </w:rPr>
        <w:t xml:space="preserve">استراتيجية التميز </w:t>
      </w:r>
    </w:p>
    <w:p w:rsidR="0069179E" w:rsidRDefault="0069179E" w:rsidP="000C0B02">
      <w:pPr>
        <w:shd w:val="clear" w:color="auto" w:fill="FFFFFF" w:themeFill="background1"/>
        <w:spacing w:after="0"/>
        <w:ind w:left="-11" w:right="142"/>
        <w:rPr>
          <w:rFonts w:ascii="Sakkal Majalla" w:hAnsi="Sakkal Majalla" w:cs="Sakkal Majalla"/>
          <w:bCs/>
          <w:sz w:val="28"/>
          <w:szCs w:val="28"/>
          <w:rtl/>
        </w:rPr>
      </w:pPr>
      <w:r>
        <w:rPr>
          <w:rFonts w:ascii="Sakkal Majalla" w:hAnsi="Sakkal Majalla" w:cs="Sakkal Majalla" w:hint="cs"/>
          <w:bCs/>
          <w:sz w:val="28"/>
          <w:szCs w:val="28"/>
          <w:rtl/>
        </w:rPr>
        <w:t xml:space="preserve">بعد أن قضت سنين طويلة في تقليد منتجات </w:t>
      </w:r>
      <w:r w:rsidRPr="006857AB">
        <w:rPr>
          <w:rFonts w:ascii="Sakkal Majalla" w:hAnsi="Sakkal Majalla" w:cs="Sakkal Majalla"/>
          <w:b/>
          <w:sz w:val="28"/>
          <w:szCs w:val="28"/>
        </w:rPr>
        <w:t xml:space="preserve">Philips </w:t>
      </w:r>
      <w:r w:rsidRPr="006857AB">
        <w:rPr>
          <w:rFonts w:ascii="Sakkal Majalla" w:hAnsi="Sakkal Majalla" w:cs="Sakkal Majalla" w:hint="cs"/>
          <w:b/>
          <w:sz w:val="28"/>
          <w:szCs w:val="28"/>
          <w:rtl/>
        </w:rPr>
        <w:t xml:space="preserve"> </w:t>
      </w:r>
      <w:r w:rsidRPr="006857AB">
        <w:rPr>
          <w:rFonts w:ascii="Sakkal Majalla" w:hAnsi="Sakkal Majalla" w:cs="Sakkal Majalla" w:hint="cs"/>
          <w:bCs/>
          <w:sz w:val="28"/>
          <w:szCs w:val="28"/>
          <w:rtl/>
        </w:rPr>
        <w:t xml:space="preserve">و </w:t>
      </w:r>
      <w:r w:rsidRPr="006857AB">
        <w:rPr>
          <w:rFonts w:ascii="Sakkal Majalla" w:hAnsi="Sakkal Majalla" w:cs="Sakkal Majalla"/>
          <w:b/>
          <w:sz w:val="28"/>
          <w:szCs w:val="28"/>
        </w:rPr>
        <w:t>Whirlpool</w:t>
      </w:r>
      <w:r>
        <w:rPr>
          <w:rFonts w:ascii="Sakkal Majalla" w:hAnsi="Sakkal Majalla" w:cs="Sakkal Majalla"/>
          <w:bCs/>
          <w:sz w:val="28"/>
          <w:szCs w:val="28"/>
        </w:rPr>
        <w:t xml:space="preserve"> </w:t>
      </w:r>
      <w:r>
        <w:rPr>
          <w:rFonts w:ascii="Sakkal Majalla" w:hAnsi="Sakkal Majalla" w:cs="Sakkal Majalla" w:hint="cs"/>
          <w:bCs/>
          <w:sz w:val="28"/>
          <w:szCs w:val="28"/>
          <w:rtl/>
        </w:rPr>
        <w:t xml:space="preserve"> ولأن سعر اليد العاملة ارتفع بكوريا الجنوبية، قررت شركة </w:t>
      </w:r>
      <w:r>
        <w:rPr>
          <w:rFonts w:ascii="Sakkal Majalla" w:hAnsi="Sakkal Majalla" w:cs="Sakkal Majalla"/>
          <w:bCs/>
          <w:sz w:val="28"/>
          <w:szCs w:val="28"/>
        </w:rPr>
        <w:t>Samsung</w:t>
      </w:r>
      <w:r>
        <w:rPr>
          <w:rFonts w:ascii="Sakkal Majalla" w:hAnsi="Sakkal Majalla" w:cs="Sakkal Majalla" w:hint="cs"/>
          <w:bCs/>
          <w:sz w:val="28"/>
          <w:szCs w:val="28"/>
          <w:rtl/>
        </w:rPr>
        <w:t xml:space="preserve"> في سنة 1997 اللجوء إلى التميز، فضاعفت ميزانيتها للبحث والتطوير خلال خمس سنوات وكانت النتائج مذهلة، منها:</w:t>
      </w:r>
    </w:p>
    <w:p w:rsidR="0069179E" w:rsidRDefault="0069179E" w:rsidP="00181D76">
      <w:pPr>
        <w:pStyle w:val="a7"/>
        <w:numPr>
          <w:ilvl w:val="0"/>
          <w:numId w:val="84"/>
        </w:numPr>
        <w:shd w:val="clear" w:color="auto" w:fill="FFFFFF" w:themeFill="background1"/>
        <w:spacing w:after="0"/>
        <w:ind w:right="142"/>
        <w:rPr>
          <w:rFonts w:ascii="Sakkal Majalla" w:hAnsi="Sakkal Majalla" w:cs="Sakkal Majalla"/>
          <w:bCs/>
          <w:sz w:val="28"/>
          <w:szCs w:val="28"/>
        </w:rPr>
      </w:pPr>
      <w:r>
        <w:rPr>
          <w:rFonts w:ascii="Sakkal Majalla" w:hAnsi="Sakkal Majalla" w:cs="Sakkal Majalla" w:hint="cs"/>
          <w:bCs/>
          <w:sz w:val="28"/>
          <w:szCs w:val="28"/>
          <w:rtl/>
        </w:rPr>
        <w:t>قدمت في 2002 أول هاتف جوال ب 65000 لون بدلاً من 4000 لون المعروفة آنذاك من قبل المؤسسات الأخرى</w:t>
      </w:r>
    </w:p>
    <w:p w:rsidR="0069179E" w:rsidRDefault="0069179E" w:rsidP="00181D76">
      <w:pPr>
        <w:pStyle w:val="a7"/>
        <w:numPr>
          <w:ilvl w:val="0"/>
          <w:numId w:val="84"/>
        </w:numPr>
        <w:shd w:val="clear" w:color="auto" w:fill="FFFFFF" w:themeFill="background1"/>
        <w:spacing w:after="0"/>
        <w:ind w:right="142"/>
        <w:rPr>
          <w:rFonts w:ascii="Sakkal Majalla" w:hAnsi="Sakkal Majalla" w:cs="Sakkal Majalla"/>
          <w:bCs/>
          <w:sz w:val="28"/>
          <w:szCs w:val="28"/>
        </w:rPr>
      </w:pPr>
      <w:r>
        <w:rPr>
          <w:rFonts w:ascii="Sakkal Majalla" w:hAnsi="Sakkal Majalla" w:cs="Sakkal Majalla" w:hint="cs"/>
          <w:bCs/>
          <w:sz w:val="28"/>
          <w:szCs w:val="28"/>
          <w:rtl/>
        </w:rPr>
        <w:t xml:space="preserve">قدمت في سنة 2003 أول شاشة تلفزيون من نوع </w:t>
      </w:r>
      <w:r>
        <w:rPr>
          <w:rFonts w:ascii="Sakkal Majalla" w:hAnsi="Sakkal Majalla" w:cs="Sakkal Majalla"/>
          <w:bCs/>
          <w:sz w:val="28"/>
          <w:szCs w:val="28"/>
        </w:rPr>
        <w:t>LCD</w:t>
      </w:r>
      <w:r>
        <w:rPr>
          <w:rFonts w:ascii="Sakkal Majalla" w:hAnsi="Sakkal Majalla" w:cs="Sakkal Majalla" w:hint="cs"/>
          <w:bCs/>
          <w:sz w:val="28"/>
          <w:szCs w:val="28"/>
          <w:rtl/>
        </w:rPr>
        <w:t xml:space="preserve"> بـــ 54 بوصة</w:t>
      </w:r>
    </w:p>
    <w:p w:rsidR="009155ED" w:rsidRDefault="0069179E" w:rsidP="00DE4FE4">
      <w:pPr>
        <w:shd w:val="clear" w:color="auto" w:fill="FFFFFF" w:themeFill="background1"/>
        <w:spacing w:after="0"/>
        <w:ind w:right="142"/>
        <w:rPr>
          <w:rFonts w:ascii="Sakkal Majalla" w:hAnsi="Sakkal Majalla" w:cs="Sakkal Majalla"/>
          <w:bCs/>
          <w:sz w:val="28"/>
          <w:szCs w:val="28"/>
          <w:rtl/>
        </w:rPr>
      </w:pPr>
      <w:r w:rsidRPr="00DF72B1">
        <w:rPr>
          <w:rFonts w:ascii="Sakkal Majalla" w:hAnsi="Sakkal Majalla" w:cs="Sakkal Majalla" w:hint="cs"/>
          <w:bCs/>
          <w:sz w:val="28"/>
          <w:szCs w:val="28"/>
          <w:rtl/>
        </w:rPr>
        <w:t>يقصد بالتميز في مجال الاستراتيجية جعل المنتج (أو الخدمة) مميزاً عن غيره من جوانب غير السعر</w:t>
      </w:r>
      <w:r>
        <w:rPr>
          <w:rFonts w:ascii="Sakkal Majalla" w:hAnsi="Sakkal Majalla" w:cs="Sakkal Majalla" w:hint="cs"/>
          <w:bCs/>
          <w:sz w:val="28"/>
          <w:szCs w:val="28"/>
          <w:rtl/>
        </w:rPr>
        <w:t xml:space="preserve"> </w:t>
      </w:r>
    </w:p>
    <w:p w:rsidR="009155ED" w:rsidRDefault="0069179E" w:rsidP="00DE4FE4">
      <w:pPr>
        <w:shd w:val="clear" w:color="auto" w:fill="FFFFFF" w:themeFill="background1"/>
        <w:spacing w:after="0"/>
        <w:ind w:right="142"/>
        <w:rPr>
          <w:rFonts w:ascii="Sakkal Majalla" w:hAnsi="Sakkal Majalla" w:cs="Sakkal Majalla"/>
          <w:bCs/>
          <w:sz w:val="28"/>
          <w:szCs w:val="28"/>
          <w:rtl/>
        </w:rPr>
      </w:pPr>
      <w:r w:rsidRPr="00DF72B1">
        <w:rPr>
          <w:rFonts w:ascii="Sakkal Majalla" w:hAnsi="Sakkal Majalla" w:cs="Sakkal Majalla" w:hint="cs"/>
          <w:bCs/>
          <w:sz w:val="28"/>
          <w:szCs w:val="28"/>
          <w:rtl/>
        </w:rPr>
        <w:t>أي جعله يتميز بخصائص تختلف عن خصائص المنتجات المنافسة والتي تجعل المستهلك يقبل على هذا المنتج</w:t>
      </w:r>
      <w:r>
        <w:rPr>
          <w:rFonts w:ascii="Sakkal Majalla" w:hAnsi="Sakkal Majalla" w:cs="Sakkal Majalla" w:hint="cs"/>
          <w:bCs/>
          <w:sz w:val="28"/>
          <w:szCs w:val="28"/>
          <w:rtl/>
        </w:rPr>
        <w:t xml:space="preserve"> </w:t>
      </w:r>
    </w:p>
    <w:p w:rsidR="009155ED" w:rsidRDefault="0069179E" w:rsidP="00DE4FE4">
      <w:pPr>
        <w:shd w:val="clear" w:color="auto" w:fill="FFFFFF" w:themeFill="background1"/>
        <w:spacing w:after="0"/>
        <w:ind w:right="142"/>
        <w:rPr>
          <w:rFonts w:ascii="Sakkal Majalla" w:hAnsi="Sakkal Majalla" w:cs="Sakkal Majalla"/>
          <w:bCs/>
          <w:sz w:val="28"/>
          <w:szCs w:val="28"/>
          <w:rtl/>
        </w:rPr>
      </w:pPr>
      <w:r w:rsidRPr="00DF72B1">
        <w:rPr>
          <w:rFonts w:ascii="Sakkal Majalla" w:hAnsi="Sakkal Majalla" w:cs="Sakkal Majalla" w:hint="cs"/>
          <w:bCs/>
          <w:sz w:val="28"/>
          <w:szCs w:val="28"/>
          <w:rtl/>
        </w:rPr>
        <w:t>تتمثل استراتيجية التميز في التوجه إلى سوق واسعة وبمنتجات مميزة</w:t>
      </w:r>
      <w:r>
        <w:rPr>
          <w:rFonts w:ascii="Sakkal Majalla" w:hAnsi="Sakkal Majalla" w:cs="Sakkal Majalla" w:hint="cs"/>
          <w:bCs/>
          <w:sz w:val="28"/>
          <w:szCs w:val="28"/>
          <w:rtl/>
        </w:rPr>
        <w:t xml:space="preserve"> </w:t>
      </w:r>
    </w:p>
    <w:p w:rsidR="0069179E" w:rsidRDefault="0069179E" w:rsidP="00DE4FE4">
      <w:pPr>
        <w:shd w:val="clear" w:color="auto" w:fill="FFFFFF" w:themeFill="background1"/>
        <w:spacing w:after="0"/>
        <w:ind w:right="142"/>
        <w:rPr>
          <w:rFonts w:ascii="Sakkal Majalla" w:hAnsi="Sakkal Majalla" w:cs="Sakkal Majalla"/>
          <w:bCs/>
          <w:sz w:val="28"/>
          <w:szCs w:val="28"/>
          <w:rtl/>
        </w:rPr>
      </w:pPr>
      <w:r>
        <w:rPr>
          <w:rFonts w:ascii="Sakkal Majalla" w:hAnsi="Sakkal Majalla" w:cs="Sakkal Majalla" w:hint="cs"/>
          <w:bCs/>
          <w:sz w:val="28"/>
          <w:szCs w:val="28"/>
          <w:rtl/>
        </w:rPr>
        <w:t>للمؤسسة أن تميز منتجاتها في أي مجال استطاعت كالتصميم، والذوق، والجودة، والخدمة بعد البيع، الخ...</w:t>
      </w:r>
    </w:p>
    <w:p w:rsidR="0069179E" w:rsidRDefault="0069179E" w:rsidP="00DE4FE4">
      <w:pPr>
        <w:shd w:val="clear" w:color="auto" w:fill="FFFFFF" w:themeFill="background1"/>
        <w:spacing w:after="0"/>
        <w:ind w:right="142"/>
        <w:rPr>
          <w:rFonts w:ascii="Sakkal Majalla" w:hAnsi="Sakkal Majalla" w:cs="Sakkal Majalla"/>
          <w:bCs/>
          <w:sz w:val="28"/>
          <w:szCs w:val="28"/>
          <w:rtl/>
        </w:rPr>
      </w:pPr>
      <w:r>
        <w:rPr>
          <w:rFonts w:ascii="Sakkal Majalla" w:hAnsi="Sakkal Majalla" w:cs="Sakkal Majalla" w:hint="cs"/>
          <w:bCs/>
          <w:sz w:val="28"/>
          <w:szCs w:val="28"/>
          <w:rtl/>
        </w:rPr>
        <w:t xml:space="preserve">وقد يكون التميز فعلياً أو مجرد تميز تجاري </w:t>
      </w:r>
      <w:r>
        <w:rPr>
          <w:rFonts w:ascii="Sakkal Majalla" w:hAnsi="Sakkal Majalla" w:cs="Sakkal Majalla"/>
          <w:bCs/>
          <w:sz w:val="28"/>
          <w:szCs w:val="28"/>
          <w:rtl/>
        </w:rPr>
        <w:t>(</w:t>
      </w:r>
      <w:r>
        <w:rPr>
          <w:rFonts w:ascii="Sakkal Majalla" w:hAnsi="Sakkal Majalla" w:cs="Sakkal Majalla" w:hint="cs"/>
          <w:bCs/>
          <w:sz w:val="28"/>
          <w:szCs w:val="28"/>
          <w:rtl/>
        </w:rPr>
        <w:t>التعليب والتغليف، الإعلان والترويج، ...)</w:t>
      </w:r>
    </w:p>
    <w:p w:rsidR="009155ED" w:rsidRPr="00F2271D" w:rsidRDefault="0069179E" w:rsidP="00F2271D">
      <w:pPr>
        <w:shd w:val="clear" w:color="auto" w:fill="FFFFFF" w:themeFill="background1"/>
        <w:spacing w:after="0"/>
        <w:ind w:right="142"/>
        <w:rPr>
          <w:rFonts w:ascii="Sakkal Majalla" w:hAnsi="Sakkal Majalla" w:cs="Sakkal Majalla"/>
          <w:bCs/>
          <w:sz w:val="28"/>
          <w:szCs w:val="28"/>
          <w:rtl/>
        </w:rPr>
      </w:pPr>
      <w:r>
        <w:rPr>
          <w:rFonts w:ascii="Sakkal Majalla" w:hAnsi="Sakkal Majalla" w:cs="Sakkal Majalla" w:hint="cs"/>
          <w:bCs/>
          <w:sz w:val="28"/>
          <w:szCs w:val="28"/>
          <w:rtl/>
        </w:rPr>
        <w:t>ومن الإيجابيات الكبرى لهذه الاستراتيجية أنها تدفع بالمؤسسة نحو البحث والتطوير والإبداع المستمر لأنها كاستراتيجية لا يمكن أن تظهر بدون إبداع</w:t>
      </w:r>
    </w:p>
    <w:p w:rsidR="0069179E" w:rsidRPr="006066BC" w:rsidRDefault="0069179E" w:rsidP="00DE4FE4">
      <w:pPr>
        <w:shd w:val="clear" w:color="auto" w:fill="FFFFFF" w:themeFill="background1"/>
        <w:spacing w:after="0"/>
        <w:ind w:right="142"/>
        <w:rPr>
          <w:rFonts w:ascii="Sakkal Majalla" w:hAnsi="Sakkal Majalla" w:cs="Sakkal Majalla"/>
          <w:bCs/>
          <w:color w:val="00B0F0"/>
          <w:sz w:val="32"/>
          <w:szCs w:val="32"/>
          <w:u w:val="single"/>
          <w:rtl/>
        </w:rPr>
      </w:pPr>
      <w:r w:rsidRPr="006066BC">
        <w:rPr>
          <w:rFonts w:ascii="Sakkal Majalla" w:hAnsi="Sakkal Majalla" w:cs="Sakkal Majalla" w:hint="cs"/>
          <w:bCs/>
          <w:color w:val="00B0F0"/>
          <w:sz w:val="32"/>
          <w:szCs w:val="32"/>
          <w:u w:val="single"/>
          <w:rtl/>
        </w:rPr>
        <w:t>فاستراتيجية التميز تحتاج إلى:</w:t>
      </w:r>
    </w:p>
    <w:p w:rsidR="0069179E" w:rsidRPr="00DE4FE4" w:rsidRDefault="0069179E" w:rsidP="00181D76">
      <w:pPr>
        <w:pStyle w:val="a7"/>
        <w:numPr>
          <w:ilvl w:val="0"/>
          <w:numId w:val="85"/>
        </w:numPr>
        <w:shd w:val="clear" w:color="auto" w:fill="FFFFFF" w:themeFill="background1"/>
        <w:spacing w:after="0"/>
        <w:ind w:right="142"/>
        <w:rPr>
          <w:rFonts w:ascii="Sakkal Majalla" w:hAnsi="Sakkal Majalla" w:cs="Sakkal Majalla"/>
          <w:bCs/>
          <w:sz w:val="28"/>
          <w:szCs w:val="28"/>
        </w:rPr>
      </w:pPr>
      <w:r w:rsidRPr="00DE4FE4">
        <w:rPr>
          <w:rFonts w:ascii="Sakkal Majalla" w:hAnsi="Sakkal Majalla" w:cs="Sakkal Majalla" w:hint="cs"/>
          <w:bCs/>
          <w:sz w:val="28"/>
          <w:szCs w:val="28"/>
          <w:rtl/>
        </w:rPr>
        <w:t>أن تكون المؤسسة قادرة على الإبداع</w:t>
      </w:r>
    </w:p>
    <w:p w:rsidR="009155ED" w:rsidRPr="00F2271D" w:rsidRDefault="0069179E" w:rsidP="00181D76">
      <w:pPr>
        <w:pStyle w:val="a7"/>
        <w:numPr>
          <w:ilvl w:val="0"/>
          <w:numId w:val="85"/>
        </w:numPr>
        <w:shd w:val="clear" w:color="auto" w:fill="FFFFFF" w:themeFill="background1"/>
        <w:spacing w:after="0"/>
        <w:ind w:right="142"/>
        <w:rPr>
          <w:rFonts w:ascii="Sakkal Majalla" w:hAnsi="Sakkal Majalla" w:cs="Sakkal Majalla"/>
          <w:bCs/>
          <w:sz w:val="28"/>
          <w:szCs w:val="28"/>
          <w:rtl/>
        </w:rPr>
      </w:pPr>
      <w:r w:rsidRPr="00DE4FE4">
        <w:rPr>
          <w:rFonts w:ascii="Sakkal Majalla" w:hAnsi="Sakkal Majalla" w:cs="Sakkal Majalla" w:hint="cs"/>
          <w:bCs/>
          <w:sz w:val="28"/>
          <w:szCs w:val="28"/>
          <w:rtl/>
        </w:rPr>
        <w:t>وأن توجه منتجاتها لجزء واسع من السوق</w:t>
      </w:r>
    </w:p>
    <w:p w:rsidR="0069179E" w:rsidRDefault="0069179E" w:rsidP="00DE4FE4">
      <w:pPr>
        <w:shd w:val="clear" w:color="auto" w:fill="FFFFFF" w:themeFill="background1"/>
        <w:spacing w:after="0"/>
        <w:ind w:right="142"/>
        <w:rPr>
          <w:rFonts w:ascii="Sakkal Majalla" w:hAnsi="Sakkal Majalla" w:cs="Sakkal Majalla"/>
          <w:bCs/>
          <w:sz w:val="28"/>
          <w:szCs w:val="28"/>
          <w:rtl/>
        </w:rPr>
      </w:pPr>
      <w:r w:rsidRPr="00BB46F7">
        <w:rPr>
          <w:rFonts w:ascii="Sakkal Majalla" w:hAnsi="Sakkal Majalla" w:cs="Sakkal Majalla" w:hint="cs"/>
          <w:bCs/>
          <w:color w:val="00B050"/>
          <w:sz w:val="28"/>
          <w:szCs w:val="28"/>
          <w:rtl/>
        </w:rPr>
        <w:t xml:space="preserve">التميز نوعان: </w:t>
      </w:r>
      <w:r w:rsidRPr="009155ED">
        <w:rPr>
          <w:rFonts w:ascii="Sakkal Majalla" w:hAnsi="Sakkal Majalla" w:cs="Sakkal Majalla" w:hint="cs"/>
          <w:bCs/>
          <w:color w:val="FF0000"/>
          <w:sz w:val="28"/>
          <w:szCs w:val="28"/>
          <w:rtl/>
        </w:rPr>
        <w:t xml:space="preserve">نحو الأعلى </w:t>
      </w:r>
      <w:r w:rsidRPr="0043489A">
        <w:rPr>
          <w:rFonts w:ascii="Sakkal Majalla" w:hAnsi="Sakkal Majalla" w:cs="Sakkal Majalla" w:hint="cs"/>
          <w:bCs/>
          <w:color w:val="00B050"/>
          <w:sz w:val="28"/>
          <w:szCs w:val="28"/>
          <w:rtl/>
        </w:rPr>
        <w:t>و</w:t>
      </w:r>
      <w:r w:rsidR="0043489A">
        <w:rPr>
          <w:rFonts w:ascii="Sakkal Majalla" w:hAnsi="Sakkal Majalla" w:cs="Sakkal Majalla" w:hint="cs"/>
          <w:bCs/>
          <w:color w:val="FF0000"/>
          <w:sz w:val="28"/>
          <w:szCs w:val="28"/>
          <w:rtl/>
        </w:rPr>
        <w:t xml:space="preserve"> </w:t>
      </w:r>
      <w:r w:rsidRPr="009155ED">
        <w:rPr>
          <w:rFonts w:ascii="Sakkal Majalla" w:hAnsi="Sakkal Majalla" w:cs="Sakkal Majalla" w:hint="cs"/>
          <w:bCs/>
          <w:color w:val="FF0000"/>
          <w:sz w:val="28"/>
          <w:szCs w:val="28"/>
          <w:rtl/>
        </w:rPr>
        <w:t>نحو الأسفل</w:t>
      </w:r>
    </w:p>
    <w:p w:rsidR="0069179E" w:rsidRDefault="0069179E" w:rsidP="00DE4FE4">
      <w:pPr>
        <w:shd w:val="clear" w:color="auto" w:fill="FFFFFF" w:themeFill="background1"/>
        <w:spacing w:after="0"/>
        <w:ind w:right="142"/>
        <w:rPr>
          <w:rFonts w:ascii="Sakkal Majalla" w:hAnsi="Sakkal Majalla" w:cs="Sakkal Majalla"/>
          <w:bCs/>
          <w:sz w:val="28"/>
          <w:szCs w:val="28"/>
          <w:rtl/>
        </w:rPr>
      </w:pPr>
      <w:r>
        <w:rPr>
          <w:rFonts w:ascii="Sakkal Majalla" w:hAnsi="Sakkal Majalla" w:cs="Sakkal Majalla" w:hint="cs"/>
          <w:bCs/>
          <w:sz w:val="28"/>
          <w:szCs w:val="28"/>
          <w:rtl/>
        </w:rPr>
        <w:lastRenderedPageBreak/>
        <w:t xml:space="preserve">يعني </w:t>
      </w:r>
      <w:r w:rsidRPr="00DE4FE4">
        <w:rPr>
          <w:rFonts w:ascii="Sakkal Majalla" w:hAnsi="Sakkal Majalla" w:cs="Sakkal Majalla" w:hint="cs"/>
          <w:bCs/>
          <w:color w:val="00B0F0"/>
          <w:sz w:val="28"/>
          <w:szCs w:val="28"/>
          <w:u w:val="single"/>
          <w:rtl/>
        </w:rPr>
        <w:t>التميز نحو الأعلى</w:t>
      </w:r>
      <w:r w:rsidRPr="00BB46F7">
        <w:rPr>
          <w:rFonts w:ascii="Sakkal Majalla" w:hAnsi="Sakkal Majalla" w:cs="Sakkal Majalla" w:hint="cs"/>
          <w:bCs/>
          <w:color w:val="00B0F0"/>
          <w:sz w:val="28"/>
          <w:szCs w:val="28"/>
          <w:rtl/>
        </w:rPr>
        <w:t xml:space="preserve"> </w:t>
      </w:r>
      <w:r>
        <w:rPr>
          <w:rFonts w:ascii="Sakkal Majalla" w:hAnsi="Sakkal Majalla" w:cs="Sakkal Majalla" w:hint="cs"/>
          <w:bCs/>
          <w:sz w:val="28"/>
          <w:szCs w:val="28"/>
          <w:rtl/>
        </w:rPr>
        <w:t xml:space="preserve">أن المؤسسة ترفع مستوى عرضها من حيث بعض الخصائص، أما </w:t>
      </w:r>
      <w:r w:rsidRPr="00DE4FE4">
        <w:rPr>
          <w:rFonts w:ascii="Sakkal Majalla" w:hAnsi="Sakkal Majalla" w:cs="Sakkal Majalla" w:hint="cs"/>
          <w:bCs/>
          <w:color w:val="00B0F0"/>
          <w:sz w:val="28"/>
          <w:szCs w:val="28"/>
          <w:u w:val="single"/>
          <w:rtl/>
        </w:rPr>
        <w:t>التميز نحو الأسفل</w:t>
      </w:r>
      <w:r w:rsidRPr="00BB46F7">
        <w:rPr>
          <w:rFonts w:ascii="Sakkal Majalla" w:hAnsi="Sakkal Majalla" w:cs="Sakkal Majalla" w:hint="cs"/>
          <w:bCs/>
          <w:color w:val="00B0F0"/>
          <w:sz w:val="28"/>
          <w:szCs w:val="28"/>
          <w:rtl/>
        </w:rPr>
        <w:t xml:space="preserve"> </w:t>
      </w:r>
      <w:r>
        <w:rPr>
          <w:rFonts w:ascii="Sakkal Majalla" w:hAnsi="Sakkal Majalla" w:cs="Sakkal Majalla" w:hint="cs"/>
          <w:bCs/>
          <w:sz w:val="28"/>
          <w:szCs w:val="28"/>
          <w:rtl/>
        </w:rPr>
        <w:t>فمعناه أن</w:t>
      </w:r>
      <w:r w:rsidR="00DE4FE4">
        <w:rPr>
          <w:rFonts w:ascii="Sakkal Majalla" w:hAnsi="Sakkal Majalla" w:cs="Sakkal Majalla" w:hint="cs"/>
          <w:bCs/>
          <w:sz w:val="28"/>
          <w:szCs w:val="28"/>
          <w:rtl/>
        </w:rPr>
        <w:t xml:space="preserve"> </w:t>
      </w:r>
      <w:r>
        <w:rPr>
          <w:rFonts w:ascii="Sakkal Majalla" w:hAnsi="Sakkal Majalla" w:cs="Sakkal Majalla" w:hint="cs"/>
          <w:bCs/>
          <w:sz w:val="28"/>
          <w:szCs w:val="28"/>
          <w:rtl/>
        </w:rPr>
        <w:t>المؤسسة تخفض مستوى عرضها من حيث بعض الخصائص</w:t>
      </w:r>
    </w:p>
    <w:p w:rsidR="0069179E" w:rsidRPr="009155ED" w:rsidRDefault="0069179E" w:rsidP="009155ED">
      <w:pPr>
        <w:shd w:val="clear" w:color="auto" w:fill="FFFFFF" w:themeFill="background1"/>
        <w:spacing w:after="0"/>
        <w:ind w:right="142"/>
        <w:rPr>
          <w:rFonts w:ascii="Sakkal Majalla" w:hAnsi="Sakkal Majalla" w:cs="Sakkal Majalla"/>
          <w:bCs/>
          <w:sz w:val="28"/>
          <w:szCs w:val="28"/>
          <w:rtl/>
        </w:rPr>
      </w:pPr>
      <w:r w:rsidRPr="000A0795">
        <w:rPr>
          <w:rFonts w:ascii="Sakkal Majalla" w:hAnsi="Sakkal Majalla" w:cs="Sakkal Majalla" w:hint="cs"/>
          <w:bCs/>
          <w:color w:val="00B050"/>
          <w:sz w:val="28"/>
          <w:szCs w:val="28"/>
          <w:rtl/>
        </w:rPr>
        <w:t xml:space="preserve">شركة </w:t>
      </w:r>
      <w:r w:rsidRPr="000A0795">
        <w:rPr>
          <w:rFonts w:ascii="Sakkal Majalla" w:hAnsi="Sakkal Majalla" w:cs="Sakkal Majalla"/>
          <w:bCs/>
          <w:color w:val="00B050"/>
          <w:sz w:val="28"/>
          <w:szCs w:val="28"/>
        </w:rPr>
        <w:t>BMW</w:t>
      </w:r>
      <w:r w:rsidRPr="000A0795">
        <w:rPr>
          <w:rFonts w:ascii="Sakkal Majalla" w:hAnsi="Sakkal Majalla" w:cs="Sakkal Majalla" w:hint="cs"/>
          <w:bCs/>
          <w:color w:val="00B050"/>
          <w:sz w:val="28"/>
          <w:szCs w:val="28"/>
          <w:rtl/>
        </w:rPr>
        <w:t xml:space="preserve"> </w:t>
      </w:r>
      <w:r>
        <w:rPr>
          <w:rFonts w:ascii="Sakkal Majalla" w:hAnsi="Sakkal Majalla" w:cs="Sakkal Majalla" w:hint="cs"/>
          <w:bCs/>
          <w:sz w:val="28"/>
          <w:szCs w:val="28"/>
          <w:rtl/>
        </w:rPr>
        <w:t xml:space="preserve">مثلاً تقوم عموما بتمييز منتجاتها </w:t>
      </w:r>
      <w:r w:rsidRPr="00DE4FE4">
        <w:rPr>
          <w:rFonts w:ascii="Sakkal Majalla" w:hAnsi="Sakkal Majalla" w:cs="Sakkal Majalla" w:hint="cs"/>
          <w:bCs/>
          <w:color w:val="00B050"/>
          <w:sz w:val="28"/>
          <w:szCs w:val="28"/>
          <w:u w:val="single"/>
          <w:rtl/>
        </w:rPr>
        <w:t>نحو الأعلى</w:t>
      </w:r>
      <w:r w:rsidRPr="000A0795">
        <w:rPr>
          <w:rFonts w:ascii="Sakkal Majalla" w:hAnsi="Sakkal Majalla" w:cs="Sakkal Majalla" w:hint="cs"/>
          <w:bCs/>
          <w:color w:val="00B050"/>
          <w:sz w:val="28"/>
          <w:szCs w:val="28"/>
          <w:rtl/>
        </w:rPr>
        <w:t xml:space="preserve"> </w:t>
      </w:r>
      <w:r>
        <w:rPr>
          <w:rFonts w:ascii="Sakkal Majalla" w:hAnsi="Sakkal Majalla" w:cs="Sakkal Majalla"/>
          <w:bCs/>
          <w:sz w:val="28"/>
          <w:szCs w:val="28"/>
          <w:rtl/>
        </w:rPr>
        <w:t>(</w:t>
      </w:r>
      <w:r>
        <w:rPr>
          <w:rFonts w:ascii="Sakkal Majalla" w:hAnsi="Sakkal Majalla" w:cs="Sakkal Majalla" w:hint="cs"/>
          <w:bCs/>
          <w:sz w:val="28"/>
          <w:szCs w:val="28"/>
          <w:rtl/>
        </w:rPr>
        <w:t>جودة أحسن من منافسيها، تكنولوجيا عالية، ...)</w:t>
      </w:r>
    </w:p>
    <w:p w:rsidR="0069179E" w:rsidRDefault="0069179E" w:rsidP="009155ED">
      <w:pPr>
        <w:shd w:val="clear" w:color="auto" w:fill="FFFFFF" w:themeFill="background1"/>
        <w:spacing w:after="0"/>
        <w:ind w:right="142"/>
        <w:rPr>
          <w:rFonts w:ascii="Sakkal Majalla" w:hAnsi="Sakkal Majalla" w:cs="Sakkal Majalla"/>
          <w:bCs/>
          <w:sz w:val="28"/>
          <w:szCs w:val="28"/>
          <w:rtl/>
        </w:rPr>
      </w:pPr>
      <w:r w:rsidRPr="000A0795">
        <w:rPr>
          <w:rFonts w:ascii="Sakkal Majalla" w:hAnsi="Sakkal Majalla" w:cs="Sakkal Majalla" w:hint="cs"/>
          <w:bCs/>
          <w:color w:val="00B0F0"/>
          <w:sz w:val="28"/>
          <w:szCs w:val="28"/>
          <w:rtl/>
        </w:rPr>
        <w:t xml:space="preserve">شركة </w:t>
      </w:r>
      <w:r w:rsidRPr="000A0795">
        <w:rPr>
          <w:rFonts w:ascii="Sakkal Majalla" w:hAnsi="Sakkal Majalla" w:cs="Sakkal Majalla"/>
          <w:bCs/>
          <w:color w:val="00B0F0"/>
          <w:sz w:val="28"/>
          <w:szCs w:val="28"/>
        </w:rPr>
        <w:t>Ryanair</w:t>
      </w:r>
      <w:r w:rsidRPr="000A0795">
        <w:rPr>
          <w:rFonts w:ascii="Sakkal Majalla" w:hAnsi="Sakkal Majalla" w:cs="Sakkal Majalla" w:hint="cs"/>
          <w:bCs/>
          <w:color w:val="00B0F0"/>
          <w:sz w:val="28"/>
          <w:szCs w:val="28"/>
          <w:rtl/>
        </w:rPr>
        <w:t xml:space="preserve"> </w:t>
      </w:r>
      <w:r w:rsidR="00DE4FE4">
        <w:rPr>
          <w:rFonts w:ascii="Sakkal Majalla" w:hAnsi="Sakkal Majalla" w:cs="Sakkal Majalla" w:hint="cs"/>
          <w:bCs/>
          <w:sz w:val="28"/>
          <w:szCs w:val="28"/>
          <w:rtl/>
        </w:rPr>
        <w:t xml:space="preserve"> </w:t>
      </w:r>
      <w:r>
        <w:rPr>
          <w:rFonts w:ascii="Sakkal Majalla" w:hAnsi="Sakkal Majalla" w:cs="Sakkal Majalla" w:hint="cs"/>
          <w:bCs/>
          <w:sz w:val="28"/>
          <w:szCs w:val="28"/>
          <w:rtl/>
        </w:rPr>
        <w:t xml:space="preserve">للنقل الجوي مثلاً أنها تميز خدماتها </w:t>
      </w:r>
      <w:r w:rsidRPr="00DE4FE4">
        <w:rPr>
          <w:rFonts w:ascii="Sakkal Majalla" w:hAnsi="Sakkal Majalla" w:cs="Sakkal Majalla" w:hint="cs"/>
          <w:bCs/>
          <w:color w:val="00B0F0"/>
          <w:sz w:val="28"/>
          <w:szCs w:val="28"/>
          <w:u w:val="single"/>
          <w:rtl/>
        </w:rPr>
        <w:t>نحو الأسفل</w:t>
      </w:r>
      <w:r w:rsidRPr="000A0795">
        <w:rPr>
          <w:rFonts w:ascii="Sakkal Majalla" w:hAnsi="Sakkal Majalla" w:cs="Sakkal Majalla" w:hint="cs"/>
          <w:bCs/>
          <w:color w:val="00B0F0"/>
          <w:sz w:val="28"/>
          <w:szCs w:val="28"/>
          <w:rtl/>
        </w:rPr>
        <w:t xml:space="preserve"> </w:t>
      </w:r>
      <w:r>
        <w:rPr>
          <w:rFonts w:ascii="Sakkal Majalla" w:hAnsi="Sakkal Majalla" w:cs="Sakkal Majalla" w:hint="cs"/>
          <w:bCs/>
          <w:sz w:val="28"/>
          <w:szCs w:val="28"/>
          <w:rtl/>
        </w:rPr>
        <w:t>(تقليص عدد ونوع الخدمات أثناء الرحلات، ..)</w:t>
      </w:r>
    </w:p>
    <w:p w:rsidR="0069179E" w:rsidRDefault="0069179E" w:rsidP="00DE4FE4">
      <w:pPr>
        <w:shd w:val="clear" w:color="auto" w:fill="FFFFFF" w:themeFill="background1"/>
        <w:spacing w:after="0"/>
        <w:ind w:right="142"/>
        <w:rPr>
          <w:rFonts w:ascii="Sakkal Majalla" w:hAnsi="Sakkal Majalla" w:cs="Sakkal Majalla"/>
          <w:bCs/>
          <w:sz w:val="28"/>
          <w:szCs w:val="28"/>
          <w:rtl/>
        </w:rPr>
      </w:pPr>
      <w:r>
        <w:rPr>
          <w:rFonts w:ascii="Sakkal Majalla" w:hAnsi="Sakkal Majalla" w:cs="Sakkal Majalla" w:hint="cs"/>
          <w:bCs/>
          <w:sz w:val="28"/>
          <w:szCs w:val="28"/>
          <w:rtl/>
        </w:rPr>
        <w:t xml:space="preserve">عند التميز </w:t>
      </w:r>
      <w:r w:rsidRPr="00DE4FE4">
        <w:rPr>
          <w:rFonts w:ascii="Sakkal Majalla" w:hAnsi="Sakkal Majalla" w:cs="Sakkal Majalla" w:hint="cs"/>
          <w:bCs/>
          <w:color w:val="00B050"/>
          <w:sz w:val="28"/>
          <w:szCs w:val="28"/>
          <w:u w:val="single"/>
          <w:rtl/>
        </w:rPr>
        <w:t>نحو الأعلى</w:t>
      </w:r>
      <w:r w:rsidRPr="00BB46F7">
        <w:rPr>
          <w:rFonts w:ascii="Sakkal Majalla" w:hAnsi="Sakkal Majalla" w:cs="Sakkal Majalla" w:hint="cs"/>
          <w:bCs/>
          <w:color w:val="00B050"/>
          <w:sz w:val="28"/>
          <w:szCs w:val="28"/>
          <w:rtl/>
        </w:rPr>
        <w:t xml:space="preserve"> </w:t>
      </w:r>
      <w:r>
        <w:rPr>
          <w:rFonts w:ascii="Sakkal Majalla" w:hAnsi="Sakkal Majalla" w:cs="Sakkal Majalla" w:hint="cs"/>
          <w:bCs/>
          <w:sz w:val="28"/>
          <w:szCs w:val="28"/>
          <w:rtl/>
        </w:rPr>
        <w:t xml:space="preserve">تحتاج المؤسسة إلى القدرة الكبيرة على </w:t>
      </w:r>
      <w:r w:rsidRPr="00DE4FE4">
        <w:rPr>
          <w:rFonts w:ascii="Sakkal Majalla" w:hAnsi="Sakkal Majalla" w:cs="Sakkal Majalla" w:hint="cs"/>
          <w:bCs/>
          <w:color w:val="00B050"/>
          <w:sz w:val="28"/>
          <w:szCs w:val="28"/>
          <w:u w:val="single"/>
          <w:rtl/>
        </w:rPr>
        <w:t>الإبداع</w:t>
      </w:r>
    </w:p>
    <w:p w:rsidR="0069179E" w:rsidRDefault="0069179E" w:rsidP="00DE4FE4">
      <w:pPr>
        <w:shd w:val="clear" w:color="auto" w:fill="FFFFFF" w:themeFill="background1"/>
        <w:spacing w:after="0"/>
        <w:ind w:right="142"/>
        <w:rPr>
          <w:rFonts w:ascii="Sakkal Majalla" w:hAnsi="Sakkal Majalla" w:cs="Sakkal Majalla"/>
          <w:bCs/>
          <w:sz w:val="28"/>
          <w:szCs w:val="28"/>
          <w:rtl/>
        </w:rPr>
      </w:pPr>
      <w:r>
        <w:rPr>
          <w:rFonts w:ascii="Sakkal Majalla" w:hAnsi="Sakkal Majalla" w:cs="Sakkal Majalla" w:hint="cs"/>
          <w:bCs/>
          <w:sz w:val="28"/>
          <w:szCs w:val="28"/>
          <w:rtl/>
        </w:rPr>
        <w:t xml:space="preserve">أما عند التميز </w:t>
      </w:r>
      <w:r w:rsidRPr="00DE4FE4">
        <w:rPr>
          <w:rFonts w:ascii="Sakkal Majalla" w:hAnsi="Sakkal Majalla" w:cs="Sakkal Majalla" w:hint="cs"/>
          <w:bCs/>
          <w:color w:val="00B0F0"/>
          <w:sz w:val="28"/>
          <w:szCs w:val="28"/>
          <w:u w:val="single"/>
          <w:rtl/>
        </w:rPr>
        <w:t>نحو الأسفل</w:t>
      </w:r>
      <w:r w:rsidRPr="00BB46F7">
        <w:rPr>
          <w:rFonts w:ascii="Sakkal Majalla" w:hAnsi="Sakkal Majalla" w:cs="Sakkal Majalla" w:hint="cs"/>
          <w:bCs/>
          <w:color w:val="00B0F0"/>
          <w:sz w:val="28"/>
          <w:szCs w:val="28"/>
          <w:rtl/>
        </w:rPr>
        <w:t xml:space="preserve"> </w:t>
      </w:r>
      <w:r>
        <w:rPr>
          <w:rFonts w:ascii="Sakkal Majalla" w:hAnsi="Sakkal Majalla" w:cs="Sakkal Majalla" w:hint="cs"/>
          <w:bCs/>
          <w:sz w:val="28"/>
          <w:szCs w:val="28"/>
          <w:rtl/>
        </w:rPr>
        <w:t xml:space="preserve">فإن المؤسسة تحتاج خاصة إلى قدرة كبيرة على </w:t>
      </w:r>
      <w:r w:rsidRPr="00DE4FE4">
        <w:rPr>
          <w:rFonts w:ascii="Sakkal Majalla" w:hAnsi="Sakkal Majalla" w:cs="Sakkal Majalla" w:hint="cs"/>
          <w:bCs/>
          <w:color w:val="00B0F0"/>
          <w:sz w:val="28"/>
          <w:szCs w:val="28"/>
          <w:u w:val="single"/>
          <w:rtl/>
        </w:rPr>
        <w:t>إعادة الهندسة</w:t>
      </w:r>
      <w:r>
        <w:rPr>
          <w:rFonts w:ascii="Sakkal Majalla" w:hAnsi="Sakkal Majalla" w:cs="Sakkal Majalla" w:hint="cs"/>
          <w:bCs/>
          <w:sz w:val="28"/>
          <w:szCs w:val="28"/>
          <w:rtl/>
        </w:rPr>
        <w:t>.</w:t>
      </w:r>
    </w:p>
    <w:p w:rsidR="00DE4FE4" w:rsidRPr="00DE4FE4" w:rsidRDefault="00DE4FE4" w:rsidP="00DE4FE4">
      <w:pPr>
        <w:shd w:val="clear" w:color="auto" w:fill="FFFFFF" w:themeFill="background1"/>
        <w:spacing w:after="0"/>
        <w:ind w:right="142"/>
        <w:rPr>
          <w:rFonts w:ascii="Sakkal Majalla" w:hAnsi="Sakkal Majalla" w:cs="Sakkal Majalla"/>
          <w:bCs/>
          <w:sz w:val="16"/>
          <w:szCs w:val="16"/>
          <w:rtl/>
        </w:rPr>
      </w:pPr>
    </w:p>
    <w:p w:rsidR="0069179E" w:rsidRDefault="00571F17" w:rsidP="00DE4FE4">
      <w:pPr>
        <w:shd w:val="clear" w:color="auto" w:fill="FFFFFF" w:themeFill="background1"/>
        <w:spacing w:after="0"/>
        <w:ind w:right="142"/>
        <w:rPr>
          <w:rFonts w:ascii="Sakkal Majalla" w:hAnsi="Sakkal Majalla" w:cs="Sakkal Majalla"/>
          <w:bCs/>
          <w:sz w:val="28"/>
          <w:szCs w:val="28"/>
          <w:rtl/>
        </w:rPr>
      </w:pPr>
      <w:r>
        <w:rPr>
          <w:rFonts w:ascii="Sakkal Majalla" w:hAnsi="Sakkal Majalla" w:cs="Sakkal Majalla"/>
          <w:bCs/>
          <w:noProof/>
          <w:sz w:val="28"/>
          <w:szCs w:val="28"/>
          <w:rtl/>
        </w:rPr>
        <mc:AlternateContent>
          <mc:Choice Requires="wps">
            <w:drawing>
              <wp:anchor distT="0" distB="0" distL="114300" distR="114300" simplePos="0" relativeHeight="253040640" behindDoc="0" locked="0" layoutInCell="1" allowOverlap="1" wp14:anchorId="487DA01F" wp14:editId="1674A8C5">
                <wp:simplePos x="0" y="0"/>
                <wp:positionH relativeFrom="page">
                  <wp:posOffset>2095500</wp:posOffset>
                </wp:positionH>
                <wp:positionV relativeFrom="paragraph">
                  <wp:posOffset>142875</wp:posOffset>
                </wp:positionV>
                <wp:extent cx="942975" cy="571500"/>
                <wp:effectExtent l="0" t="0" r="0" b="0"/>
                <wp:wrapNone/>
                <wp:docPr id="10784" name="مربع نص 10784"/>
                <wp:cNvGraphicFramePr/>
                <a:graphic xmlns:a="http://schemas.openxmlformats.org/drawingml/2006/main">
                  <a:graphicData uri="http://schemas.microsoft.com/office/word/2010/wordprocessingShape">
                    <wps:wsp>
                      <wps:cNvSpPr txBox="1"/>
                      <wps:spPr>
                        <a:xfrm>
                          <a:off x="0" y="0"/>
                          <a:ext cx="942975" cy="571500"/>
                        </a:xfrm>
                        <a:prstGeom prst="rect">
                          <a:avLst/>
                        </a:prstGeom>
                        <a:noFill/>
                        <a:ln w="6350">
                          <a:noFill/>
                        </a:ln>
                      </wps:spPr>
                      <wps:txbx>
                        <w:txbxContent>
                          <w:p w:rsidR="001F5C28" w:rsidRDefault="001F5C28" w:rsidP="00571F17">
                            <w:pPr>
                              <w:spacing w:after="0"/>
                              <w:rPr>
                                <w:b/>
                                <w:bCs/>
                                <w:color w:val="00B050"/>
                                <w:rtl/>
                              </w:rPr>
                            </w:pPr>
                            <w:r>
                              <w:rPr>
                                <w:rFonts w:hint="cs"/>
                                <w:b/>
                                <w:bCs/>
                                <w:color w:val="00B050"/>
                                <w:rtl/>
                              </w:rPr>
                              <w:t xml:space="preserve"> السيطرة من </w:t>
                            </w:r>
                          </w:p>
                          <w:p w:rsidR="001F5C28" w:rsidRPr="00571F17" w:rsidRDefault="001F5C28" w:rsidP="00571F17">
                            <w:pPr>
                              <w:spacing w:after="0"/>
                              <w:rPr>
                                <w:b/>
                                <w:bCs/>
                                <w:color w:val="00B050"/>
                              </w:rPr>
                            </w:pPr>
                            <w:r>
                              <w:rPr>
                                <w:rFonts w:hint="cs"/>
                                <w:b/>
                                <w:bCs/>
                                <w:color w:val="00B050"/>
                                <w:rtl/>
                              </w:rPr>
                              <w:t xml:space="preserve">خلال التكاليف </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87DA01F" id="مربع نص 10784" o:spid="_x0000_s1477" type="#_x0000_t202" style="position:absolute;left:0;text-align:left;margin-left:165pt;margin-top:11.25pt;width:74.25pt;height:45pt;z-index:253040640;visibility:visible;mso-wrap-style:square;mso-height-percent:0;mso-wrap-distance-left:9pt;mso-wrap-distance-top:0;mso-wrap-distance-right:9pt;mso-wrap-distance-bottom:0;mso-position-horizontal:absolute;mso-position-horizontal-relative:page;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" filled="f" stroked="f" strokeweight=".5pt">
                <v:textbox>
                  <w:txbxContent>
                    <w:p w:rsidR="001F5C28" w:rsidRDefault="001F5C28" w:rsidP="00571F17">
                      <w:pPr>
                        <w:spacing w:after="0"/>
                        <w:rPr>
                          <w:b/>
                          <w:bCs/>
                          <w:color w:val="00B050"/>
                          <w:rtl/>
                        </w:rPr>
                      </w:pPr>
                      <w:r>
                        <w:rPr>
                          <w:rFonts w:hint="cs"/>
                          <w:b/>
                          <w:bCs/>
                          <w:color w:val="00B050"/>
                          <w:rtl/>
                        </w:rPr>
                        <w:t xml:space="preserve"> السيطرة من </w:t>
                      </w:r>
                    </w:p>
                    <w:p w:rsidR="001F5C28" w:rsidRPr="00571F17" w:rsidRDefault="001F5C28" w:rsidP="00571F17">
                      <w:pPr>
                        <w:spacing w:after="0"/>
                        <w:rPr>
                          <w:b/>
                          <w:bCs/>
                          <w:color w:val="00B050"/>
                        </w:rPr>
                      </w:pPr>
                      <w:r>
                        <w:rPr>
                          <w:rFonts w:hint="cs"/>
                          <w:b/>
                          <w:bCs/>
                          <w:color w:val="00B050"/>
                          <w:rtl/>
                        </w:rPr>
                        <w:t xml:space="preserve">خلال التكاليف </w:t>
                      </w:r>
                    </w:p>
                  </w:txbxContent>
                </v:textbox>
                <w10:wrap anchorx="page"/>
              </v:shape>
            </w:pict>
          </mc:Fallback>
        </mc:AlternateContent>
      </w:r>
      <w:r>
        <w:rPr>
          <w:rFonts w:ascii="Sakkal Majalla" w:hAnsi="Sakkal Majalla" w:cs="Sakkal Majalla" w:hint="cs"/>
          <w:bCs/>
          <w:noProof/>
          <w:sz w:val="28"/>
          <w:szCs w:val="28"/>
          <w:rtl/>
        </w:rPr>
        <mc:AlternateContent>
          <mc:Choice Requires="wps">
            <w:drawing>
              <wp:anchor distT="0" distB="0" distL="114300" distR="114300" simplePos="0" relativeHeight="253034496" behindDoc="0" locked="0" layoutInCell="1" allowOverlap="1">
                <wp:simplePos x="0" y="0"/>
                <wp:positionH relativeFrom="column">
                  <wp:posOffset>476250</wp:posOffset>
                </wp:positionH>
                <wp:positionV relativeFrom="paragraph">
                  <wp:posOffset>190500</wp:posOffset>
                </wp:positionV>
                <wp:extent cx="9525" cy="1790700"/>
                <wp:effectExtent l="95250" t="38100" r="85725" b="76200"/>
                <wp:wrapNone/>
                <wp:docPr id="10780" name="رابط كسهم مستقيم 10780"/>
                <wp:cNvGraphicFramePr/>
                <a:graphic xmlns:a="http://schemas.openxmlformats.org/drawingml/2006/main">
                  <a:graphicData uri="http://schemas.microsoft.com/office/word/2010/wordprocessingShape">
                    <wps:wsp>
                      <wps:cNvCnPr/>
                      <wps:spPr>
                        <a:xfrm flipH="1" flipV="1">
                          <a:off x="0" y="0"/>
                          <a:ext cx="9525" cy="1790700"/>
                        </a:xfrm>
                        <a:prstGeom prst="straightConnector1">
                          <a:avLst/>
                        </a:prstGeom>
                        <a:ln>
                          <a:tailEnd type="triangle"/>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shape w14:anchorId="504B448F" id="رابط كسهم مستقيم 10780" o:spid="_x0000_s1026" type="#_x0000_t32" style="position:absolute;left:0;text-align:left;margin-left:37.5pt;margin-top:15pt;width:.75pt;height:141pt;flip:x y;z-index:25303449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" strokecolor="#4f81bd [3204]" strokeweight="2pt">
                <v:stroke endarrow="block"/>
                <v:shadow on="t" color="black" opacity="24903f" origin=",.5" offset="0,.55556mm"/>
              </v:shape>
            </w:pict>
          </mc:Fallback>
        </mc:AlternateContent>
      </w:r>
      <w:r w:rsidR="0069179E">
        <w:rPr>
          <w:rFonts w:ascii="Sakkal Majalla" w:hAnsi="Sakkal Majalla" w:cs="Sakkal Majalla" w:hint="cs"/>
          <w:bCs/>
          <w:sz w:val="28"/>
          <w:szCs w:val="28"/>
          <w:rtl/>
        </w:rPr>
        <w:t xml:space="preserve">عند اختيارها النشاط في سوق واسعة وحسب مصدر ميزتها التنافسية، </w:t>
      </w:r>
    </w:p>
    <w:p w:rsidR="0069179E" w:rsidRDefault="00571F17" w:rsidP="00DE4FE4">
      <w:pPr>
        <w:shd w:val="clear" w:color="auto" w:fill="FFFFFF" w:themeFill="background1"/>
        <w:spacing w:after="0"/>
        <w:ind w:right="142"/>
        <w:rPr>
          <w:rFonts w:ascii="Sakkal Majalla" w:hAnsi="Sakkal Majalla" w:cs="Sakkal Majalla"/>
          <w:bCs/>
          <w:sz w:val="28"/>
          <w:szCs w:val="28"/>
          <w:rtl/>
        </w:rPr>
      </w:pPr>
      <w:r>
        <w:rPr>
          <w:rFonts w:ascii="Sakkal Majalla" w:hAnsi="Sakkal Majalla" w:cs="Sakkal Majalla"/>
          <w:bCs/>
          <w:noProof/>
          <w:sz w:val="28"/>
          <w:szCs w:val="28"/>
          <w:rtl/>
        </w:rPr>
        <mc:AlternateContent>
          <mc:Choice Requires="wps">
            <w:drawing>
              <wp:anchor distT="0" distB="0" distL="114300" distR="114300" simplePos="0" relativeHeight="253038592" behindDoc="0" locked="0" layoutInCell="1" allowOverlap="1" wp14:anchorId="487DA01F" wp14:editId="1674A8C5">
                <wp:simplePos x="0" y="0"/>
                <wp:positionH relativeFrom="page">
                  <wp:posOffset>828675</wp:posOffset>
                </wp:positionH>
                <wp:positionV relativeFrom="paragraph">
                  <wp:posOffset>9525</wp:posOffset>
                </wp:positionV>
                <wp:extent cx="942975" cy="381000"/>
                <wp:effectExtent l="0" t="0" r="0" b="0"/>
                <wp:wrapNone/>
                <wp:docPr id="10783" name="مربع نص 10783"/>
                <wp:cNvGraphicFramePr/>
                <a:graphic xmlns:a="http://schemas.openxmlformats.org/drawingml/2006/main">
                  <a:graphicData uri="http://schemas.microsoft.com/office/word/2010/wordprocessingShape">
                    <wps:wsp>
                      <wps:cNvSpPr txBox="1"/>
                      <wps:spPr>
                        <a:xfrm>
                          <a:off x="0" y="0"/>
                          <a:ext cx="942975" cy="381000"/>
                        </a:xfrm>
                        <a:prstGeom prst="rect">
                          <a:avLst/>
                        </a:prstGeom>
                        <a:noFill/>
                        <a:ln w="6350">
                          <a:noFill/>
                        </a:ln>
                      </wps:spPr>
                      <wps:txbx>
                        <w:txbxContent>
                          <w:p w:rsidR="001F5C28" w:rsidRPr="00571F17" w:rsidRDefault="001F5C28" w:rsidP="00571F17">
                            <w:pPr>
                              <w:rPr>
                                <w:b/>
                                <w:bCs/>
                                <w:color w:val="00B050"/>
                              </w:rPr>
                            </w:pPr>
                            <w:r w:rsidRPr="00571F17">
                              <w:rPr>
                                <w:rFonts w:hint="cs"/>
                                <w:b/>
                                <w:bCs/>
                                <w:color w:val="00B050"/>
                                <w:rtl/>
                              </w:rPr>
                              <w:t>ال</w:t>
                            </w:r>
                            <w:r>
                              <w:rPr>
                                <w:rFonts w:hint="cs"/>
                                <w:b/>
                                <w:bCs/>
                                <w:color w:val="00B050"/>
                                <w:rtl/>
                              </w:rPr>
                              <w:t>تميز</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anchor>
            </w:drawing>
          </mc:Choice>
          <mc:Fallback>
            <w:pict>
              <v:shape w14:anchorId="487DA01F" id="مربع نص 10783" o:spid="_x0000_s1478" type="#_x0000_t202" style="position:absolute;left:0;text-align:left;margin-left:65.25pt;margin-top:.75pt;width:74.25pt;height:30pt;z-index:253038592;visibility:visible;mso-wrap-style:square;mso-wrap-distance-left:9pt;mso-wrap-distance-top:0;mso-wrap-distance-right:9pt;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" filled="f" stroked="f" strokeweight=".5pt">
                <v:textbox>
                  <w:txbxContent>
                    <w:p w:rsidR="001F5C28" w:rsidRPr="00571F17" w:rsidRDefault="001F5C28" w:rsidP="00571F17">
                      <w:pPr>
                        <w:rPr>
                          <w:b/>
                          <w:bCs/>
                          <w:color w:val="00B050"/>
                        </w:rPr>
                      </w:pPr>
                      <w:r w:rsidRPr="00571F17">
                        <w:rPr>
                          <w:rFonts w:hint="cs"/>
                          <w:b/>
                          <w:bCs/>
                          <w:color w:val="00B050"/>
                          <w:rtl/>
                        </w:rPr>
                        <w:t>ال</w:t>
                      </w:r>
                      <w:r>
                        <w:rPr>
                          <w:rFonts w:hint="cs"/>
                          <w:b/>
                          <w:bCs/>
                          <w:color w:val="00B050"/>
                          <w:rtl/>
                        </w:rPr>
                        <w:t>تميز</w:t>
                      </w:r>
                    </w:p>
                  </w:txbxContent>
                </v:textbox>
                <w10:wrap anchorx="page"/>
              </v:shape>
            </w:pict>
          </mc:Fallback>
        </mc:AlternateContent>
      </w:r>
      <w:r>
        <w:rPr>
          <w:rFonts w:ascii="Sakkal Majalla" w:hAnsi="Sakkal Majalla" w:cs="Sakkal Majalla"/>
          <w:bCs/>
          <w:noProof/>
          <w:sz w:val="28"/>
          <w:szCs w:val="28"/>
          <w:rtl/>
        </w:rPr>
        <mc:AlternateContent>
          <mc:Choice Requires="wps">
            <w:drawing>
              <wp:anchor distT="0" distB="0" distL="114300" distR="114300" simplePos="0" relativeHeight="253036544" behindDoc="0" locked="0" layoutInCell="1" allowOverlap="1">
                <wp:simplePos x="0" y="0"/>
                <wp:positionH relativeFrom="page">
                  <wp:align>left</wp:align>
                </wp:positionH>
                <wp:positionV relativeFrom="paragraph">
                  <wp:posOffset>171450</wp:posOffset>
                </wp:positionV>
                <wp:extent cx="942975" cy="381000"/>
                <wp:effectExtent l="0" t="0" r="0" b="0"/>
                <wp:wrapNone/>
                <wp:docPr id="10782" name="مربع نص 10782"/>
                <wp:cNvGraphicFramePr/>
                <a:graphic xmlns:a="http://schemas.openxmlformats.org/drawingml/2006/main">
                  <a:graphicData uri="http://schemas.microsoft.com/office/word/2010/wordprocessingShape">
                    <wps:wsp>
                      <wps:cNvSpPr txBox="1"/>
                      <wps:spPr>
                        <a:xfrm>
                          <a:off x="0" y="0"/>
                          <a:ext cx="942975" cy="381000"/>
                        </a:xfrm>
                        <a:prstGeom prst="rect">
                          <a:avLst/>
                        </a:prstGeom>
                        <a:noFill/>
                        <a:ln w="6350">
                          <a:noFill/>
                        </a:ln>
                      </wps:spPr>
                      <wps:txbx>
                        <w:txbxContent>
                          <w:p w:rsidR="001F5C28" w:rsidRPr="00571F17" w:rsidRDefault="001F5C28">
                            <w:pPr>
                              <w:rPr>
                                <w:b/>
                                <w:bCs/>
                                <w:color w:val="00B050"/>
                              </w:rPr>
                            </w:pPr>
                            <w:r w:rsidRPr="00571F17">
                              <w:rPr>
                                <w:rFonts w:hint="cs"/>
                                <w:b/>
                                <w:bCs/>
                                <w:color w:val="00B050"/>
                                <w:rtl/>
                              </w:rPr>
                              <w:t xml:space="preserve">المردودية </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anchor>
            </w:drawing>
          </mc:Choice>
          <mc:Fallback>
            <w:pict>
              <v:shape id="مربع نص 10782" o:spid="_x0000_s1479" type="#_x0000_t202" style="position:absolute;left:0;text-align:left;margin-left:0;margin-top:13.5pt;width:74.25pt;height:30pt;z-index:253036544;visibility:visible;mso-wrap-style:square;mso-wrap-distance-left:9pt;mso-wrap-distance-top:0;mso-wrap-distance-right:9pt;mso-wrap-distance-bottom:0;mso-position-horizontal:left;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" filled="f" stroked="f" strokeweight=".5pt">
                <v:textbox>
                  <w:txbxContent>
                    <w:p w:rsidR="001F5C28" w:rsidRPr="00571F17" w:rsidRDefault="001F5C28">
                      <w:pPr>
                        <w:rPr>
                          <w:b/>
                          <w:bCs/>
                          <w:color w:val="00B050"/>
                        </w:rPr>
                      </w:pPr>
                      <w:r w:rsidRPr="00571F17">
                        <w:rPr>
                          <w:rFonts w:hint="cs"/>
                          <w:b/>
                          <w:bCs/>
                          <w:color w:val="00B050"/>
                          <w:rtl/>
                        </w:rPr>
                        <w:t xml:space="preserve">المردودية </w:t>
                      </w:r>
                    </w:p>
                  </w:txbxContent>
                </v:textbox>
                <w10:wrap anchorx="page"/>
              </v:shape>
            </w:pict>
          </mc:Fallback>
        </mc:AlternateContent>
      </w:r>
      <w:r>
        <w:rPr>
          <w:rFonts w:ascii="Sakkal Majalla" w:hAnsi="Sakkal Majalla" w:cs="Sakkal Majalla" w:hint="cs"/>
          <w:bCs/>
          <w:noProof/>
          <w:sz w:val="28"/>
          <w:szCs w:val="28"/>
          <w:rtl/>
        </w:rPr>
        <mc:AlternateContent>
          <mc:Choice Requires="wps">
            <w:drawing>
              <wp:anchor distT="0" distB="0" distL="114300" distR="114300" simplePos="0" relativeHeight="253031424" behindDoc="0" locked="0" layoutInCell="1" allowOverlap="1">
                <wp:simplePos x="0" y="0"/>
                <wp:positionH relativeFrom="column">
                  <wp:posOffset>847725</wp:posOffset>
                </wp:positionH>
                <wp:positionV relativeFrom="paragraph">
                  <wp:posOffset>285750</wp:posOffset>
                </wp:positionV>
                <wp:extent cx="447675" cy="1400175"/>
                <wp:effectExtent l="0" t="0" r="28575" b="28575"/>
                <wp:wrapNone/>
                <wp:docPr id="10778" name="مستطيل 10778"/>
                <wp:cNvGraphicFramePr/>
                <a:graphic xmlns:a="http://schemas.openxmlformats.org/drawingml/2006/main">
                  <a:graphicData uri="http://schemas.microsoft.com/office/word/2010/wordprocessingShape">
                    <wps:wsp>
                      <wps:cNvSpPr/>
                      <wps:spPr>
                        <a:xfrm>
                          <a:off x="0" y="0"/>
                          <a:ext cx="447675" cy="1400175"/>
                        </a:xfrm>
                        <a:prstGeom prst="rect">
                          <a:avLst/>
                        </a:prstGeom>
                      </wps:spPr>
                      <wps:style>
                        <a:lnRef idx="2">
                          <a:schemeClr val="accent4"/>
                        </a:lnRef>
                        <a:fillRef idx="1">
                          <a:schemeClr val="lt1"/>
                        </a:fillRef>
                        <a:effectRef idx="0">
                          <a:schemeClr val="accent4"/>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rect w14:anchorId="72C8D42E" id="مستطيل 10778" o:spid="_x0000_s1026" style="position:absolute;left:0;text-align:left;margin-left:66.75pt;margin-top:22.5pt;width:35.25pt;height:110.25pt;z-index:2530314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" fillcolor="white [3201]" strokecolor="#8064a2 [3207]" strokeweight="2pt"/>
            </w:pict>
          </mc:Fallback>
        </mc:AlternateContent>
      </w:r>
      <w:r w:rsidR="0069179E">
        <w:rPr>
          <w:rFonts w:ascii="Sakkal Majalla" w:hAnsi="Sakkal Majalla" w:cs="Sakkal Majalla" w:hint="cs"/>
          <w:bCs/>
          <w:sz w:val="28"/>
          <w:szCs w:val="28"/>
          <w:rtl/>
        </w:rPr>
        <w:t>تتبع المؤسسة إما استراتيجية السيطرة من خلال التكاليف أو استراتيجية التميز</w:t>
      </w:r>
    </w:p>
    <w:p w:rsidR="0069179E" w:rsidRDefault="00144321" w:rsidP="00DE4FE4">
      <w:pPr>
        <w:shd w:val="clear" w:color="auto" w:fill="FFFFFF" w:themeFill="background1"/>
        <w:spacing w:after="0"/>
        <w:ind w:right="142"/>
        <w:rPr>
          <w:rFonts w:ascii="Sakkal Majalla" w:hAnsi="Sakkal Majalla" w:cs="Sakkal Majalla"/>
          <w:bCs/>
          <w:sz w:val="28"/>
          <w:szCs w:val="28"/>
          <w:rtl/>
        </w:rPr>
      </w:pPr>
      <w:r>
        <w:rPr>
          <w:rFonts w:ascii="Sakkal Majalla" w:hAnsi="Sakkal Majalla" w:cs="Sakkal Majalla" w:hint="cs"/>
          <w:bCs/>
          <w:noProof/>
          <w:sz w:val="28"/>
          <w:szCs w:val="28"/>
          <w:rtl/>
        </w:rPr>
        <mc:AlternateContent>
          <mc:Choice Requires="wps">
            <w:drawing>
              <wp:anchor distT="0" distB="0" distL="114300" distR="114300" simplePos="0" relativeHeight="253477888" behindDoc="0" locked="0" layoutInCell="1" allowOverlap="1">
                <wp:simplePos x="0" y="0"/>
                <wp:positionH relativeFrom="column">
                  <wp:posOffset>1114425</wp:posOffset>
                </wp:positionH>
                <wp:positionV relativeFrom="paragraph">
                  <wp:posOffset>229235</wp:posOffset>
                </wp:positionV>
                <wp:extent cx="1000125" cy="676275"/>
                <wp:effectExtent l="0" t="0" r="28575" b="28575"/>
                <wp:wrapNone/>
                <wp:docPr id="170" name="شكل حر: شكل 170"/>
                <wp:cNvGraphicFramePr/>
                <a:graphic xmlns:a="http://schemas.openxmlformats.org/drawingml/2006/main">
                  <a:graphicData uri="http://schemas.microsoft.com/office/word/2010/wordprocessingShape">
                    <wps:wsp>
                      <wps:cNvSpPr/>
                      <wps:spPr>
                        <a:xfrm>
                          <a:off x="0" y="0"/>
                          <a:ext cx="1000125" cy="676275"/>
                        </a:xfrm>
                        <a:custGeom>
                          <a:avLst/>
                          <a:gdLst>
                            <a:gd name="connsiteX0" fmla="*/ 0 w 1033282"/>
                            <a:gd name="connsiteY0" fmla="*/ 38100 h 790575"/>
                            <a:gd name="connsiteX1" fmla="*/ 19050 w 1033282"/>
                            <a:gd name="connsiteY1" fmla="*/ 314325 h 790575"/>
                            <a:gd name="connsiteX2" fmla="*/ 19050 w 1033282"/>
                            <a:gd name="connsiteY2" fmla="*/ 314325 h 790575"/>
                            <a:gd name="connsiteX3" fmla="*/ 57150 w 1033282"/>
                            <a:gd name="connsiteY3" fmla="*/ 504825 h 790575"/>
                            <a:gd name="connsiteX4" fmla="*/ 190500 w 1033282"/>
                            <a:gd name="connsiteY4" fmla="*/ 733425 h 790575"/>
                            <a:gd name="connsiteX5" fmla="*/ 457200 w 1033282"/>
                            <a:gd name="connsiteY5" fmla="*/ 790575 h 790575"/>
                            <a:gd name="connsiteX6" fmla="*/ 790575 w 1033282"/>
                            <a:gd name="connsiteY6" fmla="*/ 733425 h 790575"/>
                            <a:gd name="connsiteX7" fmla="*/ 981075 w 1033282"/>
                            <a:gd name="connsiteY7" fmla="*/ 476250 h 790575"/>
                            <a:gd name="connsiteX8" fmla="*/ 1028700 w 1033282"/>
                            <a:gd name="connsiteY8" fmla="*/ 114300 h 790575"/>
                            <a:gd name="connsiteX9" fmla="*/ 1028700 w 1033282"/>
                            <a:gd name="connsiteY9" fmla="*/ 0 h 79057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Lst>
                          <a:rect l="l" t="t" r="r" b="b"/>
                          <a:pathLst>
                            <a:path w="1033282" h="790575">
                              <a:moveTo>
                                <a:pt x="0" y="38100"/>
                              </a:moveTo>
                              <a:lnTo>
                                <a:pt x="19050" y="314325"/>
                              </a:lnTo>
                              <a:lnTo>
                                <a:pt x="19050" y="314325"/>
                              </a:lnTo>
                              <a:cubicBezTo>
                                <a:pt x="25400" y="346075"/>
                                <a:pt x="28575" y="434975"/>
                                <a:pt x="57150" y="504825"/>
                              </a:cubicBezTo>
                              <a:cubicBezTo>
                                <a:pt x="85725" y="574675"/>
                                <a:pt x="123825" y="685800"/>
                                <a:pt x="190500" y="733425"/>
                              </a:cubicBezTo>
                              <a:cubicBezTo>
                                <a:pt x="257175" y="781050"/>
                                <a:pt x="357188" y="790575"/>
                                <a:pt x="457200" y="790575"/>
                              </a:cubicBezTo>
                              <a:cubicBezTo>
                                <a:pt x="557212" y="790575"/>
                                <a:pt x="703263" y="785812"/>
                                <a:pt x="790575" y="733425"/>
                              </a:cubicBezTo>
                              <a:cubicBezTo>
                                <a:pt x="877887" y="681038"/>
                                <a:pt x="941388" y="579437"/>
                                <a:pt x="981075" y="476250"/>
                              </a:cubicBezTo>
                              <a:cubicBezTo>
                                <a:pt x="1020762" y="373063"/>
                                <a:pt x="1020763" y="193675"/>
                                <a:pt x="1028700" y="114300"/>
                              </a:cubicBezTo>
                              <a:cubicBezTo>
                                <a:pt x="1036637" y="34925"/>
                                <a:pt x="1032668" y="17462"/>
                                <a:pt x="1028700" y="0"/>
                              </a:cubicBezTo>
                            </a:path>
                          </a:pathLst>
                        </a:cu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F62EC81" id="شكل حر: شكل 170" o:spid="_x0000_s1026" style="position:absolute;left:0;text-align:left;margin-left:87.75pt;margin-top:18.05pt;width:78.75pt;height:53.25pt;z-index:253477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033282,7905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" path="m,38100l19050,314325r,c25400,346075,28575,434975,57150,504825v28575,69850,66675,180975,133350,228600c257175,781050,357188,790575,457200,790575v100012,,246063,-4763,333375,-57150c877887,681038,941388,579437,981075,476250v39687,-103187,39688,-282575,47625,-361950c1036637,34925,1032668,17462,1028700,e" filled="f" strokecolor="#243f60 [1604]" strokeweight="2pt">
                <v:path arrowok="t" o:connecttype="custom" o:connectlocs="0,32592;18439,268880;18439,268880;55316,431838;184387,627388;442529,676275;765206,627388;949593,407395;995690,97775;995690,0" o:connectangles="0,0,0,0,0,0,0,0,0,0"/>
              </v:shape>
            </w:pict>
          </mc:Fallback>
        </mc:AlternateContent>
      </w:r>
      <w:r w:rsidR="00571F17">
        <w:rPr>
          <w:rFonts w:ascii="Sakkal Majalla" w:hAnsi="Sakkal Majalla" w:cs="Sakkal Majalla" w:hint="cs"/>
          <w:bCs/>
          <w:noProof/>
          <w:sz w:val="28"/>
          <w:szCs w:val="28"/>
          <w:rtl/>
        </w:rPr>
        <mc:AlternateContent>
          <mc:Choice Requires="wps">
            <w:drawing>
              <wp:anchor distT="0" distB="0" distL="114300" distR="114300" simplePos="0" relativeHeight="253033472" behindDoc="0" locked="0" layoutInCell="1" allowOverlap="1" wp14:anchorId="1B9F506A" wp14:editId="49DCB7E4">
                <wp:simplePos x="0" y="0"/>
                <wp:positionH relativeFrom="column">
                  <wp:posOffset>2000250</wp:posOffset>
                </wp:positionH>
                <wp:positionV relativeFrom="paragraph">
                  <wp:posOffset>9525</wp:posOffset>
                </wp:positionV>
                <wp:extent cx="447675" cy="1400175"/>
                <wp:effectExtent l="0" t="0" r="28575" b="28575"/>
                <wp:wrapNone/>
                <wp:docPr id="10779" name="مستطيل 10779"/>
                <wp:cNvGraphicFramePr/>
                <a:graphic xmlns:a="http://schemas.openxmlformats.org/drawingml/2006/main">
                  <a:graphicData uri="http://schemas.microsoft.com/office/word/2010/wordprocessingShape">
                    <wps:wsp>
                      <wps:cNvSpPr/>
                      <wps:spPr>
                        <a:xfrm>
                          <a:off x="0" y="0"/>
                          <a:ext cx="447675" cy="1400175"/>
                        </a:xfrm>
                        <a:prstGeom prst="rect">
                          <a:avLst/>
                        </a:prstGeom>
                      </wps:spPr>
                      <wps:style>
                        <a:lnRef idx="2">
                          <a:schemeClr val="accent4"/>
                        </a:lnRef>
                        <a:fillRef idx="1">
                          <a:schemeClr val="lt1"/>
                        </a:fillRef>
                        <a:effectRef idx="0">
                          <a:schemeClr val="accent4"/>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rect w14:anchorId="14F0D1A9" id="مستطيل 10779" o:spid="_x0000_s1026" style="position:absolute;left:0;text-align:left;margin-left:157.5pt;margin-top:.75pt;width:35.25pt;height:110.25pt;z-index:2530334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" fillcolor="white [3201]" strokecolor="#8064a2 [3207]" strokeweight="2pt"/>
            </w:pict>
          </mc:Fallback>
        </mc:AlternateContent>
      </w:r>
      <w:r w:rsidR="0069179E">
        <w:rPr>
          <w:rFonts w:ascii="Sakkal Majalla" w:hAnsi="Sakkal Majalla" w:cs="Sakkal Majalla" w:hint="cs"/>
          <w:bCs/>
          <w:sz w:val="28"/>
          <w:szCs w:val="28"/>
          <w:rtl/>
        </w:rPr>
        <w:t xml:space="preserve">يشير </w:t>
      </w:r>
      <w:r w:rsidR="0069179E" w:rsidRPr="00760D38">
        <w:rPr>
          <w:rFonts w:ascii="Sakkal Majalla" w:hAnsi="Sakkal Majalla" w:cs="Sakkal Majalla"/>
          <w:b/>
          <w:color w:val="CC66FF"/>
          <w:sz w:val="28"/>
          <w:szCs w:val="28"/>
        </w:rPr>
        <w:t>Porter</w:t>
      </w:r>
      <w:r w:rsidR="0069179E">
        <w:rPr>
          <w:rFonts w:ascii="Sakkal Majalla" w:hAnsi="Sakkal Majalla" w:cs="Sakkal Majalla" w:hint="cs"/>
          <w:bCs/>
          <w:sz w:val="28"/>
          <w:szCs w:val="28"/>
          <w:rtl/>
        </w:rPr>
        <w:t xml:space="preserve"> أن الاستراتيجيتين لا يمكن أن تتزامنا لدى مؤسسة واحدة،</w:t>
      </w:r>
    </w:p>
    <w:p w:rsidR="0069179E" w:rsidRDefault="0069179E" w:rsidP="00DE4FE4">
      <w:pPr>
        <w:shd w:val="clear" w:color="auto" w:fill="FFFFFF" w:themeFill="background1"/>
        <w:spacing w:after="0"/>
        <w:ind w:right="142"/>
        <w:rPr>
          <w:rFonts w:ascii="Sakkal Majalla" w:hAnsi="Sakkal Majalla" w:cs="Sakkal Majalla"/>
          <w:bCs/>
          <w:sz w:val="28"/>
          <w:szCs w:val="28"/>
          <w:rtl/>
        </w:rPr>
      </w:pPr>
      <w:r>
        <w:rPr>
          <w:rFonts w:ascii="Sakkal Majalla" w:hAnsi="Sakkal Majalla" w:cs="Sakkal Majalla" w:hint="cs"/>
          <w:bCs/>
          <w:sz w:val="28"/>
          <w:szCs w:val="28"/>
          <w:rtl/>
        </w:rPr>
        <w:t>بل يحذر من ذلك لأن محاولة الاعتماد على المصدرين الاثنين للميزة التنافسية</w:t>
      </w:r>
    </w:p>
    <w:p w:rsidR="0069179E" w:rsidRDefault="00571F17" w:rsidP="00DE4FE4">
      <w:pPr>
        <w:shd w:val="clear" w:color="auto" w:fill="FFFFFF" w:themeFill="background1"/>
        <w:spacing w:after="0"/>
        <w:ind w:right="142"/>
        <w:rPr>
          <w:rFonts w:ascii="Sakkal Majalla" w:hAnsi="Sakkal Majalla" w:cs="Sakkal Majalla"/>
          <w:bCs/>
          <w:sz w:val="28"/>
          <w:szCs w:val="28"/>
          <w:rtl/>
        </w:rPr>
      </w:pPr>
      <w:r>
        <w:rPr>
          <w:rFonts w:ascii="Sakkal Majalla" w:eastAsia="Microsoft JhengHei" w:hAnsi="Sakkal Majalla" w:cs="Sakkal Majalla"/>
          <w:b/>
          <w:bCs/>
          <w:noProof/>
          <w:sz w:val="28"/>
          <w:szCs w:val="28"/>
          <w:rtl/>
        </w:rPr>
        <mc:AlternateContent>
          <mc:Choice Requires="wps">
            <w:drawing>
              <wp:anchor distT="0" distB="0" distL="114300" distR="114300" simplePos="0" relativeHeight="253042688" behindDoc="0" locked="0" layoutInCell="1" allowOverlap="1" wp14:anchorId="40FDA0BE" wp14:editId="5D0C6573">
                <wp:simplePos x="0" y="0"/>
                <wp:positionH relativeFrom="column">
                  <wp:posOffset>1526540</wp:posOffset>
                </wp:positionH>
                <wp:positionV relativeFrom="paragraph">
                  <wp:posOffset>278764</wp:posOffset>
                </wp:positionV>
                <wp:extent cx="233045" cy="619125"/>
                <wp:effectExtent l="35560" t="21590" r="50165" b="88265"/>
                <wp:wrapNone/>
                <wp:docPr id="10785" name="قوس كبير أيسر 10785"/>
                <wp:cNvGraphicFramePr/>
                <a:graphic xmlns:a="http://schemas.openxmlformats.org/drawingml/2006/main">
                  <a:graphicData uri="http://schemas.microsoft.com/office/word/2010/wordprocessingShape">
                    <wps:wsp>
                      <wps:cNvSpPr/>
                      <wps:spPr>
                        <a:xfrm rot="16200000">
                          <a:off x="0" y="0"/>
                          <a:ext cx="233045" cy="619125"/>
                        </a:xfrm>
                        <a:prstGeom prst="leftBrace">
                          <a:avLst>
                            <a:gd name="adj1" fmla="val 28769"/>
                            <a:gd name="adj2" fmla="val 50000"/>
                          </a:avLst>
                        </a:prstGeom>
                        <a:ln/>
                      </wps:spPr>
                      <wps:style>
                        <a:lnRef idx="2">
                          <a:schemeClr val="accent6"/>
                        </a:lnRef>
                        <a:fillRef idx="0">
                          <a:schemeClr val="accent6"/>
                        </a:fillRef>
                        <a:effectRef idx="1">
                          <a:schemeClr val="accent6"/>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7A16F5A"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قوس كبير أيسر 10785" o:spid="_x0000_s1026" type="#_x0000_t87" style="position:absolute;left:0;text-align:left;margin-left:120.2pt;margin-top:21.95pt;width:18.35pt;height:48.75pt;rotation:-90;z-index:253042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" adj="2339" strokecolor="#f79646 [3209]" strokeweight="2pt">
                <v:shadow on="t" color="black" opacity="24903f" origin=",.5" offset="0,.55556mm"/>
              </v:shape>
            </w:pict>
          </mc:Fallback>
        </mc:AlternateContent>
      </w:r>
      <w:r w:rsidR="0069179E">
        <w:rPr>
          <w:rFonts w:ascii="Sakkal Majalla" w:hAnsi="Sakkal Majalla" w:cs="Sakkal Majalla" w:hint="cs"/>
          <w:bCs/>
          <w:sz w:val="28"/>
          <w:szCs w:val="28"/>
          <w:rtl/>
        </w:rPr>
        <w:t>قد يجعل المؤسسة تنزلق إلى "الغرق في الطريق الوسط"</w:t>
      </w:r>
    </w:p>
    <w:p w:rsidR="0069179E" w:rsidRDefault="0069179E" w:rsidP="0069179E">
      <w:pPr>
        <w:shd w:val="clear" w:color="auto" w:fill="FFFFFF" w:themeFill="background1"/>
        <w:spacing w:after="0"/>
        <w:ind w:right="142" w:firstLine="272"/>
        <w:rPr>
          <w:rFonts w:ascii="Sakkal Majalla" w:hAnsi="Sakkal Majalla" w:cs="Sakkal Majalla"/>
          <w:bCs/>
          <w:sz w:val="28"/>
          <w:szCs w:val="28"/>
          <w:rtl/>
        </w:rPr>
      </w:pPr>
    </w:p>
    <w:p w:rsidR="003660A8" w:rsidRDefault="000D7A7D" w:rsidP="00AC53CD">
      <w:pPr>
        <w:shd w:val="clear" w:color="auto" w:fill="FFFFFF" w:themeFill="background1"/>
        <w:spacing w:after="0"/>
        <w:ind w:right="142"/>
        <w:rPr>
          <w:rFonts w:ascii="Sakkal Majalla" w:hAnsi="Sakkal Majalla" w:cs="Sakkal Majalla"/>
          <w:bCs/>
          <w:sz w:val="28"/>
          <w:szCs w:val="28"/>
          <w:rtl/>
        </w:rPr>
      </w:pPr>
      <w:r>
        <w:rPr>
          <w:rFonts w:ascii="Sakkal Majalla" w:hAnsi="Sakkal Majalla" w:cs="Sakkal Majalla"/>
          <w:bCs/>
          <w:noProof/>
          <w:sz w:val="28"/>
          <w:szCs w:val="28"/>
          <w:rtl/>
        </w:rPr>
        <mc:AlternateContent>
          <mc:Choice Requires="wps">
            <w:drawing>
              <wp:anchor distT="0" distB="0" distL="114300" distR="114300" simplePos="0" relativeHeight="253045760" behindDoc="0" locked="0" layoutInCell="1" allowOverlap="1" wp14:anchorId="0537DB3E" wp14:editId="4AE28BF3">
                <wp:simplePos x="0" y="0"/>
                <wp:positionH relativeFrom="column">
                  <wp:posOffset>2790826</wp:posOffset>
                </wp:positionH>
                <wp:positionV relativeFrom="paragraph">
                  <wp:posOffset>115570</wp:posOffset>
                </wp:positionV>
                <wp:extent cx="876300" cy="333375"/>
                <wp:effectExtent l="0" t="0" r="0" b="0"/>
                <wp:wrapNone/>
                <wp:docPr id="10788" name="مربع نص 10788"/>
                <wp:cNvGraphicFramePr/>
                <a:graphic xmlns:a="http://schemas.openxmlformats.org/drawingml/2006/main">
                  <a:graphicData uri="http://schemas.microsoft.com/office/word/2010/wordprocessingShape">
                    <wps:wsp>
                      <wps:cNvSpPr txBox="1"/>
                      <wps:spPr>
                        <a:xfrm>
                          <a:off x="0" y="0"/>
                          <a:ext cx="876300" cy="333375"/>
                        </a:xfrm>
                        <a:prstGeom prst="rect">
                          <a:avLst/>
                        </a:prstGeom>
                        <a:noFill/>
                        <a:ln w="6350">
                          <a:noFill/>
                        </a:ln>
                      </wps:spPr>
                      <wps:txbx>
                        <w:txbxContent>
                          <w:p w:rsidR="001F5C28" w:rsidRPr="000D7A7D" w:rsidRDefault="001F5C28" w:rsidP="000D7A7D">
                            <w:pPr>
                              <w:rPr>
                                <w:b/>
                                <w:bCs/>
                              </w:rPr>
                            </w:pPr>
                            <w:r>
                              <w:rPr>
                                <w:rFonts w:hint="cs"/>
                                <w:b/>
                                <w:bCs/>
                                <w:rtl/>
                              </w:rPr>
                              <w:t xml:space="preserve">الانتاج بالحجم </w:t>
                            </w:r>
                            <w:r w:rsidRPr="000D7A7D">
                              <w:rPr>
                                <w:rFonts w:hint="cs"/>
                                <w:b/>
                                <w:bCs/>
                                <w:rtl/>
                              </w:rPr>
                              <w:t xml:space="preserve"> </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0537DB3E" id="مربع نص 10788" o:spid="_x0000_s1480" type="#_x0000_t202" style="position:absolute;left:0;text-align:left;margin-left:219.75pt;margin-top:9.1pt;width:69pt;height:26.25pt;z-index:2530457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" filled="f" stroked="f" strokeweight=".5pt">
                <v:textbox>
                  <w:txbxContent>
                    <w:p w:rsidR="001F5C28" w:rsidRPr="000D7A7D" w:rsidRDefault="001F5C28" w:rsidP="000D7A7D">
                      <w:pPr>
                        <w:rPr>
                          <w:b/>
                          <w:bCs/>
                        </w:rPr>
                      </w:pPr>
                      <w:r>
                        <w:rPr>
                          <w:rFonts w:hint="cs"/>
                          <w:b/>
                          <w:bCs/>
                          <w:rtl/>
                        </w:rPr>
                        <w:t xml:space="preserve">الانتاج بالحجم </w:t>
                      </w:r>
                      <w:r w:rsidRPr="000D7A7D">
                        <w:rPr>
                          <w:rFonts w:hint="cs"/>
                          <w:b/>
                          <w:bCs/>
                          <w:rtl/>
                        </w:rPr>
                        <w:t xml:space="preserve"> </w:t>
                      </w:r>
                    </w:p>
                  </w:txbxContent>
                </v:textbox>
              </v:shape>
            </w:pict>
          </mc:Fallback>
        </mc:AlternateContent>
      </w:r>
      <w:r>
        <w:rPr>
          <w:rFonts w:ascii="Sakkal Majalla" w:hAnsi="Sakkal Majalla" w:cs="Sakkal Majalla"/>
          <w:bCs/>
          <w:noProof/>
          <w:sz w:val="28"/>
          <w:szCs w:val="28"/>
          <w:rtl/>
        </w:rPr>
        <mc:AlternateContent>
          <mc:Choice Requires="wps">
            <w:drawing>
              <wp:anchor distT="0" distB="0" distL="114300" distR="114300" simplePos="0" relativeHeight="253043712" behindDoc="0" locked="0" layoutInCell="1" allowOverlap="1">
                <wp:simplePos x="0" y="0"/>
                <wp:positionH relativeFrom="column">
                  <wp:posOffset>1019175</wp:posOffset>
                </wp:positionH>
                <wp:positionV relativeFrom="paragraph">
                  <wp:posOffset>315595</wp:posOffset>
                </wp:positionV>
                <wp:extent cx="1323975" cy="333375"/>
                <wp:effectExtent l="0" t="0" r="0" b="0"/>
                <wp:wrapNone/>
                <wp:docPr id="10786" name="مربع نص 10786"/>
                <wp:cNvGraphicFramePr/>
                <a:graphic xmlns:a="http://schemas.openxmlformats.org/drawingml/2006/main">
                  <a:graphicData uri="http://schemas.microsoft.com/office/word/2010/wordprocessingShape">
                    <wps:wsp>
                      <wps:cNvSpPr txBox="1"/>
                      <wps:spPr>
                        <a:xfrm>
                          <a:off x="0" y="0"/>
                          <a:ext cx="1323975" cy="333375"/>
                        </a:xfrm>
                        <a:prstGeom prst="rect">
                          <a:avLst/>
                        </a:prstGeom>
                        <a:noFill/>
                        <a:ln w="6350">
                          <a:noFill/>
                        </a:ln>
                      </wps:spPr>
                      <wps:txbx>
                        <w:txbxContent>
                          <w:p w:rsidR="001F5C28" w:rsidRPr="000D7A7D" w:rsidRDefault="001F5C28">
                            <w:pPr>
                              <w:rPr>
                                <w:b/>
                                <w:bCs/>
                              </w:rPr>
                            </w:pPr>
                            <w:r w:rsidRPr="000D7A7D">
                              <w:rPr>
                                <w:rFonts w:hint="cs"/>
                                <w:b/>
                                <w:bCs/>
                                <w:rtl/>
                              </w:rPr>
                              <w:t>ال</w:t>
                            </w:r>
                            <w:r>
                              <w:rPr>
                                <w:rFonts w:hint="cs"/>
                                <w:b/>
                                <w:bCs/>
                                <w:rtl/>
                              </w:rPr>
                              <w:t>غ</w:t>
                            </w:r>
                            <w:r w:rsidRPr="000D7A7D">
                              <w:rPr>
                                <w:rFonts w:hint="cs"/>
                                <w:b/>
                                <w:bCs/>
                                <w:rtl/>
                              </w:rPr>
                              <w:t xml:space="preserve">رق في الطريق الوسط </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anchor>
            </w:drawing>
          </mc:Choice>
          <mc:Fallback>
            <w:pict>
              <v:shape id="مربع نص 10786" o:spid="_x0000_s1481" type="#_x0000_t202" style="position:absolute;left:0;text-align:left;margin-left:80.25pt;margin-top:24.85pt;width:104.25pt;height:26.25pt;z-index:2530437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" filled="f" stroked="f" strokeweight=".5pt">
                <v:textbox>
                  <w:txbxContent>
                    <w:p w:rsidR="001F5C28" w:rsidRPr="000D7A7D" w:rsidRDefault="001F5C28">
                      <w:pPr>
                        <w:rPr>
                          <w:b/>
                          <w:bCs/>
                        </w:rPr>
                      </w:pPr>
                      <w:r w:rsidRPr="000D7A7D">
                        <w:rPr>
                          <w:rFonts w:hint="cs"/>
                          <w:b/>
                          <w:bCs/>
                          <w:rtl/>
                        </w:rPr>
                        <w:t>ال</w:t>
                      </w:r>
                      <w:r>
                        <w:rPr>
                          <w:rFonts w:hint="cs"/>
                          <w:b/>
                          <w:bCs/>
                          <w:rtl/>
                        </w:rPr>
                        <w:t>غ</w:t>
                      </w:r>
                      <w:r w:rsidRPr="000D7A7D">
                        <w:rPr>
                          <w:rFonts w:hint="cs"/>
                          <w:b/>
                          <w:bCs/>
                          <w:rtl/>
                        </w:rPr>
                        <w:t xml:space="preserve">رق في الطريق الوسط </w:t>
                      </w:r>
                    </w:p>
                  </w:txbxContent>
                </v:textbox>
              </v:shape>
            </w:pict>
          </mc:Fallback>
        </mc:AlternateContent>
      </w:r>
      <w:r w:rsidR="00571F17">
        <w:rPr>
          <w:rFonts w:ascii="Sakkal Majalla" w:hAnsi="Sakkal Majalla" w:cs="Sakkal Majalla"/>
          <w:bCs/>
          <w:noProof/>
          <w:sz w:val="28"/>
          <w:szCs w:val="28"/>
          <w:rtl/>
        </w:rPr>
        <mc:AlternateContent>
          <mc:Choice Requires="wps">
            <w:drawing>
              <wp:anchor distT="0" distB="0" distL="114300" distR="114300" simplePos="0" relativeHeight="253029376" behindDoc="0" locked="0" layoutInCell="1" allowOverlap="1">
                <wp:simplePos x="0" y="0"/>
                <wp:positionH relativeFrom="column">
                  <wp:posOffset>475615</wp:posOffset>
                </wp:positionH>
                <wp:positionV relativeFrom="paragraph">
                  <wp:posOffset>267970</wp:posOffset>
                </wp:positionV>
                <wp:extent cx="2409825" cy="0"/>
                <wp:effectExtent l="38100" t="76200" r="28575" b="133350"/>
                <wp:wrapNone/>
                <wp:docPr id="10776" name="رابط كسهم مستقيم 10776"/>
                <wp:cNvGraphicFramePr/>
                <a:graphic xmlns:a="http://schemas.openxmlformats.org/drawingml/2006/main">
                  <a:graphicData uri="http://schemas.microsoft.com/office/word/2010/wordprocessingShape">
                    <wps:wsp>
                      <wps:cNvCnPr/>
                      <wps:spPr>
                        <a:xfrm>
                          <a:off x="0" y="0"/>
                          <a:ext cx="2409825" cy="0"/>
                        </a:xfrm>
                        <a:prstGeom prst="straightConnector1">
                          <a:avLst/>
                        </a:prstGeom>
                        <a:ln>
                          <a:tailEnd type="triangle"/>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shape w14:anchorId="6A91DBD2" id="رابط كسهم مستقيم 10776" o:spid="_x0000_s1026" type="#_x0000_t32" style="position:absolute;left:0;text-align:left;margin-left:37.45pt;margin-top:21.1pt;width:189.75pt;height:0;z-index:2530293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" strokecolor="#4f81bd [3204]" strokeweight="2pt">
                <v:stroke endarrow="block"/>
                <v:shadow on="t" color="black" opacity="24903f" origin=",.5" offset="0,.55556mm"/>
              </v:shape>
            </w:pict>
          </mc:Fallback>
        </mc:AlternateContent>
      </w:r>
    </w:p>
    <w:p w:rsidR="009155ED" w:rsidRPr="006066BC" w:rsidRDefault="007E4567" w:rsidP="007E4567">
      <w:pPr>
        <w:pStyle w:val="a7"/>
        <w:numPr>
          <w:ilvl w:val="0"/>
          <w:numId w:val="109"/>
        </w:numPr>
        <w:shd w:val="clear" w:color="auto" w:fill="FFFFFF" w:themeFill="background1"/>
        <w:spacing w:after="0"/>
        <w:ind w:right="142"/>
        <w:rPr>
          <w:rFonts w:ascii="Sakkal Majalla" w:hAnsi="Sakkal Majalla" w:cs="Sakkal Majalla"/>
          <w:bCs/>
          <w:color w:val="FF0000"/>
          <w:sz w:val="32"/>
          <w:szCs w:val="32"/>
          <w:u w:val="single"/>
          <w:rtl/>
        </w:rPr>
      </w:pPr>
      <w:r w:rsidRPr="006066BC">
        <w:rPr>
          <w:rFonts w:ascii="Sakkal Majalla" w:hAnsi="Sakkal Majalla" w:cs="Sakkal Majalla" w:hint="cs"/>
          <w:bCs/>
          <w:color w:val="FF0000"/>
          <w:sz w:val="32"/>
          <w:szCs w:val="32"/>
          <w:u w:val="single"/>
          <w:rtl/>
        </w:rPr>
        <w:t>استراتيجية التركيز</w:t>
      </w:r>
    </w:p>
    <w:p w:rsidR="007E4567" w:rsidRDefault="007E4567" w:rsidP="007E4567">
      <w:pPr>
        <w:shd w:val="clear" w:color="auto" w:fill="FFFFFF" w:themeFill="background1"/>
        <w:spacing w:after="0"/>
        <w:ind w:right="142"/>
        <w:rPr>
          <w:rFonts w:ascii="Sakkal Majalla" w:hAnsi="Sakkal Majalla" w:cs="Sakkal Majalla"/>
          <w:bCs/>
          <w:sz w:val="28"/>
          <w:szCs w:val="28"/>
          <w:rtl/>
        </w:rPr>
      </w:pPr>
      <w:r>
        <w:rPr>
          <w:rFonts w:ascii="Sakkal Majalla" w:hAnsi="Sakkal Majalla" w:cs="Sakkal Majalla" w:hint="cs"/>
          <w:bCs/>
          <w:sz w:val="28"/>
          <w:szCs w:val="28"/>
          <w:rtl/>
        </w:rPr>
        <w:t>تعتمد استراتيجية التركيز على سوق ضيقة</w:t>
      </w:r>
      <w:r w:rsidR="006066BC">
        <w:rPr>
          <w:rFonts w:ascii="Sakkal Majalla" w:hAnsi="Sakkal Majalla" w:cs="Sakkal Majalla" w:hint="cs"/>
          <w:bCs/>
          <w:sz w:val="28"/>
          <w:szCs w:val="28"/>
          <w:rtl/>
        </w:rPr>
        <w:t xml:space="preserve"> </w:t>
      </w:r>
      <w:r>
        <w:rPr>
          <w:rFonts w:ascii="Sakkal Majalla" w:hAnsi="Sakkal Majalla" w:cs="Sakkal Majalla" w:hint="cs"/>
          <w:bCs/>
          <w:sz w:val="28"/>
          <w:szCs w:val="28"/>
          <w:rtl/>
        </w:rPr>
        <w:t>أو شريحة ضيقة من السوق</w:t>
      </w:r>
      <w:r w:rsidRPr="007E4567">
        <w:rPr>
          <w:rFonts w:ascii="Sakkal Majalla" w:hAnsi="Sakkal Majalla" w:cs="Sakkal Majalla" w:hint="cs"/>
          <w:bCs/>
          <w:sz w:val="28"/>
          <w:szCs w:val="28"/>
          <w:rtl/>
        </w:rPr>
        <w:t xml:space="preserve"> </w:t>
      </w:r>
    </w:p>
    <w:p w:rsidR="007E4567" w:rsidRPr="007E4567" w:rsidRDefault="007E4567" w:rsidP="007E4567">
      <w:pPr>
        <w:shd w:val="clear" w:color="auto" w:fill="FFFFFF" w:themeFill="background1"/>
        <w:spacing w:after="0"/>
        <w:ind w:right="142"/>
        <w:rPr>
          <w:rFonts w:ascii="Sakkal Majalla" w:hAnsi="Sakkal Majalla" w:cs="Sakkal Majalla"/>
          <w:bCs/>
          <w:sz w:val="28"/>
          <w:szCs w:val="28"/>
          <w:rtl/>
        </w:rPr>
      </w:pPr>
      <w:r w:rsidRPr="007E4567">
        <w:rPr>
          <w:rFonts w:ascii="Sakkal Majalla" w:hAnsi="Sakkal Majalla" w:cs="Sakkal Majalla" w:hint="cs"/>
          <w:bCs/>
          <w:sz w:val="28"/>
          <w:szCs w:val="28"/>
          <w:rtl/>
        </w:rPr>
        <w:t>استراتيجية التركيز  تختارها المؤسسة عندما:</w:t>
      </w:r>
    </w:p>
    <w:p w:rsidR="007E4567" w:rsidRDefault="007E4567" w:rsidP="007E4567">
      <w:pPr>
        <w:pStyle w:val="a7"/>
        <w:numPr>
          <w:ilvl w:val="0"/>
          <w:numId w:val="82"/>
        </w:numPr>
        <w:shd w:val="clear" w:color="auto" w:fill="FFFFFF" w:themeFill="background1"/>
        <w:spacing w:after="0"/>
        <w:ind w:right="142"/>
        <w:rPr>
          <w:rFonts w:ascii="Sakkal Majalla" w:hAnsi="Sakkal Majalla" w:cs="Sakkal Majalla"/>
          <w:bCs/>
          <w:sz w:val="28"/>
          <w:szCs w:val="28"/>
        </w:rPr>
      </w:pPr>
      <w:r>
        <w:rPr>
          <w:rFonts w:ascii="Sakkal Majalla" w:hAnsi="Sakkal Majalla" w:cs="Sakkal Majalla" w:hint="cs"/>
          <w:bCs/>
          <w:sz w:val="28"/>
          <w:szCs w:val="28"/>
          <w:rtl/>
        </w:rPr>
        <w:t xml:space="preserve">تتحكم في مهنة جيداً فتتخصص </w:t>
      </w:r>
    </w:p>
    <w:p w:rsidR="007E4567" w:rsidRDefault="007E4567" w:rsidP="007E4567">
      <w:pPr>
        <w:pStyle w:val="a7"/>
        <w:numPr>
          <w:ilvl w:val="0"/>
          <w:numId w:val="82"/>
        </w:numPr>
        <w:shd w:val="clear" w:color="auto" w:fill="FFFFFF" w:themeFill="background1"/>
        <w:spacing w:after="0"/>
        <w:ind w:right="142"/>
        <w:rPr>
          <w:rFonts w:ascii="Sakkal Majalla" w:hAnsi="Sakkal Majalla" w:cs="Sakkal Majalla"/>
          <w:bCs/>
          <w:sz w:val="28"/>
          <w:szCs w:val="28"/>
        </w:rPr>
      </w:pPr>
      <w:r>
        <w:rPr>
          <w:rFonts w:ascii="Sakkal Majalla" w:hAnsi="Sakkal Majalla" w:cs="Sakkal Majalla" w:hint="cs"/>
          <w:bCs/>
          <w:sz w:val="28"/>
          <w:szCs w:val="28"/>
          <w:rtl/>
        </w:rPr>
        <w:t>أو عندما تريد تفادي المنافسة</w:t>
      </w:r>
    </w:p>
    <w:p w:rsidR="007E4567" w:rsidRDefault="007E4567" w:rsidP="009155ED">
      <w:pPr>
        <w:pStyle w:val="a7"/>
        <w:shd w:val="clear" w:color="auto" w:fill="FFFFFF" w:themeFill="background1"/>
        <w:spacing w:after="0"/>
        <w:ind w:left="272" w:right="142"/>
        <w:rPr>
          <w:rFonts w:ascii="Sakkal Majalla" w:hAnsi="Sakkal Majalla" w:cs="Sakkal Majalla"/>
          <w:bCs/>
          <w:color w:val="FF0000"/>
          <w:sz w:val="32"/>
          <w:szCs w:val="32"/>
          <w:rtl/>
        </w:rPr>
      </w:pPr>
      <w:r w:rsidRPr="006066BC">
        <w:rPr>
          <w:rFonts w:ascii="Sakkal Majalla" w:hAnsi="Sakkal Majalla" w:cs="Sakkal Majalla" w:hint="cs"/>
          <w:bCs/>
          <w:sz w:val="28"/>
          <w:szCs w:val="28"/>
          <w:highlight w:val="yellow"/>
          <w:rtl/>
        </w:rPr>
        <w:t>ا</w:t>
      </w:r>
      <w:r w:rsidRPr="006066BC">
        <w:rPr>
          <w:rFonts w:ascii="Sakkal Majalla" w:hAnsi="Sakkal Majalla" w:cs="Sakkal Majalla" w:hint="cs"/>
          <w:bCs/>
          <w:color w:val="7030A0"/>
          <w:sz w:val="28"/>
          <w:szCs w:val="28"/>
          <w:highlight w:val="yellow"/>
          <w:rtl/>
        </w:rPr>
        <w:t>ستراتيجية التركيز  تسمى ايضا استراتيجية الوكر</w:t>
      </w:r>
    </w:p>
    <w:p w:rsidR="007E4567" w:rsidRPr="007E4567" w:rsidRDefault="007E4567" w:rsidP="007E4567">
      <w:pPr>
        <w:shd w:val="clear" w:color="auto" w:fill="FFFFFF" w:themeFill="background1"/>
        <w:spacing w:after="0"/>
        <w:ind w:right="142"/>
        <w:rPr>
          <w:rFonts w:ascii="Sakkal Majalla" w:hAnsi="Sakkal Majalla" w:cs="Sakkal Majalla"/>
          <w:bCs/>
          <w:color w:val="00B050"/>
          <w:sz w:val="16"/>
          <w:szCs w:val="16"/>
          <w:rtl/>
        </w:rPr>
      </w:pPr>
    </w:p>
    <w:p w:rsidR="007E4567" w:rsidRPr="006066BC" w:rsidRDefault="007E4567" w:rsidP="002D2B97">
      <w:pPr>
        <w:pStyle w:val="a7"/>
        <w:numPr>
          <w:ilvl w:val="0"/>
          <w:numId w:val="128"/>
        </w:numPr>
        <w:shd w:val="clear" w:color="auto" w:fill="FFFFFF" w:themeFill="background1"/>
        <w:spacing w:after="0"/>
        <w:ind w:right="142"/>
        <w:rPr>
          <w:rFonts w:ascii="Sakkal Majalla" w:hAnsi="Sakkal Majalla" w:cs="Sakkal Majalla"/>
          <w:bCs/>
          <w:color w:val="00B050"/>
          <w:sz w:val="32"/>
          <w:szCs w:val="32"/>
          <w:u w:val="single"/>
          <w:rtl/>
        </w:rPr>
      </w:pPr>
      <w:r w:rsidRPr="006066BC">
        <w:rPr>
          <w:rFonts w:ascii="Sakkal Majalla" w:hAnsi="Sakkal Majalla" w:cs="Sakkal Majalla" w:hint="cs"/>
          <w:bCs/>
          <w:color w:val="00B050"/>
          <w:sz w:val="32"/>
          <w:szCs w:val="32"/>
          <w:u w:val="single"/>
          <w:rtl/>
        </w:rPr>
        <w:t xml:space="preserve">الساعة الاستراتيجية </w:t>
      </w:r>
    </w:p>
    <w:p w:rsidR="008E0224" w:rsidRPr="007E4567" w:rsidRDefault="002D2B97" w:rsidP="007E4567">
      <w:pPr>
        <w:shd w:val="clear" w:color="auto" w:fill="FFFFFF" w:themeFill="background1"/>
        <w:spacing w:after="0"/>
        <w:ind w:right="142"/>
        <w:rPr>
          <w:rFonts w:ascii="Sakkal Majalla" w:hAnsi="Sakkal Majalla" w:cs="Sakkal Majalla"/>
          <w:bCs/>
          <w:color w:val="FF0000"/>
          <w:sz w:val="32"/>
          <w:szCs w:val="32"/>
          <w:rtl/>
        </w:rPr>
      </w:pPr>
      <w:r>
        <w:rPr>
          <w:rFonts w:hint="cs"/>
          <w:noProof/>
          <w:rtl/>
        </w:rPr>
        <mc:AlternateContent>
          <mc:Choice Requires="wps">
            <w:drawing>
              <wp:anchor distT="0" distB="0" distL="114300" distR="114300" simplePos="0" relativeHeight="253089792" behindDoc="0" locked="0" layoutInCell="1" allowOverlap="1">
                <wp:simplePos x="0" y="0"/>
                <wp:positionH relativeFrom="column">
                  <wp:posOffset>400050</wp:posOffset>
                </wp:positionH>
                <wp:positionV relativeFrom="paragraph">
                  <wp:posOffset>304800</wp:posOffset>
                </wp:positionV>
                <wp:extent cx="9525" cy="2543175"/>
                <wp:effectExtent l="76200" t="38100" r="85725" b="85725"/>
                <wp:wrapNone/>
                <wp:docPr id="10808" name="رابط كسهم مستقيم 10808"/>
                <wp:cNvGraphicFramePr/>
                <a:graphic xmlns:a="http://schemas.openxmlformats.org/drawingml/2006/main">
                  <a:graphicData uri="http://schemas.microsoft.com/office/word/2010/wordprocessingShape">
                    <wps:wsp>
                      <wps:cNvCnPr/>
                      <wps:spPr>
                        <a:xfrm flipV="1">
                          <a:off x="0" y="0"/>
                          <a:ext cx="9525" cy="2543175"/>
                        </a:xfrm>
                        <a:prstGeom prst="straightConnector1">
                          <a:avLst/>
                        </a:prstGeom>
                        <a:ln>
                          <a:tailEnd type="triangle"/>
                        </a:ln>
                      </wps:spPr>
                      <wps:style>
                        <a:lnRef idx="2">
                          <a:schemeClr val="accent4"/>
                        </a:lnRef>
                        <a:fillRef idx="0">
                          <a:schemeClr val="accent4"/>
                        </a:fillRef>
                        <a:effectRef idx="1">
                          <a:schemeClr val="accent4"/>
                        </a:effectRef>
                        <a:fontRef idx="minor">
                          <a:schemeClr val="tx1"/>
                        </a:fontRef>
                      </wps:style>
                      <wps:bodyPr/>
                    </wps:wsp>
                  </a:graphicData>
                </a:graphic>
              </wp:anchor>
            </w:drawing>
          </mc:Choice>
          <mc:Fallback>
            <w:pict>
              <v:shape w14:anchorId="11B63128" id="رابط كسهم مستقيم 10808" o:spid="_x0000_s1026" type="#_x0000_t32" style="position:absolute;left:0;text-align:left;margin-left:31.5pt;margin-top:24pt;width:.75pt;height:200.25pt;flip:y;z-index:2530897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" strokecolor="#8064a2 [3207]" strokeweight="2pt">
                <v:stroke endarrow="block"/>
                <v:shadow on="t" color="black" opacity="24903f" origin=",.5" offset="0,.55556mm"/>
              </v:shape>
            </w:pict>
          </mc:Fallback>
        </mc:AlternateContent>
      </w:r>
      <w:r w:rsidR="00573DD8">
        <w:rPr>
          <w:rFonts w:hint="cs"/>
          <w:noProof/>
          <w:sz w:val="28"/>
          <w:szCs w:val="28"/>
          <w:rtl/>
        </w:rPr>
        <mc:AlternateContent>
          <mc:Choice Requires="wps">
            <w:drawing>
              <wp:anchor distT="0" distB="0" distL="114300" distR="114300" simplePos="0" relativeHeight="253082624" behindDoc="0" locked="0" layoutInCell="1" allowOverlap="1" wp14:anchorId="446CA0A9" wp14:editId="165C4226">
                <wp:simplePos x="0" y="0"/>
                <wp:positionH relativeFrom="column">
                  <wp:posOffset>1876425</wp:posOffset>
                </wp:positionH>
                <wp:positionV relativeFrom="paragraph">
                  <wp:posOffset>64770</wp:posOffset>
                </wp:positionV>
                <wp:extent cx="323850" cy="428625"/>
                <wp:effectExtent l="0" t="0" r="19050" b="28575"/>
                <wp:wrapNone/>
                <wp:docPr id="10802" name="شكل بيضاوي 10802"/>
                <wp:cNvGraphicFramePr/>
                <a:graphic xmlns:a="http://schemas.openxmlformats.org/drawingml/2006/main">
                  <a:graphicData uri="http://schemas.microsoft.com/office/word/2010/wordprocessingShape">
                    <wps:wsp>
                      <wps:cNvSpPr/>
                      <wps:spPr>
                        <a:xfrm>
                          <a:off x="0" y="0"/>
                          <a:ext cx="323850" cy="428625"/>
                        </a:xfrm>
                        <a:prstGeom prst="ellipse">
                          <a:avLst/>
                        </a:prstGeom>
                      </wps:spPr>
                      <wps:style>
                        <a:lnRef idx="2">
                          <a:schemeClr val="accent5"/>
                        </a:lnRef>
                        <a:fillRef idx="1">
                          <a:schemeClr val="lt1"/>
                        </a:fillRef>
                        <a:effectRef idx="0">
                          <a:schemeClr val="accent5"/>
                        </a:effectRef>
                        <a:fontRef idx="minor">
                          <a:schemeClr val="dk1"/>
                        </a:fontRef>
                      </wps:style>
                      <wps:txbx>
                        <w:txbxContent>
                          <w:p w:rsidR="001F5C28" w:rsidRPr="003B62D1" w:rsidRDefault="001F5C28" w:rsidP="003B62D1">
                            <w:pPr>
                              <w:jc w:val="center"/>
                              <w:rPr>
                                <w:sz w:val="28"/>
                                <w:szCs w:val="28"/>
                              </w:rPr>
                            </w:pPr>
                            <w:r>
                              <w:rPr>
                                <w:sz w:val="28"/>
                                <w:szCs w:val="28"/>
                              </w:rPr>
                              <w:t>3</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46CA0A9" id="شكل بيضاوي 10802" o:spid="_x0000_s1482" style="position:absolute;left:0;text-align:left;margin-left:147.75pt;margin-top:5.1pt;width:25.5pt;height:33.75pt;z-index:253082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" fillcolor="white [3201]" strokecolor="#4bacc6 [3208]" strokeweight="2pt">
                <v:textbox>
                  <w:txbxContent>
                    <w:p w:rsidR="001F5C28" w:rsidRPr="003B62D1" w:rsidRDefault="001F5C28" w:rsidP="003B62D1">
                      <w:pPr>
                        <w:jc w:val="center"/>
                        <w:rPr>
                          <w:sz w:val="28"/>
                          <w:szCs w:val="28"/>
                        </w:rPr>
                      </w:pPr>
                      <w:r>
                        <w:rPr>
                          <w:sz w:val="28"/>
                          <w:szCs w:val="28"/>
                        </w:rPr>
                        <w:t>3</w:t>
                      </w:r>
                    </w:p>
                  </w:txbxContent>
                </v:textbox>
              </v:oval>
            </w:pict>
          </mc:Fallback>
        </mc:AlternateContent>
      </w:r>
      <w:r w:rsidR="00573DD8">
        <w:rPr>
          <w:rFonts w:ascii="Sakkal Majalla" w:hAnsi="Sakkal Majalla" w:cs="Sakkal Majalla" w:hint="cs"/>
          <w:bCs/>
          <w:noProof/>
          <w:rtl/>
        </w:rPr>
        <mc:AlternateContent>
          <mc:Choice Requires="wps">
            <w:drawing>
              <wp:anchor distT="0" distB="0" distL="114300" distR="114300" simplePos="0" relativeHeight="253068288" behindDoc="0" locked="0" layoutInCell="1" allowOverlap="1" wp14:anchorId="446CA0A9" wp14:editId="165C4226">
                <wp:simplePos x="0" y="0"/>
                <wp:positionH relativeFrom="column">
                  <wp:posOffset>1133475</wp:posOffset>
                </wp:positionH>
                <wp:positionV relativeFrom="paragraph">
                  <wp:posOffset>330200</wp:posOffset>
                </wp:positionV>
                <wp:extent cx="323850" cy="438150"/>
                <wp:effectExtent l="0" t="0" r="19050" b="19050"/>
                <wp:wrapNone/>
                <wp:docPr id="10795" name="شكل بيضاوي 10795"/>
                <wp:cNvGraphicFramePr/>
                <a:graphic xmlns:a="http://schemas.openxmlformats.org/drawingml/2006/main">
                  <a:graphicData uri="http://schemas.microsoft.com/office/word/2010/wordprocessingShape">
                    <wps:wsp>
                      <wps:cNvSpPr/>
                      <wps:spPr>
                        <a:xfrm>
                          <a:off x="0" y="0"/>
                          <a:ext cx="323850" cy="438150"/>
                        </a:xfrm>
                        <a:prstGeom prst="ellipse">
                          <a:avLst/>
                        </a:prstGeom>
                      </wps:spPr>
                      <wps:style>
                        <a:lnRef idx="2">
                          <a:schemeClr val="accent5"/>
                        </a:lnRef>
                        <a:fillRef idx="1">
                          <a:schemeClr val="lt1"/>
                        </a:fillRef>
                        <a:effectRef idx="0">
                          <a:schemeClr val="accent5"/>
                        </a:effectRef>
                        <a:fontRef idx="minor">
                          <a:schemeClr val="dk1"/>
                        </a:fontRef>
                      </wps:style>
                      <wps:txbx>
                        <w:txbxContent>
                          <w:p w:rsidR="001F5C28" w:rsidRPr="003B62D1" w:rsidRDefault="001F5C28" w:rsidP="003B62D1">
                            <w:pPr>
                              <w:jc w:val="center"/>
                              <w:rPr>
                                <w:sz w:val="28"/>
                                <w:szCs w:val="28"/>
                              </w:rPr>
                            </w:pPr>
                            <w:r>
                              <w:rPr>
                                <w:sz w:val="28"/>
                                <w:szCs w:val="28"/>
                              </w:rPr>
                              <w:t>2</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46CA0A9" id="شكل بيضاوي 10795" o:spid="_x0000_s1483" style="position:absolute;left:0;text-align:left;margin-left:89.25pt;margin-top:26pt;width:25.5pt;height:34.5pt;z-index:253068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" fillcolor="white [3201]" strokecolor="#4bacc6 [3208]" strokeweight="2pt">
                <v:textbox>
                  <w:txbxContent>
                    <w:p w:rsidR="001F5C28" w:rsidRPr="003B62D1" w:rsidRDefault="001F5C28" w:rsidP="003B62D1">
                      <w:pPr>
                        <w:jc w:val="center"/>
                        <w:rPr>
                          <w:sz w:val="28"/>
                          <w:szCs w:val="28"/>
                        </w:rPr>
                      </w:pPr>
                      <w:r>
                        <w:rPr>
                          <w:sz w:val="28"/>
                          <w:szCs w:val="28"/>
                        </w:rPr>
                        <w:t>2</w:t>
                      </w:r>
                    </w:p>
                  </w:txbxContent>
                </v:textbox>
              </v:oval>
            </w:pict>
          </mc:Fallback>
        </mc:AlternateContent>
      </w:r>
      <w:r w:rsidR="001547EC">
        <w:rPr>
          <w:rFonts w:hint="cs"/>
          <w:noProof/>
          <w:rtl/>
        </w:rPr>
        <mc:AlternateContent>
          <mc:Choice Requires="wps">
            <w:drawing>
              <wp:anchor distT="0" distB="0" distL="114300" distR="114300" simplePos="0" relativeHeight="253114368" behindDoc="0" locked="0" layoutInCell="1" allowOverlap="1" wp14:anchorId="386E2E86" wp14:editId="75FB98C1">
                <wp:simplePos x="0" y="0"/>
                <wp:positionH relativeFrom="margin">
                  <wp:posOffset>2778760</wp:posOffset>
                </wp:positionH>
                <wp:positionV relativeFrom="paragraph">
                  <wp:posOffset>1905</wp:posOffset>
                </wp:positionV>
                <wp:extent cx="1400175" cy="628650"/>
                <wp:effectExtent l="0" t="0" r="0" b="0"/>
                <wp:wrapNone/>
                <wp:docPr id="10823" name="مربع نص 10823"/>
                <wp:cNvGraphicFramePr/>
                <a:graphic xmlns:a="http://schemas.openxmlformats.org/drawingml/2006/main">
                  <a:graphicData uri="http://schemas.microsoft.com/office/word/2010/wordprocessingShape">
                    <wps:wsp>
                      <wps:cNvSpPr txBox="1"/>
                      <wps:spPr>
                        <a:xfrm>
                          <a:off x="0" y="0"/>
                          <a:ext cx="1400175" cy="628650"/>
                        </a:xfrm>
                        <a:prstGeom prst="rect">
                          <a:avLst/>
                        </a:prstGeom>
                        <a:noFill/>
                        <a:ln w="6350">
                          <a:noFill/>
                        </a:ln>
                      </wps:spPr>
                      <wps:txbx>
                        <w:txbxContent>
                          <w:p w:rsidR="001F5C28" w:rsidRDefault="001F5C28" w:rsidP="001547EC">
                            <w:pPr>
                              <w:spacing w:after="0" w:line="240" w:lineRule="auto"/>
                              <w:rPr>
                                <w:rFonts w:ascii="Sakkal Majalla" w:hAnsi="Sakkal Majalla" w:cs="Sakkal Majalla"/>
                                <w:b/>
                                <w:bCs/>
                                <w:color w:val="76923C" w:themeColor="accent3" w:themeShade="BF"/>
                                <w:sz w:val="28"/>
                                <w:szCs w:val="28"/>
                                <w:rtl/>
                              </w:rPr>
                            </w:pPr>
                            <w:r w:rsidRPr="001547EC">
                              <w:rPr>
                                <w:rFonts w:ascii="Sakkal Majalla" w:hAnsi="Sakkal Majalla" w:cs="Sakkal Majalla" w:hint="cs"/>
                                <w:b/>
                                <w:bCs/>
                                <w:color w:val="76923C" w:themeColor="accent3" w:themeShade="BF"/>
                                <w:sz w:val="28"/>
                                <w:szCs w:val="28"/>
                                <w:rtl/>
                              </w:rPr>
                              <w:t>استراتيجية الت</w:t>
                            </w:r>
                            <w:r>
                              <w:rPr>
                                <w:rFonts w:ascii="Sakkal Majalla" w:hAnsi="Sakkal Majalla" w:cs="Sakkal Majalla" w:hint="cs"/>
                                <w:b/>
                                <w:bCs/>
                                <w:color w:val="76923C" w:themeColor="accent3" w:themeShade="BF"/>
                                <w:sz w:val="28"/>
                                <w:szCs w:val="28"/>
                                <w:rtl/>
                              </w:rPr>
                              <w:t>فخ</w:t>
                            </w:r>
                            <w:r w:rsidRPr="001547EC">
                              <w:rPr>
                                <w:rFonts w:ascii="Sakkal Majalla" w:hAnsi="Sakkal Majalla" w:cs="Sakkal Majalla" w:hint="cs"/>
                                <w:b/>
                                <w:bCs/>
                                <w:color w:val="76923C" w:themeColor="accent3" w:themeShade="BF"/>
                                <w:sz w:val="28"/>
                                <w:szCs w:val="28"/>
                                <w:rtl/>
                              </w:rPr>
                              <w:t xml:space="preserve">يم </w:t>
                            </w:r>
                          </w:p>
                          <w:p w:rsidR="001F5C28" w:rsidRPr="001547EC" w:rsidRDefault="001F5C28" w:rsidP="001547EC">
                            <w:pPr>
                              <w:spacing w:after="0" w:line="240" w:lineRule="auto"/>
                              <w:rPr>
                                <w:rFonts w:ascii="Microsoft Himalaya" w:hAnsi="Microsoft Himalaya" w:cs="Microsoft Himalaya"/>
                                <w:b/>
                                <w:bCs/>
                                <w:color w:val="76923C" w:themeColor="accent3" w:themeShade="BF"/>
                                <w:sz w:val="28"/>
                                <w:szCs w:val="28"/>
                              </w:rPr>
                            </w:pPr>
                            <w:r>
                              <w:rPr>
                                <w:rFonts w:ascii="Sakkal Majalla" w:hAnsi="Sakkal Majalla" w:cs="Sakkal Majalla" w:hint="cs"/>
                                <w:b/>
                                <w:bCs/>
                                <w:color w:val="76923C" w:themeColor="accent3" w:themeShade="BF"/>
                                <w:sz w:val="28"/>
                                <w:szCs w:val="28"/>
                                <w:rtl/>
                              </w:rPr>
                              <w:t xml:space="preserve">  مع</w:t>
                            </w:r>
                            <w:r w:rsidRPr="001547EC">
                              <w:rPr>
                                <w:rFonts w:ascii="Sakkal Majalla" w:hAnsi="Sakkal Majalla" w:cs="Sakkal Majalla" w:hint="cs"/>
                                <w:b/>
                                <w:bCs/>
                                <w:color w:val="76923C" w:themeColor="accent3" w:themeShade="BF"/>
                                <w:sz w:val="28"/>
                                <w:szCs w:val="28"/>
                                <w:rtl/>
                              </w:rPr>
                              <w:t xml:space="preserve"> زيادة السعر  </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86E2E86" id="مربع نص 10823" o:spid="_x0000_s1484" type="#_x0000_t202" style="position:absolute;left:0;text-align:left;margin-left:218.8pt;margin-top:.15pt;width:110.25pt;height:49.5pt;z-index:2531143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" filled="f" stroked="f" strokeweight=".5pt">
                <v:textbox>
                  <w:txbxContent>
                    <w:p w:rsidR="001F5C28" w:rsidRDefault="001F5C28" w:rsidP="001547EC">
                      <w:pPr>
                        <w:spacing w:after="0" w:line="240" w:lineRule="auto"/>
                        <w:rPr>
                          <w:rFonts w:ascii="Sakkal Majalla" w:hAnsi="Sakkal Majalla" w:cs="Sakkal Majalla"/>
                          <w:b/>
                          <w:bCs/>
                          <w:color w:val="76923C" w:themeColor="accent3" w:themeShade="BF"/>
                          <w:sz w:val="28"/>
                          <w:szCs w:val="28"/>
                          <w:rtl/>
                        </w:rPr>
                      </w:pPr>
                      <w:r w:rsidRPr="001547EC">
                        <w:rPr>
                          <w:rFonts w:ascii="Sakkal Majalla" w:hAnsi="Sakkal Majalla" w:cs="Sakkal Majalla" w:hint="cs"/>
                          <w:b/>
                          <w:bCs/>
                          <w:color w:val="76923C" w:themeColor="accent3" w:themeShade="BF"/>
                          <w:sz w:val="28"/>
                          <w:szCs w:val="28"/>
                          <w:rtl/>
                        </w:rPr>
                        <w:t>استراتيجية الت</w:t>
                      </w:r>
                      <w:r>
                        <w:rPr>
                          <w:rFonts w:ascii="Sakkal Majalla" w:hAnsi="Sakkal Majalla" w:cs="Sakkal Majalla" w:hint="cs"/>
                          <w:b/>
                          <w:bCs/>
                          <w:color w:val="76923C" w:themeColor="accent3" w:themeShade="BF"/>
                          <w:sz w:val="28"/>
                          <w:szCs w:val="28"/>
                          <w:rtl/>
                        </w:rPr>
                        <w:t>فخ</w:t>
                      </w:r>
                      <w:r w:rsidRPr="001547EC">
                        <w:rPr>
                          <w:rFonts w:ascii="Sakkal Majalla" w:hAnsi="Sakkal Majalla" w:cs="Sakkal Majalla" w:hint="cs"/>
                          <w:b/>
                          <w:bCs/>
                          <w:color w:val="76923C" w:themeColor="accent3" w:themeShade="BF"/>
                          <w:sz w:val="28"/>
                          <w:szCs w:val="28"/>
                          <w:rtl/>
                        </w:rPr>
                        <w:t xml:space="preserve">يم </w:t>
                      </w:r>
                    </w:p>
                    <w:p w:rsidR="001F5C28" w:rsidRPr="001547EC" w:rsidRDefault="001F5C28" w:rsidP="001547EC">
                      <w:pPr>
                        <w:spacing w:after="0" w:line="240" w:lineRule="auto"/>
                        <w:rPr>
                          <w:rFonts w:ascii="Microsoft Himalaya" w:hAnsi="Microsoft Himalaya" w:cs="Microsoft Himalaya"/>
                          <w:b/>
                          <w:bCs/>
                          <w:color w:val="76923C" w:themeColor="accent3" w:themeShade="BF"/>
                          <w:sz w:val="28"/>
                          <w:szCs w:val="28"/>
                        </w:rPr>
                      </w:pPr>
                      <w:r>
                        <w:rPr>
                          <w:rFonts w:ascii="Sakkal Majalla" w:hAnsi="Sakkal Majalla" w:cs="Sakkal Majalla" w:hint="cs"/>
                          <w:b/>
                          <w:bCs/>
                          <w:color w:val="76923C" w:themeColor="accent3" w:themeShade="BF"/>
                          <w:sz w:val="28"/>
                          <w:szCs w:val="28"/>
                          <w:rtl/>
                        </w:rPr>
                        <w:t xml:space="preserve">  مع</w:t>
                      </w:r>
                      <w:r w:rsidRPr="001547EC">
                        <w:rPr>
                          <w:rFonts w:ascii="Sakkal Majalla" w:hAnsi="Sakkal Majalla" w:cs="Sakkal Majalla" w:hint="cs"/>
                          <w:b/>
                          <w:bCs/>
                          <w:color w:val="76923C" w:themeColor="accent3" w:themeShade="BF"/>
                          <w:sz w:val="28"/>
                          <w:szCs w:val="28"/>
                          <w:rtl/>
                        </w:rPr>
                        <w:t xml:space="preserve"> زيادة السعر  </w:t>
                      </w:r>
                    </w:p>
                  </w:txbxContent>
                </v:textbox>
                <w10:wrap anchorx="margin"/>
              </v:shape>
            </w:pict>
          </mc:Fallback>
        </mc:AlternateContent>
      </w:r>
      <w:r w:rsidR="008E0224">
        <w:rPr>
          <w:rFonts w:hint="cs"/>
          <w:noProof/>
          <w:rtl/>
        </w:rPr>
        <mc:AlternateContent>
          <mc:Choice Requires="wps">
            <w:drawing>
              <wp:anchor distT="0" distB="0" distL="114300" distR="114300" simplePos="0" relativeHeight="253046784" behindDoc="0" locked="0" layoutInCell="1" allowOverlap="1">
                <wp:simplePos x="0" y="0"/>
                <wp:positionH relativeFrom="column">
                  <wp:posOffset>890270</wp:posOffset>
                </wp:positionH>
                <wp:positionV relativeFrom="paragraph">
                  <wp:posOffset>-558800</wp:posOffset>
                </wp:positionV>
                <wp:extent cx="1294130" cy="2796938"/>
                <wp:effectExtent l="228600" t="0" r="820420" b="118110"/>
                <wp:wrapNone/>
                <wp:docPr id="10519" name="قمر 10519"/>
                <wp:cNvGraphicFramePr/>
                <a:graphic xmlns:a="http://schemas.openxmlformats.org/drawingml/2006/main">
                  <a:graphicData uri="http://schemas.microsoft.com/office/word/2010/wordprocessingShape">
                    <wps:wsp>
                      <wps:cNvSpPr/>
                      <wps:spPr>
                        <a:xfrm rot="2491349">
                          <a:off x="0" y="0"/>
                          <a:ext cx="1294130" cy="2796938"/>
                        </a:xfrm>
                        <a:prstGeom prst="moon">
                          <a:avLst>
                            <a:gd name="adj" fmla="val 42306"/>
                          </a:avLst>
                        </a:prstGeom>
                        <a:solidFill>
                          <a:srgbClr val="FFFF66"/>
                        </a:solidFill>
                        <a:ln>
                          <a:solidFill>
                            <a:schemeClr val="accent3">
                              <a:lumMod val="40000"/>
                              <a:lumOff val="6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B9C2447" id="_x0000_t184" coordsize="21600,21600" o:spt="184" adj="10800" path="m21600,qx,10800,21600,21600wa@0@10@6@11,21600,21600,21600,xe">
                <v:stroke joinstyle="miter"/>
                <v:formulas>
                  <v:f eqn="val #0"/>
                  <v:f eqn="sum 21600 0 #0"/>
                  <v:f eqn="prod #0 #0 @1"/>
                  <v:f eqn="prod 21600 21600 @1"/>
                  <v:f eqn="prod @3 2 1"/>
                  <v:f eqn="sum @4 0 @2"/>
                  <v:f eqn="sum @5 0 #0"/>
                  <v:f eqn="prod @5 1 2"/>
                  <v:f eqn="sum @7 0 #0"/>
                  <v:f eqn="prod @8 1 2"/>
                  <v:f eqn="sum 10800 0 @9"/>
                  <v:f eqn="sum @9 10800 0"/>
                  <v:f eqn="prod #0 9598 32768"/>
                  <v:f eqn="sum 21600 0 @12"/>
                  <v:f eqn="ellipse @13 21600 10800"/>
                  <v:f eqn="sum 10800 0 @14"/>
                  <v:f eqn="sum @14 10800 0"/>
                </v:formulas>
                <v:path o:connecttype="custom" o:connectlocs="21600,0;0,10800;21600,21600;@0,10800" o:connectangles="270,180,90,0" textboxrect="@12,@15,@0,@16"/>
                <v:handles>
                  <v:h position="#0,center" xrange="0,18900"/>
                </v:handles>
              </v:shapetype>
              <v:shape id="قمر 10519" o:spid="_x0000_s1026" type="#_x0000_t184" style="position:absolute;left:0;text-align:left;margin-left:70.1pt;margin-top:-44pt;width:101.9pt;height:220.25pt;rotation:2721217fd;z-index:25304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" adj="9138" fillcolor="#ff6" strokecolor="#d6e3bc [1302]" strokeweight="2pt"/>
            </w:pict>
          </mc:Fallback>
        </mc:AlternateContent>
      </w:r>
      <w:r w:rsidR="008E0224">
        <w:rPr>
          <w:rFonts w:hint="cs"/>
          <w:noProof/>
          <w:rtl/>
        </w:rPr>
        <mc:AlternateContent>
          <mc:Choice Requires="wps">
            <w:drawing>
              <wp:anchor distT="0" distB="0" distL="114300" distR="114300" simplePos="0" relativeHeight="253076480" behindDoc="0" locked="0" layoutInCell="1" allowOverlap="1" wp14:anchorId="446CA0A9" wp14:editId="165C4226">
                <wp:simplePos x="0" y="0"/>
                <wp:positionH relativeFrom="column">
                  <wp:posOffset>2733675</wp:posOffset>
                </wp:positionH>
                <wp:positionV relativeFrom="paragraph">
                  <wp:posOffset>295275</wp:posOffset>
                </wp:positionV>
                <wp:extent cx="323850" cy="409575"/>
                <wp:effectExtent l="0" t="0" r="19050" b="28575"/>
                <wp:wrapNone/>
                <wp:docPr id="10799" name="شكل بيضاوي 10799"/>
                <wp:cNvGraphicFramePr/>
                <a:graphic xmlns:a="http://schemas.openxmlformats.org/drawingml/2006/main">
                  <a:graphicData uri="http://schemas.microsoft.com/office/word/2010/wordprocessingShape">
                    <wps:wsp>
                      <wps:cNvSpPr/>
                      <wps:spPr>
                        <a:xfrm>
                          <a:off x="0" y="0"/>
                          <a:ext cx="323850" cy="409575"/>
                        </a:xfrm>
                        <a:prstGeom prst="ellipse">
                          <a:avLst/>
                        </a:prstGeom>
                      </wps:spPr>
                      <wps:style>
                        <a:lnRef idx="2">
                          <a:schemeClr val="accent5"/>
                        </a:lnRef>
                        <a:fillRef idx="1">
                          <a:schemeClr val="lt1"/>
                        </a:fillRef>
                        <a:effectRef idx="0">
                          <a:schemeClr val="accent5"/>
                        </a:effectRef>
                        <a:fontRef idx="minor">
                          <a:schemeClr val="dk1"/>
                        </a:fontRef>
                      </wps:style>
                      <wps:txbx>
                        <w:txbxContent>
                          <w:p w:rsidR="001F5C28" w:rsidRPr="003B62D1" w:rsidRDefault="001F5C28" w:rsidP="003B62D1">
                            <w:pPr>
                              <w:jc w:val="center"/>
                              <w:rPr>
                                <w:sz w:val="28"/>
                                <w:szCs w:val="28"/>
                              </w:rPr>
                            </w:pPr>
                            <w:r>
                              <w:rPr>
                                <w:sz w:val="28"/>
                                <w:szCs w:val="28"/>
                              </w:rPr>
                              <w:t>4</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46CA0A9" id="شكل بيضاوي 10799" o:spid="_x0000_s1485" style="position:absolute;left:0;text-align:left;margin-left:215.25pt;margin-top:23.25pt;width:25.5pt;height:32.25pt;z-index:253076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" fillcolor="white [3201]" strokecolor="#4bacc6 [3208]" strokeweight="2pt">
                <v:textbox>
                  <w:txbxContent>
                    <w:p w:rsidR="001F5C28" w:rsidRPr="003B62D1" w:rsidRDefault="001F5C28" w:rsidP="003B62D1">
                      <w:pPr>
                        <w:jc w:val="center"/>
                        <w:rPr>
                          <w:sz w:val="28"/>
                          <w:szCs w:val="28"/>
                        </w:rPr>
                      </w:pPr>
                      <w:r>
                        <w:rPr>
                          <w:sz w:val="28"/>
                          <w:szCs w:val="28"/>
                        </w:rPr>
                        <w:t>4</w:t>
                      </w:r>
                    </w:p>
                  </w:txbxContent>
                </v:textbox>
              </v:oval>
            </w:pict>
          </mc:Fallback>
        </mc:AlternateContent>
      </w:r>
    </w:p>
    <w:p w:rsidR="00AC53CD" w:rsidRDefault="008072C2" w:rsidP="007E4567">
      <w:pPr>
        <w:shd w:val="clear" w:color="auto" w:fill="FFFFFF" w:themeFill="background1"/>
        <w:spacing w:after="0"/>
        <w:ind w:right="142"/>
        <w:rPr>
          <w:rFonts w:ascii="Sakkal Majalla" w:hAnsi="Sakkal Majalla" w:cs="Sakkal Majalla"/>
          <w:bCs/>
          <w:sz w:val="28"/>
          <w:szCs w:val="28"/>
          <w:rtl/>
        </w:rPr>
      </w:pPr>
      <w:r>
        <w:rPr>
          <w:rFonts w:ascii="Sakkal Majalla" w:hAnsi="Sakkal Majalla" w:cs="Sakkal Majalla" w:hint="cs"/>
          <w:bCs/>
          <w:noProof/>
          <w:sz w:val="28"/>
          <w:szCs w:val="28"/>
          <w:rtl/>
        </w:rPr>
        <mc:AlternateContent>
          <mc:Choice Requires="wps">
            <w:drawing>
              <wp:anchor distT="0" distB="0" distL="114300" distR="114300" simplePos="0" relativeHeight="253088768" behindDoc="0" locked="0" layoutInCell="1" allowOverlap="1">
                <wp:simplePos x="0" y="0"/>
                <wp:positionH relativeFrom="column">
                  <wp:posOffset>-152400</wp:posOffset>
                </wp:positionH>
                <wp:positionV relativeFrom="paragraph">
                  <wp:posOffset>168910</wp:posOffset>
                </wp:positionV>
                <wp:extent cx="561975" cy="361950"/>
                <wp:effectExtent l="0" t="0" r="0" b="0"/>
                <wp:wrapNone/>
                <wp:docPr id="10807" name="مربع نص 10807"/>
                <wp:cNvGraphicFramePr/>
                <a:graphic xmlns:a="http://schemas.openxmlformats.org/drawingml/2006/main">
                  <a:graphicData uri="http://schemas.microsoft.com/office/word/2010/wordprocessingShape">
                    <wps:wsp>
                      <wps:cNvSpPr txBox="1"/>
                      <wps:spPr>
                        <a:xfrm>
                          <a:off x="0" y="0"/>
                          <a:ext cx="561975" cy="361950"/>
                        </a:xfrm>
                        <a:prstGeom prst="rect">
                          <a:avLst/>
                        </a:prstGeom>
                        <a:noFill/>
                        <a:ln w="6350">
                          <a:noFill/>
                        </a:ln>
                      </wps:spPr>
                      <wps:txbx>
                        <w:txbxContent>
                          <w:p w:rsidR="001F5C28" w:rsidRPr="008072C2" w:rsidRDefault="001F5C28">
                            <w:pPr>
                              <w:rPr>
                                <w:rFonts w:ascii="Microsoft Himalaya" w:hAnsi="Microsoft Himalaya" w:cs="Microsoft Himalaya"/>
                                <w:b/>
                                <w:bCs/>
                                <w:sz w:val="28"/>
                                <w:szCs w:val="28"/>
                              </w:rPr>
                            </w:pPr>
                            <w:r w:rsidRPr="008072C2">
                              <w:rPr>
                                <w:rFonts w:ascii="Sakkal Majalla" w:hAnsi="Sakkal Majalla" w:cs="Sakkal Majalla" w:hint="cs"/>
                                <w:b/>
                                <w:bCs/>
                                <w:sz w:val="28"/>
                                <w:szCs w:val="28"/>
                                <w:rtl/>
                              </w:rPr>
                              <w:t>مرتفع</w:t>
                            </w:r>
                            <w:r w:rsidRPr="008072C2">
                              <w:rPr>
                                <w:rFonts w:ascii="Microsoft Himalaya" w:hAnsi="Microsoft Himalaya" w:cs="Microsoft Himalaya"/>
                                <w:b/>
                                <w:bCs/>
                                <w:sz w:val="28"/>
                                <w:szCs w:val="28"/>
                                <w:rtl/>
                              </w:rPr>
                              <w:t xml:space="preserve"> </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ربع نص 10807" o:spid="_x0000_s1486" type="#_x0000_t202" style="position:absolute;left:0;text-align:left;margin-left:-12pt;margin-top:13.3pt;width:44.25pt;height:28.5pt;z-index:253088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" filled="f" stroked="f" strokeweight=".5pt">
                <v:textbox>
                  <w:txbxContent>
                    <w:p w:rsidR="001F5C28" w:rsidRPr="008072C2" w:rsidRDefault="001F5C28">
                      <w:pPr>
                        <w:rPr>
                          <w:rFonts w:ascii="Microsoft Himalaya" w:hAnsi="Microsoft Himalaya" w:cs="Microsoft Himalaya"/>
                          <w:b/>
                          <w:bCs/>
                          <w:sz w:val="28"/>
                          <w:szCs w:val="28"/>
                        </w:rPr>
                      </w:pPr>
                      <w:r w:rsidRPr="008072C2">
                        <w:rPr>
                          <w:rFonts w:ascii="Sakkal Majalla" w:hAnsi="Sakkal Majalla" w:cs="Sakkal Majalla" w:hint="cs"/>
                          <w:b/>
                          <w:bCs/>
                          <w:sz w:val="28"/>
                          <w:szCs w:val="28"/>
                          <w:rtl/>
                        </w:rPr>
                        <w:t>مرتفع</w:t>
                      </w:r>
                      <w:r w:rsidRPr="008072C2">
                        <w:rPr>
                          <w:rFonts w:ascii="Microsoft Himalaya" w:hAnsi="Microsoft Himalaya" w:cs="Microsoft Himalaya"/>
                          <w:b/>
                          <w:bCs/>
                          <w:sz w:val="28"/>
                          <w:szCs w:val="28"/>
                          <w:rtl/>
                        </w:rPr>
                        <w:t xml:space="preserve"> </w:t>
                      </w:r>
                    </w:p>
                  </w:txbxContent>
                </v:textbox>
              </v:shape>
            </w:pict>
          </mc:Fallback>
        </mc:AlternateContent>
      </w:r>
      <w:r w:rsidR="008E0224">
        <w:rPr>
          <w:rFonts w:ascii="Sakkal Majalla" w:hAnsi="Sakkal Majalla" w:cs="Sakkal Majalla" w:hint="cs"/>
          <w:bCs/>
          <w:noProof/>
          <w:sz w:val="28"/>
          <w:szCs w:val="28"/>
          <w:rtl/>
        </w:rPr>
        <mc:AlternateContent>
          <mc:Choice Requires="wps">
            <w:drawing>
              <wp:anchor distT="0" distB="0" distL="114300" distR="114300" simplePos="0" relativeHeight="253065216" behindDoc="0" locked="0" layoutInCell="1" allowOverlap="1">
                <wp:simplePos x="0" y="0"/>
                <wp:positionH relativeFrom="column">
                  <wp:posOffset>1466850</wp:posOffset>
                </wp:positionH>
                <wp:positionV relativeFrom="paragraph">
                  <wp:posOffset>264160</wp:posOffset>
                </wp:positionV>
                <wp:extent cx="1276350" cy="1400175"/>
                <wp:effectExtent l="38100" t="38100" r="57150" b="47625"/>
                <wp:wrapNone/>
                <wp:docPr id="10793" name="رابط كسهم مستقيم 10793"/>
                <wp:cNvGraphicFramePr/>
                <a:graphic xmlns:a="http://schemas.openxmlformats.org/drawingml/2006/main">
                  <a:graphicData uri="http://schemas.microsoft.com/office/word/2010/wordprocessingShape">
                    <wps:wsp>
                      <wps:cNvCnPr/>
                      <wps:spPr>
                        <a:xfrm flipH="1">
                          <a:off x="0" y="0"/>
                          <a:ext cx="1276350" cy="1400175"/>
                        </a:xfrm>
                        <a:prstGeom prst="straightConnector1">
                          <a:avLst/>
                        </a:prstGeom>
                        <a:ln>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4F23A5D" id="رابط كسهم مستقيم 10793" o:spid="_x0000_s1026" type="#_x0000_t32" style="position:absolute;left:0;text-align:left;margin-left:115.5pt;margin-top:20.8pt;width:100.5pt;height:110.25pt;flip:x;z-index:253065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" strokecolor="#4579b8 [3044]">
                <v:stroke startarrow="block" endarrow="block"/>
              </v:shape>
            </w:pict>
          </mc:Fallback>
        </mc:AlternateContent>
      </w:r>
      <w:r w:rsidR="008E0224">
        <w:rPr>
          <w:rFonts w:ascii="Sakkal Majalla" w:hAnsi="Sakkal Majalla" w:cs="Sakkal Majalla" w:hint="cs"/>
          <w:bCs/>
          <w:noProof/>
          <w:sz w:val="28"/>
          <w:szCs w:val="28"/>
          <w:rtl/>
        </w:rPr>
        <mc:AlternateContent>
          <mc:Choice Requires="wps">
            <w:drawing>
              <wp:anchor distT="0" distB="0" distL="114300" distR="114300" simplePos="0" relativeHeight="253064192" behindDoc="0" locked="0" layoutInCell="1" allowOverlap="1">
                <wp:simplePos x="0" y="0"/>
                <wp:positionH relativeFrom="column">
                  <wp:posOffset>2028825</wp:posOffset>
                </wp:positionH>
                <wp:positionV relativeFrom="paragraph">
                  <wp:posOffset>45084</wp:posOffset>
                </wp:positionV>
                <wp:extent cx="45719" cy="1762125"/>
                <wp:effectExtent l="76200" t="38100" r="69215" b="47625"/>
                <wp:wrapNone/>
                <wp:docPr id="10792" name="رابط كسهم مستقيم 10792"/>
                <wp:cNvGraphicFramePr/>
                <a:graphic xmlns:a="http://schemas.openxmlformats.org/drawingml/2006/main">
                  <a:graphicData uri="http://schemas.microsoft.com/office/word/2010/wordprocessingShape">
                    <wps:wsp>
                      <wps:cNvCnPr/>
                      <wps:spPr>
                        <a:xfrm>
                          <a:off x="0" y="0"/>
                          <a:ext cx="45719" cy="1762125"/>
                        </a:xfrm>
                        <a:prstGeom prst="straightConnector1">
                          <a:avLst/>
                        </a:prstGeom>
                        <a:ln>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755645D1" id="_x0000_t32" coordsize="21600,21600" o:spt="32" o:oned="t" path="m,l21600,21600e" filled="f">
                <v:path arrowok="t" fillok="f" o:connecttype="none"/>
                <o:lock v:ext="edit" shapetype="t"/>
              </v:shapetype>
              <v:shape id="رابط كسهم مستقيم 10792" o:spid="_x0000_s1026" type="#_x0000_t32" style="position:absolute;left:0;text-align:left;margin-left:159.75pt;margin-top:3.55pt;width:3.6pt;height:138.75pt;z-index:25306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" strokecolor="#4579b8 [3044]">
                <v:stroke startarrow="block" endarrow="block"/>
              </v:shape>
            </w:pict>
          </mc:Fallback>
        </mc:AlternateContent>
      </w:r>
    </w:p>
    <w:p w:rsidR="0069179E" w:rsidRDefault="001547EC" w:rsidP="007E4567">
      <w:pPr>
        <w:shd w:val="clear" w:color="auto" w:fill="FFFFFF" w:themeFill="background1"/>
        <w:spacing w:after="0"/>
        <w:ind w:right="142"/>
        <w:rPr>
          <w:rFonts w:ascii="Sakkal Majalla" w:hAnsi="Sakkal Majalla" w:cs="Sakkal Majalla"/>
          <w:bCs/>
          <w:sz w:val="28"/>
          <w:szCs w:val="28"/>
          <w:rtl/>
        </w:rPr>
      </w:pPr>
      <w:r>
        <w:rPr>
          <w:rFonts w:ascii="Sakkal Majalla" w:hAnsi="Sakkal Majalla" w:cs="Sakkal Majalla" w:hint="cs"/>
          <w:bCs/>
          <w:noProof/>
          <w:sz w:val="28"/>
          <w:szCs w:val="28"/>
          <w:rtl/>
        </w:rPr>
        <mc:AlternateContent>
          <mc:Choice Requires="wps">
            <w:drawing>
              <wp:anchor distT="0" distB="0" distL="114300" distR="114300" simplePos="0" relativeHeight="253112320" behindDoc="0" locked="0" layoutInCell="1" allowOverlap="1" wp14:anchorId="0CEAD4E3" wp14:editId="27F5B3A0">
                <wp:simplePos x="0" y="0"/>
                <wp:positionH relativeFrom="margin">
                  <wp:posOffset>2589530</wp:posOffset>
                </wp:positionH>
                <wp:positionV relativeFrom="paragraph">
                  <wp:posOffset>45085</wp:posOffset>
                </wp:positionV>
                <wp:extent cx="1219200" cy="361950"/>
                <wp:effectExtent l="0" t="0" r="0" b="0"/>
                <wp:wrapNone/>
                <wp:docPr id="10820" name="مربع نص 10820"/>
                <wp:cNvGraphicFramePr/>
                <a:graphic xmlns:a="http://schemas.openxmlformats.org/drawingml/2006/main">
                  <a:graphicData uri="http://schemas.microsoft.com/office/word/2010/wordprocessingShape">
                    <wps:wsp>
                      <wps:cNvSpPr txBox="1"/>
                      <wps:spPr>
                        <a:xfrm>
                          <a:off x="0" y="0"/>
                          <a:ext cx="1219200" cy="361950"/>
                        </a:xfrm>
                        <a:prstGeom prst="rect">
                          <a:avLst/>
                        </a:prstGeom>
                        <a:noFill/>
                        <a:ln w="6350">
                          <a:noFill/>
                        </a:ln>
                      </wps:spPr>
                      <wps:txbx>
                        <w:txbxContent>
                          <w:p w:rsidR="001F5C28" w:rsidRPr="001547EC" w:rsidRDefault="001F5C28" w:rsidP="001547EC">
                            <w:pPr>
                              <w:rPr>
                                <w:rFonts w:ascii="Microsoft Himalaya" w:hAnsi="Microsoft Himalaya" w:cs="Microsoft Himalaya"/>
                                <w:b/>
                                <w:bCs/>
                                <w:color w:val="76923C" w:themeColor="accent3" w:themeShade="BF"/>
                                <w:sz w:val="28"/>
                                <w:szCs w:val="28"/>
                              </w:rPr>
                            </w:pPr>
                            <w:r w:rsidRPr="001547EC">
                              <w:rPr>
                                <w:rFonts w:ascii="Sakkal Majalla" w:hAnsi="Sakkal Majalla" w:cs="Sakkal Majalla" w:hint="cs"/>
                                <w:b/>
                                <w:bCs/>
                                <w:color w:val="76923C" w:themeColor="accent3" w:themeShade="BF"/>
                                <w:sz w:val="28"/>
                                <w:szCs w:val="28"/>
                                <w:rtl/>
                              </w:rPr>
                              <w:t xml:space="preserve">عرض المنافسة </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EAD4E3" id="مربع نص 10820" o:spid="_x0000_s1487" type="#_x0000_t202" style="position:absolute;left:0;text-align:left;margin-left:203.9pt;margin-top:3.55pt;width:96pt;height:28.5pt;z-index:2531123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" filled="f" stroked="f" strokeweight=".5pt">
                <v:textbox>
                  <w:txbxContent>
                    <w:p w:rsidR="001F5C28" w:rsidRPr="001547EC" w:rsidRDefault="001F5C28" w:rsidP="001547EC">
                      <w:pPr>
                        <w:rPr>
                          <w:rFonts w:ascii="Microsoft Himalaya" w:hAnsi="Microsoft Himalaya" w:cs="Microsoft Himalaya"/>
                          <w:b/>
                          <w:bCs/>
                          <w:color w:val="76923C" w:themeColor="accent3" w:themeShade="BF"/>
                          <w:sz w:val="28"/>
                          <w:szCs w:val="28"/>
                        </w:rPr>
                      </w:pPr>
                      <w:r w:rsidRPr="001547EC">
                        <w:rPr>
                          <w:rFonts w:ascii="Sakkal Majalla" w:hAnsi="Sakkal Majalla" w:cs="Sakkal Majalla" w:hint="cs"/>
                          <w:b/>
                          <w:bCs/>
                          <w:color w:val="76923C" w:themeColor="accent3" w:themeShade="BF"/>
                          <w:sz w:val="28"/>
                          <w:szCs w:val="28"/>
                          <w:rtl/>
                        </w:rPr>
                        <w:t xml:space="preserve">عرض المنافسة </w:t>
                      </w:r>
                    </w:p>
                  </w:txbxContent>
                </v:textbox>
                <w10:wrap anchorx="margin"/>
              </v:shape>
            </w:pict>
          </mc:Fallback>
        </mc:AlternateContent>
      </w:r>
      <w:r w:rsidR="008E0224">
        <w:rPr>
          <w:rFonts w:ascii="Sakkal Majalla" w:hAnsi="Sakkal Majalla" w:cs="Sakkal Majalla" w:hint="cs"/>
          <w:bCs/>
          <w:noProof/>
          <w:sz w:val="28"/>
          <w:szCs w:val="28"/>
          <w:rtl/>
        </w:rPr>
        <mc:AlternateContent>
          <mc:Choice Requires="wps">
            <w:drawing>
              <wp:anchor distT="0" distB="0" distL="114300" distR="114300" simplePos="0" relativeHeight="253066240" behindDoc="0" locked="0" layoutInCell="1" allowOverlap="1">
                <wp:simplePos x="0" y="0"/>
                <wp:positionH relativeFrom="column">
                  <wp:posOffset>1438274</wp:posOffset>
                </wp:positionH>
                <wp:positionV relativeFrom="paragraph">
                  <wp:posOffset>102234</wp:posOffset>
                </wp:positionV>
                <wp:extent cx="1304925" cy="1209675"/>
                <wp:effectExtent l="38100" t="38100" r="66675" b="47625"/>
                <wp:wrapNone/>
                <wp:docPr id="10794" name="رابط كسهم مستقيم 10794"/>
                <wp:cNvGraphicFramePr/>
                <a:graphic xmlns:a="http://schemas.openxmlformats.org/drawingml/2006/main">
                  <a:graphicData uri="http://schemas.microsoft.com/office/word/2010/wordprocessingShape">
                    <wps:wsp>
                      <wps:cNvCnPr/>
                      <wps:spPr>
                        <a:xfrm>
                          <a:off x="0" y="0"/>
                          <a:ext cx="1304925" cy="1209675"/>
                        </a:xfrm>
                        <a:prstGeom prst="straightConnector1">
                          <a:avLst/>
                        </a:prstGeom>
                        <a:ln>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4C28185" id="رابط كسهم مستقيم 10794" o:spid="_x0000_s1026" type="#_x0000_t32" style="position:absolute;left:0;text-align:left;margin-left:113.25pt;margin-top:8.05pt;width:102.75pt;height:95.25pt;z-index:253066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" strokecolor="#4579b8 [3044]">
                <v:stroke startarrow="block" endarrow="block"/>
              </v:shape>
            </w:pict>
          </mc:Fallback>
        </mc:AlternateContent>
      </w:r>
      <w:r w:rsidR="0069179E">
        <w:rPr>
          <w:rFonts w:ascii="Sakkal Majalla" w:hAnsi="Sakkal Majalla" w:cs="Sakkal Majalla" w:hint="cs"/>
          <w:bCs/>
          <w:sz w:val="28"/>
          <w:szCs w:val="28"/>
          <w:rtl/>
        </w:rPr>
        <w:t xml:space="preserve"> </w:t>
      </w:r>
    </w:p>
    <w:p w:rsidR="0069179E" w:rsidRDefault="00573DD8" w:rsidP="007E4567">
      <w:pPr>
        <w:shd w:val="clear" w:color="auto" w:fill="FFFFFF" w:themeFill="background1"/>
        <w:spacing w:after="0"/>
        <w:ind w:right="142"/>
        <w:rPr>
          <w:rFonts w:ascii="Sakkal Majalla" w:hAnsi="Sakkal Majalla" w:cs="Sakkal Majalla"/>
          <w:bCs/>
          <w:sz w:val="28"/>
          <w:szCs w:val="28"/>
          <w:rtl/>
        </w:rPr>
      </w:pPr>
      <w:r>
        <w:rPr>
          <w:rFonts w:ascii="Sakkal Majalla" w:hAnsi="Sakkal Majalla" w:cs="Sakkal Majalla" w:hint="cs"/>
          <w:bCs/>
          <w:noProof/>
          <w:sz w:val="28"/>
          <w:szCs w:val="28"/>
          <w:rtl/>
        </w:rPr>
        <mc:AlternateContent>
          <mc:Choice Requires="wps">
            <w:drawing>
              <wp:anchor distT="0" distB="0" distL="114300" distR="114300" simplePos="0" relativeHeight="253074432" behindDoc="0" locked="0" layoutInCell="1" allowOverlap="1" wp14:anchorId="446CA0A9" wp14:editId="165C4226">
                <wp:simplePos x="0" y="0"/>
                <wp:positionH relativeFrom="column">
                  <wp:posOffset>3076575</wp:posOffset>
                </wp:positionH>
                <wp:positionV relativeFrom="paragraph">
                  <wp:posOffset>175895</wp:posOffset>
                </wp:positionV>
                <wp:extent cx="323850" cy="447675"/>
                <wp:effectExtent l="0" t="0" r="19050" b="28575"/>
                <wp:wrapNone/>
                <wp:docPr id="10798" name="شكل بيضاوي 10798"/>
                <wp:cNvGraphicFramePr/>
                <a:graphic xmlns:a="http://schemas.openxmlformats.org/drawingml/2006/main">
                  <a:graphicData uri="http://schemas.microsoft.com/office/word/2010/wordprocessingShape">
                    <wps:wsp>
                      <wps:cNvSpPr/>
                      <wps:spPr>
                        <a:xfrm>
                          <a:off x="0" y="0"/>
                          <a:ext cx="323850" cy="447675"/>
                        </a:xfrm>
                        <a:prstGeom prst="ellipse">
                          <a:avLst/>
                        </a:prstGeom>
                      </wps:spPr>
                      <wps:style>
                        <a:lnRef idx="2">
                          <a:schemeClr val="accent5"/>
                        </a:lnRef>
                        <a:fillRef idx="1">
                          <a:schemeClr val="lt1"/>
                        </a:fillRef>
                        <a:effectRef idx="0">
                          <a:schemeClr val="accent5"/>
                        </a:effectRef>
                        <a:fontRef idx="minor">
                          <a:schemeClr val="dk1"/>
                        </a:fontRef>
                      </wps:style>
                      <wps:txbx>
                        <w:txbxContent>
                          <w:p w:rsidR="001F5C28" w:rsidRPr="003B62D1" w:rsidRDefault="001F5C28" w:rsidP="003B62D1">
                            <w:pPr>
                              <w:jc w:val="center"/>
                              <w:rPr>
                                <w:sz w:val="28"/>
                                <w:szCs w:val="28"/>
                              </w:rPr>
                            </w:pPr>
                            <w:r>
                              <w:rPr>
                                <w:sz w:val="28"/>
                                <w:szCs w:val="28"/>
                              </w:rPr>
                              <w:t>5</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46CA0A9" id="شكل بيضاوي 10798" o:spid="_x0000_s1488" style="position:absolute;left:0;text-align:left;margin-left:242.25pt;margin-top:13.85pt;width:25.5pt;height:35.25pt;z-index:253074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" fillcolor="white [3201]" strokecolor="#4bacc6 [3208]" strokeweight="2pt">
                <v:textbox>
                  <w:txbxContent>
                    <w:p w:rsidR="001F5C28" w:rsidRPr="003B62D1" w:rsidRDefault="001F5C28" w:rsidP="003B62D1">
                      <w:pPr>
                        <w:jc w:val="center"/>
                        <w:rPr>
                          <w:sz w:val="28"/>
                          <w:szCs w:val="28"/>
                        </w:rPr>
                      </w:pPr>
                      <w:r>
                        <w:rPr>
                          <w:sz w:val="28"/>
                          <w:szCs w:val="28"/>
                        </w:rPr>
                        <w:t>5</w:t>
                      </w:r>
                    </w:p>
                  </w:txbxContent>
                </v:textbox>
              </v:oval>
            </w:pict>
          </mc:Fallback>
        </mc:AlternateContent>
      </w:r>
      <w:r w:rsidR="009E6D19">
        <w:rPr>
          <w:rFonts w:ascii="Sakkal Majalla" w:hAnsi="Sakkal Majalla" w:cs="Sakkal Majalla" w:hint="cs"/>
          <w:bCs/>
          <w:noProof/>
          <w:sz w:val="28"/>
          <w:szCs w:val="28"/>
          <w:rtl/>
        </w:rPr>
        <mc:AlternateContent>
          <mc:Choice Requires="wps">
            <w:drawing>
              <wp:anchor distT="0" distB="0" distL="114300" distR="114300" simplePos="0" relativeHeight="253097984" behindDoc="0" locked="0" layoutInCell="1" allowOverlap="1" wp14:anchorId="0CEAD4E3" wp14:editId="27F5B3A0">
                <wp:simplePos x="0" y="0"/>
                <wp:positionH relativeFrom="margin">
                  <wp:posOffset>-478790</wp:posOffset>
                </wp:positionH>
                <wp:positionV relativeFrom="paragraph">
                  <wp:posOffset>302260</wp:posOffset>
                </wp:positionV>
                <wp:extent cx="914400" cy="638175"/>
                <wp:effectExtent l="0" t="0" r="0" b="0"/>
                <wp:wrapNone/>
                <wp:docPr id="10812" name="مربع نص 10812"/>
                <wp:cNvGraphicFramePr/>
                <a:graphic xmlns:a="http://schemas.openxmlformats.org/drawingml/2006/main">
                  <a:graphicData uri="http://schemas.microsoft.com/office/word/2010/wordprocessingShape">
                    <wps:wsp>
                      <wps:cNvSpPr txBox="1"/>
                      <wps:spPr>
                        <a:xfrm>
                          <a:off x="0" y="0"/>
                          <a:ext cx="914400" cy="638175"/>
                        </a:xfrm>
                        <a:prstGeom prst="rect">
                          <a:avLst/>
                        </a:prstGeom>
                        <a:noFill/>
                        <a:ln w="6350">
                          <a:noFill/>
                        </a:ln>
                      </wps:spPr>
                      <wps:txbx>
                        <w:txbxContent>
                          <w:p w:rsidR="001F5C28" w:rsidRPr="008072C2" w:rsidRDefault="001F5C28" w:rsidP="00BC32B9">
                            <w:pPr>
                              <w:spacing w:after="0" w:line="240" w:lineRule="auto"/>
                              <w:rPr>
                                <w:rFonts w:ascii="Microsoft Himalaya" w:hAnsi="Microsoft Himalaya" w:cs="Microsoft Himalaya"/>
                                <w:b/>
                                <w:bCs/>
                                <w:sz w:val="28"/>
                                <w:szCs w:val="28"/>
                              </w:rPr>
                            </w:pPr>
                            <w:r>
                              <w:rPr>
                                <w:rFonts w:ascii="Sakkal Majalla" w:hAnsi="Sakkal Majalla" w:cs="Sakkal Majalla" w:hint="cs"/>
                                <w:b/>
                                <w:bCs/>
                                <w:sz w:val="28"/>
                                <w:szCs w:val="28"/>
                                <w:rtl/>
                              </w:rPr>
                              <w:t xml:space="preserve">مستوى السعر  </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EAD4E3" id="مربع نص 10812" o:spid="_x0000_s1489" type="#_x0000_t202" style="position:absolute;left:0;text-align:left;margin-left:-37.7pt;margin-top:23.8pt;width:1in;height:50.25pt;z-index:2530979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" filled="f" stroked="f" strokeweight=".5pt">
                <v:textbox>
                  <w:txbxContent>
                    <w:p w:rsidR="001F5C28" w:rsidRPr="008072C2" w:rsidRDefault="001F5C28" w:rsidP="00BC32B9">
                      <w:pPr>
                        <w:spacing w:after="0" w:line="240" w:lineRule="auto"/>
                        <w:rPr>
                          <w:rFonts w:ascii="Microsoft Himalaya" w:hAnsi="Microsoft Himalaya" w:cs="Microsoft Himalaya"/>
                          <w:b/>
                          <w:bCs/>
                          <w:sz w:val="28"/>
                          <w:szCs w:val="28"/>
                        </w:rPr>
                      </w:pPr>
                      <w:r>
                        <w:rPr>
                          <w:rFonts w:ascii="Sakkal Majalla" w:hAnsi="Sakkal Majalla" w:cs="Sakkal Majalla" w:hint="cs"/>
                          <w:b/>
                          <w:bCs/>
                          <w:sz w:val="28"/>
                          <w:szCs w:val="28"/>
                          <w:rtl/>
                        </w:rPr>
                        <w:t xml:space="preserve">مستوى السعر  </w:t>
                      </w:r>
                    </w:p>
                  </w:txbxContent>
                </v:textbox>
                <w10:wrap anchorx="margin"/>
              </v:shape>
            </w:pict>
          </mc:Fallback>
        </mc:AlternateContent>
      </w:r>
      <w:r w:rsidR="008E0224">
        <w:rPr>
          <w:rFonts w:ascii="Sakkal Majalla" w:hAnsi="Sakkal Majalla" w:cs="Sakkal Majalla" w:hint="cs"/>
          <w:bCs/>
          <w:noProof/>
          <w:sz w:val="28"/>
          <w:szCs w:val="28"/>
          <w:rtl/>
        </w:rPr>
        <mc:AlternateContent>
          <mc:Choice Requires="wps">
            <w:drawing>
              <wp:anchor distT="0" distB="0" distL="114300" distR="114300" simplePos="0" relativeHeight="253085696" behindDoc="0" locked="0" layoutInCell="1" allowOverlap="1">
                <wp:simplePos x="0" y="0"/>
                <wp:positionH relativeFrom="column">
                  <wp:posOffset>1838325</wp:posOffset>
                </wp:positionH>
                <wp:positionV relativeFrom="paragraph">
                  <wp:posOffset>226695</wp:posOffset>
                </wp:positionV>
                <wp:extent cx="428625" cy="409575"/>
                <wp:effectExtent l="0" t="0" r="28575" b="28575"/>
                <wp:wrapNone/>
                <wp:docPr id="10804" name="شكل بيضاوي 10804"/>
                <wp:cNvGraphicFramePr/>
                <a:graphic xmlns:a="http://schemas.openxmlformats.org/drawingml/2006/main">
                  <a:graphicData uri="http://schemas.microsoft.com/office/word/2010/wordprocessingShape">
                    <wps:wsp>
                      <wps:cNvSpPr/>
                      <wps:spPr>
                        <a:xfrm>
                          <a:off x="0" y="0"/>
                          <a:ext cx="428625" cy="409575"/>
                        </a:xfrm>
                        <a:prstGeom prst="ellipse">
                          <a:avLst/>
                        </a:prstGeom>
                        <a:solidFill>
                          <a:srgbClr val="C00000"/>
                        </a:solidFill>
                        <a:ln>
                          <a:solidFill>
                            <a:srgbClr val="C0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oval w14:anchorId="3447B3DC" id="شكل بيضاوي 10804" o:spid="_x0000_s1026" style="position:absolute;left:0;text-align:left;margin-left:144.75pt;margin-top:17.85pt;width:33.75pt;height:32.25pt;z-index:2530856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" fillcolor="#c00000" strokecolor="#c00000" strokeweight="2pt"/>
            </w:pict>
          </mc:Fallback>
        </mc:AlternateContent>
      </w:r>
      <w:r w:rsidR="003B62D1">
        <w:rPr>
          <w:rFonts w:ascii="Sakkal Majalla" w:hAnsi="Sakkal Majalla" w:cs="Sakkal Majalla" w:hint="cs"/>
          <w:bCs/>
          <w:noProof/>
          <w:sz w:val="28"/>
          <w:szCs w:val="28"/>
          <w:rtl/>
        </w:rPr>
        <mc:AlternateContent>
          <mc:Choice Requires="wps">
            <w:drawing>
              <wp:anchor distT="0" distB="0" distL="114300" distR="114300" simplePos="0" relativeHeight="253062144" behindDoc="0" locked="0" layoutInCell="1" allowOverlap="1" wp14:anchorId="0E76E74A" wp14:editId="0293C09A">
                <wp:simplePos x="0" y="0"/>
                <wp:positionH relativeFrom="column">
                  <wp:posOffset>752476</wp:posOffset>
                </wp:positionH>
                <wp:positionV relativeFrom="paragraph">
                  <wp:posOffset>274320</wp:posOffset>
                </wp:positionV>
                <wp:extent cx="323850" cy="409575"/>
                <wp:effectExtent l="0" t="0" r="19050" b="28575"/>
                <wp:wrapNone/>
                <wp:docPr id="10790" name="شكل بيضاوي 10790"/>
                <wp:cNvGraphicFramePr/>
                <a:graphic xmlns:a="http://schemas.openxmlformats.org/drawingml/2006/main">
                  <a:graphicData uri="http://schemas.microsoft.com/office/word/2010/wordprocessingShape">
                    <wps:wsp>
                      <wps:cNvSpPr/>
                      <wps:spPr>
                        <a:xfrm>
                          <a:off x="0" y="0"/>
                          <a:ext cx="323850" cy="409575"/>
                        </a:xfrm>
                        <a:prstGeom prst="ellipse">
                          <a:avLst/>
                        </a:prstGeom>
                      </wps:spPr>
                      <wps:style>
                        <a:lnRef idx="2">
                          <a:schemeClr val="accent5"/>
                        </a:lnRef>
                        <a:fillRef idx="1">
                          <a:schemeClr val="lt1"/>
                        </a:fillRef>
                        <a:effectRef idx="0">
                          <a:schemeClr val="accent5"/>
                        </a:effectRef>
                        <a:fontRef idx="minor">
                          <a:schemeClr val="dk1"/>
                        </a:fontRef>
                      </wps:style>
                      <wps:txbx>
                        <w:txbxContent>
                          <w:p w:rsidR="001F5C28" w:rsidRPr="003B62D1" w:rsidRDefault="001F5C28" w:rsidP="003B62D1">
                            <w:pPr>
                              <w:jc w:val="center"/>
                              <w:rPr>
                                <w:sz w:val="28"/>
                                <w:szCs w:val="28"/>
                              </w:rPr>
                            </w:pPr>
                            <w:r w:rsidRPr="003B62D1">
                              <w:rPr>
                                <w:sz w:val="28"/>
                                <w:szCs w:val="28"/>
                              </w:rPr>
                              <w:t>1</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E76E74A" id="شكل بيضاوي 10790" o:spid="_x0000_s1490" style="position:absolute;left:0;text-align:left;margin-left:59.25pt;margin-top:21.6pt;width:25.5pt;height:32.25pt;z-index:253062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" fillcolor="white [3201]" strokecolor="#4bacc6 [3208]" strokeweight="2pt">
                <v:textbox>
                  <w:txbxContent>
                    <w:p w:rsidR="001F5C28" w:rsidRPr="003B62D1" w:rsidRDefault="001F5C28" w:rsidP="003B62D1">
                      <w:pPr>
                        <w:jc w:val="center"/>
                        <w:rPr>
                          <w:sz w:val="28"/>
                          <w:szCs w:val="28"/>
                        </w:rPr>
                      </w:pPr>
                      <w:r w:rsidRPr="003B62D1">
                        <w:rPr>
                          <w:sz w:val="28"/>
                          <w:szCs w:val="28"/>
                        </w:rPr>
                        <w:t>1</w:t>
                      </w:r>
                    </w:p>
                  </w:txbxContent>
                </v:textbox>
              </v:oval>
            </w:pict>
          </mc:Fallback>
        </mc:AlternateContent>
      </w:r>
      <w:r w:rsidR="001547EC" w:rsidRPr="001547EC">
        <w:rPr>
          <w:rFonts w:ascii="Sakkal Majalla" w:hAnsi="Sakkal Majalla" w:cs="Sakkal Majalla" w:hint="cs"/>
          <w:bCs/>
          <w:noProof/>
          <w:sz w:val="28"/>
          <w:szCs w:val="28"/>
          <w:rtl/>
        </w:rPr>
        <w:t xml:space="preserve"> </w:t>
      </w:r>
    </w:p>
    <w:p w:rsidR="0069179E" w:rsidRDefault="001547EC" w:rsidP="007E4567">
      <w:pPr>
        <w:pStyle w:val="a7"/>
        <w:shd w:val="clear" w:color="auto" w:fill="FFFFFF" w:themeFill="background1"/>
        <w:spacing w:after="0"/>
        <w:ind w:left="360" w:right="142"/>
        <w:rPr>
          <w:rFonts w:ascii="Sakkal Majalla" w:hAnsi="Sakkal Majalla" w:cs="Sakkal Majalla"/>
          <w:bCs/>
          <w:sz w:val="28"/>
          <w:szCs w:val="28"/>
        </w:rPr>
      </w:pPr>
      <w:r>
        <w:rPr>
          <w:rFonts w:ascii="Sakkal Majalla" w:hAnsi="Sakkal Majalla" w:cs="Sakkal Majalla" w:hint="cs"/>
          <w:bCs/>
          <w:noProof/>
          <w:sz w:val="28"/>
          <w:szCs w:val="28"/>
          <w:rtl/>
        </w:rPr>
        <mc:AlternateContent>
          <mc:Choice Requires="wps">
            <w:drawing>
              <wp:anchor distT="0" distB="0" distL="114300" distR="114300" simplePos="0" relativeHeight="253110272" behindDoc="0" locked="0" layoutInCell="1" allowOverlap="1" wp14:anchorId="0CEAD4E3" wp14:editId="27F5B3A0">
                <wp:simplePos x="0" y="0"/>
                <wp:positionH relativeFrom="margin">
                  <wp:posOffset>3095625</wp:posOffset>
                </wp:positionH>
                <wp:positionV relativeFrom="paragraph">
                  <wp:posOffset>7620</wp:posOffset>
                </wp:positionV>
                <wp:extent cx="1495425" cy="628650"/>
                <wp:effectExtent l="0" t="0" r="0" b="0"/>
                <wp:wrapNone/>
                <wp:docPr id="10819" name="مربع نص 10819"/>
                <wp:cNvGraphicFramePr/>
                <a:graphic xmlns:a="http://schemas.openxmlformats.org/drawingml/2006/main">
                  <a:graphicData uri="http://schemas.microsoft.com/office/word/2010/wordprocessingShape">
                    <wps:wsp>
                      <wps:cNvSpPr txBox="1"/>
                      <wps:spPr>
                        <a:xfrm>
                          <a:off x="0" y="0"/>
                          <a:ext cx="1495425" cy="628650"/>
                        </a:xfrm>
                        <a:prstGeom prst="rect">
                          <a:avLst/>
                        </a:prstGeom>
                        <a:noFill/>
                        <a:ln w="6350">
                          <a:noFill/>
                        </a:ln>
                      </wps:spPr>
                      <wps:txbx>
                        <w:txbxContent>
                          <w:p w:rsidR="001F5C28" w:rsidRDefault="001F5C28" w:rsidP="001547EC">
                            <w:pPr>
                              <w:spacing w:after="0" w:line="240" w:lineRule="auto"/>
                              <w:rPr>
                                <w:rFonts w:ascii="Sakkal Majalla" w:hAnsi="Sakkal Majalla" w:cs="Sakkal Majalla"/>
                                <w:b/>
                                <w:bCs/>
                                <w:color w:val="76923C" w:themeColor="accent3" w:themeShade="BF"/>
                                <w:sz w:val="28"/>
                                <w:szCs w:val="28"/>
                                <w:rtl/>
                              </w:rPr>
                            </w:pPr>
                            <w:r w:rsidRPr="001547EC">
                              <w:rPr>
                                <w:rFonts w:ascii="Sakkal Majalla" w:hAnsi="Sakkal Majalla" w:cs="Sakkal Majalla" w:hint="cs"/>
                                <w:b/>
                                <w:bCs/>
                                <w:color w:val="76923C" w:themeColor="accent3" w:themeShade="BF"/>
                                <w:sz w:val="28"/>
                                <w:szCs w:val="28"/>
                                <w:rtl/>
                              </w:rPr>
                              <w:t>استراتيجية الت</w:t>
                            </w:r>
                            <w:r>
                              <w:rPr>
                                <w:rFonts w:ascii="Sakkal Majalla" w:hAnsi="Sakkal Majalla" w:cs="Sakkal Majalla" w:hint="cs"/>
                                <w:b/>
                                <w:bCs/>
                                <w:color w:val="76923C" w:themeColor="accent3" w:themeShade="BF"/>
                                <w:sz w:val="28"/>
                                <w:szCs w:val="28"/>
                                <w:rtl/>
                              </w:rPr>
                              <w:t>فخ</w:t>
                            </w:r>
                            <w:r w:rsidRPr="001547EC">
                              <w:rPr>
                                <w:rFonts w:ascii="Sakkal Majalla" w:hAnsi="Sakkal Majalla" w:cs="Sakkal Majalla" w:hint="cs"/>
                                <w:b/>
                                <w:bCs/>
                                <w:color w:val="76923C" w:themeColor="accent3" w:themeShade="BF"/>
                                <w:sz w:val="28"/>
                                <w:szCs w:val="28"/>
                                <w:rtl/>
                              </w:rPr>
                              <w:t>يم</w:t>
                            </w:r>
                          </w:p>
                          <w:p w:rsidR="001F5C28" w:rsidRPr="001547EC" w:rsidRDefault="001F5C28" w:rsidP="001547EC">
                            <w:pPr>
                              <w:spacing w:after="0" w:line="240" w:lineRule="auto"/>
                              <w:rPr>
                                <w:rFonts w:ascii="Microsoft Himalaya" w:hAnsi="Microsoft Himalaya" w:cs="Microsoft Himalaya"/>
                                <w:b/>
                                <w:bCs/>
                                <w:color w:val="76923C" w:themeColor="accent3" w:themeShade="BF"/>
                                <w:sz w:val="28"/>
                                <w:szCs w:val="28"/>
                              </w:rPr>
                            </w:pPr>
                            <w:r>
                              <w:rPr>
                                <w:rFonts w:ascii="Sakkal Majalla" w:hAnsi="Sakkal Majalla" w:cs="Sakkal Majalla" w:hint="cs"/>
                                <w:b/>
                                <w:bCs/>
                                <w:color w:val="76923C" w:themeColor="accent3" w:themeShade="BF"/>
                                <w:sz w:val="28"/>
                                <w:szCs w:val="28"/>
                                <w:rtl/>
                              </w:rPr>
                              <w:t xml:space="preserve">  ب</w:t>
                            </w:r>
                            <w:r w:rsidRPr="001547EC">
                              <w:rPr>
                                <w:rFonts w:ascii="Sakkal Majalla" w:hAnsi="Sakkal Majalla" w:cs="Sakkal Majalla" w:hint="cs"/>
                                <w:b/>
                                <w:bCs/>
                                <w:color w:val="76923C" w:themeColor="accent3" w:themeShade="BF"/>
                                <w:sz w:val="28"/>
                                <w:szCs w:val="28"/>
                                <w:rtl/>
                              </w:rPr>
                              <w:t xml:space="preserve">دون زيادة السعر  </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EAD4E3" id="مربع نص 10819" o:spid="_x0000_s1491" type="#_x0000_t202" style="position:absolute;left:0;text-align:left;margin-left:243.75pt;margin-top:.6pt;width:117.75pt;height:49.5pt;z-index:2531102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" filled="f" stroked="f" strokeweight=".5pt">
                <v:textbox>
                  <w:txbxContent>
                    <w:p w:rsidR="001F5C28" w:rsidRDefault="001F5C28" w:rsidP="001547EC">
                      <w:pPr>
                        <w:spacing w:after="0" w:line="240" w:lineRule="auto"/>
                        <w:rPr>
                          <w:rFonts w:ascii="Sakkal Majalla" w:hAnsi="Sakkal Majalla" w:cs="Sakkal Majalla"/>
                          <w:b/>
                          <w:bCs/>
                          <w:color w:val="76923C" w:themeColor="accent3" w:themeShade="BF"/>
                          <w:sz w:val="28"/>
                          <w:szCs w:val="28"/>
                          <w:rtl/>
                        </w:rPr>
                      </w:pPr>
                      <w:r w:rsidRPr="001547EC">
                        <w:rPr>
                          <w:rFonts w:ascii="Sakkal Majalla" w:hAnsi="Sakkal Majalla" w:cs="Sakkal Majalla" w:hint="cs"/>
                          <w:b/>
                          <w:bCs/>
                          <w:color w:val="76923C" w:themeColor="accent3" w:themeShade="BF"/>
                          <w:sz w:val="28"/>
                          <w:szCs w:val="28"/>
                          <w:rtl/>
                        </w:rPr>
                        <w:t>استراتيجية الت</w:t>
                      </w:r>
                      <w:r>
                        <w:rPr>
                          <w:rFonts w:ascii="Sakkal Majalla" w:hAnsi="Sakkal Majalla" w:cs="Sakkal Majalla" w:hint="cs"/>
                          <w:b/>
                          <w:bCs/>
                          <w:color w:val="76923C" w:themeColor="accent3" w:themeShade="BF"/>
                          <w:sz w:val="28"/>
                          <w:szCs w:val="28"/>
                          <w:rtl/>
                        </w:rPr>
                        <w:t>فخ</w:t>
                      </w:r>
                      <w:r w:rsidRPr="001547EC">
                        <w:rPr>
                          <w:rFonts w:ascii="Sakkal Majalla" w:hAnsi="Sakkal Majalla" w:cs="Sakkal Majalla" w:hint="cs"/>
                          <w:b/>
                          <w:bCs/>
                          <w:color w:val="76923C" w:themeColor="accent3" w:themeShade="BF"/>
                          <w:sz w:val="28"/>
                          <w:szCs w:val="28"/>
                          <w:rtl/>
                        </w:rPr>
                        <w:t>يم</w:t>
                      </w:r>
                    </w:p>
                    <w:p w:rsidR="001F5C28" w:rsidRPr="001547EC" w:rsidRDefault="001F5C28" w:rsidP="001547EC">
                      <w:pPr>
                        <w:spacing w:after="0" w:line="240" w:lineRule="auto"/>
                        <w:rPr>
                          <w:rFonts w:ascii="Microsoft Himalaya" w:hAnsi="Microsoft Himalaya" w:cs="Microsoft Himalaya"/>
                          <w:b/>
                          <w:bCs/>
                          <w:color w:val="76923C" w:themeColor="accent3" w:themeShade="BF"/>
                          <w:sz w:val="28"/>
                          <w:szCs w:val="28"/>
                        </w:rPr>
                      </w:pPr>
                      <w:r>
                        <w:rPr>
                          <w:rFonts w:ascii="Sakkal Majalla" w:hAnsi="Sakkal Majalla" w:cs="Sakkal Majalla" w:hint="cs"/>
                          <w:b/>
                          <w:bCs/>
                          <w:color w:val="76923C" w:themeColor="accent3" w:themeShade="BF"/>
                          <w:sz w:val="28"/>
                          <w:szCs w:val="28"/>
                          <w:rtl/>
                        </w:rPr>
                        <w:t xml:space="preserve">  ب</w:t>
                      </w:r>
                      <w:r w:rsidRPr="001547EC">
                        <w:rPr>
                          <w:rFonts w:ascii="Sakkal Majalla" w:hAnsi="Sakkal Majalla" w:cs="Sakkal Majalla" w:hint="cs"/>
                          <w:b/>
                          <w:bCs/>
                          <w:color w:val="76923C" w:themeColor="accent3" w:themeShade="BF"/>
                          <w:sz w:val="28"/>
                          <w:szCs w:val="28"/>
                          <w:rtl/>
                        </w:rPr>
                        <w:t xml:space="preserve">دون زيادة السعر  </w:t>
                      </w:r>
                    </w:p>
                  </w:txbxContent>
                </v:textbox>
                <w10:wrap anchorx="margin"/>
              </v:shape>
            </w:pict>
          </mc:Fallback>
        </mc:AlternateContent>
      </w:r>
      <w:r w:rsidR="003B62D1">
        <w:rPr>
          <w:rFonts w:ascii="Sakkal Majalla" w:hAnsi="Sakkal Majalla" w:cs="Sakkal Majalla" w:hint="cs"/>
          <w:bCs/>
          <w:noProof/>
          <w:sz w:val="28"/>
          <w:szCs w:val="28"/>
          <w:rtl/>
        </w:rPr>
        <mc:AlternateContent>
          <mc:Choice Requires="wps">
            <w:drawing>
              <wp:anchor distT="0" distB="0" distL="114300" distR="114300" simplePos="0" relativeHeight="253063168" behindDoc="0" locked="0" layoutInCell="1" allowOverlap="1">
                <wp:simplePos x="0" y="0"/>
                <wp:positionH relativeFrom="column">
                  <wp:posOffset>1076325</wp:posOffset>
                </wp:positionH>
                <wp:positionV relativeFrom="paragraph">
                  <wp:posOffset>140335</wp:posOffset>
                </wp:positionV>
                <wp:extent cx="1962150" cy="45719"/>
                <wp:effectExtent l="38100" t="76200" r="0" b="88265"/>
                <wp:wrapNone/>
                <wp:docPr id="10791" name="رابط كسهم مستقيم 10791"/>
                <wp:cNvGraphicFramePr/>
                <a:graphic xmlns:a="http://schemas.openxmlformats.org/drawingml/2006/main">
                  <a:graphicData uri="http://schemas.microsoft.com/office/word/2010/wordprocessingShape">
                    <wps:wsp>
                      <wps:cNvCnPr/>
                      <wps:spPr>
                        <a:xfrm flipV="1">
                          <a:off x="0" y="0"/>
                          <a:ext cx="1962150" cy="45719"/>
                        </a:xfrm>
                        <a:prstGeom prst="straightConnector1">
                          <a:avLst/>
                        </a:prstGeom>
                        <a:ln>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2387C57" id="رابط كسهم مستقيم 10791" o:spid="_x0000_s1026" type="#_x0000_t32" style="position:absolute;left:0;text-align:left;margin-left:84.75pt;margin-top:11.05pt;width:154.5pt;height:3.6pt;flip:y;z-index:253063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" strokecolor="#4579b8 [3044]">
                <v:stroke startarrow="block" endarrow="block"/>
              </v:shape>
            </w:pict>
          </mc:Fallback>
        </mc:AlternateContent>
      </w:r>
    </w:p>
    <w:p w:rsidR="0069179E" w:rsidRPr="00A02CCD" w:rsidRDefault="00573DD8" w:rsidP="007E4567">
      <w:pPr>
        <w:shd w:val="clear" w:color="auto" w:fill="FFFFFF" w:themeFill="background1"/>
        <w:spacing w:after="0"/>
        <w:ind w:right="142"/>
        <w:rPr>
          <w:rFonts w:ascii="Sakkal Majalla" w:hAnsi="Sakkal Majalla" w:cs="Sakkal Majalla"/>
          <w:bCs/>
          <w:color w:val="7030A0"/>
          <w:sz w:val="28"/>
          <w:szCs w:val="28"/>
          <w:rtl/>
        </w:rPr>
      </w:pPr>
      <w:r>
        <w:rPr>
          <w:rFonts w:ascii="Sakkal Majalla" w:hAnsi="Sakkal Majalla" w:cs="Sakkal Majalla" w:hint="cs"/>
          <w:bCs/>
          <w:noProof/>
          <w:sz w:val="28"/>
          <w:szCs w:val="28"/>
          <w:rtl/>
        </w:rPr>
        <mc:AlternateContent>
          <mc:Choice Requires="wps">
            <w:drawing>
              <wp:anchor distT="0" distB="0" distL="114300" distR="114300" simplePos="0" relativeHeight="253080576" behindDoc="0" locked="0" layoutInCell="1" allowOverlap="1" wp14:anchorId="446CA0A9" wp14:editId="165C4226">
                <wp:simplePos x="0" y="0"/>
                <wp:positionH relativeFrom="column">
                  <wp:posOffset>1171575</wp:posOffset>
                </wp:positionH>
                <wp:positionV relativeFrom="paragraph">
                  <wp:posOffset>176530</wp:posOffset>
                </wp:positionV>
                <wp:extent cx="323850" cy="438150"/>
                <wp:effectExtent l="0" t="0" r="19050" b="19050"/>
                <wp:wrapNone/>
                <wp:docPr id="10801" name="شكل بيضاوي 10801"/>
                <wp:cNvGraphicFramePr/>
                <a:graphic xmlns:a="http://schemas.openxmlformats.org/drawingml/2006/main">
                  <a:graphicData uri="http://schemas.microsoft.com/office/word/2010/wordprocessingShape">
                    <wps:wsp>
                      <wps:cNvSpPr/>
                      <wps:spPr>
                        <a:xfrm>
                          <a:off x="0" y="0"/>
                          <a:ext cx="323850" cy="438150"/>
                        </a:xfrm>
                        <a:prstGeom prst="ellipse">
                          <a:avLst/>
                        </a:prstGeom>
                      </wps:spPr>
                      <wps:style>
                        <a:lnRef idx="2">
                          <a:schemeClr val="accent5"/>
                        </a:lnRef>
                        <a:fillRef idx="1">
                          <a:schemeClr val="lt1"/>
                        </a:fillRef>
                        <a:effectRef idx="0">
                          <a:schemeClr val="accent5"/>
                        </a:effectRef>
                        <a:fontRef idx="minor">
                          <a:schemeClr val="dk1"/>
                        </a:fontRef>
                      </wps:style>
                      <wps:txbx>
                        <w:txbxContent>
                          <w:p w:rsidR="001F5C28" w:rsidRPr="003B62D1" w:rsidRDefault="001F5C28" w:rsidP="003B62D1">
                            <w:pPr>
                              <w:jc w:val="center"/>
                              <w:rPr>
                                <w:sz w:val="28"/>
                                <w:szCs w:val="28"/>
                              </w:rPr>
                            </w:pPr>
                            <w:r>
                              <w:rPr>
                                <w:sz w:val="28"/>
                                <w:szCs w:val="28"/>
                              </w:rPr>
                              <w:t>8</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46CA0A9" id="شكل بيضاوي 10801" o:spid="_x0000_s1492" style="position:absolute;left:0;text-align:left;margin-left:92.25pt;margin-top:13.9pt;width:25.5pt;height:34.5pt;z-index:253080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" fillcolor="white [3201]" strokecolor="#4bacc6 [3208]" strokeweight="2pt">
                <v:textbox>
                  <w:txbxContent>
                    <w:p w:rsidR="001F5C28" w:rsidRPr="003B62D1" w:rsidRDefault="001F5C28" w:rsidP="003B62D1">
                      <w:pPr>
                        <w:jc w:val="center"/>
                        <w:rPr>
                          <w:sz w:val="28"/>
                          <w:szCs w:val="28"/>
                        </w:rPr>
                      </w:pPr>
                      <w:r>
                        <w:rPr>
                          <w:sz w:val="28"/>
                          <w:szCs w:val="28"/>
                        </w:rPr>
                        <w:t>8</w:t>
                      </w:r>
                    </w:p>
                  </w:txbxContent>
                </v:textbox>
              </v:oval>
            </w:pict>
          </mc:Fallback>
        </mc:AlternateContent>
      </w:r>
      <w:r w:rsidR="008E0224">
        <w:rPr>
          <w:rFonts w:ascii="Sakkal Majalla" w:hAnsi="Sakkal Majalla" w:cs="Sakkal Majalla" w:hint="cs"/>
          <w:bCs/>
          <w:noProof/>
          <w:sz w:val="28"/>
          <w:szCs w:val="28"/>
          <w:rtl/>
        </w:rPr>
        <mc:AlternateContent>
          <mc:Choice Requires="wps">
            <w:drawing>
              <wp:anchor distT="0" distB="0" distL="114300" distR="114300" simplePos="0" relativeHeight="253072384" behindDoc="0" locked="0" layoutInCell="1" allowOverlap="1" wp14:anchorId="446CA0A9" wp14:editId="165C4226">
                <wp:simplePos x="0" y="0"/>
                <wp:positionH relativeFrom="column">
                  <wp:posOffset>2762250</wp:posOffset>
                </wp:positionH>
                <wp:positionV relativeFrom="paragraph">
                  <wp:posOffset>90805</wp:posOffset>
                </wp:positionV>
                <wp:extent cx="323850" cy="447675"/>
                <wp:effectExtent l="0" t="0" r="19050" b="28575"/>
                <wp:wrapNone/>
                <wp:docPr id="10797" name="شكل بيضاوي 10797"/>
                <wp:cNvGraphicFramePr/>
                <a:graphic xmlns:a="http://schemas.openxmlformats.org/drawingml/2006/main">
                  <a:graphicData uri="http://schemas.microsoft.com/office/word/2010/wordprocessingShape">
                    <wps:wsp>
                      <wps:cNvSpPr/>
                      <wps:spPr>
                        <a:xfrm>
                          <a:off x="0" y="0"/>
                          <a:ext cx="323850" cy="447675"/>
                        </a:xfrm>
                        <a:prstGeom prst="ellipse">
                          <a:avLst/>
                        </a:prstGeom>
                      </wps:spPr>
                      <wps:style>
                        <a:lnRef idx="2">
                          <a:schemeClr val="accent5"/>
                        </a:lnRef>
                        <a:fillRef idx="1">
                          <a:schemeClr val="lt1"/>
                        </a:fillRef>
                        <a:effectRef idx="0">
                          <a:schemeClr val="accent5"/>
                        </a:effectRef>
                        <a:fontRef idx="minor">
                          <a:schemeClr val="dk1"/>
                        </a:fontRef>
                      </wps:style>
                      <wps:txbx>
                        <w:txbxContent>
                          <w:p w:rsidR="001F5C28" w:rsidRPr="003B62D1" w:rsidRDefault="001F5C28" w:rsidP="003B62D1">
                            <w:pPr>
                              <w:jc w:val="center"/>
                              <w:rPr>
                                <w:sz w:val="28"/>
                                <w:szCs w:val="28"/>
                              </w:rPr>
                            </w:pPr>
                            <w:r>
                              <w:rPr>
                                <w:sz w:val="28"/>
                                <w:szCs w:val="28"/>
                              </w:rPr>
                              <w:t>6</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46CA0A9" id="شكل بيضاوي 10797" o:spid="_x0000_s1493" style="position:absolute;left:0;text-align:left;margin-left:217.5pt;margin-top:7.15pt;width:25.5pt;height:35.25pt;z-index:253072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" fillcolor="white [3201]" strokecolor="#4bacc6 [3208]" strokeweight="2pt">
                <v:textbox>
                  <w:txbxContent>
                    <w:p w:rsidR="001F5C28" w:rsidRPr="003B62D1" w:rsidRDefault="001F5C28" w:rsidP="003B62D1">
                      <w:pPr>
                        <w:jc w:val="center"/>
                        <w:rPr>
                          <w:sz w:val="28"/>
                          <w:szCs w:val="28"/>
                        </w:rPr>
                      </w:pPr>
                      <w:r>
                        <w:rPr>
                          <w:sz w:val="28"/>
                          <w:szCs w:val="28"/>
                        </w:rPr>
                        <w:t>6</w:t>
                      </w:r>
                    </w:p>
                  </w:txbxContent>
                </v:textbox>
              </v:oval>
            </w:pict>
          </mc:Fallback>
        </mc:AlternateContent>
      </w:r>
    </w:p>
    <w:p w:rsidR="0069179E" w:rsidRDefault="001547EC" w:rsidP="007E4567">
      <w:pPr>
        <w:shd w:val="clear" w:color="auto" w:fill="FFFFFF" w:themeFill="background1"/>
        <w:spacing w:after="0"/>
        <w:ind w:left="272" w:right="142"/>
        <w:rPr>
          <w:rFonts w:ascii="Sakkal Majalla" w:hAnsi="Sakkal Majalla" w:cs="Sakkal Majalla"/>
          <w:bCs/>
          <w:sz w:val="28"/>
          <w:szCs w:val="28"/>
          <w:rtl/>
        </w:rPr>
      </w:pPr>
      <w:r>
        <w:rPr>
          <w:rFonts w:ascii="Sakkal Majalla" w:hAnsi="Sakkal Majalla" w:cs="Sakkal Majalla" w:hint="cs"/>
          <w:bCs/>
          <w:noProof/>
          <w:sz w:val="28"/>
          <w:szCs w:val="28"/>
          <w:rtl/>
        </w:rPr>
        <mc:AlternateContent>
          <mc:Choice Requires="wps">
            <w:drawing>
              <wp:anchor distT="0" distB="0" distL="114300" distR="114300" simplePos="0" relativeHeight="253108224" behindDoc="0" locked="0" layoutInCell="1" allowOverlap="1" wp14:anchorId="0CEAD4E3" wp14:editId="27F5B3A0">
                <wp:simplePos x="0" y="0"/>
                <wp:positionH relativeFrom="margin">
                  <wp:posOffset>2635885</wp:posOffset>
                </wp:positionH>
                <wp:positionV relativeFrom="paragraph">
                  <wp:posOffset>8255</wp:posOffset>
                </wp:positionV>
                <wp:extent cx="1676400" cy="361950"/>
                <wp:effectExtent l="0" t="0" r="0" b="0"/>
                <wp:wrapNone/>
                <wp:docPr id="10818" name="مربع نص 10818"/>
                <wp:cNvGraphicFramePr/>
                <a:graphic xmlns:a="http://schemas.openxmlformats.org/drawingml/2006/main">
                  <a:graphicData uri="http://schemas.microsoft.com/office/word/2010/wordprocessingShape">
                    <wps:wsp>
                      <wps:cNvSpPr txBox="1"/>
                      <wps:spPr>
                        <a:xfrm>
                          <a:off x="0" y="0"/>
                          <a:ext cx="1676400" cy="361950"/>
                        </a:xfrm>
                        <a:prstGeom prst="rect">
                          <a:avLst/>
                        </a:prstGeom>
                        <a:noFill/>
                        <a:ln w="6350">
                          <a:noFill/>
                        </a:ln>
                      </wps:spPr>
                      <wps:txbx>
                        <w:txbxContent>
                          <w:p w:rsidR="001F5C28" w:rsidRPr="001547EC" w:rsidRDefault="001F5C28" w:rsidP="001547EC">
                            <w:pPr>
                              <w:rPr>
                                <w:rFonts w:ascii="Microsoft Himalaya" w:hAnsi="Microsoft Himalaya" w:cs="Microsoft Himalaya"/>
                                <w:b/>
                                <w:bCs/>
                                <w:color w:val="76923C" w:themeColor="accent3" w:themeShade="BF"/>
                                <w:sz w:val="28"/>
                                <w:szCs w:val="28"/>
                              </w:rPr>
                            </w:pPr>
                            <w:r w:rsidRPr="001547EC">
                              <w:rPr>
                                <w:rFonts w:ascii="Sakkal Majalla" w:hAnsi="Sakkal Majalla" w:cs="Sakkal Majalla" w:hint="cs"/>
                                <w:b/>
                                <w:bCs/>
                                <w:color w:val="76923C" w:themeColor="accent3" w:themeShade="BF"/>
                                <w:sz w:val="28"/>
                                <w:szCs w:val="28"/>
                                <w:rtl/>
                              </w:rPr>
                              <w:t>استراتيجية</w:t>
                            </w:r>
                            <w:r w:rsidRPr="001547EC">
                              <w:rPr>
                                <w:rFonts w:ascii="Microsoft Himalaya" w:hAnsi="Microsoft Himalaya" w:cs="Microsoft Himalaya"/>
                                <w:b/>
                                <w:bCs/>
                                <w:color w:val="76923C" w:themeColor="accent3" w:themeShade="BF"/>
                                <w:sz w:val="28"/>
                                <w:szCs w:val="28"/>
                                <w:rtl/>
                              </w:rPr>
                              <w:t xml:space="preserve"> </w:t>
                            </w:r>
                            <w:r w:rsidRPr="001547EC">
                              <w:rPr>
                                <w:rFonts w:ascii="Sakkal Majalla" w:hAnsi="Sakkal Majalla" w:cs="Sakkal Majalla" w:hint="cs"/>
                                <w:b/>
                                <w:bCs/>
                                <w:color w:val="76923C" w:themeColor="accent3" w:themeShade="BF"/>
                                <w:sz w:val="28"/>
                                <w:szCs w:val="28"/>
                                <w:rtl/>
                              </w:rPr>
                              <w:t>هجينة</w:t>
                            </w:r>
                            <w:r w:rsidRPr="001547EC">
                              <w:rPr>
                                <w:rFonts w:ascii="Microsoft Himalaya" w:hAnsi="Microsoft Himalaya" w:cs="Microsoft Himalaya"/>
                                <w:b/>
                                <w:bCs/>
                                <w:color w:val="76923C" w:themeColor="accent3" w:themeShade="BF"/>
                                <w:sz w:val="28"/>
                                <w:szCs w:val="28"/>
                                <w:rtl/>
                              </w:rPr>
                              <w:t xml:space="preserve"> </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EAD4E3" id="مربع نص 10818" o:spid="_x0000_s1494" type="#_x0000_t202" style="position:absolute;left:0;text-align:left;margin-left:207.55pt;margin-top:.65pt;width:132pt;height:28.5pt;z-index:2531082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" filled="f" stroked="f" strokeweight=".5pt">
                <v:textbox>
                  <w:txbxContent>
                    <w:p w:rsidR="001F5C28" w:rsidRPr="001547EC" w:rsidRDefault="001F5C28" w:rsidP="001547EC">
                      <w:pPr>
                        <w:rPr>
                          <w:rFonts w:ascii="Microsoft Himalaya" w:hAnsi="Microsoft Himalaya" w:cs="Microsoft Himalaya"/>
                          <w:b/>
                          <w:bCs/>
                          <w:color w:val="76923C" w:themeColor="accent3" w:themeShade="BF"/>
                          <w:sz w:val="28"/>
                          <w:szCs w:val="28"/>
                        </w:rPr>
                      </w:pPr>
                      <w:r w:rsidRPr="001547EC">
                        <w:rPr>
                          <w:rFonts w:ascii="Sakkal Majalla" w:hAnsi="Sakkal Majalla" w:cs="Sakkal Majalla" w:hint="cs"/>
                          <w:b/>
                          <w:bCs/>
                          <w:color w:val="76923C" w:themeColor="accent3" w:themeShade="BF"/>
                          <w:sz w:val="28"/>
                          <w:szCs w:val="28"/>
                          <w:rtl/>
                        </w:rPr>
                        <w:t>استراتيجية</w:t>
                      </w:r>
                      <w:r w:rsidRPr="001547EC">
                        <w:rPr>
                          <w:rFonts w:ascii="Microsoft Himalaya" w:hAnsi="Microsoft Himalaya" w:cs="Microsoft Himalaya"/>
                          <w:b/>
                          <w:bCs/>
                          <w:color w:val="76923C" w:themeColor="accent3" w:themeShade="BF"/>
                          <w:sz w:val="28"/>
                          <w:szCs w:val="28"/>
                          <w:rtl/>
                        </w:rPr>
                        <w:t xml:space="preserve"> </w:t>
                      </w:r>
                      <w:r w:rsidRPr="001547EC">
                        <w:rPr>
                          <w:rFonts w:ascii="Sakkal Majalla" w:hAnsi="Sakkal Majalla" w:cs="Sakkal Majalla" w:hint="cs"/>
                          <w:b/>
                          <w:bCs/>
                          <w:color w:val="76923C" w:themeColor="accent3" w:themeShade="BF"/>
                          <w:sz w:val="28"/>
                          <w:szCs w:val="28"/>
                          <w:rtl/>
                        </w:rPr>
                        <w:t>هجينة</w:t>
                      </w:r>
                      <w:r w:rsidRPr="001547EC">
                        <w:rPr>
                          <w:rFonts w:ascii="Microsoft Himalaya" w:hAnsi="Microsoft Himalaya" w:cs="Microsoft Himalaya"/>
                          <w:b/>
                          <w:bCs/>
                          <w:color w:val="76923C" w:themeColor="accent3" w:themeShade="BF"/>
                          <w:sz w:val="28"/>
                          <w:szCs w:val="28"/>
                          <w:rtl/>
                        </w:rPr>
                        <w:t xml:space="preserve"> </w:t>
                      </w:r>
                    </w:p>
                  </w:txbxContent>
                </v:textbox>
                <w10:wrap anchorx="margin"/>
              </v:shape>
            </w:pict>
          </mc:Fallback>
        </mc:AlternateContent>
      </w:r>
      <w:r w:rsidR="009E6D19">
        <w:rPr>
          <w:rFonts w:ascii="Sakkal Majalla" w:hAnsi="Sakkal Majalla" w:cs="Sakkal Majalla" w:hint="cs"/>
          <w:bCs/>
          <w:noProof/>
          <w:sz w:val="28"/>
          <w:szCs w:val="28"/>
          <w:rtl/>
        </w:rPr>
        <mc:AlternateContent>
          <mc:Choice Requires="wps">
            <w:drawing>
              <wp:anchor distT="0" distB="0" distL="114300" distR="114300" simplePos="0" relativeHeight="253095936" behindDoc="0" locked="0" layoutInCell="1" allowOverlap="1" wp14:anchorId="0CEAD4E3" wp14:editId="27F5B3A0">
                <wp:simplePos x="0" y="0"/>
                <wp:positionH relativeFrom="margin">
                  <wp:posOffset>-200025</wp:posOffset>
                </wp:positionH>
                <wp:positionV relativeFrom="paragraph">
                  <wp:posOffset>272503</wp:posOffset>
                </wp:positionV>
                <wp:extent cx="647700" cy="361950"/>
                <wp:effectExtent l="0" t="0" r="0" b="0"/>
                <wp:wrapNone/>
                <wp:docPr id="10811" name="مربع نص 10811"/>
                <wp:cNvGraphicFramePr/>
                <a:graphic xmlns:a="http://schemas.openxmlformats.org/drawingml/2006/main">
                  <a:graphicData uri="http://schemas.microsoft.com/office/word/2010/wordprocessingShape">
                    <wps:wsp>
                      <wps:cNvSpPr txBox="1"/>
                      <wps:spPr>
                        <a:xfrm>
                          <a:off x="0" y="0"/>
                          <a:ext cx="647700" cy="361950"/>
                        </a:xfrm>
                        <a:prstGeom prst="rect">
                          <a:avLst/>
                        </a:prstGeom>
                        <a:noFill/>
                        <a:ln w="6350">
                          <a:noFill/>
                        </a:ln>
                      </wps:spPr>
                      <wps:txbx>
                        <w:txbxContent>
                          <w:p w:rsidR="001F5C28" w:rsidRPr="008072C2" w:rsidRDefault="001F5C28" w:rsidP="009E6D19">
                            <w:pPr>
                              <w:rPr>
                                <w:rFonts w:ascii="Microsoft Himalaya" w:hAnsi="Microsoft Himalaya" w:cs="Microsoft Himalaya"/>
                                <w:b/>
                                <w:bCs/>
                                <w:sz w:val="28"/>
                                <w:szCs w:val="28"/>
                              </w:rPr>
                            </w:pPr>
                            <w:r>
                              <w:rPr>
                                <w:rFonts w:ascii="Sakkal Majalla" w:hAnsi="Sakkal Majalla" w:cs="Sakkal Majalla" w:hint="cs"/>
                                <w:b/>
                                <w:bCs/>
                                <w:sz w:val="28"/>
                                <w:szCs w:val="28"/>
                                <w:rtl/>
                              </w:rPr>
                              <w:t xml:space="preserve">منخفض </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EAD4E3" id="مربع نص 10811" o:spid="_x0000_s1495" type="#_x0000_t202" style="position:absolute;left:0;text-align:left;margin-left:-15.75pt;margin-top:21.45pt;width:51pt;height:28.5pt;z-index:2530959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" filled="f" stroked="f" strokeweight=".5pt">
                <v:textbox>
                  <w:txbxContent>
                    <w:p w:rsidR="001F5C28" w:rsidRPr="008072C2" w:rsidRDefault="001F5C28" w:rsidP="009E6D19">
                      <w:pPr>
                        <w:rPr>
                          <w:rFonts w:ascii="Microsoft Himalaya" w:hAnsi="Microsoft Himalaya" w:cs="Microsoft Himalaya"/>
                          <w:b/>
                          <w:bCs/>
                          <w:sz w:val="28"/>
                          <w:szCs w:val="28"/>
                        </w:rPr>
                      </w:pPr>
                      <w:r>
                        <w:rPr>
                          <w:rFonts w:ascii="Sakkal Majalla" w:hAnsi="Sakkal Majalla" w:cs="Sakkal Majalla" w:hint="cs"/>
                          <w:b/>
                          <w:bCs/>
                          <w:sz w:val="28"/>
                          <w:szCs w:val="28"/>
                          <w:rtl/>
                        </w:rPr>
                        <w:t xml:space="preserve">منخفض </w:t>
                      </w:r>
                    </w:p>
                  </w:txbxContent>
                </v:textbox>
                <w10:wrap anchorx="margin"/>
              </v:shape>
            </w:pict>
          </mc:Fallback>
        </mc:AlternateContent>
      </w:r>
      <w:r w:rsidR="003B62D1">
        <w:rPr>
          <w:rFonts w:ascii="Sakkal Majalla" w:hAnsi="Sakkal Majalla" w:cs="Sakkal Majalla" w:hint="cs"/>
          <w:bCs/>
          <w:noProof/>
          <w:sz w:val="28"/>
          <w:szCs w:val="28"/>
          <w:rtl/>
        </w:rPr>
        <mc:AlternateContent>
          <mc:Choice Requires="wps">
            <w:drawing>
              <wp:anchor distT="0" distB="0" distL="114300" distR="114300" simplePos="0" relativeHeight="253084672" behindDoc="0" locked="0" layoutInCell="1" allowOverlap="1" wp14:anchorId="446CA0A9" wp14:editId="165C4226">
                <wp:simplePos x="0" y="0"/>
                <wp:positionH relativeFrom="column">
                  <wp:posOffset>1952625</wp:posOffset>
                </wp:positionH>
                <wp:positionV relativeFrom="paragraph">
                  <wp:posOffset>113030</wp:posOffset>
                </wp:positionV>
                <wp:extent cx="323850" cy="409575"/>
                <wp:effectExtent l="0" t="0" r="19050" b="28575"/>
                <wp:wrapNone/>
                <wp:docPr id="10803" name="شكل بيضاوي 10803"/>
                <wp:cNvGraphicFramePr/>
                <a:graphic xmlns:a="http://schemas.openxmlformats.org/drawingml/2006/main">
                  <a:graphicData uri="http://schemas.microsoft.com/office/word/2010/wordprocessingShape">
                    <wps:wsp>
                      <wps:cNvSpPr/>
                      <wps:spPr>
                        <a:xfrm>
                          <a:off x="0" y="0"/>
                          <a:ext cx="323850" cy="409575"/>
                        </a:xfrm>
                        <a:prstGeom prst="ellipse">
                          <a:avLst/>
                        </a:prstGeom>
                      </wps:spPr>
                      <wps:style>
                        <a:lnRef idx="2">
                          <a:schemeClr val="accent5"/>
                        </a:lnRef>
                        <a:fillRef idx="1">
                          <a:schemeClr val="lt1"/>
                        </a:fillRef>
                        <a:effectRef idx="0">
                          <a:schemeClr val="accent5"/>
                        </a:effectRef>
                        <a:fontRef idx="minor">
                          <a:schemeClr val="dk1"/>
                        </a:fontRef>
                      </wps:style>
                      <wps:txbx>
                        <w:txbxContent>
                          <w:p w:rsidR="001F5C28" w:rsidRPr="003B62D1" w:rsidRDefault="001F5C28" w:rsidP="003B62D1">
                            <w:pPr>
                              <w:jc w:val="center"/>
                              <w:rPr>
                                <w:sz w:val="28"/>
                                <w:szCs w:val="28"/>
                              </w:rPr>
                            </w:pPr>
                            <w:r>
                              <w:rPr>
                                <w:sz w:val="28"/>
                                <w:szCs w:val="28"/>
                              </w:rPr>
                              <w:t>7</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46CA0A9" id="شكل بيضاوي 10803" o:spid="_x0000_s1496" style="position:absolute;left:0;text-align:left;margin-left:153.75pt;margin-top:8.9pt;width:25.5pt;height:32.25pt;z-index:253084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" fillcolor="white [3201]" strokecolor="#4bacc6 [3208]" strokeweight="2pt">
                <v:textbox>
                  <w:txbxContent>
                    <w:p w:rsidR="001F5C28" w:rsidRPr="003B62D1" w:rsidRDefault="001F5C28" w:rsidP="003B62D1">
                      <w:pPr>
                        <w:jc w:val="center"/>
                        <w:rPr>
                          <w:sz w:val="28"/>
                          <w:szCs w:val="28"/>
                        </w:rPr>
                      </w:pPr>
                      <w:r>
                        <w:rPr>
                          <w:sz w:val="28"/>
                          <w:szCs w:val="28"/>
                        </w:rPr>
                        <w:t>7</w:t>
                      </w:r>
                    </w:p>
                  </w:txbxContent>
                </v:textbox>
              </v:oval>
            </w:pict>
          </mc:Fallback>
        </mc:AlternateContent>
      </w:r>
    </w:p>
    <w:p w:rsidR="00AC53CD" w:rsidRDefault="007100A3" w:rsidP="007E4567">
      <w:pPr>
        <w:shd w:val="clear" w:color="auto" w:fill="FFFFFF" w:themeFill="background1"/>
        <w:spacing w:after="0"/>
        <w:ind w:left="272" w:right="142"/>
        <w:rPr>
          <w:rFonts w:ascii="Sakkal Majalla" w:hAnsi="Sakkal Majalla" w:cs="Sakkal Majalla"/>
          <w:bCs/>
          <w:sz w:val="28"/>
          <w:szCs w:val="28"/>
          <w:rtl/>
        </w:rPr>
      </w:pPr>
      <w:r>
        <w:rPr>
          <w:rFonts w:ascii="Sakkal Majalla" w:hAnsi="Sakkal Majalla" w:cs="Sakkal Majalla" w:hint="cs"/>
          <w:bCs/>
          <w:noProof/>
          <w:sz w:val="28"/>
          <w:szCs w:val="28"/>
          <w:rtl/>
        </w:rPr>
        <mc:AlternateContent>
          <mc:Choice Requires="wps">
            <w:drawing>
              <wp:anchor distT="0" distB="0" distL="114300" distR="114300" simplePos="0" relativeHeight="253102080" behindDoc="0" locked="0" layoutInCell="1" allowOverlap="1" wp14:anchorId="0CEAD4E3" wp14:editId="27F5B3A0">
                <wp:simplePos x="0" y="0"/>
                <wp:positionH relativeFrom="margin">
                  <wp:posOffset>581025</wp:posOffset>
                </wp:positionH>
                <wp:positionV relativeFrom="paragraph">
                  <wp:posOffset>132080</wp:posOffset>
                </wp:positionV>
                <wp:extent cx="1247775" cy="428625"/>
                <wp:effectExtent l="0" t="0" r="0" b="0"/>
                <wp:wrapNone/>
                <wp:docPr id="10814" name="مربع نص 10814"/>
                <wp:cNvGraphicFramePr/>
                <a:graphic xmlns:a="http://schemas.openxmlformats.org/drawingml/2006/main">
                  <a:graphicData uri="http://schemas.microsoft.com/office/word/2010/wordprocessingShape">
                    <wps:wsp>
                      <wps:cNvSpPr txBox="1"/>
                      <wps:spPr>
                        <a:xfrm>
                          <a:off x="0" y="0"/>
                          <a:ext cx="1247775" cy="428625"/>
                        </a:xfrm>
                        <a:prstGeom prst="rect">
                          <a:avLst/>
                        </a:prstGeom>
                        <a:noFill/>
                        <a:ln w="6350">
                          <a:noFill/>
                        </a:ln>
                      </wps:spPr>
                      <wps:txbx>
                        <w:txbxContent>
                          <w:p w:rsidR="001F5C28" w:rsidRPr="001547EC" w:rsidRDefault="001F5C28" w:rsidP="00833AE7">
                            <w:pPr>
                              <w:rPr>
                                <w:rFonts w:ascii="Microsoft Himalaya" w:hAnsi="Microsoft Himalaya" w:cs="Microsoft Himalaya"/>
                                <w:b/>
                                <w:bCs/>
                                <w:color w:val="76923C" w:themeColor="accent3" w:themeShade="BF"/>
                                <w:sz w:val="28"/>
                                <w:szCs w:val="28"/>
                              </w:rPr>
                            </w:pPr>
                            <w:r w:rsidRPr="001547EC">
                              <w:rPr>
                                <w:rFonts w:ascii="Sakkal Majalla" w:hAnsi="Sakkal Majalla" w:cs="Sakkal Majalla" w:hint="cs"/>
                                <w:b/>
                                <w:bCs/>
                                <w:color w:val="76923C" w:themeColor="accent3" w:themeShade="BF"/>
                                <w:sz w:val="28"/>
                                <w:szCs w:val="28"/>
                                <w:rtl/>
                              </w:rPr>
                              <w:t xml:space="preserve">استراتيجية التطهير  </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EAD4E3" id="مربع نص 10814" o:spid="_x0000_s1497" type="#_x0000_t202" style="position:absolute;left:0;text-align:left;margin-left:45.75pt;margin-top:10.4pt;width:98.25pt;height:33.75pt;z-index:2531020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" filled="f" stroked="f" strokeweight=".5pt">
                <v:textbox>
                  <w:txbxContent>
                    <w:p w:rsidR="001F5C28" w:rsidRPr="001547EC" w:rsidRDefault="001F5C28" w:rsidP="00833AE7">
                      <w:pPr>
                        <w:rPr>
                          <w:rFonts w:ascii="Microsoft Himalaya" w:hAnsi="Microsoft Himalaya" w:cs="Microsoft Himalaya"/>
                          <w:b/>
                          <w:bCs/>
                          <w:color w:val="76923C" w:themeColor="accent3" w:themeShade="BF"/>
                          <w:sz w:val="28"/>
                          <w:szCs w:val="28"/>
                        </w:rPr>
                      </w:pPr>
                      <w:r w:rsidRPr="001547EC">
                        <w:rPr>
                          <w:rFonts w:ascii="Sakkal Majalla" w:hAnsi="Sakkal Majalla" w:cs="Sakkal Majalla" w:hint="cs"/>
                          <w:b/>
                          <w:bCs/>
                          <w:color w:val="76923C" w:themeColor="accent3" w:themeShade="BF"/>
                          <w:sz w:val="28"/>
                          <w:szCs w:val="28"/>
                          <w:rtl/>
                        </w:rPr>
                        <w:t xml:space="preserve">استراتيجية التطهير  </w:t>
                      </w:r>
                    </w:p>
                  </w:txbxContent>
                </v:textbox>
                <w10:wrap anchorx="margin"/>
              </v:shape>
            </w:pict>
          </mc:Fallback>
        </mc:AlternateContent>
      </w:r>
    </w:p>
    <w:p w:rsidR="007E4567" w:rsidRDefault="007100A3" w:rsidP="007E4567">
      <w:pPr>
        <w:shd w:val="clear" w:color="auto" w:fill="FFFFFF" w:themeFill="background1"/>
        <w:spacing w:after="0"/>
        <w:ind w:left="272" w:right="142"/>
        <w:rPr>
          <w:rFonts w:ascii="Sakkal Majalla" w:hAnsi="Sakkal Majalla" w:cs="Sakkal Majalla"/>
          <w:bCs/>
          <w:sz w:val="28"/>
          <w:szCs w:val="28"/>
          <w:rtl/>
        </w:rPr>
      </w:pPr>
      <w:r>
        <w:rPr>
          <w:rFonts w:ascii="Sakkal Majalla" w:hAnsi="Sakkal Majalla" w:cs="Sakkal Majalla" w:hint="cs"/>
          <w:bCs/>
          <w:noProof/>
          <w:sz w:val="28"/>
          <w:szCs w:val="28"/>
          <w:rtl/>
        </w:rPr>
        <mc:AlternateContent>
          <mc:Choice Requires="wps">
            <w:drawing>
              <wp:anchor distT="0" distB="0" distL="114300" distR="114300" simplePos="0" relativeHeight="253104128" behindDoc="0" locked="0" layoutInCell="1" allowOverlap="1" wp14:anchorId="0CEAD4E3" wp14:editId="27F5B3A0">
                <wp:simplePos x="0" y="0"/>
                <wp:positionH relativeFrom="margin">
                  <wp:posOffset>781050</wp:posOffset>
                </wp:positionH>
                <wp:positionV relativeFrom="paragraph">
                  <wp:posOffset>75565</wp:posOffset>
                </wp:positionV>
                <wp:extent cx="2714625" cy="361950"/>
                <wp:effectExtent l="0" t="0" r="0" b="0"/>
                <wp:wrapNone/>
                <wp:docPr id="10815" name="مربع نص 10815"/>
                <wp:cNvGraphicFramePr/>
                <a:graphic xmlns:a="http://schemas.openxmlformats.org/drawingml/2006/main">
                  <a:graphicData uri="http://schemas.microsoft.com/office/word/2010/wordprocessingShape">
                    <wps:wsp>
                      <wps:cNvSpPr txBox="1"/>
                      <wps:spPr>
                        <a:xfrm>
                          <a:off x="0" y="0"/>
                          <a:ext cx="2714625" cy="361950"/>
                        </a:xfrm>
                        <a:prstGeom prst="rect">
                          <a:avLst/>
                        </a:prstGeom>
                        <a:noFill/>
                        <a:ln w="6350">
                          <a:noFill/>
                        </a:ln>
                      </wps:spPr>
                      <wps:txbx>
                        <w:txbxContent>
                          <w:p w:rsidR="001F5C28" w:rsidRPr="001547EC" w:rsidRDefault="001F5C28" w:rsidP="00833AE7">
                            <w:pPr>
                              <w:rPr>
                                <w:rFonts w:ascii="Microsoft Himalaya" w:hAnsi="Microsoft Himalaya" w:cs="Microsoft Himalaya"/>
                                <w:b/>
                                <w:bCs/>
                                <w:color w:val="76923C" w:themeColor="accent3" w:themeShade="BF"/>
                                <w:sz w:val="28"/>
                                <w:szCs w:val="28"/>
                              </w:rPr>
                            </w:pPr>
                            <w:r w:rsidRPr="001547EC">
                              <w:rPr>
                                <w:rFonts w:ascii="Sakkal Majalla" w:hAnsi="Sakkal Majalla" w:cs="Sakkal Majalla" w:hint="cs"/>
                                <w:b/>
                                <w:bCs/>
                                <w:color w:val="76923C" w:themeColor="accent3" w:themeShade="BF"/>
                                <w:sz w:val="28"/>
                                <w:szCs w:val="28"/>
                                <w:rtl/>
                              </w:rPr>
                              <w:t xml:space="preserve">استراتيجية السيطرة من خلال التكاليف  </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EAD4E3" id="مربع نص 10815" o:spid="_x0000_s1498" type="#_x0000_t202" style="position:absolute;left:0;text-align:left;margin-left:61.5pt;margin-top:5.95pt;width:213.75pt;height:28.5pt;z-index:2531041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" filled="f" stroked="f" strokeweight=".5pt">
                <v:textbox>
                  <w:txbxContent>
                    <w:p w:rsidR="001F5C28" w:rsidRPr="001547EC" w:rsidRDefault="001F5C28" w:rsidP="00833AE7">
                      <w:pPr>
                        <w:rPr>
                          <w:rFonts w:ascii="Microsoft Himalaya" w:hAnsi="Microsoft Himalaya" w:cs="Microsoft Himalaya"/>
                          <w:b/>
                          <w:bCs/>
                          <w:color w:val="76923C" w:themeColor="accent3" w:themeShade="BF"/>
                          <w:sz w:val="28"/>
                          <w:szCs w:val="28"/>
                        </w:rPr>
                      </w:pPr>
                      <w:r w:rsidRPr="001547EC">
                        <w:rPr>
                          <w:rFonts w:ascii="Sakkal Majalla" w:hAnsi="Sakkal Majalla" w:cs="Sakkal Majalla" w:hint="cs"/>
                          <w:b/>
                          <w:bCs/>
                          <w:color w:val="76923C" w:themeColor="accent3" w:themeShade="BF"/>
                          <w:sz w:val="28"/>
                          <w:szCs w:val="28"/>
                          <w:rtl/>
                        </w:rPr>
                        <w:t xml:space="preserve">استراتيجية السيطرة من خلال التكاليف  </w:t>
                      </w:r>
                    </w:p>
                  </w:txbxContent>
                </v:textbox>
                <w10:wrap anchorx="margin"/>
              </v:shape>
            </w:pict>
          </mc:Fallback>
        </mc:AlternateContent>
      </w:r>
    </w:p>
    <w:p w:rsidR="00AC53CD" w:rsidRPr="00356487" w:rsidRDefault="007E4567" w:rsidP="007E4567">
      <w:pPr>
        <w:shd w:val="clear" w:color="auto" w:fill="FFFFFF" w:themeFill="background1"/>
        <w:spacing w:after="0"/>
        <w:ind w:left="272" w:right="142"/>
        <w:rPr>
          <w:rFonts w:ascii="Sakkal Majalla" w:hAnsi="Sakkal Majalla" w:cs="Sakkal Majalla"/>
          <w:bCs/>
          <w:sz w:val="28"/>
          <w:szCs w:val="28"/>
          <w:rtl/>
        </w:rPr>
      </w:pPr>
      <w:r>
        <w:rPr>
          <w:rFonts w:ascii="Sakkal Majalla" w:hAnsi="Sakkal Majalla" w:cs="Sakkal Majalla"/>
          <w:bCs/>
          <w:noProof/>
          <w:sz w:val="28"/>
          <w:szCs w:val="28"/>
          <w:rtl/>
        </w:rPr>
        <mc:AlternateContent>
          <mc:Choice Requires="wps">
            <w:drawing>
              <wp:anchor distT="0" distB="0" distL="114300" distR="114300" simplePos="0" relativeHeight="253086720" behindDoc="0" locked="0" layoutInCell="1" allowOverlap="1">
                <wp:simplePos x="0" y="0"/>
                <wp:positionH relativeFrom="column">
                  <wp:posOffset>409575</wp:posOffset>
                </wp:positionH>
                <wp:positionV relativeFrom="paragraph">
                  <wp:posOffset>237490</wp:posOffset>
                </wp:positionV>
                <wp:extent cx="3752850" cy="38100"/>
                <wp:effectExtent l="38100" t="38100" r="38100" b="133350"/>
                <wp:wrapNone/>
                <wp:docPr id="10805" name="رابط كسهم مستقيم 10805"/>
                <wp:cNvGraphicFramePr/>
                <a:graphic xmlns:a="http://schemas.openxmlformats.org/drawingml/2006/main">
                  <a:graphicData uri="http://schemas.microsoft.com/office/word/2010/wordprocessingShape">
                    <wps:wsp>
                      <wps:cNvCnPr/>
                      <wps:spPr>
                        <a:xfrm>
                          <a:off x="0" y="0"/>
                          <a:ext cx="3752850" cy="38100"/>
                        </a:xfrm>
                        <a:prstGeom prst="straightConnector1">
                          <a:avLst/>
                        </a:prstGeom>
                        <a:ln>
                          <a:tailEnd type="triangle"/>
                        </a:ln>
                      </wps:spPr>
                      <wps:style>
                        <a:lnRef idx="2">
                          <a:schemeClr val="accent4"/>
                        </a:lnRef>
                        <a:fillRef idx="0">
                          <a:schemeClr val="accent4"/>
                        </a:fillRef>
                        <a:effectRef idx="1">
                          <a:schemeClr val="accent4"/>
                        </a:effectRef>
                        <a:fontRef idx="minor">
                          <a:schemeClr val="tx1"/>
                        </a:fontRef>
                      </wps:style>
                      <wps:bodyPr/>
                    </wps:wsp>
                  </a:graphicData>
                </a:graphic>
              </wp:anchor>
            </w:drawing>
          </mc:Choice>
          <mc:Fallback>
            <w:pict>
              <v:shape w14:anchorId="3288F20A" id="رابط كسهم مستقيم 10805" o:spid="_x0000_s1026" type="#_x0000_t32" style="position:absolute;left:0;text-align:left;margin-left:32.25pt;margin-top:18.7pt;width:295.5pt;height:3pt;z-index:2530867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" strokecolor="#8064a2 [3207]" strokeweight="2pt">
                <v:stroke endarrow="block"/>
                <v:shadow on="t" color="black" opacity="24903f" origin=",.5" offset="0,.55556mm"/>
              </v:shape>
            </w:pict>
          </mc:Fallback>
        </mc:AlternateContent>
      </w:r>
      <w:r w:rsidR="00833AE7">
        <w:rPr>
          <w:rFonts w:ascii="Sakkal Majalla" w:hAnsi="Sakkal Majalla" w:cs="Sakkal Majalla" w:hint="cs"/>
          <w:bCs/>
          <w:noProof/>
          <w:sz w:val="28"/>
          <w:szCs w:val="28"/>
          <w:rtl/>
        </w:rPr>
        <mc:AlternateContent>
          <mc:Choice Requires="wps">
            <w:drawing>
              <wp:anchor distT="0" distB="0" distL="114300" distR="114300" simplePos="0" relativeHeight="253106176" behindDoc="0" locked="0" layoutInCell="1" allowOverlap="1" wp14:anchorId="0CEAD4E3" wp14:editId="27F5B3A0">
                <wp:simplePos x="0" y="0"/>
                <wp:positionH relativeFrom="margin">
                  <wp:posOffset>1588135</wp:posOffset>
                </wp:positionH>
                <wp:positionV relativeFrom="paragraph">
                  <wp:posOffset>266065</wp:posOffset>
                </wp:positionV>
                <wp:extent cx="1114425" cy="361950"/>
                <wp:effectExtent l="0" t="0" r="0" b="0"/>
                <wp:wrapNone/>
                <wp:docPr id="10817" name="مربع نص 10817"/>
                <wp:cNvGraphicFramePr/>
                <a:graphic xmlns:a="http://schemas.openxmlformats.org/drawingml/2006/main">
                  <a:graphicData uri="http://schemas.microsoft.com/office/word/2010/wordprocessingShape">
                    <wps:wsp>
                      <wps:cNvSpPr txBox="1"/>
                      <wps:spPr>
                        <a:xfrm>
                          <a:off x="0" y="0"/>
                          <a:ext cx="1114425" cy="361950"/>
                        </a:xfrm>
                        <a:prstGeom prst="rect">
                          <a:avLst/>
                        </a:prstGeom>
                        <a:noFill/>
                        <a:ln w="6350">
                          <a:noFill/>
                        </a:ln>
                      </wps:spPr>
                      <wps:txbx>
                        <w:txbxContent>
                          <w:p w:rsidR="001F5C28" w:rsidRPr="008072C2" w:rsidRDefault="001F5C28" w:rsidP="00833AE7">
                            <w:pPr>
                              <w:rPr>
                                <w:rFonts w:ascii="Microsoft Himalaya" w:hAnsi="Microsoft Himalaya" w:cs="Microsoft Himalaya"/>
                                <w:b/>
                                <w:bCs/>
                                <w:sz w:val="28"/>
                                <w:szCs w:val="28"/>
                              </w:rPr>
                            </w:pPr>
                            <w:r>
                              <w:rPr>
                                <w:rFonts w:ascii="Sakkal Majalla" w:hAnsi="Sakkal Majalla" w:cs="Sakkal Majalla" w:hint="cs"/>
                                <w:b/>
                                <w:bCs/>
                                <w:sz w:val="28"/>
                                <w:szCs w:val="28"/>
                                <w:rtl/>
                              </w:rPr>
                              <w:t xml:space="preserve">مستوى العرض </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EAD4E3" id="مربع نص 10817" o:spid="_x0000_s1499" type="#_x0000_t202" style="position:absolute;left:0;text-align:left;margin-left:125.05pt;margin-top:20.95pt;width:87.75pt;height:28.5pt;z-index:2531061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" filled="f" stroked="f" strokeweight=".5pt">
                <v:textbox>
                  <w:txbxContent>
                    <w:p w:rsidR="001F5C28" w:rsidRPr="008072C2" w:rsidRDefault="001F5C28" w:rsidP="00833AE7">
                      <w:pPr>
                        <w:rPr>
                          <w:rFonts w:ascii="Microsoft Himalaya" w:hAnsi="Microsoft Himalaya" w:cs="Microsoft Himalaya"/>
                          <w:b/>
                          <w:bCs/>
                          <w:sz w:val="28"/>
                          <w:szCs w:val="28"/>
                        </w:rPr>
                      </w:pPr>
                      <w:r>
                        <w:rPr>
                          <w:rFonts w:ascii="Sakkal Majalla" w:hAnsi="Sakkal Majalla" w:cs="Sakkal Majalla" w:hint="cs"/>
                          <w:b/>
                          <w:bCs/>
                          <w:sz w:val="28"/>
                          <w:szCs w:val="28"/>
                          <w:rtl/>
                        </w:rPr>
                        <w:t xml:space="preserve">مستوى العرض </w:t>
                      </w:r>
                    </w:p>
                  </w:txbxContent>
                </v:textbox>
                <w10:wrap anchorx="margin"/>
              </v:shape>
            </w:pict>
          </mc:Fallback>
        </mc:AlternateContent>
      </w:r>
    </w:p>
    <w:p w:rsidR="007E4567" w:rsidRDefault="009E6D19" w:rsidP="007E4567">
      <w:pPr>
        <w:shd w:val="clear" w:color="auto" w:fill="FFFFFF" w:themeFill="background1"/>
        <w:spacing w:after="0"/>
        <w:ind w:right="142"/>
        <w:rPr>
          <w:rFonts w:ascii="Sakkal Majalla" w:hAnsi="Sakkal Majalla" w:cs="Sakkal Majalla"/>
          <w:bCs/>
          <w:color w:val="00B050"/>
          <w:sz w:val="32"/>
          <w:szCs w:val="32"/>
          <w:rtl/>
        </w:rPr>
      </w:pPr>
      <w:r>
        <w:rPr>
          <w:rFonts w:ascii="Sakkal Majalla" w:hAnsi="Sakkal Majalla" w:cs="Sakkal Majalla" w:hint="cs"/>
          <w:bCs/>
          <w:noProof/>
          <w:sz w:val="28"/>
          <w:szCs w:val="28"/>
          <w:rtl/>
        </w:rPr>
        <mc:AlternateContent>
          <mc:Choice Requires="wps">
            <w:drawing>
              <wp:anchor distT="0" distB="0" distL="114300" distR="114300" simplePos="0" relativeHeight="253093888" behindDoc="0" locked="0" layoutInCell="1" allowOverlap="1" wp14:anchorId="5EE1F760" wp14:editId="1DDC09B3">
                <wp:simplePos x="0" y="0"/>
                <wp:positionH relativeFrom="margin">
                  <wp:posOffset>530860</wp:posOffset>
                </wp:positionH>
                <wp:positionV relativeFrom="paragraph">
                  <wp:posOffset>8890</wp:posOffset>
                </wp:positionV>
                <wp:extent cx="647700" cy="361950"/>
                <wp:effectExtent l="0" t="0" r="0" b="0"/>
                <wp:wrapNone/>
                <wp:docPr id="10810" name="مربع نص 10810"/>
                <wp:cNvGraphicFramePr/>
                <a:graphic xmlns:a="http://schemas.openxmlformats.org/drawingml/2006/main">
                  <a:graphicData uri="http://schemas.microsoft.com/office/word/2010/wordprocessingShape">
                    <wps:wsp>
                      <wps:cNvSpPr txBox="1"/>
                      <wps:spPr>
                        <a:xfrm>
                          <a:off x="0" y="0"/>
                          <a:ext cx="647700" cy="361950"/>
                        </a:xfrm>
                        <a:prstGeom prst="rect">
                          <a:avLst/>
                        </a:prstGeom>
                        <a:noFill/>
                        <a:ln w="6350">
                          <a:noFill/>
                        </a:ln>
                      </wps:spPr>
                      <wps:txbx>
                        <w:txbxContent>
                          <w:p w:rsidR="001F5C28" w:rsidRPr="008072C2" w:rsidRDefault="001F5C28" w:rsidP="009E6D19">
                            <w:pPr>
                              <w:rPr>
                                <w:rFonts w:ascii="Microsoft Himalaya" w:hAnsi="Microsoft Himalaya" w:cs="Microsoft Himalaya"/>
                                <w:b/>
                                <w:bCs/>
                                <w:sz w:val="28"/>
                                <w:szCs w:val="28"/>
                              </w:rPr>
                            </w:pPr>
                            <w:r>
                              <w:rPr>
                                <w:rFonts w:ascii="Sakkal Majalla" w:hAnsi="Sakkal Majalla" w:cs="Sakkal Majalla" w:hint="cs"/>
                                <w:b/>
                                <w:bCs/>
                                <w:sz w:val="28"/>
                                <w:szCs w:val="28"/>
                                <w:rtl/>
                              </w:rPr>
                              <w:t xml:space="preserve">منخفض </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EE1F760" id="مربع نص 10810" o:spid="_x0000_s1500" type="#_x0000_t202" style="position:absolute;left:0;text-align:left;margin-left:41.8pt;margin-top:.7pt;width:51pt;height:28.5pt;z-index:2530938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" filled="f" stroked="f" strokeweight=".5pt">
                <v:textbox>
                  <w:txbxContent>
                    <w:p w:rsidR="001F5C28" w:rsidRPr="008072C2" w:rsidRDefault="001F5C28" w:rsidP="009E6D19">
                      <w:pPr>
                        <w:rPr>
                          <w:rFonts w:ascii="Microsoft Himalaya" w:hAnsi="Microsoft Himalaya" w:cs="Microsoft Himalaya"/>
                          <w:b/>
                          <w:bCs/>
                          <w:sz w:val="28"/>
                          <w:szCs w:val="28"/>
                        </w:rPr>
                      </w:pPr>
                      <w:r>
                        <w:rPr>
                          <w:rFonts w:ascii="Sakkal Majalla" w:hAnsi="Sakkal Majalla" w:cs="Sakkal Majalla" w:hint="cs"/>
                          <w:b/>
                          <w:bCs/>
                          <w:sz w:val="28"/>
                          <w:szCs w:val="28"/>
                          <w:rtl/>
                        </w:rPr>
                        <w:t xml:space="preserve">منخفض </w:t>
                      </w:r>
                    </w:p>
                  </w:txbxContent>
                </v:textbox>
                <w10:wrap anchorx="margin"/>
              </v:shape>
            </w:pict>
          </mc:Fallback>
        </mc:AlternateContent>
      </w:r>
      <w:r>
        <w:rPr>
          <w:rFonts w:ascii="Sakkal Majalla" w:hAnsi="Sakkal Majalla" w:cs="Sakkal Majalla" w:hint="cs"/>
          <w:bCs/>
          <w:noProof/>
          <w:sz w:val="28"/>
          <w:szCs w:val="28"/>
          <w:rtl/>
        </w:rPr>
        <mc:AlternateContent>
          <mc:Choice Requires="wps">
            <w:drawing>
              <wp:anchor distT="0" distB="0" distL="114300" distR="114300" simplePos="0" relativeHeight="253091840" behindDoc="0" locked="0" layoutInCell="1" allowOverlap="1" wp14:anchorId="5EE1F760" wp14:editId="1DDC09B3">
                <wp:simplePos x="0" y="0"/>
                <wp:positionH relativeFrom="column">
                  <wp:posOffset>3540760</wp:posOffset>
                </wp:positionH>
                <wp:positionV relativeFrom="paragraph">
                  <wp:posOffset>10795</wp:posOffset>
                </wp:positionV>
                <wp:extent cx="561975" cy="361950"/>
                <wp:effectExtent l="0" t="0" r="0" b="0"/>
                <wp:wrapNone/>
                <wp:docPr id="10809" name="مربع نص 10809"/>
                <wp:cNvGraphicFramePr/>
                <a:graphic xmlns:a="http://schemas.openxmlformats.org/drawingml/2006/main">
                  <a:graphicData uri="http://schemas.microsoft.com/office/word/2010/wordprocessingShape">
                    <wps:wsp>
                      <wps:cNvSpPr txBox="1"/>
                      <wps:spPr>
                        <a:xfrm>
                          <a:off x="0" y="0"/>
                          <a:ext cx="561975" cy="361950"/>
                        </a:xfrm>
                        <a:prstGeom prst="rect">
                          <a:avLst/>
                        </a:prstGeom>
                        <a:noFill/>
                        <a:ln w="6350">
                          <a:noFill/>
                        </a:ln>
                      </wps:spPr>
                      <wps:txbx>
                        <w:txbxContent>
                          <w:p w:rsidR="001F5C28" w:rsidRPr="008072C2" w:rsidRDefault="001F5C28" w:rsidP="009E6D19">
                            <w:pPr>
                              <w:rPr>
                                <w:rFonts w:ascii="Microsoft Himalaya" w:hAnsi="Microsoft Himalaya" w:cs="Microsoft Himalaya"/>
                                <w:b/>
                                <w:bCs/>
                                <w:sz w:val="28"/>
                                <w:szCs w:val="28"/>
                              </w:rPr>
                            </w:pPr>
                            <w:r w:rsidRPr="008072C2">
                              <w:rPr>
                                <w:rFonts w:ascii="Sakkal Majalla" w:hAnsi="Sakkal Majalla" w:cs="Sakkal Majalla" w:hint="cs"/>
                                <w:b/>
                                <w:bCs/>
                                <w:sz w:val="28"/>
                                <w:szCs w:val="28"/>
                                <w:rtl/>
                              </w:rPr>
                              <w:t>مرتفع</w:t>
                            </w:r>
                            <w:r w:rsidRPr="008072C2">
                              <w:rPr>
                                <w:rFonts w:ascii="Microsoft Himalaya" w:hAnsi="Microsoft Himalaya" w:cs="Microsoft Himalaya"/>
                                <w:b/>
                                <w:bCs/>
                                <w:sz w:val="28"/>
                                <w:szCs w:val="28"/>
                                <w:rtl/>
                              </w:rPr>
                              <w:t xml:space="preserve"> </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EE1F760" id="مربع نص 10809" o:spid="_x0000_s1501" type="#_x0000_t202" style="position:absolute;left:0;text-align:left;margin-left:278.8pt;margin-top:.85pt;width:44.25pt;height:28.5pt;z-index:253091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" filled="f" stroked="f" strokeweight=".5pt">
                <v:textbox>
                  <w:txbxContent>
                    <w:p w:rsidR="001F5C28" w:rsidRPr="008072C2" w:rsidRDefault="001F5C28" w:rsidP="009E6D19">
                      <w:pPr>
                        <w:rPr>
                          <w:rFonts w:ascii="Microsoft Himalaya" w:hAnsi="Microsoft Himalaya" w:cs="Microsoft Himalaya"/>
                          <w:b/>
                          <w:bCs/>
                          <w:sz w:val="28"/>
                          <w:szCs w:val="28"/>
                        </w:rPr>
                      </w:pPr>
                      <w:r w:rsidRPr="008072C2">
                        <w:rPr>
                          <w:rFonts w:ascii="Sakkal Majalla" w:hAnsi="Sakkal Majalla" w:cs="Sakkal Majalla" w:hint="cs"/>
                          <w:b/>
                          <w:bCs/>
                          <w:sz w:val="28"/>
                          <w:szCs w:val="28"/>
                          <w:rtl/>
                        </w:rPr>
                        <w:t>مرتفع</w:t>
                      </w:r>
                      <w:r w:rsidRPr="008072C2">
                        <w:rPr>
                          <w:rFonts w:ascii="Microsoft Himalaya" w:hAnsi="Microsoft Himalaya" w:cs="Microsoft Himalaya"/>
                          <w:b/>
                          <w:bCs/>
                          <w:sz w:val="28"/>
                          <w:szCs w:val="28"/>
                          <w:rtl/>
                        </w:rPr>
                        <w:t xml:space="preserve"> </w:t>
                      </w:r>
                    </w:p>
                  </w:txbxContent>
                </v:textbox>
              </v:shape>
            </w:pict>
          </mc:Fallback>
        </mc:AlternateContent>
      </w:r>
      <w:r w:rsidR="0069179E" w:rsidRPr="00052FEB">
        <w:rPr>
          <w:rFonts w:ascii="Sakkal Majalla" w:hAnsi="Sakkal Majalla" w:cs="Sakkal Majalla" w:hint="cs"/>
          <w:bCs/>
          <w:color w:val="00B050"/>
          <w:sz w:val="32"/>
          <w:szCs w:val="32"/>
          <w:rtl/>
        </w:rPr>
        <w:t xml:space="preserve">  </w:t>
      </w:r>
    </w:p>
    <w:p w:rsidR="00AC53CD" w:rsidRPr="006066BC" w:rsidRDefault="0069179E" w:rsidP="0069179E">
      <w:pPr>
        <w:shd w:val="clear" w:color="auto" w:fill="FFFFFF" w:themeFill="background1"/>
        <w:spacing w:after="0"/>
        <w:ind w:right="142"/>
        <w:rPr>
          <w:rFonts w:ascii="Sakkal Majalla" w:hAnsi="Sakkal Majalla" w:cs="Sakkal Majalla"/>
          <w:bCs/>
          <w:color w:val="00B050"/>
          <w:sz w:val="32"/>
          <w:szCs w:val="32"/>
          <w:u w:val="single"/>
          <w:rtl/>
        </w:rPr>
      </w:pPr>
      <w:r w:rsidRPr="006066BC">
        <w:rPr>
          <w:rFonts w:ascii="Sakkal Majalla" w:hAnsi="Sakkal Majalla" w:cs="Sakkal Majalla" w:hint="cs"/>
          <w:bCs/>
          <w:color w:val="00B050"/>
          <w:sz w:val="32"/>
          <w:szCs w:val="32"/>
          <w:u w:val="single"/>
          <w:rtl/>
        </w:rPr>
        <w:lastRenderedPageBreak/>
        <w:t xml:space="preserve"> الاستراتيجية الأولى (رقم 1): </w:t>
      </w:r>
    </w:p>
    <w:p w:rsidR="00B2602F" w:rsidRDefault="0069179E" w:rsidP="0069179E">
      <w:pPr>
        <w:shd w:val="clear" w:color="auto" w:fill="FFFFFF" w:themeFill="background1"/>
        <w:spacing w:after="0"/>
        <w:ind w:right="142"/>
        <w:rPr>
          <w:rFonts w:ascii="Sakkal Majalla" w:hAnsi="Sakkal Majalla" w:cs="Sakkal Majalla"/>
          <w:bCs/>
          <w:sz w:val="28"/>
          <w:szCs w:val="28"/>
          <w:rtl/>
        </w:rPr>
      </w:pPr>
      <w:r>
        <w:rPr>
          <w:rFonts w:ascii="Sakkal Majalla" w:hAnsi="Sakkal Majalla" w:cs="Sakkal Majalla" w:hint="cs"/>
          <w:bCs/>
          <w:sz w:val="28"/>
          <w:szCs w:val="28"/>
          <w:rtl/>
        </w:rPr>
        <w:t xml:space="preserve">حسب هذه الاستراتيجية تقوم المؤسسة </w:t>
      </w:r>
    </w:p>
    <w:p w:rsidR="00B2602F" w:rsidRDefault="0069179E" w:rsidP="0069179E">
      <w:pPr>
        <w:shd w:val="clear" w:color="auto" w:fill="FFFFFF" w:themeFill="background1"/>
        <w:spacing w:after="0"/>
        <w:ind w:right="142"/>
        <w:rPr>
          <w:rFonts w:ascii="Sakkal Majalla" w:hAnsi="Sakkal Majalla" w:cs="Sakkal Majalla"/>
          <w:bCs/>
          <w:sz w:val="28"/>
          <w:szCs w:val="28"/>
          <w:rtl/>
        </w:rPr>
      </w:pPr>
      <w:r w:rsidRPr="007100A3">
        <w:rPr>
          <w:rFonts w:ascii="Sakkal Majalla" w:hAnsi="Sakkal Majalla" w:cs="Sakkal Majalla" w:hint="cs"/>
          <w:bCs/>
          <w:sz w:val="28"/>
          <w:szCs w:val="28"/>
          <w:highlight w:val="yellow"/>
          <w:rtl/>
        </w:rPr>
        <w:t>بتقديم عرض بنفس السعر ولكن بقيمة أقل من قيمة المنافسين،</w:t>
      </w:r>
      <w:r>
        <w:rPr>
          <w:rFonts w:ascii="Sakkal Majalla" w:hAnsi="Sakkal Majalla" w:cs="Sakkal Majalla" w:hint="cs"/>
          <w:bCs/>
          <w:sz w:val="28"/>
          <w:szCs w:val="28"/>
          <w:rtl/>
        </w:rPr>
        <w:t xml:space="preserve"> </w:t>
      </w:r>
    </w:p>
    <w:p w:rsidR="0069179E" w:rsidRDefault="0069179E" w:rsidP="0069179E">
      <w:pPr>
        <w:shd w:val="clear" w:color="auto" w:fill="FFFFFF" w:themeFill="background1"/>
        <w:spacing w:after="0"/>
        <w:ind w:right="142"/>
        <w:rPr>
          <w:rFonts w:ascii="Sakkal Majalla" w:hAnsi="Sakkal Majalla" w:cs="Sakkal Majalla"/>
          <w:bCs/>
          <w:sz w:val="28"/>
          <w:szCs w:val="28"/>
          <w:rtl/>
        </w:rPr>
      </w:pPr>
      <w:r>
        <w:rPr>
          <w:rFonts w:ascii="Sakkal Majalla" w:hAnsi="Sakkal Majalla" w:cs="Sakkal Majalla" w:hint="cs"/>
          <w:bCs/>
          <w:sz w:val="28"/>
          <w:szCs w:val="28"/>
          <w:rtl/>
        </w:rPr>
        <w:t>ومعناه أ</w:t>
      </w:r>
      <w:r w:rsidR="00831CE7">
        <w:rPr>
          <w:rFonts w:ascii="Sakkal Majalla" w:hAnsi="Sakkal Majalla" w:cs="Sakkal Majalla" w:hint="cs"/>
          <w:bCs/>
          <w:sz w:val="28"/>
          <w:szCs w:val="28"/>
          <w:rtl/>
        </w:rPr>
        <w:t>ن</w:t>
      </w:r>
      <w:r>
        <w:rPr>
          <w:rFonts w:ascii="Sakkal Majalla" w:hAnsi="Sakkal Majalla" w:cs="Sakkal Majalla" w:hint="cs"/>
          <w:bCs/>
          <w:sz w:val="28"/>
          <w:szCs w:val="28"/>
          <w:rtl/>
        </w:rPr>
        <w:t xml:space="preserve"> المؤسسة تطلب من الزبائن أن يدفعوا نفس السعر من أجل الحصول على قيمة أقل من تلك التي تعرضها المنافسة، هذه الاستراتيجية غير مجدية لأنها تؤدي إلى زيادة نسبية للسعر.</w:t>
      </w:r>
    </w:p>
    <w:p w:rsidR="00B2602F" w:rsidRPr="00B2602F" w:rsidRDefault="00B2602F" w:rsidP="0069179E">
      <w:pPr>
        <w:shd w:val="clear" w:color="auto" w:fill="FFFFFF" w:themeFill="background1"/>
        <w:spacing w:after="0"/>
        <w:ind w:right="142"/>
        <w:rPr>
          <w:rFonts w:ascii="Sakkal Majalla" w:hAnsi="Sakkal Majalla" w:cs="Sakkal Majalla"/>
          <w:bCs/>
          <w:sz w:val="16"/>
          <w:szCs w:val="16"/>
          <w:rtl/>
        </w:rPr>
      </w:pPr>
    </w:p>
    <w:p w:rsidR="00AC53CD" w:rsidRPr="006066BC" w:rsidRDefault="0069179E" w:rsidP="0069179E">
      <w:pPr>
        <w:shd w:val="clear" w:color="auto" w:fill="FFFFFF" w:themeFill="background1"/>
        <w:spacing w:after="0"/>
        <w:ind w:right="142"/>
        <w:rPr>
          <w:rFonts w:ascii="Sakkal Majalla" w:hAnsi="Sakkal Majalla" w:cs="Sakkal Majalla"/>
          <w:bCs/>
          <w:sz w:val="32"/>
          <w:szCs w:val="32"/>
          <w:u w:val="single"/>
          <w:rtl/>
        </w:rPr>
      </w:pPr>
      <w:r w:rsidRPr="006066BC">
        <w:rPr>
          <w:rFonts w:ascii="Sakkal Majalla" w:hAnsi="Sakkal Majalla" w:cs="Sakkal Majalla" w:hint="cs"/>
          <w:bCs/>
          <w:color w:val="00B050"/>
          <w:sz w:val="32"/>
          <w:szCs w:val="32"/>
          <w:u w:val="single"/>
          <w:rtl/>
        </w:rPr>
        <w:t xml:space="preserve">الاستراتيجية الثانية </w:t>
      </w:r>
      <w:r w:rsidRPr="006066BC">
        <w:rPr>
          <w:rFonts w:ascii="Sakkal Majalla" w:hAnsi="Sakkal Majalla" w:cs="Sakkal Majalla"/>
          <w:bCs/>
          <w:color w:val="00B050"/>
          <w:sz w:val="32"/>
          <w:szCs w:val="32"/>
          <w:u w:val="single"/>
          <w:rtl/>
        </w:rPr>
        <w:t>(</w:t>
      </w:r>
      <w:r w:rsidRPr="006066BC">
        <w:rPr>
          <w:rFonts w:ascii="Sakkal Majalla" w:hAnsi="Sakkal Majalla" w:cs="Sakkal Majalla" w:hint="cs"/>
          <w:bCs/>
          <w:color w:val="00B050"/>
          <w:sz w:val="32"/>
          <w:szCs w:val="32"/>
          <w:u w:val="single"/>
          <w:rtl/>
        </w:rPr>
        <w:t>رقم 2):</w:t>
      </w:r>
      <w:r w:rsidRPr="006066BC">
        <w:rPr>
          <w:rFonts w:ascii="Sakkal Majalla" w:hAnsi="Sakkal Majalla" w:cs="Sakkal Majalla" w:hint="cs"/>
          <w:bCs/>
          <w:sz w:val="32"/>
          <w:szCs w:val="32"/>
          <w:u w:val="single"/>
          <w:rtl/>
        </w:rPr>
        <w:t xml:space="preserve"> </w:t>
      </w:r>
    </w:p>
    <w:p w:rsidR="00B2602F" w:rsidRDefault="0069179E" w:rsidP="0069179E">
      <w:pPr>
        <w:shd w:val="clear" w:color="auto" w:fill="FFFFFF" w:themeFill="background1"/>
        <w:spacing w:after="0"/>
        <w:ind w:right="142"/>
        <w:rPr>
          <w:rFonts w:ascii="Sakkal Majalla" w:hAnsi="Sakkal Majalla" w:cs="Sakkal Majalla"/>
          <w:bCs/>
          <w:sz w:val="28"/>
          <w:szCs w:val="28"/>
          <w:rtl/>
        </w:rPr>
      </w:pPr>
      <w:r>
        <w:rPr>
          <w:rFonts w:ascii="Sakkal Majalla" w:hAnsi="Sakkal Majalla" w:cs="Sakkal Majalla" w:hint="cs"/>
          <w:bCs/>
          <w:sz w:val="28"/>
          <w:szCs w:val="28"/>
          <w:rtl/>
        </w:rPr>
        <w:t xml:space="preserve">تقوم المؤسسة حسب هذه الاستراتيجية </w:t>
      </w:r>
    </w:p>
    <w:p w:rsidR="00B2602F" w:rsidRDefault="0069179E" w:rsidP="0069179E">
      <w:pPr>
        <w:shd w:val="clear" w:color="auto" w:fill="FFFFFF" w:themeFill="background1"/>
        <w:spacing w:after="0"/>
        <w:ind w:right="142"/>
        <w:rPr>
          <w:rFonts w:ascii="Sakkal Majalla" w:hAnsi="Sakkal Majalla" w:cs="Sakkal Majalla"/>
          <w:bCs/>
          <w:sz w:val="28"/>
          <w:szCs w:val="28"/>
          <w:rtl/>
        </w:rPr>
      </w:pPr>
      <w:r w:rsidRPr="007100A3">
        <w:rPr>
          <w:rFonts w:ascii="Sakkal Majalla" w:hAnsi="Sakkal Majalla" w:cs="Sakkal Majalla" w:hint="cs"/>
          <w:bCs/>
          <w:sz w:val="28"/>
          <w:szCs w:val="28"/>
          <w:highlight w:val="yellow"/>
          <w:rtl/>
        </w:rPr>
        <w:t>بتقديم عرض أقل قيمة من عرض المنافسة وبسعر أكبر،</w:t>
      </w:r>
      <w:r>
        <w:rPr>
          <w:rFonts w:ascii="Sakkal Majalla" w:hAnsi="Sakkal Majalla" w:cs="Sakkal Majalla" w:hint="cs"/>
          <w:bCs/>
          <w:sz w:val="28"/>
          <w:szCs w:val="28"/>
          <w:rtl/>
        </w:rPr>
        <w:t xml:space="preserve"> </w:t>
      </w:r>
    </w:p>
    <w:p w:rsidR="0069179E" w:rsidRDefault="0069179E" w:rsidP="0069179E">
      <w:pPr>
        <w:shd w:val="clear" w:color="auto" w:fill="FFFFFF" w:themeFill="background1"/>
        <w:spacing w:after="0"/>
        <w:ind w:right="142"/>
        <w:rPr>
          <w:rFonts w:ascii="Sakkal Majalla" w:hAnsi="Sakkal Majalla" w:cs="Sakkal Majalla"/>
          <w:bCs/>
          <w:sz w:val="28"/>
          <w:szCs w:val="28"/>
          <w:rtl/>
        </w:rPr>
      </w:pPr>
      <w:r>
        <w:rPr>
          <w:rFonts w:ascii="Sakkal Majalla" w:hAnsi="Sakkal Majalla" w:cs="Sakkal Majalla" w:hint="cs"/>
          <w:bCs/>
          <w:sz w:val="28"/>
          <w:szCs w:val="28"/>
          <w:rtl/>
        </w:rPr>
        <w:t>وهي الأخرى استراتيجية غير مجدية.</w:t>
      </w:r>
    </w:p>
    <w:p w:rsidR="00B2602F" w:rsidRPr="00B2602F" w:rsidRDefault="00B2602F" w:rsidP="0069179E">
      <w:pPr>
        <w:shd w:val="clear" w:color="auto" w:fill="FFFFFF" w:themeFill="background1"/>
        <w:spacing w:after="0"/>
        <w:ind w:right="142"/>
        <w:rPr>
          <w:rFonts w:ascii="Sakkal Majalla" w:hAnsi="Sakkal Majalla" w:cs="Sakkal Majalla"/>
          <w:bCs/>
          <w:sz w:val="16"/>
          <w:szCs w:val="16"/>
          <w:rtl/>
        </w:rPr>
      </w:pPr>
    </w:p>
    <w:p w:rsidR="00AC53CD" w:rsidRPr="006066BC" w:rsidRDefault="0069179E" w:rsidP="0069179E">
      <w:pPr>
        <w:shd w:val="clear" w:color="auto" w:fill="FFFFFF" w:themeFill="background1"/>
        <w:spacing w:after="0"/>
        <w:ind w:right="142"/>
        <w:rPr>
          <w:rFonts w:ascii="Sakkal Majalla" w:hAnsi="Sakkal Majalla" w:cs="Sakkal Majalla"/>
          <w:bCs/>
          <w:color w:val="00B050"/>
          <w:sz w:val="32"/>
          <w:szCs w:val="32"/>
          <w:u w:val="single"/>
          <w:rtl/>
        </w:rPr>
      </w:pPr>
      <w:r w:rsidRPr="006066BC">
        <w:rPr>
          <w:rFonts w:ascii="Sakkal Majalla" w:hAnsi="Sakkal Majalla" w:cs="Sakkal Majalla" w:hint="cs"/>
          <w:bCs/>
          <w:color w:val="00B050"/>
          <w:sz w:val="32"/>
          <w:szCs w:val="32"/>
          <w:u w:val="single"/>
          <w:rtl/>
        </w:rPr>
        <w:t>الاستراتيجية الثالثة (رقم 3):</w:t>
      </w:r>
    </w:p>
    <w:p w:rsidR="00B2602F" w:rsidRDefault="0069179E" w:rsidP="0069179E">
      <w:pPr>
        <w:shd w:val="clear" w:color="auto" w:fill="FFFFFF" w:themeFill="background1"/>
        <w:spacing w:after="0"/>
        <w:ind w:right="142"/>
        <w:rPr>
          <w:rFonts w:ascii="Sakkal Majalla" w:hAnsi="Sakkal Majalla" w:cs="Sakkal Majalla"/>
          <w:bCs/>
          <w:sz w:val="28"/>
          <w:szCs w:val="28"/>
          <w:rtl/>
        </w:rPr>
      </w:pPr>
      <w:r w:rsidRPr="00886A3B">
        <w:rPr>
          <w:rFonts w:ascii="Sakkal Majalla" w:hAnsi="Sakkal Majalla" w:cs="Sakkal Majalla" w:hint="cs"/>
          <w:bCs/>
          <w:color w:val="00B050"/>
          <w:sz w:val="28"/>
          <w:szCs w:val="28"/>
          <w:rtl/>
        </w:rPr>
        <w:t xml:space="preserve"> </w:t>
      </w:r>
      <w:r>
        <w:rPr>
          <w:rFonts w:ascii="Sakkal Majalla" w:hAnsi="Sakkal Majalla" w:cs="Sakkal Majalla" w:hint="cs"/>
          <w:bCs/>
          <w:sz w:val="28"/>
          <w:szCs w:val="28"/>
          <w:rtl/>
        </w:rPr>
        <w:t>في هذه الحالة تعرض المؤسسة</w:t>
      </w:r>
    </w:p>
    <w:p w:rsidR="00B2602F" w:rsidRDefault="0069179E" w:rsidP="0069179E">
      <w:pPr>
        <w:shd w:val="clear" w:color="auto" w:fill="FFFFFF" w:themeFill="background1"/>
        <w:spacing w:after="0"/>
        <w:ind w:right="142"/>
        <w:rPr>
          <w:rFonts w:ascii="Sakkal Majalla" w:hAnsi="Sakkal Majalla" w:cs="Sakkal Majalla"/>
          <w:bCs/>
          <w:sz w:val="28"/>
          <w:szCs w:val="28"/>
          <w:rtl/>
        </w:rPr>
      </w:pPr>
      <w:r>
        <w:rPr>
          <w:rFonts w:ascii="Sakkal Majalla" w:hAnsi="Sakkal Majalla" w:cs="Sakkal Majalla" w:hint="cs"/>
          <w:bCs/>
          <w:sz w:val="28"/>
          <w:szCs w:val="28"/>
          <w:rtl/>
        </w:rPr>
        <w:t xml:space="preserve"> </w:t>
      </w:r>
      <w:r w:rsidRPr="007100A3">
        <w:rPr>
          <w:rFonts w:ascii="Sakkal Majalla" w:hAnsi="Sakkal Majalla" w:cs="Sakkal Majalla" w:hint="cs"/>
          <w:bCs/>
          <w:sz w:val="28"/>
          <w:szCs w:val="28"/>
          <w:highlight w:val="yellow"/>
          <w:rtl/>
        </w:rPr>
        <w:t>نفس العرض كالمنافسة ولكن بسعر أكبر</w:t>
      </w:r>
      <w:r w:rsidR="006B5E25" w:rsidRPr="007100A3">
        <w:rPr>
          <w:rFonts w:ascii="Sakkal Majalla" w:hAnsi="Sakkal Majalla" w:cs="Sakkal Majalla" w:hint="cs"/>
          <w:bCs/>
          <w:sz w:val="28"/>
          <w:szCs w:val="28"/>
          <w:highlight w:val="yellow"/>
          <w:rtl/>
        </w:rPr>
        <w:t>،</w:t>
      </w:r>
      <w:r>
        <w:rPr>
          <w:rFonts w:ascii="Sakkal Majalla" w:hAnsi="Sakkal Majalla" w:cs="Sakkal Majalla" w:hint="cs"/>
          <w:bCs/>
          <w:sz w:val="28"/>
          <w:szCs w:val="28"/>
          <w:rtl/>
        </w:rPr>
        <w:t xml:space="preserve"> </w:t>
      </w:r>
    </w:p>
    <w:p w:rsidR="0069179E" w:rsidRDefault="0069179E" w:rsidP="0069179E">
      <w:pPr>
        <w:shd w:val="clear" w:color="auto" w:fill="FFFFFF" w:themeFill="background1"/>
        <w:spacing w:after="0"/>
        <w:ind w:right="142"/>
        <w:rPr>
          <w:rFonts w:ascii="Sakkal Majalla" w:hAnsi="Sakkal Majalla" w:cs="Sakkal Majalla"/>
          <w:bCs/>
          <w:sz w:val="28"/>
          <w:szCs w:val="28"/>
          <w:rtl/>
        </w:rPr>
      </w:pPr>
      <w:r>
        <w:rPr>
          <w:rFonts w:ascii="Sakkal Majalla" w:hAnsi="Sakkal Majalla" w:cs="Sakkal Majalla" w:hint="cs"/>
          <w:bCs/>
          <w:sz w:val="28"/>
          <w:szCs w:val="28"/>
          <w:rtl/>
        </w:rPr>
        <w:t>وهي كذلك استراتيجية غير مجدية لأنها تقوم على زيادة فعلية للسعر من دون مقابل من طرف المؤسسة.</w:t>
      </w:r>
    </w:p>
    <w:p w:rsidR="0069179E" w:rsidRDefault="0069179E" w:rsidP="0069179E">
      <w:pPr>
        <w:shd w:val="clear" w:color="auto" w:fill="FFFFFF" w:themeFill="background1"/>
        <w:spacing w:after="0"/>
        <w:ind w:right="142"/>
        <w:rPr>
          <w:rFonts w:ascii="Sakkal Majalla" w:hAnsi="Sakkal Majalla" w:cs="Sakkal Majalla"/>
          <w:bCs/>
          <w:color w:val="FF0000"/>
          <w:sz w:val="28"/>
          <w:szCs w:val="28"/>
          <w:rtl/>
        </w:rPr>
      </w:pPr>
      <w:r w:rsidRPr="0043489A">
        <w:rPr>
          <w:rFonts w:ascii="Sakkal Majalla" w:hAnsi="Sakkal Majalla" w:cs="Sakkal Majalla" w:hint="cs"/>
          <w:bCs/>
          <w:color w:val="FF0000"/>
          <w:sz w:val="28"/>
          <w:szCs w:val="28"/>
          <w:rtl/>
        </w:rPr>
        <w:t>نلاحظ أن الاستراتيجيات الثلاثة الأولى هي استراتيجيات فاشلة لا محال.</w:t>
      </w:r>
    </w:p>
    <w:p w:rsidR="00B2602F" w:rsidRPr="00B2602F" w:rsidRDefault="00B2602F" w:rsidP="0069179E">
      <w:pPr>
        <w:shd w:val="clear" w:color="auto" w:fill="FFFFFF" w:themeFill="background1"/>
        <w:spacing w:after="0"/>
        <w:ind w:right="142"/>
        <w:rPr>
          <w:rFonts w:ascii="Sakkal Majalla" w:hAnsi="Sakkal Majalla" w:cs="Sakkal Majalla"/>
          <w:bCs/>
          <w:color w:val="FF0000"/>
          <w:sz w:val="16"/>
          <w:szCs w:val="16"/>
          <w:rtl/>
        </w:rPr>
      </w:pPr>
    </w:p>
    <w:p w:rsidR="00AC53CD" w:rsidRPr="006066BC" w:rsidRDefault="0069179E" w:rsidP="0069179E">
      <w:pPr>
        <w:shd w:val="clear" w:color="auto" w:fill="FFFFFF" w:themeFill="background1"/>
        <w:spacing w:after="0"/>
        <w:ind w:right="142"/>
        <w:rPr>
          <w:rFonts w:ascii="Sakkal Majalla" w:hAnsi="Sakkal Majalla" w:cs="Sakkal Majalla"/>
          <w:bCs/>
          <w:color w:val="00B050"/>
          <w:sz w:val="32"/>
          <w:szCs w:val="32"/>
          <w:u w:val="single"/>
          <w:rtl/>
        </w:rPr>
      </w:pPr>
      <w:r w:rsidRPr="006066BC">
        <w:rPr>
          <w:rFonts w:ascii="Sakkal Majalla" w:hAnsi="Sakkal Majalla" w:cs="Sakkal Majalla" w:hint="cs"/>
          <w:bCs/>
          <w:color w:val="00B050"/>
          <w:sz w:val="32"/>
          <w:szCs w:val="32"/>
          <w:u w:val="single"/>
          <w:rtl/>
        </w:rPr>
        <w:t xml:space="preserve">الاستراتيجية الرابعة (رقم 4): </w:t>
      </w:r>
    </w:p>
    <w:p w:rsidR="00B2602F" w:rsidRDefault="0069179E" w:rsidP="0069179E">
      <w:pPr>
        <w:shd w:val="clear" w:color="auto" w:fill="FFFFFF" w:themeFill="background1"/>
        <w:spacing w:after="0"/>
        <w:ind w:right="142"/>
        <w:rPr>
          <w:rFonts w:ascii="Sakkal Majalla" w:hAnsi="Sakkal Majalla" w:cs="Sakkal Majalla"/>
          <w:bCs/>
          <w:sz w:val="28"/>
          <w:szCs w:val="28"/>
          <w:rtl/>
        </w:rPr>
      </w:pPr>
      <w:r>
        <w:rPr>
          <w:rFonts w:ascii="Sakkal Majalla" w:hAnsi="Sakkal Majalla" w:cs="Sakkal Majalla" w:hint="cs"/>
          <w:bCs/>
          <w:sz w:val="28"/>
          <w:szCs w:val="28"/>
          <w:rtl/>
        </w:rPr>
        <w:t xml:space="preserve">حسب هذه الاستراتيجية تعمل المؤسسة على </w:t>
      </w:r>
    </w:p>
    <w:p w:rsidR="00B2602F" w:rsidRDefault="0069179E" w:rsidP="0069179E">
      <w:pPr>
        <w:shd w:val="clear" w:color="auto" w:fill="FFFFFF" w:themeFill="background1"/>
        <w:spacing w:after="0"/>
        <w:ind w:right="142"/>
        <w:rPr>
          <w:rFonts w:ascii="Sakkal Majalla" w:hAnsi="Sakkal Majalla" w:cs="Sakkal Majalla"/>
          <w:bCs/>
          <w:sz w:val="28"/>
          <w:szCs w:val="28"/>
          <w:rtl/>
        </w:rPr>
      </w:pPr>
      <w:r w:rsidRPr="007100A3">
        <w:rPr>
          <w:rFonts w:ascii="Sakkal Majalla" w:hAnsi="Sakkal Majalla" w:cs="Sakkal Majalla" w:hint="cs"/>
          <w:bCs/>
          <w:sz w:val="28"/>
          <w:szCs w:val="28"/>
          <w:highlight w:val="yellow"/>
          <w:rtl/>
        </w:rPr>
        <w:t>تقديم عرض أفضل من العروض المنافسة وبسعر أكبر،</w:t>
      </w:r>
    </w:p>
    <w:p w:rsidR="0069179E" w:rsidRDefault="0069179E" w:rsidP="0069179E">
      <w:pPr>
        <w:shd w:val="clear" w:color="auto" w:fill="FFFFFF" w:themeFill="background1"/>
        <w:spacing w:after="0"/>
        <w:ind w:right="142"/>
        <w:rPr>
          <w:rFonts w:ascii="Sakkal Majalla" w:hAnsi="Sakkal Majalla" w:cs="Sakkal Majalla"/>
          <w:bCs/>
          <w:sz w:val="28"/>
          <w:szCs w:val="28"/>
        </w:rPr>
      </w:pPr>
      <w:r>
        <w:rPr>
          <w:rFonts w:ascii="Sakkal Majalla" w:hAnsi="Sakkal Majalla" w:cs="Sakkal Majalla" w:hint="cs"/>
          <w:bCs/>
          <w:sz w:val="28"/>
          <w:szCs w:val="28"/>
          <w:rtl/>
        </w:rPr>
        <w:t xml:space="preserve"> ذلك لأن المؤسسة تريد أن تسترجع تكاليف البحث والتطوير التي تحملتها من أجل التحسين، وبطبيعة الحال فإن التحسين في مستوى القيمة يجب أن يكون واضحاً للزبائن ومهماً لهم حتى تكون زيادة السعر مبررة ومقبولة، تسمى هذه الاستراتيجية "</w:t>
      </w:r>
      <w:r w:rsidRPr="00126F6C">
        <w:rPr>
          <w:rFonts w:ascii="Sakkal Majalla" w:hAnsi="Sakkal Majalla" w:cs="Sakkal Majalla" w:hint="cs"/>
          <w:bCs/>
          <w:color w:val="FF0000"/>
          <w:sz w:val="28"/>
          <w:szCs w:val="28"/>
          <w:rtl/>
        </w:rPr>
        <w:t>استراتيجية التفخيم مع زيادة السعر</w:t>
      </w:r>
      <w:r>
        <w:rPr>
          <w:rFonts w:ascii="Sakkal Majalla" w:hAnsi="Sakkal Majalla" w:cs="Sakkal Majalla" w:hint="cs"/>
          <w:bCs/>
          <w:sz w:val="28"/>
          <w:szCs w:val="28"/>
          <w:rtl/>
        </w:rPr>
        <w:t xml:space="preserve">" مثل شركة </w:t>
      </w:r>
      <w:r w:rsidRPr="009B3FC7">
        <w:rPr>
          <w:rFonts w:ascii="Sakkal Majalla" w:hAnsi="Sakkal Majalla" w:cs="Sakkal Majalla"/>
          <w:b/>
          <w:sz w:val="28"/>
          <w:szCs w:val="28"/>
        </w:rPr>
        <w:t>BMW</w:t>
      </w:r>
    </w:p>
    <w:p w:rsidR="0069179E" w:rsidRDefault="0069179E" w:rsidP="0069179E">
      <w:pPr>
        <w:shd w:val="clear" w:color="auto" w:fill="FFFFFF" w:themeFill="background1"/>
        <w:spacing w:after="0"/>
        <w:ind w:right="142"/>
        <w:rPr>
          <w:rFonts w:ascii="Sakkal Majalla" w:hAnsi="Sakkal Majalla" w:cs="Sakkal Majalla"/>
          <w:bCs/>
          <w:sz w:val="28"/>
          <w:szCs w:val="28"/>
          <w:rtl/>
        </w:rPr>
      </w:pPr>
      <w:r w:rsidRPr="009B3FC7">
        <w:rPr>
          <w:rFonts w:ascii="Sakkal Majalla" w:hAnsi="Sakkal Majalla" w:cs="Sakkal Majalla" w:hint="cs"/>
          <w:bCs/>
          <w:color w:val="7030A0"/>
          <w:sz w:val="28"/>
          <w:szCs w:val="28"/>
          <w:u w:val="single"/>
          <w:rtl/>
        </w:rPr>
        <w:t>تصلح هذه الاستراتيجية للمؤسسات القوية التي تتربع على قدرة هائلة للتطوير والإبداع</w:t>
      </w:r>
      <w:r w:rsidRPr="009B3FC7">
        <w:rPr>
          <w:rFonts w:ascii="Sakkal Majalla" w:hAnsi="Sakkal Majalla" w:cs="Sakkal Majalla" w:hint="cs"/>
          <w:bCs/>
          <w:color w:val="7030A0"/>
          <w:sz w:val="28"/>
          <w:szCs w:val="28"/>
          <w:rtl/>
        </w:rPr>
        <w:t xml:space="preserve"> </w:t>
      </w:r>
      <w:r>
        <w:rPr>
          <w:rFonts w:ascii="Sakkal Majalla" w:hAnsi="Sakkal Majalla" w:cs="Sakkal Majalla" w:hint="cs"/>
          <w:bCs/>
          <w:sz w:val="28"/>
          <w:szCs w:val="28"/>
          <w:rtl/>
        </w:rPr>
        <w:t>لا تكون في متناول المؤسسات الضعيفة نظراً لما تطلبه من أموال وقدرات.</w:t>
      </w:r>
    </w:p>
    <w:p w:rsidR="00B2602F" w:rsidRPr="006066BC" w:rsidRDefault="00B2602F" w:rsidP="0069179E">
      <w:pPr>
        <w:shd w:val="clear" w:color="auto" w:fill="FFFFFF" w:themeFill="background1"/>
        <w:spacing w:after="0"/>
        <w:ind w:right="142"/>
        <w:rPr>
          <w:rFonts w:ascii="Sakkal Majalla" w:hAnsi="Sakkal Majalla" w:cs="Sakkal Majalla"/>
          <w:bCs/>
          <w:sz w:val="16"/>
          <w:szCs w:val="16"/>
          <w:u w:val="single"/>
          <w:rtl/>
        </w:rPr>
      </w:pPr>
    </w:p>
    <w:p w:rsidR="00AC53CD" w:rsidRPr="006066BC" w:rsidRDefault="00FD75F2" w:rsidP="0069179E">
      <w:pPr>
        <w:shd w:val="clear" w:color="auto" w:fill="FFFFFF" w:themeFill="background1"/>
        <w:spacing w:after="0"/>
        <w:ind w:right="142"/>
        <w:rPr>
          <w:rFonts w:ascii="Sakkal Majalla" w:hAnsi="Sakkal Majalla" w:cs="Sakkal Majalla"/>
          <w:bCs/>
          <w:color w:val="00B050"/>
          <w:sz w:val="32"/>
          <w:szCs w:val="32"/>
          <w:u w:val="single"/>
          <w:rtl/>
        </w:rPr>
      </w:pPr>
      <w:r w:rsidRPr="006066BC">
        <w:rPr>
          <w:rFonts w:ascii="Sakkal Majalla" w:hAnsi="Sakkal Majalla" w:cs="Sakkal Majalla" w:hint="cs"/>
          <w:bCs/>
          <w:color w:val="00B050"/>
          <w:sz w:val="32"/>
          <w:szCs w:val="32"/>
          <w:u w:val="single"/>
          <w:rtl/>
        </w:rPr>
        <w:t>الاستراتيجية</w:t>
      </w:r>
      <w:r w:rsidR="0069179E" w:rsidRPr="006066BC">
        <w:rPr>
          <w:rFonts w:ascii="Sakkal Majalla" w:hAnsi="Sakkal Majalla" w:cs="Sakkal Majalla" w:hint="cs"/>
          <w:bCs/>
          <w:color w:val="00B050"/>
          <w:sz w:val="32"/>
          <w:szCs w:val="32"/>
          <w:u w:val="single"/>
          <w:rtl/>
        </w:rPr>
        <w:t xml:space="preserve"> الخامسة (رقم 5): </w:t>
      </w:r>
    </w:p>
    <w:p w:rsidR="00B2602F" w:rsidRDefault="0069179E" w:rsidP="00F2271D">
      <w:pPr>
        <w:shd w:val="clear" w:color="auto" w:fill="FFFFFF" w:themeFill="background1"/>
        <w:spacing w:after="0"/>
        <w:ind w:right="142"/>
        <w:rPr>
          <w:rFonts w:ascii="Sakkal Majalla" w:hAnsi="Sakkal Majalla" w:cs="Sakkal Majalla"/>
          <w:bCs/>
          <w:sz w:val="28"/>
          <w:szCs w:val="28"/>
          <w:rtl/>
        </w:rPr>
      </w:pPr>
      <w:r>
        <w:rPr>
          <w:rFonts w:ascii="Sakkal Majalla" w:hAnsi="Sakkal Majalla" w:cs="Sakkal Majalla" w:hint="cs"/>
          <w:bCs/>
          <w:sz w:val="28"/>
          <w:szCs w:val="28"/>
          <w:rtl/>
        </w:rPr>
        <w:t>هي الأخرى استراتيجية التفخيم لأنها</w:t>
      </w:r>
    </w:p>
    <w:p w:rsidR="00B2602F" w:rsidRDefault="0069179E" w:rsidP="00F2271D">
      <w:pPr>
        <w:shd w:val="clear" w:color="auto" w:fill="FFFFFF" w:themeFill="background1"/>
        <w:spacing w:after="0"/>
        <w:ind w:right="142"/>
        <w:rPr>
          <w:rFonts w:ascii="Sakkal Majalla" w:hAnsi="Sakkal Majalla" w:cs="Sakkal Majalla"/>
          <w:bCs/>
          <w:sz w:val="28"/>
          <w:szCs w:val="28"/>
          <w:rtl/>
        </w:rPr>
      </w:pPr>
      <w:r>
        <w:rPr>
          <w:rFonts w:ascii="Sakkal Majalla" w:hAnsi="Sakkal Majalla" w:cs="Sakkal Majalla" w:hint="cs"/>
          <w:bCs/>
          <w:sz w:val="28"/>
          <w:szCs w:val="28"/>
          <w:rtl/>
        </w:rPr>
        <w:t xml:space="preserve"> </w:t>
      </w:r>
      <w:r w:rsidRPr="007100A3">
        <w:rPr>
          <w:rFonts w:ascii="Sakkal Majalla" w:hAnsi="Sakkal Majalla" w:cs="Sakkal Majalla" w:hint="cs"/>
          <w:bCs/>
          <w:sz w:val="28"/>
          <w:szCs w:val="28"/>
          <w:highlight w:val="yellow"/>
          <w:rtl/>
        </w:rPr>
        <w:t>تقوم على زيادة مستوى القيمة إلا أن هذه المرة المؤسسة لا ترفق تحسين العرض بزيادة السعر،</w:t>
      </w:r>
      <w:r>
        <w:rPr>
          <w:rFonts w:ascii="Sakkal Majalla" w:hAnsi="Sakkal Majalla" w:cs="Sakkal Majalla" w:hint="cs"/>
          <w:bCs/>
          <w:sz w:val="28"/>
          <w:szCs w:val="28"/>
          <w:rtl/>
        </w:rPr>
        <w:t xml:space="preserve"> </w:t>
      </w:r>
    </w:p>
    <w:p w:rsidR="00AC53CD" w:rsidRDefault="0069179E" w:rsidP="00F2271D">
      <w:pPr>
        <w:shd w:val="clear" w:color="auto" w:fill="FFFFFF" w:themeFill="background1"/>
        <w:spacing w:after="0"/>
        <w:ind w:right="142"/>
        <w:rPr>
          <w:rFonts w:ascii="Sakkal Majalla" w:hAnsi="Sakkal Majalla" w:cs="Sakkal Majalla"/>
          <w:bCs/>
          <w:sz w:val="28"/>
          <w:szCs w:val="28"/>
          <w:rtl/>
        </w:rPr>
      </w:pPr>
      <w:r>
        <w:rPr>
          <w:rFonts w:ascii="Sakkal Majalla" w:hAnsi="Sakkal Majalla" w:cs="Sakkal Majalla" w:hint="cs"/>
          <w:bCs/>
          <w:sz w:val="28"/>
          <w:szCs w:val="28"/>
          <w:rtl/>
        </w:rPr>
        <w:t>ولذا فهي "</w:t>
      </w:r>
      <w:r w:rsidRPr="00126F6C">
        <w:rPr>
          <w:rFonts w:ascii="Sakkal Majalla" w:hAnsi="Sakkal Majalla" w:cs="Sakkal Majalla" w:hint="cs"/>
          <w:bCs/>
          <w:color w:val="FF0000"/>
          <w:sz w:val="28"/>
          <w:szCs w:val="28"/>
          <w:rtl/>
        </w:rPr>
        <w:t>استراتيجية تفخيم بدون زيادة السعر</w:t>
      </w:r>
      <w:r>
        <w:rPr>
          <w:rFonts w:ascii="Sakkal Majalla" w:hAnsi="Sakkal Majalla" w:cs="Sakkal Majalla" w:hint="cs"/>
          <w:bCs/>
          <w:sz w:val="28"/>
          <w:szCs w:val="28"/>
          <w:rtl/>
        </w:rPr>
        <w:t xml:space="preserve">" تستهدف هذه الاستراتيجية </w:t>
      </w:r>
      <w:r w:rsidRPr="009B3FC7">
        <w:rPr>
          <w:rFonts w:ascii="Sakkal Majalla" w:hAnsi="Sakkal Majalla" w:cs="Sakkal Majalla" w:hint="cs"/>
          <w:bCs/>
          <w:color w:val="7030A0"/>
          <w:sz w:val="28"/>
          <w:szCs w:val="28"/>
          <w:u w:val="single"/>
          <w:rtl/>
        </w:rPr>
        <w:t>زيادة حصة المؤسسة من السوق.</w:t>
      </w:r>
    </w:p>
    <w:p w:rsidR="00B2602F" w:rsidRDefault="00B2602F" w:rsidP="00F2271D">
      <w:pPr>
        <w:shd w:val="clear" w:color="auto" w:fill="FFFFFF" w:themeFill="background1"/>
        <w:spacing w:after="0"/>
        <w:ind w:right="142"/>
        <w:rPr>
          <w:rFonts w:ascii="Sakkal Majalla" w:hAnsi="Sakkal Majalla" w:cs="Sakkal Majalla"/>
          <w:bCs/>
          <w:sz w:val="28"/>
          <w:szCs w:val="28"/>
          <w:rtl/>
        </w:rPr>
      </w:pPr>
    </w:p>
    <w:p w:rsidR="00B2602F" w:rsidRDefault="00B2602F" w:rsidP="00F2271D">
      <w:pPr>
        <w:shd w:val="clear" w:color="auto" w:fill="FFFFFF" w:themeFill="background1"/>
        <w:spacing w:after="0"/>
        <w:ind w:right="142"/>
        <w:rPr>
          <w:rFonts w:ascii="Sakkal Majalla" w:hAnsi="Sakkal Majalla" w:cs="Sakkal Majalla"/>
          <w:bCs/>
          <w:sz w:val="28"/>
          <w:szCs w:val="28"/>
          <w:rtl/>
        </w:rPr>
      </w:pPr>
    </w:p>
    <w:p w:rsidR="00B2602F" w:rsidRPr="00F2271D" w:rsidRDefault="00B2602F" w:rsidP="00F2271D">
      <w:pPr>
        <w:shd w:val="clear" w:color="auto" w:fill="FFFFFF" w:themeFill="background1"/>
        <w:spacing w:after="0"/>
        <w:ind w:right="142"/>
        <w:rPr>
          <w:rFonts w:ascii="Sakkal Majalla" w:hAnsi="Sakkal Majalla" w:cs="Sakkal Majalla"/>
          <w:bCs/>
          <w:sz w:val="28"/>
          <w:szCs w:val="28"/>
          <w:rtl/>
        </w:rPr>
      </w:pPr>
    </w:p>
    <w:p w:rsidR="00AC53CD" w:rsidRPr="006066BC" w:rsidRDefault="0069179E" w:rsidP="0069179E">
      <w:pPr>
        <w:shd w:val="clear" w:color="auto" w:fill="FFFFFF" w:themeFill="background1"/>
        <w:spacing w:after="0"/>
        <w:ind w:right="142"/>
        <w:rPr>
          <w:rFonts w:ascii="Sakkal Majalla" w:hAnsi="Sakkal Majalla" w:cs="Sakkal Majalla"/>
          <w:bCs/>
          <w:sz w:val="32"/>
          <w:szCs w:val="32"/>
          <w:u w:val="single"/>
          <w:rtl/>
        </w:rPr>
      </w:pPr>
      <w:r w:rsidRPr="006066BC">
        <w:rPr>
          <w:rFonts w:ascii="Sakkal Majalla" w:hAnsi="Sakkal Majalla" w:cs="Sakkal Majalla" w:hint="cs"/>
          <w:bCs/>
          <w:color w:val="00B050"/>
          <w:sz w:val="32"/>
          <w:szCs w:val="32"/>
          <w:u w:val="single"/>
          <w:rtl/>
        </w:rPr>
        <w:lastRenderedPageBreak/>
        <w:t xml:space="preserve">الاستراتيجية السادسة (رقم 6): </w:t>
      </w:r>
    </w:p>
    <w:p w:rsidR="00B2602F" w:rsidRDefault="0069179E" w:rsidP="0069179E">
      <w:pPr>
        <w:shd w:val="clear" w:color="auto" w:fill="FFFFFF" w:themeFill="background1"/>
        <w:spacing w:after="0"/>
        <w:ind w:right="142"/>
        <w:rPr>
          <w:rFonts w:ascii="Sakkal Majalla" w:hAnsi="Sakkal Majalla" w:cs="Sakkal Majalla"/>
          <w:bCs/>
          <w:sz w:val="28"/>
          <w:szCs w:val="28"/>
          <w:rtl/>
        </w:rPr>
      </w:pPr>
      <w:r>
        <w:rPr>
          <w:rFonts w:ascii="Sakkal Majalla" w:hAnsi="Sakkal Majalla" w:cs="Sakkal Majalla" w:hint="cs"/>
          <w:bCs/>
          <w:sz w:val="28"/>
          <w:szCs w:val="28"/>
          <w:rtl/>
        </w:rPr>
        <w:t>تقوم هذه الاستراتيجية على</w:t>
      </w:r>
    </w:p>
    <w:p w:rsidR="00B2602F" w:rsidRDefault="0069179E" w:rsidP="0069179E">
      <w:pPr>
        <w:shd w:val="clear" w:color="auto" w:fill="FFFFFF" w:themeFill="background1"/>
        <w:spacing w:after="0"/>
        <w:ind w:right="142"/>
        <w:rPr>
          <w:rFonts w:ascii="Sakkal Majalla" w:hAnsi="Sakkal Majalla" w:cs="Sakkal Majalla"/>
          <w:bCs/>
          <w:sz w:val="28"/>
          <w:szCs w:val="28"/>
          <w:rtl/>
        </w:rPr>
      </w:pPr>
      <w:r>
        <w:rPr>
          <w:rFonts w:ascii="Sakkal Majalla" w:hAnsi="Sakkal Majalla" w:cs="Sakkal Majalla" w:hint="cs"/>
          <w:bCs/>
          <w:sz w:val="28"/>
          <w:szCs w:val="28"/>
          <w:rtl/>
        </w:rPr>
        <w:t xml:space="preserve"> </w:t>
      </w:r>
      <w:r w:rsidRPr="007100A3">
        <w:rPr>
          <w:rFonts w:ascii="Sakkal Majalla" w:hAnsi="Sakkal Majalla" w:cs="Sakkal Majalla" w:hint="cs"/>
          <w:bCs/>
          <w:sz w:val="28"/>
          <w:szCs w:val="28"/>
          <w:highlight w:val="yellow"/>
          <w:rtl/>
        </w:rPr>
        <w:t>تحسين مستوى قيمة العرض وتخفيض السعر بالمقارنة مع عرض المنافسة،</w:t>
      </w:r>
      <w:r>
        <w:rPr>
          <w:rFonts w:ascii="Sakkal Majalla" w:hAnsi="Sakkal Majalla" w:cs="Sakkal Majalla" w:hint="cs"/>
          <w:bCs/>
          <w:sz w:val="28"/>
          <w:szCs w:val="28"/>
          <w:rtl/>
        </w:rPr>
        <w:t xml:space="preserve"> </w:t>
      </w:r>
    </w:p>
    <w:p w:rsidR="007100A3" w:rsidRDefault="0069179E" w:rsidP="0069179E">
      <w:pPr>
        <w:shd w:val="clear" w:color="auto" w:fill="FFFFFF" w:themeFill="background1"/>
        <w:spacing w:after="0"/>
        <w:ind w:right="142"/>
        <w:rPr>
          <w:rFonts w:ascii="Sakkal Majalla" w:hAnsi="Sakkal Majalla" w:cs="Sakkal Majalla"/>
          <w:bCs/>
          <w:sz w:val="28"/>
          <w:szCs w:val="28"/>
          <w:rtl/>
        </w:rPr>
      </w:pPr>
      <w:r w:rsidRPr="009B3FC7">
        <w:rPr>
          <w:rFonts w:ascii="Sakkal Majalla" w:hAnsi="Sakkal Majalla" w:cs="Sakkal Majalla" w:hint="cs"/>
          <w:bCs/>
          <w:color w:val="7030A0"/>
          <w:sz w:val="28"/>
          <w:szCs w:val="28"/>
          <w:u w:val="single"/>
          <w:rtl/>
        </w:rPr>
        <w:t>فالمؤسسة في هذه الحالة تعتمد على المصدرين للميزة التنافسية في وقت واحد</w:t>
      </w:r>
      <w:r>
        <w:rPr>
          <w:rFonts w:ascii="Sakkal Majalla" w:hAnsi="Sakkal Majalla" w:cs="Sakkal Majalla" w:hint="cs"/>
          <w:bCs/>
          <w:sz w:val="28"/>
          <w:szCs w:val="28"/>
          <w:rtl/>
        </w:rPr>
        <w:t xml:space="preserve">، </w:t>
      </w:r>
    </w:p>
    <w:p w:rsidR="0069179E" w:rsidRDefault="0069179E" w:rsidP="0069179E">
      <w:pPr>
        <w:shd w:val="clear" w:color="auto" w:fill="FFFFFF" w:themeFill="background1"/>
        <w:spacing w:after="0"/>
        <w:ind w:right="142"/>
        <w:rPr>
          <w:rFonts w:ascii="Sakkal Majalla" w:hAnsi="Sakkal Majalla" w:cs="Sakkal Majalla"/>
          <w:bCs/>
          <w:sz w:val="28"/>
          <w:szCs w:val="28"/>
          <w:rtl/>
        </w:rPr>
      </w:pPr>
      <w:r>
        <w:rPr>
          <w:rFonts w:ascii="Sakkal Majalla" w:hAnsi="Sakkal Majalla" w:cs="Sakkal Majalla" w:hint="cs"/>
          <w:bCs/>
          <w:sz w:val="28"/>
          <w:szCs w:val="28"/>
          <w:rtl/>
        </w:rPr>
        <w:t>ولهذا يسميها أصحاب النموذج "</w:t>
      </w:r>
      <w:r w:rsidRPr="00126F6C">
        <w:rPr>
          <w:rFonts w:ascii="Sakkal Majalla" w:hAnsi="Sakkal Majalla" w:cs="Sakkal Majalla" w:hint="cs"/>
          <w:bCs/>
          <w:color w:val="FF0000"/>
          <w:sz w:val="28"/>
          <w:szCs w:val="28"/>
          <w:rtl/>
        </w:rPr>
        <w:t>الاستراتيجية الهجينة</w:t>
      </w:r>
      <w:r>
        <w:rPr>
          <w:rFonts w:ascii="Sakkal Majalla" w:hAnsi="Sakkal Majalla" w:cs="Sakkal Majalla" w:hint="cs"/>
          <w:bCs/>
          <w:sz w:val="28"/>
          <w:szCs w:val="28"/>
          <w:rtl/>
        </w:rPr>
        <w:t>"</w:t>
      </w:r>
    </w:p>
    <w:p w:rsidR="007100A3" w:rsidRDefault="0069179E" w:rsidP="00AC53CD">
      <w:pPr>
        <w:shd w:val="clear" w:color="auto" w:fill="FFFFFF" w:themeFill="background1"/>
        <w:spacing w:after="0"/>
        <w:ind w:right="142"/>
        <w:rPr>
          <w:rFonts w:ascii="Sakkal Majalla" w:hAnsi="Sakkal Majalla" w:cs="Sakkal Majalla"/>
          <w:bCs/>
          <w:color w:val="7030A0"/>
          <w:sz w:val="28"/>
          <w:szCs w:val="28"/>
          <w:rtl/>
        </w:rPr>
      </w:pPr>
      <w:r>
        <w:rPr>
          <w:rFonts w:ascii="Sakkal Majalla" w:hAnsi="Sakkal Majalla" w:cs="Sakkal Majalla" w:hint="cs"/>
          <w:bCs/>
          <w:sz w:val="28"/>
          <w:szCs w:val="28"/>
          <w:rtl/>
        </w:rPr>
        <w:t xml:space="preserve">لا شك أن هذه الاستراتيجية </w:t>
      </w:r>
      <w:r w:rsidRPr="003A0706">
        <w:rPr>
          <w:rFonts w:ascii="Sakkal Majalla" w:hAnsi="Sakkal Majalla" w:cs="Sakkal Majalla" w:hint="cs"/>
          <w:bCs/>
          <w:color w:val="7030A0"/>
          <w:sz w:val="28"/>
          <w:szCs w:val="28"/>
          <w:u w:val="single"/>
          <w:rtl/>
        </w:rPr>
        <w:t>تحتاج إلى قدرة كبيرة على الإبداع</w:t>
      </w:r>
    </w:p>
    <w:p w:rsidR="007100A3" w:rsidRDefault="0069179E" w:rsidP="00AC53CD">
      <w:pPr>
        <w:shd w:val="clear" w:color="auto" w:fill="FFFFFF" w:themeFill="background1"/>
        <w:spacing w:after="0"/>
        <w:ind w:right="142"/>
        <w:rPr>
          <w:rFonts w:ascii="Sakkal Majalla" w:hAnsi="Sakkal Majalla" w:cs="Sakkal Majalla"/>
          <w:bCs/>
          <w:sz w:val="28"/>
          <w:szCs w:val="28"/>
          <w:rtl/>
        </w:rPr>
      </w:pPr>
      <w:r w:rsidRPr="003A0706">
        <w:rPr>
          <w:rFonts w:ascii="Sakkal Majalla" w:hAnsi="Sakkal Majalla" w:cs="Sakkal Majalla" w:hint="cs"/>
          <w:bCs/>
          <w:color w:val="7030A0"/>
          <w:sz w:val="28"/>
          <w:szCs w:val="28"/>
          <w:rtl/>
        </w:rPr>
        <w:t xml:space="preserve"> </w:t>
      </w:r>
      <w:r>
        <w:rPr>
          <w:rFonts w:ascii="Sakkal Majalla" w:hAnsi="Sakkal Majalla" w:cs="Sakkal Majalla" w:hint="cs"/>
          <w:bCs/>
          <w:sz w:val="28"/>
          <w:szCs w:val="28"/>
          <w:rtl/>
        </w:rPr>
        <w:t>لتمكين المؤسسة من رفع القيمة التي تعرضها على الزبائن،</w:t>
      </w:r>
    </w:p>
    <w:p w:rsidR="00AC53CD" w:rsidRDefault="0069179E" w:rsidP="00AC53CD">
      <w:pPr>
        <w:shd w:val="clear" w:color="auto" w:fill="FFFFFF" w:themeFill="background1"/>
        <w:spacing w:after="0"/>
        <w:ind w:right="142"/>
        <w:rPr>
          <w:rFonts w:ascii="Sakkal Majalla" w:hAnsi="Sakkal Majalla" w:cs="Sakkal Majalla"/>
          <w:bCs/>
          <w:sz w:val="28"/>
          <w:szCs w:val="28"/>
          <w:rtl/>
        </w:rPr>
      </w:pPr>
      <w:r>
        <w:rPr>
          <w:rFonts w:ascii="Sakkal Majalla" w:hAnsi="Sakkal Majalla" w:cs="Sakkal Majalla" w:hint="cs"/>
          <w:bCs/>
          <w:sz w:val="28"/>
          <w:szCs w:val="28"/>
          <w:rtl/>
        </w:rPr>
        <w:t xml:space="preserve"> ولكنها </w:t>
      </w:r>
      <w:r w:rsidRPr="009B3FC7">
        <w:rPr>
          <w:rFonts w:ascii="Sakkal Majalla" w:hAnsi="Sakkal Majalla" w:cs="Sakkal Majalla" w:hint="cs"/>
          <w:bCs/>
          <w:color w:val="7030A0"/>
          <w:sz w:val="28"/>
          <w:szCs w:val="28"/>
          <w:u w:val="single"/>
          <w:rtl/>
        </w:rPr>
        <w:t>تحتاج أيضا إلى التحكم في التكاليف</w:t>
      </w:r>
      <w:r w:rsidRPr="009B3FC7">
        <w:rPr>
          <w:rFonts w:ascii="Sakkal Majalla" w:hAnsi="Sakkal Majalla" w:cs="Sakkal Majalla" w:hint="cs"/>
          <w:bCs/>
          <w:color w:val="7030A0"/>
          <w:sz w:val="28"/>
          <w:szCs w:val="28"/>
          <w:rtl/>
        </w:rPr>
        <w:t xml:space="preserve"> </w:t>
      </w:r>
      <w:r>
        <w:rPr>
          <w:rFonts w:ascii="Sakkal Majalla" w:hAnsi="Sakkal Majalla" w:cs="Sakkal Majalla" w:hint="cs"/>
          <w:bCs/>
          <w:sz w:val="28"/>
          <w:szCs w:val="28"/>
          <w:rtl/>
        </w:rPr>
        <w:t>إلى حد بعيد إذ تتوقف على تخفيض مستوى التكاليف ليصبح تخفيض الأسعار ممكناً.</w:t>
      </w:r>
    </w:p>
    <w:p w:rsidR="00B2602F" w:rsidRPr="006066BC" w:rsidRDefault="00B2602F" w:rsidP="00AC53CD">
      <w:pPr>
        <w:shd w:val="clear" w:color="auto" w:fill="FFFFFF" w:themeFill="background1"/>
        <w:spacing w:after="0"/>
        <w:ind w:right="142"/>
        <w:rPr>
          <w:rFonts w:ascii="Sakkal Majalla" w:hAnsi="Sakkal Majalla" w:cs="Sakkal Majalla"/>
          <w:bCs/>
          <w:sz w:val="16"/>
          <w:szCs w:val="16"/>
          <w:u w:val="single"/>
          <w:rtl/>
        </w:rPr>
      </w:pPr>
    </w:p>
    <w:p w:rsidR="00AC53CD" w:rsidRPr="006066BC" w:rsidRDefault="0069179E" w:rsidP="0069179E">
      <w:pPr>
        <w:shd w:val="clear" w:color="auto" w:fill="FFFFFF" w:themeFill="background1"/>
        <w:spacing w:after="0"/>
        <w:ind w:right="142"/>
        <w:rPr>
          <w:rFonts w:ascii="Sakkal Majalla" w:hAnsi="Sakkal Majalla" w:cs="Sakkal Majalla"/>
          <w:bCs/>
          <w:color w:val="00B050"/>
          <w:sz w:val="32"/>
          <w:szCs w:val="32"/>
          <w:u w:val="single"/>
          <w:rtl/>
        </w:rPr>
      </w:pPr>
      <w:r w:rsidRPr="006066BC">
        <w:rPr>
          <w:rFonts w:ascii="Sakkal Majalla" w:hAnsi="Sakkal Majalla" w:cs="Sakkal Majalla" w:hint="cs"/>
          <w:bCs/>
          <w:color w:val="00B050"/>
          <w:sz w:val="32"/>
          <w:szCs w:val="32"/>
          <w:u w:val="single"/>
          <w:rtl/>
        </w:rPr>
        <w:t xml:space="preserve">الاستراتيجية السابعة (رقم 7): </w:t>
      </w:r>
    </w:p>
    <w:p w:rsidR="008721C9" w:rsidRDefault="0069179E" w:rsidP="0069179E">
      <w:pPr>
        <w:shd w:val="clear" w:color="auto" w:fill="FFFFFF" w:themeFill="background1"/>
        <w:spacing w:after="0"/>
        <w:ind w:right="142"/>
        <w:rPr>
          <w:rFonts w:ascii="Sakkal Majalla" w:hAnsi="Sakkal Majalla" w:cs="Sakkal Majalla"/>
          <w:bCs/>
          <w:sz w:val="28"/>
          <w:szCs w:val="28"/>
          <w:rtl/>
        </w:rPr>
      </w:pPr>
      <w:r>
        <w:rPr>
          <w:rFonts w:ascii="Sakkal Majalla" w:hAnsi="Sakkal Majalla" w:cs="Sakkal Majalla" w:hint="cs"/>
          <w:bCs/>
          <w:sz w:val="28"/>
          <w:szCs w:val="28"/>
          <w:rtl/>
        </w:rPr>
        <w:t>تسمى هذه الاستراتيجية "</w:t>
      </w:r>
      <w:r w:rsidRPr="00126F6C">
        <w:rPr>
          <w:rFonts w:ascii="Sakkal Majalla" w:hAnsi="Sakkal Majalla" w:cs="Sakkal Majalla" w:hint="cs"/>
          <w:bCs/>
          <w:color w:val="FF0000"/>
          <w:sz w:val="28"/>
          <w:szCs w:val="28"/>
          <w:rtl/>
        </w:rPr>
        <w:t>استراتيجية السيطرة من خلال التكاليف</w:t>
      </w:r>
      <w:r>
        <w:rPr>
          <w:rFonts w:ascii="Sakkal Majalla" w:hAnsi="Sakkal Majalla" w:cs="Sakkal Majalla" w:hint="cs"/>
          <w:bCs/>
          <w:sz w:val="28"/>
          <w:szCs w:val="28"/>
          <w:rtl/>
        </w:rPr>
        <w:t>" كما تسمى أيضاً "</w:t>
      </w:r>
      <w:r w:rsidRPr="00126F6C">
        <w:rPr>
          <w:rFonts w:ascii="Sakkal Majalla" w:hAnsi="Sakkal Majalla" w:cs="Sakkal Majalla" w:hint="cs"/>
          <w:bCs/>
          <w:color w:val="FF0000"/>
          <w:sz w:val="28"/>
          <w:szCs w:val="28"/>
          <w:rtl/>
        </w:rPr>
        <w:t>استراتيجية السعر</w:t>
      </w:r>
      <w:r>
        <w:rPr>
          <w:rFonts w:ascii="Sakkal Majalla" w:hAnsi="Sakkal Majalla" w:cs="Sakkal Majalla" w:hint="cs"/>
          <w:bCs/>
          <w:sz w:val="28"/>
          <w:szCs w:val="28"/>
          <w:rtl/>
        </w:rPr>
        <w:t xml:space="preserve">" وتتمثل في </w:t>
      </w:r>
    </w:p>
    <w:p w:rsidR="0069179E" w:rsidRDefault="0069179E" w:rsidP="0069179E">
      <w:pPr>
        <w:shd w:val="clear" w:color="auto" w:fill="FFFFFF" w:themeFill="background1"/>
        <w:spacing w:after="0"/>
        <w:ind w:right="142"/>
        <w:rPr>
          <w:rFonts w:ascii="Sakkal Majalla" w:hAnsi="Sakkal Majalla" w:cs="Sakkal Majalla"/>
          <w:bCs/>
          <w:sz w:val="28"/>
          <w:szCs w:val="28"/>
          <w:rtl/>
        </w:rPr>
      </w:pPr>
      <w:r w:rsidRPr="007100A3">
        <w:rPr>
          <w:rFonts w:ascii="Sakkal Majalla" w:hAnsi="Sakkal Majalla" w:cs="Sakkal Majalla" w:hint="cs"/>
          <w:bCs/>
          <w:sz w:val="28"/>
          <w:szCs w:val="28"/>
          <w:highlight w:val="yellow"/>
          <w:rtl/>
        </w:rPr>
        <w:t>عرض قيمة بنفس مستوى قيمة المنافسة ولكن بسعر أقل من سعر المنافسة.</w:t>
      </w:r>
    </w:p>
    <w:p w:rsidR="0069179E" w:rsidRDefault="0069179E" w:rsidP="0069179E">
      <w:pPr>
        <w:shd w:val="clear" w:color="auto" w:fill="FFFFFF" w:themeFill="background1"/>
        <w:spacing w:after="0"/>
        <w:ind w:right="142"/>
        <w:rPr>
          <w:rFonts w:ascii="Sakkal Majalla" w:hAnsi="Sakkal Majalla" w:cs="Sakkal Majalla"/>
          <w:bCs/>
          <w:sz w:val="28"/>
          <w:szCs w:val="28"/>
          <w:rtl/>
        </w:rPr>
      </w:pPr>
      <w:r>
        <w:rPr>
          <w:rFonts w:ascii="Sakkal Majalla" w:hAnsi="Sakkal Majalla" w:cs="Sakkal Majalla" w:hint="cs"/>
          <w:bCs/>
          <w:sz w:val="28"/>
          <w:szCs w:val="28"/>
          <w:rtl/>
        </w:rPr>
        <w:t>تصلح هذه الاستراتيجية خاصة بالنسبة</w:t>
      </w:r>
      <w:r w:rsidRPr="009B3FC7">
        <w:rPr>
          <w:rFonts w:ascii="Sakkal Majalla" w:hAnsi="Sakkal Majalla" w:cs="Sakkal Majalla" w:hint="cs"/>
          <w:bCs/>
          <w:color w:val="7030A0"/>
          <w:sz w:val="28"/>
          <w:szCs w:val="28"/>
          <w:rtl/>
        </w:rPr>
        <w:t xml:space="preserve"> </w:t>
      </w:r>
      <w:r w:rsidRPr="009B3FC7">
        <w:rPr>
          <w:rFonts w:ascii="Sakkal Majalla" w:hAnsi="Sakkal Majalla" w:cs="Sakkal Majalla" w:hint="cs"/>
          <w:bCs/>
          <w:color w:val="7030A0"/>
          <w:sz w:val="28"/>
          <w:szCs w:val="28"/>
          <w:u w:val="single"/>
          <w:rtl/>
        </w:rPr>
        <w:t>للمنتجات التي يكون لسعرها أهمية كبيرة عند الزبائن</w:t>
      </w:r>
      <w:r w:rsidRPr="009B3FC7">
        <w:rPr>
          <w:rFonts w:ascii="Sakkal Majalla" w:hAnsi="Sakkal Majalla" w:cs="Sakkal Majalla" w:hint="cs"/>
          <w:bCs/>
          <w:color w:val="7030A0"/>
          <w:sz w:val="28"/>
          <w:szCs w:val="28"/>
          <w:rtl/>
        </w:rPr>
        <w:t xml:space="preserve"> </w:t>
      </w:r>
      <w:r>
        <w:rPr>
          <w:rFonts w:ascii="Sakkal Majalla" w:hAnsi="Sakkal Majalla" w:cs="Sakkal Majalla" w:hint="cs"/>
          <w:bCs/>
          <w:sz w:val="28"/>
          <w:szCs w:val="28"/>
          <w:rtl/>
        </w:rPr>
        <w:t xml:space="preserve">كما أنها </w:t>
      </w:r>
      <w:r w:rsidRPr="009B3FC7">
        <w:rPr>
          <w:rFonts w:ascii="Sakkal Majalla" w:hAnsi="Sakkal Majalla" w:cs="Sakkal Majalla" w:hint="cs"/>
          <w:bCs/>
          <w:color w:val="7030A0"/>
          <w:sz w:val="28"/>
          <w:szCs w:val="28"/>
          <w:u w:val="single"/>
          <w:rtl/>
        </w:rPr>
        <w:t>تعطي أفضلية تنافسية صعبة التقليد</w:t>
      </w:r>
      <w:r w:rsidRPr="009B3FC7">
        <w:rPr>
          <w:rFonts w:ascii="Sakkal Majalla" w:hAnsi="Sakkal Majalla" w:cs="Sakkal Majalla" w:hint="cs"/>
          <w:bCs/>
          <w:color w:val="7030A0"/>
          <w:sz w:val="28"/>
          <w:szCs w:val="28"/>
          <w:rtl/>
        </w:rPr>
        <w:t xml:space="preserve"> </w:t>
      </w:r>
      <w:r>
        <w:rPr>
          <w:rFonts w:ascii="Sakkal Majalla" w:hAnsi="Sakkal Majalla" w:cs="Sakkal Majalla" w:hint="cs"/>
          <w:bCs/>
          <w:sz w:val="28"/>
          <w:szCs w:val="28"/>
          <w:rtl/>
        </w:rPr>
        <w:t>للمؤسسة التي تتبعها.</w:t>
      </w:r>
    </w:p>
    <w:p w:rsidR="00B2602F" w:rsidRPr="00B830FD" w:rsidRDefault="00B2602F" w:rsidP="0069179E">
      <w:pPr>
        <w:shd w:val="clear" w:color="auto" w:fill="FFFFFF" w:themeFill="background1"/>
        <w:spacing w:after="0"/>
        <w:ind w:right="142"/>
        <w:rPr>
          <w:rFonts w:ascii="Sakkal Majalla" w:hAnsi="Sakkal Majalla" w:cs="Sakkal Majalla"/>
          <w:bCs/>
          <w:sz w:val="16"/>
          <w:szCs w:val="16"/>
          <w:rtl/>
        </w:rPr>
      </w:pPr>
    </w:p>
    <w:p w:rsidR="00AC53CD" w:rsidRPr="006066BC" w:rsidRDefault="0069179E" w:rsidP="0069179E">
      <w:pPr>
        <w:shd w:val="clear" w:color="auto" w:fill="FFFFFF" w:themeFill="background1"/>
        <w:spacing w:after="0"/>
        <w:ind w:right="142"/>
        <w:rPr>
          <w:rFonts w:ascii="Sakkal Majalla" w:hAnsi="Sakkal Majalla" w:cs="Sakkal Majalla"/>
          <w:bCs/>
          <w:sz w:val="32"/>
          <w:szCs w:val="32"/>
          <w:u w:val="single"/>
          <w:rtl/>
        </w:rPr>
      </w:pPr>
      <w:r w:rsidRPr="006066BC">
        <w:rPr>
          <w:rFonts w:ascii="Sakkal Majalla" w:hAnsi="Sakkal Majalla" w:cs="Sakkal Majalla" w:hint="cs"/>
          <w:bCs/>
          <w:color w:val="00B050"/>
          <w:sz w:val="32"/>
          <w:szCs w:val="32"/>
          <w:u w:val="single"/>
          <w:rtl/>
        </w:rPr>
        <w:t xml:space="preserve">الاستراتيجية الثامنة (رقم 8): </w:t>
      </w:r>
    </w:p>
    <w:p w:rsidR="008721C9" w:rsidRDefault="0069179E" w:rsidP="00FD6C6A">
      <w:pPr>
        <w:shd w:val="clear" w:color="auto" w:fill="FFFFFF" w:themeFill="background1"/>
        <w:spacing w:after="0"/>
        <w:ind w:right="142"/>
        <w:rPr>
          <w:rFonts w:ascii="Sakkal Majalla" w:hAnsi="Sakkal Majalla" w:cs="Sakkal Majalla"/>
          <w:bCs/>
          <w:sz w:val="28"/>
          <w:szCs w:val="28"/>
          <w:rtl/>
        </w:rPr>
      </w:pPr>
      <w:r>
        <w:rPr>
          <w:rFonts w:ascii="Sakkal Majalla" w:hAnsi="Sakkal Majalla" w:cs="Sakkal Majalla" w:hint="cs"/>
          <w:bCs/>
          <w:sz w:val="28"/>
          <w:szCs w:val="28"/>
          <w:rtl/>
        </w:rPr>
        <w:t>تعتمد هذه الاستراتيجية على</w:t>
      </w:r>
    </w:p>
    <w:p w:rsidR="008721C9" w:rsidRDefault="0069179E" w:rsidP="00FD6C6A">
      <w:pPr>
        <w:shd w:val="clear" w:color="auto" w:fill="FFFFFF" w:themeFill="background1"/>
        <w:spacing w:after="0"/>
        <w:ind w:right="142"/>
        <w:rPr>
          <w:rFonts w:ascii="Sakkal Majalla" w:hAnsi="Sakkal Majalla" w:cs="Sakkal Majalla"/>
          <w:bCs/>
          <w:sz w:val="28"/>
          <w:szCs w:val="28"/>
          <w:rtl/>
        </w:rPr>
      </w:pPr>
      <w:r>
        <w:rPr>
          <w:rFonts w:ascii="Sakkal Majalla" w:hAnsi="Sakkal Majalla" w:cs="Sakkal Majalla" w:hint="cs"/>
          <w:bCs/>
          <w:sz w:val="28"/>
          <w:szCs w:val="28"/>
          <w:rtl/>
        </w:rPr>
        <w:t xml:space="preserve"> </w:t>
      </w:r>
      <w:r w:rsidRPr="007100A3">
        <w:rPr>
          <w:rFonts w:ascii="Sakkal Majalla" w:hAnsi="Sakkal Majalla" w:cs="Sakkal Majalla" w:hint="cs"/>
          <w:bCs/>
          <w:sz w:val="28"/>
          <w:szCs w:val="28"/>
          <w:highlight w:val="yellow"/>
          <w:rtl/>
        </w:rPr>
        <w:t>تخفيض القيمة المقدمة للزبائن وتخفيض السعر في آن واحد،</w:t>
      </w:r>
      <w:r>
        <w:rPr>
          <w:rFonts w:ascii="Sakkal Majalla" w:hAnsi="Sakkal Majalla" w:cs="Sakkal Majalla" w:hint="cs"/>
          <w:bCs/>
          <w:sz w:val="28"/>
          <w:szCs w:val="28"/>
          <w:rtl/>
        </w:rPr>
        <w:t xml:space="preserve"> </w:t>
      </w:r>
    </w:p>
    <w:p w:rsidR="0069179E" w:rsidRDefault="0069179E" w:rsidP="00FD6C6A">
      <w:pPr>
        <w:shd w:val="clear" w:color="auto" w:fill="FFFFFF" w:themeFill="background1"/>
        <w:spacing w:after="0"/>
        <w:ind w:right="142"/>
        <w:rPr>
          <w:rFonts w:ascii="Sakkal Majalla" w:hAnsi="Sakkal Majalla" w:cs="Sakkal Majalla"/>
          <w:bCs/>
          <w:sz w:val="28"/>
          <w:szCs w:val="28"/>
          <w:rtl/>
        </w:rPr>
      </w:pPr>
      <w:r>
        <w:rPr>
          <w:rFonts w:ascii="Sakkal Majalla" w:hAnsi="Sakkal Majalla" w:cs="Sakkal Majalla" w:hint="cs"/>
          <w:bCs/>
          <w:sz w:val="28"/>
          <w:szCs w:val="28"/>
          <w:rtl/>
        </w:rPr>
        <w:t>إذ تحاول المؤسسة جذب شريحة من المستهلكين يمثل السعر بالنسبة لهم عائقاً فعلياً أو غير فعلي والذين يقبلون على السعر المنخفض حتى وأن كانت القيمة منخفضة.</w:t>
      </w:r>
    </w:p>
    <w:p w:rsidR="008721C9" w:rsidRPr="006066BC" w:rsidRDefault="008721C9" w:rsidP="00FD6C6A">
      <w:pPr>
        <w:shd w:val="clear" w:color="auto" w:fill="FFFFFF" w:themeFill="background1"/>
        <w:spacing w:after="0"/>
        <w:ind w:right="142"/>
        <w:rPr>
          <w:rFonts w:ascii="Sakkal Majalla" w:hAnsi="Sakkal Majalla" w:cs="Sakkal Majalla"/>
          <w:bCs/>
          <w:sz w:val="16"/>
          <w:szCs w:val="16"/>
          <w:u w:val="single"/>
          <w:rtl/>
        </w:rPr>
      </w:pPr>
    </w:p>
    <w:p w:rsidR="008721C9" w:rsidRPr="006066BC" w:rsidRDefault="0069179E" w:rsidP="00F04741">
      <w:pPr>
        <w:shd w:val="clear" w:color="auto" w:fill="FFFFFF" w:themeFill="background1"/>
        <w:spacing w:after="0"/>
        <w:ind w:right="142"/>
        <w:rPr>
          <w:rFonts w:ascii="Sakkal Majalla" w:hAnsi="Sakkal Majalla" w:cs="Sakkal Majalla"/>
          <w:bCs/>
          <w:color w:val="7030A0"/>
          <w:sz w:val="32"/>
          <w:szCs w:val="32"/>
          <w:u w:val="single"/>
          <w:rtl/>
        </w:rPr>
      </w:pPr>
      <w:r w:rsidRPr="006066BC">
        <w:rPr>
          <w:rFonts w:ascii="Sakkal Majalla" w:hAnsi="Sakkal Majalla" w:cs="Sakkal Majalla" w:hint="cs"/>
          <w:bCs/>
          <w:color w:val="7030A0"/>
          <w:sz w:val="32"/>
          <w:szCs w:val="32"/>
          <w:u w:val="single"/>
          <w:rtl/>
        </w:rPr>
        <w:t>ومن أشهر الاستراتيجيات الهجينة</w:t>
      </w:r>
    </w:p>
    <w:p w:rsidR="007100A3" w:rsidRDefault="0069179E" w:rsidP="00F04741">
      <w:pPr>
        <w:shd w:val="clear" w:color="auto" w:fill="FFFFFF" w:themeFill="background1"/>
        <w:spacing w:after="0"/>
        <w:ind w:right="142"/>
        <w:rPr>
          <w:rFonts w:ascii="Sakkal Majalla" w:hAnsi="Sakkal Majalla" w:cs="Sakkal Majalla"/>
          <w:bCs/>
          <w:color w:val="0070C0"/>
          <w:sz w:val="28"/>
          <w:szCs w:val="28"/>
          <w:rtl/>
        </w:rPr>
      </w:pPr>
      <w:r w:rsidRPr="00CD2A77">
        <w:rPr>
          <w:rFonts w:ascii="Sakkal Majalla" w:hAnsi="Sakkal Majalla" w:cs="Sakkal Majalla" w:hint="cs"/>
          <w:bCs/>
          <w:color w:val="7030A0"/>
          <w:sz w:val="28"/>
          <w:szCs w:val="28"/>
          <w:rtl/>
        </w:rPr>
        <w:t xml:space="preserve"> </w:t>
      </w:r>
      <w:r w:rsidRPr="00AC53CD">
        <w:rPr>
          <w:rFonts w:ascii="Sakkal Majalla" w:hAnsi="Sakkal Majalla" w:cs="Sakkal Majalla" w:hint="cs"/>
          <w:bCs/>
          <w:color w:val="0070C0"/>
          <w:sz w:val="28"/>
          <w:szCs w:val="28"/>
          <w:rtl/>
        </w:rPr>
        <w:t xml:space="preserve">يمكن أن نذكر استراتيجية شركة </w:t>
      </w:r>
      <w:r w:rsidRPr="00AC53CD">
        <w:rPr>
          <w:rFonts w:ascii="Sakkal Majalla" w:hAnsi="Sakkal Majalla" w:cs="Sakkal Majalla"/>
          <w:bCs/>
          <w:color w:val="0070C0"/>
          <w:sz w:val="28"/>
          <w:szCs w:val="28"/>
        </w:rPr>
        <w:t>IKEA</w:t>
      </w:r>
      <w:r w:rsidRPr="00AC53CD">
        <w:rPr>
          <w:rFonts w:ascii="Sakkal Majalla" w:hAnsi="Sakkal Majalla" w:cs="Sakkal Majalla" w:hint="cs"/>
          <w:bCs/>
          <w:color w:val="0070C0"/>
          <w:sz w:val="28"/>
          <w:szCs w:val="28"/>
          <w:rtl/>
        </w:rPr>
        <w:t xml:space="preserve"> التي اشتهرت بالتميز على مستوى التصميم وعلى مستوى التكلفة في وقت واحد.</w:t>
      </w:r>
      <w:r w:rsidR="009B3FC7">
        <w:rPr>
          <w:rFonts w:ascii="Sakkal Majalla" w:hAnsi="Sakkal Majalla" w:cs="Sakkal Majalla" w:hint="cs"/>
          <w:bCs/>
          <w:color w:val="0070C0"/>
          <w:sz w:val="28"/>
          <w:szCs w:val="28"/>
          <w:rtl/>
        </w:rPr>
        <w:t xml:space="preserve"> </w:t>
      </w:r>
    </w:p>
    <w:p w:rsidR="0043489A" w:rsidRPr="007100A3" w:rsidRDefault="0069179E" w:rsidP="007100A3">
      <w:pPr>
        <w:shd w:val="clear" w:color="auto" w:fill="FFFFFF" w:themeFill="background1"/>
        <w:spacing w:after="0"/>
        <w:ind w:right="142"/>
        <w:rPr>
          <w:rFonts w:ascii="Sakkal Majalla" w:hAnsi="Sakkal Majalla" w:cs="Sakkal Majalla"/>
          <w:bCs/>
          <w:color w:val="0070C0"/>
          <w:sz w:val="28"/>
          <w:szCs w:val="28"/>
          <w:rtl/>
        </w:rPr>
      </w:pPr>
      <w:r w:rsidRPr="00AC53CD">
        <w:rPr>
          <w:rFonts w:ascii="Sakkal Majalla" w:hAnsi="Sakkal Majalla" w:cs="Sakkal Majalla" w:hint="cs"/>
          <w:bCs/>
          <w:color w:val="0070C0"/>
          <w:sz w:val="28"/>
          <w:szCs w:val="28"/>
          <w:rtl/>
        </w:rPr>
        <w:t xml:space="preserve">وهذا </w:t>
      </w:r>
      <w:r w:rsidRPr="00AC53CD">
        <w:rPr>
          <w:rFonts w:ascii="Sakkal Majalla" w:hAnsi="Sakkal Majalla" w:cs="Sakkal Majalla" w:hint="cs"/>
          <w:bCs/>
          <w:color w:val="FF0000"/>
          <w:sz w:val="28"/>
          <w:szCs w:val="28"/>
          <w:u w:val="single"/>
          <w:rtl/>
        </w:rPr>
        <w:t>ما يناقض</w:t>
      </w:r>
      <w:r w:rsidRPr="00AC53CD">
        <w:rPr>
          <w:rFonts w:ascii="Sakkal Majalla" w:hAnsi="Sakkal Majalla" w:cs="Sakkal Majalla" w:hint="cs"/>
          <w:bCs/>
          <w:color w:val="FF0000"/>
          <w:sz w:val="28"/>
          <w:szCs w:val="28"/>
          <w:rtl/>
        </w:rPr>
        <w:t xml:space="preserve"> </w:t>
      </w:r>
      <w:r w:rsidRPr="00AC53CD">
        <w:rPr>
          <w:rFonts w:ascii="Sakkal Majalla" w:hAnsi="Sakkal Majalla" w:cs="Sakkal Majalla" w:hint="cs"/>
          <w:bCs/>
          <w:color w:val="0070C0"/>
          <w:sz w:val="28"/>
          <w:szCs w:val="28"/>
          <w:rtl/>
        </w:rPr>
        <w:t xml:space="preserve">"الغرق في طريق الوسط" الذي قدمه </w:t>
      </w:r>
      <w:r w:rsidRPr="006066BC">
        <w:rPr>
          <w:rFonts w:ascii="Sakkal Majalla" w:hAnsi="Sakkal Majalla" w:cs="Sakkal Majalla"/>
          <w:b/>
          <w:color w:val="7030A0"/>
          <w:sz w:val="28"/>
          <w:szCs w:val="28"/>
        </w:rPr>
        <w:t>Porter</w:t>
      </w:r>
      <w:r w:rsidRPr="00AC53CD">
        <w:rPr>
          <w:rFonts w:ascii="Sakkal Majalla" w:hAnsi="Sakkal Majalla" w:cs="Sakkal Majalla" w:hint="cs"/>
          <w:bCs/>
          <w:color w:val="0070C0"/>
          <w:sz w:val="28"/>
          <w:szCs w:val="28"/>
          <w:rtl/>
        </w:rPr>
        <w:t xml:space="preserve"> إذ تبين هذه الاستراتيجية بأنه يمكن للمؤسسة أن تعتمد على المصدرين للميزة التنافسية وألا تكتفي بمصدر واحد كما يقول </w:t>
      </w:r>
      <w:r w:rsidRPr="006066BC">
        <w:rPr>
          <w:rFonts w:ascii="Sakkal Majalla" w:hAnsi="Sakkal Majalla" w:cs="Sakkal Majalla"/>
          <w:b/>
          <w:color w:val="7030A0"/>
          <w:sz w:val="28"/>
          <w:szCs w:val="28"/>
        </w:rPr>
        <w:t>Porter</w:t>
      </w:r>
    </w:p>
    <w:p w:rsidR="00B2602F" w:rsidRDefault="00B2602F" w:rsidP="00F32E65">
      <w:pPr>
        <w:spacing w:after="0" w:line="259" w:lineRule="auto"/>
        <w:ind w:left="272" w:right="142" w:hanging="141"/>
        <w:jc w:val="center"/>
        <w:rPr>
          <w:rFonts w:ascii="Sakkal Majalla" w:eastAsia="Times New Roman" w:hAnsi="Sakkal Majalla" w:cs="Sakkal Majalla"/>
          <w:bCs/>
          <w:color w:val="FF0000"/>
          <w:sz w:val="36"/>
          <w:szCs w:val="36"/>
          <w:u w:val="single"/>
          <w:rtl/>
        </w:rPr>
      </w:pPr>
    </w:p>
    <w:p w:rsidR="00B2602F" w:rsidRDefault="00B2602F" w:rsidP="00F32E65">
      <w:pPr>
        <w:spacing w:after="0" w:line="259" w:lineRule="auto"/>
        <w:ind w:left="272" w:right="142" w:hanging="141"/>
        <w:jc w:val="center"/>
        <w:rPr>
          <w:rFonts w:ascii="Sakkal Majalla" w:eastAsia="Times New Roman" w:hAnsi="Sakkal Majalla" w:cs="Sakkal Majalla"/>
          <w:bCs/>
          <w:color w:val="FF0000"/>
          <w:sz w:val="36"/>
          <w:szCs w:val="36"/>
          <w:u w:val="single"/>
          <w:rtl/>
        </w:rPr>
      </w:pPr>
    </w:p>
    <w:p w:rsidR="00B2602F" w:rsidRDefault="00B2602F" w:rsidP="00F32E65">
      <w:pPr>
        <w:spacing w:after="0" w:line="259" w:lineRule="auto"/>
        <w:ind w:left="272" w:right="142" w:hanging="141"/>
        <w:jc w:val="center"/>
        <w:rPr>
          <w:rFonts w:ascii="Sakkal Majalla" w:eastAsia="Times New Roman" w:hAnsi="Sakkal Majalla" w:cs="Sakkal Majalla"/>
          <w:bCs/>
          <w:color w:val="FF0000"/>
          <w:sz w:val="36"/>
          <w:szCs w:val="36"/>
          <w:u w:val="single"/>
          <w:rtl/>
        </w:rPr>
      </w:pPr>
    </w:p>
    <w:p w:rsidR="00B2602F" w:rsidRDefault="00B2602F" w:rsidP="00F32E65">
      <w:pPr>
        <w:spacing w:after="0" w:line="259" w:lineRule="auto"/>
        <w:ind w:left="272" w:right="142" w:hanging="141"/>
        <w:jc w:val="center"/>
        <w:rPr>
          <w:rFonts w:ascii="Sakkal Majalla" w:eastAsia="Times New Roman" w:hAnsi="Sakkal Majalla" w:cs="Sakkal Majalla"/>
          <w:bCs/>
          <w:color w:val="FF0000"/>
          <w:sz w:val="36"/>
          <w:szCs w:val="36"/>
          <w:u w:val="single"/>
          <w:rtl/>
        </w:rPr>
      </w:pPr>
    </w:p>
    <w:p w:rsidR="00B2602F" w:rsidRDefault="00B2602F" w:rsidP="008721C9">
      <w:pPr>
        <w:spacing w:after="0" w:line="259" w:lineRule="auto"/>
        <w:ind w:right="142"/>
        <w:rPr>
          <w:rFonts w:ascii="Sakkal Majalla" w:eastAsia="Times New Roman" w:hAnsi="Sakkal Majalla" w:cs="Sakkal Majalla"/>
          <w:bCs/>
          <w:color w:val="FF0000"/>
          <w:sz w:val="36"/>
          <w:szCs w:val="36"/>
          <w:u w:val="single"/>
          <w:rtl/>
        </w:rPr>
      </w:pPr>
    </w:p>
    <w:p w:rsidR="00B830FD" w:rsidRDefault="00B830FD" w:rsidP="008721C9">
      <w:pPr>
        <w:spacing w:after="0" w:line="259" w:lineRule="auto"/>
        <w:ind w:right="142"/>
        <w:rPr>
          <w:rFonts w:ascii="Sakkal Majalla" w:eastAsia="Times New Roman" w:hAnsi="Sakkal Majalla" w:cs="Sakkal Majalla"/>
          <w:bCs/>
          <w:color w:val="FF0000"/>
          <w:sz w:val="36"/>
          <w:szCs w:val="36"/>
          <w:u w:val="single"/>
          <w:rtl/>
        </w:rPr>
      </w:pPr>
    </w:p>
    <w:p w:rsidR="00F32E65" w:rsidRPr="000026F9" w:rsidRDefault="00F32E65" w:rsidP="00F32E65">
      <w:pPr>
        <w:spacing w:after="0" w:line="259" w:lineRule="auto"/>
        <w:ind w:left="272" w:right="142" w:hanging="141"/>
        <w:jc w:val="center"/>
        <w:rPr>
          <w:rFonts w:ascii="Microsoft Himalaya" w:eastAsia="Times New Roman" w:hAnsi="Microsoft Himalaya" w:cs="Microsoft Himalaya"/>
          <w:bCs/>
          <w:color w:val="002060"/>
          <w:sz w:val="36"/>
          <w:szCs w:val="36"/>
          <w:u w:val="single"/>
          <w:rtl/>
        </w:rPr>
      </w:pPr>
      <w:r w:rsidRPr="000026F9">
        <w:rPr>
          <w:rFonts w:ascii="Sakkal Majalla" w:eastAsia="Times New Roman" w:hAnsi="Sakkal Majalla" w:cs="Sakkal Majalla" w:hint="cs"/>
          <w:bCs/>
          <w:color w:val="FF0000"/>
          <w:sz w:val="36"/>
          <w:szCs w:val="36"/>
          <w:u w:val="single"/>
          <w:rtl/>
        </w:rPr>
        <w:lastRenderedPageBreak/>
        <w:t>المحاضرة</w:t>
      </w:r>
      <w:r w:rsidRPr="000026F9">
        <w:rPr>
          <w:rFonts w:ascii="Microsoft Himalaya" w:eastAsia="Times New Roman" w:hAnsi="Microsoft Himalaya" w:cs="Microsoft Himalaya"/>
          <w:bCs/>
          <w:color w:val="FF0000"/>
          <w:sz w:val="36"/>
          <w:szCs w:val="36"/>
          <w:u w:val="single"/>
          <w:rtl/>
        </w:rPr>
        <w:t xml:space="preserve"> </w:t>
      </w:r>
      <w:r w:rsidRPr="000026F9">
        <w:rPr>
          <w:rFonts w:ascii="Sakkal Majalla" w:eastAsia="Times New Roman" w:hAnsi="Sakkal Majalla" w:cs="Sakkal Majalla" w:hint="cs"/>
          <w:bCs/>
          <w:color w:val="FF0000"/>
          <w:sz w:val="36"/>
          <w:szCs w:val="36"/>
          <w:u w:val="single"/>
          <w:rtl/>
        </w:rPr>
        <w:t>الحادية</w:t>
      </w:r>
      <w:r w:rsidRPr="000026F9">
        <w:rPr>
          <w:rFonts w:ascii="Microsoft Himalaya" w:eastAsia="Times New Roman" w:hAnsi="Microsoft Himalaya" w:cs="Microsoft Himalaya"/>
          <w:bCs/>
          <w:color w:val="FF0000"/>
          <w:sz w:val="36"/>
          <w:szCs w:val="36"/>
          <w:u w:val="single"/>
          <w:rtl/>
        </w:rPr>
        <w:t xml:space="preserve"> </w:t>
      </w:r>
      <w:r w:rsidRPr="000026F9">
        <w:rPr>
          <w:rFonts w:ascii="Sakkal Majalla" w:eastAsia="Times New Roman" w:hAnsi="Sakkal Majalla" w:cs="Sakkal Majalla" w:hint="cs"/>
          <w:bCs/>
          <w:color w:val="FF0000"/>
          <w:sz w:val="36"/>
          <w:szCs w:val="36"/>
          <w:u w:val="single"/>
          <w:rtl/>
        </w:rPr>
        <w:t>عشر</w:t>
      </w:r>
    </w:p>
    <w:p w:rsidR="00F32E65" w:rsidRPr="00F16EA1" w:rsidRDefault="00F32E65" w:rsidP="00F32E65">
      <w:pPr>
        <w:spacing w:after="0" w:line="259" w:lineRule="auto"/>
        <w:ind w:left="272" w:right="142" w:hanging="141"/>
        <w:jc w:val="center"/>
        <w:rPr>
          <w:rFonts w:ascii="Microsoft Himalaya" w:hAnsi="Microsoft Himalaya" w:cs="Microsoft Himalaya"/>
          <w:bCs/>
          <w:color w:val="76923C" w:themeColor="accent3" w:themeShade="BF"/>
          <w:sz w:val="32"/>
          <w:szCs w:val="32"/>
          <w:rtl/>
        </w:rPr>
      </w:pPr>
      <w:r w:rsidRPr="00F16EA1">
        <w:rPr>
          <w:rFonts w:ascii="Sakkal Majalla" w:eastAsia="Times New Roman" w:hAnsi="Sakkal Majalla" w:cs="Sakkal Majalla" w:hint="cs"/>
          <w:bCs/>
          <w:color w:val="76923C" w:themeColor="accent3" w:themeShade="BF"/>
          <w:sz w:val="32"/>
          <w:szCs w:val="32"/>
          <w:rtl/>
        </w:rPr>
        <w:t>استراتيجيات</w:t>
      </w:r>
      <w:r w:rsidRPr="00F16EA1">
        <w:rPr>
          <w:rFonts w:ascii="Microsoft Himalaya" w:eastAsia="Times New Roman" w:hAnsi="Microsoft Himalaya" w:cs="Microsoft Himalaya"/>
          <w:bCs/>
          <w:color w:val="76923C" w:themeColor="accent3" w:themeShade="BF"/>
          <w:sz w:val="32"/>
          <w:szCs w:val="32"/>
          <w:rtl/>
        </w:rPr>
        <w:t xml:space="preserve"> </w:t>
      </w:r>
      <w:r w:rsidRPr="00F16EA1">
        <w:rPr>
          <w:rFonts w:ascii="Sakkal Majalla" w:eastAsia="Times New Roman" w:hAnsi="Sakkal Majalla" w:cs="Sakkal Majalla" w:hint="cs"/>
          <w:bCs/>
          <w:color w:val="76923C" w:themeColor="accent3" w:themeShade="BF"/>
          <w:sz w:val="32"/>
          <w:szCs w:val="32"/>
          <w:rtl/>
        </w:rPr>
        <w:t>المؤسسة</w:t>
      </w:r>
      <w:r w:rsidRPr="00F16EA1">
        <w:rPr>
          <w:rFonts w:ascii="Microsoft Himalaya" w:eastAsia="Times New Roman" w:hAnsi="Microsoft Himalaya" w:cs="Microsoft Himalaya"/>
          <w:bCs/>
          <w:color w:val="76923C" w:themeColor="accent3" w:themeShade="BF"/>
          <w:sz w:val="32"/>
          <w:szCs w:val="32"/>
          <w:rtl/>
        </w:rPr>
        <w:t xml:space="preserve"> (2)</w:t>
      </w:r>
    </w:p>
    <w:p w:rsidR="00F32E65" w:rsidRPr="001B0DF6" w:rsidRDefault="00506CD8" w:rsidP="00506CD8">
      <w:pPr>
        <w:spacing w:after="0" w:line="259" w:lineRule="auto"/>
        <w:ind w:right="142"/>
        <w:rPr>
          <w:rFonts w:ascii="Sakkal Majalla" w:hAnsi="Sakkal Majalla" w:cs="Sakkal Majalla"/>
          <w:bCs/>
          <w:sz w:val="28"/>
          <w:szCs w:val="28"/>
          <w:rtl/>
        </w:rPr>
      </w:pPr>
      <w:r w:rsidRPr="006066BC">
        <w:rPr>
          <w:rFonts w:ascii="Sakkal Majalla" w:hAnsi="Sakkal Majalla" w:cs="Sakkal Majalla" w:hint="cs"/>
          <w:bCs/>
          <w:color w:val="FF0000"/>
          <w:sz w:val="28"/>
          <w:szCs w:val="28"/>
          <w:u w:val="single"/>
          <w:rtl/>
        </w:rPr>
        <w:t>3</w:t>
      </w:r>
      <w:r w:rsidR="00F32E65" w:rsidRPr="006066BC">
        <w:rPr>
          <w:rFonts w:ascii="Sakkal Majalla" w:hAnsi="Sakkal Majalla" w:cs="Sakkal Majalla"/>
          <w:bCs/>
          <w:color w:val="FF0000"/>
          <w:sz w:val="32"/>
          <w:szCs w:val="32"/>
          <w:u w:val="single"/>
          <w:rtl/>
        </w:rPr>
        <w:t>- استراتيجية المؤسسة</w:t>
      </w:r>
      <w:r w:rsidR="00F32E65" w:rsidRPr="001B0DF6">
        <w:rPr>
          <w:rFonts w:ascii="Sakkal Majalla" w:hAnsi="Sakkal Majalla" w:cs="Sakkal Majalla"/>
          <w:bCs/>
          <w:color w:val="FF0000"/>
          <w:sz w:val="32"/>
          <w:szCs w:val="32"/>
          <w:rtl/>
        </w:rPr>
        <w:t xml:space="preserve"> </w:t>
      </w:r>
      <w:r w:rsidR="00F32E65" w:rsidRPr="00364617">
        <w:rPr>
          <w:rFonts w:ascii="Sakkal Majalla" w:hAnsi="Sakkal Majalla" w:cs="Sakkal Majalla"/>
          <w:b/>
          <w:sz w:val="28"/>
          <w:szCs w:val="28"/>
          <w:rtl/>
        </w:rPr>
        <w:t>(</w:t>
      </w:r>
      <w:r w:rsidR="00F32E65" w:rsidRPr="00364617">
        <w:rPr>
          <w:rFonts w:ascii="Sakkal Majalla" w:hAnsi="Sakkal Majalla" w:cs="Sakkal Majalla"/>
          <w:b/>
          <w:sz w:val="28"/>
          <w:szCs w:val="28"/>
        </w:rPr>
        <w:t>CORPORATE STRATEGY PURPOSE INTO ACTION</w:t>
      </w:r>
      <w:r w:rsidR="00F32E65" w:rsidRPr="001B0DF6">
        <w:rPr>
          <w:rFonts w:ascii="Sakkal Majalla" w:hAnsi="Sakkal Majalla" w:cs="Sakkal Majalla"/>
          <w:bCs/>
          <w:sz w:val="28"/>
          <w:szCs w:val="28"/>
          <w:rtl/>
        </w:rPr>
        <w:t>)</w:t>
      </w:r>
    </w:p>
    <w:p w:rsidR="00F32E65" w:rsidRPr="001B0DF6" w:rsidRDefault="00F32E65" w:rsidP="00364617">
      <w:pPr>
        <w:spacing w:after="0" w:line="259" w:lineRule="auto"/>
        <w:ind w:right="142"/>
        <w:rPr>
          <w:rFonts w:ascii="Sakkal Majalla" w:hAnsi="Sakkal Majalla" w:cs="Sakkal Majalla"/>
          <w:bCs/>
          <w:sz w:val="28"/>
          <w:szCs w:val="28"/>
          <w:rtl/>
        </w:rPr>
      </w:pPr>
      <w:r w:rsidRPr="00A53D30">
        <w:rPr>
          <w:rFonts w:ascii="Sakkal Majalla" w:hAnsi="Sakkal Majalla" w:cs="Sakkal Majalla"/>
          <w:bCs/>
          <w:color w:val="00B050"/>
          <w:sz w:val="28"/>
          <w:szCs w:val="28"/>
          <w:u w:val="single"/>
          <w:rtl/>
        </w:rPr>
        <w:t>استراتيجية الأعمال</w:t>
      </w:r>
      <w:r w:rsidRPr="00A53D30">
        <w:rPr>
          <w:rFonts w:ascii="Sakkal Majalla" w:hAnsi="Sakkal Majalla" w:cs="Sakkal Majalla"/>
          <w:bCs/>
          <w:color w:val="00B050"/>
          <w:sz w:val="28"/>
          <w:szCs w:val="28"/>
          <w:rtl/>
        </w:rPr>
        <w:t xml:space="preserve"> </w:t>
      </w:r>
      <w:r w:rsidRPr="001B0DF6">
        <w:rPr>
          <w:rFonts w:ascii="Sakkal Majalla" w:hAnsi="Sakkal Majalla" w:cs="Sakkal Majalla"/>
          <w:bCs/>
          <w:sz w:val="28"/>
          <w:szCs w:val="28"/>
          <w:rtl/>
        </w:rPr>
        <w:t>(</w:t>
      </w:r>
      <w:r w:rsidRPr="00364617">
        <w:rPr>
          <w:rFonts w:ascii="Sakkal Majalla" w:hAnsi="Sakkal Majalla" w:cs="Sakkal Majalla"/>
          <w:b/>
          <w:sz w:val="28"/>
          <w:szCs w:val="28"/>
        </w:rPr>
        <w:t>BUSINESS STRATEGY</w:t>
      </w:r>
      <w:r w:rsidRPr="00364617">
        <w:rPr>
          <w:rFonts w:ascii="Sakkal Majalla" w:hAnsi="Sakkal Majalla" w:cs="Sakkal Majalla"/>
          <w:b/>
          <w:sz w:val="28"/>
          <w:szCs w:val="28"/>
          <w:rtl/>
        </w:rPr>
        <w:t xml:space="preserve">) </w:t>
      </w:r>
      <w:r w:rsidRPr="001B0DF6">
        <w:rPr>
          <w:rFonts w:ascii="Sakkal Majalla" w:hAnsi="Sakkal Majalla" w:cs="Sakkal Majalla"/>
          <w:bCs/>
          <w:sz w:val="28"/>
          <w:szCs w:val="28"/>
          <w:rtl/>
        </w:rPr>
        <w:t xml:space="preserve">تخص مجال النشاط الاستراتيجي </w:t>
      </w:r>
    </w:p>
    <w:p w:rsidR="00F32E65" w:rsidRPr="001B0DF6" w:rsidRDefault="00F32E65" w:rsidP="00364617">
      <w:pPr>
        <w:spacing w:after="0" w:line="259" w:lineRule="auto"/>
        <w:ind w:right="142"/>
        <w:rPr>
          <w:rFonts w:ascii="Sakkal Majalla" w:hAnsi="Sakkal Majalla" w:cs="Sakkal Majalla"/>
          <w:bCs/>
          <w:sz w:val="28"/>
          <w:szCs w:val="28"/>
          <w:rtl/>
        </w:rPr>
      </w:pPr>
      <w:r w:rsidRPr="00A53D30">
        <w:rPr>
          <w:rFonts w:ascii="Sakkal Majalla" w:hAnsi="Sakkal Majalla" w:cs="Sakkal Majalla"/>
          <w:bCs/>
          <w:sz w:val="28"/>
          <w:szCs w:val="28"/>
          <w:rtl/>
        </w:rPr>
        <w:t>أما</w:t>
      </w:r>
      <w:r w:rsidRPr="00A53D30">
        <w:rPr>
          <w:rFonts w:ascii="Sakkal Majalla" w:hAnsi="Sakkal Majalla" w:cs="Sakkal Majalla"/>
          <w:bCs/>
          <w:color w:val="00B050"/>
          <w:sz w:val="28"/>
          <w:szCs w:val="28"/>
          <w:u w:val="single"/>
          <w:rtl/>
        </w:rPr>
        <w:t xml:space="preserve"> استراتيجية المؤسسة</w:t>
      </w:r>
      <w:r w:rsidRPr="00A53D30">
        <w:rPr>
          <w:rFonts w:ascii="Sakkal Majalla" w:hAnsi="Sakkal Majalla" w:cs="Sakkal Majalla"/>
          <w:bCs/>
          <w:color w:val="00B050"/>
          <w:sz w:val="28"/>
          <w:szCs w:val="28"/>
          <w:rtl/>
        </w:rPr>
        <w:t xml:space="preserve"> </w:t>
      </w:r>
      <w:r w:rsidRPr="001B0DF6">
        <w:rPr>
          <w:rFonts w:ascii="Sakkal Majalla" w:hAnsi="Sakkal Majalla" w:cs="Sakkal Majalla"/>
          <w:bCs/>
          <w:sz w:val="28"/>
          <w:szCs w:val="28"/>
          <w:rtl/>
        </w:rPr>
        <w:t>فإنها تخص مساحة نشاط المؤسسة بصفة عامة</w:t>
      </w:r>
    </w:p>
    <w:p w:rsidR="00F32E65" w:rsidRPr="001B0DF6" w:rsidRDefault="00F32E65" w:rsidP="00364617">
      <w:pPr>
        <w:spacing w:after="0" w:line="259" w:lineRule="auto"/>
        <w:ind w:right="142"/>
        <w:rPr>
          <w:rFonts w:ascii="Sakkal Majalla" w:hAnsi="Sakkal Majalla" w:cs="Sakkal Majalla"/>
          <w:bCs/>
          <w:sz w:val="28"/>
          <w:szCs w:val="28"/>
          <w:rtl/>
        </w:rPr>
      </w:pPr>
      <w:r w:rsidRPr="001B0DF6">
        <w:rPr>
          <w:rFonts w:ascii="Sakkal Majalla" w:hAnsi="Sakkal Majalla" w:cs="Sakkal Majalla"/>
          <w:bCs/>
          <w:sz w:val="28"/>
          <w:szCs w:val="28"/>
          <w:rtl/>
        </w:rPr>
        <w:t>فهي تهتم بإدارة مجموعة مجالات النشاط الاستراتيجي للمؤسسة وتخصيص الموارد لهذه المجالات الاستراتيجية</w:t>
      </w:r>
    </w:p>
    <w:p w:rsidR="00F32E65" w:rsidRPr="00F32E65" w:rsidRDefault="00F32E65" w:rsidP="00364617">
      <w:pPr>
        <w:spacing w:after="0" w:line="259" w:lineRule="auto"/>
        <w:ind w:right="142"/>
        <w:rPr>
          <w:rFonts w:ascii="Sakkal Majalla" w:hAnsi="Sakkal Majalla" w:cs="Sakkal Majalla"/>
          <w:bCs/>
          <w:color w:val="7030A0"/>
          <w:sz w:val="28"/>
          <w:szCs w:val="28"/>
          <w:rtl/>
        </w:rPr>
      </w:pPr>
      <w:r w:rsidRPr="001B0DF6">
        <w:rPr>
          <w:rFonts w:ascii="Sakkal Majalla" w:hAnsi="Sakkal Majalla" w:cs="Sakkal Majalla"/>
          <w:bCs/>
          <w:sz w:val="28"/>
          <w:szCs w:val="28"/>
          <w:rtl/>
        </w:rPr>
        <w:t>إذا نظرنا إلى مساحة نشاط المؤسسة،</w:t>
      </w:r>
      <w:r w:rsidRPr="00F32E65">
        <w:rPr>
          <w:rFonts w:ascii="Sakkal Majalla" w:hAnsi="Sakkal Majalla" w:cs="Sakkal Majalla"/>
          <w:bCs/>
          <w:color w:val="7030A0"/>
          <w:sz w:val="28"/>
          <w:szCs w:val="28"/>
          <w:rtl/>
        </w:rPr>
        <w:t xml:space="preserve"> يمكن الاعتبار أنه بإمكان المؤسسة أن تختار بين</w:t>
      </w:r>
    </w:p>
    <w:p w:rsidR="00F32E65" w:rsidRPr="001B0DF6" w:rsidRDefault="00F32E65" w:rsidP="00181D76">
      <w:pPr>
        <w:pStyle w:val="a7"/>
        <w:numPr>
          <w:ilvl w:val="0"/>
          <w:numId w:val="86"/>
        </w:numPr>
        <w:spacing w:after="0" w:line="259" w:lineRule="auto"/>
        <w:ind w:right="142"/>
        <w:rPr>
          <w:rFonts w:ascii="Sakkal Majalla" w:hAnsi="Sakkal Majalla" w:cs="Sakkal Majalla"/>
          <w:bCs/>
          <w:sz w:val="28"/>
          <w:szCs w:val="28"/>
        </w:rPr>
      </w:pPr>
      <w:r w:rsidRPr="003D6E26">
        <w:rPr>
          <w:rFonts w:ascii="Sakkal Majalla" w:hAnsi="Sakkal Majalla" w:cs="Sakkal Majalla"/>
          <w:bCs/>
          <w:color w:val="00B0F0"/>
          <w:sz w:val="28"/>
          <w:szCs w:val="28"/>
          <w:rtl/>
        </w:rPr>
        <w:t xml:space="preserve">أن تكتفي بمجال نشاط استراتيجي واحد </w:t>
      </w:r>
      <w:r w:rsidRPr="001B0DF6">
        <w:rPr>
          <w:rFonts w:ascii="Sakkal Majalla" w:hAnsi="Sakkal Majalla" w:cs="Sakkal Majalla"/>
          <w:bCs/>
          <w:sz w:val="28"/>
          <w:szCs w:val="28"/>
          <w:rtl/>
        </w:rPr>
        <w:t xml:space="preserve">(أو حتى بمنتج واحد) مثل </w:t>
      </w:r>
      <w:r w:rsidRPr="001B0DF6">
        <w:rPr>
          <w:rFonts w:ascii="Sakkal Majalla" w:hAnsi="Sakkal Majalla" w:cs="Sakkal Majalla"/>
          <w:bCs/>
          <w:sz w:val="28"/>
          <w:szCs w:val="28"/>
        </w:rPr>
        <w:t>MICHELIN</w:t>
      </w:r>
      <w:r w:rsidRPr="001B0DF6">
        <w:rPr>
          <w:rFonts w:ascii="Sakkal Majalla" w:hAnsi="Sakkal Majalla" w:cs="Sakkal Majalla"/>
          <w:bCs/>
          <w:sz w:val="28"/>
          <w:szCs w:val="28"/>
          <w:rtl/>
        </w:rPr>
        <w:t xml:space="preserve"> و</w:t>
      </w:r>
      <w:r w:rsidRPr="001B0DF6">
        <w:rPr>
          <w:rFonts w:ascii="Sakkal Majalla" w:hAnsi="Sakkal Majalla" w:cs="Sakkal Majalla"/>
          <w:bCs/>
          <w:sz w:val="28"/>
          <w:szCs w:val="28"/>
        </w:rPr>
        <w:t>ROLEX</w:t>
      </w:r>
    </w:p>
    <w:p w:rsidR="00F32E65" w:rsidRPr="001B0DF6" w:rsidRDefault="00F32E65" w:rsidP="00181D76">
      <w:pPr>
        <w:pStyle w:val="a7"/>
        <w:numPr>
          <w:ilvl w:val="0"/>
          <w:numId w:val="86"/>
        </w:numPr>
        <w:spacing w:after="0" w:line="259" w:lineRule="auto"/>
        <w:ind w:right="142"/>
        <w:rPr>
          <w:rFonts w:ascii="Sakkal Majalla" w:hAnsi="Sakkal Majalla" w:cs="Sakkal Majalla"/>
          <w:bCs/>
          <w:sz w:val="28"/>
          <w:szCs w:val="28"/>
        </w:rPr>
      </w:pPr>
      <w:r w:rsidRPr="003D6E26">
        <w:rPr>
          <w:rFonts w:ascii="Sakkal Majalla" w:hAnsi="Sakkal Majalla" w:cs="Sakkal Majalla"/>
          <w:bCs/>
          <w:color w:val="00B0F0"/>
          <w:sz w:val="28"/>
          <w:szCs w:val="28"/>
          <w:rtl/>
        </w:rPr>
        <w:t xml:space="preserve">أو يكون لها أكثر من مجال نشاط استراتيجي </w:t>
      </w:r>
      <w:r w:rsidRPr="001B0DF6">
        <w:rPr>
          <w:rFonts w:ascii="Sakkal Majalla" w:hAnsi="Sakkal Majalla" w:cs="Sakkal Majalla"/>
          <w:bCs/>
          <w:sz w:val="28"/>
          <w:szCs w:val="28"/>
          <w:rtl/>
        </w:rPr>
        <w:t xml:space="preserve">مثل </w:t>
      </w:r>
      <w:r w:rsidRPr="001B0DF6">
        <w:rPr>
          <w:rFonts w:ascii="Sakkal Majalla" w:hAnsi="Sakkal Majalla" w:cs="Sakkal Majalla"/>
          <w:bCs/>
          <w:sz w:val="28"/>
          <w:szCs w:val="28"/>
        </w:rPr>
        <w:t>SAMSUNG</w:t>
      </w:r>
      <w:r w:rsidRPr="001B0DF6">
        <w:rPr>
          <w:rFonts w:ascii="Sakkal Majalla" w:hAnsi="Sakkal Majalla" w:cs="Sakkal Majalla"/>
          <w:bCs/>
          <w:sz w:val="28"/>
          <w:szCs w:val="28"/>
          <w:rtl/>
        </w:rPr>
        <w:t xml:space="preserve"> و</w:t>
      </w:r>
      <w:r w:rsidRPr="001B0DF6">
        <w:rPr>
          <w:rFonts w:ascii="Sakkal Majalla" w:hAnsi="Sakkal Majalla" w:cs="Sakkal Majalla"/>
          <w:bCs/>
          <w:sz w:val="28"/>
          <w:szCs w:val="28"/>
        </w:rPr>
        <w:t>google</w:t>
      </w:r>
    </w:p>
    <w:p w:rsidR="00F32E65" w:rsidRPr="00F32E65" w:rsidRDefault="00F32E65" w:rsidP="00F32E65">
      <w:pPr>
        <w:spacing w:after="0" w:line="259" w:lineRule="auto"/>
        <w:ind w:right="142"/>
        <w:rPr>
          <w:rFonts w:ascii="Sakkal Majalla" w:hAnsi="Sakkal Majalla" w:cs="Sakkal Majalla"/>
          <w:bCs/>
          <w:color w:val="00B050"/>
          <w:sz w:val="28"/>
          <w:szCs w:val="28"/>
          <w:u w:val="single"/>
          <w:rtl/>
        </w:rPr>
      </w:pPr>
      <w:r w:rsidRPr="00F32E65">
        <w:rPr>
          <w:rFonts w:ascii="Sakkal Majalla" w:hAnsi="Sakkal Majalla" w:cs="Sakkal Majalla"/>
          <w:bCs/>
          <w:color w:val="00B050"/>
          <w:sz w:val="28"/>
          <w:szCs w:val="28"/>
          <w:u w:val="single"/>
          <w:rtl/>
        </w:rPr>
        <w:t xml:space="preserve">في الحالة الأولى: </w:t>
      </w:r>
    </w:p>
    <w:p w:rsidR="00F32E65" w:rsidRPr="001B0DF6" w:rsidRDefault="00F32E65" w:rsidP="00F32E65">
      <w:pPr>
        <w:spacing w:after="0" w:line="259" w:lineRule="auto"/>
        <w:ind w:right="142"/>
        <w:rPr>
          <w:rFonts w:ascii="Sakkal Majalla" w:hAnsi="Sakkal Majalla" w:cs="Sakkal Majalla"/>
          <w:bCs/>
          <w:sz w:val="28"/>
          <w:szCs w:val="28"/>
          <w:rtl/>
        </w:rPr>
      </w:pPr>
      <w:r w:rsidRPr="001B0DF6">
        <w:rPr>
          <w:rFonts w:ascii="Sakkal Majalla" w:hAnsi="Sakkal Majalla" w:cs="Sakkal Majalla"/>
          <w:bCs/>
          <w:sz w:val="28"/>
          <w:szCs w:val="28"/>
          <w:rtl/>
        </w:rPr>
        <w:t>تكون المؤسسة قد اختارت أن تتخصص في مجال (أو منتج) وتسمى هذه الاستراتيجية "</w:t>
      </w:r>
      <w:r w:rsidRPr="003D6E26">
        <w:rPr>
          <w:rFonts w:ascii="Sakkal Majalla" w:hAnsi="Sakkal Majalla" w:cs="Sakkal Majalla"/>
          <w:bCs/>
          <w:color w:val="7030A0"/>
          <w:sz w:val="28"/>
          <w:szCs w:val="28"/>
          <w:rtl/>
        </w:rPr>
        <w:t>استراتيجية التخصيص</w:t>
      </w:r>
      <w:r w:rsidR="00364617">
        <w:rPr>
          <w:rFonts w:ascii="Sakkal Majalla" w:hAnsi="Sakkal Majalla" w:cs="Sakkal Majalla"/>
          <w:bCs/>
          <w:sz w:val="28"/>
          <w:szCs w:val="28"/>
          <w:rtl/>
        </w:rPr>
        <w:t>"</w:t>
      </w:r>
      <w:r w:rsidRPr="00364617">
        <w:rPr>
          <w:rFonts w:ascii="Sakkal Majalla" w:hAnsi="Sakkal Majalla" w:cs="Sakkal Majalla"/>
          <w:bCs/>
          <w:sz w:val="28"/>
          <w:szCs w:val="28"/>
          <w:rtl/>
        </w:rPr>
        <w:t>(</w:t>
      </w:r>
      <w:r w:rsidRPr="00364617">
        <w:rPr>
          <w:rFonts w:ascii="Sakkal Majalla" w:hAnsi="Sakkal Majalla" w:cs="Sakkal Majalla"/>
          <w:bCs/>
          <w:sz w:val="28"/>
          <w:szCs w:val="28"/>
        </w:rPr>
        <w:t>Specialization</w:t>
      </w:r>
      <w:r w:rsidRPr="00364617">
        <w:rPr>
          <w:rFonts w:ascii="Sakkal Majalla" w:hAnsi="Sakkal Majalla" w:cs="Sakkal Majalla"/>
          <w:bCs/>
          <w:sz w:val="28"/>
          <w:szCs w:val="28"/>
          <w:rtl/>
        </w:rPr>
        <w:t>)</w:t>
      </w:r>
    </w:p>
    <w:p w:rsidR="00F32E65" w:rsidRPr="00F32E65" w:rsidRDefault="00F32E65" w:rsidP="00F32E65">
      <w:pPr>
        <w:spacing w:after="0" w:line="259" w:lineRule="auto"/>
        <w:ind w:right="142"/>
        <w:rPr>
          <w:rFonts w:ascii="Sakkal Majalla" w:hAnsi="Sakkal Majalla" w:cs="Sakkal Majalla"/>
          <w:bCs/>
          <w:color w:val="00B050"/>
          <w:sz w:val="28"/>
          <w:szCs w:val="28"/>
          <w:u w:val="single"/>
          <w:rtl/>
        </w:rPr>
      </w:pPr>
      <w:r w:rsidRPr="00F32E65">
        <w:rPr>
          <w:rFonts w:ascii="Sakkal Majalla" w:hAnsi="Sakkal Majalla" w:cs="Sakkal Majalla"/>
          <w:bCs/>
          <w:color w:val="00B050"/>
          <w:sz w:val="28"/>
          <w:szCs w:val="28"/>
          <w:u w:val="single"/>
          <w:rtl/>
        </w:rPr>
        <w:t>في الحالة الثانية:</w:t>
      </w:r>
    </w:p>
    <w:p w:rsidR="00F32E65" w:rsidRPr="001B0DF6" w:rsidRDefault="00F32E65" w:rsidP="00F32E65">
      <w:pPr>
        <w:spacing w:after="0" w:line="259" w:lineRule="auto"/>
        <w:ind w:right="142"/>
        <w:rPr>
          <w:rFonts w:ascii="Sakkal Majalla" w:hAnsi="Sakkal Majalla" w:cs="Sakkal Majalla"/>
          <w:bCs/>
          <w:sz w:val="28"/>
          <w:szCs w:val="28"/>
          <w:rtl/>
        </w:rPr>
      </w:pPr>
      <w:r w:rsidRPr="001B0DF6">
        <w:rPr>
          <w:rFonts w:ascii="Sakkal Majalla" w:hAnsi="Sakkal Majalla" w:cs="Sakkal Majalla"/>
          <w:bCs/>
          <w:sz w:val="28"/>
          <w:szCs w:val="28"/>
          <w:rtl/>
        </w:rPr>
        <w:t>فإنها فضلت أن تنوع نشاطها وتسمى هذه الاستراتيجية "</w:t>
      </w:r>
      <w:r w:rsidRPr="003D6E26">
        <w:rPr>
          <w:rFonts w:ascii="Sakkal Majalla" w:hAnsi="Sakkal Majalla" w:cs="Sakkal Majalla"/>
          <w:bCs/>
          <w:color w:val="7030A0"/>
          <w:sz w:val="28"/>
          <w:szCs w:val="28"/>
          <w:rtl/>
        </w:rPr>
        <w:t>استراتيجية التنوع</w:t>
      </w:r>
      <w:r w:rsidRPr="001B0DF6">
        <w:rPr>
          <w:rFonts w:ascii="Sakkal Majalla" w:hAnsi="Sakkal Majalla" w:cs="Sakkal Majalla"/>
          <w:bCs/>
          <w:sz w:val="28"/>
          <w:szCs w:val="28"/>
          <w:rtl/>
        </w:rPr>
        <w:t>" (</w:t>
      </w:r>
      <w:r w:rsidRPr="001B0DF6">
        <w:rPr>
          <w:rFonts w:ascii="Sakkal Majalla" w:hAnsi="Sakkal Majalla" w:cs="Sakkal Majalla"/>
          <w:bCs/>
          <w:sz w:val="28"/>
          <w:szCs w:val="28"/>
        </w:rPr>
        <w:t>diversification</w:t>
      </w:r>
      <w:r w:rsidRPr="001B0DF6">
        <w:rPr>
          <w:rFonts w:ascii="Sakkal Majalla" w:hAnsi="Sakkal Majalla" w:cs="Sakkal Majalla"/>
          <w:bCs/>
          <w:sz w:val="28"/>
          <w:szCs w:val="28"/>
          <w:rtl/>
        </w:rPr>
        <w:t xml:space="preserve">) </w:t>
      </w:r>
    </w:p>
    <w:p w:rsidR="00F32E65" w:rsidRPr="001B0DF6" w:rsidRDefault="00F32E65" w:rsidP="00F32E65">
      <w:pPr>
        <w:spacing w:after="0" w:line="259" w:lineRule="auto"/>
        <w:ind w:right="142"/>
        <w:rPr>
          <w:rFonts w:ascii="Sakkal Majalla" w:hAnsi="Sakkal Majalla" w:cs="Sakkal Majalla"/>
          <w:bCs/>
          <w:sz w:val="28"/>
          <w:szCs w:val="28"/>
          <w:rtl/>
        </w:rPr>
      </w:pPr>
      <w:r w:rsidRPr="001B0DF6">
        <w:rPr>
          <w:rFonts w:ascii="Sakkal Majalla" w:hAnsi="Sakkal Majalla" w:cs="Sakkal Majalla"/>
          <w:bCs/>
          <w:sz w:val="28"/>
          <w:szCs w:val="28"/>
          <w:rtl/>
        </w:rPr>
        <w:t>يمثل التخصص والتنوع أهم الخيارات الاستراتيجية المتاحة للمؤسسة.</w:t>
      </w:r>
    </w:p>
    <w:p w:rsidR="00F32E65" w:rsidRPr="00F32E65" w:rsidRDefault="00F32E65" w:rsidP="00F32E65">
      <w:pPr>
        <w:spacing w:after="0" w:line="259" w:lineRule="auto"/>
        <w:ind w:right="142"/>
        <w:rPr>
          <w:rFonts w:ascii="Sakkal Majalla" w:hAnsi="Sakkal Majalla" w:cs="Sakkal Majalla"/>
          <w:bCs/>
          <w:sz w:val="16"/>
          <w:szCs w:val="16"/>
          <w:rtl/>
        </w:rPr>
      </w:pPr>
    </w:p>
    <w:p w:rsidR="00F32E65" w:rsidRPr="006066BC" w:rsidRDefault="00495005" w:rsidP="00F32E65">
      <w:pPr>
        <w:spacing w:after="0" w:line="259" w:lineRule="auto"/>
        <w:ind w:right="142"/>
        <w:rPr>
          <w:rFonts w:ascii="Sakkal Majalla" w:hAnsi="Sakkal Majalla" w:cs="Sakkal Majalla"/>
          <w:bCs/>
          <w:color w:val="FF0000"/>
          <w:sz w:val="32"/>
          <w:szCs w:val="32"/>
          <w:u w:val="single"/>
        </w:rPr>
      </w:pPr>
      <w:r w:rsidRPr="006066BC">
        <w:rPr>
          <w:rFonts w:ascii="Sakkal Majalla" w:hAnsi="Sakkal Majalla" w:cs="Sakkal Majalla"/>
          <w:bCs/>
          <w:noProof/>
          <w:sz w:val="16"/>
          <w:szCs w:val="16"/>
          <w:u w:val="single"/>
          <w:rtl/>
        </w:rPr>
        <mc:AlternateContent>
          <mc:Choice Requires="wps">
            <w:drawing>
              <wp:anchor distT="0" distB="0" distL="114300" distR="114300" simplePos="0" relativeHeight="253142016" behindDoc="0" locked="0" layoutInCell="1" allowOverlap="1" wp14:anchorId="5309CBB4" wp14:editId="39D89288">
                <wp:simplePos x="0" y="0"/>
                <wp:positionH relativeFrom="margin">
                  <wp:posOffset>847725</wp:posOffset>
                </wp:positionH>
                <wp:positionV relativeFrom="paragraph">
                  <wp:posOffset>18415</wp:posOffset>
                </wp:positionV>
                <wp:extent cx="1733550" cy="714375"/>
                <wp:effectExtent l="0" t="0" r="0" b="0"/>
                <wp:wrapNone/>
                <wp:docPr id="10824" name="مربع نص 10824"/>
                <wp:cNvGraphicFramePr/>
                <a:graphic xmlns:a="http://schemas.openxmlformats.org/drawingml/2006/main">
                  <a:graphicData uri="http://schemas.microsoft.com/office/word/2010/wordprocessingShape">
                    <wps:wsp>
                      <wps:cNvSpPr txBox="1"/>
                      <wps:spPr>
                        <a:xfrm>
                          <a:off x="0" y="0"/>
                          <a:ext cx="1733550" cy="714375"/>
                        </a:xfrm>
                        <a:prstGeom prst="rect">
                          <a:avLst/>
                        </a:prstGeom>
                        <a:noFill/>
                        <a:ln w="6350">
                          <a:noFill/>
                        </a:ln>
                      </wps:spPr>
                      <wps:txbx>
                        <w:txbxContent>
                          <w:p w:rsidR="001F5C28" w:rsidRPr="00495005" w:rsidRDefault="001F5C28" w:rsidP="00495005">
                            <w:pPr>
                              <w:jc w:val="center"/>
                              <w:rPr>
                                <w:b/>
                                <w:bCs/>
                                <w:color w:val="00B050"/>
                                <w:sz w:val="28"/>
                                <w:szCs w:val="28"/>
                              </w:rPr>
                            </w:pPr>
                            <w:r w:rsidRPr="00495005">
                              <w:rPr>
                                <w:b/>
                                <w:bCs/>
                                <w:color w:val="00B050"/>
                                <w:sz w:val="28"/>
                                <w:szCs w:val="28"/>
                              </w:rPr>
                              <w:t xml:space="preserve">Product </w:t>
                            </w:r>
                          </w:p>
                          <w:p w:rsidR="001F5C28" w:rsidRDefault="001F5C28" w:rsidP="00495005"/>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09CBB4" id="مربع نص 10824" o:spid="_x0000_s1502" type="#_x0000_t202" style="position:absolute;left:0;text-align:left;margin-left:66.75pt;margin-top:1.45pt;width:136.5pt;height:56.25pt;z-index:2531420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" filled="f" stroked="f" strokeweight=".5pt">
                <v:textbox>
                  <w:txbxContent>
                    <w:p w:rsidR="001F5C28" w:rsidRPr="00495005" w:rsidRDefault="001F5C28" w:rsidP="00495005">
                      <w:pPr>
                        <w:jc w:val="center"/>
                        <w:rPr>
                          <w:b/>
                          <w:bCs/>
                          <w:color w:val="00B050"/>
                          <w:sz w:val="28"/>
                          <w:szCs w:val="28"/>
                        </w:rPr>
                      </w:pPr>
                      <w:r w:rsidRPr="00495005">
                        <w:rPr>
                          <w:b/>
                          <w:bCs/>
                          <w:color w:val="00B050"/>
                          <w:sz w:val="28"/>
                          <w:szCs w:val="28"/>
                        </w:rPr>
                        <w:t xml:space="preserve">Product </w:t>
                      </w:r>
                    </w:p>
                    <w:p w:rsidR="001F5C28" w:rsidRDefault="001F5C28" w:rsidP="00495005"/>
                  </w:txbxContent>
                </v:textbox>
                <w10:wrap anchorx="margin"/>
              </v:shape>
            </w:pict>
          </mc:Fallback>
        </mc:AlternateContent>
      </w:r>
      <w:r w:rsidR="00F32E65" w:rsidRPr="006066BC">
        <w:rPr>
          <w:rFonts w:ascii="Sakkal Majalla" w:hAnsi="Sakkal Majalla" w:cs="Sakkal Majalla"/>
          <w:bCs/>
          <w:color w:val="FF0000"/>
          <w:sz w:val="32"/>
          <w:szCs w:val="32"/>
          <w:u w:val="single"/>
          <w:rtl/>
        </w:rPr>
        <w:t xml:space="preserve">نموذج </w:t>
      </w:r>
      <w:r w:rsidR="00F32E65" w:rsidRPr="006066BC">
        <w:rPr>
          <w:rFonts w:ascii="Sakkal Majalla" w:hAnsi="Sakkal Majalla" w:cs="Sakkal Majalla"/>
          <w:b/>
          <w:color w:val="FF0000"/>
          <w:sz w:val="32"/>
          <w:szCs w:val="32"/>
          <w:u w:val="single"/>
        </w:rPr>
        <w:t>Ansoff</w:t>
      </w:r>
    </w:p>
    <w:p w:rsidR="00F32E65" w:rsidRPr="001B0DF6" w:rsidRDefault="00495005" w:rsidP="00F32E65">
      <w:pPr>
        <w:spacing w:after="0" w:line="259" w:lineRule="auto"/>
        <w:ind w:right="142"/>
        <w:rPr>
          <w:rFonts w:ascii="Sakkal Majalla" w:hAnsi="Sakkal Majalla" w:cs="Sakkal Majalla"/>
          <w:bCs/>
          <w:sz w:val="28"/>
          <w:szCs w:val="28"/>
          <w:rtl/>
        </w:rPr>
      </w:pPr>
      <w:r>
        <w:rPr>
          <w:rFonts w:ascii="Sakkal Majalla" w:hAnsi="Sakkal Majalla" w:cs="Sakkal Majalla"/>
          <w:bCs/>
          <w:noProof/>
          <w:color w:val="FF0000"/>
          <w:sz w:val="32"/>
          <w:szCs w:val="32"/>
          <w:rtl/>
        </w:rPr>
        <mc:AlternateContent>
          <mc:Choice Requires="wps">
            <w:drawing>
              <wp:anchor distT="0" distB="0" distL="114300" distR="114300" simplePos="0" relativeHeight="253135872" behindDoc="0" locked="0" layoutInCell="1" allowOverlap="1" wp14:anchorId="42D6FC82" wp14:editId="4CA1D108">
                <wp:simplePos x="0" y="0"/>
                <wp:positionH relativeFrom="column">
                  <wp:posOffset>180975</wp:posOffset>
                </wp:positionH>
                <wp:positionV relativeFrom="paragraph">
                  <wp:posOffset>1312545</wp:posOffset>
                </wp:positionV>
                <wp:extent cx="590550" cy="571500"/>
                <wp:effectExtent l="0" t="0" r="0" b="0"/>
                <wp:wrapNone/>
                <wp:docPr id="10800" name="مربع نص 10800"/>
                <wp:cNvGraphicFramePr/>
                <a:graphic xmlns:a="http://schemas.openxmlformats.org/drawingml/2006/main">
                  <a:graphicData uri="http://schemas.microsoft.com/office/word/2010/wordprocessingShape">
                    <wps:wsp>
                      <wps:cNvSpPr txBox="1"/>
                      <wps:spPr>
                        <a:xfrm>
                          <a:off x="0" y="0"/>
                          <a:ext cx="590550" cy="571500"/>
                        </a:xfrm>
                        <a:prstGeom prst="rect">
                          <a:avLst/>
                        </a:prstGeom>
                        <a:noFill/>
                        <a:ln w="6350">
                          <a:noFill/>
                        </a:ln>
                      </wps:spPr>
                      <wps:txbx>
                        <w:txbxContent>
                          <w:p w:rsidR="001F5C28" w:rsidRPr="00495005" w:rsidRDefault="001F5C28" w:rsidP="00495005">
                            <w:pPr>
                              <w:rPr>
                                <w:b/>
                                <w:bCs/>
                                <w:sz w:val="24"/>
                                <w:szCs w:val="24"/>
                                <w:rtl/>
                              </w:rPr>
                            </w:pPr>
                            <w:r w:rsidRPr="00495005">
                              <w:rPr>
                                <w:b/>
                                <w:bCs/>
                                <w:sz w:val="24"/>
                                <w:szCs w:val="24"/>
                              </w:rPr>
                              <w:t>N</w:t>
                            </w:r>
                            <w:r>
                              <w:rPr>
                                <w:b/>
                                <w:bCs/>
                                <w:sz w:val="24"/>
                                <w:szCs w:val="24"/>
                              </w:rPr>
                              <w:t>e</w:t>
                            </w:r>
                            <w:r w:rsidRPr="00495005">
                              <w:rPr>
                                <w:b/>
                                <w:bCs/>
                                <w:sz w:val="24"/>
                                <w:szCs w:val="24"/>
                              </w:rPr>
                              <w:t xml:space="preserve">w </w:t>
                            </w:r>
                          </w:p>
                        </w:txbxContent>
                      </wps:txbx>
                      <wps:bodyPr rot="0" spcFirstLastPara="0" vertOverflow="overflow" horzOverflow="overflow" vert="vert270" wrap="square" lIns="91440" tIns="45720" rIns="91440" bIns="45720" numCol="1" spcCol="0" rtlCol="1"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2D6FC82" id="مربع نص 10800" o:spid="_x0000_s1503" type="#_x0000_t202" style="position:absolute;left:0;text-align:left;margin-left:14.25pt;margin-top:103.35pt;width:46.5pt;height:45pt;z-index:2531358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" filled="f" stroked="f" strokeweight=".5pt">
                <v:textbox style="layout-flow:vertical;mso-layout-flow-alt:bottom-to-top">
                  <w:txbxContent>
                    <w:p w:rsidR="001F5C28" w:rsidRPr="00495005" w:rsidRDefault="001F5C28" w:rsidP="00495005">
                      <w:pPr>
                        <w:rPr>
                          <w:b/>
                          <w:bCs/>
                          <w:sz w:val="24"/>
                          <w:szCs w:val="24"/>
                          <w:rtl/>
                        </w:rPr>
                      </w:pPr>
                      <w:r w:rsidRPr="00495005">
                        <w:rPr>
                          <w:b/>
                          <w:bCs/>
                          <w:sz w:val="24"/>
                          <w:szCs w:val="24"/>
                        </w:rPr>
                        <w:t>N</w:t>
                      </w:r>
                      <w:r>
                        <w:rPr>
                          <w:b/>
                          <w:bCs/>
                          <w:sz w:val="24"/>
                          <w:szCs w:val="24"/>
                        </w:rPr>
                        <w:t>e</w:t>
                      </w:r>
                      <w:r w:rsidRPr="00495005">
                        <w:rPr>
                          <w:b/>
                          <w:bCs/>
                          <w:sz w:val="24"/>
                          <w:szCs w:val="24"/>
                        </w:rPr>
                        <w:t xml:space="preserve">w </w:t>
                      </w:r>
                    </w:p>
                  </w:txbxContent>
                </v:textbox>
              </v:shape>
            </w:pict>
          </mc:Fallback>
        </mc:AlternateContent>
      </w:r>
      <w:r>
        <w:rPr>
          <w:rFonts w:ascii="Sakkal Majalla" w:hAnsi="Sakkal Majalla" w:cs="Sakkal Majalla"/>
          <w:bCs/>
          <w:noProof/>
          <w:sz w:val="28"/>
          <w:szCs w:val="28"/>
        </w:rPr>
        <mc:AlternateContent>
          <mc:Choice Requires="wps">
            <w:drawing>
              <wp:anchor distT="0" distB="0" distL="114300" distR="114300" simplePos="0" relativeHeight="253130752" behindDoc="0" locked="0" layoutInCell="1" allowOverlap="1" wp14:anchorId="0AB26040" wp14:editId="78232E05">
                <wp:simplePos x="0" y="0"/>
                <wp:positionH relativeFrom="column">
                  <wp:posOffset>523875</wp:posOffset>
                </wp:positionH>
                <wp:positionV relativeFrom="paragraph">
                  <wp:posOffset>1169670</wp:posOffset>
                </wp:positionV>
                <wp:extent cx="1143000" cy="752475"/>
                <wp:effectExtent l="0" t="0" r="0" b="9525"/>
                <wp:wrapNone/>
                <wp:docPr id="10787" name="مستطيل: زوايا مستديرة 10787"/>
                <wp:cNvGraphicFramePr/>
                <a:graphic xmlns:a="http://schemas.openxmlformats.org/drawingml/2006/main">
                  <a:graphicData uri="http://schemas.microsoft.com/office/word/2010/wordprocessingShape">
                    <wps:wsp>
                      <wps:cNvSpPr/>
                      <wps:spPr>
                        <a:xfrm>
                          <a:off x="0" y="0"/>
                          <a:ext cx="1143000" cy="752475"/>
                        </a:xfrm>
                        <a:prstGeom prst="roundRect">
                          <a:avLst/>
                        </a:prstGeom>
                        <a:solidFill>
                          <a:srgbClr val="FF0000">
                            <a:alpha val="50000"/>
                          </a:srgbClr>
                        </a:solidFill>
                        <a:ln>
                          <a:noFill/>
                        </a:ln>
                      </wps:spPr>
                      <wps:style>
                        <a:lnRef idx="0">
                          <a:scrgbClr r="0" g="0" b="0"/>
                        </a:lnRef>
                        <a:fillRef idx="0">
                          <a:scrgbClr r="0" g="0" b="0"/>
                        </a:fillRef>
                        <a:effectRef idx="0">
                          <a:scrgbClr r="0" g="0" b="0"/>
                        </a:effectRef>
                        <a:fontRef idx="minor">
                          <a:schemeClr val="lt1"/>
                        </a:fontRef>
                      </wps:style>
                      <wps:txbx>
                        <w:txbxContent>
                          <w:p w:rsidR="001F5C28" w:rsidRPr="009A7AA2" w:rsidRDefault="001F5C28" w:rsidP="009A7AA2">
                            <w:pPr>
                              <w:jc w:val="center"/>
                              <w:rPr>
                                <w:b/>
                                <w:bCs/>
                                <w:rtl/>
                              </w:rPr>
                            </w:pPr>
                            <w:r w:rsidRPr="009A7AA2">
                              <w:rPr>
                                <w:b/>
                                <w:bCs/>
                              </w:rPr>
                              <w:t xml:space="preserve">Market </w:t>
                            </w:r>
                          </w:p>
                          <w:p w:rsidR="001F5C28" w:rsidRPr="009A7AA2" w:rsidRDefault="001F5C28" w:rsidP="009A7AA2">
                            <w:pPr>
                              <w:jc w:val="center"/>
                              <w:rPr>
                                <w:b/>
                                <w:bCs/>
                              </w:rPr>
                            </w:pPr>
                            <w:r w:rsidRPr="009A7AA2">
                              <w:rPr>
                                <w:b/>
                                <w:bCs/>
                              </w:rPr>
                              <w:t>Development</w:t>
                            </w:r>
                          </w:p>
                          <w:p w:rsidR="001F5C28" w:rsidRDefault="001F5C28" w:rsidP="009A7AA2">
                            <w:pPr>
                              <w:jc w:val="center"/>
                            </w:pPr>
                          </w:p>
                          <w:p w:rsidR="001F5C28" w:rsidRDefault="001F5C28" w:rsidP="009A7AA2">
                            <w:pPr>
                              <w:jc w:val="center"/>
                              <w:rPr>
                                <w:rtl/>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0AB26040" id="مستطيل: زوايا مستديرة 10787" o:spid="_x0000_s1504" style="position:absolute;left:0;text-align:left;margin-left:41.25pt;margin-top:92.1pt;width:90pt;height:59.25pt;z-index:2531307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" fillcolor="red" stroked="f">
                <v:fill opacity="32896f"/>
                <v:textbox>
                  <w:txbxContent>
                    <w:p w:rsidR="001F5C28" w:rsidRPr="009A7AA2" w:rsidRDefault="001F5C28" w:rsidP="009A7AA2">
                      <w:pPr>
                        <w:jc w:val="center"/>
                        <w:rPr>
                          <w:b/>
                          <w:bCs/>
                          <w:rtl/>
                        </w:rPr>
                      </w:pPr>
                      <w:r w:rsidRPr="009A7AA2">
                        <w:rPr>
                          <w:b/>
                          <w:bCs/>
                        </w:rPr>
                        <w:t xml:space="preserve">Market </w:t>
                      </w:r>
                    </w:p>
                    <w:p w:rsidR="001F5C28" w:rsidRPr="009A7AA2" w:rsidRDefault="001F5C28" w:rsidP="009A7AA2">
                      <w:pPr>
                        <w:jc w:val="center"/>
                        <w:rPr>
                          <w:b/>
                          <w:bCs/>
                        </w:rPr>
                      </w:pPr>
                      <w:r w:rsidRPr="009A7AA2">
                        <w:rPr>
                          <w:b/>
                          <w:bCs/>
                        </w:rPr>
                        <w:t>Development</w:t>
                      </w:r>
                    </w:p>
                    <w:p w:rsidR="001F5C28" w:rsidRDefault="001F5C28" w:rsidP="009A7AA2">
                      <w:pPr>
                        <w:jc w:val="center"/>
                      </w:pPr>
                    </w:p>
                    <w:p w:rsidR="001F5C28" w:rsidRDefault="001F5C28" w:rsidP="009A7AA2">
                      <w:pPr>
                        <w:jc w:val="center"/>
                        <w:rPr>
                          <w:rtl/>
                        </w:rPr>
                      </w:pPr>
                    </w:p>
                  </w:txbxContent>
                </v:textbox>
              </v:roundrect>
            </w:pict>
          </mc:Fallback>
        </mc:AlternateContent>
      </w:r>
      <w:r>
        <w:rPr>
          <w:rFonts w:ascii="Sakkal Majalla" w:hAnsi="Sakkal Majalla" w:cs="Sakkal Majalla"/>
          <w:bCs/>
          <w:noProof/>
          <w:sz w:val="28"/>
          <w:szCs w:val="28"/>
        </w:rPr>
        <mc:AlternateContent>
          <mc:Choice Requires="wps">
            <w:drawing>
              <wp:anchor distT="0" distB="0" distL="114300" distR="114300" simplePos="0" relativeHeight="253132800" behindDoc="0" locked="0" layoutInCell="1" allowOverlap="1" wp14:anchorId="0AB26040" wp14:editId="78232E05">
                <wp:simplePos x="0" y="0"/>
                <wp:positionH relativeFrom="column">
                  <wp:posOffset>542924</wp:posOffset>
                </wp:positionH>
                <wp:positionV relativeFrom="paragraph">
                  <wp:posOffset>331470</wp:posOffset>
                </wp:positionV>
                <wp:extent cx="1114425" cy="752475"/>
                <wp:effectExtent l="0" t="0" r="9525" b="9525"/>
                <wp:wrapNone/>
                <wp:docPr id="10789" name="مستطيل: زوايا مستديرة 10789"/>
                <wp:cNvGraphicFramePr/>
                <a:graphic xmlns:a="http://schemas.openxmlformats.org/drawingml/2006/main">
                  <a:graphicData uri="http://schemas.microsoft.com/office/word/2010/wordprocessingShape">
                    <wps:wsp>
                      <wps:cNvSpPr/>
                      <wps:spPr>
                        <a:xfrm>
                          <a:off x="0" y="0"/>
                          <a:ext cx="1114425" cy="752475"/>
                        </a:xfrm>
                        <a:prstGeom prst="roundRect">
                          <a:avLst/>
                        </a:prstGeom>
                        <a:solidFill>
                          <a:srgbClr val="7030A0">
                            <a:alpha val="50000"/>
                          </a:srgbClr>
                        </a:solidFill>
                        <a:ln>
                          <a:noFill/>
                        </a:ln>
                      </wps:spPr>
                      <wps:style>
                        <a:lnRef idx="0">
                          <a:scrgbClr r="0" g="0" b="0"/>
                        </a:lnRef>
                        <a:fillRef idx="0">
                          <a:scrgbClr r="0" g="0" b="0"/>
                        </a:fillRef>
                        <a:effectRef idx="0">
                          <a:scrgbClr r="0" g="0" b="0"/>
                        </a:effectRef>
                        <a:fontRef idx="minor">
                          <a:schemeClr val="lt1"/>
                        </a:fontRef>
                      </wps:style>
                      <wps:txbx>
                        <w:txbxContent>
                          <w:p w:rsidR="001F5C28" w:rsidRPr="009A7AA2" w:rsidRDefault="001F5C28" w:rsidP="009A7AA2">
                            <w:pPr>
                              <w:jc w:val="center"/>
                              <w:rPr>
                                <w:b/>
                                <w:bCs/>
                              </w:rPr>
                            </w:pPr>
                            <w:r w:rsidRPr="009A7AA2">
                              <w:rPr>
                                <w:b/>
                                <w:bCs/>
                              </w:rPr>
                              <w:t xml:space="preserve">Market </w:t>
                            </w:r>
                          </w:p>
                          <w:p w:rsidR="001F5C28" w:rsidRPr="009A7AA2" w:rsidRDefault="001F5C28" w:rsidP="009A7AA2">
                            <w:pPr>
                              <w:jc w:val="center"/>
                              <w:rPr>
                                <w:b/>
                                <w:bCs/>
                              </w:rPr>
                            </w:pPr>
                            <w:r w:rsidRPr="009A7AA2">
                              <w:rPr>
                                <w:b/>
                                <w:bCs/>
                              </w:rPr>
                              <w:t>penetration</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0AB26040" id="مستطيل: زوايا مستديرة 10789" o:spid="_x0000_s1505" style="position:absolute;left:0;text-align:left;margin-left:42.75pt;margin-top:26.1pt;width:87.75pt;height:59.25pt;z-index:2531328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" fillcolor="#7030a0" stroked="f">
                <v:fill opacity="32896f"/>
                <v:textbox>
                  <w:txbxContent>
                    <w:p w:rsidR="001F5C28" w:rsidRPr="009A7AA2" w:rsidRDefault="001F5C28" w:rsidP="009A7AA2">
                      <w:pPr>
                        <w:jc w:val="center"/>
                        <w:rPr>
                          <w:b/>
                          <w:bCs/>
                        </w:rPr>
                      </w:pPr>
                      <w:r w:rsidRPr="009A7AA2">
                        <w:rPr>
                          <w:b/>
                          <w:bCs/>
                        </w:rPr>
                        <w:t xml:space="preserve">Market </w:t>
                      </w:r>
                    </w:p>
                    <w:p w:rsidR="001F5C28" w:rsidRPr="009A7AA2" w:rsidRDefault="001F5C28" w:rsidP="009A7AA2">
                      <w:pPr>
                        <w:jc w:val="center"/>
                        <w:rPr>
                          <w:b/>
                          <w:bCs/>
                        </w:rPr>
                      </w:pPr>
                      <w:r w:rsidRPr="009A7AA2">
                        <w:rPr>
                          <w:b/>
                          <w:bCs/>
                        </w:rPr>
                        <w:t>penetration</w:t>
                      </w:r>
                    </w:p>
                  </w:txbxContent>
                </v:textbox>
              </v:roundrect>
            </w:pict>
          </mc:Fallback>
        </mc:AlternateContent>
      </w:r>
      <w:r>
        <w:rPr>
          <w:rFonts w:ascii="Sakkal Majalla" w:hAnsi="Sakkal Majalla" w:cs="Sakkal Majalla"/>
          <w:bCs/>
          <w:noProof/>
          <w:sz w:val="16"/>
          <w:szCs w:val="16"/>
          <w:rtl/>
        </w:rPr>
        <mc:AlternateContent>
          <mc:Choice Requires="wps">
            <w:drawing>
              <wp:anchor distT="0" distB="0" distL="114300" distR="114300" simplePos="0" relativeHeight="253139968" behindDoc="0" locked="0" layoutInCell="1" allowOverlap="1">
                <wp:simplePos x="0" y="0"/>
                <wp:positionH relativeFrom="column">
                  <wp:posOffset>-152400</wp:posOffset>
                </wp:positionH>
                <wp:positionV relativeFrom="paragraph">
                  <wp:posOffset>674370</wp:posOffset>
                </wp:positionV>
                <wp:extent cx="1219200" cy="723900"/>
                <wp:effectExtent l="0" t="0" r="0" b="0"/>
                <wp:wrapNone/>
                <wp:docPr id="10822" name="مربع نص 10822"/>
                <wp:cNvGraphicFramePr/>
                <a:graphic xmlns:a="http://schemas.openxmlformats.org/drawingml/2006/main">
                  <a:graphicData uri="http://schemas.microsoft.com/office/word/2010/wordprocessingShape">
                    <wps:wsp>
                      <wps:cNvSpPr txBox="1"/>
                      <wps:spPr>
                        <a:xfrm>
                          <a:off x="0" y="0"/>
                          <a:ext cx="1219200" cy="723900"/>
                        </a:xfrm>
                        <a:prstGeom prst="rect">
                          <a:avLst/>
                        </a:prstGeom>
                        <a:noFill/>
                        <a:ln w="6350">
                          <a:noFill/>
                        </a:ln>
                      </wps:spPr>
                      <wps:txbx>
                        <w:txbxContent>
                          <w:p w:rsidR="001F5C28" w:rsidRPr="00495005" w:rsidRDefault="001F5C28" w:rsidP="00495005">
                            <w:pPr>
                              <w:jc w:val="center"/>
                              <w:rPr>
                                <w:b/>
                                <w:bCs/>
                                <w:color w:val="00B050"/>
                                <w:sz w:val="28"/>
                                <w:szCs w:val="28"/>
                              </w:rPr>
                            </w:pPr>
                            <w:r w:rsidRPr="00495005">
                              <w:rPr>
                                <w:b/>
                                <w:bCs/>
                                <w:color w:val="00B050"/>
                                <w:sz w:val="28"/>
                                <w:szCs w:val="28"/>
                              </w:rPr>
                              <w:t xml:space="preserve">Market </w:t>
                            </w:r>
                          </w:p>
                          <w:p w:rsidR="001F5C28" w:rsidRDefault="001F5C28"/>
                        </w:txbxContent>
                      </wps:txbx>
                      <wps:bodyPr rot="0" spcFirstLastPara="0" vertOverflow="overflow" horzOverflow="overflow" vert="vert270" wrap="square" lIns="91440" tIns="45720" rIns="91440" bIns="45720" numCol="1" spcCol="0" rtlCol="1" fromWordArt="0" anchor="t" anchorCtr="0" forceAA="0" compatLnSpc="1">
                        <a:prstTxWarp prst="textNoShape">
                          <a:avLst/>
                        </a:prstTxWarp>
                        <a:noAutofit/>
                      </wps:bodyPr>
                    </wps:wsp>
                  </a:graphicData>
                </a:graphic>
                <wp14:sizeRelV relativeFrom="margin">
                  <wp14:pctHeight>0</wp14:pctHeight>
                </wp14:sizeRelV>
              </wp:anchor>
            </w:drawing>
          </mc:Choice>
          <mc:Fallback>
            <w:pict>
              <v:shape id="مربع نص 10822" o:spid="_x0000_s1506" type="#_x0000_t202" style="position:absolute;left:0;text-align:left;margin-left:-12pt;margin-top:53.1pt;width:96pt;height:57pt;z-index:2531399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" filled="f" stroked="f" strokeweight=".5pt">
                <v:textbox style="layout-flow:vertical;mso-layout-flow-alt:bottom-to-top">
                  <w:txbxContent>
                    <w:p w:rsidR="001F5C28" w:rsidRPr="00495005" w:rsidRDefault="001F5C28" w:rsidP="00495005">
                      <w:pPr>
                        <w:jc w:val="center"/>
                        <w:rPr>
                          <w:b/>
                          <w:bCs/>
                          <w:color w:val="00B050"/>
                          <w:sz w:val="28"/>
                          <w:szCs w:val="28"/>
                        </w:rPr>
                      </w:pPr>
                      <w:r w:rsidRPr="00495005">
                        <w:rPr>
                          <w:b/>
                          <w:bCs/>
                          <w:color w:val="00B050"/>
                          <w:sz w:val="28"/>
                          <w:szCs w:val="28"/>
                        </w:rPr>
                        <w:t xml:space="preserve">Market </w:t>
                      </w:r>
                    </w:p>
                    <w:p w:rsidR="001F5C28" w:rsidRDefault="001F5C28"/>
                  </w:txbxContent>
                </v:textbox>
              </v:shape>
            </w:pict>
          </mc:Fallback>
        </mc:AlternateContent>
      </w:r>
      <w:r>
        <w:rPr>
          <w:rFonts w:ascii="Sakkal Majalla" w:hAnsi="Sakkal Majalla" w:cs="Sakkal Majalla"/>
          <w:bCs/>
          <w:noProof/>
          <w:sz w:val="28"/>
          <w:szCs w:val="28"/>
          <w:rtl/>
        </w:rPr>
        <mc:AlternateContent>
          <mc:Choice Requires="wps">
            <w:drawing>
              <wp:anchor distT="0" distB="0" distL="114300" distR="114300" simplePos="0" relativeHeight="253136896" behindDoc="0" locked="0" layoutInCell="1" allowOverlap="1">
                <wp:simplePos x="0" y="0"/>
                <wp:positionH relativeFrom="column">
                  <wp:posOffset>142875</wp:posOffset>
                </wp:positionH>
                <wp:positionV relativeFrom="paragraph">
                  <wp:posOffset>407670</wp:posOffset>
                </wp:positionV>
                <wp:extent cx="819150" cy="647700"/>
                <wp:effectExtent l="0" t="0" r="0" b="0"/>
                <wp:wrapNone/>
                <wp:docPr id="10806" name="مربع نص 10806"/>
                <wp:cNvGraphicFramePr/>
                <a:graphic xmlns:a="http://schemas.openxmlformats.org/drawingml/2006/main">
                  <a:graphicData uri="http://schemas.microsoft.com/office/word/2010/wordprocessingShape">
                    <wps:wsp>
                      <wps:cNvSpPr txBox="1"/>
                      <wps:spPr>
                        <a:xfrm>
                          <a:off x="0" y="0"/>
                          <a:ext cx="819150" cy="647700"/>
                        </a:xfrm>
                        <a:prstGeom prst="rect">
                          <a:avLst/>
                        </a:prstGeom>
                        <a:noFill/>
                        <a:ln w="6350">
                          <a:noFill/>
                        </a:ln>
                      </wps:spPr>
                      <wps:txbx>
                        <w:txbxContent>
                          <w:p w:rsidR="001F5C28" w:rsidRPr="00495005" w:rsidRDefault="001F5C28">
                            <w:pPr>
                              <w:rPr>
                                <w:b/>
                                <w:bCs/>
                                <w:sz w:val="24"/>
                                <w:szCs w:val="24"/>
                                <w:rtl/>
                              </w:rPr>
                            </w:pPr>
                            <w:r w:rsidRPr="00495005">
                              <w:rPr>
                                <w:b/>
                                <w:bCs/>
                                <w:sz w:val="24"/>
                                <w:szCs w:val="24"/>
                              </w:rPr>
                              <w:t xml:space="preserve">Existing </w:t>
                            </w:r>
                          </w:p>
                        </w:txbxContent>
                      </wps:txbx>
                      <wps:bodyPr rot="0" spcFirstLastPara="0" vertOverflow="overflow" horzOverflow="overflow" vert="vert270" wrap="square" lIns="91440" tIns="45720" rIns="91440" bIns="45720" numCol="1" spcCol="0" rtlCol="1" fromWordArt="0" anchor="t" anchorCtr="0" forceAA="0" compatLnSpc="1">
                        <a:prstTxWarp prst="textNoShape">
                          <a:avLst/>
                        </a:prstTxWarp>
                        <a:noAutofit/>
                      </wps:bodyPr>
                    </wps:wsp>
                  </a:graphicData>
                </a:graphic>
                <wp14:sizeRelV relativeFrom="margin">
                  <wp14:pctHeight>0</wp14:pctHeight>
                </wp14:sizeRelV>
              </wp:anchor>
            </w:drawing>
          </mc:Choice>
          <mc:Fallback>
            <w:pict>
              <v:shape id="مربع نص 10806" o:spid="_x0000_s1507" type="#_x0000_t202" style="position:absolute;left:0;text-align:left;margin-left:11.25pt;margin-top:32.1pt;width:64.5pt;height:51pt;z-index:2531368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" filled="f" stroked="f" strokeweight=".5pt">
                <v:textbox style="layout-flow:vertical;mso-layout-flow-alt:bottom-to-top">
                  <w:txbxContent>
                    <w:p w:rsidR="001F5C28" w:rsidRPr="00495005" w:rsidRDefault="001F5C28">
                      <w:pPr>
                        <w:rPr>
                          <w:b/>
                          <w:bCs/>
                          <w:sz w:val="24"/>
                          <w:szCs w:val="24"/>
                          <w:rtl/>
                        </w:rPr>
                      </w:pPr>
                      <w:r w:rsidRPr="00495005">
                        <w:rPr>
                          <w:b/>
                          <w:bCs/>
                          <w:sz w:val="24"/>
                          <w:szCs w:val="24"/>
                        </w:rPr>
                        <w:t xml:space="preserve">Existing </w:t>
                      </w:r>
                    </w:p>
                  </w:txbxContent>
                </v:textbox>
              </v:shape>
            </w:pict>
          </mc:Fallback>
        </mc:AlternateContent>
      </w:r>
      <w:r>
        <w:rPr>
          <w:rFonts w:ascii="Sakkal Majalla" w:hAnsi="Sakkal Majalla" w:cs="Sakkal Majalla"/>
          <w:bCs/>
          <w:noProof/>
          <w:sz w:val="28"/>
          <w:szCs w:val="28"/>
          <w:rtl/>
        </w:rPr>
        <mc:AlternateContent>
          <mc:Choice Requires="wps">
            <w:drawing>
              <wp:anchor distT="0" distB="0" distL="114300" distR="114300" simplePos="0" relativeHeight="253138944" behindDoc="0" locked="0" layoutInCell="1" allowOverlap="1" wp14:anchorId="17A92E4F" wp14:editId="50623EE7">
                <wp:simplePos x="0" y="0"/>
                <wp:positionH relativeFrom="column">
                  <wp:posOffset>619125</wp:posOffset>
                </wp:positionH>
                <wp:positionV relativeFrom="paragraph">
                  <wp:posOffset>7619</wp:posOffset>
                </wp:positionV>
                <wp:extent cx="819150" cy="409575"/>
                <wp:effectExtent l="0" t="0" r="0" b="0"/>
                <wp:wrapNone/>
                <wp:docPr id="10821" name="مربع نص 10821"/>
                <wp:cNvGraphicFramePr/>
                <a:graphic xmlns:a="http://schemas.openxmlformats.org/drawingml/2006/main">
                  <a:graphicData uri="http://schemas.microsoft.com/office/word/2010/wordprocessingShape">
                    <wps:wsp>
                      <wps:cNvSpPr txBox="1"/>
                      <wps:spPr>
                        <a:xfrm>
                          <a:off x="0" y="0"/>
                          <a:ext cx="819150" cy="409575"/>
                        </a:xfrm>
                        <a:prstGeom prst="rect">
                          <a:avLst/>
                        </a:prstGeom>
                        <a:noFill/>
                        <a:ln w="6350">
                          <a:noFill/>
                        </a:ln>
                      </wps:spPr>
                      <wps:txbx>
                        <w:txbxContent>
                          <w:p w:rsidR="001F5C28" w:rsidRPr="00495005" w:rsidRDefault="001F5C28" w:rsidP="00495005">
                            <w:pPr>
                              <w:rPr>
                                <w:b/>
                                <w:bCs/>
                                <w:sz w:val="24"/>
                                <w:szCs w:val="24"/>
                                <w:rtl/>
                              </w:rPr>
                            </w:pPr>
                            <w:r w:rsidRPr="00495005">
                              <w:rPr>
                                <w:b/>
                                <w:bCs/>
                                <w:sz w:val="24"/>
                                <w:szCs w:val="24"/>
                              </w:rPr>
                              <w:t xml:space="preserve">Existing </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7A92E4F" id="مربع نص 10821" o:spid="_x0000_s1508" type="#_x0000_t202" style="position:absolute;left:0;text-align:left;margin-left:48.75pt;margin-top:.6pt;width:64.5pt;height:32.25pt;z-index:2531389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" filled="f" stroked="f" strokeweight=".5pt">
                <v:textbox>
                  <w:txbxContent>
                    <w:p w:rsidR="001F5C28" w:rsidRPr="00495005" w:rsidRDefault="001F5C28" w:rsidP="00495005">
                      <w:pPr>
                        <w:rPr>
                          <w:b/>
                          <w:bCs/>
                          <w:sz w:val="24"/>
                          <w:szCs w:val="24"/>
                          <w:rtl/>
                        </w:rPr>
                      </w:pPr>
                      <w:r w:rsidRPr="00495005">
                        <w:rPr>
                          <w:b/>
                          <w:bCs/>
                          <w:sz w:val="24"/>
                          <w:szCs w:val="24"/>
                        </w:rPr>
                        <w:t xml:space="preserve">Existing </w:t>
                      </w:r>
                    </w:p>
                  </w:txbxContent>
                </v:textbox>
              </v:shape>
            </w:pict>
          </mc:Fallback>
        </mc:AlternateContent>
      </w:r>
      <w:r>
        <w:rPr>
          <w:rFonts w:ascii="Sakkal Majalla" w:hAnsi="Sakkal Majalla" w:cs="Sakkal Majalla"/>
          <w:bCs/>
          <w:noProof/>
          <w:color w:val="FF0000"/>
          <w:sz w:val="32"/>
          <w:szCs w:val="32"/>
          <w:rtl/>
        </w:rPr>
        <mc:AlternateContent>
          <mc:Choice Requires="wps">
            <w:drawing>
              <wp:anchor distT="0" distB="0" distL="114300" distR="114300" simplePos="0" relativeHeight="253133824" behindDoc="0" locked="0" layoutInCell="1" allowOverlap="1">
                <wp:simplePos x="0" y="0"/>
                <wp:positionH relativeFrom="column">
                  <wp:posOffset>2000250</wp:posOffset>
                </wp:positionH>
                <wp:positionV relativeFrom="paragraph">
                  <wp:posOffset>7620</wp:posOffset>
                </wp:positionV>
                <wp:extent cx="590550" cy="276225"/>
                <wp:effectExtent l="0" t="0" r="0" b="0"/>
                <wp:wrapNone/>
                <wp:docPr id="10796" name="مربع نص 10796"/>
                <wp:cNvGraphicFramePr/>
                <a:graphic xmlns:a="http://schemas.openxmlformats.org/drawingml/2006/main">
                  <a:graphicData uri="http://schemas.microsoft.com/office/word/2010/wordprocessingShape">
                    <wps:wsp>
                      <wps:cNvSpPr txBox="1"/>
                      <wps:spPr>
                        <a:xfrm>
                          <a:off x="0" y="0"/>
                          <a:ext cx="590550" cy="276225"/>
                        </a:xfrm>
                        <a:prstGeom prst="rect">
                          <a:avLst/>
                        </a:prstGeom>
                        <a:noFill/>
                        <a:ln w="6350">
                          <a:noFill/>
                        </a:ln>
                      </wps:spPr>
                      <wps:txbx>
                        <w:txbxContent>
                          <w:p w:rsidR="001F5C28" w:rsidRPr="00495005" w:rsidRDefault="001F5C28">
                            <w:pPr>
                              <w:rPr>
                                <w:b/>
                                <w:bCs/>
                                <w:sz w:val="24"/>
                                <w:szCs w:val="24"/>
                                <w:rtl/>
                              </w:rPr>
                            </w:pPr>
                            <w:r w:rsidRPr="00495005">
                              <w:rPr>
                                <w:b/>
                                <w:bCs/>
                                <w:sz w:val="24"/>
                                <w:szCs w:val="24"/>
                              </w:rPr>
                              <w:t xml:space="preserve">New </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V relativeFrom="margin">
                  <wp14:pctHeight>0</wp14:pctHeight>
                </wp14:sizeRelV>
              </wp:anchor>
            </w:drawing>
          </mc:Choice>
          <mc:Fallback>
            <w:pict>
              <v:shape id="مربع نص 10796" o:spid="_x0000_s1509" type="#_x0000_t202" style="position:absolute;left:0;text-align:left;margin-left:157.5pt;margin-top:.6pt;width:46.5pt;height:21.75pt;z-index:2531338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" filled="f" stroked="f" strokeweight=".5pt">
                <v:textbox>
                  <w:txbxContent>
                    <w:p w:rsidR="001F5C28" w:rsidRPr="00495005" w:rsidRDefault="001F5C28">
                      <w:pPr>
                        <w:rPr>
                          <w:b/>
                          <w:bCs/>
                          <w:sz w:val="24"/>
                          <w:szCs w:val="24"/>
                          <w:rtl/>
                        </w:rPr>
                      </w:pPr>
                      <w:r w:rsidRPr="00495005">
                        <w:rPr>
                          <w:b/>
                          <w:bCs/>
                          <w:sz w:val="24"/>
                          <w:szCs w:val="24"/>
                        </w:rPr>
                        <w:t xml:space="preserve">New </w:t>
                      </w:r>
                    </w:p>
                  </w:txbxContent>
                </v:textbox>
              </v:shape>
            </w:pict>
          </mc:Fallback>
        </mc:AlternateContent>
      </w:r>
      <w:r w:rsidR="009A7AA2">
        <w:rPr>
          <w:rFonts w:ascii="Sakkal Majalla" w:hAnsi="Sakkal Majalla" w:cs="Sakkal Majalla"/>
          <w:bCs/>
          <w:noProof/>
          <w:sz w:val="28"/>
          <w:szCs w:val="28"/>
        </w:rPr>
        <mc:AlternateContent>
          <mc:Choice Requires="wps">
            <w:drawing>
              <wp:anchor distT="0" distB="0" distL="114300" distR="114300" simplePos="0" relativeHeight="253126656" behindDoc="0" locked="0" layoutInCell="1" allowOverlap="1">
                <wp:simplePos x="0" y="0"/>
                <wp:positionH relativeFrom="column">
                  <wp:posOffset>1752600</wp:posOffset>
                </wp:positionH>
                <wp:positionV relativeFrom="paragraph">
                  <wp:posOffset>331470</wp:posOffset>
                </wp:positionV>
                <wp:extent cx="1133475" cy="752475"/>
                <wp:effectExtent l="0" t="0" r="9525" b="9525"/>
                <wp:wrapNone/>
                <wp:docPr id="10764" name="مستطيل: زوايا مستديرة 10764"/>
                <wp:cNvGraphicFramePr/>
                <a:graphic xmlns:a="http://schemas.openxmlformats.org/drawingml/2006/main">
                  <a:graphicData uri="http://schemas.microsoft.com/office/word/2010/wordprocessingShape">
                    <wps:wsp>
                      <wps:cNvSpPr/>
                      <wps:spPr>
                        <a:xfrm>
                          <a:off x="0" y="0"/>
                          <a:ext cx="1133475" cy="752475"/>
                        </a:xfrm>
                        <a:prstGeom prst="roundRect">
                          <a:avLst/>
                        </a:prstGeom>
                        <a:solidFill>
                          <a:srgbClr val="00B050">
                            <a:alpha val="50000"/>
                          </a:srgbClr>
                        </a:solidFill>
                        <a:ln>
                          <a:noFill/>
                        </a:ln>
                      </wps:spPr>
                      <wps:style>
                        <a:lnRef idx="0">
                          <a:scrgbClr r="0" g="0" b="0"/>
                        </a:lnRef>
                        <a:fillRef idx="0">
                          <a:scrgbClr r="0" g="0" b="0"/>
                        </a:fillRef>
                        <a:effectRef idx="0">
                          <a:scrgbClr r="0" g="0" b="0"/>
                        </a:effectRef>
                        <a:fontRef idx="minor">
                          <a:schemeClr val="lt1"/>
                        </a:fontRef>
                      </wps:style>
                      <wps:txbx>
                        <w:txbxContent>
                          <w:p w:rsidR="001F5C28" w:rsidRPr="009A7AA2" w:rsidRDefault="001F5C28" w:rsidP="009A7AA2">
                            <w:pPr>
                              <w:jc w:val="center"/>
                              <w:rPr>
                                <w:b/>
                                <w:bCs/>
                              </w:rPr>
                            </w:pPr>
                            <w:r w:rsidRPr="009A7AA2">
                              <w:rPr>
                                <w:b/>
                                <w:bCs/>
                              </w:rPr>
                              <w:t xml:space="preserve">Product </w:t>
                            </w:r>
                          </w:p>
                          <w:p w:rsidR="001F5C28" w:rsidRDefault="001F5C28" w:rsidP="009A7AA2">
                            <w:pPr>
                              <w:jc w:val="center"/>
                            </w:pPr>
                            <w:r w:rsidRPr="009A7AA2">
                              <w:rPr>
                                <w:b/>
                                <w:bCs/>
                              </w:rPr>
                              <w:t>Development</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مستطيل: زوايا مستديرة 10764" o:spid="_x0000_s1510" style="position:absolute;left:0;text-align:left;margin-left:138pt;margin-top:26.1pt;width:89.25pt;height:59.25pt;z-index:2531266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" fillcolor="#00b050" stroked="f">
                <v:fill opacity="32896f"/>
                <v:textbox>
                  <w:txbxContent>
                    <w:p w:rsidR="001F5C28" w:rsidRPr="009A7AA2" w:rsidRDefault="001F5C28" w:rsidP="009A7AA2">
                      <w:pPr>
                        <w:jc w:val="center"/>
                        <w:rPr>
                          <w:b/>
                          <w:bCs/>
                        </w:rPr>
                      </w:pPr>
                      <w:r w:rsidRPr="009A7AA2">
                        <w:rPr>
                          <w:b/>
                          <w:bCs/>
                        </w:rPr>
                        <w:t xml:space="preserve">Product </w:t>
                      </w:r>
                    </w:p>
                    <w:p w:rsidR="001F5C28" w:rsidRDefault="001F5C28" w:rsidP="009A7AA2">
                      <w:pPr>
                        <w:jc w:val="center"/>
                      </w:pPr>
                      <w:r w:rsidRPr="009A7AA2">
                        <w:rPr>
                          <w:b/>
                          <w:bCs/>
                        </w:rPr>
                        <w:t>Development</w:t>
                      </w:r>
                    </w:p>
                  </w:txbxContent>
                </v:textbox>
              </v:roundrect>
            </w:pict>
          </mc:Fallback>
        </mc:AlternateContent>
      </w:r>
      <w:r w:rsidR="009A7AA2">
        <w:rPr>
          <w:rFonts w:ascii="Sakkal Majalla" w:hAnsi="Sakkal Majalla" w:cs="Sakkal Majalla"/>
          <w:bCs/>
          <w:noProof/>
          <w:sz w:val="28"/>
          <w:szCs w:val="28"/>
        </w:rPr>
        <mc:AlternateContent>
          <mc:Choice Requires="wps">
            <w:drawing>
              <wp:anchor distT="0" distB="0" distL="114300" distR="114300" simplePos="0" relativeHeight="253128704" behindDoc="0" locked="0" layoutInCell="1" allowOverlap="1" wp14:anchorId="0AB26040" wp14:editId="78232E05">
                <wp:simplePos x="0" y="0"/>
                <wp:positionH relativeFrom="column">
                  <wp:posOffset>1781175</wp:posOffset>
                </wp:positionH>
                <wp:positionV relativeFrom="paragraph">
                  <wp:posOffset>1179195</wp:posOffset>
                </wp:positionV>
                <wp:extent cx="1143000" cy="752475"/>
                <wp:effectExtent l="0" t="0" r="0" b="9525"/>
                <wp:wrapNone/>
                <wp:docPr id="10777" name="مستطيل: زوايا مستديرة 10777"/>
                <wp:cNvGraphicFramePr/>
                <a:graphic xmlns:a="http://schemas.openxmlformats.org/drawingml/2006/main">
                  <a:graphicData uri="http://schemas.microsoft.com/office/word/2010/wordprocessingShape">
                    <wps:wsp>
                      <wps:cNvSpPr/>
                      <wps:spPr>
                        <a:xfrm>
                          <a:off x="0" y="0"/>
                          <a:ext cx="1143000" cy="752475"/>
                        </a:xfrm>
                        <a:prstGeom prst="roundRect">
                          <a:avLst/>
                        </a:prstGeom>
                        <a:solidFill>
                          <a:srgbClr val="0070C0">
                            <a:alpha val="50000"/>
                          </a:srgbClr>
                        </a:solidFill>
                        <a:ln>
                          <a:noFill/>
                        </a:ln>
                      </wps:spPr>
                      <wps:style>
                        <a:lnRef idx="0">
                          <a:scrgbClr r="0" g="0" b="0"/>
                        </a:lnRef>
                        <a:fillRef idx="0">
                          <a:scrgbClr r="0" g="0" b="0"/>
                        </a:fillRef>
                        <a:effectRef idx="0">
                          <a:scrgbClr r="0" g="0" b="0"/>
                        </a:effectRef>
                        <a:fontRef idx="minor">
                          <a:schemeClr val="lt1"/>
                        </a:fontRef>
                      </wps:style>
                      <wps:txbx>
                        <w:txbxContent>
                          <w:p w:rsidR="001F5C28" w:rsidRPr="009A7AA2" w:rsidRDefault="001F5C28" w:rsidP="009A7AA2">
                            <w:pPr>
                              <w:jc w:val="center"/>
                              <w:rPr>
                                <w:b/>
                                <w:bCs/>
                              </w:rPr>
                            </w:pPr>
                            <w:r w:rsidRPr="009A7AA2">
                              <w:rPr>
                                <w:b/>
                                <w:bCs/>
                              </w:rPr>
                              <w:t>diversification</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0AB26040" id="مستطيل: زوايا مستديرة 10777" o:spid="_x0000_s1511" style="position:absolute;left:0;text-align:left;margin-left:140.25pt;margin-top:92.85pt;width:90pt;height:59.25pt;z-index:2531287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" fillcolor="#0070c0" stroked="f">
                <v:fill opacity="32896f"/>
                <v:textbox>
                  <w:txbxContent>
                    <w:p w:rsidR="001F5C28" w:rsidRPr="009A7AA2" w:rsidRDefault="001F5C28" w:rsidP="009A7AA2">
                      <w:pPr>
                        <w:jc w:val="center"/>
                        <w:rPr>
                          <w:b/>
                          <w:bCs/>
                        </w:rPr>
                      </w:pPr>
                      <w:r w:rsidRPr="009A7AA2">
                        <w:rPr>
                          <w:b/>
                          <w:bCs/>
                        </w:rPr>
                        <w:t>diversification</w:t>
                      </w:r>
                    </w:p>
                  </w:txbxContent>
                </v:textbox>
              </v:roundrect>
            </w:pict>
          </mc:Fallback>
        </mc:AlternateContent>
      </w:r>
      <w:r w:rsidR="00F32E65" w:rsidRPr="001B0DF6">
        <w:rPr>
          <w:rFonts w:ascii="Sakkal Majalla" w:hAnsi="Sakkal Majalla" w:cs="Sakkal Majalla"/>
          <w:bCs/>
          <w:sz w:val="28"/>
          <w:szCs w:val="28"/>
        </w:rPr>
        <w:t xml:space="preserve">1957 </w:t>
      </w:r>
      <w:r w:rsidR="00F32E65" w:rsidRPr="001B0DF6">
        <w:rPr>
          <w:rFonts w:ascii="Sakkal Majalla" w:hAnsi="Sakkal Majalla" w:cs="Sakkal Majalla"/>
          <w:bCs/>
          <w:sz w:val="28"/>
          <w:szCs w:val="28"/>
          <w:rtl/>
        </w:rPr>
        <w:t>في مقال بمجلة (</w:t>
      </w:r>
      <w:r w:rsidR="00F32E65" w:rsidRPr="003A0C7B">
        <w:rPr>
          <w:rFonts w:ascii="Sakkal Majalla" w:hAnsi="Sakkal Majalla" w:cs="Sakkal Majalla"/>
          <w:b/>
          <w:sz w:val="28"/>
          <w:szCs w:val="28"/>
        </w:rPr>
        <w:t>Harvard Business Review</w:t>
      </w:r>
      <w:r w:rsidR="00F32E65" w:rsidRPr="003A0C7B">
        <w:rPr>
          <w:rFonts w:ascii="Sakkal Majalla" w:hAnsi="Sakkal Majalla" w:cs="Sakkal Majalla"/>
          <w:bCs/>
          <w:sz w:val="28"/>
          <w:szCs w:val="28"/>
          <w:rtl/>
        </w:rPr>
        <w:t>)</w:t>
      </w:r>
      <w:r w:rsidR="00F32E65" w:rsidRPr="003A0C7B">
        <w:rPr>
          <w:rFonts w:ascii="Sakkal Majalla" w:hAnsi="Sakkal Majalla" w:cs="Sakkal Majalla"/>
          <w:b/>
          <w:sz w:val="28"/>
          <w:szCs w:val="28"/>
          <w:rtl/>
        </w:rPr>
        <w:t xml:space="preserve"> </w:t>
      </w:r>
    </w:p>
    <w:tbl>
      <w:tblPr>
        <w:tblStyle w:val="ab"/>
        <w:bidiVisual/>
        <w:tblW w:w="0" w:type="auto"/>
        <w:tblLook w:val="04A0" w:firstRow="1" w:lastRow="0" w:firstColumn="1" w:lastColumn="0" w:noHBand="0" w:noVBand="1"/>
      </w:tblPr>
      <w:tblGrid>
        <w:gridCol w:w="1981"/>
        <w:gridCol w:w="1559"/>
        <w:gridCol w:w="766"/>
        <w:gridCol w:w="644"/>
      </w:tblGrid>
      <w:tr w:rsidR="00F32E65" w:rsidRPr="001B0DF6" w:rsidTr="00364617">
        <w:trPr>
          <w:trHeight w:val="198"/>
        </w:trPr>
        <w:tc>
          <w:tcPr>
            <w:tcW w:w="3540" w:type="dxa"/>
            <w:gridSpan w:val="2"/>
            <w:shd w:val="clear" w:color="auto" w:fill="D9D9D9" w:themeFill="background1" w:themeFillShade="D9"/>
            <w:vAlign w:val="center"/>
          </w:tcPr>
          <w:p w:rsidR="00F32E65" w:rsidRPr="001B0DF6" w:rsidRDefault="00F32E65" w:rsidP="00F8580E">
            <w:pPr>
              <w:spacing w:line="259" w:lineRule="auto"/>
              <w:ind w:right="142"/>
              <w:jc w:val="center"/>
              <w:rPr>
                <w:rFonts w:ascii="Sakkal Majalla" w:hAnsi="Sakkal Majalla" w:cs="Sakkal Majalla"/>
                <w:bCs/>
                <w:sz w:val="28"/>
                <w:szCs w:val="28"/>
                <w:rtl/>
              </w:rPr>
            </w:pPr>
            <w:r w:rsidRPr="001B0DF6">
              <w:rPr>
                <w:rFonts w:ascii="Sakkal Majalla" w:hAnsi="Sakkal Majalla" w:cs="Sakkal Majalla"/>
                <w:bCs/>
                <w:sz w:val="28"/>
                <w:szCs w:val="28"/>
                <w:rtl/>
              </w:rPr>
              <w:t>المنتجات</w:t>
            </w:r>
          </w:p>
        </w:tc>
        <w:tc>
          <w:tcPr>
            <w:tcW w:w="766" w:type="dxa"/>
            <w:tcBorders>
              <w:top w:val="nil"/>
              <w:bottom w:val="nil"/>
              <w:right w:val="nil"/>
            </w:tcBorders>
            <w:vAlign w:val="center"/>
          </w:tcPr>
          <w:p w:rsidR="00F32E65" w:rsidRPr="001B0DF6" w:rsidRDefault="00F32E65" w:rsidP="00F8580E">
            <w:pPr>
              <w:spacing w:line="259" w:lineRule="auto"/>
              <w:ind w:right="142"/>
              <w:jc w:val="center"/>
              <w:rPr>
                <w:rFonts w:ascii="Sakkal Majalla" w:hAnsi="Sakkal Majalla" w:cs="Sakkal Majalla"/>
                <w:bCs/>
                <w:sz w:val="28"/>
                <w:szCs w:val="28"/>
                <w:rtl/>
              </w:rPr>
            </w:pPr>
          </w:p>
        </w:tc>
        <w:tc>
          <w:tcPr>
            <w:tcW w:w="644" w:type="dxa"/>
            <w:tcBorders>
              <w:top w:val="nil"/>
              <w:left w:val="nil"/>
              <w:bottom w:val="nil"/>
              <w:right w:val="nil"/>
            </w:tcBorders>
            <w:vAlign w:val="center"/>
          </w:tcPr>
          <w:p w:rsidR="00F32E65" w:rsidRPr="001B0DF6" w:rsidRDefault="00F32E65" w:rsidP="00F8580E">
            <w:pPr>
              <w:spacing w:line="259" w:lineRule="auto"/>
              <w:ind w:right="142"/>
              <w:jc w:val="center"/>
              <w:rPr>
                <w:rFonts w:ascii="Sakkal Majalla" w:hAnsi="Sakkal Majalla" w:cs="Sakkal Majalla"/>
                <w:bCs/>
                <w:sz w:val="28"/>
                <w:szCs w:val="28"/>
                <w:rtl/>
              </w:rPr>
            </w:pPr>
          </w:p>
        </w:tc>
      </w:tr>
      <w:tr w:rsidR="00F32E65" w:rsidRPr="001B0DF6" w:rsidTr="00364617">
        <w:trPr>
          <w:trHeight w:val="333"/>
        </w:trPr>
        <w:tc>
          <w:tcPr>
            <w:tcW w:w="1981" w:type="dxa"/>
            <w:shd w:val="clear" w:color="auto" w:fill="C6D9F1" w:themeFill="text2" w:themeFillTint="33"/>
            <w:vAlign w:val="center"/>
          </w:tcPr>
          <w:p w:rsidR="00F32E65" w:rsidRPr="001B0DF6" w:rsidRDefault="00F32E65" w:rsidP="00F8580E">
            <w:pPr>
              <w:spacing w:line="259" w:lineRule="auto"/>
              <w:ind w:right="142"/>
              <w:jc w:val="center"/>
              <w:rPr>
                <w:rFonts w:ascii="Sakkal Majalla" w:hAnsi="Sakkal Majalla" w:cs="Sakkal Majalla"/>
                <w:bCs/>
                <w:sz w:val="28"/>
                <w:szCs w:val="28"/>
                <w:rtl/>
              </w:rPr>
            </w:pPr>
            <w:r w:rsidRPr="001B0DF6">
              <w:rPr>
                <w:rFonts w:ascii="Sakkal Majalla" w:hAnsi="Sakkal Majalla" w:cs="Sakkal Majalla"/>
                <w:bCs/>
                <w:sz w:val="28"/>
                <w:szCs w:val="28"/>
                <w:rtl/>
              </w:rPr>
              <w:t>جديدة</w:t>
            </w:r>
          </w:p>
        </w:tc>
        <w:tc>
          <w:tcPr>
            <w:tcW w:w="1559" w:type="dxa"/>
            <w:shd w:val="clear" w:color="auto" w:fill="EAF1DD" w:themeFill="accent3" w:themeFillTint="33"/>
            <w:vAlign w:val="center"/>
          </w:tcPr>
          <w:p w:rsidR="00F32E65" w:rsidRPr="001B0DF6" w:rsidRDefault="00F32E65" w:rsidP="00F8580E">
            <w:pPr>
              <w:spacing w:line="259" w:lineRule="auto"/>
              <w:ind w:right="142"/>
              <w:jc w:val="center"/>
              <w:rPr>
                <w:rFonts w:ascii="Sakkal Majalla" w:hAnsi="Sakkal Majalla" w:cs="Sakkal Majalla"/>
                <w:bCs/>
                <w:sz w:val="28"/>
                <w:szCs w:val="28"/>
                <w:rtl/>
              </w:rPr>
            </w:pPr>
            <w:r w:rsidRPr="001B0DF6">
              <w:rPr>
                <w:rFonts w:ascii="Sakkal Majalla" w:hAnsi="Sakkal Majalla" w:cs="Sakkal Majalla"/>
                <w:bCs/>
                <w:sz w:val="28"/>
                <w:szCs w:val="28"/>
                <w:rtl/>
              </w:rPr>
              <w:t>حالية</w:t>
            </w:r>
          </w:p>
        </w:tc>
        <w:tc>
          <w:tcPr>
            <w:tcW w:w="766" w:type="dxa"/>
            <w:tcBorders>
              <w:top w:val="nil"/>
              <w:right w:val="nil"/>
            </w:tcBorders>
            <w:vAlign w:val="center"/>
          </w:tcPr>
          <w:p w:rsidR="00F32E65" w:rsidRPr="001B0DF6" w:rsidRDefault="00F32E65" w:rsidP="00F8580E">
            <w:pPr>
              <w:spacing w:line="259" w:lineRule="auto"/>
              <w:ind w:right="142"/>
              <w:jc w:val="center"/>
              <w:rPr>
                <w:rFonts w:ascii="Sakkal Majalla" w:hAnsi="Sakkal Majalla" w:cs="Sakkal Majalla"/>
                <w:bCs/>
                <w:sz w:val="28"/>
                <w:szCs w:val="28"/>
                <w:rtl/>
              </w:rPr>
            </w:pPr>
          </w:p>
        </w:tc>
        <w:tc>
          <w:tcPr>
            <w:tcW w:w="644" w:type="dxa"/>
            <w:tcBorders>
              <w:top w:val="nil"/>
              <w:left w:val="nil"/>
              <w:right w:val="nil"/>
            </w:tcBorders>
            <w:vAlign w:val="center"/>
          </w:tcPr>
          <w:p w:rsidR="00F32E65" w:rsidRPr="001B0DF6" w:rsidRDefault="00F32E65" w:rsidP="00F8580E">
            <w:pPr>
              <w:spacing w:line="259" w:lineRule="auto"/>
              <w:ind w:right="142"/>
              <w:jc w:val="center"/>
              <w:rPr>
                <w:rFonts w:ascii="Sakkal Majalla" w:hAnsi="Sakkal Majalla" w:cs="Sakkal Majalla"/>
                <w:bCs/>
                <w:sz w:val="28"/>
                <w:szCs w:val="28"/>
                <w:rtl/>
              </w:rPr>
            </w:pPr>
          </w:p>
        </w:tc>
      </w:tr>
      <w:tr w:rsidR="00F32E65" w:rsidRPr="001B0DF6" w:rsidTr="00506CD8">
        <w:trPr>
          <w:cantSplit/>
          <w:trHeight w:val="964"/>
        </w:trPr>
        <w:tc>
          <w:tcPr>
            <w:tcW w:w="1981" w:type="dxa"/>
            <w:shd w:val="clear" w:color="auto" w:fill="F2DBDB" w:themeFill="accent2" w:themeFillTint="33"/>
            <w:vAlign w:val="center"/>
          </w:tcPr>
          <w:p w:rsidR="00F32E65" w:rsidRPr="001B0DF6" w:rsidRDefault="00F32E65" w:rsidP="00F8580E">
            <w:pPr>
              <w:spacing w:line="259" w:lineRule="auto"/>
              <w:ind w:right="142"/>
              <w:jc w:val="center"/>
              <w:rPr>
                <w:rFonts w:ascii="Sakkal Majalla" w:hAnsi="Sakkal Majalla" w:cs="Sakkal Majalla"/>
                <w:bCs/>
                <w:sz w:val="28"/>
                <w:szCs w:val="28"/>
                <w:rtl/>
              </w:rPr>
            </w:pPr>
            <w:r w:rsidRPr="001B0DF6">
              <w:rPr>
                <w:rFonts w:ascii="Sakkal Majalla" w:hAnsi="Sakkal Majalla" w:cs="Sakkal Majalla"/>
                <w:bCs/>
                <w:sz w:val="28"/>
                <w:szCs w:val="28"/>
                <w:rtl/>
              </w:rPr>
              <w:t>تطوير منتجات</w:t>
            </w:r>
          </w:p>
          <w:p w:rsidR="00F32E65" w:rsidRPr="001B0DF6" w:rsidRDefault="00F32E65" w:rsidP="00F8580E">
            <w:pPr>
              <w:spacing w:line="259" w:lineRule="auto"/>
              <w:ind w:right="142"/>
              <w:jc w:val="center"/>
              <w:rPr>
                <w:rFonts w:ascii="Sakkal Majalla" w:hAnsi="Sakkal Majalla" w:cs="Sakkal Majalla"/>
                <w:bCs/>
                <w:sz w:val="28"/>
                <w:szCs w:val="28"/>
                <w:rtl/>
              </w:rPr>
            </w:pPr>
            <w:r w:rsidRPr="001B0DF6">
              <w:rPr>
                <w:rFonts w:ascii="Sakkal Majalla" w:hAnsi="Sakkal Majalla" w:cs="Sakkal Majalla"/>
                <w:bCs/>
                <w:sz w:val="28"/>
                <w:szCs w:val="28"/>
                <w:rtl/>
              </w:rPr>
              <w:t>(أو خدمات) جديدة</w:t>
            </w:r>
          </w:p>
        </w:tc>
        <w:tc>
          <w:tcPr>
            <w:tcW w:w="1559" w:type="dxa"/>
            <w:shd w:val="clear" w:color="auto" w:fill="F2DBDB" w:themeFill="accent2" w:themeFillTint="33"/>
            <w:vAlign w:val="center"/>
          </w:tcPr>
          <w:p w:rsidR="00F32E65" w:rsidRPr="001B0DF6" w:rsidRDefault="00F32E65" w:rsidP="00F8580E">
            <w:pPr>
              <w:spacing w:line="259" w:lineRule="auto"/>
              <w:ind w:right="142"/>
              <w:jc w:val="center"/>
              <w:rPr>
                <w:rFonts w:ascii="Sakkal Majalla" w:hAnsi="Sakkal Majalla" w:cs="Sakkal Majalla"/>
                <w:bCs/>
                <w:sz w:val="28"/>
                <w:szCs w:val="28"/>
                <w:rtl/>
              </w:rPr>
            </w:pPr>
            <w:r w:rsidRPr="001B0DF6">
              <w:rPr>
                <w:rFonts w:ascii="Sakkal Majalla" w:hAnsi="Sakkal Majalla" w:cs="Sakkal Majalla"/>
                <w:bCs/>
                <w:sz w:val="28"/>
                <w:szCs w:val="28"/>
                <w:rtl/>
              </w:rPr>
              <w:t>اختراق السوق</w:t>
            </w:r>
          </w:p>
        </w:tc>
        <w:tc>
          <w:tcPr>
            <w:tcW w:w="766" w:type="dxa"/>
            <w:shd w:val="clear" w:color="auto" w:fill="EAF1DD" w:themeFill="accent3" w:themeFillTint="33"/>
            <w:textDirection w:val="btLr"/>
            <w:vAlign w:val="center"/>
          </w:tcPr>
          <w:p w:rsidR="00F32E65" w:rsidRPr="001B0DF6" w:rsidRDefault="00F32E65" w:rsidP="00F8580E">
            <w:pPr>
              <w:spacing w:line="259" w:lineRule="auto"/>
              <w:ind w:left="113" w:right="142"/>
              <w:jc w:val="center"/>
              <w:rPr>
                <w:rFonts w:ascii="Sakkal Majalla" w:hAnsi="Sakkal Majalla" w:cs="Sakkal Majalla"/>
                <w:bCs/>
                <w:sz w:val="28"/>
                <w:szCs w:val="28"/>
                <w:rtl/>
              </w:rPr>
            </w:pPr>
            <w:r w:rsidRPr="001B0DF6">
              <w:rPr>
                <w:rFonts w:ascii="Sakkal Majalla" w:hAnsi="Sakkal Majalla" w:cs="Sakkal Majalla"/>
                <w:bCs/>
                <w:sz w:val="28"/>
                <w:szCs w:val="28"/>
                <w:rtl/>
              </w:rPr>
              <w:t>حالية</w:t>
            </w:r>
          </w:p>
        </w:tc>
        <w:tc>
          <w:tcPr>
            <w:tcW w:w="644" w:type="dxa"/>
            <w:vMerge w:val="restart"/>
            <w:shd w:val="clear" w:color="auto" w:fill="D9D9D9" w:themeFill="background1" w:themeFillShade="D9"/>
            <w:textDirection w:val="btLr"/>
            <w:vAlign w:val="center"/>
          </w:tcPr>
          <w:p w:rsidR="00F32E65" w:rsidRPr="001B0DF6" w:rsidRDefault="00F32E65" w:rsidP="00F8580E">
            <w:pPr>
              <w:spacing w:line="259" w:lineRule="auto"/>
              <w:ind w:left="113" w:right="142"/>
              <w:jc w:val="center"/>
              <w:rPr>
                <w:rFonts w:ascii="Sakkal Majalla" w:hAnsi="Sakkal Majalla" w:cs="Sakkal Majalla"/>
                <w:bCs/>
                <w:sz w:val="28"/>
                <w:szCs w:val="28"/>
                <w:rtl/>
              </w:rPr>
            </w:pPr>
            <w:r w:rsidRPr="001B0DF6">
              <w:rPr>
                <w:rFonts w:ascii="Sakkal Majalla" w:hAnsi="Sakkal Majalla" w:cs="Sakkal Majalla"/>
                <w:bCs/>
                <w:sz w:val="28"/>
                <w:szCs w:val="28"/>
                <w:rtl/>
              </w:rPr>
              <w:t>الأسواق</w:t>
            </w:r>
          </w:p>
        </w:tc>
      </w:tr>
      <w:tr w:rsidR="00F32E65" w:rsidRPr="001B0DF6" w:rsidTr="00506CD8">
        <w:trPr>
          <w:cantSplit/>
          <w:trHeight w:val="961"/>
        </w:trPr>
        <w:tc>
          <w:tcPr>
            <w:tcW w:w="1981" w:type="dxa"/>
            <w:shd w:val="clear" w:color="auto" w:fill="F2DBDB" w:themeFill="accent2" w:themeFillTint="33"/>
            <w:vAlign w:val="center"/>
          </w:tcPr>
          <w:p w:rsidR="00F32E65" w:rsidRPr="001B0DF6" w:rsidRDefault="00F32E65" w:rsidP="00F8580E">
            <w:pPr>
              <w:spacing w:line="259" w:lineRule="auto"/>
              <w:ind w:right="142"/>
              <w:jc w:val="center"/>
              <w:rPr>
                <w:rFonts w:ascii="Sakkal Majalla" w:hAnsi="Sakkal Majalla" w:cs="Sakkal Majalla"/>
                <w:bCs/>
                <w:sz w:val="28"/>
                <w:szCs w:val="28"/>
                <w:rtl/>
              </w:rPr>
            </w:pPr>
            <w:r w:rsidRPr="001B0DF6">
              <w:rPr>
                <w:rFonts w:ascii="Sakkal Majalla" w:hAnsi="Sakkal Majalla" w:cs="Sakkal Majalla"/>
                <w:bCs/>
                <w:sz w:val="28"/>
                <w:szCs w:val="28"/>
                <w:rtl/>
              </w:rPr>
              <w:t>تنوع</w:t>
            </w:r>
          </w:p>
        </w:tc>
        <w:tc>
          <w:tcPr>
            <w:tcW w:w="1559" w:type="dxa"/>
            <w:shd w:val="clear" w:color="auto" w:fill="F2DBDB" w:themeFill="accent2" w:themeFillTint="33"/>
            <w:vAlign w:val="center"/>
          </w:tcPr>
          <w:p w:rsidR="00F32E65" w:rsidRPr="001B0DF6" w:rsidRDefault="00F32E65" w:rsidP="00F8580E">
            <w:pPr>
              <w:spacing w:line="259" w:lineRule="auto"/>
              <w:ind w:right="142"/>
              <w:jc w:val="center"/>
              <w:rPr>
                <w:rFonts w:ascii="Sakkal Majalla" w:hAnsi="Sakkal Majalla" w:cs="Sakkal Majalla"/>
                <w:bCs/>
                <w:sz w:val="28"/>
                <w:szCs w:val="28"/>
                <w:rtl/>
              </w:rPr>
            </w:pPr>
            <w:r w:rsidRPr="001B0DF6">
              <w:rPr>
                <w:rFonts w:ascii="Sakkal Majalla" w:hAnsi="Sakkal Majalla" w:cs="Sakkal Majalla"/>
                <w:bCs/>
                <w:sz w:val="28"/>
                <w:szCs w:val="28"/>
                <w:rtl/>
              </w:rPr>
              <w:t>تطوير السوق</w:t>
            </w:r>
          </w:p>
        </w:tc>
        <w:tc>
          <w:tcPr>
            <w:tcW w:w="766" w:type="dxa"/>
            <w:shd w:val="clear" w:color="auto" w:fill="C6D9F1" w:themeFill="text2" w:themeFillTint="33"/>
            <w:textDirection w:val="btLr"/>
            <w:vAlign w:val="center"/>
          </w:tcPr>
          <w:p w:rsidR="00F32E65" w:rsidRPr="001B0DF6" w:rsidRDefault="00F32E65" w:rsidP="00F8580E">
            <w:pPr>
              <w:spacing w:line="259" w:lineRule="auto"/>
              <w:ind w:left="113" w:right="142"/>
              <w:jc w:val="center"/>
              <w:rPr>
                <w:rFonts w:ascii="Sakkal Majalla" w:hAnsi="Sakkal Majalla" w:cs="Sakkal Majalla"/>
                <w:bCs/>
                <w:sz w:val="28"/>
                <w:szCs w:val="28"/>
                <w:rtl/>
              </w:rPr>
            </w:pPr>
            <w:r w:rsidRPr="001B0DF6">
              <w:rPr>
                <w:rFonts w:ascii="Sakkal Majalla" w:hAnsi="Sakkal Majalla" w:cs="Sakkal Majalla"/>
                <w:bCs/>
                <w:sz w:val="28"/>
                <w:szCs w:val="28"/>
                <w:rtl/>
              </w:rPr>
              <w:t>جديدة</w:t>
            </w:r>
          </w:p>
        </w:tc>
        <w:tc>
          <w:tcPr>
            <w:tcW w:w="644" w:type="dxa"/>
            <w:vMerge/>
            <w:shd w:val="clear" w:color="auto" w:fill="D9D9D9" w:themeFill="background1" w:themeFillShade="D9"/>
            <w:vAlign w:val="center"/>
          </w:tcPr>
          <w:p w:rsidR="00F32E65" w:rsidRPr="001B0DF6" w:rsidRDefault="00F32E65" w:rsidP="00F8580E">
            <w:pPr>
              <w:spacing w:line="259" w:lineRule="auto"/>
              <w:ind w:right="142"/>
              <w:jc w:val="center"/>
              <w:rPr>
                <w:rFonts w:ascii="Sakkal Majalla" w:hAnsi="Sakkal Majalla" w:cs="Sakkal Majalla"/>
                <w:bCs/>
                <w:sz w:val="28"/>
                <w:szCs w:val="28"/>
                <w:rtl/>
              </w:rPr>
            </w:pPr>
          </w:p>
        </w:tc>
      </w:tr>
    </w:tbl>
    <w:p w:rsidR="00364617" w:rsidRPr="00364617" w:rsidRDefault="00364617" w:rsidP="00F32E65">
      <w:pPr>
        <w:spacing w:after="0" w:line="259" w:lineRule="auto"/>
        <w:ind w:right="142"/>
        <w:rPr>
          <w:rFonts w:ascii="Sakkal Majalla" w:hAnsi="Sakkal Majalla" w:cs="Sakkal Majalla"/>
          <w:bCs/>
          <w:color w:val="00B050"/>
          <w:sz w:val="16"/>
          <w:szCs w:val="16"/>
          <w:rtl/>
        </w:rPr>
      </w:pPr>
    </w:p>
    <w:p w:rsidR="00F32E65" w:rsidRPr="006066BC" w:rsidRDefault="00F32E65" w:rsidP="00F32E65">
      <w:pPr>
        <w:spacing w:after="0" w:line="259" w:lineRule="auto"/>
        <w:ind w:right="142"/>
        <w:rPr>
          <w:rFonts w:ascii="Sakkal Majalla" w:hAnsi="Sakkal Majalla" w:cs="Sakkal Majalla"/>
          <w:bCs/>
          <w:color w:val="00B050"/>
          <w:sz w:val="28"/>
          <w:szCs w:val="28"/>
          <w:u w:val="single"/>
          <w:rtl/>
        </w:rPr>
      </w:pPr>
      <w:r w:rsidRPr="006066BC">
        <w:rPr>
          <w:rFonts w:ascii="Sakkal Majalla" w:hAnsi="Sakkal Majalla" w:cs="Sakkal Majalla"/>
          <w:bCs/>
          <w:color w:val="00B050"/>
          <w:sz w:val="32"/>
          <w:szCs w:val="32"/>
          <w:u w:val="single"/>
          <w:rtl/>
        </w:rPr>
        <w:t>أربع توجهات استراتيجية للمؤسسات (حسب</w:t>
      </w:r>
      <w:r w:rsidR="003A0C7B" w:rsidRPr="006066BC">
        <w:rPr>
          <w:rFonts w:ascii="Sakkal Majalla" w:hAnsi="Sakkal Majalla" w:cs="Sakkal Majalla"/>
          <w:b/>
          <w:color w:val="FF0000"/>
          <w:sz w:val="32"/>
          <w:szCs w:val="32"/>
          <w:u w:val="single"/>
        </w:rPr>
        <w:t xml:space="preserve"> Ansoff</w:t>
      </w:r>
      <w:r w:rsidRPr="006066BC">
        <w:rPr>
          <w:rFonts w:ascii="Sakkal Majalla" w:hAnsi="Sakkal Majalla" w:cs="Sakkal Majalla"/>
          <w:bCs/>
          <w:color w:val="00B050"/>
          <w:sz w:val="32"/>
          <w:szCs w:val="32"/>
          <w:u w:val="single"/>
          <w:rtl/>
        </w:rPr>
        <w:t>)</w:t>
      </w:r>
    </w:p>
    <w:p w:rsidR="00F32E65" w:rsidRPr="001B0DF6" w:rsidRDefault="00F32E65" w:rsidP="00F32E65">
      <w:pPr>
        <w:spacing w:after="0" w:line="259" w:lineRule="auto"/>
        <w:ind w:right="142"/>
        <w:rPr>
          <w:rFonts w:ascii="Sakkal Majalla" w:hAnsi="Sakkal Majalla" w:cs="Sakkal Majalla"/>
          <w:bCs/>
          <w:color w:val="00B0F0"/>
          <w:sz w:val="28"/>
          <w:szCs w:val="28"/>
          <w:rtl/>
        </w:rPr>
      </w:pPr>
      <w:r w:rsidRPr="001B0DF6">
        <w:rPr>
          <w:rFonts w:ascii="Sakkal Majalla" w:hAnsi="Sakkal Majalla" w:cs="Sakkal Majalla"/>
          <w:bCs/>
          <w:color w:val="00B0F0"/>
          <w:sz w:val="28"/>
          <w:szCs w:val="28"/>
          <w:rtl/>
        </w:rPr>
        <w:t>التوجه الأول (اختراق السوق):</w:t>
      </w:r>
    </w:p>
    <w:p w:rsidR="00F32E65" w:rsidRPr="001B0DF6" w:rsidRDefault="00F32E65" w:rsidP="00F32E65">
      <w:pPr>
        <w:spacing w:after="0" w:line="259" w:lineRule="auto"/>
        <w:ind w:right="142"/>
        <w:rPr>
          <w:rFonts w:ascii="Sakkal Majalla" w:hAnsi="Sakkal Majalla" w:cs="Sakkal Majalla"/>
          <w:bCs/>
          <w:sz w:val="28"/>
          <w:szCs w:val="28"/>
          <w:rtl/>
        </w:rPr>
      </w:pPr>
      <w:r w:rsidRPr="001B0DF6">
        <w:rPr>
          <w:rFonts w:ascii="Sakkal Majalla" w:hAnsi="Sakkal Majalla" w:cs="Sakkal Majalla"/>
          <w:bCs/>
          <w:sz w:val="28"/>
          <w:szCs w:val="28"/>
          <w:u w:val="single"/>
          <w:rtl/>
        </w:rPr>
        <w:t>عندما تريد المؤسسة البقاء على النشاط في سوقها الحالية</w:t>
      </w:r>
      <w:r w:rsidRPr="001B0DF6">
        <w:rPr>
          <w:rFonts w:ascii="Sakkal Majalla" w:hAnsi="Sakkal Majalla" w:cs="Sakkal Majalla"/>
          <w:bCs/>
          <w:sz w:val="28"/>
          <w:szCs w:val="28"/>
          <w:rtl/>
        </w:rPr>
        <w:t xml:space="preserve"> وبوحداتها الاستراتيجية الحالية (أو بمنتجاتها الحالية)</w:t>
      </w:r>
    </w:p>
    <w:p w:rsidR="00F32E65" w:rsidRPr="001B0DF6" w:rsidRDefault="00F32E65" w:rsidP="00F32E65">
      <w:pPr>
        <w:spacing w:after="0" w:line="259" w:lineRule="auto"/>
        <w:ind w:right="142"/>
        <w:rPr>
          <w:rFonts w:ascii="Sakkal Majalla" w:hAnsi="Sakkal Majalla" w:cs="Sakkal Majalla"/>
          <w:bCs/>
          <w:color w:val="00B0F0"/>
          <w:sz w:val="28"/>
          <w:szCs w:val="28"/>
          <w:rtl/>
        </w:rPr>
      </w:pPr>
      <w:r w:rsidRPr="001B0DF6">
        <w:rPr>
          <w:rFonts w:ascii="Sakkal Majalla" w:hAnsi="Sakkal Majalla" w:cs="Sakkal Majalla"/>
          <w:bCs/>
          <w:color w:val="00B0F0"/>
          <w:sz w:val="28"/>
          <w:szCs w:val="28"/>
          <w:rtl/>
        </w:rPr>
        <w:t>التوجه الثاني (تطوير السوق):</w:t>
      </w:r>
    </w:p>
    <w:p w:rsidR="00F32E65" w:rsidRPr="001B0DF6" w:rsidRDefault="00F32E65" w:rsidP="00F32E65">
      <w:pPr>
        <w:spacing w:after="0" w:line="259" w:lineRule="auto"/>
        <w:ind w:right="142"/>
        <w:rPr>
          <w:rFonts w:ascii="Sakkal Majalla" w:hAnsi="Sakkal Majalla" w:cs="Sakkal Majalla"/>
          <w:bCs/>
          <w:sz w:val="28"/>
          <w:szCs w:val="28"/>
          <w:rtl/>
        </w:rPr>
      </w:pPr>
      <w:r w:rsidRPr="001B0DF6">
        <w:rPr>
          <w:rFonts w:ascii="Sakkal Majalla" w:hAnsi="Sakkal Majalla" w:cs="Sakkal Majalla"/>
          <w:bCs/>
          <w:sz w:val="28"/>
          <w:szCs w:val="28"/>
          <w:rtl/>
        </w:rPr>
        <w:t xml:space="preserve">على المؤسسة أن تبحث عن سوق جديدة لمنتجاتها الحالية، وهذا المقصود </w:t>
      </w:r>
      <w:r w:rsidRPr="001B0DF6">
        <w:rPr>
          <w:rFonts w:ascii="Sakkal Majalla" w:hAnsi="Sakkal Majalla" w:cs="Sakkal Majalla"/>
          <w:bCs/>
          <w:sz w:val="28"/>
          <w:szCs w:val="28"/>
          <w:u w:val="single"/>
          <w:rtl/>
        </w:rPr>
        <w:t>بتطوير السوق في المصفوفة</w:t>
      </w:r>
      <w:r w:rsidRPr="001B0DF6">
        <w:rPr>
          <w:rFonts w:ascii="Sakkal Majalla" w:hAnsi="Sakkal Majalla" w:cs="Sakkal Majalla"/>
          <w:bCs/>
          <w:sz w:val="28"/>
          <w:szCs w:val="28"/>
          <w:rtl/>
        </w:rPr>
        <w:t>.</w:t>
      </w:r>
    </w:p>
    <w:p w:rsidR="00F32E65" w:rsidRPr="001B0DF6" w:rsidRDefault="00F32E65" w:rsidP="00F32E65">
      <w:pPr>
        <w:spacing w:after="0" w:line="259" w:lineRule="auto"/>
        <w:ind w:right="142"/>
        <w:rPr>
          <w:rFonts w:ascii="Sakkal Majalla" w:hAnsi="Sakkal Majalla" w:cs="Sakkal Majalla"/>
          <w:bCs/>
          <w:color w:val="00B0F0"/>
          <w:sz w:val="28"/>
          <w:szCs w:val="28"/>
          <w:rtl/>
        </w:rPr>
      </w:pPr>
      <w:r w:rsidRPr="001B0DF6">
        <w:rPr>
          <w:rFonts w:ascii="Sakkal Majalla" w:hAnsi="Sakkal Majalla" w:cs="Sakkal Majalla"/>
          <w:bCs/>
          <w:color w:val="00B0F0"/>
          <w:sz w:val="28"/>
          <w:szCs w:val="28"/>
          <w:rtl/>
        </w:rPr>
        <w:t>التوجه الثالث (تطوير منتجات أو خدمات جديدة):</w:t>
      </w:r>
    </w:p>
    <w:p w:rsidR="00F32E65" w:rsidRPr="001B0DF6" w:rsidRDefault="00F32E65" w:rsidP="00F32E65">
      <w:pPr>
        <w:spacing w:after="0" w:line="259" w:lineRule="auto"/>
        <w:ind w:right="142"/>
        <w:rPr>
          <w:rFonts w:ascii="Sakkal Majalla" w:hAnsi="Sakkal Majalla" w:cs="Sakkal Majalla"/>
          <w:bCs/>
          <w:sz w:val="28"/>
          <w:szCs w:val="28"/>
          <w:rtl/>
        </w:rPr>
      </w:pPr>
      <w:r w:rsidRPr="001B0DF6">
        <w:rPr>
          <w:rFonts w:ascii="Sakkal Majalla" w:hAnsi="Sakkal Majalla" w:cs="Sakkal Majalla"/>
          <w:bCs/>
          <w:sz w:val="28"/>
          <w:szCs w:val="28"/>
          <w:rtl/>
        </w:rPr>
        <w:t xml:space="preserve">لتطوير منتجات جديدة، </w:t>
      </w:r>
      <w:r w:rsidRPr="001B0DF6">
        <w:rPr>
          <w:rFonts w:ascii="Sakkal Majalla" w:hAnsi="Sakkal Majalla" w:cs="Sakkal Majalla"/>
          <w:bCs/>
          <w:sz w:val="28"/>
          <w:szCs w:val="28"/>
          <w:u w:val="single"/>
          <w:rtl/>
        </w:rPr>
        <w:t>تحتاج المؤسسة إلى قدرة كبيرة على الإبداع</w:t>
      </w:r>
      <w:r w:rsidRPr="001B0DF6">
        <w:rPr>
          <w:rFonts w:ascii="Sakkal Majalla" w:hAnsi="Sakkal Majalla" w:cs="Sakkal Majalla"/>
          <w:bCs/>
          <w:sz w:val="28"/>
          <w:szCs w:val="28"/>
          <w:rtl/>
        </w:rPr>
        <w:t xml:space="preserve"> وهذا ما يفرض عليها أن تعطي اهتماماً كبيراً لوظيفة البحث والتطوير.</w:t>
      </w:r>
    </w:p>
    <w:p w:rsidR="00364617" w:rsidRDefault="00F32E65" w:rsidP="00364617">
      <w:pPr>
        <w:spacing w:after="0" w:line="259" w:lineRule="auto"/>
        <w:ind w:right="142"/>
        <w:rPr>
          <w:rFonts w:ascii="Sakkal Majalla" w:hAnsi="Sakkal Majalla" w:cs="Sakkal Majalla"/>
          <w:bCs/>
          <w:sz w:val="28"/>
          <w:szCs w:val="28"/>
          <w:u w:val="single"/>
          <w:rtl/>
        </w:rPr>
      </w:pPr>
      <w:r w:rsidRPr="001B0DF6">
        <w:rPr>
          <w:rFonts w:ascii="Sakkal Majalla" w:hAnsi="Sakkal Majalla" w:cs="Sakkal Majalla"/>
          <w:bCs/>
          <w:color w:val="00B0F0"/>
          <w:sz w:val="28"/>
          <w:szCs w:val="28"/>
          <w:rtl/>
        </w:rPr>
        <w:t>التوجه الرابع (التنوع):</w:t>
      </w:r>
    </w:p>
    <w:p w:rsidR="00F32E65" w:rsidRPr="00364617" w:rsidRDefault="00F32E65" w:rsidP="00364617">
      <w:pPr>
        <w:spacing w:after="0" w:line="259" w:lineRule="auto"/>
        <w:ind w:right="142"/>
        <w:rPr>
          <w:rFonts w:ascii="Sakkal Majalla" w:hAnsi="Sakkal Majalla" w:cs="Sakkal Majalla"/>
          <w:bCs/>
          <w:color w:val="00B0F0"/>
          <w:sz w:val="28"/>
          <w:szCs w:val="28"/>
          <w:rtl/>
        </w:rPr>
      </w:pPr>
      <w:r w:rsidRPr="001B0DF6">
        <w:rPr>
          <w:rFonts w:ascii="Sakkal Majalla" w:hAnsi="Sakkal Majalla" w:cs="Sakkal Majalla"/>
          <w:bCs/>
          <w:sz w:val="28"/>
          <w:szCs w:val="28"/>
          <w:u w:val="single"/>
          <w:rtl/>
        </w:rPr>
        <w:t>ويقصد به تطوير المنتجات والأسواق في نفس الوقت</w:t>
      </w:r>
    </w:p>
    <w:p w:rsidR="00F32E65" w:rsidRPr="00337EEA" w:rsidRDefault="00F32E65" w:rsidP="00F32E65">
      <w:pPr>
        <w:spacing w:after="0" w:line="259" w:lineRule="auto"/>
        <w:ind w:right="142"/>
        <w:rPr>
          <w:rFonts w:ascii="Sakkal Majalla" w:hAnsi="Sakkal Majalla" w:cs="Sakkal Majalla"/>
          <w:bCs/>
          <w:color w:val="FF0000"/>
          <w:sz w:val="32"/>
          <w:szCs w:val="32"/>
          <w:u w:val="single"/>
          <w:rtl/>
        </w:rPr>
      </w:pPr>
      <w:r w:rsidRPr="00337EEA">
        <w:rPr>
          <w:rFonts w:ascii="Sakkal Majalla" w:hAnsi="Sakkal Majalla" w:cs="Sakkal Majalla"/>
          <w:bCs/>
          <w:color w:val="FF0000"/>
          <w:sz w:val="32"/>
          <w:szCs w:val="32"/>
          <w:u w:val="single"/>
          <w:rtl/>
        </w:rPr>
        <w:lastRenderedPageBreak/>
        <w:t>استراتيجية التخصص</w:t>
      </w:r>
    </w:p>
    <w:p w:rsidR="00F32E65" w:rsidRDefault="00F32E65" w:rsidP="00F32E65">
      <w:pPr>
        <w:spacing w:after="0" w:line="259" w:lineRule="auto"/>
        <w:ind w:right="142"/>
        <w:rPr>
          <w:rFonts w:ascii="Sakkal Majalla" w:hAnsi="Sakkal Majalla" w:cs="Sakkal Majalla"/>
          <w:bCs/>
          <w:sz w:val="28"/>
          <w:szCs w:val="28"/>
          <w:rtl/>
        </w:rPr>
      </w:pPr>
      <w:r w:rsidRPr="001B0DF6">
        <w:rPr>
          <w:rFonts w:ascii="Sakkal Majalla" w:hAnsi="Sakkal Majalla" w:cs="Sakkal Majalla"/>
          <w:bCs/>
          <w:sz w:val="28"/>
          <w:szCs w:val="28"/>
          <w:rtl/>
        </w:rPr>
        <w:t xml:space="preserve">مفاد استراتيجية التخصص أن المؤسسة تختار أن تنشط بمجال نشاط استراتيجي </w:t>
      </w:r>
      <w:r w:rsidRPr="003D6E26">
        <w:rPr>
          <w:rFonts w:ascii="Sakkal Majalla" w:hAnsi="Sakkal Majalla" w:cs="Sakkal Majalla"/>
          <w:bCs/>
          <w:color w:val="7030A0"/>
          <w:sz w:val="28"/>
          <w:szCs w:val="28"/>
          <w:rtl/>
        </w:rPr>
        <w:t>أساسي واحد</w:t>
      </w:r>
      <w:r w:rsidRPr="001B0DF6">
        <w:rPr>
          <w:rFonts w:ascii="Sakkal Majalla" w:hAnsi="Sakkal Majalla" w:cs="Sakkal Majalla"/>
          <w:bCs/>
          <w:sz w:val="28"/>
          <w:szCs w:val="28"/>
          <w:rtl/>
        </w:rPr>
        <w:t>.</w:t>
      </w:r>
    </w:p>
    <w:p w:rsidR="00F8580E" w:rsidRPr="00337EEA" w:rsidRDefault="00F8580E" w:rsidP="00F32E65">
      <w:pPr>
        <w:spacing w:after="0" w:line="259" w:lineRule="auto"/>
        <w:ind w:right="142"/>
        <w:rPr>
          <w:rFonts w:ascii="Sakkal Majalla" w:hAnsi="Sakkal Majalla" w:cs="Sakkal Majalla"/>
          <w:bCs/>
          <w:sz w:val="12"/>
          <w:szCs w:val="12"/>
          <w:rtl/>
        </w:rPr>
      </w:pPr>
    </w:p>
    <w:p w:rsidR="00F32E65" w:rsidRPr="00337EEA" w:rsidRDefault="00F32E65" w:rsidP="00F32E65">
      <w:pPr>
        <w:spacing w:after="0" w:line="259" w:lineRule="auto"/>
        <w:ind w:right="142"/>
        <w:rPr>
          <w:rFonts w:ascii="Sakkal Majalla" w:hAnsi="Sakkal Majalla" w:cs="Sakkal Majalla"/>
          <w:bCs/>
          <w:color w:val="FF0000"/>
          <w:sz w:val="32"/>
          <w:szCs w:val="32"/>
          <w:u w:val="single"/>
          <w:rtl/>
        </w:rPr>
      </w:pPr>
      <w:r w:rsidRPr="00337EEA">
        <w:rPr>
          <w:rFonts w:ascii="Sakkal Majalla" w:hAnsi="Sakkal Majalla" w:cs="Sakkal Majalla"/>
          <w:bCs/>
          <w:color w:val="FF0000"/>
          <w:sz w:val="32"/>
          <w:szCs w:val="32"/>
          <w:u w:val="single"/>
          <w:rtl/>
        </w:rPr>
        <w:t>استراتيجية التنوع</w:t>
      </w:r>
    </w:p>
    <w:p w:rsidR="00F32E65" w:rsidRPr="001B0DF6" w:rsidRDefault="00F32E65" w:rsidP="00F32E65">
      <w:pPr>
        <w:spacing w:after="0" w:line="259" w:lineRule="auto"/>
        <w:ind w:right="142"/>
        <w:rPr>
          <w:rFonts w:ascii="Sakkal Majalla" w:hAnsi="Sakkal Majalla" w:cs="Sakkal Majalla"/>
          <w:bCs/>
          <w:sz w:val="28"/>
          <w:szCs w:val="28"/>
          <w:rtl/>
        </w:rPr>
      </w:pPr>
      <w:r w:rsidRPr="001B0DF6">
        <w:rPr>
          <w:rFonts w:ascii="Sakkal Majalla" w:hAnsi="Sakkal Majalla" w:cs="Sakkal Majalla"/>
          <w:bCs/>
          <w:sz w:val="28"/>
          <w:szCs w:val="28"/>
          <w:rtl/>
        </w:rPr>
        <w:t xml:space="preserve">استراتيجية التنوع هي اختيار المؤسسة أن تنشط </w:t>
      </w:r>
      <w:r w:rsidRPr="003D6E26">
        <w:rPr>
          <w:rFonts w:ascii="Sakkal Majalla" w:hAnsi="Sakkal Majalla" w:cs="Sakkal Majalla"/>
          <w:bCs/>
          <w:color w:val="7030A0"/>
          <w:sz w:val="28"/>
          <w:szCs w:val="28"/>
          <w:rtl/>
        </w:rPr>
        <w:t>بأكثر من مجال نشاط استراتيجي</w:t>
      </w:r>
    </w:p>
    <w:p w:rsidR="00F32E65" w:rsidRDefault="00F32E65" w:rsidP="00F32E65">
      <w:pPr>
        <w:spacing w:after="0" w:line="259" w:lineRule="auto"/>
        <w:ind w:right="142"/>
        <w:rPr>
          <w:rFonts w:ascii="Sakkal Majalla" w:hAnsi="Sakkal Majalla" w:cs="Sakkal Majalla"/>
          <w:bCs/>
          <w:sz w:val="28"/>
          <w:szCs w:val="28"/>
          <w:rtl/>
        </w:rPr>
      </w:pPr>
      <w:r w:rsidRPr="001B0DF6">
        <w:rPr>
          <w:rFonts w:ascii="Sakkal Majalla" w:hAnsi="Sakkal Majalla" w:cs="Sakkal Majalla"/>
          <w:bCs/>
          <w:sz w:val="28"/>
          <w:szCs w:val="28"/>
          <w:rtl/>
        </w:rPr>
        <w:t>تسعى المؤسسات من خلال التنوع إلى توزيع الخطر على مساحة أكبر للتقليل منه نسبياً بدل</w:t>
      </w:r>
      <w:r w:rsidR="00931476">
        <w:rPr>
          <w:rFonts w:ascii="Sakkal Majalla" w:hAnsi="Sakkal Majalla" w:cs="Sakkal Majalla"/>
          <w:bCs/>
          <w:sz w:val="28"/>
          <w:szCs w:val="28"/>
          <w:rtl/>
        </w:rPr>
        <w:t>اً من تحميله لمجال نشاط أو منتج</w:t>
      </w:r>
      <w:r w:rsidR="003A0C7B">
        <w:rPr>
          <w:rFonts w:ascii="Sakkal Majalla" w:hAnsi="Sakkal Majalla" w:cs="Sakkal Majalla" w:hint="cs"/>
          <w:bCs/>
          <w:sz w:val="28"/>
          <w:szCs w:val="28"/>
          <w:rtl/>
        </w:rPr>
        <w:t xml:space="preserve"> </w:t>
      </w:r>
      <w:r w:rsidRPr="001B0DF6">
        <w:rPr>
          <w:rFonts w:ascii="Sakkal Majalla" w:hAnsi="Sakkal Majalla" w:cs="Sakkal Majalla"/>
          <w:bCs/>
          <w:sz w:val="28"/>
          <w:szCs w:val="28"/>
          <w:rtl/>
        </w:rPr>
        <w:t>واحد</w:t>
      </w:r>
      <w:r w:rsidR="003A0C7B">
        <w:rPr>
          <w:rFonts w:ascii="Sakkal Majalla" w:hAnsi="Sakkal Majalla" w:cs="Sakkal Majalla" w:hint="cs"/>
          <w:bCs/>
          <w:sz w:val="28"/>
          <w:szCs w:val="28"/>
          <w:rtl/>
        </w:rPr>
        <w:t xml:space="preserve">. </w:t>
      </w:r>
    </w:p>
    <w:p w:rsidR="00F8580E" w:rsidRPr="00337EEA" w:rsidRDefault="00F8580E" w:rsidP="00F32E65">
      <w:pPr>
        <w:spacing w:after="0" w:line="259" w:lineRule="auto"/>
        <w:ind w:right="142"/>
        <w:rPr>
          <w:rFonts w:ascii="Sakkal Majalla" w:hAnsi="Sakkal Majalla" w:cs="Sakkal Majalla"/>
          <w:bCs/>
          <w:sz w:val="12"/>
          <w:szCs w:val="12"/>
          <w:rtl/>
        </w:rPr>
      </w:pPr>
    </w:p>
    <w:p w:rsidR="00F32E65" w:rsidRPr="00337EEA" w:rsidRDefault="00F32E65" w:rsidP="00F32E65">
      <w:pPr>
        <w:spacing w:after="0" w:line="259" w:lineRule="auto"/>
        <w:ind w:right="142"/>
        <w:rPr>
          <w:rFonts w:ascii="Sakkal Majalla" w:hAnsi="Sakkal Majalla" w:cs="Sakkal Majalla"/>
          <w:bCs/>
          <w:color w:val="00B050"/>
          <w:sz w:val="28"/>
          <w:szCs w:val="28"/>
          <w:u w:val="single"/>
          <w:rtl/>
        </w:rPr>
      </w:pPr>
      <w:r w:rsidRPr="00337EEA">
        <w:rPr>
          <w:rFonts w:ascii="Sakkal Majalla" w:hAnsi="Sakkal Majalla" w:cs="Sakkal Majalla"/>
          <w:bCs/>
          <w:color w:val="00B050"/>
          <w:sz w:val="28"/>
          <w:szCs w:val="28"/>
          <w:u w:val="single"/>
          <w:rtl/>
        </w:rPr>
        <w:t>طبيعة التنوع:</w:t>
      </w:r>
    </w:p>
    <w:p w:rsidR="00F32E65" w:rsidRPr="001B0DF6" w:rsidRDefault="00F32E65" w:rsidP="00F32E65">
      <w:pPr>
        <w:spacing w:after="0" w:line="259" w:lineRule="auto"/>
        <w:ind w:right="142"/>
        <w:rPr>
          <w:rFonts w:ascii="Sakkal Majalla" w:hAnsi="Sakkal Majalla" w:cs="Sakkal Majalla"/>
          <w:bCs/>
          <w:sz w:val="28"/>
          <w:szCs w:val="28"/>
          <w:rtl/>
        </w:rPr>
      </w:pPr>
      <w:r w:rsidRPr="001B0DF6">
        <w:rPr>
          <w:rFonts w:ascii="Sakkal Majalla" w:hAnsi="Sakkal Majalla" w:cs="Sakkal Majalla"/>
          <w:bCs/>
          <w:sz w:val="28"/>
          <w:szCs w:val="28"/>
          <w:rtl/>
        </w:rPr>
        <w:t>من حيث طبيعته قد يكون التنوع:</w:t>
      </w:r>
    </w:p>
    <w:p w:rsidR="00F32E65" w:rsidRPr="001B0DF6" w:rsidRDefault="00F32E65" w:rsidP="00181D76">
      <w:pPr>
        <w:pStyle w:val="a7"/>
        <w:numPr>
          <w:ilvl w:val="0"/>
          <w:numId w:val="87"/>
        </w:numPr>
        <w:spacing w:after="0" w:line="259" w:lineRule="auto"/>
        <w:ind w:right="142"/>
        <w:rPr>
          <w:rFonts w:ascii="Sakkal Majalla" w:hAnsi="Sakkal Majalla" w:cs="Sakkal Majalla"/>
          <w:bCs/>
          <w:sz w:val="28"/>
          <w:szCs w:val="28"/>
        </w:rPr>
      </w:pPr>
      <w:r w:rsidRPr="001B0DF6">
        <w:rPr>
          <w:rFonts w:ascii="Sakkal Majalla" w:hAnsi="Sakkal Majalla" w:cs="Sakkal Majalla"/>
          <w:bCs/>
          <w:sz w:val="28"/>
          <w:szCs w:val="28"/>
          <w:rtl/>
        </w:rPr>
        <w:t xml:space="preserve">إما </w:t>
      </w:r>
      <w:r w:rsidRPr="003D6E26">
        <w:rPr>
          <w:rFonts w:ascii="Sakkal Majalla" w:hAnsi="Sakkal Majalla" w:cs="Sakkal Majalla"/>
          <w:bCs/>
          <w:color w:val="00B0F0"/>
          <w:sz w:val="28"/>
          <w:szCs w:val="28"/>
          <w:rtl/>
        </w:rPr>
        <w:t xml:space="preserve">مرتبطاً </w:t>
      </w:r>
      <w:r w:rsidRPr="001B0DF6">
        <w:rPr>
          <w:rFonts w:ascii="Sakkal Majalla" w:hAnsi="Sakkal Majalla" w:cs="Sakkal Majalla"/>
          <w:bCs/>
          <w:sz w:val="28"/>
          <w:szCs w:val="28"/>
          <w:rtl/>
        </w:rPr>
        <w:t>(</w:t>
      </w:r>
      <w:r w:rsidRPr="003A0C7B">
        <w:rPr>
          <w:rFonts w:ascii="Sakkal Majalla" w:hAnsi="Sakkal Majalla" w:cs="Sakkal Majalla"/>
          <w:b/>
          <w:sz w:val="28"/>
          <w:szCs w:val="28"/>
        </w:rPr>
        <w:t>related diversification</w:t>
      </w:r>
      <w:r w:rsidRPr="001B0DF6">
        <w:rPr>
          <w:rFonts w:ascii="Sakkal Majalla" w:hAnsi="Sakkal Majalla" w:cs="Sakkal Majalla"/>
          <w:bCs/>
          <w:sz w:val="28"/>
          <w:szCs w:val="28"/>
          <w:rtl/>
        </w:rPr>
        <w:t>)</w:t>
      </w:r>
    </w:p>
    <w:p w:rsidR="00F32E65" w:rsidRPr="001B0DF6" w:rsidRDefault="00F32E65" w:rsidP="00181D76">
      <w:pPr>
        <w:pStyle w:val="a7"/>
        <w:numPr>
          <w:ilvl w:val="0"/>
          <w:numId w:val="87"/>
        </w:numPr>
        <w:spacing w:after="0" w:line="259" w:lineRule="auto"/>
        <w:ind w:right="142"/>
        <w:rPr>
          <w:rFonts w:ascii="Sakkal Majalla" w:hAnsi="Sakkal Majalla" w:cs="Sakkal Majalla"/>
          <w:bCs/>
          <w:sz w:val="28"/>
          <w:szCs w:val="28"/>
        </w:rPr>
      </w:pPr>
      <w:r w:rsidRPr="001B0DF6">
        <w:rPr>
          <w:rFonts w:ascii="Sakkal Majalla" w:hAnsi="Sakkal Majalla" w:cs="Sakkal Majalla"/>
          <w:bCs/>
          <w:sz w:val="28"/>
          <w:szCs w:val="28"/>
          <w:rtl/>
        </w:rPr>
        <w:t xml:space="preserve">أو </w:t>
      </w:r>
      <w:r w:rsidRPr="003D6E26">
        <w:rPr>
          <w:rFonts w:ascii="Sakkal Majalla" w:hAnsi="Sakkal Majalla" w:cs="Sakkal Majalla"/>
          <w:bCs/>
          <w:color w:val="00B0F0"/>
          <w:sz w:val="28"/>
          <w:szCs w:val="28"/>
          <w:rtl/>
        </w:rPr>
        <w:t>تجميعياً</w:t>
      </w:r>
      <w:r w:rsidRPr="001B0DF6">
        <w:rPr>
          <w:rFonts w:ascii="Sakkal Majalla" w:hAnsi="Sakkal Majalla" w:cs="Sakkal Majalla"/>
          <w:bCs/>
          <w:sz w:val="28"/>
          <w:szCs w:val="28"/>
          <w:rtl/>
        </w:rPr>
        <w:t xml:space="preserve"> أي </w:t>
      </w:r>
      <w:r w:rsidRPr="003D6E26">
        <w:rPr>
          <w:rFonts w:ascii="Sakkal Majalla" w:hAnsi="Sakkal Majalla" w:cs="Sakkal Majalla"/>
          <w:bCs/>
          <w:color w:val="00B0F0"/>
          <w:sz w:val="28"/>
          <w:szCs w:val="28"/>
          <w:rtl/>
        </w:rPr>
        <w:t>تكتلياً</w:t>
      </w:r>
      <w:r w:rsidRPr="001B0DF6">
        <w:rPr>
          <w:rFonts w:ascii="Sakkal Majalla" w:hAnsi="Sakkal Majalla" w:cs="Sakkal Majalla"/>
          <w:bCs/>
          <w:sz w:val="28"/>
          <w:szCs w:val="28"/>
          <w:rtl/>
        </w:rPr>
        <w:t xml:space="preserve"> (</w:t>
      </w:r>
      <w:r w:rsidRPr="003A0C7B">
        <w:rPr>
          <w:rFonts w:ascii="Sakkal Majalla" w:hAnsi="Sakkal Majalla" w:cs="Sakkal Majalla"/>
          <w:b/>
          <w:sz w:val="28"/>
          <w:szCs w:val="28"/>
        </w:rPr>
        <w:t>conglomerate diversification</w:t>
      </w:r>
      <w:r w:rsidRPr="001B0DF6">
        <w:rPr>
          <w:rFonts w:ascii="Sakkal Majalla" w:hAnsi="Sakkal Majalla" w:cs="Sakkal Majalla"/>
          <w:bCs/>
          <w:sz w:val="28"/>
          <w:szCs w:val="28"/>
          <w:rtl/>
        </w:rPr>
        <w:t>)</w:t>
      </w:r>
    </w:p>
    <w:p w:rsidR="00F32E65" w:rsidRDefault="00F32E65" w:rsidP="00F32E65">
      <w:pPr>
        <w:spacing w:after="0" w:line="259" w:lineRule="auto"/>
        <w:ind w:right="142"/>
        <w:rPr>
          <w:rFonts w:ascii="Sakkal Majalla" w:hAnsi="Sakkal Majalla" w:cs="Sakkal Majalla"/>
          <w:bCs/>
          <w:sz w:val="28"/>
          <w:szCs w:val="28"/>
          <w:rtl/>
        </w:rPr>
      </w:pPr>
      <w:r w:rsidRPr="00F8580E">
        <w:rPr>
          <w:rFonts w:ascii="Sakkal Majalla" w:hAnsi="Sakkal Majalla" w:cs="Sakkal Majalla"/>
          <w:bCs/>
          <w:sz w:val="28"/>
          <w:szCs w:val="28"/>
          <w:rtl/>
        </w:rPr>
        <w:t>التنوع المرتبط يساعد مجالات النشاط الاستراتيجي على الاعتماد على بعض القدرات والمهارات المشتركة وهذا معناه أنها تستفيد من أفضليات التجميع (</w:t>
      </w:r>
      <w:r w:rsidRPr="003A0C7B">
        <w:rPr>
          <w:rFonts w:ascii="Sakkal Majalla" w:hAnsi="Sakkal Majalla" w:cs="Sakkal Majalla"/>
          <w:b/>
          <w:sz w:val="28"/>
          <w:szCs w:val="28"/>
        </w:rPr>
        <w:t>synergies</w:t>
      </w:r>
      <w:r w:rsidRPr="00F8580E">
        <w:rPr>
          <w:rFonts w:ascii="Sakkal Majalla" w:hAnsi="Sakkal Majalla" w:cs="Sakkal Majalla"/>
          <w:bCs/>
          <w:sz w:val="28"/>
          <w:szCs w:val="28"/>
          <w:rtl/>
        </w:rPr>
        <w:t>)</w:t>
      </w:r>
    </w:p>
    <w:p w:rsidR="00F8580E" w:rsidRPr="00337EEA" w:rsidRDefault="00F8580E" w:rsidP="00F8580E">
      <w:pPr>
        <w:spacing w:after="0" w:line="259" w:lineRule="auto"/>
        <w:ind w:right="142"/>
        <w:rPr>
          <w:rFonts w:ascii="Sakkal Majalla" w:hAnsi="Sakkal Majalla" w:cs="Sakkal Majalla"/>
          <w:bCs/>
          <w:sz w:val="12"/>
          <w:szCs w:val="12"/>
          <w:rtl/>
        </w:rPr>
      </w:pPr>
    </w:p>
    <w:p w:rsidR="00F32E65" w:rsidRDefault="00F32E65" w:rsidP="00F32E65">
      <w:pPr>
        <w:spacing w:after="0" w:line="259" w:lineRule="auto"/>
        <w:ind w:right="142"/>
        <w:rPr>
          <w:rFonts w:ascii="Sakkal Majalla" w:hAnsi="Sakkal Majalla" w:cs="Sakkal Majalla"/>
          <w:bCs/>
          <w:color w:val="00B050"/>
          <w:sz w:val="28"/>
          <w:szCs w:val="28"/>
          <w:u w:val="single"/>
          <w:rtl/>
        </w:rPr>
      </w:pPr>
      <w:r w:rsidRPr="00337EEA">
        <w:rPr>
          <w:rFonts w:ascii="Sakkal Majalla" w:hAnsi="Sakkal Majalla" w:cs="Sakkal Majalla"/>
          <w:bCs/>
          <w:color w:val="00B050"/>
          <w:sz w:val="28"/>
          <w:szCs w:val="28"/>
          <w:u w:val="single"/>
          <w:rtl/>
        </w:rPr>
        <w:t>أهداف التنوع</w:t>
      </w:r>
    </w:p>
    <w:tbl>
      <w:tblPr>
        <w:tblStyle w:val="ab"/>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00"/>
        <w:gridCol w:w="2728"/>
        <w:gridCol w:w="2514"/>
      </w:tblGrid>
      <w:tr w:rsidR="00337EEA" w:rsidTr="00337EEA">
        <w:trPr>
          <w:trHeight w:val="114"/>
        </w:trPr>
        <w:tc>
          <w:tcPr>
            <w:tcW w:w="2300" w:type="dxa"/>
          </w:tcPr>
          <w:p w:rsidR="00337EEA" w:rsidRPr="00337EEA" w:rsidRDefault="00337EEA" w:rsidP="00337EEA">
            <w:pPr>
              <w:pStyle w:val="a7"/>
              <w:numPr>
                <w:ilvl w:val="0"/>
                <w:numId w:val="88"/>
              </w:numPr>
              <w:spacing w:line="259" w:lineRule="auto"/>
              <w:ind w:right="142"/>
              <w:rPr>
                <w:rFonts w:ascii="Sakkal Majalla" w:hAnsi="Sakkal Majalla" w:cs="Sakkal Majalla"/>
                <w:bCs/>
                <w:sz w:val="28"/>
                <w:szCs w:val="28"/>
                <w:rtl/>
              </w:rPr>
            </w:pPr>
            <w:r w:rsidRPr="001B0DF6">
              <w:rPr>
                <w:rFonts w:ascii="Sakkal Majalla" w:hAnsi="Sakkal Majalla" w:cs="Sakkal Majalla"/>
                <w:bCs/>
                <w:sz w:val="28"/>
                <w:szCs w:val="28"/>
                <w:rtl/>
              </w:rPr>
              <w:t>التواجد</w:t>
            </w:r>
          </w:p>
        </w:tc>
        <w:tc>
          <w:tcPr>
            <w:tcW w:w="2728" w:type="dxa"/>
          </w:tcPr>
          <w:p w:rsidR="00337EEA" w:rsidRPr="00337EEA" w:rsidRDefault="00337EEA" w:rsidP="00337EEA">
            <w:pPr>
              <w:pStyle w:val="a7"/>
              <w:numPr>
                <w:ilvl w:val="0"/>
                <w:numId w:val="88"/>
              </w:numPr>
              <w:spacing w:line="259" w:lineRule="auto"/>
              <w:ind w:right="142"/>
              <w:rPr>
                <w:rFonts w:ascii="Sakkal Majalla" w:hAnsi="Sakkal Majalla" w:cs="Sakkal Majalla"/>
                <w:bCs/>
                <w:sz w:val="28"/>
                <w:szCs w:val="28"/>
                <w:rtl/>
              </w:rPr>
            </w:pPr>
            <w:r w:rsidRPr="001B0DF6">
              <w:rPr>
                <w:rFonts w:ascii="Sakkal Majalla" w:hAnsi="Sakkal Majalla" w:cs="Sakkal Majalla"/>
                <w:bCs/>
                <w:sz w:val="28"/>
                <w:szCs w:val="28"/>
                <w:rtl/>
              </w:rPr>
              <w:t>أو إعادة الانتشار</w:t>
            </w:r>
          </w:p>
        </w:tc>
        <w:tc>
          <w:tcPr>
            <w:tcW w:w="2514" w:type="dxa"/>
          </w:tcPr>
          <w:p w:rsidR="00337EEA" w:rsidRPr="00337EEA" w:rsidRDefault="00337EEA" w:rsidP="00337EEA">
            <w:pPr>
              <w:pStyle w:val="a7"/>
              <w:numPr>
                <w:ilvl w:val="0"/>
                <w:numId w:val="88"/>
              </w:numPr>
              <w:spacing w:line="259" w:lineRule="auto"/>
              <w:ind w:right="142"/>
              <w:rPr>
                <w:rFonts w:ascii="Sakkal Majalla" w:hAnsi="Sakkal Majalla" w:cs="Sakkal Majalla"/>
                <w:bCs/>
                <w:sz w:val="28"/>
                <w:szCs w:val="28"/>
                <w:rtl/>
              </w:rPr>
            </w:pPr>
            <w:r w:rsidRPr="001B0DF6">
              <w:rPr>
                <w:rFonts w:ascii="Sakkal Majalla" w:hAnsi="Sakkal Majalla" w:cs="Sakkal Majalla"/>
                <w:bCs/>
                <w:sz w:val="28"/>
                <w:szCs w:val="28"/>
                <w:rtl/>
              </w:rPr>
              <w:t>أو التعزيز أو التقوية</w:t>
            </w:r>
          </w:p>
        </w:tc>
      </w:tr>
    </w:tbl>
    <w:p w:rsidR="00F8580E" w:rsidRPr="00337EEA" w:rsidRDefault="00F8580E" w:rsidP="00337EEA">
      <w:pPr>
        <w:spacing w:after="0" w:line="259" w:lineRule="auto"/>
        <w:ind w:right="142"/>
        <w:rPr>
          <w:rFonts w:ascii="Sakkal Majalla" w:hAnsi="Sakkal Majalla" w:cs="Sakkal Majalla"/>
          <w:bCs/>
          <w:sz w:val="16"/>
          <w:szCs w:val="16"/>
        </w:rPr>
      </w:pPr>
    </w:p>
    <w:p w:rsidR="00F32E65" w:rsidRPr="00337EEA" w:rsidRDefault="00F32E65" w:rsidP="00F32E65">
      <w:pPr>
        <w:spacing w:after="0" w:line="259" w:lineRule="auto"/>
        <w:ind w:right="142"/>
        <w:rPr>
          <w:rFonts w:ascii="Sakkal Majalla" w:hAnsi="Sakkal Majalla" w:cs="Sakkal Majalla"/>
          <w:bCs/>
          <w:sz w:val="28"/>
          <w:szCs w:val="28"/>
          <w:u w:val="single"/>
          <w:rtl/>
        </w:rPr>
      </w:pPr>
      <w:r w:rsidRPr="00337EEA">
        <w:rPr>
          <w:rFonts w:ascii="Sakkal Majalla" w:hAnsi="Sakkal Majalla" w:cs="Sakkal Majalla"/>
          <w:bCs/>
          <w:color w:val="00B0F0"/>
          <w:sz w:val="28"/>
          <w:szCs w:val="28"/>
          <w:u w:val="single"/>
          <w:rtl/>
        </w:rPr>
        <w:t>أولاً</w:t>
      </w:r>
      <w:r w:rsidRPr="00337EEA">
        <w:rPr>
          <w:rFonts w:ascii="Sakkal Majalla" w:hAnsi="Sakkal Majalla" w:cs="Sakkal Majalla"/>
          <w:bCs/>
          <w:sz w:val="28"/>
          <w:szCs w:val="28"/>
          <w:u w:val="single"/>
          <w:rtl/>
        </w:rPr>
        <w:t xml:space="preserve">: إذا كانت للمؤسسة </w:t>
      </w:r>
      <w:r w:rsidRPr="00337EEA">
        <w:rPr>
          <w:rFonts w:ascii="Sakkal Majalla" w:hAnsi="Sakkal Majalla" w:cs="Sakkal Majalla"/>
          <w:bCs/>
          <w:color w:val="FF0000"/>
          <w:sz w:val="28"/>
          <w:szCs w:val="28"/>
          <w:u w:val="single"/>
          <w:rtl/>
        </w:rPr>
        <w:t xml:space="preserve">مكانة تنافسية كبيرة </w:t>
      </w:r>
      <w:r w:rsidRPr="00337EEA">
        <w:rPr>
          <w:rFonts w:ascii="Sakkal Majalla" w:hAnsi="Sakkal Majalla" w:cs="Sakkal Majalla"/>
          <w:bCs/>
          <w:sz w:val="28"/>
          <w:szCs w:val="28"/>
          <w:u w:val="single"/>
          <w:rtl/>
        </w:rPr>
        <w:t xml:space="preserve">في قطاع ذي </w:t>
      </w:r>
      <w:r w:rsidRPr="00337EEA">
        <w:rPr>
          <w:rFonts w:ascii="Sakkal Majalla" w:hAnsi="Sakkal Majalla" w:cs="Sakkal Majalla"/>
          <w:bCs/>
          <w:color w:val="FF0000"/>
          <w:sz w:val="28"/>
          <w:szCs w:val="28"/>
          <w:u w:val="single"/>
          <w:rtl/>
        </w:rPr>
        <w:t>جاذبية عالية</w:t>
      </w:r>
      <w:r w:rsidRPr="00337EEA">
        <w:rPr>
          <w:rFonts w:ascii="Sakkal Majalla" w:hAnsi="Sakkal Majalla" w:cs="Sakkal Majalla"/>
          <w:bCs/>
          <w:sz w:val="28"/>
          <w:szCs w:val="28"/>
          <w:u w:val="single"/>
          <w:rtl/>
        </w:rPr>
        <w:t>، يمثل التنوع بالنسبة لها:</w:t>
      </w:r>
    </w:p>
    <w:p w:rsidR="00F32E65" w:rsidRPr="001B0DF6" w:rsidRDefault="00F32E65" w:rsidP="00181D76">
      <w:pPr>
        <w:pStyle w:val="a7"/>
        <w:numPr>
          <w:ilvl w:val="0"/>
          <w:numId w:val="89"/>
        </w:numPr>
        <w:spacing w:after="0" w:line="259" w:lineRule="auto"/>
        <w:ind w:right="142"/>
        <w:rPr>
          <w:rFonts w:ascii="Sakkal Majalla" w:hAnsi="Sakkal Majalla" w:cs="Sakkal Majalla"/>
          <w:bCs/>
          <w:sz w:val="28"/>
          <w:szCs w:val="28"/>
        </w:rPr>
      </w:pPr>
      <w:r w:rsidRPr="001B0DF6">
        <w:rPr>
          <w:rFonts w:ascii="Sakkal Majalla" w:hAnsi="Sakkal Majalla" w:cs="Sakkal Majalla"/>
          <w:bCs/>
          <w:sz w:val="28"/>
          <w:szCs w:val="28"/>
          <w:rtl/>
        </w:rPr>
        <w:t>إما محاولة تشغيل إيرادات حصتها الكبيرة من السوق والاستفادة من مهارات موجودة</w:t>
      </w:r>
    </w:p>
    <w:p w:rsidR="00F32E65" w:rsidRPr="001B0DF6" w:rsidRDefault="00F32E65" w:rsidP="00181D76">
      <w:pPr>
        <w:pStyle w:val="a7"/>
        <w:numPr>
          <w:ilvl w:val="0"/>
          <w:numId w:val="89"/>
        </w:numPr>
        <w:spacing w:after="0" w:line="259" w:lineRule="auto"/>
        <w:ind w:right="142"/>
        <w:rPr>
          <w:rFonts w:ascii="Sakkal Majalla" w:hAnsi="Sakkal Majalla" w:cs="Sakkal Majalla"/>
          <w:bCs/>
          <w:sz w:val="28"/>
          <w:szCs w:val="28"/>
        </w:rPr>
      </w:pPr>
      <w:r w:rsidRPr="001B0DF6">
        <w:rPr>
          <w:rFonts w:ascii="Sakkal Majalla" w:hAnsi="Sakkal Majalla" w:cs="Sakkal Majalla"/>
          <w:bCs/>
          <w:sz w:val="28"/>
          <w:szCs w:val="28"/>
          <w:rtl/>
        </w:rPr>
        <w:t>أو التفكير في المستقبل بمعنى أنها تبحث عن قطاعات مستقبلية</w:t>
      </w:r>
    </w:p>
    <w:p w:rsidR="00337EEA" w:rsidRDefault="00F32E65" w:rsidP="00F8580E">
      <w:pPr>
        <w:shd w:val="clear" w:color="auto" w:fill="FFFFFF" w:themeFill="background1"/>
        <w:tabs>
          <w:tab w:val="left" w:pos="8420"/>
        </w:tabs>
        <w:spacing w:after="0" w:line="259" w:lineRule="auto"/>
        <w:ind w:right="142"/>
        <w:rPr>
          <w:rFonts w:ascii="Sakkal Majalla" w:hAnsi="Sakkal Majalla" w:cs="Sakkal Majalla"/>
          <w:bCs/>
          <w:sz w:val="28"/>
          <w:szCs w:val="28"/>
          <w:rtl/>
        </w:rPr>
      </w:pPr>
      <w:r w:rsidRPr="001B0DF6">
        <w:rPr>
          <w:rFonts w:ascii="Sakkal Majalla" w:hAnsi="Sakkal Majalla" w:cs="Sakkal Majalla"/>
          <w:bCs/>
          <w:sz w:val="28"/>
          <w:szCs w:val="28"/>
          <w:shd w:val="clear" w:color="auto" w:fill="FFFF00"/>
          <w:rtl/>
        </w:rPr>
        <w:t>يستهدف التنوع في هذه الحالة تواجد المؤسسة في قطاع أو قطاعات أخرى.</w:t>
      </w:r>
    </w:p>
    <w:p w:rsidR="00F32E65" w:rsidRPr="001B0DF6" w:rsidRDefault="00F32E65" w:rsidP="00F8580E">
      <w:pPr>
        <w:shd w:val="clear" w:color="auto" w:fill="FFFFFF" w:themeFill="background1"/>
        <w:tabs>
          <w:tab w:val="left" w:pos="8420"/>
        </w:tabs>
        <w:spacing w:after="0" w:line="259" w:lineRule="auto"/>
        <w:ind w:right="142"/>
        <w:rPr>
          <w:rFonts w:ascii="Sakkal Majalla" w:hAnsi="Sakkal Majalla" w:cs="Sakkal Majalla"/>
          <w:bCs/>
          <w:sz w:val="28"/>
          <w:szCs w:val="28"/>
          <w:rtl/>
        </w:rPr>
      </w:pPr>
      <w:r w:rsidRPr="001B0DF6">
        <w:rPr>
          <w:rFonts w:ascii="Sakkal Majalla" w:hAnsi="Sakkal Majalla" w:cs="Sakkal Majalla"/>
          <w:bCs/>
          <w:sz w:val="28"/>
          <w:szCs w:val="28"/>
          <w:rtl/>
        </w:rPr>
        <w:tab/>
      </w:r>
    </w:p>
    <w:p w:rsidR="00F32E65" w:rsidRPr="00337EEA" w:rsidRDefault="00F32E65" w:rsidP="00F32E65">
      <w:pPr>
        <w:spacing w:after="0" w:line="259" w:lineRule="auto"/>
        <w:ind w:right="142"/>
        <w:rPr>
          <w:rFonts w:ascii="Sakkal Majalla" w:hAnsi="Sakkal Majalla" w:cs="Sakkal Majalla"/>
          <w:bCs/>
          <w:sz w:val="28"/>
          <w:szCs w:val="28"/>
          <w:u w:val="single"/>
          <w:rtl/>
        </w:rPr>
      </w:pPr>
      <w:r w:rsidRPr="00337EEA">
        <w:rPr>
          <w:rFonts w:ascii="Sakkal Majalla" w:hAnsi="Sakkal Majalla" w:cs="Sakkal Majalla"/>
          <w:bCs/>
          <w:color w:val="00B0F0"/>
          <w:sz w:val="28"/>
          <w:szCs w:val="28"/>
          <w:u w:val="single"/>
          <w:rtl/>
        </w:rPr>
        <w:t>ثانياً</w:t>
      </w:r>
      <w:r w:rsidRPr="00337EEA">
        <w:rPr>
          <w:rFonts w:ascii="Sakkal Majalla" w:hAnsi="Sakkal Majalla" w:cs="Sakkal Majalla"/>
          <w:bCs/>
          <w:sz w:val="28"/>
          <w:szCs w:val="28"/>
          <w:u w:val="single"/>
          <w:rtl/>
        </w:rPr>
        <w:t xml:space="preserve">: إذا كان للمؤسسة </w:t>
      </w:r>
      <w:r w:rsidRPr="00337EEA">
        <w:rPr>
          <w:rFonts w:ascii="Sakkal Majalla" w:hAnsi="Sakkal Majalla" w:cs="Sakkal Majalla"/>
          <w:bCs/>
          <w:color w:val="FF0000"/>
          <w:sz w:val="28"/>
          <w:szCs w:val="28"/>
          <w:u w:val="single"/>
          <w:rtl/>
        </w:rPr>
        <w:t xml:space="preserve">مكانة تنافسية كبيرة </w:t>
      </w:r>
      <w:r w:rsidRPr="00337EEA">
        <w:rPr>
          <w:rFonts w:ascii="Sakkal Majalla" w:hAnsi="Sakkal Majalla" w:cs="Sakkal Majalla"/>
          <w:bCs/>
          <w:sz w:val="28"/>
          <w:szCs w:val="28"/>
          <w:u w:val="single"/>
          <w:rtl/>
        </w:rPr>
        <w:t xml:space="preserve">في قطاع ذي </w:t>
      </w:r>
      <w:r w:rsidRPr="00337EEA">
        <w:rPr>
          <w:rFonts w:ascii="Sakkal Majalla" w:hAnsi="Sakkal Majalla" w:cs="Sakkal Majalla"/>
          <w:bCs/>
          <w:color w:val="FF0000"/>
          <w:sz w:val="28"/>
          <w:szCs w:val="28"/>
          <w:u w:val="single"/>
          <w:rtl/>
        </w:rPr>
        <w:t>جاذبية ضعيفة</w:t>
      </w:r>
    </w:p>
    <w:p w:rsidR="00F32E65" w:rsidRPr="001B0DF6" w:rsidRDefault="00F32E65" w:rsidP="00181D76">
      <w:pPr>
        <w:pStyle w:val="a7"/>
        <w:numPr>
          <w:ilvl w:val="0"/>
          <w:numId w:val="90"/>
        </w:numPr>
        <w:spacing w:after="0" w:line="259" w:lineRule="auto"/>
        <w:ind w:right="142"/>
        <w:rPr>
          <w:rFonts w:ascii="Sakkal Majalla" w:hAnsi="Sakkal Majalla" w:cs="Sakkal Majalla"/>
          <w:bCs/>
          <w:sz w:val="28"/>
          <w:szCs w:val="28"/>
        </w:rPr>
      </w:pPr>
      <w:r w:rsidRPr="001B0DF6">
        <w:rPr>
          <w:rFonts w:ascii="Sakkal Majalla" w:hAnsi="Sakkal Majalla" w:cs="Sakkal Majalla"/>
          <w:bCs/>
          <w:sz w:val="28"/>
          <w:szCs w:val="28"/>
          <w:rtl/>
        </w:rPr>
        <w:t>التنوع بمثابة البحث عن تعويض ضعف نمو قطاعها</w:t>
      </w:r>
    </w:p>
    <w:p w:rsidR="00F32E65" w:rsidRDefault="00F32E65" w:rsidP="00F32E65">
      <w:pPr>
        <w:shd w:val="clear" w:color="auto" w:fill="FFFFFF" w:themeFill="background1"/>
        <w:spacing w:after="0" w:line="259" w:lineRule="auto"/>
        <w:ind w:right="142"/>
        <w:rPr>
          <w:rFonts w:ascii="Sakkal Majalla" w:hAnsi="Sakkal Majalla" w:cs="Sakkal Majalla"/>
          <w:bCs/>
          <w:sz w:val="28"/>
          <w:szCs w:val="28"/>
          <w:rtl/>
        </w:rPr>
      </w:pPr>
      <w:r w:rsidRPr="00F81AE4">
        <w:rPr>
          <w:rFonts w:ascii="Sakkal Majalla" w:hAnsi="Sakkal Majalla" w:cs="Sakkal Majalla"/>
          <w:bCs/>
          <w:sz w:val="28"/>
          <w:szCs w:val="28"/>
          <w:highlight w:val="yellow"/>
          <w:shd w:val="clear" w:color="auto" w:fill="FFFF00"/>
          <w:rtl/>
        </w:rPr>
        <w:t>يسمى</w:t>
      </w:r>
      <w:r w:rsidRPr="00F81AE4">
        <w:rPr>
          <w:rFonts w:ascii="Sakkal Majalla" w:hAnsi="Sakkal Majalla" w:cs="Sakkal Majalla"/>
          <w:bCs/>
          <w:sz w:val="28"/>
          <w:szCs w:val="28"/>
          <w:highlight w:val="yellow"/>
          <w:shd w:val="clear" w:color="auto" w:fill="FFFFFF" w:themeFill="background1"/>
          <w:rtl/>
        </w:rPr>
        <w:t xml:space="preserve"> </w:t>
      </w:r>
      <w:r w:rsidRPr="00F81AE4">
        <w:rPr>
          <w:rFonts w:ascii="Sakkal Majalla" w:hAnsi="Sakkal Majalla" w:cs="Sakkal Majalla"/>
          <w:bCs/>
          <w:sz w:val="28"/>
          <w:szCs w:val="28"/>
          <w:highlight w:val="yellow"/>
          <w:shd w:val="clear" w:color="auto" w:fill="FFFF00"/>
          <w:rtl/>
        </w:rPr>
        <w:t>تنوع</w:t>
      </w:r>
      <w:r w:rsidRPr="00F8580E">
        <w:rPr>
          <w:rFonts w:ascii="Sakkal Majalla" w:hAnsi="Sakkal Majalla" w:cs="Sakkal Majalla"/>
          <w:bCs/>
          <w:sz w:val="28"/>
          <w:szCs w:val="28"/>
          <w:shd w:val="clear" w:color="auto" w:fill="FFFF00"/>
          <w:rtl/>
        </w:rPr>
        <w:t xml:space="preserve"> إعادة الانتشار</w:t>
      </w:r>
      <w:r w:rsidRPr="00F8580E">
        <w:rPr>
          <w:rFonts w:ascii="Sakkal Majalla" w:hAnsi="Sakkal Majalla" w:cs="Sakkal Majalla"/>
          <w:bCs/>
          <w:sz w:val="28"/>
          <w:szCs w:val="28"/>
          <w:rtl/>
        </w:rPr>
        <w:t xml:space="preserve">. </w:t>
      </w:r>
    </w:p>
    <w:p w:rsidR="00337EEA" w:rsidRPr="00337EEA" w:rsidRDefault="00337EEA" w:rsidP="00F32E65">
      <w:pPr>
        <w:shd w:val="clear" w:color="auto" w:fill="FFFFFF" w:themeFill="background1"/>
        <w:spacing w:after="0" w:line="259" w:lineRule="auto"/>
        <w:ind w:right="142"/>
        <w:rPr>
          <w:rFonts w:ascii="Sakkal Majalla" w:hAnsi="Sakkal Majalla" w:cs="Sakkal Majalla"/>
          <w:bCs/>
          <w:sz w:val="16"/>
          <w:szCs w:val="16"/>
          <w:rtl/>
        </w:rPr>
      </w:pPr>
    </w:p>
    <w:p w:rsidR="00F32E65" w:rsidRPr="00337EEA" w:rsidRDefault="00F32E65" w:rsidP="00F32E65">
      <w:pPr>
        <w:shd w:val="clear" w:color="auto" w:fill="FFFFFF" w:themeFill="background1"/>
        <w:spacing w:after="0" w:line="259" w:lineRule="auto"/>
        <w:ind w:right="142"/>
        <w:rPr>
          <w:rFonts w:ascii="Sakkal Majalla" w:hAnsi="Sakkal Majalla" w:cs="Sakkal Majalla"/>
          <w:bCs/>
          <w:sz w:val="28"/>
          <w:szCs w:val="28"/>
          <w:u w:val="single"/>
          <w:rtl/>
        </w:rPr>
      </w:pPr>
      <w:r w:rsidRPr="00337EEA">
        <w:rPr>
          <w:rFonts w:ascii="Sakkal Majalla" w:hAnsi="Sakkal Majalla" w:cs="Sakkal Majalla"/>
          <w:bCs/>
          <w:color w:val="00B0F0"/>
          <w:sz w:val="28"/>
          <w:szCs w:val="28"/>
          <w:u w:val="single"/>
          <w:rtl/>
        </w:rPr>
        <w:t>ثالثاً</w:t>
      </w:r>
      <w:r w:rsidRPr="00337EEA">
        <w:rPr>
          <w:rFonts w:ascii="Sakkal Majalla" w:hAnsi="Sakkal Majalla" w:cs="Sakkal Majalla"/>
          <w:bCs/>
          <w:sz w:val="28"/>
          <w:szCs w:val="28"/>
          <w:u w:val="single"/>
          <w:rtl/>
        </w:rPr>
        <w:t xml:space="preserve">: عندما تكون للمؤسسة </w:t>
      </w:r>
      <w:r w:rsidRPr="00337EEA">
        <w:rPr>
          <w:rFonts w:ascii="Sakkal Majalla" w:hAnsi="Sakkal Majalla" w:cs="Sakkal Majalla"/>
          <w:bCs/>
          <w:color w:val="FF0000"/>
          <w:sz w:val="28"/>
          <w:szCs w:val="28"/>
          <w:u w:val="single"/>
          <w:rtl/>
        </w:rPr>
        <w:t xml:space="preserve">مكانة تنافسية متوسطة </w:t>
      </w:r>
      <w:r w:rsidRPr="00337EEA">
        <w:rPr>
          <w:rFonts w:ascii="Sakkal Majalla" w:hAnsi="Sakkal Majalla" w:cs="Sakkal Majalla"/>
          <w:bCs/>
          <w:sz w:val="28"/>
          <w:szCs w:val="28"/>
          <w:u w:val="single"/>
          <w:rtl/>
        </w:rPr>
        <w:t xml:space="preserve">في قطاع ذي </w:t>
      </w:r>
      <w:r w:rsidRPr="00337EEA">
        <w:rPr>
          <w:rFonts w:ascii="Sakkal Majalla" w:hAnsi="Sakkal Majalla" w:cs="Sakkal Majalla"/>
          <w:bCs/>
          <w:color w:val="FF0000"/>
          <w:sz w:val="28"/>
          <w:szCs w:val="28"/>
          <w:u w:val="single"/>
          <w:rtl/>
        </w:rPr>
        <w:t xml:space="preserve">جاذبية متوسطة </w:t>
      </w:r>
      <w:r w:rsidRPr="00337EEA">
        <w:rPr>
          <w:rFonts w:ascii="Sakkal Majalla" w:hAnsi="Sakkal Majalla" w:cs="Sakkal Majalla"/>
          <w:bCs/>
          <w:sz w:val="28"/>
          <w:szCs w:val="28"/>
          <w:u w:val="single"/>
          <w:rtl/>
        </w:rPr>
        <w:t>فالتنوع هنا</w:t>
      </w:r>
    </w:p>
    <w:p w:rsidR="00F32E65" w:rsidRPr="001B0DF6" w:rsidRDefault="00F32E65" w:rsidP="00181D76">
      <w:pPr>
        <w:pStyle w:val="a7"/>
        <w:numPr>
          <w:ilvl w:val="0"/>
          <w:numId w:val="90"/>
        </w:numPr>
        <w:shd w:val="clear" w:color="auto" w:fill="FFFFFF" w:themeFill="background1"/>
        <w:spacing w:after="0" w:line="259" w:lineRule="auto"/>
        <w:ind w:right="142"/>
        <w:rPr>
          <w:rFonts w:ascii="Sakkal Majalla" w:hAnsi="Sakkal Majalla" w:cs="Sakkal Majalla"/>
          <w:bCs/>
          <w:sz w:val="28"/>
          <w:szCs w:val="28"/>
        </w:rPr>
      </w:pPr>
      <w:r w:rsidRPr="001B0DF6">
        <w:rPr>
          <w:rFonts w:ascii="Sakkal Majalla" w:hAnsi="Sakkal Majalla" w:cs="Sakkal Majalla"/>
          <w:bCs/>
          <w:sz w:val="28"/>
          <w:szCs w:val="28"/>
          <w:rtl/>
        </w:rPr>
        <w:t>قد يعني محاولة تصحيح وضع صعب بالنسبة للمؤسسة (</w:t>
      </w:r>
      <w:r w:rsidRPr="00561A18">
        <w:rPr>
          <w:rFonts w:ascii="Sakkal Majalla" w:hAnsi="Sakkal Majalla" w:cs="Sakkal Majalla"/>
          <w:bCs/>
          <w:sz w:val="28"/>
          <w:szCs w:val="28"/>
          <w:highlight w:val="yellow"/>
          <w:shd w:val="clear" w:color="auto" w:fill="FFFF00"/>
          <w:rtl/>
        </w:rPr>
        <w:t>ويسمى</w:t>
      </w:r>
      <w:r w:rsidRPr="00561A18">
        <w:rPr>
          <w:rFonts w:ascii="Sakkal Majalla" w:hAnsi="Sakkal Majalla" w:cs="Sakkal Majalla"/>
          <w:bCs/>
          <w:sz w:val="28"/>
          <w:szCs w:val="28"/>
          <w:highlight w:val="yellow"/>
          <w:rtl/>
        </w:rPr>
        <w:t xml:space="preserve"> </w:t>
      </w:r>
      <w:r w:rsidRPr="00561A18">
        <w:rPr>
          <w:rFonts w:ascii="Sakkal Majalla" w:hAnsi="Sakkal Majalla" w:cs="Sakkal Majalla"/>
          <w:bCs/>
          <w:sz w:val="28"/>
          <w:szCs w:val="28"/>
          <w:highlight w:val="yellow"/>
          <w:shd w:val="clear" w:color="auto" w:fill="FFFF00"/>
          <w:rtl/>
        </w:rPr>
        <w:t>تنوع</w:t>
      </w:r>
      <w:r w:rsidRPr="001B0DF6">
        <w:rPr>
          <w:rFonts w:ascii="Sakkal Majalla" w:hAnsi="Sakkal Majalla" w:cs="Sakkal Majalla"/>
          <w:bCs/>
          <w:sz w:val="28"/>
          <w:szCs w:val="28"/>
          <w:shd w:val="clear" w:color="auto" w:fill="FFFF00"/>
          <w:rtl/>
        </w:rPr>
        <w:t xml:space="preserve"> البقاء</w:t>
      </w:r>
      <w:r w:rsidRPr="001B0DF6">
        <w:rPr>
          <w:rFonts w:ascii="Sakkal Majalla" w:hAnsi="Sakkal Majalla" w:cs="Sakkal Majalla"/>
          <w:bCs/>
          <w:sz w:val="28"/>
          <w:szCs w:val="28"/>
          <w:rtl/>
        </w:rPr>
        <w:t>)</w:t>
      </w:r>
    </w:p>
    <w:p w:rsidR="00337EEA" w:rsidRDefault="00F32E65" w:rsidP="00337EEA">
      <w:pPr>
        <w:pStyle w:val="a7"/>
        <w:numPr>
          <w:ilvl w:val="0"/>
          <w:numId w:val="90"/>
        </w:numPr>
        <w:shd w:val="clear" w:color="auto" w:fill="FFFFFF" w:themeFill="background1"/>
        <w:spacing w:after="0" w:line="259" w:lineRule="auto"/>
        <w:ind w:right="142"/>
        <w:rPr>
          <w:rFonts w:ascii="Sakkal Majalla" w:hAnsi="Sakkal Majalla" w:cs="Sakkal Majalla"/>
          <w:bCs/>
          <w:sz w:val="28"/>
          <w:szCs w:val="28"/>
        </w:rPr>
      </w:pPr>
      <w:r w:rsidRPr="001B0DF6">
        <w:rPr>
          <w:rFonts w:ascii="Sakkal Majalla" w:hAnsi="Sakkal Majalla" w:cs="Sakkal Majalla"/>
          <w:bCs/>
          <w:sz w:val="28"/>
          <w:szCs w:val="28"/>
          <w:rtl/>
        </w:rPr>
        <w:t>كما قد يعني تحولاً (</w:t>
      </w:r>
      <w:r w:rsidRPr="001B0DF6">
        <w:rPr>
          <w:rFonts w:ascii="Sakkal Majalla" w:hAnsi="Sakkal Majalla" w:cs="Sakkal Majalla"/>
          <w:bCs/>
          <w:sz w:val="28"/>
          <w:szCs w:val="28"/>
          <w:shd w:val="clear" w:color="auto" w:fill="FFFF00"/>
          <w:rtl/>
        </w:rPr>
        <w:t>ويسمى</w:t>
      </w:r>
      <w:r w:rsidRPr="001B0DF6">
        <w:rPr>
          <w:rFonts w:ascii="Sakkal Majalla" w:hAnsi="Sakkal Majalla" w:cs="Sakkal Majalla"/>
          <w:bCs/>
          <w:sz w:val="28"/>
          <w:szCs w:val="28"/>
          <w:rtl/>
        </w:rPr>
        <w:t xml:space="preserve"> في هذه الحالة </w:t>
      </w:r>
      <w:r w:rsidRPr="001B0DF6">
        <w:rPr>
          <w:rFonts w:ascii="Sakkal Majalla" w:hAnsi="Sakkal Majalla" w:cs="Sakkal Majalla"/>
          <w:bCs/>
          <w:sz w:val="28"/>
          <w:szCs w:val="28"/>
          <w:shd w:val="clear" w:color="auto" w:fill="FFFF00"/>
          <w:rtl/>
        </w:rPr>
        <w:t>تنوع التعزيز</w:t>
      </w:r>
      <w:r w:rsidRPr="001B0DF6">
        <w:rPr>
          <w:rFonts w:ascii="Sakkal Majalla" w:hAnsi="Sakkal Majalla" w:cs="Sakkal Majalla"/>
          <w:bCs/>
          <w:sz w:val="28"/>
          <w:szCs w:val="28"/>
          <w:rtl/>
        </w:rPr>
        <w:t>)</w:t>
      </w:r>
    </w:p>
    <w:p w:rsidR="00337EEA" w:rsidRPr="00337EEA" w:rsidRDefault="00337EEA" w:rsidP="00337EEA">
      <w:pPr>
        <w:shd w:val="clear" w:color="auto" w:fill="FFFFFF" w:themeFill="background1"/>
        <w:spacing w:after="0" w:line="259" w:lineRule="auto"/>
        <w:ind w:right="142"/>
        <w:rPr>
          <w:rFonts w:ascii="Sakkal Majalla" w:hAnsi="Sakkal Majalla" w:cs="Sakkal Majalla"/>
          <w:bCs/>
          <w:sz w:val="20"/>
          <w:szCs w:val="20"/>
          <w:u w:val="single"/>
          <w:rtl/>
        </w:rPr>
      </w:pPr>
    </w:p>
    <w:p w:rsidR="00F32E65" w:rsidRPr="00337EEA" w:rsidRDefault="00F32E65" w:rsidP="00F32E65">
      <w:pPr>
        <w:shd w:val="clear" w:color="auto" w:fill="FFFFFF" w:themeFill="background1"/>
        <w:spacing w:after="0" w:line="259" w:lineRule="auto"/>
        <w:ind w:right="142"/>
        <w:rPr>
          <w:rFonts w:ascii="Sakkal Majalla" w:hAnsi="Sakkal Majalla" w:cs="Sakkal Majalla"/>
          <w:bCs/>
          <w:sz w:val="28"/>
          <w:szCs w:val="28"/>
          <w:u w:val="single"/>
          <w:rtl/>
        </w:rPr>
      </w:pPr>
      <w:r w:rsidRPr="00337EEA">
        <w:rPr>
          <w:rFonts w:ascii="Sakkal Majalla" w:hAnsi="Sakkal Majalla" w:cs="Sakkal Majalla"/>
          <w:bCs/>
          <w:color w:val="FF0000"/>
          <w:sz w:val="28"/>
          <w:szCs w:val="28"/>
          <w:u w:val="single"/>
          <w:rtl/>
        </w:rPr>
        <w:t xml:space="preserve">أصناف التنوع: </w:t>
      </w:r>
      <w:r w:rsidRPr="00337EEA">
        <w:rPr>
          <w:rFonts w:ascii="Sakkal Majalla" w:hAnsi="Sakkal Majalla" w:cs="Sakkal Majalla"/>
          <w:bCs/>
          <w:sz w:val="28"/>
          <w:szCs w:val="28"/>
          <w:u w:val="single"/>
          <w:rtl/>
        </w:rPr>
        <w:t>أصناف التنوع كثيرة</w:t>
      </w:r>
    </w:p>
    <w:p w:rsidR="00F32E65" w:rsidRPr="00337EEA" w:rsidRDefault="00F32E65" w:rsidP="00181D76">
      <w:pPr>
        <w:pStyle w:val="a7"/>
        <w:numPr>
          <w:ilvl w:val="0"/>
          <w:numId w:val="91"/>
        </w:numPr>
        <w:shd w:val="clear" w:color="auto" w:fill="FFFFFF" w:themeFill="background1"/>
        <w:spacing w:after="0" w:line="259" w:lineRule="auto"/>
        <w:ind w:right="142"/>
        <w:rPr>
          <w:rFonts w:ascii="Sakkal Majalla" w:hAnsi="Sakkal Majalla" w:cs="Sakkal Majalla"/>
          <w:bCs/>
          <w:color w:val="00B050"/>
          <w:sz w:val="28"/>
          <w:szCs w:val="28"/>
          <w:u w:val="single"/>
        </w:rPr>
      </w:pPr>
      <w:r w:rsidRPr="00337EEA">
        <w:rPr>
          <w:rFonts w:ascii="Sakkal Majalla" w:hAnsi="Sakkal Majalla" w:cs="Sakkal Majalla"/>
          <w:bCs/>
          <w:color w:val="00B050"/>
          <w:sz w:val="28"/>
          <w:szCs w:val="28"/>
          <w:u w:val="single"/>
          <w:rtl/>
        </w:rPr>
        <w:t>التنوع الجواري</w:t>
      </w:r>
    </w:p>
    <w:p w:rsidR="00F32E65" w:rsidRPr="00337EEA" w:rsidRDefault="00F32E65" w:rsidP="00181D76">
      <w:pPr>
        <w:pStyle w:val="a7"/>
        <w:numPr>
          <w:ilvl w:val="0"/>
          <w:numId w:val="92"/>
        </w:numPr>
        <w:shd w:val="clear" w:color="auto" w:fill="FFFFFF" w:themeFill="background1"/>
        <w:spacing w:after="0" w:line="259" w:lineRule="auto"/>
        <w:ind w:right="142"/>
        <w:rPr>
          <w:rFonts w:ascii="Sakkal Majalla" w:hAnsi="Sakkal Majalla" w:cs="Sakkal Majalla"/>
          <w:bCs/>
          <w:color w:val="00B0F0"/>
          <w:sz w:val="28"/>
          <w:szCs w:val="28"/>
          <w:u w:val="single"/>
        </w:rPr>
      </w:pPr>
      <w:r w:rsidRPr="00337EEA">
        <w:rPr>
          <w:rFonts w:ascii="Sakkal Majalla" w:hAnsi="Sakkal Majalla" w:cs="Sakkal Majalla"/>
          <w:bCs/>
          <w:color w:val="00B0F0"/>
          <w:sz w:val="28"/>
          <w:szCs w:val="28"/>
          <w:u w:val="single"/>
          <w:rtl/>
        </w:rPr>
        <w:t>عن طريق المنتجات</w:t>
      </w:r>
    </w:p>
    <w:p w:rsidR="00F8580E" w:rsidRDefault="00F32E65" w:rsidP="00F8580E">
      <w:pPr>
        <w:shd w:val="clear" w:color="auto" w:fill="FFFFFF" w:themeFill="background1"/>
        <w:spacing w:after="0" w:line="259" w:lineRule="auto"/>
        <w:ind w:right="142"/>
        <w:rPr>
          <w:rFonts w:ascii="Sakkal Majalla" w:hAnsi="Sakkal Majalla" w:cs="Sakkal Majalla"/>
          <w:bCs/>
          <w:sz w:val="28"/>
          <w:szCs w:val="28"/>
          <w:rtl/>
        </w:rPr>
      </w:pPr>
      <w:r w:rsidRPr="001B0DF6">
        <w:rPr>
          <w:rFonts w:ascii="Sakkal Majalla" w:hAnsi="Sakkal Majalla" w:cs="Sakkal Majalla"/>
          <w:bCs/>
          <w:sz w:val="28"/>
          <w:szCs w:val="28"/>
          <w:rtl/>
        </w:rPr>
        <w:t xml:space="preserve">تنويع مجالات النشاط الاستراتيجي (أو المنتجات) لكن بكيفية لا تجعل المؤسسة تبتعد عن المنتجات الأصلية. </w:t>
      </w:r>
    </w:p>
    <w:p w:rsidR="0043489A" w:rsidRDefault="00F32E65" w:rsidP="00601D37">
      <w:pPr>
        <w:shd w:val="clear" w:color="auto" w:fill="FFFFFF" w:themeFill="background1"/>
        <w:spacing w:after="0" w:line="259" w:lineRule="auto"/>
        <w:ind w:right="142"/>
        <w:rPr>
          <w:rFonts w:ascii="Sakkal Majalla" w:hAnsi="Sakkal Majalla" w:cs="Sakkal Majalla"/>
          <w:bCs/>
          <w:sz w:val="28"/>
          <w:szCs w:val="28"/>
          <w:rtl/>
        </w:rPr>
      </w:pPr>
      <w:r w:rsidRPr="001B0DF6">
        <w:rPr>
          <w:rFonts w:ascii="Sakkal Majalla" w:hAnsi="Sakkal Majalla" w:cs="Sakkal Majalla"/>
          <w:bCs/>
          <w:sz w:val="28"/>
          <w:szCs w:val="28"/>
          <w:rtl/>
        </w:rPr>
        <w:t xml:space="preserve">التنوع طفيف مثل </w:t>
      </w:r>
      <w:proofErr w:type="spellStart"/>
      <w:r w:rsidRPr="001B0DF6">
        <w:rPr>
          <w:rFonts w:ascii="Sakkal Majalla" w:hAnsi="Sakkal Majalla" w:cs="Sakkal Majalla"/>
          <w:bCs/>
          <w:sz w:val="28"/>
          <w:szCs w:val="28"/>
          <w:rtl/>
        </w:rPr>
        <w:t>الايباد</w:t>
      </w:r>
      <w:proofErr w:type="spellEnd"/>
      <w:r w:rsidRPr="001B0DF6">
        <w:rPr>
          <w:rFonts w:ascii="Sakkal Majalla" w:hAnsi="Sakkal Majalla" w:cs="Sakkal Majalla"/>
          <w:bCs/>
          <w:sz w:val="28"/>
          <w:szCs w:val="28"/>
          <w:rtl/>
        </w:rPr>
        <w:t xml:space="preserve"> </w:t>
      </w:r>
      <w:proofErr w:type="spellStart"/>
      <w:r w:rsidRPr="001B0DF6">
        <w:rPr>
          <w:rFonts w:ascii="Sakkal Majalla" w:hAnsi="Sakkal Majalla" w:cs="Sakkal Majalla"/>
          <w:bCs/>
          <w:sz w:val="28"/>
          <w:szCs w:val="28"/>
          <w:rtl/>
        </w:rPr>
        <w:t>والايفون</w:t>
      </w:r>
      <w:proofErr w:type="spellEnd"/>
    </w:p>
    <w:p w:rsidR="00337EEA" w:rsidRPr="001B0DF6" w:rsidRDefault="00337EEA" w:rsidP="00601D37">
      <w:pPr>
        <w:shd w:val="clear" w:color="auto" w:fill="FFFFFF" w:themeFill="background1"/>
        <w:spacing w:after="0" w:line="259" w:lineRule="auto"/>
        <w:ind w:right="142"/>
        <w:rPr>
          <w:rFonts w:ascii="Sakkal Majalla" w:hAnsi="Sakkal Majalla" w:cs="Sakkal Majalla"/>
          <w:bCs/>
          <w:sz w:val="28"/>
          <w:szCs w:val="28"/>
          <w:rtl/>
        </w:rPr>
      </w:pPr>
    </w:p>
    <w:p w:rsidR="00F32E65" w:rsidRPr="00337EEA" w:rsidRDefault="00F32E65" w:rsidP="00181D76">
      <w:pPr>
        <w:pStyle w:val="a7"/>
        <w:numPr>
          <w:ilvl w:val="0"/>
          <w:numId w:val="92"/>
        </w:numPr>
        <w:shd w:val="clear" w:color="auto" w:fill="FFFFFF" w:themeFill="background1"/>
        <w:spacing w:after="0" w:line="259" w:lineRule="auto"/>
        <w:ind w:right="142"/>
        <w:rPr>
          <w:rFonts w:ascii="Sakkal Majalla" w:hAnsi="Sakkal Majalla" w:cs="Sakkal Majalla"/>
          <w:bCs/>
          <w:color w:val="00B0F0"/>
          <w:sz w:val="28"/>
          <w:szCs w:val="28"/>
          <w:u w:val="single"/>
        </w:rPr>
      </w:pPr>
      <w:r w:rsidRPr="00337EEA">
        <w:rPr>
          <w:rFonts w:ascii="Sakkal Majalla" w:hAnsi="Sakkal Majalla" w:cs="Sakkal Majalla"/>
          <w:bCs/>
          <w:color w:val="00B0F0"/>
          <w:sz w:val="28"/>
          <w:szCs w:val="28"/>
          <w:u w:val="single"/>
          <w:rtl/>
        </w:rPr>
        <w:lastRenderedPageBreak/>
        <w:t>عن طريق التكنولوجيا</w:t>
      </w:r>
    </w:p>
    <w:p w:rsidR="00F32E65" w:rsidRPr="001B0DF6" w:rsidRDefault="00F32E65" w:rsidP="00F8580E">
      <w:pPr>
        <w:shd w:val="clear" w:color="auto" w:fill="FFFFFF" w:themeFill="background1"/>
        <w:spacing w:after="0" w:line="259" w:lineRule="auto"/>
        <w:ind w:right="142"/>
        <w:rPr>
          <w:rFonts w:ascii="Sakkal Majalla" w:hAnsi="Sakkal Majalla" w:cs="Sakkal Majalla"/>
          <w:bCs/>
          <w:sz w:val="28"/>
          <w:szCs w:val="28"/>
          <w:rtl/>
        </w:rPr>
      </w:pPr>
      <w:r w:rsidRPr="001B0DF6">
        <w:rPr>
          <w:rFonts w:ascii="Sakkal Majalla" w:hAnsi="Sakkal Majalla" w:cs="Sakkal Majalla"/>
          <w:bCs/>
          <w:sz w:val="28"/>
          <w:szCs w:val="28"/>
          <w:rtl/>
        </w:rPr>
        <w:t>إدخال تطبيقات جديدة لتكنولوجيا مستعملة ومتحكم فيها</w:t>
      </w:r>
    </w:p>
    <w:p w:rsidR="00096B49" w:rsidRDefault="00F32E65" w:rsidP="00337EEA">
      <w:pPr>
        <w:shd w:val="clear" w:color="auto" w:fill="FFFFFF" w:themeFill="background1"/>
        <w:spacing w:after="0" w:line="259" w:lineRule="auto"/>
        <w:ind w:right="142"/>
        <w:rPr>
          <w:rFonts w:ascii="Sakkal Majalla" w:hAnsi="Sakkal Majalla" w:cs="Sakkal Majalla"/>
          <w:bCs/>
          <w:sz w:val="28"/>
          <w:szCs w:val="28"/>
          <w:rtl/>
        </w:rPr>
      </w:pPr>
      <w:r w:rsidRPr="001B0DF6">
        <w:rPr>
          <w:rFonts w:ascii="Sakkal Majalla" w:hAnsi="Sakkal Majalla" w:cs="Sakkal Majalla"/>
          <w:bCs/>
          <w:sz w:val="28"/>
          <w:szCs w:val="28"/>
          <w:rtl/>
        </w:rPr>
        <w:t xml:space="preserve">يمكن اعتبار إدخال </w:t>
      </w:r>
      <w:r w:rsidRPr="001B0DF6">
        <w:rPr>
          <w:rFonts w:ascii="Sakkal Majalla" w:hAnsi="Sakkal Majalla" w:cs="Sakkal Majalla"/>
          <w:bCs/>
          <w:sz w:val="28"/>
          <w:szCs w:val="28"/>
        </w:rPr>
        <w:t>Samsung</w:t>
      </w:r>
      <w:r w:rsidRPr="001B0DF6">
        <w:rPr>
          <w:rFonts w:ascii="Sakkal Majalla" w:hAnsi="Sakkal Majalla" w:cs="Sakkal Majalla"/>
          <w:bCs/>
          <w:sz w:val="28"/>
          <w:szCs w:val="28"/>
          <w:rtl/>
        </w:rPr>
        <w:t xml:space="preserve"> للجوال بــ 65000 لون في سنة 1997 تنوعاً جوارياً لأن تكنولوجيا الألوان في الهواتف الجوالة مستعملة وما قامت به هذه الشركة هو تطوير لهذه التكنولوجيا، وهذا أيضا كان ناتجا عن مجهودات كبيرة في مجال البحث والتطوير قامت بها المؤسسة خلال خمس سنوات.</w:t>
      </w:r>
    </w:p>
    <w:p w:rsidR="00337EEA" w:rsidRPr="00337EEA" w:rsidRDefault="00337EEA" w:rsidP="00337EEA">
      <w:pPr>
        <w:shd w:val="clear" w:color="auto" w:fill="FFFFFF" w:themeFill="background1"/>
        <w:spacing w:after="0" w:line="259" w:lineRule="auto"/>
        <w:ind w:right="142"/>
        <w:rPr>
          <w:rFonts w:ascii="Sakkal Majalla" w:hAnsi="Sakkal Majalla" w:cs="Sakkal Majalla"/>
          <w:bCs/>
          <w:sz w:val="16"/>
          <w:szCs w:val="16"/>
          <w:rtl/>
        </w:rPr>
      </w:pPr>
    </w:p>
    <w:p w:rsidR="00F32E65" w:rsidRPr="00337EEA" w:rsidRDefault="00F32E65" w:rsidP="00181D76">
      <w:pPr>
        <w:pStyle w:val="a7"/>
        <w:numPr>
          <w:ilvl w:val="0"/>
          <w:numId w:val="91"/>
        </w:numPr>
        <w:shd w:val="clear" w:color="auto" w:fill="FFFFFF" w:themeFill="background1"/>
        <w:spacing w:after="0" w:line="259" w:lineRule="auto"/>
        <w:ind w:right="142"/>
        <w:rPr>
          <w:rFonts w:ascii="Sakkal Majalla" w:hAnsi="Sakkal Majalla" w:cs="Sakkal Majalla"/>
          <w:bCs/>
          <w:color w:val="00B050"/>
          <w:sz w:val="28"/>
          <w:szCs w:val="28"/>
          <w:u w:val="single"/>
        </w:rPr>
      </w:pPr>
      <w:r w:rsidRPr="00337EEA">
        <w:rPr>
          <w:rFonts w:ascii="Sakkal Majalla" w:hAnsi="Sakkal Majalla" w:cs="Sakkal Majalla"/>
          <w:bCs/>
          <w:color w:val="00B050"/>
          <w:sz w:val="28"/>
          <w:szCs w:val="28"/>
          <w:u w:val="single"/>
          <w:rtl/>
        </w:rPr>
        <w:t>تنوع التقوية:</w:t>
      </w:r>
    </w:p>
    <w:p w:rsidR="00F32E65" w:rsidRPr="00337EEA" w:rsidRDefault="00F32E65" w:rsidP="00181D76">
      <w:pPr>
        <w:pStyle w:val="a7"/>
        <w:numPr>
          <w:ilvl w:val="0"/>
          <w:numId w:val="92"/>
        </w:numPr>
        <w:shd w:val="clear" w:color="auto" w:fill="FFFFFF" w:themeFill="background1"/>
        <w:spacing w:after="0" w:line="259" w:lineRule="auto"/>
        <w:ind w:right="142"/>
        <w:rPr>
          <w:rFonts w:ascii="Sakkal Majalla" w:hAnsi="Sakkal Majalla" w:cs="Sakkal Majalla"/>
          <w:bCs/>
          <w:color w:val="00B0F0"/>
          <w:sz w:val="28"/>
          <w:szCs w:val="28"/>
          <w:u w:val="single"/>
        </w:rPr>
      </w:pPr>
      <w:r w:rsidRPr="00337EEA">
        <w:rPr>
          <w:rFonts w:ascii="Sakkal Majalla" w:hAnsi="Sakkal Majalla" w:cs="Sakkal Majalla"/>
          <w:bCs/>
          <w:color w:val="00B0F0"/>
          <w:sz w:val="28"/>
          <w:szCs w:val="28"/>
          <w:u w:val="single"/>
          <w:rtl/>
        </w:rPr>
        <w:t>التنوع الأفقي</w:t>
      </w:r>
    </w:p>
    <w:p w:rsidR="00F32E65" w:rsidRDefault="00F32E65" w:rsidP="00F8580E">
      <w:pPr>
        <w:shd w:val="clear" w:color="auto" w:fill="FFFFFF" w:themeFill="background1"/>
        <w:spacing w:after="0" w:line="259" w:lineRule="auto"/>
        <w:ind w:right="142"/>
        <w:rPr>
          <w:rFonts w:ascii="Sakkal Majalla" w:hAnsi="Sakkal Majalla" w:cs="Sakkal Majalla"/>
          <w:bCs/>
          <w:sz w:val="28"/>
          <w:szCs w:val="28"/>
          <w:rtl/>
        </w:rPr>
      </w:pPr>
      <w:r w:rsidRPr="00B84643">
        <w:rPr>
          <w:rFonts w:ascii="Sakkal Majalla" w:hAnsi="Sakkal Majalla" w:cs="Sakkal Majalla"/>
          <w:bCs/>
          <w:sz w:val="28"/>
          <w:szCs w:val="28"/>
          <w:rtl/>
        </w:rPr>
        <w:t>يتمثل في إدخال منتجات جديدة قد تكون من مهنة المؤسسة أو لا</w:t>
      </w:r>
    </w:p>
    <w:p w:rsidR="00F32E65" w:rsidRDefault="00F32E65" w:rsidP="00F8580E">
      <w:pPr>
        <w:shd w:val="clear" w:color="auto" w:fill="FFFFFF" w:themeFill="background1"/>
        <w:spacing w:after="0" w:line="259" w:lineRule="auto"/>
        <w:ind w:right="142"/>
        <w:rPr>
          <w:rFonts w:ascii="Sakkal Majalla" w:hAnsi="Sakkal Majalla" w:cs="Sakkal Majalla"/>
          <w:bCs/>
          <w:sz w:val="28"/>
          <w:szCs w:val="28"/>
          <w:rtl/>
        </w:rPr>
      </w:pPr>
      <w:r w:rsidRPr="00B84643">
        <w:rPr>
          <w:rFonts w:ascii="Sakkal Majalla" w:hAnsi="Sakkal Majalla" w:cs="Sakkal Majalla"/>
          <w:bCs/>
          <w:sz w:val="28"/>
          <w:szCs w:val="28"/>
          <w:rtl/>
        </w:rPr>
        <w:t xml:space="preserve">المؤسسة تقوم بمد نشاطها إلى مجالات نشاط أو منتجات </w:t>
      </w:r>
      <w:r w:rsidRPr="00B84643">
        <w:rPr>
          <w:rFonts w:ascii="Sakkal Majalla" w:hAnsi="Sakkal Majalla" w:cs="Sakkal Majalla"/>
          <w:bCs/>
          <w:color w:val="FF0000"/>
          <w:sz w:val="28"/>
          <w:szCs w:val="28"/>
          <w:rtl/>
        </w:rPr>
        <w:t xml:space="preserve">مكملة أو منافسة </w:t>
      </w:r>
      <w:r w:rsidRPr="00B84643">
        <w:rPr>
          <w:rFonts w:ascii="Sakkal Majalla" w:hAnsi="Sakkal Majalla" w:cs="Sakkal Majalla"/>
          <w:bCs/>
          <w:sz w:val="28"/>
          <w:szCs w:val="28"/>
          <w:rtl/>
        </w:rPr>
        <w:t>لمنتجاتها الأصلية</w:t>
      </w:r>
    </w:p>
    <w:p w:rsidR="00F32E65" w:rsidRDefault="00F32E65" w:rsidP="00F8580E">
      <w:pPr>
        <w:shd w:val="clear" w:color="auto" w:fill="FFFFFF" w:themeFill="background1"/>
        <w:spacing w:after="0" w:line="259" w:lineRule="auto"/>
        <w:ind w:right="142"/>
        <w:rPr>
          <w:rFonts w:ascii="Sakkal Majalla" w:hAnsi="Sakkal Majalla" w:cs="Sakkal Majalla"/>
          <w:bCs/>
          <w:sz w:val="28"/>
          <w:szCs w:val="28"/>
          <w:rtl/>
        </w:rPr>
      </w:pPr>
      <w:r w:rsidRPr="00B84643">
        <w:rPr>
          <w:rFonts w:ascii="Sakkal Majalla" w:hAnsi="Sakkal Majalla" w:cs="Sakkal Majalla"/>
          <w:bCs/>
          <w:sz w:val="28"/>
          <w:szCs w:val="28"/>
          <w:shd w:val="clear" w:color="auto" w:fill="FFFFFF" w:themeFill="background1"/>
          <w:rtl/>
        </w:rPr>
        <w:t xml:space="preserve">من النشاط إلى </w:t>
      </w:r>
      <w:r w:rsidRPr="00B84643">
        <w:rPr>
          <w:rFonts w:ascii="Sakkal Majalla" w:hAnsi="Sakkal Majalla" w:cs="Sakkal Majalla"/>
          <w:bCs/>
          <w:sz w:val="28"/>
          <w:szCs w:val="28"/>
          <w:shd w:val="clear" w:color="auto" w:fill="FFFF00"/>
          <w:rtl/>
        </w:rPr>
        <w:t>منتجات منافسة</w:t>
      </w:r>
      <w:r w:rsidRPr="00B84643">
        <w:rPr>
          <w:rFonts w:ascii="Sakkal Majalla" w:hAnsi="Sakkal Majalla" w:cs="Sakkal Majalla"/>
          <w:bCs/>
          <w:sz w:val="28"/>
          <w:szCs w:val="28"/>
          <w:shd w:val="clear" w:color="auto" w:fill="FFFFFF" w:themeFill="background1"/>
          <w:rtl/>
        </w:rPr>
        <w:t xml:space="preserve"> </w:t>
      </w:r>
      <w:r w:rsidRPr="00B84643">
        <w:rPr>
          <w:rFonts w:ascii="Sakkal Majalla" w:hAnsi="Sakkal Majalla" w:cs="Sakkal Majalla"/>
          <w:bCs/>
          <w:sz w:val="28"/>
          <w:szCs w:val="28"/>
          <w:u w:val="single"/>
          <w:shd w:val="clear" w:color="auto" w:fill="FFFFFF" w:themeFill="background1"/>
          <w:rtl/>
        </w:rPr>
        <w:t>يصلح للمؤسسات التي تريد تحسين حصتها من السوق</w:t>
      </w:r>
    </w:p>
    <w:p w:rsidR="00F32E65" w:rsidRDefault="00F32E65" w:rsidP="00F8580E">
      <w:pPr>
        <w:shd w:val="clear" w:color="auto" w:fill="FFFFFF" w:themeFill="background1"/>
        <w:spacing w:after="0" w:line="259" w:lineRule="auto"/>
        <w:ind w:right="142"/>
        <w:rPr>
          <w:rFonts w:ascii="Sakkal Majalla" w:hAnsi="Sakkal Majalla" w:cs="Sakkal Majalla"/>
          <w:bCs/>
          <w:sz w:val="28"/>
          <w:szCs w:val="28"/>
          <w:rtl/>
        </w:rPr>
      </w:pPr>
      <w:r w:rsidRPr="00B84643">
        <w:rPr>
          <w:rFonts w:ascii="Sakkal Majalla" w:hAnsi="Sakkal Majalla" w:cs="Sakkal Majalla"/>
          <w:bCs/>
          <w:sz w:val="28"/>
          <w:szCs w:val="28"/>
          <w:rtl/>
        </w:rPr>
        <w:t xml:space="preserve">مد النشاط إلى </w:t>
      </w:r>
      <w:r w:rsidRPr="00B84643">
        <w:rPr>
          <w:rFonts w:ascii="Sakkal Majalla" w:hAnsi="Sakkal Majalla" w:cs="Sakkal Majalla"/>
          <w:bCs/>
          <w:sz w:val="28"/>
          <w:szCs w:val="28"/>
          <w:shd w:val="clear" w:color="auto" w:fill="FFFF00"/>
          <w:rtl/>
        </w:rPr>
        <w:t>المنتجات المكملة</w:t>
      </w:r>
      <w:r w:rsidRPr="00B84643">
        <w:rPr>
          <w:rFonts w:ascii="Sakkal Majalla" w:hAnsi="Sakkal Majalla" w:cs="Sakkal Majalla"/>
          <w:bCs/>
          <w:sz w:val="28"/>
          <w:szCs w:val="28"/>
          <w:rtl/>
        </w:rPr>
        <w:t xml:space="preserve"> </w:t>
      </w:r>
      <w:r w:rsidRPr="00B84643">
        <w:rPr>
          <w:rFonts w:ascii="Sakkal Majalla" w:hAnsi="Sakkal Majalla" w:cs="Sakkal Majalla"/>
          <w:bCs/>
          <w:sz w:val="28"/>
          <w:szCs w:val="28"/>
          <w:u w:val="single"/>
          <w:rtl/>
        </w:rPr>
        <w:t>يخدم أكثر تنوع المؤسسة في المنتجات والأسواق</w:t>
      </w:r>
      <w:r w:rsidRPr="00B84643">
        <w:rPr>
          <w:rFonts w:ascii="Sakkal Majalla" w:hAnsi="Sakkal Majalla" w:cs="Sakkal Majalla"/>
          <w:bCs/>
          <w:sz w:val="28"/>
          <w:szCs w:val="28"/>
          <w:rtl/>
        </w:rPr>
        <w:t>، أي يساعد على تقوية تواجدها في الأسواق</w:t>
      </w:r>
    </w:p>
    <w:p w:rsidR="00F32E65" w:rsidRDefault="00F32E65" w:rsidP="00181D76">
      <w:pPr>
        <w:pStyle w:val="a7"/>
        <w:numPr>
          <w:ilvl w:val="0"/>
          <w:numId w:val="92"/>
        </w:numPr>
        <w:shd w:val="clear" w:color="auto" w:fill="FFFFFF" w:themeFill="background1"/>
        <w:spacing w:after="0" w:line="259" w:lineRule="auto"/>
        <w:ind w:right="142"/>
        <w:rPr>
          <w:rFonts w:ascii="Sakkal Majalla" w:hAnsi="Sakkal Majalla" w:cs="Sakkal Majalla"/>
          <w:bCs/>
          <w:sz w:val="28"/>
          <w:szCs w:val="28"/>
        </w:rPr>
      </w:pPr>
      <w:r w:rsidRPr="00337EEA">
        <w:rPr>
          <w:rFonts w:ascii="Sakkal Majalla" w:hAnsi="Sakkal Majalla" w:cs="Sakkal Majalla" w:hint="cs"/>
          <w:bCs/>
          <w:color w:val="00B0F0"/>
          <w:sz w:val="28"/>
          <w:szCs w:val="28"/>
          <w:u w:val="single"/>
          <w:rtl/>
        </w:rPr>
        <w:t>التنوع العامودي</w:t>
      </w:r>
      <w:r w:rsidRPr="00337EEA">
        <w:rPr>
          <w:rFonts w:ascii="Sakkal Majalla" w:hAnsi="Sakkal Majalla" w:cs="Sakkal Majalla" w:hint="cs"/>
          <w:bCs/>
          <w:sz w:val="28"/>
          <w:szCs w:val="28"/>
          <w:u w:val="single"/>
          <w:rtl/>
        </w:rPr>
        <w:t>:</w:t>
      </w:r>
      <w:r>
        <w:rPr>
          <w:rFonts w:ascii="Sakkal Majalla" w:hAnsi="Sakkal Majalla" w:cs="Sakkal Majalla" w:hint="cs"/>
          <w:bCs/>
          <w:sz w:val="28"/>
          <w:szCs w:val="28"/>
          <w:rtl/>
        </w:rPr>
        <w:t xml:space="preserve"> يظهر في شكلين:</w:t>
      </w:r>
    </w:p>
    <w:p w:rsidR="00F32E65" w:rsidRDefault="00F32E65" w:rsidP="00181D76">
      <w:pPr>
        <w:pStyle w:val="a7"/>
        <w:numPr>
          <w:ilvl w:val="0"/>
          <w:numId w:val="93"/>
        </w:numPr>
        <w:shd w:val="clear" w:color="auto" w:fill="FFFFFF" w:themeFill="background1"/>
        <w:spacing w:after="0" w:line="259" w:lineRule="auto"/>
        <w:ind w:right="142"/>
        <w:rPr>
          <w:rFonts w:ascii="Sakkal Majalla" w:hAnsi="Sakkal Majalla" w:cs="Sakkal Majalla"/>
          <w:bCs/>
          <w:sz w:val="28"/>
          <w:szCs w:val="28"/>
        </w:rPr>
      </w:pPr>
      <w:r w:rsidRPr="00B84643">
        <w:rPr>
          <w:rFonts w:ascii="Sakkal Majalla" w:hAnsi="Sakkal Majalla" w:cs="Sakkal Majalla" w:hint="cs"/>
          <w:bCs/>
          <w:color w:val="00B050"/>
          <w:sz w:val="28"/>
          <w:szCs w:val="28"/>
          <w:rtl/>
        </w:rPr>
        <w:t xml:space="preserve">التنوع الخلفي </w:t>
      </w:r>
      <w:r>
        <w:rPr>
          <w:rFonts w:ascii="Sakkal Majalla" w:hAnsi="Sakkal Majalla" w:cs="Sakkal Majalla" w:hint="cs"/>
          <w:bCs/>
          <w:sz w:val="28"/>
          <w:szCs w:val="28"/>
          <w:rtl/>
        </w:rPr>
        <w:t>(أو العلوي أو التكامل الخلفي أو العلوي) أي تتنوع فيما قبل عملية الإنتاج</w:t>
      </w:r>
    </w:p>
    <w:p w:rsidR="00F32E65" w:rsidRDefault="00F32E65" w:rsidP="00181D76">
      <w:pPr>
        <w:pStyle w:val="a7"/>
        <w:numPr>
          <w:ilvl w:val="0"/>
          <w:numId w:val="93"/>
        </w:numPr>
        <w:shd w:val="clear" w:color="auto" w:fill="FFFFFF" w:themeFill="background1"/>
        <w:spacing w:after="0" w:line="259" w:lineRule="auto"/>
        <w:ind w:right="142"/>
        <w:rPr>
          <w:rFonts w:ascii="Sakkal Majalla" w:hAnsi="Sakkal Majalla" w:cs="Sakkal Majalla"/>
          <w:bCs/>
          <w:sz w:val="28"/>
          <w:szCs w:val="28"/>
        </w:rPr>
      </w:pPr>
      <w:r w:rsidRPr="00B84643">
        <w:rPr>
          <w:rFonts w:ascii="Sakkal Majalla" w:hAnsi="Sakkal Majalla" w:cs="Sakkal Majalla" w:hint="cs"/>
          <w:bCs/>
          <w:color w:val="00B050"/>
          <w:sz w:val="28"/>
          <w:szCs w:val="28"/>
          <w:rtl/>
        </w:rPr>
        <w:t xml:space="preserve">التنوع الأمامي </w:t>
      </w:r>
      <w:r>
        <w:rPr>
          <w:rFonts w:ascii="Sakkal Majalla" w:hAnsi="Sakkal Majalla" w:cs="Sakkal Majalla" w:hint="cs"/>
          <w:bCs/>
          <w:sz w:val="28"/>
          <w:szCs w:val="28"/>
          <w:rtl/>
        </w:rPr>
        <w:t>(أو السفلي أو التكامل الأمامي أو السفلي) أي تتنوع فيما بعد عملية الإنتاج</w:t>
      </w:r>
    </w:p>
    <w:p w:rsidR="00F32E65" w:rsidRDefault="00F32E65" w:rsidP="00F8580E">
      <w:pPr>
        <w:shd w:val="clear" w:color="auto" w:fill="FFFFFF" w:themeFill="background1"/>
        <w:spacing w:after="0" w:line="259" w:lineRule="auto"/>
        <w:ind w:right="142"/>
        <w:rPr>
          <w:rFonts w:ascii="Sakkal Majalla" w:hAnsi="Sakkal Majalla" w:cs="Sakkal Majalla"/>
          <w:bCs/>
          <w:sz w:val="28"/>
          <w:szCs w:val="28"/>
          <w:rtl/>
        </w:rPr>
      </w:pPr>
      <w:r>
        <w:rPr>
          <w:rFonts w:ascii="Sakkal Majalla" w:hAnsi="Sakkal Majalla" w:cs="Sakkal Majalla" w:hint="cs"/>
          <w:bCs/>
          <w:sz w:val="28"/>
          <w:szCs w:val="28"/>
          <w:rtl/>
        </w:rPr>
        <w:t xml:space="preserve">يسمح </w:t>
      </w:r>
      <w:r w:rsidRPr="009D65B6">
        <w:rPr>
          <w:rFonts w:ascii="Sakkal Majalla" w:hAnsi="Sakkal Majalla" w:cs="Sakkal Majalla" w:hint="cs"/>
          <w:bCs/>
          <w:sz w:val="28"/>
          <w:szCs w:val="28"/>
          <w:shd w:val="clear" w:color="auto" w:fill="FFFF00"/>
          <w:rtl/>
        </w:rPr>
        <w:t>التنوع الخلفي (العلوي)</w:t>
      </w:r>
      <w:r>
        <w:rPr>
          <w:rFonts w:ascii="Sakkal Majalla" w:hAnsi="Sakkal Majalla" w:cs="Sakkal Majalla" w:hint="cs"/>
          <w:bCs/>
          <w:sz w:val="28"/>
          <w:szCs w:val="28"/>
          <w:rtl/>
        </w:rPr>
        <w:t xml:space="preserve"> للمؤسسة أن تتحكم إلى درجة معينة في </w:t>
      </w:r>
      <w:r w:rsidRPr="00B84643">
        <w:rPr>
          <w:rFonts w:ascii="Sakkal Majalla" w:hAnsi="Sakkal Majalla" w:cs="Sakkal Majalla" w:hint="cs"/>
          <w:bCs/>
          <w:sz w:val="28"/>
          <w:szCs w:val="28"/>
          <w:shd w:val="clear" w:color="auto" w:fill="FFFF00"/>
          <w:rtl/>
        </w:rPr>
        <w:t>توريدها</w:t>
      </w:r>
    </w:p>
    <w:p w:rsidR="00096B49" w:rsidRDefault="00F32E65" w:rsidP="00337EEA">
      <w:pPr>
        <w:shd w:val="clear" w:color="auto" w:fill="FFFFFF" w:themeFill="background1"/>
        <w:spacing w:after="0" w:line="259" w:lineRule="auto"/>
        <w:ind w:right="142"/>
        <w:rPr>
          <w:rFonts w:ascii="Sakkal Majalla" w:hAnsi="Sakkal Majalla" w:cs="Sakkal Majalla"/>
          <w:bCs/>
          <w:sz w:val="28"/>
          <w:szCs w:val="28"/>
          <w:rtl/>
        </w:rPr>
      </w:pPr>
      <w:r>
        <w:rPr>
          <w:rFonts w:ascii="Sakkal Majalla" w:hAnsi="Sakkal Majalla" w:cs="Sakkal Majalla" w:hint="cs"/>
          <w:bCs/>
          <w:sz w:val="28"/>
          <w:szCs w:val="28"/>
          <w:rtl/>
        </w:rPr>
        <w:t xml:space="preserve">يسمح </w:t>
      </w:r>
      <w:r w:rsidRPr="00364617">
        <w:rPr>
          <w:rFonts w:ascii="Sakkal Majalla" w:hAnsi="Sakkal Majalla" w:cs="Sakkal Majalla" w:hint="cs"/>
          <w:bCs/>
          <w:sz w:val="28"/>
          <w:szCs w:val="28"/>
          <w:highlight w:val="cyan"/>
          <w:shd w:val="clear" w:color="auto" w:fill="FFC000"/>
          <w:rtl/>
        </w:rPr>
        <w:t>التنوع السفلي (الأمامي)</w:t>
      </w:r>
      <w:r>
        <w:rPr>
          <w:rFonts w:ascii="Sakkal Majalla" w:hAnsi="Sakkal Majalla" w:cs="Sakkal Majalla" w:hint="cs"/>
          <w:bCs/>
          <w:sz w:val="28"/>
          <w:szCs w:val="28"/>
          <w:rtl/>
        </w:rPr>
        <w:t xml:space="preserve"> أن تتحكم بدرجة معينة في </w:t>
      </w:r>
      <w:r w:rsidRPr="00364617">
        <w:rPr>
          <w:rFonts w:ascii="Sakkal Majalla" w:hAnsi="Sakkal Majalla" w:cs="Sakkal Majalla" w:hint="cs"/>
          <w:bCs/>
          <w:sz w:val="28"/>
          <w:szCs w:val="28"/>
          <w:highlight w:val="cyan"/>
          <w:shd w:val="clear" w:color="auto" w:fill="FFC000"/>
          <w:rtl/>
        </w:rPr>
        <w:t>توزيع منتجاتها</w:t>
      </w:r>
    </w:p>
    <w:p w:rsidR="00337EEA" w:rsidRPr="00337EEA" w:rsidRDefault="00337EEA" w:rsidP="00337EEA">
      <w:pPr>
        <w:shd w:val="clear" w:color="auto" w:fill="FFFFFF" w:themeFill="background1"/>
        <w:spacing w:after="0" w:line="259" w:lineRule="auto"/>
        <w:ind w:right="142"/>
        <w:rPr>
          <w:rFonts w:ascii="Sakkal Majalla" w:hAnsi="Sakkal Majalla" w:cs="Sakkal Majalla"/>
          <w:bCs/>
          <w:sz w:val="16"/>
          <w:szCs w:val="16"/>
          <w:rtl/>
        </w:rPr>
      </w:pPr>
    </w:p>
    <w:p w:rsidR="00F32E65" w:rsidRPr="00337EEA" w:rsidRDefault="00F32E65" w:rsidP="00181D76">
      <w:pPr>
        <w:pStyle w:val="a7"/>
        <w:numPr>
          <w:ilvl w:val="0"/>
          <w:numId w:val="91"/>
        </w:numPr>
        <w:shd w:val="clear" w:color="auto" w:fill="FFFFFF" w:themeFill="background1"/>
        <w:spacing w:after="0" w:line="259" w:lineRule="auto"/>
        <w:ind w:right="142"/>
        <w:rPr>
          <w:rFonts w:ascii="Sakkal Majalla" w:hAnsi="Sakkal Majalla" w:cs="Sakkal Majalla"/>
          <w:bCs/>
          <w:color w:val="00B050"/>
          <w:sz w:val="28"/>
          <w:szCs w:val="28"/>
          <w:u w:val="single"/>
        </w:rPr>
      </w:pPr>
      <w:r w:rsidRPr="00337EEA">
        <w:rPr>
          <w:rFonts w:ascii="Sakkal Majalla" w:hAnsi="Sakkal Majalla" w:cs="Sakkal Majalla" w:hint="cs"/>
          <w:bCs/>
          <w:color w:val="00B050"/>
          <w:sz w:val="28"/>
          <w:szCs w:val="28"/>
          <w:u w:val="single"/>
          <w:rtl/>
        </w:rPr>
        <w:t>التنوع الدولي:</w:t>
      </w:r>
    </w:p>
    <w:p w:rsidR="00F32E65" w:rsidRPr="00F8580E" w:rsidRDefault="00F32E65" w:rsidP="00F32E65">
      <w:pPr>
        <w:shd w:val="clear" w:color="auto" w:fill="FFFFFF" w:themeFill="background1"/>
        <w:spacing w:after="0" w:line="259" w:lineRule="auto"/>
        <w:ind w:right="142"/>
        <w:rPr>
          <w:rFonts w:ascii="Sakkal Majalla" w:hAnsi="Sakkal Majalla" w:cs="Sakkal Majalla"/>
          <w:bCs/>
          <w:sz w:val="28"/>
          <w:szCs w:val="28"/>
          <w:rtl/>
        </w:rPr>
      </w:pPr>
      <w:r w:rsidRPr="00F8580E">
        <w:rPr>
          <w:rFonts w:ascii="Sakkal Majalla" w:hAnsi="Sakkal Majalla" w:cs="Sakkal Majalla" w:hint="cs"/>
          <w:bCs/>
          <w:sz w:val="28"/>
          <w:szCs w:val="28"/>
          <w:rtl/>
        </w:rPr>
        <w:t>مد نشاط المؤسسة إلى أسواق وراء الحدود الجغرافية</w:t>
      </w:r>
    </w:p>
    <w:p w:rsidR="00F32E65" w:rsidRDefault="00F32E65" w:rsidP="00181D76">
      <w:pPr>
        <w:pStyle w:val="a7"/>
        <w:numPr>
          <w:ilvl w:val="0"/>
          <w:numId w:val="92"/>
        </w:numPr>
        <w:shd w:val="clear" w:color="auto" w:fill="FFFFFF" w:themeFill="background1"/>
        <w:spacing w:after="0" w:line="259" w:lineRule="auto"/>
        <w:ind w:right="142"/>
        <w:rPr>
          <w:rFonts w:ascii="Sakkal Majalla" w:hAnsi="Sakkal Majalla" w:cs="Sakkal Majalla"/>
          <w:bCs/>
          <w:sz w:val="28"/>
          <w:szCs w:val="28"/>
        </w:rPr>
      </w:pPr>
      <w:r>
        <w:rPr>
          <w:rFonts w:ascii="Sakkal Majalla" w:hAnsi="Sakkal Majalla" w:cs="Sakkal Majalla" w:hint="cs"/>
          <w:bCs/>
          <w:sz w:val="28"/>
          <w:szCs w:val="28"/>
          <w:rtl/>
        </w:rPr>
        <w:t>من خلال تصدير المنتجات</w:t>
      </w:r>
    </w:p>
    <w:p w:rsidR="00F32E65" w:rsidRDefault="00F32E65" w:rsidP="00181D76">
      <w:pPr>
        <w:pStyle w:val="a7"/>
        <w:numPr>
          <w:ilvl w:val="0"/>
          <w:numId w:val="92"/>
        </w:numPr>
        <w:shd w:val="clear" w:color="auto" w:fill="FFFFFF" w:themeFill="background1"/>
        <w:spacing w:after="0" w:line="259" w:lineRule="auto"/>
        <w:ind w:right="142"/>
        <w:rPr>
          <w:rFonts w:ascii="Sakkal Majalla" w:hAnsi="Sakkal Majalla" w:cs="Sakkal Majalla"/>
          <w:bCs/>
          <w:sz w:val="28"/>
          <w:szCs w:val="28"/>
        </w:rPr>
      </w:pPr>
      <w:r>
        <w:rPr>
          <w:rFonts w:ascii="Sakkal Majalla" w:hAnsi="Sakkal Majalla" w:cs="Sakkal Majalla" w:hint="cs"/>
          <w:bCs/>
          <w:sz w:val="28"/>
          <w:szCs w:val="28"/>
          <w:rtl/>
        </w:rPr>
        <w:t>من خلال إنشاء فروع أو مصانع خارج بلدها الأصلي</w:t>
      </w:r>
    </w:p>
    <w:p w:rsidR="00F32E65" w:rsidRDefault="00F32E65" w:rsidP="00181D76">
      <w:pPr>
        <w:pStyle w:val="a7"/>
        <w:numPr>
          <w:ilvl w:val="0"/>
          <w:numId w:val="92"/>
        </w:numPr>
        <w:shd w:val="clear" w:color="auto" w:fill="FFFFFF" w:themeFill="background1"/>
        <w:spacing w:after="0" w:line="259" w:lineRule="auto"/>
        <w:ind w:right="142"/>
        <w:rPr>
          <w:rFonts w:ascii="Sakkal Majalla" w:hAnsi="Sakkal Majalla" w:cs="Sakkal Majalla"/>
          <w:bCs/>
          <w:color w:val="0070C0"/>
          <w:sz w:val="28"/>
          <w:szCs w:val="28"/>
        </w:rPr>
      </w:pPr>
      <w:r>
        <w:rPr>
          <w:rFonts w:ascii="Sakkal Majalla" w:hAnsi="Sakkal Majalla" w:cs="Sakkal Majalla" w:hint="cs"/>
          <w:bCs/>
          <w:sz w:val="28"/>
          <w:szCs w:val="28"/>
          <w:rtl/>
        </w:rPr>
        <w:t xml:space="preserve">أو خارج بلد مقرها الأصلي </w:t>
      </w:r>
      <w:r w:rsidRPr="009D65B6">
        <w:rPr>
          <w:rFonts w:ascii="Sakkal Majalla" w:hAnsi="Sakkal Majalla" w:cs="Sakkal Majalla" w:hint="cs"/>
          <w:bCs/>
          <w:color w:val="0070C0"/>
          <w:sz w:val="28"/>
          <w:szCs w:val="28"/>
          <w:rtl/>
        </w:rPr>
        <w:t>(أي وضع المقر في بلد غير البلد الأصلي)</w:t>
      </w:r>
      <w:r>
        <w:rPr>
          <w:rFonts w:ascii="Sakkal Majalla" w:hAnsi="Sakkal Majalla" w:cs="Sakkal Majalla" w:hint="cs"/>
          <w:bCs/>
          <w:color w:val="0070C0"/>
          <w:sz w:val="28"/>
          <w:szCs w:val="28"/>
          <w:rtl/>
        </w:rPr>
        <w:t xml:space="preserve"> </w:t>
      </w:r>
    </w:p>
    <w:p w:rsidR="00337EEA" w:rsidRPr="00337EEA" w:rsidRDefault="00337EEA" w:rsidP="00337EEA">
      <w:pPr>
        <w:shd w:val="clear" w:color="auto" w:fill="FFFFFF" w:themeFill="background1"/>
        <w:spacing w:after="0" w:line="259" w:lineRule="auto"/>
        <w:ind w:right="142"/>
        <w:rPr>
          <w:rFonts w:ascii="Sakkal Majalla" w:hAnsi="Sakkal Majalla" w:cs="Sakkal Majalla"/>
          <w:bCs/>
          <w:color w:val="0070C0"/>
          <w:sz w:val="16"/>
          <w:szCs w:val="16"/>
        </w:rPr>
      </w:pPr>
    </w:p>
    <w:p w:rsidR="00F32E65" w:rsidRPr="00337EEA" w:rsidRDefault="00F32E65" w:rsidP="00181D76">
      <w:pPr>
        <w:pStyle w:val="a7"/>
        <w:numPr>
          <w:ilvl w:val="0"/>
          <w:numId w:val="91"/>
        </w:numPr>
        <w:shd w:val="clear" w:color="auto" w:fill="FFFFFF" w:themeFill="background1"/>
        <w:spacing w:after="0" w:line="259" w:lineRule="auto"/>
        <w:ind w:right="142"/>
        <w:rPr>
          <w:rFonts w:ascii="Sakkal Majalla" w:hAnsi="Sakkal Majalla" w:cs="Sakkal Majalla"/>
          <w:bCs/>
          <w:color w:val="00B050"/>
          <w:sz w:val="28"/>
          <w:szCs w:val="28"/>
          <w:u w:val="single"/>
        </w:rPr>
      </w:pPr>
      <w:r w:rsidRPr="00337EEA">
        <w:rPr>
          <w:rFonts w:ascii="Sakkal Majalla" w:hAnsi="Sakkal Majalla" w:cs="Sakkal Majalla" w:hint="cs"/>
          <w:bCs/>
          <w:color w:val="00B050"/>
          <w:sz w:val="28"/>
          <w:szCs w:val="28"/>
          <w:u w:val="single"/>
          <w:rtl/>
        </w:rPr>
        <w:t>تنوع شامل</w:t>
      </w:r>
      <w:r w:rsidR="00F8580E" w:rsidRPr="00337EEA">
        <w:rPr>
          <w:rFonts w:ascii="Sakkal Majalla" w:hAnsi="Sakkal Majalla" w:cs="Sakkal Majalla" w:hint="cs"/>
          <w:bCs/>
          <w:color w:val="00B050"/>
          <w:sz w:val="28"/>
          <w:szCs w:val="28"/>
          <w:u w:val="single"/>
          <w:rtl/>
        </w:rPr>
        <w:t>:</w:t>
      </w:r>
    </w:p>
    <w:p w:rsidR="00F32E65" w:rsidRDefault="00F32E65" w:rsidP="00F32E65">
      <w:pPr>
        <w:shd w:val="clear" w:color="auto" w:fill="FFFFFF" w:themeFill="background1"/>
        <w:spacing w:after="0" w:line="259" w:lineRule="auto"/>
        <w:ind w:right="142"/>
        <w:rPr>
          <w:rFonts w:ascii="Sakkal Majalla" w:hAnsi="Sakkal Majalla" w:cs="Sakkal Majalla"/>
          <w:bCs/>
          <w:sz w:val="28"/>
          <w:szCs w:val="28"/>
          <w:rtl/>
        </w:rPr>
      </w:pPr>
      <w:r w:rsidRPr="007027E5">
        <w:rPr>
          <w:rFonts w:ascii="Sakkal Majalla" w:hAnsi="Sakkal Majalla" w:cs="Sakkal Majalla" w:hint="cs"/>
          <w:bCs/>
          <w:sz w:val="28"/>
          <w:szCs w:val="28"/>
          <w:rtl/>
        </w:rPr>
        <w:t>منتجات جديدة في سوق جديدة</w:t>
      </w:r>
    </w:p>
    <w:p w:rsidR="00337EEA" w:rsidRPr="00337EEA" w:rsidRDefault="00337EEA" w:rsidP="00F32E65">
      <w:pPr>
        <w:shd w:val="clear" w:color="auto" w:fill="FFFFFF" w:themeFill="background1"/>
        <w:spacing w:after="0" w:line="259" w:lineRule="auto"/>
        <w:ind w:right="142"/>
        <w:rPr>
          <w:rFonts w:ascii="Sakkal Majalla" w:hAnsi="Sakkal Majalla" w:cs="Sakkal Majalla"/>
          <w:bCs/>
          <w:sz w:val="16"/>
          <w:szCs w:val="16"/>
          <w:rtl/>
        </w:rPr>
      </w:pPr>
    </w:p>
    <w:p w:rsidR="00F32E65" w:rsidRPr="00337EEA" w:rsidRDefault="00F32E65" w:rsidP="00F32E65">
      <w:pPr>
        <w:shd w:val="clear" w:color="auto" w:fill="FFFFFF" w:themeFill="background1"/>
        <w:spacing w:after="0" w:line="259" w:lineRule="auto"/>
        <w:ind w:right="142"/>
        <w:rPr>
          <w:rFonts w:ascii="Sakkal Majalla" w:hAnsi="Sakkal Majalla" w:cs="Sakkal Majalla"/>
          <w:bCs/>
          <w:color w:val="C00000"/>
          <w:sz w:val="32"/>
          <w:szCs w:val="32"/>
          <w:u w:val="single"/>
          <w:rtl/>
        </w:rPr>
      </w:pPr>
      <w:r w:rsidRPr="00337EEA">
        <w:rPr>
          <w:rFonts w:ascii="Sakkal Majalla" w:hAnsi="Sakkal Majalla" w:cs="Sakkal Majalla" w:hint="cs"/>
          <w:bCs/>
          <w:color w:val="C00000"/>
          <w:sz w:val="32"/>
          <w:szCs w:val="32"/>
          <w:u w:val="single"/>
          <w:rtl/>
        </w:rPr>
        <w:t>أصناف التنوع:</w:t>
      </w:r>
    </w:p>
    <w:tbl>
      <w:tblPr>
        <w:tblStyle w:val="ab"/>
        <w:bidiVisual/>
        <w:tblW w:w="0" w:type="auto"/>
        <w:tblLook w:val="04A0" w:firstRow="1" w:lastRow="0" w:firstColumn="1" w:lastColumn="0" w:noHBand="0" w:noVBand="1"/>
      </w:tblPr>
      <w:tblGrid>
        <w:gridCol w:w="1542"/>
        <w:gridCol w:w="1542"/>
        <w:gridCol w:w="1655"/>
        <w:gridCol w:w="971"/>
        <w:gridCol w:w="972"/>
        <w:gridCol w:w="1407"/>
        <w:gridCol w:w="2000"/>
      </w:tblGrid>
      <w:tr w:rsidR="00F32E65" w:rsidTr="00337EEA">
        <w:trPr>
          <w:trHeight w:val="183"/>
        </w:trPr>
        <w:tc>
          <w:tcPr>
            <w:tcW w:w="1542" w:type="dxa"/>
            <w:vMerge w:val="restart"/>
            <w:tcBorders>
              <w:top w:val="single" w:sz="8" w:space="0" w:color="auto"/>
              <w:left w:val="single" w:sz="8" w:space="0" w:color="auto"/>
              <w:right w:val="single" w:sz="8" w:space="0" w:color="auto"/>
            </w:tcBorders>
            <w:shd w:val="clear" w:color="auto" w:fill="C4BC96" w:themeFill="background2" w:themeFillShade="BF"/>
            <w:vAlign w:val="center"/>
          </w:tcPr>
          <w:p w:rsidR="00F32E65" w:rsidRDefault="00F32E65" w:rsidP="00F8580E">
            <w:pPr>
              <w:spacing w:line="259" w:lineRule="auto"/>
              <w:ind w:right="142"/>
              <w:jc w:val="center"/>
              <w:rPr>
                <w:rFonts w:ascii="Sakkal Majalla" w:hAnsi="Sakkal Majalla" w:cs="Sakkal Majalla"/>
                <w:bCs/>
                <w:sz w:val="28"/>
                <w:szCs w:val="28"/>
                <w:rtl/>
              </w:rPr>
            </w:pPr>
            <w:r>
              <w:rPr>
                <w:rFonts w:ascii="Sakkal Majalla" w:hAnsi="Sakkal Majalla" w:cs="Sakkal Majalla" w:hint="cs"/>
                <w:bCs/>
                <w:sz w:val="28"/>
                <w:szCs w:val="28"/>
                <w:rtl/>
              </w:rPr>
              <w:t>تنوع شامل</w:t>
            </w:r>
          </w:p>
        </w:tc>
        <w:tc>
          <w:tcPr>
            <w:tcW w:w="3197" w:type="dxa"/>
            <w:gridSpan w:val="2"/>
            <w:vMerge w:val="restart"/>
            <w:tcBorders>
              <w:top w:val="single" w:sz="8" w:space="0" w:color="auto"/>
              <w:left w:val="single" w:sz="8" w:space="0" w:color="auto"/>
              <w:bottom w:val="single" w:sz="8" w:space="0" w:color="auto"/>
              <w:right w:val="single" w:sz="8" w:space="0" w:color="auto"/>
            </w:tcBorders>
            <w:shd w:val="clear" w:color="auto" w:fill="C2D69B" w:themeFill="accent3" w:themeFillTint="99"/>
            <w:vAlign w:val="center"/>
          </w:tcPr>
          <w:p w:rsidR="00F32E65" w:rsidRDefault="00F32E65" w:rsidP="00F8580E">
            <w:pPr>
              <w:spacing w:line="259" w:lineRule="auto"/>
              <w:ind w:right="142"/>
              <w:jc w:val="center"/>
              <w:rPr>
                <w:rFonts w:ascii="Sakkal Majalla" w:hAnsi="Sakkal Majalla" w:cs="Sakkal Majalla"/>
                <w:bCs/>
                <w:sz w:val="28"/>
                <w:szCs w:val="28"/>
                <w:rtl/>
              </w:rPr>
            </w:pPr>
            <w:r>
              <w:rPr>
                <w:rFonts w:ascii="Sakkal Majalla" w:hAnsi="Sakkal Majalla" w:cs="Sakkal Majalla" w:hint="cs"/>
                <w:bCs/>
                <w:sz w:val="28"/>
                <w:szCs w:val="28"/>
                <w:rtl/>
              </w:rPr>
              <w:t>تنوع جواري</w:t>
            </w:r>
          </w:p>
        </w:tc>
        <w:tc>
          <w:tcPr>
            <w:tcW w:w="3350" w:type="dxa"/>
            <w:gridSpan w:val="3"/>
            <w:tcBorders>
              <w:top w:val="single" w:sz="8" w:space="0" w:color="auto"/>
              <w:left w:val="single" w:sz="8" w:space="0" w:color="auto"/>
              <w:bottom w:val="single" w:sz="8" w:space="0" w:color="auto"/>
              <w:right w:val="single" w:sz="8" w:space="0" w:color="auto"/>
            </w:tcBorders>
            <w:shd w:val="clear" w:color="auto" w:fill="8DB3E2" w:themeFill="text2" w:themeFillTint="66"/>
            <w:vAlign w:val="center"/>
          </w:tcPr>
          <w:p w:rsidR="00F32E65" w:rsidRDefault="00F32E65" w:rsidP="00F8580E">
            <w:pPr>
              <w:spacing w:line="259" w:lineRule="auto"/>
              <w:ind w:right="142"/>
              <w:jc w:val="center"/>
              <w:rPr>
                <w:rFonts w:ascii="Sakkal Majalla" w:hAnsi="Sakkal Majalla" w:cs="Sakkal Majalla"/>
                <w:bCs/>
                <w:sz w:val="28"/>
                <w:szCs w:val="28"/>
                <w:rtl/>
              </w:rPr>
            </w:pPr>
            <w:r>
              <w:rPr>
                <w:rFonts w:ascii="Sakkal Majalla" w:hAnsi="Sakkal Majalla" w:cs="Sakkal Majalla" w:hint="cs"/>
                <w:bCs/>
                <w:sz w:val="28"/>
                <w:szCs w:val="28"/>
                <w:rtl/>
              </w:rPr>
              <w:t>تنوع التقوية</w:t>
            </w:r>
          </w:p>
        </w:tc>
        <w:tc>
          <w:tcPr>
            <w:tcW w:w="2000" w:type="dxa"/>
            <w:vMerge w:val="restart"/>
            <w:tcBorders>
              <w:top w:val="single" w:sz="8" w:space="0" w:color="auto"/>
              <w:left w:val="single" w:sz="8" w:space="0" w:color="auto"/>
              <w:right w:val="single" w:sz="8" w:space="0" w:color="auto"/>
            </w:tcBorders>
            <w:shd w:val="clear" w:color="auto" w:fill="CCC0D9" w:themeFill="accent4" w:themeFillTint="66"/>
            <w:vAlign w:val="center"/>
          </w:tcPr>
          <w:p w:rsidR="00F32E65" w:rsidRDefault="00F32E65" w:rsidP="00F8580E">
            <w:pPr>
              <w:spacing w:line="259" w:lineRule="auto"/>
              <w:ind w:right="142"/>
              <w:jc w:val="center"/>
              <w:rPr>
                <w:rFonts w:ascii="Sakkal Majalla" w:hAnsi="Sakkal Majalla" w:cs="Sakkal Majalla"/>
                <w:bCs/>
                <w:sz w:val="28"/>
                <w:szCs w:val="28"/>
                <w:rtl/>
              </w:rPr>
            </w:pPr>
            <w:r>
              <w:rPr>
                <w:rFonts w:ascii="Sakkal Majalla" w:hAnsi="Sakkal Majalla" w:cs="Sakkal Majalla" w:hint="cs"/>
                <w:bCs/>
                <w:sz w:val="28"/>
                <w:szCs w:val="28"/>
                <w:rtl/>
              </w:rPr>
              <w:t>تنوع دولي</w:t>
            </w:r>
          </w:p>
        </w:tc>
      </w:tr>
      <w:tr w:rsidR="00F32E65" w:rsidTr="00337EEA">
        <w:trPr>
          <w:trHeight w:val="154"/>
        </w:trPr>
        <w:tc>
          <w:tcPr>
            <w:tcW w:w="1542" w:type="dxa"/>
            <w:vMerge/>
            <w:tcBorders>
              <w:left w:val="single" w:sz="8" w:space="0" w:color="auto"/>
              <w:bottom w:val="single" w:sz="8" w:space="0" w:color="auto"/>
              <w:right w:val="single" w:sz="8" w:space="0" w:color="auto"/>
            </w:tcBorders>
            <w:shd w:val="clear" w:color="auto" w:fill="C4BC96" w:themeFill="background2" w:themeFillShade="BF"/>
            <w:vAlign w:val="center"/>
          </w:tcPr>
          <w:p w:rsidR="00F32E65" w:rsidRDefault="00F32E65" w:rsidP="00F8580E">
            <w:pPr>
              <w:spacing w:line="259" w:lineRule="auto"/>
              <w:ind w:right="142"/>
              <w:jc w:val="center"/>
              <w:rPr>
                <w:rFonts w:ascii="Sakkal Majalla" w:hAnsi="Sakkal Majalla" w:cs="Sakkal Majalla"/>
                <w:bCs/>
                <w:sz w:val="28"/>
                <w:szCs w:val="28"/>
                <w:rtl/>
              </w:rPr>
            </w:pPr>
          </w:p>
        </w:tc>
        <w:tc>
          <w:tcPr>
            <w:tcW w:w="3197" w:type="dxa"/>
            <w:gridSpan w:val="2"/>
            <w:vMerge/>
            <w:tcBorders>
              <w:top w:val="single" w:sz="8" w:space="0" w:color="auto"/>
              <w:left w:val="single" w:sz="8" w:space="0" w:color="auto"/>
              <w:bottom w:val="single" w:sz="8" w:space="0" w:color="auto"/>
              <w:right w:val="single" w:sz="8" w:space="0" w:color="auto"/>
            </w:tcBorders>
            <w:shd w:val="clear" w:color="auto" w:fill="C2D69B" w:themeFill="accent3" w:themeFillTint="99"/>
            <w:vAlign w:val="center"/>
          </w:tcPr>
          <w:p w:rsidR="00F32E65" w:rsidRDefault="00F32E65" w:rsidP="00F8580E">
            <w:pPr>
              <w:spacing w:line="259" w:lineRule="auto"/>
              <w:ind w:right="142"/>
              <w:jc w:val="center"/>
              <w:rPr>
                <w:rFonts w:ascii="Sakkal Majalla" w:hAnsi="Sakkal Majalla" w:cs="Sakkal Majalla"/>
                <w:bCs/>
                <w:sz w:val="28"/>
                <w:szCs w:val="28"/>
                <w:rtl/>
              </w:rPr>
            </w:pPr>
          </w:p>
        </w:tc>
        <w:tc>
          <w:tcPr>
            <w:tcW w:w="1943" w:type="dxa"/>
            <w:gridSpan w:val="2"/>
            <w:tcBorders>
              <w:top w:val="single" w:sz="8" w:space="0" w:color="auto"/>
              <w:left w:val="single" w:sz="8" w:space="0" w:color="auto"/>
              <w:bottom w:val="single" w:sz="8" w:space="0" w:color="auto"/>
              <w:right w:val="single" w:sz="8" w:space="0" w:color="auto"/>
            </w:tcBorders>
            <w:shd w:val="clear" w:color="auto" w:fill="B8CCE4" w:themeFill="accent1" w:themeFillTint="66"/>
            <w:vAlign w:val="center"/>
          </w:tcPr>
          <w:p w:rsidR="00F32E65" w:rsidRDefault="00F32E65" w:rsidP="00F8580E">
            <w:pPr>
              <w:spacing w:line="259" w:lineRule="auto"/>
              <w:ind w:right="142"/>
              <w:jc w:val="center"/>
              <w:rPr>
                <w:rFonts w:ascii="Sakkal Majalla" w:hAnsi="Sakkal Majalla" w:cs="Sakkal Majalla"/>
                <w:bCs/>
                <w:sz w:val="28"/>
                <w:szCs w:val="28"/>
                <w:rtl/>
              </w:rPr>
            </w:pPr>
            <w:r>
              <w:rPr>
                <w:rFonts w:ascii="Sakkal Majalla" w:hAnsi="Sakkal Majalla" w:cs="Sakkal Majalla" w:hint="cs"/>
                <w:bCs/>
                <w:sz w:val="28"/>
                <w:szCs w:val="28"/>
                <w:rtl/>
              </w:rPr>
              <w:t>تنوع عامودي</w:t>
            </w:r>
          </w:p>
        </w:tc>
        <w:tc>
          <w:tcPr>
            <w:tcW w:w="1407" w:type="dxa"/>
            <w:tcBorders>
              <w:top w:val="single" w:sz="8" w:space="0" w:color="auto"/>
              <w:left w:val="single" w:sz="8" w:space="0" w:color="auto"/>
              <w:bottom w:val="single" w:sz="8" w:space="0" w:color="auto"/>
              <w:right w:val="single" w:sz="8" w:space="0" w:color="auto"/>
            </w:tcBorders>
            <w:shd w:val="clear" w:color="auto" w:fill="92CDDC" w:themeFill="accent5" w:themeFillTint="99"/>
            <w:vAlign w:val="center"/>
          </w:tcPr>
          <w:p w:rsidR="00F32E65" w:rsidRDefault="00F32E65" w:rsidP="00F8580E">
            <w:pPr>
              <w:spacing w:line="259" w:lineRule="auto"/>
              <w:ind w:right="142"/>
              <w:jc w:val="center"/>
              <w:rPr>
                <w:rFonts w:ascii="Sakkal Majalla" w:hAnsi="Sakkal Majalla" w:cs="Sakkal Majalla"/>
                <w:bCs/>
                <w:sz w:val="28"/>
                <w:szCs w:val="28"/>
                <w:rtl/>
              </w:rPr>
            </w:pPr>
            <w:r>
              <w:rPr>
                <w:rFonts w:ascii="Sakkal Majalla" w:hAnsi="Sakkal Majalla" w:cs="Sakkal Majalla" w:hint="cs"/>
                <w:bCs/>
                <w:sz w:val="28"/>
                <w:szCs w:val="28"/>
                <w:rtl/>
              </w:rPr>
              <w:t>تنوع أفقي</w:t>
            </w:r>
          </w:p>
        </w:tc>
        <w:tc>
          <w:tcPr>
            <w:tcW w:w="2000" w:type="dxa"/>
            <w:vMerge/>
            <w:tcBorders>
              <w:left w:val="single" w:sz="8" w:space="0" w:color="auto"/>
              <w:bottom w:val="single" w:sz="8" w:space="0" w:color="auto"/>
              <w:right w:val="single" w:sz="8" w:space="0" w:color="auto"/>
            </w:tcBorders>
            <w:shd w:val="clear" w:color="auto" w:fill="CCC0D9" w:themeFill="accent4" w:themeFillTint="66"/>
            <w:vAlign w:val="center"/>
          </w:tcPr>
          <w:p w:rsidR="00F32E65" w:rsidRDefault="00F32E65" w:rsidP="00F8580E">
            <w:pPr>
              <w:spacing w:line="259" w:lineRule="auto"/>
              <w:ind w:right="142"/>
              <w:jc w:val="center"/>
              <w:rPr>
                <w:rFonts w:ascii="Sakkal Majalla" w:hAnsi="Sakkal Majalla" w:cs="Sakkal Majalla"/>
                <w:bCs/>
                <w:sz w:val="28"/>
                <w:szCs w:val="28"/>
                <w:rtl/>
              </w:rPr>
            </w:pPr>
          </w:p>
        </w:tc>
      </w:tr>
      <w:tr w:rsidR="00F32E65" w:rsidTr="00337EEA">
        <w:trPr>
          <w:trHeight w:val="737"/>
        </w:trPr>
        <w:tc>
          <w:tcPr>
            <w:tcW w:w="1542" w:type="dxa"/>
            <w:tcBorders>
              <w:top w:val="single" w:sz="8" w:space="0" w:color="auto"/>
              <w:left w:val="single" w:sz="8" w:space="0" w:color="auto"/>
              <w:bottom w:val="single" w:sz="8" w:space="0" w:color="auto"/>
              <w:right w:val="single" w:sz="8" w:space="0" w:color="auto"/>
            </w:tcBorders>
            <w:shd w:val="clear" w:color="auto" w:fill="DDD9C3" w:themeFill="background2" w:themeFillShade="E6"/>
            <w:vAlign w:val="center"/>
          </w:tcPr>
          <w:p w:rsidR="00F32E65" w:rsidRDefault="00F32E65" w:rsidP="00F8580E">
            <w:pPr>
              <w:spacing w:line="259" w:lineRule="auto"/>
              <w:ind w:right="142"/>
              <w:jc w:val="center"/>
              <w:rPr>
                <w:rFonts w:ascii="Sakkal Majalla" w:hAnsi="Sakkal Majalla" w:cs="Sakkal Majalla"/>
                <w:bCs/>
                <w:sz w:val="28"/>
                <w:szCs w:val="28"/>
                <w:rtl/>
              </w:rPr>
            </w:pPr>
            <w:r>
              <w:rPr>
                <w:rFonts w:ascii="Sakkal Majalla" w:hAnsi="Sakkal Majalla" w:cs="Sakkal Majalla" w:hint="cs"/>
                <w:bCs/>
                <w:sz w:val="28"/>
                <w:szCs w:val="28"/>
                <w:rtl/>
              </w:rPr>
              <w:t>منتجات جديدة في سوق جديدة</w:t>
            </w:r>
          </w:p>
        </w:tc>
        <w:tc>
          <w:tcPr>
            <w:tcW w:w="1542" w:type="dxa"/>
            <w:tcBorders>
              <w:top w:val="single" w:sz="8" w:space="0" w:color="auto"/>
              <w:left w:val="single" w:sz="8" w:space="0" w:color="auto"/>
              <w:bottom w:val="single" w:sz="8" w:space="0" w:color="auto"/>
              <w:right w:val="single" w:sz="8" w:space="0" w:color="auto"/>
            </w:tcBorders>
            <w:shd w:val="clear" w:color="auto" w:fill="D6E3BC" w:themeFill="accent3" w:themeFillTint="66"/>
            <w:vAlign w:val="center"/>
          </w:tcPr>
          <w:p w:rsidR="00F32E65" w:rsidRDefault="00F32E65" w:rsidP="00F8580E">
            <w:pPr>
              <w:spacing w:line="259" w:lineRule="auto"/>
              <w:ind w:right="142"/>
              <w:jc w:val="center"/>
              <w:rPr>
                <w:rFonts w:ascii="Sakkal Majalla" w:hAnsi="Sakkal Majalla" w:cs="Sakkal Majalla"/>
                <w:bCs/>
                <w:sz w:val="28"/>
                <w:szCs w:val="28"/>
                <w:rtl/>
              </w:rPr>
            </w:pPr>
            <w:r>
              <w:rPr>
                <w:rFonts w:ascii="Sakkal Majalla" w:hAnsi="Sakkal Majalla" w:cs="Sakkal Majalla" w:hint="cs"/>
                <w:bCs/>
                <w:sz w:val="28"/>
                <w:szCs w:val="28"/>
                <w:rtl/>
              </w:rPr>
              <w:t>تطبيقات جديدة للتكنولوجيا المتحكم فيها</w:t>
            </w:r>
          </w:p>
        </w:tc>
        <w:tc>
          <w:tcPr>
            <w:tcW w:w="1655" w:type="dxa"/>
            <w:tcBorders>
              <w:top w:val="single" w:sz="8" w:space="0" w:color="auto"/>
              <w:left w:val="single" w:sz="8" w:space="0" w:color="auto"/>
              <w:bottom w:val="single" w:sz="8" w:space="0" w:color="auto"/>
              <w:right w:val="single" w:sz="8" w:space="0" w:color="auto"/>
            </w:tcBorders>
            <w:shd w:val="clear" w:color="auto" w:fill="EAF1DD" w:themeFill="accent3" w:themeFillTint="33"/>
            <w:vAlign w:val="center"/>
          </w:tcPr>
          <w:p w:rsidR="00F32E65" w:rsidRDefault="00F32E65" w:rsidP="00F8580E">
            <w:pPr>
              <w:spacing w:line="259" w:lineRule="auto"/>
              <w:ind w:right="142"/>
              <w:jc w:val="center"/>
              <w:rPr>
                <w:rFonts w:ascii="Sakkal Majalla" w:hAnsi="Sakkal Majalla" w:cs="Sakkal Majalla"/>
                <w:bCs/>
                <w:sz w:val="28"/>
                <w:szCs w:val="28"/>
                <w:rtl/>
              </w:rPr>
            </w:pPr>
            <w:r>
              <w:rPr>
                <w:rFonts w:ascii="Sakkal Majalla" w:hAnsi="Sakkal Majalla" w:cs="Sakkal Majalla" w:hint="cs"/>
                <w:bCs/>
                <w:sz w:val="28"/>
                <w:szCs w:val="28"/>
                <w:rtl/>
              </w:rPr>
              <w:t>منتجات جديدة في السوق الحالية</w:t>
            </w:r>
          </w:p>
        </w:tc>
        <w:tc>
          <w:tcPr>
            <w:tcW w:w="971" w:type="dxa"/>
            <w:tcBorders>
              <w:top w:val="single" w:sz="8" w:space="0" w:color="auto"/>
              <w:left w:val="single" w:sz="8" w:space="0" w:color="auto"/>
              <w:bottom w:val="single" w:sz="8" w:space="0" w:color="auto"/>
              <w:right w:val="single" w:sz="8" w:space="0" w:color="auto"/>
            </w:tcBorders>
            <w:shd w:val="clear" w:color="auto" w:fill="DBE5F1" w:themeFill="accent1" w:themeFillTint="33"/>
            <w:vAlign w:val="center"/>
          </w:tcPr>
          <w:p w:rsidR="00F32E65" w:rsidRDefault="00F32E65" w:rsidP="00F8580E">
            <w:pPr>
              <w:spacing w:line="259" w:lineRule="auto"/>
              <w:ind w:right="142"/>
              <w:jc w:val="center"/>
              <w:rPr>
                <w:rFonts w:ascii="Sakkal Majalla" w:hAnsi="Sakkal Majalla" w:cs="Sakkal Majalla"/>
                <w:bCs/>
                <w:sz w:val="28"/>
                <w:szCs w:val="28"/>
                <w:rtl/>
              </w:rPr>
            </w:pPr>
            <w:r>
              <w:rPr>
                <w:rFonts w:ascii="Sakkal Majalla" w:hAnsi="Sakkal Majalla" w:cs="Sakkal Majalla" w:hint="cs"/>
                <w:bCs/>
                <w:sz w:val="28"/>
                <w:szCs w:val="28"/>
                <w:rtl/>
              </w:rPr>
              <w:t>إدماج سفلي</w:t>
            </w:r>
          </w:p>
        </w:tc>
        <w:tc>
          <w:tcPr>
            <w:tcW w:w="971" w:type="dxa"/>
            <w:tcBorders>
              <w:top w:val="single" w:sz="8" w:space="0" w:color="auto"/>
              <w:left w:val="single" w:sz="8" w:space="0" w:color="auto"/>
              <w:bottom w:val="single" w:sz="8" w:space="0" w:color="auto"/>
              <w:right w:val="single" w:sz="8" w:space="0" w:color="auto"/>
            </w:tcBorders>
            <w:shd w:val="clear" w:color="auto" w:fill="EAF1FA"/>
            <w:vAlign w:val="center"/>
          </w:tcPr>
          <w:p w:rsidR="00F32E65" w:rsidRDefault="00F32E65" w:rsidP="00F8580E">
            <w:pPr>
              <w:spacing w:line="259" w:lineRule="auto"/>
              <w:ind w:right="142"/>
              <w:jc w:val="center"/>
              <w:rPr>
                <w:rFonts w:ascii="Sakkal Majalla" w:hAnsi="Sakkal Majalla" w:cs="Sakkal Majalla"/>
                <w:bCs/>
                <w:sz w:val="28"/>
                <w:szCs w:val="28"/>
                <w:rtl/>
              </w:rPr>
            </w:pPr>
            <w:r>
              <w:rPr>
                <w:rFonts w:ascii="Sakkal Majalla" w:hAnsi="Sakkal Majalla" w:cs="Sakkal Majalla" w:hint="cs"/>
                <w:bCs/>
                <w:sz w:val="28"/>
                <w:szCs w:val="28"/>
                <w:rtl/>
              </w:rPr>
              <w:t>إدماج علوي</w:t>
            </w:r>
          </w:p>
        </w:tc>
        <w:tc>
          <w:tcPr>
            <w:tcW w:w="1407" w:type="dxa"/>
            <w:tcBorders>
              <w:top w:val="single" w:sz="8" w:space="0" w:color="auto"/>
              <w:left w:val="single" w:sz="8" w:space="0" w:color="auto"/>
              <w:bottom w:val="single" w:sz="8" w:space="0" w:color="auto"/>
              <w:right w:val="single" w:sz="8" w:space="0" w:color="auto"/>
            </w:tcBorders>
            <w:shd w:val="clear" w:color="auto" w:fill="DAEEF3" w:themeFill="accent5" w:themeFillTint="33"/>
            <w:vAlign w:val="center"/>
          </w:tcPr>
          <w:p w:rsidR="00F32E65" w:rsidRDefault="00F32E65" w:rsidP="00F8580E">
            <w:pPr>
              <w:spacing w:line="259" w:lineRule="auto"/>
              <w:ind w:right="142"/>
              <w:jc w:val="center"/>
              <w:rPr>
                <w:rFonts w:ascii="Sakkal Majalla" w:hAnsi="Sakkal Majalla" w:cs="Sakkal Majalla"/>
                <w:bCs/>
                <w:sz w:val="28"/>
                <w:szCs w:val="28"/>
                <w:rtl/>
              </w:rPr>
            </w:pPr>
            <w:r>
              <w:rPr>
                <w:rFonts w:ascii="Sakkal Majalla" w:hAnsi="Sakkal Majalla" w:cs="Sakkal Majalla" w:hint="cs"/>
                <w:bCs/>
                <w:sz w:val="28"/>
                <w:szCs w:val="28"/>
                <w:rtl/>
              </w:rPr>
              <w:t>نشاطات مماثلة بهوية جديدة</w:t>
            </w:r>
          </w:p>
        </w:tc>
        <w:tc>
          <w:tcPr>
            <w:tcW w:w="2000" w:type="dxa"/>
            <w:tcBorders>
              <w:top w:val="single" w:sz="8" w:space="0" w:color="auto"/>
              <w:left w:val="single" w:sz="8" w:space="0" w:color="auto"/>
              <w:bottom w:val="single" w:sz="8" w:space="0" w:color="auto"/>
              <w:right w:val="single" w:sz="8" w:space="0" w:color="auto"/>
            </w:tcBorders>
            <w:shd w:val="clear" w:color="auto" w:fill="E5DFEC" w:themeFill="accent4" w:themeFillTint="33"/>
            <w:vAlign w:val="center"/>
          </w:tcPr>
          <w:p w:rsidR="00F32E65" w:rsidRDefault="00F32E65" w:rsidP="00F8580E">
            <w:pPr>
              <w:spacing w:line="259" w:lineRule="auto"/>
              <w:ind w:right="142"/>
              <w:jc w:val="center"/>
              <w:rPr>
                <w:rFonts w:ascii="Sakkal Majalla" w:hAnsi="Sakkal Majalla" w:cs="Sakkal Majalla"/>
                <w:bCs/>
                <w:sz w:val="28"/>
                <w:szCs w:val="28"/>
                <w:rtl/>
              </w:rPr>
            </w:pPr>
            <w:r>
              <w:rPr>
                <w:rFonts w:ascii="Sakkal Majalla" w:hAnsi="Sakkal Majalla" w:cs="Sakkal Majalla" w:hint="cs"/>
                <w:bCs/>
                <w:sz w:val="28"/>
                <w:szCs w:val="28"/>
                <w:rtl/>
              </w:rPr>
              <w:t>تطوير النشاط الحالي للمؤسسة في دول أخرى</w:t>
            </w:r>
          </w:p>
        </w:tc>
      </w:tr>
    </w:tbl>
    <w:p w:rsidR="00337EEA" w:rsidRDefault="00337EEA" w:rsidP="00337EEA">
      <w:pPr>
        <w:spacing w:after="0" w:line="259" w:lineRule="auto"/>
        <w:ind w:right="142"/>
        <w:jc w:val="center"/>
        <w:rPr>
          <w:rFonts w:ascii="Sakkal Majalla" w:eastAsia="Times New Roman" w:hAnsi="Sakkal Majalla" w:cs="Sakkal Majalla"/>
          <w:bCs/>
          <w:color w:val="FF0000"/>
          <w:sz w:val="36"/>
          <w:szCs w:val="36"/>
          <w:u w:val="single"/>
          <w:rtl/>
        </w:rPr>
      </w:pPr>
    </w:p>
    <w:p w:rsidR="00601BE6" w:rsidRPr="00DD295A" w:rsidRDefault="00601BE6" w:rsidP="00337EEA">
      <w:pPr>
        <w:spacing w:after="0" w:line="259" w:lineRule="auto"/>
        <w:ind w:right="142"/>
        <w:jc w:val="center"/>
        <w:rPr>
          <w:rFonts w:ascii="Sakkal Majalla" w:eastAsia="Times New Roman" w:hAnsi="Sakkal Majalla" w:cs="Sakkal Majalla"/>
          <w:bCs/>
          <w:color w:val="FF0000"/>
          <w:sz w:val="36"/>
          <w:szCs w:val="36"/>
          <w:u w:val="single"/>
          <w:rtl/>
        </w:rPr>
      </w:pPr>
      <w:r w:rsidRPr="00DD295A">
        <w:rPr>
          <w:rFonts w:ascii="Sakkal Majalla" w:eastAsia="Times New Roman" w:hAnsi="Sakkal Majalla" w:cs="Sakkal Majalla"/>
          <w:bCs/>
          <w:color w:val="FF0000"/>
          <w:sz w:val="36"/>
          <w:szCs w:val="36"/>
          <w:u w:val="single"/>
          <w:rtl/>
        </w:rPr>
        <w:lastRenderedPageBreak/>
        <w:t xml:space="preserve">المحاضرة </w:t>
      </w:r>
      <w:r w:rsidRPr="00DD295A">
        <w:rPr>
          <w:rFonts w:ascii="Sakkal Majalla" w:eastAsia="Times New Roman" w:hAnsi="Sakkal Majalla" w:cs="Sakkal Majalla" w:hint="cs"/>
          <w:bCs/>
          <w:color w:val="FF0000"/>
          <w:sz w:val="36"/>
          <w:szCs w:val="36"/>
          <w:u w:val="single"/>
          <w:rtl/>
        </w:rPr>
        <w:t>الثاني</w:t>
      </w:r>
      <w:r w:rsidR="006559D5" w:rsidRPr="00DD295A">
        <w:rPr>
          <w:rFonts w:ascii="Sakkal Majalla" w:eastAsia="Times New Roman" w:hAnsi="Sakkal Majalla" w:cs="Sakkal Majalla" w:hint="cs"/>
          <w:bCs/>
          <w:color w:val="FF0000"/>
          <w:sz w:val="36"/>
          <w:szCs w:val="36"/>
          <w:u w:val="single"/>
          <w:rtl/>
        </w:rPr>
        <w:t>ة</w:t>
      </w:r>
      <w:r w:rsidRPr="00DD295A">
        <w:rPr>
          <w:rFonts w:ascii="Sakkal Majalla" w:eastAsia="Times New Roman" w:hAnsi="Sakkal Majalla" w:cs="Sakkal Majalla"/>
          <w:bCs/>
          <w:color w:val="FF0000"/>
          <w:sz w:val="36"/>
          <w:szCs w:val="36"/>
          <w:u w:val="single"/>
          <w:rtl/>
        </w:rPr>
        <w:t xml:space="preserve"> عشر</w:t>
      </w:r>
    </w:p>
    <w:p w:rsidR="00601BE6" w:rsidRPr="00601BE6" w:rsidRDefault="00601BE6" w:rsidP="00601BE6">
      <w:pPr>
        <w:spacing w:after="0" w:line="259" w:lineRule="auto"/>
        <w:ind w:left="272" w:right="142" w:hanging="141"/>
        <w:jc w:val="center"/>
        <w:rPr>
          <w:rFonts w:ascii="Sakkal Majalla" w:hAnsi="Sakkal Majalla" w:cs="Sakkal Majalla"/>
          <w:bCs/>
          <w:color w:val="76923C" w:themeColor="accent3" w:themeShade="BF"/>
          <w:sz w:val="32"/>
          <w:szCs w:val="32"/>
          <w:rtl/>
        </w:rPr>
      </w:pPr>
      <w:r w:rsidRPr="00601BE6">
        <w:rPr>
          <w:rFonts w:ascii="Sakkal Majalla" w:eastAsia="Times New Roman" w:hAnsi="Sakkal Majalla" w:cs="Sakkal Majalla"/>
          <w:bCs/>
          <w:color w:val="76923C" w:themeColor="accent3" w:themeShade="BF"/>
          <w:sz w:val="32"/>
          <w:szCs w:val="32"/>
          <w:rtl/>
        </w:rPr>
        <w:t>استراتيجيات</w:t>
      </w:r>
      <w:r w:rsidRPr="00601BE6">
        <w:rPr>
          <w:rFonts w:ascii="Sakkal Majalla" w:eastAsia="Times New Roman" w:hAnsi="Sakkal Majalla" w:cs="Sakkal Majalla" w:hint="cs"/>
          <w:bCs/>
          <w:color w:val="76923C" w:themeColor="accent3" w:themeShade="BF"/>
          <w:sz w:val="32"/>
          <w:szCs w:val="32"/>
          <w:rtl/>
        </w:rPr>
        <w:t xml:space="preserve"> نمو </w:t>
      </w:r>
      <w:r w:rsidRPr="00601BE6">
        <w:rPr>
          <w:rFonts w:ascii="Sakkal Majalla" w:eastAsia="Times New Roman" w:hAnsi="Sakkal Majalla" w:cs="Sakkal Majalla"/>
          <w:bCs/>
          <w:color w:val="76923C" w:themeColor="accent3" w:themeShade="BF"/>
          <w:sz w:val="32"/>
          <w:szCs w:val="32"/>
          <w:rtl/>
        </w:rPr>
        <w:t>المؤسسة (</w:t>
      </w:r>
      <w:r w:rsidRPr="00601BE6">
        <w:rPr>
          <w:rFonts w:ascii="Sakkal Majalla" w:eastAsia="Times New Roman" w:hAnsi="Sakkal Majalla" w:cs="Sakkal Majalla" w:hint="cs"/>
          <w:bCs/>
          <w:color w:val="76923C" w:themeColor="accent3" w:themeShade="BF"/>
          <w:sz w:val="32"/>
          <w:szCs w:val="32"/>
          <w:rtl/>
        </w:rPr>
        <w:t>1</w:t>
      </w:r>
      <w:r w:rsidRPr="00601BE6">
        <w:rPr>
          <w:rFonts w:ascii="Sakkal Majalla" w:eastAsia="Times New Roman" w:hAnsi="Sakkal Majalla" w:cs="Sakkal Majalla"/>
          <w:bCs/>
          <w:color w:val="76923C" w:themeColor="accent3" w:themeShade="BF"/>
          <w:sz w:val="32"/>
          <w:szCs w:val="32"/>
          <w:rtl/>
        </w:rPr>
        <w:t>)</w:t>
      </w:r>
    </w:p>
    <w:p w:rsidR="00364617" w:rsidRPr="00337EEA" w:rsidRDefault="00364617" w:rsidP="00601BE6">
      <w:pPr>
        <w:spacing w:after="0" w:line="259" w:lineRule="auto"/>
        <w:ind w:right="142"/>
        <w:rPr>
          <w:rFonts w:ascii="Sakkal Majalla" w:hAnsi="Sakkal Majalla" w:cs="Sakkal Majalla"/>
          <w:bCs/>
          <w:color w:val="FF0000"/>
          <w:sz w:val="32"/>
          <w:szCs w:val="32"/>
          <w:u w:val="single"/>
          <w:rtl/>
        </w:rPr>
      </w:pPr>
    </w:p>
    <w:p w:rsidR="00601BE6" w:rsidRPr="00337EEA" w:rsidRDefault="00601BE6" w:rsidP="00601BE6">
      <w:pPr>
        <w:spacing w:after="0" w:line="259" w:lineRule="auto"/>
        <w:ind w:right="142"/>
        <w:rPr>
          <w:rFonts w:ascii="Sakkal Majalla" w:hAnsi="Sakkal Majalla" w:cs="Sakkal Majalla"/>
          <w:bCs/>
          <w:color w:val="FF0000"/>
          <w:sz w:val="32"/>
          <w:szCs w:val="32"/>
          <w:u w:val="single"/>
          <w:rtl/>
        </w:rPr>
      </w:pPr>
      <w:r w:rsidRPr="00337EEA">
        <w:rPr>
          <w:rFonts w:ascii="Sakkal Majalla" w:hAnsi="Sakkal Majalla" w:cs="Sakkal Majalla" w:hint="cs"/>
          <w:bCs/>
          <w:color w:val="FF0000"/>
          <w:sz w:val="32"/>
          <w:szCs w:val="32"/>
          <w:u w:val="single"/>
          <w:rtl/>
        </w:rPr>
        <w:t>نمو المؤسسة وتنمية المؤسسة:</w:t>
      </w:r>
    </w:p>
    <w:p w:rsidR="00601BE6" w:rsidRDefault="00601BE6" w:rsidP="00601BE6">
      <w:pPr>
        <w:spacing w:after="0" w:line="259" w:lineRule="auto"/>
        <w:ind w:right="142"/>
        <w:rPr>
          <w:rFonts w:ascii="Sakkal Majalla" w:hAnsi="Sakkal Majalla" w:cs="Sakkal Majalla"/>
          <w:bCs/>
          <w:sz w:val="28"/>
          <w:szCs w:val="28"/>
          <w:rtl/>
        </w:rPr>
      </w:pPr>
      <w:r>
        <w:rPr>
          <w:rFonts w:ascii="Sakkal Majalla" w:hAnsi="Sakkal Majalla" w:cs="Sakkal Majalla" w:hint="cs"/>
          <w:bCs/>
          <w:sz w:val="28"/>
          <w:szCs w:val="28"/>
          <w:rtl/>
        </w:rPr>
        <w:t>تختلف المؤسسات من حيث حجمها وحجم النشاطات وتشكيلة المنتجات... ويعود هذا أساساً إلى اختلافها في اختيار طرق وكيفيات نموها</w:t>
      </w:r>
    </w:p>
    <w:p w:rsidR="00364617" w:rsidRPr="00364617" w:rsidRDefault="00364617" w:rsidP="00601BE6">
      <w:pPr>
        <w:spacing w:after="0" w:line="259" w:lineRule="auto"/>
        <w:ind w:right="142"/>
        <w:rPr>
          <w:rFonts w:ascii="Sakkal Majalla" w:hAnsi="Sakkal Majalla" w:cs="Sakkal Majalla"/>
          <w:bCs/>
          <w:sz w:val="16"/>
          <w:szCs w:val="16"/>
          <w:rtl/>
        </w:rPr>
      </w:pPr>
    </w:p>
    <w:p w:rsidR="00601BE6" w:rsidRDefault="00601BE6" w:rsidP="00601BE6">
      <w:pPr>
        <w:spacing w:after="0" w:line="259" w:lineRule="auto"/>
        <w:ind w:right="142"/>
        <w:rPr>
          <w:rFonts w:ascii="Sakkal Majalla" w:hAnsi="Sakkal Majalla" w:cs="Sakkal Majalla"/>
          <w:bCs/>
          <w:sz w:val="28"/>
          <w:szCs w:val="28"/>
          <w:rtl/>
        </w:rPr>
      </w:pPr>
      <w:r>
        <w:rPr>
          <w:rFonts w:ascii="Sakkal Majalla" w:hAnsi="Sakkal Majalla" w:cs="Sakkal Majalla" w:hint="cs"/>
          <w:bCs/>
          <w:sz w:val="28"/>
          <w:szCs w:val="28"/>
          <w:rtl/>
        </w:rPr>
        <w:t>يعرف</w:t>
      </w:r>
      <w:r w:rsidRPr="00601BE6">
        <w:rPr>
          <w:rFonts w:ascii="Sakkal Majalla" w:hAnsi="Sakkal Majalla" w:cs="Sakkal Majalla" w:hint="cs"/>
          <w:bCs/>
          <w:color w:val="C00000"/>
          <w:sz w:val="28"/>
          <w:szCs w:val="28"/>
          <w:rtl/>
        </w:rPr>
        <w:t xml:space="preserve"> </w:t>
      </w:r>
      <w:r w:rsidRPr="00601BE6">
        <w:rPr>
          <w:rFonts w:ascii="Sakkal Majalla" w:hAnsi="Sakkal Majalla" w:cs="Sakkal Majalla" w:hint="cs"/>
          <w:bCs/>
          <w:color w:val="C00000"/>
          <w:sz w:val="32"/>
          <w:szCs w:val="32"/>
          <w:rtl/>
        </w:rPr>
        <w:t xml:space="preserve">النمو </w:t>
      </w:r>
      <w:r>
        <w:rPr>
          <w:rFonts w:ascii="Sakkal Majalla" w:hAnsi="Sakkal Majalla" w:cs="Sakkal Majalla" w:hint="cs"/>
          <w:bCs/>
          <w:sz w:val="28"/>
          <w:szCs w:val="28"/>
          <w:rtl/>
        </w:rPr>
        <w:t>(</w:t>
      </w:r>
      <w:r w:rsidRPr="00993FE0">
        <w:rPr>
          <w:rFonts w:ascii="Sakkal Majalla" w:hAnsi="Sakkal Majalla" w:cs="Sakkal Majalla"/>
          <w:b/>
          <w:sz w:val="28"/>
          <w:szCs w:val="28"/>
        </w:rPr>
        <w:t>Growth</w:t>
      </w:r>
      <w:r>
        <w:rPr>
          <w:rFonts w:ascii="Sakkal Majalla" w:hAnsi="Sakkal Majalla" w:cs="Sakkal Majalla" w:hint="cs"/>
          <w:bCs/>
          <w:sz w:val="28"/>
          <w:szCs w:val="28"/>
          <w:rtl/>
        </w:rPr>
        <w:t>) بالنسبة لأي ظاهرة على أنه:</w:t>
      </w:r>
    </w:p>
    <w:p w:rsidR="00601BE6" w:rsidRDefault="00601BE6" w:rsidP="00601BE6">
      <w:pPr>
        <w:spacing w:after="0" w:line="259" w:lineRule="auto"/>
        <w:ind w:right="142"/>
        <w:rPr>
          <w:rFonts w:ascii="Sakkal Majalla" w:hAnsi="Sakkal Majalla" w:cs="Sakkal Majalla"/>
          <w:bCs/>
          <w:sz w:val="28"/>
          <w:szCs w:val="28"/>
          <w:rtl/>
        </w:rPr>
      </w:pPr>
      <w:r w:rsidRPr="002A65B5">
        <w:rPr>
          <w:rFonts w:ascii="Sakkal Majalla" w:hAnsi="Sakkal Majalla" w:cs="Sakkal Majalla" w:hint="cs"/>
          <w:bCs/>
          <w:color w:val="00B0F0"/>
          <w:sz w:val="28"/>
          <w:szCs w:val="28"/>
          <w:rtl/>
        </w:rPr>
        <w:t xml:space="preserve">عملية كمية </w:t>
      </w:r>
      <w:r>
        <w:rPr>
          <w:rFonts w:ascii="Sakkal Majalla" w:hAnsi="Sakkal Majalla" w:cs="Sakkal Majalla" w:hint="cs"/>
          <w:bCs/>
          <w:sz w:val="28"/>
          <w:szCs w:val="28"/>
          <w:rtl/>
        </w:rPr>
        <w:t>تتمثل في ارتفاع بعض المؤشرات الأساسية لهذه الظاهرة.</w:t>
      </w:r>
    </w:p>
    <w:p w:rsidR="00601BE6" w:rsidRDefault="00601BE6" w:rsidP="00601BE6">
      <w:pPr>
        <w:spacing w:after="0" w:line="259" w:lineRule="auto"/>
        <w:ind w:right="142"/>
        <w:rPr>
          <w:rFonts w:ascii="Sakkal Majalla" w:hAnsi="Sakkal Majalla" w:cs="Sakkal Majalla"/>
          <w:bCs/>
          <w:sz w:val="28"/>
          <w:szCs w:val="28"/>
          <w:rtl/>
        </w:rPr>
      </w:pPr>
      <w:r>
        <w:rPr>
          <w:rFonts w:ascii="Sakkal Majalla" w:hAnsi="Sakkal Majalla" w:cs="Sakkal Majalla" w:hint="cs"/>
          <w:bCs/>
          <w:sz w:val="28"/>
          <w:szCs w:val="28"/>
          <w:rtl/>
        </w:rPr>
        <w:t>فنمو الشجرة مثلاً عبارة عن زيادة في مؤشرات أساسية لها مثل: الزيادة في (حجمها، وطولها، وفي عدد أوراقها،) ...الخ</w:t>
      </w:r>
    </w:p>
    <w:p w:rsidR="00601BE6" w:rsidRPr="00601BE6" w:rsidRDefault="00601BE6" w:rsidP="00601BE6">
      <w:pPr>
        <w:spacing w:after="0" w:line="259" w:lineRule="auto"/>
        <w:ind w:right="142"/>
        <w:rPr>
          <w:rFonts w:ascii="Sakkal Majalla" w:hAnsi="Sakkal Majalla" w:cs="Sakkal Majalla"/>
          <w:bCs/>
          <w:color w:val="FF0000"/>
          <w:sz w:val="16"/>
          <w:szCs w:val="16"/>
          <w:rtl/>
        </w:rPr>
      </w:pPr>
    </w:p>
    <w:p w:rsidR="00601BE6" w:rsidRPr="00337EEA" w:rsidRDefault="00601BE6" w:rsidP="00601BE6">
      <w:pPr>
        <w:spacing w:after="0" w:line="259" w:lineRule="auto"/>
        <w:ind w:right="142"/>
        <w:rPr>
          <w:rFonts w:ascii="Sakkal Majalla" w:hAnsi="Sakkal Majalla" w:cs="Sakkal Majalla"/>
          <w:bCs/>
          <w:color w:val="C00000"/>
          <w:sz w:val="32"/>
          <w:szCs w:val="32"/>
          <w:u w:val="single"/>
          <w:rtl/>
        </w:rPr>
      </w:pPr>
      <w:r w:rsidRPr="00337EEA">
        <w:rPr>
          <w:rFonts w:ascii="Sakkal Majalla" w:hAnsi="Sakkal Majalla" w:cs="Sakkal Majalla" w:hint="cs"/>
          <w:bCs/>
          <w:color w:val="C00000"/>
          <w:sz w:val="32"/>
          <w:szCs w:val="32"/>
          <w:u w:val="single"/>
          <w:rtl/>
        </w:rPr>
        <w:t>نمو المؤسسة</w:t>
      </w:r>
    </w:p>
    <w:p w:rsidR="00601BE6" w:rsidRDefault="00601BE6" w:rsidP="00601BE6">
      <w:pPr>
        <w:spacing w:after="0" w:line="259" w:lineRule="auto"/>
        <w:ind w:right="142"/>
        <w:rPr>
          <w:rFonts w:ascii="Sakkal Majalla" w:hAnsi="Sakkal Majalla" w:cs="Sakkal Majalla"/>
          <w:bCs/>
          <w:color w:val="FF0000"/>
          <w:sz w:val="32"/>
          <w:szCs w:val="32"/>
          <w:rtl/>
        </w:rPr>
      </w:pPr>
      <w:r>
        <w:rPr>
          <w:rFonts w:ascii="Sakkal Majalla" w:hAnsi="Sakkal Majalla" w:cs="Sakkal Majalla" w:hint="cs"/>
          <w:bCs/>
          <w:sz w:val="28"/>
          <w:szCs w:val="28"/>
          <w:rtl/>
        </w:rPr>
        <w:t>يتمثل في الزيادة على مستوى بعض المؤشرات الأساسية مثل الزيادة في المنتجات، والزيادة في النتائج، والزيادة في</w:t>
      </w:r>
      <w:r>
        <w:rPr>
          <w:rFonts w:ascii="Sakkal Majalla" w:hAnsi="Sakkal Majalla" w:cs="Sakkal Majalla" w:hint="cs"/>
          <w:bCs/>
          <w:color w:val="FF0000"/>
          <w:sz w:val="32"/>
          <w:szCs w:val="32"/>
          <w:rtl/>
        </w:rPr>
        <w:t xml:space="preserve"> </w:t>
      </w:r>
      <w:r>
        <w:rPr>
          <w:rFonts w:ascii="Sakkal Majalla" w:hAnsi="Sakkal Majalla" w:cs="Sakkal Majalla" w:hint="cs"/>
          <w:bCs/>
          <w:sz w:val="28"/>
          <w:szCs w:val="28"/>
          <w:rtl/>
        </w:rPr>
        <w:t>الأرباح، والزيادة في حصة السوق ... الخ</w:t>
      </w:r>
    </w:p>
    <w:p w:rsidR="00364617" w:rsidRPr="00364617" w:rsidRDefault="00364617" w:rsidP="00601BE6">
      <w:pPr>
        <w:spacing w:after="0" w:line="259" w:lineRule="auto"/>
        <w:ind w:right="142"/>
        <w:rPr>
          <w:rFonts w:ascii="Sakkal Majalla" w:hAnsi="Sakkal Majalla" w:cs="Sakkal Majalla"/>
          <w:bCs/>
          <w:color w:val="FF0000"/>
          <w:sz w:val="16"/>
          <w:szCs w:val="16"/>
          <w:rtl/>
        </w:rPr>
      </w:pPr>
    </w:p>
    <w:p w:rsidR="00601BE6" w:rsidRDefault="00601BE6" w:rsidP="00601BE6">
      <w:pPr>
        <w:spacing w:after="0" w:line="259" w:lineRule="auto"/>
        <w:ind w:right="142"/>
        <w:rPr>
          <w:rFonts w:ascii="Sakkal Majalla" w:hAnsi="Sakkal Majalla" w:cs="Sakkal Majalla"/>
          <w:bCs/>
          <w:sz w:val="28"/>
          <w:szCs w:val="28"/>
          <w:rtl/>
        </w:rPr>
      </w:pPr>
      <w:r w:rsidRPr="00F47261">
        <w:rPr>
          <w:rFonts w:ascii="Sakkal Majalla" w:hAnsi="Sakkal Majalla" w:cs="Sakkal Majalla" w:hint="cs"/>
          <w:bCs/>
          <w:sz w:val="28"/>
          <w:szCs w:val="28"/>
          <w:rtl/>
        </w:rPr>
        <w:t xml:space="preserve">أما بالنسبة </w:t>
      </w:r>
      <w:r w:rsidRPr="00601BE6">
        <w:rPr>
          <w:rFonts w:ascii="Sakkal Majalla" w:hAnsi="Sakkal Majalla" w:cs="Sakkal Majalla" w:hint="cs"/>
          <w:bCs/>
          <w:color w:val="C00000"/>
          <w:sz w:val="32"/>
          <w:szCs w:val="32"/>
          <w:rtl/>
        </w:rPr>
        <w:t xml:space="preserve">لتنمية المؤسسة </w:t>
      </w:r>
      <w:r>
        <w:rPr>
          <w:rFonts w:ascii="Sakkal Majalla" w:hAnsi="Sakkal Majalla" w:cs="Sakkal Majalla" w:hint="cs"/>
          <w:bCs/>
          <w:sz w:val="28"/>
          <w:szCs w:val="28"/>
          <w:rtl/>
        </w:rPr>
        <w:t>(</w:t>
      </w:r>
      <w:r w:rsidRPr="00993FE0">
        <w:rPr>
          <w:rFonts w:ascii="Sakkal Majalla" w:hAnsi="Sakkal Majalla" w:cs="Sakkal Majalla"/>
          <w:b/>
          <w:sz w:val="28"/>
          <w:szCs w:val="28"/>
        </w:rPr>
        <w:t>DEVELOPMENT</w:t>
      </w:r>
      <w:r>
        <w:rPr>
          <w:rFonts w:ascii="Sakkal Majalla" w:hAnsi="Sakkal Majalla" w:cs="Sakkal Majalla" w:hint="cs"/>
          <w:bCs/>
          <w:sz w:val="28"/>
          <w:szCs w:val="28"/>
          <w:rtl/>
        </w:rPr>
        <w:t>)</w:t>
      </w:r>
    </w:p>
    <w:p w:rsidR="00601BE6" w:rsidRDefault="00601BE6" w:rsidP="00601BE6">
      <w:pPr>
        <w:spacing w:after="0" w:line="259" w:lineRule="auto"/>
        <w:ind w:right="142"/>
        <w:rPr>
          <w:rFonts w:ascii="Sakkal Majalla" w:hAnsi="Sakkal Majalla" w:cs="Sakkal Majalla"/>
          <w:bCs/>
          <w:sz w:val="28"/>
          <w:szCs w:val="28"/>
          <w:rtl/>
        </w:rPr>
      </w:pPr>
      <w:r>
        <w:rPr>
          <w:rFonts w:ascii="Sakkal Majalla" w:hAnsi="Sakkal Majalla" w:cs="Sakkal Majalla" w:hint="cs"/>
          <w:bCs/>
          <w:sz w:val="28"/>
          <w:szCs w:val="28"/>
          <w:rtl/>
        </w:rPr>
        <w:t xml:space="preserve">فيمكن اعتبارها </w:t>
      </w:r>
      <w:r w:rsidRPr="00F47261">
        <w:rPr>
          <w:rFonts w:ascii="Sakkal Majalla" w:hAnsi="Sakkal Majalla" w:cs="Sakkal Majalla" w:hint="cs"/>
          <w:bCs/>
          <w:color w:val="00B0F0"/>
          <w:sz w:val="28"/>
          <w:szCs w:val="28"/>
          <w:rtl/>
        </w:rPr>
        <w:t>تغييراً نوعياً إيجابياً</w:t>
      </w:r>
      <w:r>
        <w:rPr>
          <w:rFonts w:ascii="Sakkal Majalla" w:hAnsi="Sakkal Majalla" w:cs="Sakkal Majalla" w:hint="cs"/>
          <w:bCs/>
          <w:sz w:val="28"/>
          <w:szCs w:val="28"/>
          <w:rtl/>
        </w:rPr>
        <w:t xml:space="preserve"> يتم أساساً على مستوى الهياكل والنشاطات</w:t>
      </w:r>
    </w:p>
    <w:p w:rsidR="00601BE6" w:rsidRDefault="00601BE6" w:rsidP="00601BE6">
      <w:pPr>
        <w:spacing w:after="0" w:line="259" w:lineRule="auto"/>
        <w:ind w:right="142"/>
        <w:rPr>
          <w:rFonts w:ascii="Sakkal Majalla" w:hAnsi="Sakkal Majalla" w:cs="Sakkal Majalla"/>
          <w:bCs/>
          <w:sz w:val="28"/>
          <w:szCs w:val="28"/>
          <w:rtl/>
        </w:rPr>
      </w:pPr>
      <w:r>
        <w:rPr>
          <w:rFonts w:ascii="Sakkal Majalla" w:hAnsi="Sakkal Majalla" w:cs="Sakkal Majalla" w:hint="cs"/>
          <w:bCs/>
          <w:sz w:val="28"/>
          <w:szCs w:val="28"/>
          <w:rtl/>
        </w:rPr>
        <w:t xml:space="preserve">من المتفق عليه أن </w:t>
      </w:r>
      <w:r w:rsidRPr="00F47261">
        <w:rPr>
          <w:rFonts w:ascii="Sakkal Majalla" w:hAnsi="Sakkal Majalla" w:cs="Sakkal Majalla" w:hint="cs"/>
          <w:bCs/>
          <w:color w:val="00B0F0"/>
          <w:sz w:val="28"/>
          <w:szCs w:val="28"/>
          <w:rtl/>
        </w:rPr>
        <w:t>التنمية تأتي نتيجة للنمو</w:t>
      </w:r>
      <w:r>
        <w:rPr>
          <w:rFonts w:ascii="Sakkal Majalla" w:hAnsi="Sakkal Majalla" w:cs="Sakkal Majalla" w:hint="cs"/>
          <w:bCs/>
          <w:sz w:val="28"/>
          <w:szCs w:val="28"/>
          <w:rtl/>
        </w:rPr>
        <w:t>، أي لا تنمية بدون نمو، سواء تعلق الأمر بالمؤسسات أو بغيرها</w:t>
      </w:r>
    </w:p>
    <w:p w:rsidR="00601BE6" w:rsidRDefault="00601BE6" w:rsidP="00601BE6">
      <w:pPr>
        <w:spacing w:after="0" w:line="259" w:lineRule="auto"/>
        <w:ind w:right="142"/>
        <w:rPr>
          <w:rFonts w:ascii="Sakkal Majalla" w:hAnsi="Sakkal Majalla" w:cs="Sakkal Majalla"/>
          <w:bCs/>
          <w:color w:val="FF0000"/>
          <w:sz w:val="16"/>
          <w:szCs w:val="16"/>
          <w:rtl/>
        </w:rPr>
      </w:pPr>
    </w:p>
    <w:p w:rsidR="00601BE6" w:rsidRPr="00337EEA" w:rsidRDefault="00601BE6" w:rsidP="00601BE6">
      <w:pPr>
        <w:spacing w:after="0" w:line="259" w:lineRule="auto"/>
        <w:ind w:right="142"/>
        <w:rPr>
          <w:rFonts w:ascii="Sakkal Majalla" w:hAnsi="Sakkal Majalla" w:cs="Sakkal Majalla"/>
          <w:bCs/>
          <w:sz w:val="28"/>
          <w:szCs w:val="28"/>
          <w:u w:val="single"/>
          <w:rtl/>
        </w:rPr>
      </w:pPr>
      <w:r w:rsidRPr="00337EEA">
        <w:rPr>
          <w:rFonts w:ascii="Sakkal Majalla" w:hAnsi="Sakkal Majalla" w:cs="Sakkal Majalla" w:hint="cs"/>
          <w:bCs/>
          <w:color w:val="FF0000"/>
          <w:sz w:val="32"/>
          <w:szCs w:val="32"/>
          <w:u w:val="single"/>
          <w:rtl/>
        </w:rPr>
        <w:t>أهمية النمو ودوره في حياة المؤسسة:</w:t>
      </w:r>
    </w:p>
    <w:p w:rsidR="00993FE0" w:rsidRPr="00096B49" w:rsidRDefault="00601BE6" w:rsidP="00096B49">
      <w:pPr>
        <w:pStyle w:val="a7"/>
        <w:numPr>
          <w:ilvl w:val="0"/>
          <w:numId w:val="125"/>
        </w:numPr>
        <w:spacing w:after="0" w:line="259" w:lineRule="auto"/>
        <w:ind w:right="142"/>
        <w:rPr>
          <w:rFonts w:ascii="Sakkal Majalla" w:hAnsi="Sakkal Majalla" w:cs="Sakkal Majalla"/>
          <w:bCs/>
          <w:color w:val="00B0F0"/>
          <w:sz w:val="28"/>
          <w:szCs w:val="28"/>
          <w:rtl/>
        </w:rPr>
      </w:pPr>
      <w:r w:rsidRPr="00096B49">
        <w:rPr>
          <w:rFonts w:ascii="Sakkal Majalla" w:hAnsi="Sakkal Majalla" w:cs="Sakkal Majalla" w:hint="cs"/>
          <w:bCs/>
          <w:color w:val="00B0F0"/>
          <w:sz w:val="28"/>
          <w:szCs w:val="28"/>
          <w:rtl/>
        </w:rPr>
        <w:t xml:space="preserve">النمو </w:t>
      </w:r>
      <w:r w:rsidRPr="00096B49">
        <w:rPr>
          <w:rFonts w:ascii="Sakkal Majalla" w:hAnsi="Sakkal Majalla" w:cs="Sakkal Majalla" w:hint="cs"/>
          <w:bCs/>
          <w:color w:val="FF0000"/>
          <w:sz w:val="28"/>
          <w:szCs w:val="28"/>
          <w:rtl/>
        </w:rPr>
        <w:t xml:space="preserve">= </w:t>
      </w:r>
      <w:r w:rsidRPr="00096B49">
        <w:rPr>
          <w:rFonts w:ascii="Sakkal Majalla" w:hAnsi="Sakkal Majalla" w:cs="Sakkal Majalla" w:hint="cs"/>
          <w:bCs/>
          <w:color w:val="00B0F0"/>
          <w:sz w:val="28"/>
          <w:szCs w:val="28"/>
          <w:rtl/>
        </w:rPr>
        <w:t>شرط أساسي لبقاء المؤسسة في السوق</w:t>
      </w:r>
    </w:p>
    <w:p w:rsidR="00601BE6" w:rsidRPr="00096B49" w:rsidRDefault="00096B49" w:rsidP="00096B49">
      <w:pPr>
        <w:pStyle w:val="a7"/>
        <w:numPr>
          <w:ilvl w:val="0"/>
          <w:numId w:val="125"/>
        </w:numPr>
        <w:spacing w:after="0" w:line="259" w:lineRule="auto"/>
        <w:ind w:right="142"/>
        <w:rPr>
          <w:rFonts w:ascii="Sakkal Majalla" w:hAnsi="Sakkal Majalla" w:cs="Sakkal Majalla"/>
          <w:bCs/>
          <w:sz w:val="28"/>
          <w:szCs w:val="28"/>
          <w:rtl/>
        </w:rPr>
      </w:pPr>
      <w:r w:rsidRPr="00096B49">
        <w:rPr>
          <w:rFonts w:ascii="Sakkal Majalla" w:hAnsi="Sakkal Majalla" w:cs="Sakkal Majalla" w:hint="cs"/>
          <w:bCs/>
          <w:color w:val="00B0F0"/>
          <w:sz w:val="28"/>
          <w:szCs w:val="28"/>
          <w:rtl/>
        </w:rPr>
        <w:t>النمو</w:t>
      </w:r>
      <w:r w:rsidR="00601BE6" w:rsidRPr="00096B49">
        <w:rPr>
          <w:rFonts w:ascii="Sakkal Majalla" w:hAnsi="Sakkal Majalla" w:cs="Sakkal Majalla" w:hint="cs"/>
          <w:bCs/>
          <w:color w:val="00B0F0"/>
          <w:sz w:val="28"/>
          <w:szCs w:val="28"/>
          <w:rtl/>
        </w:rPr>
        <w:t xml:space="preserve"> </w:t>
      </w:r>
      <w:r w:rsidR="00601BE6" w:rsidRPr="00096B49">
        <w:rPr>
          <w:rFonts w:ascii="Sakkal Majalla" w:hAnsi="Sakkal Majalla" w:cs="Sakkal Majalla" w:hint="cs"/>
          <w:bCs/>
          <w:color w:val="FF0000"/>
          <w:sz w:val="28"/>
          <w:szCs w:val="28"/>
          <w:rtl/>
        </w:rPr>
        <w:t xml:space="preserve">= </w:t>
      </w:r>
      <w:r w:rsidR="00601BE6" w:rsidRPr="00096B49">
        <w:rPr>
          <w:rFonts w:ascii="Sakkal Majalla" w:hAnsi="Sakkal Majalla" w:cs="Sakkal Majalla" w:hint="cs"/>
          <w:bCs/>
          <w:color w:val="00B0F0"/>
          <w:sz w:val="28"/>
          <w:szCs w:val="28"/>
          <w:rtl/>
        </w:rPr>
        <w:t>وسيلة للحفاظ على القدرة التنافسية للمؤسسة</w:t>
      </w:r>
    </w:p>
    <w:p w:rsidR="00601BE6" w:rsidRDefault="00601BE6" w:rsidP="00601BE6">
      <w:pPr>
        <w:spacing w:after="0" w:line="259" w:lineRule="auto"/>
        <w:ind w:right="142"/>
        <w:rPr>
          <w:rFonts w:ascii="Sakkal Majalla" w:hAnsi="Sakkal Majalla" w:cs="Sakkal Majalla"/>
          <w:bCs/>
          <w:sz w:val="28"/>
          <w:szCs w:val="28"/>
          <w:rtl/>
        </w:rPr>
      </w:pPr>
      <w:r>
        <w:rPr>
          <w:rFonts w:ascii="Sakkal Majalla" w:hAnsi="Sakkal Majalla" w:cs="Sakkal Majalla" w:hint="cs"/>
          <w:bCs/>
          <w:sz w:val="28"/>
          <w:szCs w:val="28"/>
          <w:rtl/>
        </w:rPr>
        <w:t>تسعى المؤسسات دوما وراء ضمان العوامل الضرورية لنموها كما أنها تحاول تحقيق هذا الهدف بطرق مختلفة حسب ما يتوفر لديها من قدرات وما لها من طموحات.</w:t>
      </w:r>
    </w:p>
    <w:p w:rsidR="00601BE6" w:rsidRPr="00601BE6" w:rsidRDefault="00601BE6" w:rsidP="00601BE6">
      <w:pPr>
        <w:spacing w:after="0" w:line="259" w:lineRule="auto"/>
        <w:ind w:right="142"/>
        <w:rPr>
          <w:rFonts w:ascii="Sakkal Majalla" w:hAnsi="Sakkal Majalla" w:cs="Sakkal Majalla"/>
          <w:bCs/>
          <w:color w:val="00B050"/>
          <w:sz w:val="16"/>
          <w:szCs w:val="16"/>
          <w:rtl/>
        </w:rPr>
      </w:pPr>
    </w:p>
    <w:p w:rsidR="00601BE6" w:rsidRPr="00337EEA" w:rsidRDefault="00601BE6" w:rsidP="00601BE6">
      <w:pPr>
        <w:spacing w:after="0" w:line="259" w:lineRule="auto"/>
        <w:ind w:right="142"/>
        <w:rPr>
          <w:rFonts w:ascii="Sakkal Majalla" w:hAnsi="Sakkal Majalla" w:cs="Sakkal Majalla"/>
          <w:bCs/>
          <w:color w:val="00B050"/>
          <w:sz w:val="32"/>
          <w:szCs w:val="32"/>
          <w:u w:val="single"/>
          <w:rtl/>
        </w:rPr>
      </w:pPr>
      <w:r w:rsidRPr="00337EEA">
        <w:rPr>
          <w:rFonts w:ascii="Sakkal Majalla" w:hAnsi="Sakkal Majalla" w:cs="Sakkal Majalla" w:hint="cs"/>
          <w:bCs/>
          <w:color w:val="00B050"/>
          <w:sz w:val="32"/>
          <w:szCs w:val="32"/>
          <w:u w:val="single"/>
          <w:rtl/>
        </w:rPr>
        <w:t>بإمكان المؤسسة أن تعتمد في عملية نموها:</w:t>
      </w:r>
    </w:p>
    <w:p w:rsidR="00601BE6" w:rsidRDefault="00601BE6" w:rsidP="00181D76">
      <w:pPr>
        <w:pStyle w:val="a7"/>
        <w:numPr>
          <w:ilvl w:val="0"/>
          <w:numId w:val="94"/>
        </w:numPr>
        <w:spacing w:after="0" w:line="259" w:lineRule="auto"/>
        <w:ind w:right="142"/>
        <w:rPr>
          <w:rFonts w:ascii="Sakkal Majalla" w:hAnsi="Sakkal Majalla" w:cs="Sakkal Majalla"/>
          <w:bCs/>
          <w:sz w:val="28"/>
          <w:szCs w:val="28"/>
        </w:rPr>
      </w:pPr>
      <w:r>
        <w:rPr>
          <w:rFonts w:ascii="Sakkal Majalla" w:hAnsi="Sakkal Majalla" w:cs="Sakkal Majalla" w:hint="cs"/>
          <w:bCs/>
          <w:sz w:val="28"/>
          <w:szCs w:val="28"/>
          <w:rtl/>
        </w:rPr>
        <w:t>إما على تنظيم وترتيب قدرات وموارد موجودة</w:t>
      </w:r>
    </w:p>
    <w:p w:rsidR="00601BE6" w:rsidRDefault="00601BE6" w:rsidP="00181D76">
      <w:pPr>
        <w:pStyle w:val="a7"/>
        <w:numPr>
          <w:ilvl w:val="0"/>
          <w:numId w:val="94"/>
        </w:numPr>
        <w:spacing w:after="0" w:line="259" w:lineRule="auto"/>
        <w:ind w:right="142"/>
        <w:rPr>
          <w:rFonts w:ascii="Sakkal Majalla" w:hAnsi="Sakkal Majalla" w:cs="Sakkal Majalla"/>
          <w:bCs/>
          <w:sz w:val="28"/>
          <w:szCs w:val="28"/>
        </w:rPr>
      </w:pPr>
      <w:r>
        <w:rPr>
          <w:rFonts w:ascii="Sakkal Majalla" w:hAnsi="Sakkal Majalla" w:cs="Sakkal Majalla" w:hint="cs"/>
          <w:bCs/>
          <w:sz w:val="28"/>
          <w:szCs w:val="28"/>
          <w:rtl/>
        </w:rPr>
        <w:t>أو على تكوين قدرات وموارد جديدة في حالة عدم توفر ما تحتاج إليه.</w:t>
      </w:r>
    </w:p>
    <w:p w:rsidR="00601BE6" w:rsidRPr="00601BE6" w:rsidRDefault="00601BE6" w:rsidP="00601BE6">
      <w:pPr>
        <w:spacing w:after="0" w:line="259" w:lineRule="auto"/>
        <w:ind w:right="142"/>
        <w:rPr>
          <w:rFonts w:ascii="Sakkal Majalla" w:hAnsi="Sakkal Majalla" w:cs="Sakkal Majalla"/>
          <w:bCs/>
          <w:color w:val="00B050"/>
          <w:sz w:val="16"/>
          <w:szCs w:val="16"/>
          <w:rtl/>
        </w:rPr>
      </w:pPr>
    </w:p>
    <w:p w:rsidR="00601BE6" w:rsidRPr="00337EEA" w:rsidRDefault="00601BE6" w:rsidP="00601BE6">
      <w:pPr>
        <w:spacing w:after="0" w:line="259" w:lineRule="auto"/>
        <w:ind w:right="142"/>
        <w:rPr>
          <w:rFonts w:ascii="Sakkal Majalla" w:hAnsi="Sakkal Majalla" w:cs="Sakkal Majalla"/>
          <w:bCs/>
          <w:sz w:val="32"/>
          <w:szCs w:val="32"/>
          <w:u w:val="single"/>
          <w:rtl/>
        </w:rPr>
      </w:pPr>
      <w:r w:rsidRPr="00337EEA">
        <w:rPr>
          <w:rFonts w:ascii="Sakkal Majalla" w:hAnsi="Sakkal Majalla" w:cs="Sakkal Majalla" w:hint="cs"/>
          <w:bCs/>
          <w:color w:val="00B050"/>
          <w:sz w:val="32"/>
          <w:szCs w:val="32"/>
          <w:u w:val="single"/>
          <w:rtl/>
        </w:rPr>
        <w:t>يمكن للمؤسسة أن تحقق النمو:</w:t>
      </w:r>
    </w:p>
    <w:p w:rsidR="00601BE6" w:rsidRPr="00601BE6" w:rsidRDefault="00601BE6" w:rsidP="00181D76">
      <w:pPr>
        <w:pStyle w:val="a7"/>
        <w:numPr>
          <w:ilvl w:val="0"/>
          <w:numId w:val="98"/>
        </w:numPr>
        <w:spacing w:after="0" w:line="259" w:lineRule="auto"/>
        <w:ind w:right="142"/>
        <w:rPr>
          <w:rFonts w:ascii="Sakkal Majalla" w:hAnsi="Sakkal Majalla" w:cs="Sakkal Majalla"/>
          <w:bCs/>
          <w:sz w:val="28"/>
          <w:szCs w:val="28"/>
        </w:rPr>
      </w:pPr>
      <w:r w:rsidRPr="00601BE6">
        <w:rPr>
          <w:rFonts w:ascii="Sakkal Majalla" w:hAnsi="Sakkal Majalla" w:cs="Sakkal Majalla" w:hint="cs"/>
          <w:bCs/>
          <w:sz w:val="28"/>
          <w:szCs w:val="28"/>
          <w:rtl/>
        </w:rPr>
        <w:t xml:space="preserve">إما من </w:t>
      </w:r>
      <w:r w:rsidRPr="00601BE6">
        <w:rPr>
          <w:rFonts w:ascii="Sakkal Majalla" w:hAnsi="Sakkal Majalla" w:cs="Sakkal Majalla" w:hint="cs"/>
          <w:bCs/>
          <w:color w:val="00B050"/>
          <w:sz w:val="28"/>
          <w:szCs w:val="28"/>
          <w:rtl/>
        </w:rPr>
        <w:t>الداخل</w:t>
      </w:r>
      <w:r w:rsidRPr="00601BE6">
        <w:rPr>
          <w:rFonts w:ascii="Sakkal Majalla" w:hAnsi="Sakkal Majalla" w:cs="Sakkal Majalla" w:hint="cs"/>
          <w:bCs/>
          <w:sz w:val="28"/>
          <w:szCs w:val="28"/>
          <w:rtl/>
        </w:rPr>
        <w:t xml:space="preserve">، ويسمى </w:t>
      </w:r>
      <w:r w:rsidRPr="00601BE6">
        <w:rPr>
          <w:rFonts w:ascii="Sakkal Majalla" w:hAnsi="Sakkal Majalla" w:cs="Sakkal Majalla" w:hint="cs"/>
          <w:bCs/>
          <w:color w:val="00B0F0"/>
          <w:sz w:val="28"/>
          <w:szCs w:val="28"/>
          <w:rtl/>
        </w:rPr>
        <w:t>النمو الداخلي أو العضوي</w:t>
      </w:r>
      <w:r w:rsidRPr="00601BE6">
        <w:rPr>
          <w:rFonts w:ascii="Sakkal Majalla" w:hAnsi="Sakkal Majalla" w:cs="Sakkal Majalla" w:hint="cs"/>
          <w:bCs/>
          <w:sz w:val="28"/>
          <w:szCs w:val="28"/>
          <w:rtl/>
        </w:rPr>
        <w:t>، ويكمن في إنشاء قدرات جديدة</w:t>
      </w:r>
    </w:p>
    <w:p w:rsidR="00601BE6" w:rsidRDefault="00601BE6" w:rsidP="00181D76">
      <w:pPr>
        <w:pStyle w:val="a7"/>
        <w:numPr>
          <w:ilvl w:val="0"/>
          <w:numId w:val="98"/>
        </w:numPr>
        <w:spacing w:after="0" w:line="259" w:lineRule="auto"/>
        <w:ind w:right="142"/>
        <w:rPr>
          <w:rFonts w:ascii="Sakkal Majalla" w:hAnsi="Sakkal Majalla" w:cs="Sakkal Majalla"/>
          <w:bCs/>
          <w:sz w:val="28"/>
          <w:szCs w:val="28"/>
        </w:rPr>
      </w:pPr>
      <w:r w:rsidRPr="00601BE6">
        <w:rPr>
          <w:rFonts w:ascii="Sakkal Majalla" w:hAnsi="Sakkal Majalla" w:cs="Sakkal Majalla" w:hint="cs"/>
          <w:bCs/>
          <w:sz w:val="28"/>
          <w:szCs w:val="28"/>
          <w:rtl/>
        </w:rPr>
        <w:t xml:space="preserve">أو من </w:t>
      </w:r>
      <w:r w:rsidRPr="00601BE6">
        <w:rPr>
          <w:rFonts w:ascii="Sakkal Majalla" w:hAnsi="Sakkal Majalla" w:cs="Sakkal Majalla" w:hint="cs"/>
          <w:bCs/>
          <w:color w:val="00B050"/>
          <w:sz w:val="28"/>
          <w:szCs w:val="28"/>
          <w:rtl/>
        </w:rPr>
        <w:t>الخارج</w:t>
      </w:r>
      <w:r w:rsidRPr="00601BE6">
        <w:rPr>
          <w:rFonts w:ascii="Sakkal Majalla" w:hAnsi="Sakkal Majalla" w:cs="Sakkal Majalla" w:hint="cs"/>
          <w:bCs/>
          <w:sz w:val="28"/>
          <w:szCs w:val="28"/>
          <w:rtl/>
        </w:rPr>
        <w:t xml:space="preserve">، ويسمى </w:t>
      </w:r>
      <w:r w:rsidRPr="00601BE6">
        <w:rPr>
          <w:rFonts w:ascii="Sakkal Majalla" w:hAnsi="Sakkal Majalla" w:cs="Sakkal Majalla" w:hint="cs"/>
          <w:bCs/>
          <w:color w:val="00B0F0"/>
          <w:sz w:val="28"/>
          <w:szCs w:val="28"/>
          <w:rtl/>
        </w:rPr>
        <w:t>النمو الخارجي</w:t>
      </w:r>
      <w:r w:rsidRPr="00601BE6">
        <w:rPr>
          <w:rFonts w:ascii="Sakkal Majalla" w:hAnsi="Sakkal Majalla" w:cs="Sakkal Majalla" w:hint="cs"/>
          <w:bCs/>
          <w:sz w:val="28"/>
          <w:szCs w:val="28"/>
          <w:rtl/>
        </w:rPr>
        <w:t xml:space="preserve"> ويتمثل في الاعتماد على قدرات موجودة لديها ولدى غيرها من المؤسسات</w:t>
      </w:r>
    </w:p>
    <w:p w:rsidR="00364617" w:rsidRPr="00364617" w:rsidRDefault="00364617" w:rsidP="00364617">
      <w:pPr>
        <w:pStyle w:val="a7"/>
        <w:spacing w:after="0" w:line="259" w:lineRule="auto"/>
        <w:ind w:left="360" w:right="142"/>
        <w:rPr>
          <w:rFonts w:ascii="Sakkal Majalla" w:hAnsi="Sakkal Majalla" w:cs="Sakkal Majalla"/>
          <w:bCs/>
          <w:sz w:val="16"/>
          <w:szCs w:val="16"/>
          <w:rtl/>
        </w:rPr>
      </w:pPr>
    </w:p>
    <w:p w:rsidR="00601BE6" w:rsidRPr="00337EEA" w:rsidRDefault="00601BE6" w:rsidP="00601BE6">
      <w:pPr>
        <w:spacing w:after="0" w:line="259" w:lineRule="auto"/>
        <w:ind w:left="272" w:right="142" w:hanging="141"/>
        <w:rPr>
          <w:rFonts w:ascii="Sakkal Majalla" w:hAnsi="Sakkal Majalla" w:cs="Sakkal Majalla"/>
          <w:bCs/>
          <w:color w:val="7030A0"/>
          <w:sz w:val="32"/>
          <w:szCs w:val="32"/>
          <w:u w:val="single"/>
          <w:rtl/>
        </w:rPr>
      </w:pPr>
      <w:r w:rsidRPr="00337EEA">
        <w:rPr>
          <w:rFonts w:ascii="Sakkal Majalla" w:hAnsi="Sakkal Majalla" w:cs="Sakkal Majalla" w:hint="cs"/>
          <w:bCs/>
          <w:color w:val="7030A0"/>
          <w:sz w:val="32"/>
          <w:szCs w:val="32"/>
          <w:u w:val="single"/>
          <w:rtl/>
        </w:rPr>
        <w:t>نمو المؤسسة:</w:t>
      </w:r>
    </w:p>
    <w:tbl>
      <w:tblPr>
        <w:tblStyle w:val="TableGrid"/>
        <w:bidiVisual/>
        <w:tblW w:w="0" w:type="auto"/>
        <w:tblInd w:w="0" w:type="dxa"/>
        <w:tblLook w:val="04A0" w:firstRow="1" w:lastRow="0" w:firstColumn="1" w:lastColumn="0" w:noHBand="0" w:noVBand="1"/>
      </w:tblPr>
      <w:tblGrid>
        <w:gridCol w:w="2406"/>
        <w:gridCol w:w="4542"/>
      </w:tblGrid>
      <w:tr w:rsidR="00601BE6" w:rsidRPr="00364617" w:rsidTr="007100A3">
        <w:trPr>
          <w:trHeight w:val="80"/>
        </w:trPr>
        <w:tc>
          <w:tcPr>
            <w:tcW w:w="2406" w:type="dxa"/>
          </w:tcPr>
          <w:p w:rsidR="00601BE6" w:rsidRPr="00364617" w:rsidRDefault="00601BE6" w:rsidP="00181D76">
            <w:pPr>
              <w:pStyle w:val="a7"/>
              <w:numPr>
                <w:ilvl w:val="0"/>
                <w:numId w:val="95"/>
              </w:numPr>
              <w:spacing w:line="259" w:lineRule="auto"/>
              <w:ind w:right="142"/>
              <w:rPr>
                <w:rFonts w:ascii="Sakkal Majalla" w:hAnsi="Sakkal Majalla" w:cs="Sakkal Majalla"/>
                <w:bCs/>
                <w:sz w:val="28"/>
                <w:szCs w:val="28"/>
                <w:rtl/>
              </w:rPr>
            </w:pPr>
            <w:r w:rsidRPr="00364617">
              <w:rPr>
                <w:rFonts w:ascii="Sakkal Majalla" w:hAnsi="Sakkal Majalla" w:cs="Sakkal Majalla" w:hint="cs"/>
                <w:bCs/>
                <w:sz w:val="28"/>
                <w:szCs w:val="28"/>
                <w:rtl/>
              </w:rPr>
              <w:t>نمو داخلي</w:t>
            </w:r>
          </w:p>
        </w:tc>
        <w:tc>
          <w:tcPr>
            <w:tcW w:w="4542" w:type="dxa"/>
          </w:tcPr>
          <w:p w:rsidR="00AD1E43" w:rsidRPr="007100A3" w:rsidRDefault="00AD1E43" w:rsidP="007100A3">
            <w:pPr>
              <w:spacing w:line="259" w:lineRule="auto"/>
              <w:ind w:right="142"/>
              <w:rPr>
                <w:rFonts w:ascii="Sakkal Majalla" w:hAnsi="Sakkal Majalla" w:cs="Sakkal Majalla"/>
                <w:bCs/>
                <w:sz w:val="28"/>
                <w:szCs w:val="28"/>
                <w:rtl/>
              </w:rPr>
            </w:pPr>
            <w:r w:rsidRPr="007100A3">
              <w:rPr>
                <w:rFonts w:ascii="Sakkal Majalla" w:hAnsi="Sakkal Majalla" w:cs="Sakkal Majalla" w:hint="cs"/>
                <w:bCs/>
                <w:color w:val="7030A0"/>
                <w:sz w:val="28"/>
                <w:szCs w:val="28"/>
                <w:rtl/>
              </w:rPr>
              <w:t xml:space="preserve"> </w:t>
            </w:r>
            <w:r w:rsidR="007100A3" w:rsidRPr="007100A3">
              <w:rPr>
                <w:rFonts w:ascii="Sakkal Majalla" w:hAnsi="Sakkal Majalla" w:cs="Sakkal Majalla" w:hint="cs"/>
                <w:bCs/>
                <w:color w:val="7030A0"/>
                <w:sz w:val="28"/>
                <w:szCs w:val="28"/>
                <w:rtl/>
              </w:rPr>
              <w:t>2</w:t>
            </w:r>
            <w:r w:rsidRPr="007100A3">
              <w:rPr>
                <w:rFonts w:ascii="Sakkal Majalla" w:hAnsi="Sakkal Majalla" w:cs="Sakkal Majalla" w:hint="cs"/>
                <w:bCs/>
                <w:color w:val="7030A0"/>
                <w:sz w:val="28"/>
                <w:szCs w:val="28"/>
                <w:rtl/>
              </w:rPr>
              <w:t>)</w:t>
            </w:r>
            <w:r w:rsidRPr="007100A3">
              <w:rPr>
                <w:rFonts w:ascii="Sakkal Majalla" w:hAnsi="Sakkal Majalla" w:cs="Sakkal Majalla" w:hint="cs"/>
                <w:bCs/>
                <w:sz w:val="28"/>
                <w:szCs w:val="28"/>
                <w:rtl/>
              </w:rPr>
              <w:t xml:space="preserve">   نمو متقاسم               </w:t>
            </w:r>
          </w:p>
          <w:p w:rsidR="00364617" w:rsidRPr="00364617" w:rsidRDefault="00364617" w:rsidP="00364617">
            <w:pPr>
              <w:spacing w:line="259" w:lineRule="auto"/>
              <w:ind w:right="142"/>
              <w:rPr>
                <w:rFonts w:ascii="Sakkal Majalla" w:hAnsi="Sakkal Majalla" w:cs="Sakkal Majalla"/>
                <w:bCs/>
                <w:sz w:val="28"/>
                <w:szCs w:val="28"/>
                <w:rtl/>
              </w:rPr>
            </w:pPr>
          </w:p>
        </w:tc>
      </w:tr>
    </w:tbl>
    <w:p w:rsidR="00601BE6" w:rsidRPr="00337EEA" w:rsidRDefault="00601BE6" w:rsidP="00601BE6">
      <w:pPr>
        <w:spacing w:after="0" w:line="259" w:lineRule="auto"/>
        <w:ind w:right="142"/>
        <w:rPr>
          <w:rFonts w:ascii="Sakkal Majalla" w:hAnsi="Sakkal Majalla" w:cs="Sakkal Majalla"/>
          <w:bCs/>
          <w:color w:val="00B050"/>
          <w:sz w:val="28"/>
          <w:szCs w:val="28"/>
          <w:u w:val="single"/>
          <w:rtl/>
        </w:rPr>
      </w:pPr>
      <w:r w:rsidRPr="00337EEA">
        <w:rPr>
          <w:rFonts w:ascii="Sakkal Majalla" w:hAnsi="Sakkal Majalla" w:cs="Sakkal Majalla" w:hint="cs"/>
          <w:bCs/>
          <w:color w:val="00B050"/>
          <w:sz w:val="28"/>
          <w:szCs w:val="28"/>
          <w:u w:val="single"/>
          <w:rtl/>
        </w:rPr>
        <w:lastRenderedPageBreak/>
        <w:t xml:space="preserve">النمو الداخلي (النمو العضوي) </w:t>
      </w:r>
      <w:r w:rsidRPr="00337EEA">
        <w:rPr>
          <w:rFonts w:ascii="Sakkal Majalla" w:hAnsi="Sakkal Majalla" w:cs="Sakkal Majalla"/>
          <w:b/>
          <w:color w:val="00B050"/>
          <w:sz w:val="28"/>
          <w:szCs w:val="28"/>
          <w:u w:val="single"/>
        </w:rPr>
        <w:t>Internal Growth</w:t>
      </w:r>
      <w:r w:rsidRPr="00337EEA">
        <w:rPr>
          <w:rFonts w:ascii="Sakkal Majalla" w:hAnsi="Sakkal Majalla" w:cs="Sakkal Majalla" w:hint="cs"/>
          <w:b/>
          <w:color w:val="00B050"/>
          <w:sz w:val="28"/>
          <w:szCs w:val="28"/>
          <w:u w:val="single"/>
          <w:rtl/>
        </w:rPr>
        <w:t xml:space="preserve"> </w:t>
      </w:r>
    </w:p>
    <w:p w:rsidR="00601BE6" w:rsidRDefault="00601BE6" w:rsidP="00601BE6">
      <w:pPr>
        <w:spacing w:after="0" w:line="259" w:lineRule="auto"/>
        <w:ind w:right="142"/>
        <w:rPr>
          <w:rFonts w:ascii="Sakkal Majalla" w:hAnsi="Sakkal Majalla" w:cs="Sakkal Majalla"/>
          <w:bCs/>
          <w:sz w:val="28"/>
          <w:szCs w:val="28"/>
          <w:rtl/>
        </w:rPr>
      </w:pPr>
      <w:r>
        <w:rPr>
          <w:rFonts w:ascii="Sakkal Majalla" w:hAnsi="Sakkal Majalla" w:cs="Sakkal Majalla" w:hint="cs"/>
          <w:bCs/>
          <w:sz w:val="28"/>
          <w:szCs w:val="28"/>
          <w:rtl/>
        </w:rPr>
        <w:t>هي عملية داخلية، تتمثل في السعي وراء تحسين مستوى بعض المؤشرات الأساسية من داخل المؤسسة</w:t>
      </w:r>
    </w:p>
    <w:p w:rsidR="00183199" w:rsidRDefault="00601BE6" w:rsidP="00601BE6">
      <w:pPr>
        <w:spacing w:after="0" w:line="259" w:lineRule="auto"/>
        <w:ind w:right="142"/>
        <w:rPr>
          <w:rFonts w:ascii="Sakkal Majalla" w:hAnsi="Sakkal Majalla" w:cs="Sakkal Majalla"/>
          <w:bCs/>
          <w:sz w:val="28"/>
          <w:szCs w:val="28"/>
          <w:u w:val="single"/>
          <w:rtl/>
        </w:rPr>
      </w:pPr>
      <w:r>
        <w:rPr>
          <w:rFonts w:ascii="Sakkal Majalla" w:hAnsi="Sakkal Majalla" w:cs="Sakkal Majalla" w:hint="cs"/>
          <w:bCs/>
          <w:sz w:val="28"/>
          <w:szCs w:val="28"/>
          <w:rtl/>
        </w:rPr>
        <w:t xml:space="preserve">أي أن المؤسسة تعتمد في هذه الحالة على قدرتها الذاتية عند بناء استراتيجياتها </w:t>
      </w:r>
    </w:p>
    <w:p w:rsidR="00364617" w:rsidRPr="00183199" w:rsidRDefault="00601BE6" w:rsidP="00601BE6">
      <w:pPr>
        <w:spacing w:after="0" w:line="259" w:lineRule="auto"/>
        <w:ind w:right="142"/>
        <w:rPr>
          <w:rFonts w:ascii="Sakkal Majalla" w:hAnsi="Sakkal Majalla" w:cs="Sakkal Majalla"/>
          <w:bCs/>
          <w:color w:val="7030A0"/>
          <w:sz w:val="28"/>
          <w:szCs w:val="28"/>
          <w:rtl/>
        </w:rPr>
      </w:pPr>
      <w:r w:rsidRPr="00183199">
        <w:rPr>
          <w:rFonts w:ascii="Sakkal Majalla" w:hAnsi="Sakkal Majalla" w:cs="Sakkal Majalla" w:hint="cs"/>
          <w:bCs/>
          <w:color w:val="7030A0"/>
          <w:sz w:val="28"/>
          <w:szCs w:val="28"/>
          <w:u w:val="single"/>
          <w:rtl/>
        </w:rPr>
        <w:t>ويعني هذا أنها تسعى إلى جعل مصادر ميزتها التنافسية داخلية.</w:t>
      </w:r>
    </w:p>
    <w:p w:rsidR="00096B49" w:rsidRPr="00646869" w:rsidRDefault="00096B49" w:rsidP="00601BE6">
      <w:pPr>
        <w:spacing w:after="0" w:line="259" w:lineRule="auto"/>
        <w:ind w:right="142"/>
        <w:rPr>
          <w:rFonts w:ascii="Sakkal Majalla" w:hAnsi="Sakkal Majalla" w:cs="Sakkal Majalla"/>
          <w:bCs/>
          <w:color w:val="00B0F0"/>
          <w:sz w:val="16"/>
          <w:szCs w:val="16"/>
          <w:rtl/>
        </w:rPr>
      </w:pPr>
    </w:p>
    <w:p w:rsidR="00601BE6" w:rsidRDefault="00601BE6" w:rsidP="00601BE6">
      <w:pPr>
        <w:spacing w:after="0" w:line="259" w:lineRule="auto"/>
        <w:ind w:right="142"/>
        <w:rPr>
          <w:rFonts w:ascii="Sakkal Majalla" w:hAnsi="Sakkal Majalla" w:cs="Sakkal Majalla"/>
          <w:bCs/>
          <w:color w:val="00B0F0"/>
          <w:sz w:val="28"/>
          <w:szCs w:val="28"/>
          <w:rtl/>
        </w:rPr>
      </w:pPr>
      <w:r w:rsidRPr="002C3255">
        <w:rPr>
          <w:rFonts w:ascii="Sakkal Majalla" w:hAnsi="Sakkal Majalla" w:cs="Sakkal Majalla" w:hint="cs"/>
          <w:bCs/>
          <w:color w:val="00B0F0"/>
          <w:sz w:val="28"/>
          <w:szCs w:val="28"/>
          <w:rtl/>
        </w:rPr>
        <w:t>استراتيجية النمو الداخلي هي تلك الاستراتيجية التي تعتمد فيها المؤسسة على قدراتها ومواردها الداخلية (الذاتية) من أجل تحقيق تنميتها.</w:t>
      </w:r>
    </w:p>
    <w:p w:rsidR="00364617" w:rsidRPr="00364617" w:rsidRDefault="00364617" w:rsidP="00601BE6">
      <w:pPr>
        <w:spacing w:after="0" w:line="259" w:lineRule="auto"/>
        <w:ind w:right="142"/>
        <w:rPr>
          <w:rFonts w:ascii="Sakkal Majalla" w:hAnsi="Sakkal Majalla" w:cs="Sakkal Majalla"/>
          <w:bCs/>
          <w:color w:val="00B0F0"/>
          <w:sz w:val="16"/>
          <w:szCs w:val="16"/>
          <w:rtl/>
        </w:rPr>
      </w:pPr>
    </w:p>
    <w:p w:rsidR="00601BE6" w:rsidRPr="00337EEA" w:rsidRDefault="00601BE6" w:rsidP="00601BE6">
      <w:pPr>
        <w:spacing w:after="0" w:line="259" w:lineRule="auto"/>
        <w:ind w:right="142"/>
        <w:rPr>
          <w:rFonts w:ascii="Sakkal Majalla" w:hAnsi="Sakkal Majalla" w:cs="Sakkal Majalla"/>
          <w:bCs/>
          <w:sz w:val="28"/>
          <w:szCs w:val="28"/>
          <w:u w:val="single"/>
          <w:rtl/>
        </w:rPr>
      </w:pPr>
      <w:r w:rsidRPr="00337EEA">
        <w:rPr>
          <w:rFonts w:ascii="Sakkal Majalla" w:hAnsi="Sakkal Majalla" w:cs="Sakkal Majalla" w:hint="cs"/>
          <w:bCs/>
          <w:color w:val="00B050"/>
          <w:sz w:val="28"/>
          <w:szCs w:val="28"/>
          <w:u w:val="single"/>
          <w:rtl/>
        </w:rPr>
        <w:t xml:space="preserve">من أهم ما يميز النمو الداخلي أنه </w:t>
      </w:r>
      <w:r w:rsidRPr="00337EEA">
        <w:rPr>
          <w:rFonts w:ascii="Sakkal Majalla" w:hAnsi="Sakkal Majalla" w:cs="Sakkal Majalla" w:hint="cs"/>
          <w:bCs/>
          <w:color w:val="FF0000"/>
          <w:sz w:val="28"/>
          <w:szCs w:val="28"/>
          <w:u w:val="single"/>
          <w:rtl/>
        </w:rPr>
        <w:t>عملية متواصلة وطويلة الأجل</w:t>
      </w:r>
      <w:r w:rsidRPr="00337EEA">
        <w:rPr>
          <w:rFonts w:ascii="Sakkal Majalla" w:hAnsi="Sakkal Majalla" w:cs="Sakkal Majalla" w:hint="cs"/>
          <w:bCs/>
          <w:sz w:val="28"/>
          <w:szCs w:val="28"/>
          <w:u w:val="single"/>
          <w:rtl/>
        </w:rPr>
        <w:t>:</w:t>
      </w:r>
    </w:p>
    <w:p w:rsidR="007100A3" w:rsidRDefault="00601BE6" w:rsidP="00601BE6">
      <w:pPr>
        <w:spacing w:after="0" w:line="259" w:lineRule="auto"/>
        <w:ind w:right="142"/>
        <w:rPr>
          <w:rFonts w:ascii="Sakkal Majalla" w:hAnsi="Sakkal Majalla" w:cs="Sakkal Majalla"/>
          <w:bCs/>
          <w:sz w:val="28"/>
          <w:szCs w:val="28"/>
          <w:rtl/>
        </w:rPr>
      </w:pPr>
      <w:r>
        <w:rPr>
          <w:rFonts w:ascii="Sakkal Majalla" w:hAnsi="Sakkal Majalla" w:cs="Sakkal Majalla" w:hint="cs"/>
          <w:bCs/>
          <w:sz w:val="28"/>
          <w:szCs w:val="28"/>
          <w:rtl/>
        </w:rPr>
        <w:t xml:space="preserve">هي الكيفية التي غالباً ما تلجأ إليها المؤسسات، خاصة في حالة </w:t>
      </w:r>
    </w:p>
    <w:p w:rsidR="009143EE" w:rsidRDefault="00601BE6" w:rsidP="00601BE6">
      <w:pPr>
        <w:spacing w:after="0" w:line="259" w:lineRule="auto"/>
        <w:ind w:right="142"/>
        <w:rPr>
          <w:rFonts w:ascii="Sakkal Majalla" w:hAnsi="Sakkal Majalla" w:cs="Sakkal Majalla"/>
          <w:bCs/>
          <w:sz w:val="28"/>
          <w:szCs w:val="28"/>
          <w:rtl/>
        </w:rPr>
      </w:pPr>
      <w:r w:rsidRPr="004A21D6">
        <w:rPr>
          <w:rFonts w:ascii="Sakkal Majalla" w:hAnsi="Sakkal Majalla" w:cs="Sakkal Majalla" w:hint="cs"/>
          <w:bCs/>
          <w:color w:val="7030A0"/>
          <w:sz w:val="28"/>
          <w:szCs w:val="28"/>
          <w:u w:val="single"/>
          <w:rtl/>
        </w:rPr>
        <w:t>استراتيجية التخصص</w:t>
      </w:r>
      <w:r w:rsidRPr="004A21D6">
        <w:rPr>
          <w:rFonts w:ascii="Sakkal Majalla" w:hAnsi="Sakkal Majalla" w:cs="Sakkal Majalla" w:hint="cs"/>
          <w:bCs/>
          <w:color w:val="7030A0"/>
          <w:sz w:val="28"/>
          <w:szCs w:val="28"/>
          <w:rtl/>
        </w:rPr>
        <w:t xml:space="preserve"> </w:t>
      </w:r>
      <w:r>
        <w:rPr>
          <w:rFonts w:ascii="Sakkal Majalla" w:hAnsi="Sakkal Majalla" w:cs="Sakkal Majalla" w:hint="cs"/>
          <w:bCs/>
          <w:sz w:val="28"/>
          <w:szCs w:val="28"/>
          <w:rtl/>
        </w:rPr>
        <w:t xml:space="preserve">حيث تكون المؤسسة في حاجة إلى جمع مواردها. </w:t>
      </w:r>
    </w:p>
    <w:p w:rsidR="00601BE6" w:rsidRDefault="00601BE6" w:rsidP="00601BE6">
      <w:pPr>
        <w:spacing w:after="0" w:line="259" w:lineRule="auto"/>
        <w:ind w:right="142"/>
        <w:rPr>
          <w:rFonts w:ascii="Sakkal Majalla" w:hAnsi="Sakkal Majalla" w:cs="Sakkal Majalla"/>
          <w:bCs/>
          <w:sz w:val="28"/>
          <w:szCs w:val="28"/>
          <w:rtl/>
        </w:rPr>
      </w:pPr>
      <w:r>
        <w:rPr>
          <w:rFonts w:ascii="Sakkal Majalla" w:hAnsi="Sakkal Majalla" w:cs="Sakkal Majalla" w:hint="cs"/>
          <w:bCs/>
          <w:sz w:val="28"/>
          <w:szCs w:val="28"/>
          <w:rtl/>
        </w:rPr>
        <w:t xml:space="preserve">وفي بعض الحالات حتى عند إتباع </w:t>
      </w:r>
      <w:r w:rsidRPr="004A21D6">
        <w:rPr>
          <w:rFonts w:ascii="Sakkal Majalla" w:hAnsi="Sakkal Majalla" w:cs="Sakkal Majalla" w:hint="cs"/>
          <w:bCs/>
          <w:color w:val="7030A0"/>
          <w:sz w:val="28"/>
          <w:szCs w:val="28"/>
          <w:u w:val="single"/>
          <w:rtl/>
        </w:rPr>
        <w:t>استراتيجية التنوع</w:t>
      </w:r>
      <w:r w:rsidRPr="004A21D6">
        <w:rPr>
          <w:rFonts w:ascii="Sakkal Majalla" w:hAnsi="Sakkal Majalla" w:cs="Sakkal Majalla" w:hint="cs"/>
          <w:bCs/>
          <w:color w:val="7030A0"/>
          <w:sz w:val="28"/>
          <w:szCs w:val="28"/>
          <w:rtl/>
        </w:rPr>
        <w:t xml:space="preserve"> </w:t>
      </w:r>
      <w:r>
        <w:rPr>
          <w:rFonts w:ascii="Sakkal Majalla" w:hAnsi="Sakkal Majalla" w:cs="Sakkal Majalla" w:hint="cs"/>
          <w:bCs/>
          <w:sz w:val="28"/>
          <w:szCs w:val="28"/>
          <w:rtl/>
        </w:rPr>
        <w:t>لأن تكلفة التنوع عن طريق النمو الداخلي تكون دائماً أقل من تكلفة الاقتناء.</w:t>
      </w:r>
    </w:p>
    <w:p w:rsidR="00601BE6" w:rsidRDefault="00601BE6" w:rsidP="00601BE6">
      <w:pPr>
        <w:spacing w:after="0" w:line="259" w:lineRule="auto"/>
        <w:ind w:right="142"/>
        <w:rPr>
          <w:rFonts w:ascii="Sakkal Majalla" w:hAnsi="Sakkal Majalla" w:cs="Sakkal Majalla"/>
          <w:bCs/>
          <w:sz w:val="28"/>
          <w:szCs w:val="28"/>
          <w:rtl/>
        </w:rPr>
      </w:pPr>
      <w:r>
        <w:rPr>
          <w:rFonts w:ascii="Sakkal Majalla" w:hAnsi="Sakkal Majalla" w:cs="Sakkal Majalla" w:hint="cs"/>
          <w:bCs/>
          <w:sz w:val="28"/>
          <w:szCs w:val="28"/>
          <w:rtl/>
        </w:rPr>
        <w:t>النمو الداخلي هو النمط المفضل لدى المؤسسات التي</w:t>
      </w:r>
      <w:r w:rsidRPr="004A21D6">
        <w:rPr>
          <w:rFonts w:ascii="Sakkal Majalla" w:hAnsi="Sakkal Majalla" w:cs="Sakkal Majalla" w:hint="cs"/>
          <w:bCs/>
          <w:color w:val="7030A0"/>
          <w:sz w:val="28"/>
          <w:szCs w:val="28"/>
          <w:rtl/>
        </w:rPr>
        <w:t xml:space="preserve"> </w:t>
      </w:r>
      <w:r w:rsidRPr="004A21D6">
        <w:rPr>
          <w:rFonts w:ascii="Sakkal Majalla" w:hAnsi="Sakkal Majalla" w:cs="Sakkal Majalla" w:hint="cs"/>
          <w:bCs/>
          <w:color w:val="7030A0"/>
          <w:sz w:val="28"/>
          <w:szCs w:val="28"/>
          <w:u w:val="single"/>
          <w:rtl/>
        </w:rPr>
        <w:t>ليست لها قدرات مالية كبيرة</w:t>
      </w:r>
      <w:r w:rsidRPr="004A21D6">
        <w:rPr>
          <w:rFonts w:ascii="Sakkal Majalla" w:hAnsi="Sakkal Majalla" w:cs="Sakkal Majalla" w:hint="cs"/>
          <w:bCs/>
          <w:color w:val="7030A0"/>
          <w:sz w:val="28"/>
          <w:szCs w:val="28"/>
          <w:rtl/>
        </w:rPr>
        <w:t xml:space="preserve">، </w:t>
      </w:r>
      <w:r>
        <w:rPr>
          <w:rFonts w:ascii="Sakkal Majalla" w:hAnsi="Sakkal Majalla" w:cs="Sakkal Majalla" w:hint="cs"/>
          <w:bCs/>
          <w:sz w:val="28"/>
          <w:szCs w:val="28"/>
          <w:rtl/>
        </w:rPr>
        <w:t>وبالخصوص الأعمال الصغيرة والمتوسطة.</w:t>
      </w:r>
    </w:p>
    <w:p w:rsidR="00601BE6" w:rsidRDefault="009143EE" w:rsidP="00601BE6">
      <w:pPr>
        <w:spacing w:after="0" w:line="259" w:lineRule="auto"/>
        <w:ind w:right="142"/>
        <w:rPr>
          <w:rFonts w:ascii="Sakkal Majalla" w:hAnsi="Sakkal Majalla" w:cs="Sakkal Majalla"/>
          <w:bCs/>
          <w:sz w:val="28"/>
          <w:szCs w:val="28"/>
          <w:rtl/>
        </w:rPr>
      </w:pPr>
      <w:r>
        <w:rPr>
          <w:rFonts w:ascii="Sakkal Majalla" w:hAnsi="Sakkal Majalla" w:cs="Sakkal Majalla" w:hint="cs"/>
          <w:bCs/>
          <w:sz w:val="28"/>
          <w:szCs w:val="28"/>
          <w:rtl/>
        </w:rPr>
        <w:t xml:space="preserve">و </w:t>
      </w:r>
      <w:r w:rsidR="00601BE6">
        <w:rPr>
          <w:rFonts w:ascii="Sakkal Majalla" w:hAnsi="Sakkal Majalla" w:cs="Sakkal Majalla" w:hint="cs"/>
          <w:bCs/>
          <w:sz w:val="28"/>
          <w:szCs w:val="28"/>
          <w:rtl/>
        </w:rPr>
        <w:t xml:space="preserve">من المؤسسات الكبيرة وذات القدرات الهائلة من تفضل كذلك النمو الداخلي لما يتيح من </w:t>
      </w:r>
      <w:r w:rsidR="00601BE6" w:rsidRPr="004A21D6">
        <w:rPr>
          <w:rFonts w:ascii="Sakkal Majalla" w:hAnsi="Sakkal Majalla" w:cs="Sakkal Majalla" w:hint="cs"/>
          <w:bCs/>
          <w:color w:val="7030A0"/>
          <w:sz w:val="28"/>
          <w:szCs w:val="28"/>
          <w:u w:val="single"/>
          <w:rtl/>
        </w:rPr>
        <w:t>إمكانية التحكم في العملية</w:t>
      </w:r>
      <w:r w:rsidR="00601BE6" w:rsidRPr="004A21D6">
        <w:rPr>
          <w:rFonts w:ascii="Sakkal Majalla" w:hAnsi="Sakkal Majalla" w:cs="Sakkal Majalla" w:hint="cs"/>
          <w:bCs/>
          <w:color w:val="7030A0"/>
          <w:sz w:val="28"/>
          <w:szCs w:val="28"/>
          <w:rtl/>
        </w:rPr>
        <w:t xml:space="preserve"> </w:t>
      </w:r>
      <w:r w:rsidR="00601BE6">
        <w:rPr>
          <w:rFonts w:ascii="Sakkal Majalla" w:hAnsi="Sakkal Majalla" w:cs="Sakkal Majalla" w:hint="cs"/>
          <w:bCs/>
          <w:sz w:val="28"/>
          <w:szCs w:val="28"/>
          <w:rtl/>
        </w:rPr>
        <w:t>بخلاف النمو الخارجي الذي قد يجعل التحكم صعباً كما سنراه لاحقاً.</w:t>
      </w:r>
    </w:p>
    <w:p w:rsidR="00601BE6" w:rsidRPr="00601BE6" w:rsidRDefault="00601BE6" w:rsidP="00601BE6">
      <w:pPr>
        <w:spacing w:after="0" w:line="259" w:lineRule="auto"/>
        <w:ind w:left="272" w:right="142" w:hanging="141"/>
        <w:rPr>
          <w:rFonts w:ascii="Sakkal Majalla" w:hAnsi="Sakkal Majalla" w:cs="Sakkal Majalla"/>
          <w:bCs/>
          <w:color w:val="FF0000"/>
          <w:sz w:val="16"/>
          <w:szCs w:val="16"/>
          <w:rtl/>
        </w:rPr>
      </w:pPr>
    </w:p>
    <w:p w:rsidR="00601BE6" w:rsidRPr="00337EEA" w:rsidRDefault="00601BE6" w:rsidP="00601BE6">
      <w:pPr>
        <w:spacing w:after="0" w:line="259" w:lineRule="auto"/>
        <w:ind w:right="142"/>
        <w:rPr>
          <w:rFonts w:ascii="Sakkal Majalla" w:hAnsi="Sakkal Majalla" w:cs="Sakkal Majalla"/>
          <w:bCs/>
          <w:color w:val="FF0000"/>
          <w:sz w:val="32"/>
          <w:szCs w:val="32"/>
          <w:u w:val="single"/>
          <w:rtl/>
        </w:rPr>
      </w:pPr>
      <w:r w:rsidRPr="00337EEA">
        <w:rPr>
          <w:rFonts w:ascii="Sakkal Majalla" w:hAnsi="Sakkal Majalla" w:cs="Sakkal Majalla" w:hint="cs"/>
          <w:bCs/>
          <w:color w:val="FF0000"/>
          <w:sz w:val="32"/>
          <w:szCs w:val="32"/>
          <w:u w:val="single"/>
          <w:rtl/>
        </w:rPr>
        <w:t>مزايا النمو الداخلي</w:t>
      </w:r>
    </w:p>
    <w:p w:rsidR="00601BE6" w:rsidRPr="00364617" w:rsidRDefault="00601BE6" w:rsidP="00181D76">
      <w:pPr>
        <w:pStyle w:val="a7"/>
        <w:numPr>
          <w:ilvl w:val="0"/>
          <w:numId w:val="96"/>
        </w:numPr>
        <w:spacing w:after="0" w:line="259" w:lineRule="auto"/>
        <w:ind w:right="142"/>
        <w:rPr>
          <w:rFonts w:ascii="Sakkal Majalla" w:hAnsi="Sakkal Majalla" w:cs="Sakkal Majalla"/>
          <w:bCs/>
          <w:sz w:val="28"/>
          <w:szCs w:val="28"/>
        </w:rPr>
      </w:pPr>
      <w:r w:rsidRPr="00BC258F">
        <w:rPr>
          <w:rFonts w:ascii="Sakkal Majalla" w:hAnsi="Sakkal Majalla" w:cs="Sakkal Majalla" w:hint="cs"/>
          <w:bCs/>
          <w:color w:val="00B050"/>
          <w:sz w:val="28"/>
          <w:szCs w:val="28"/>
          <w:rtl/>
        </w:rPr>
        <w:t>السهولة</w:t>
      </w:r>
      <w:r>
        <w:rPr>
          <w:rFonts w:ascii="Sakkal Majalla" w:hAnsi="Sakkal Majalla" w:cs="Sakkal Majalla" w:hint="cs"/>
          <w:bCs/>
          <w:sz w:val="28"/>
          <w:szCs w:val="28"/>
          <w:rtl/>
        </w:rPr>
        <w:t xml:space="preserve">: </w:t>
      </w:r>
      <w:r w:rsidRPr="00364617">
        <w:rPr>
          <w:rFonts w:ascii="Sakkal Majalla" w:hAnsi="Sakkal Majalla" w:cs="Sakkal Majalla" w:hint="cs"/>
          <w:bCs/>
          <w:sz w:val="28"/>
          <w:szCs w:val="28"/>
          <w:rtl/>
        </w:rPr>
        <w:t>تعتبر عملية النمو الداخلي أمراً أسهل نسبياً من عملية النمو الخارجي من حيث بساطته ومن حيث إمكانية التحكم المتاحة للإدارة.</w:t>
      </w:r>
    </w:p>
    <w:p w:rsidR="00601BE6" w:rsidRPr="00364617" w:rsidRDefault="00601BE6" w:rsidP="00181D76">
      <w:pPr>
        <w:pStyle w:val="a7"/>
        <w:numPr>
          <w:ilvl w:val="0"/>
          <w:numId w:val="96"/>
        </w:numPr>
        <w:spacing w:after="0" w:line="259" w:lineRule="auto"/>
        <w:ind w:right="142"/>
        <w:rPr>
          <w:rFonts w:ascii="Sakkal Majalla" w:hAnsi="Sakkal Majalla" w:cs="Sakkal Majalla"/>
          <w:bCs/>
          <w:sz w:val="28"/>
          <w:szCs w:val="28"/>
        </w:rPr>
      </w:pPr>
      <w:r w:rsidRPr="00BC258F">
        <w:rPr>
          <w:rFonts w:ascii="Sakkal Majalla" w:hAnsi="Sakkal Majalla" w:cs="Sakkal Majalla" w:hint="cs"/>
          <w:bCs/>
          <w:color w:val="00B050"/>
          <w:sz w:val="28"/>
          <w:szCs w:val="28"/>
          <w:rtl/>
        </w:rPr>
        <w:t>الآثار الإيجابية</w:t>
      </w:r>
      <w:r>
        <w:rPr>
          <w:rFonts w:ascii="Sakkal Majalla" w:hAnsi="Sakkal Majalla" w:cs="Sakkal Majalla" w:hint="cs"/>
          <w:bCs/>
          <w:sz w:val="28"/>
          <w:szCs w:val="28"/>
          <w:rtl/>
        </w:rPr>
        <w:t>:</w:t>
      </w:r>
      <w:r w:rsidRPr="00364617">
        <w:rPr>
          <w:rFonts w:ascii="Sakkal Majalla" w:hAnsi="Sakkal Majalla" w:cs="Sakkal Majalla" w:hint="cs"/>
          <w:bCs/>
          <w:sz w:val="28"/>
          <w:szCs w:val="28"/>
          <w:rtl/>
        </w:rPr>
        <w:t xml:space="preserve"> يميز النمو الداخلي للمؤسسة عدد من الآثار الإيجابية، ويمكن أن نذكر منها </w:t>
      </w:r>
      <w:r w:rsidR="00364617">
        <w:rPr>
          <w:rFonts w:ascii="Sakkal Majalla" w:hAnsi="Sakkal Majalla" w:cs="Sakkal Majalla" w:hint="cs"/>
          <w:bCs/>
          <w:sz w:val="28"/>
          <w:szCs w:val="28"/>
          <w:rtl/>
        </w:rPr>
        <w:t xml:space="preserve">زيادة المنتجات، زيادة تشكيلة </w:t>
      </w:r>
      <w:r w:rsidRPr="00364617">
        <w:rPr>
          <w:rFonts w:ascii="Sakkal Majalla" w:hAnsi="Sakkal Majalla" w:cs="Sakkal Majalla" w:hint="cs"/>
          <w:bCs/>
          <w:sz w:val="28"/>
          <w:szCs w:val="28"/>
          <w:rtl/>
        </w:rPr>
        <w:t>المنتجات، تحسين الإدارة بصفة عامة (تحسين التنظيم والتخطيط والدفع والرقابة)، تحسين استعمال التكنولوجيا، تحسين مستوى الأفراد، ...</w:t>
      </w:r>
    </w:p>
    <w:p w:rsidR="00601BE6" w:rsidRPr="00364617" w:rsidRDefault="00601BE6" w:rsidP="00181D76">
      <w:pPr>
        <w:pStyle w:val="a7"/>
        <w:numPr>
          <w:ilvl w:val="0"/>
          <w:numId w:val="96"/>
        </w:numPr>
        <w:spacing w:after="0" w:line="259" w:lineRule="auto"/>
        <w:ind w:right="142"/>
        <w:rPr>
          <w:rFonts w:ascii="Sakkal Majalla" w:hAnsi="Sakkal Majalla" w:cs="Sakkal Majalla"/>
          <w:bCs/>
          <w:sz w:val="28"/>
          <w:szCs w:val="28"/>
        </w:rPr>
      </w:pPr>
      <w:r w:rsidRPr="00E5314E">
        <w:rPr>
          <w:rFonts w:ascii="Sakkal Majalla" w:hAnsi="Sakkal Majalla" w:cs="Sakkal Majalla" w:hint="cs"/>
          <w:bCs/>
          <w:color w:val="00B050"/>
          <w:sz w:val="28"/>
          <w:szCs w:val="28"/>
          <w:rtl/>
        </w:rPr>
        <w:t>جو اجتماعي ملائم</w:t>
      </w:r>
      <w:r>
        <w:rPr>
          <w:rFonts w:ascii="Sakkal Majalla" w:hAnsi="Sakkal Majalla" w:cs="Sakkal Majalla" w:hint="cs"/>
          <w:bCs/>
          <w:sz w:val="28"/>
          <w:szCs w:val="28"/>
          <w:rtl/>
        </w:rPr>
        <w:t>:</w:t>
      </w:r>
      <w:r w:rsidRPr="00364617">
        <w:rPr>
          <w:rFonts w:ascii="Sakkal Majalla" w:hAnsi="Sakkal Majalla" w:cs="Sakkal Majalla" w:hint="cs"/>
          <w:bCs/>
          <w:sz w:val="28"/>
          <w:szCs w:val="28"/>
          <w:rtl/>
        </w:rPr>
        <w:t xml:space="preserve"> عندما تعتمد المؤسسة على قدراتها ومواردها الداخلية في عملية نموها، لا يمكنها هذا من الحفاظ على جو العمل الموجود فحسب بل يساعدها حتى على خلق جو اجتماعي ملائم أي خال من الاضطرابات ومن التوترات الاجتماعية في صفوف العمال والإطارات.</w:t>
      </w:r>
    </w:p>
    <w:p w:rsidR="00601BE6" w:rsidRPr="00BC258F" w:rsidRDefault="00601BE6" w:rsidP="00181D76">
      <w:pPr>
        <w:pStyle w:val="a7"/>
        <w:numPr>
          <w:ilvl w:val="0"/>
          <w:numId w:val="96"/>
        </w:numPr>
        <w:spacing w:after="0" w:line="259" w:lineRule="auto"/>
        <w:ind w:right="142"/>
        <w:rPr>
          <w:rFonts w:ascii="Sakkal Majalla" w:hAnsi="Sakkal Majalla" w:cs="Sakkal Majalla"/>
          <w:bCs/>
          <w:sz w:val="28"/>
          <w:szCs w:val="28"/>
          <w:rtl/>
        </w:rPr>
      </w:pPr>
      <w:r w:rsidRPr="00742737">
        <w:rPr>
          <w:rFonts w:ascii="Sakkal Majalla" w:hAnsi="Sakkal Majalla" w:cs="Sakkal Majalla" w:hint="cs"/>
          <w:bCs/>
          <w:color w:val="00B050"/>
          <w:sz w:val="28"/>
          <w:szCs w:val="28"/>
          <w:rtl/>
        </w:rPr>
        <w:t xml:space="preserve">النمو الداخلي يمكن المؤسسة </w:t>
      </w:r>
      <w:r>
        <w:rPr>
          <w:rFonts w:ascii="Sakkal Majalla" w:hAnsi="Sakkal Majalla" w:cs="Sakkal Majalla" w:hint="cs"/>
          <w:bCs/>
          <w:sz w:val="28"/>
          <w:szCs w:val="28"/>
          <w:rtl/>
        </w:rPr>
        <w:t xml:space="preserve">من </w:t>
      </w:r>
      <w:r w:rsidRPr="00742737">
        <w:rPr>
          <w:rFonts w:ascii="Sakkal Majalla" w:hAnsi="Sakkal Majalla" w:cs="Sakkal Majalla" w:hint="cs"/>
          <w:bCs/>
          <w:color w:val="0070C0"/>
          <w:sz w:val="28"/>
          <w:szCs w:val="28"/>
          <w:rtl/>
        </w:rPr>
        <w:t xml:space="preserve">الحفاظ على مناصب الشغل </w:t>
      </w:r>
      <w:r>
        <w:rPr>
          <w:rFonts w:ascii="Sakkal Majalla" w:hAnsi="Sakkal Majalla" w:cs="Sakkal Majalla" w:hint="cs"/>
          <w:bCs/>
          <w:sz w:val="28"/>
          <w:szCs w:val="28"/>
          <w:rtl/>
        </w:rPr>
        <w:t xml:space="preserve">وحتى من </w:t>
      </w:r>
      <w:r w:rsidRPr="00742737">
        <w:rPr>
          <w:rFonts w:ascii="Sakkal Majalla" w:hAnsi="Sakkal Majalla" w:cs="Sakkal Majalla" w:hint="cs"/>
          <w:bCs/>
          <w:color w:val="0070C0"/>
          <w:sz w:val="28"/>
          <w:szCs w:val="28"/>
          <w:rtl/>
        </w:rPr>
        <w:t>خلق فرص جديدة للعمل</w:t>
      </w:r>
    </w:p>
    <w:p w:rsidR="00601BE6" w:rsidRDefault="00601BE6" w:rsidP="00601BE6">
      <w:pPr>
        <w:spacing w:after="0" w:line="259" w:lineRule="auto"/>
        <w:ind w:right="142"/>
        <w:rPr>
          <w:rFonts w:ascii="Sakkal Majalla" w:hAnsi="Sakkal Majalla" w:cs="Sakkal Majalla"/>
          <w:bCs/>
          <w:color w:val="FF0000"/>
          <w:sz w:val="16"/>
          <w:szCs w:val="16"/>
          <w:rtl/>
        </w:rPr>
      </w:pPr>
    </w:p>
    <w:p w:rsidR="00601BE6" w:rsidRPr="00337EEA" w:rsidRDefault="00601BE6" w:rsidP="00601BE6">
      <w:pPr>
        <w:spacing w:after="0" w:line="259" w:lineRule="auto"/>
        <w:ind w:right="142"/>
        <w:rPr>
          <w:rFonts w:ascii="Sakkal Majalla" w:hAnsi="Sakkal Majalla" w:cs="Sakkal Majalla"/>
          <w:bCs/>
          <w:color w:val="FF0000"/>
          <w:sz w:val="32"/>
          <w:szCs w:val="32"/>
          <w:u w:val="single"/>
          <w:rtl/>
        </w:rPr>
      </w:pPr>
      <w:r w:rsidRPr="00337EEA">
        <w:rPr>
          <w:rFonts w:ascii="Sakkal Majalla" w:hAnsi="Sakkal Majalla" w:cs="Sakkal Majalla" w:hint="cs"/>
          <w:bCs/>
          <w:color w:val="FF0000"/>
          <w:sz w:val="32"/>
          <w:szCs w:val="32"/>
          <w:u w:val="single"/>
          <w:rtl/>
        </w:rPr>
        <w:t>عيوب النمو الداخلي:</w:t>
      </w:r>
    </w:p>
    <w:p w:rsidR="00601BE6" w:rsidRDefault="00601BE6" w:rsidP="00181D76">
      <w:pPr>
        <w:pStyle w:val="a7"/>
        <w:numPr>
          <w:ilvl w:val="0"/>
          <w:numId w:val="97"/>
        </w:numPr>
        <w:spacing w:after="0" w:line="259" w:lineRule="auto"/>
        <w:ind w:right="142"/>
        <w:rPr>
          <w:rFonts w:ascii="Sakkal Majalla" w:hAnsi="Sakkal Majalla" w:cs="Sakkal Majalla"/>
          <w:bCs/>
          <w:sz w:val="28"/>
          <w:szCs w:val="28"/>
        </w:rPr>
      </w:pPr>
      <w:r>
        <w:rPr>
          <w:rFonts w:ascii="Sakkal Majalla" w:hAnsi="Sakkal Majalla" w:cs="Sakkal Majalla" w:hint="cs"/>
          <w:bCs/>
          <w:sz w:val="28"/>
          <w:szCs w:val="28"/>
          <w:rtl/>
        </w:rPr>
        <w:t xml:space="preserve">يؤدي النمو الداخلي عموما إلى </w:t>
      </w:r>
      <w:r w:rsidRPr="00E5314E">
        <w:rPr>
          <w:rFonts w:ascii="Sakkal Majalla" w:hAnsi="Sakkal Majalla" w:cs="Sakkal Majalla" w:hint="cs"/>
          <w:bCs/>
          <w:color w:val="00B050"/>
          <w:sz w:val="28"/>
          <w:szCs w:val="28"/>
          <w:rtl/>
        </w:rPr>
        <w:t>تخصص المؤسسة في أنشطتها الحالية</w:t>
      </w:r>
    </w:p>
    <w:p w:rsidR="00601BE6" w:rsidRDefault="00601BE6" w:rsidP="00181D76">
      <w:pPr>
        <w:pStyle w:val="a7"/>
        <w:numPr>
          <w:ilvl w:val="0"/>
          <w:numId w:val="97"/>
        </w:numPr>
        <w:spacing w:after="0" w:line="259" w:lineRule="auto"/>
        <w:ind w:right="142"/>
        <w:rPr>
          <w:rFonts w:ascii="Sakkal Majalla" w:hAnsi="Sakkal Majalla" w:cs="Sakkal Majalla"/>
          <w:bCs/>
          <w:sz w:val="28"/>
          <w:szCs w:val="28"/>
        </w:rPr>
      </w:pPr>
      <w:r>
        <w:rPr>
          <w:rFonts w:ascii="Sakkal Majalla" w:hAnsi="Sakkal Majalla" w:cs="Sakkal Majalla" w:hint="cs"/>
          <w:bCs/>
          <w:sz w:val="28"/>
          <w:szCs w:val="28"/>
          <w:rtl/>
        </w:rPr>
        <w:t xml:space="preserve">يؤدي إلى </w:t>
      </w:r>
      <w:r w:rsidRPr="00E5314E">
        <w:rPr>
          <w:rFonts w:ascii="Sakkal Majalla" w:hAnsi="Sakkal Majalla" w:cs="Sakkal Majalla" w:hint="cs"/>
          <w:bCs/>
          <w:color w:val="00B050"/>
          <w:sz w:val="28"/>
          <w:szCs w:val="28"/>
          <w:rtl/>
        </w:rPr>
        <w:t>التقليل من ليونة المؤسسة</w:t>
      </w:r>
    </w:p>
    <w:p w:rsidR="00601BE6" w:rsidRDefault="00601BE6" w:rsidP="00181D76">
      <w:pPr>
        <w:pStyle w:val="a7"/>
        <w:numPr>
          <w:ilvl w:val="0"/>
          <w:numId w:val="97"/>
        </w:numPr>
        <w:spacing w:after="0" w:line="259" w:lineRule="auto"/>
        <w:ind w:right="142"/>
        <w:rPr>
          <w:rFonts w:ascii="Sakkal Majalla" w:hAnsi="Sakkal Majalla" w:cs="Sakkal Majalla"/>
          <w:bCs/>
          <w:sz w:val="28"/>
          <w:szCs w:val="28"/>
        </w:rPr>
      </w:pPr>
      <w:r>
        <w:rPr>
          <w:rFonts w:ascii="Sakkal Majalla" w:hAnsi="Sakkal Majalla" w:cs="Sakkal Majalla" w:hint="cs"/>
          <w:bCs/>
          <w:sz w:val="28"/>
          <w:szCs w:val="28"/>
          <w:rtl/>
        </w:rPr>
        <w:t xml:space="preserve">وقد يؤدي إلى </w:t>
      </w:r>
      <w:r w:rsidRPr="00E5314E">
        <w:rPr>
          <w:rFonts w:ascii="Sakkal Majalla" w:hAnsi="Sakkal Majalla" w:cs="Sakkal Majalla" w:hint="cs"/>
          <w:bCs/>
          <w:color w:val="00B050"/>
          <w:sz w:val="28"/>
          <w:szCs w:val="28"/>
          <w:rtl/>
        </w:rPr>
        <w:t xml:space="preserve">كثرة الديون </w:t>
      </w:r>
      <w:r>
        <w:rPr>
          <w:rFonts w:ascii="Sakkal Majalla" w:hAnsi="Sakkal Majalla" w:cs="Sakkal Majalla" w:hint="cs"/>
          <w:bCs/>
          <w:sz w:val="28"/>
          <w:szCs w:val="28"/>
          <w:rtl/>
        </w:rPr>
        <w:t xml:space="preserve">وبالتالي إلى </w:t>
      </w:r>
      <w:r w:rsidRPr="00E5314E">
        <w:rPr>
          <w:rFonts w:ascii="Sakkal Majalla" w:hAnsi="Sakkal Majalla" w:cs="Sakkal Majalla" w:hint="cs"/>
          <w:bCs/>
          <w:color w:val="00B050"/>
          <w:sz w:val="28"/>
          <w:szCs w:val="28"/>
          <w:rtl/>
        </w:rPr>
        <w:t>التقليل من حرية المؤسسة</w:t>
      </w:r>
    </w:p>
    <w:p w:rsidR="00601BE6" w:rsidRDefault="00601BE6" w:rsidP="00181D76">
      <w:pPr>
        <w:pStyle w:val="a7"/>
        <w:numPr>
          <w:ilvl w:val="0"/>
          <w:numId w:val="97"/>
        </w:numPr>
        <w:spacing w:after="0" w:line="259" w:lineRule="auto"/>
        <w:ind w:right="142"/>
        <w:rPr>
          <w:rFonts w:ascii="Sakkal Majalla" w:hAnsi="Sakkal Majalla" w:cs="Sakkal Majalla"/>
          <w:bCs/>
          <w:sz w:val="28"/>
          <w:szCs w:val="28"/>
        </w:rPr>
      </w:pPr>
      <w:r>
        <w:rPr>
          <w:rFonts w:ascii="Sakkal Majalla" w:hAnsi="Sakkal Majalla" w:cs="Sakkal Majalla" w:hint="cs"/>
          <w:bCs/>
          <w:sz w:val="28"/>
          <w:szCs w:val="28"/>
          <w:rtl/>
        </w:rPr>
        <w:t xml:space="preserve">في بعض الحالات، قد يكون النمو الداخلي </w:t>
      </w:r>
      <w:r w:rsidRPr="001E3172">
        <w:rPr>
          <w:rFonts w:ascii="Sakkal Majalla" w:hAnsi="Sakkal Majalla" w:cs="Sakkal Majalla" w:hint="cs"/>
          <w:bCs/>
          <w:color w:val="00B050"/>
          <w:sz w:val="28"/>
          <w:szCs w:val="28"/>
          <w:rtl/>
        </w:rPr>
        <w:t>غير كافي لتمكين المؤسسة من مسايرة تطور بيئتها</w:t>
      </w:r>
      <w:r>
        <w:rPr>
          <w:rFonts w:ascii="Sakkal Majalla" w:hAnsi="Sakkal Majalla" w:cs="Sakkal Majalla" w:hint="cs"/>
          <w:bCs/>
          <w:sz w:val="28"/>
          <w:szCs w:val="28"/>
          <w:rtl/>
        </w:rPr>
        <w:t xml:space="preserve">، </w:t>
      </w:r>
      <w:r w:rsidRPr="001E3172">
        <w:rPr>
          <w:rFonts w:ascii="Sakkal Majalla" w:hAnsi="Sakkal Majalla" w:cs="Sakkal Majalla" w:hint="cs"/>
          <w:bCs/>
          <w:color w:val="00B050"/>
          <w:sz w:val="28"/>
          <w:szCs w:val="28"/>
          <w:rtl/>
        </w:rPr>
        <w:t>أو لبلوغ الحجم الأمثل</w:t>
      </w:r>
      <w:r>
        <w:rPr>
          <w:rFonts w:ascii="Sakkal Majalla" w:hAnsi="Sakkal Majalla" w:cs="Sakkal Majalla" w:hint="cs"/>
          <w:bCs/>
          <w:sz w:val="28"/>
          <w:szCs w:val="28"/>
          <w:rtl/>
        </w:rPr>
        <w:t>.</w:t>
      </w:r>
    </w:p>
    <w:p w:rsidR="00601BE6" w:rsidRDefault="00601BE6" w:rsidP="00181D76">
      <w:pPr>
        <w:pStyle w:val="a7"/>
        <w:numPr>
          <w:ilvl w:val="0"/>
          <w:numId w:val="97"/>
        </w:numPr>
        <w:spacing w:after="0" w:line="259" w:lineRule="auto"/>
        <w:ind w:right="142"/>
        <w:rPr>
          <w:rFonts w:ascii="Sakkal Majalla" w:hAnsi="Sakkal Majalla" w:cs="Sakkal Majalla"/>
          <w:bCs/>
          <w:sz w:val="28"/>
          <w:szCs w:val="28"/>
        </w:rPr>
      </w:pPr>
      <w:r>
        <w:rPr>
          <w:rFonts w:ascii="Sakkal Majalla" w:hAnsi="Sakkal Majalla" w:cs="Sakkal Majalla" w:hint="cs"/>
          <w:bCs/>
          <w:sz w:val="28"/>
          <w:szCs w:val="28"/>
          <w:rtl/>
        </w:rPr>
        <w:t xml:space="preserve">النمو الداخلي، ولأنه يبعث اتجاه التخصص، </w:t>
      </w:r>
      <w:r w:rsidRPr="001E3172">
        <w:rPr>
          <w:rFonts w:ascii="Sakkal Majalla" w:hAnsi="Sakkal Majalla" w:cs="Sakkal Majalla" w:hint="cs"/>
          <w:bCs/>
          <w:color w:val="00B050"/>
          <w:sz w:val="28"/>
          <w:szCs w:val="28"/>
          <w:rtl/>
        </w:rPr>
        <w:t>قد يكون عائقاً أمام المؤسسة إذا أرادت في المستقبل أن تنوع أنشطتها</w:t>
      </w:r>
      <w:r>
        <w:rPr>
          <w:rFonts w:ascii="Sakkal Majalla" w:hAnsi="Sakkal Majalla" w:cs="Sakkal Majalla" w:hint="cs"/>
          <w:bCs/>
          <w:sz w:val="28"/>
          <w:szCs w:val="28"/>
          <w:rtl/>
        </w:rPr>
        <w:t>.</w:t>
      </w:r>
    </w:p>
    <w:p w:rsidR="00E53A39" w:rsidRPr="009902A0" w:rsidRDefault="00601BE6" w:rsidP="00181D76">
      <w:pPr>
        <w:pStyle w:val="a7"/>
        <w:numPr>
          <w:ilvl w:val="0"/>
          <w:numId w:val="97"/>
        </w:numPr>
        <w:spacing w:after="0" w:line="259" w:lineRule="auto"/>
        <w:ind w:right="142"/>
        <w:rPr>
          <w:rFonts w:ascii="Sakkal Majalla" w:hAnsi="Sakkal Majalla" w:cs="Sakkal Majalla"/>
          <w:bCs/>
          <w:sz w:val="28"/>
          <w:szCs w:val="28"/>
          <w:rtl/>
        </w:rPr>
      </w:pPr>
      <w:r w:rsidRPr="001E3172">
        <w:rPr>
          <w:rFonts w:ascii="Sakkal Majalla" w:hAnsi="Sakkal Majalla" w:cs="Sakkal Majalla" w:hint="cs"/>
          <w:bCs/>
          <w:color w:val="00B050"/>
          <w:sz w:val="28"/>
          <w:szCs w:val="28"/>
          <w:rtl/>
        </w:rPr>
        <w:t xml:space="preserve">يستغرق النمو الداخلي وقتاً طويلاً </w:t>
      </w:r>
      <w:r>
        <w:rPr>
          <w:rFonts w:ascii="Sakkal Majalla" w:hAnsi="Sakkal Majalla" w:cs="Sakkal Majalla" w:hint="cs"/>
          <w:bCs/>
          <w:sz w:val="28"/>
          <w:szCs w:val="28"/>
          <w:rtl/>
        </w:rPr>
        <w:t xml:space="preserve">(لتحقيق الاستثمار، أو التمكن من تكوين الأفراد، ...) وهذا ليس في صالح المؤسسة، بل هي فرصة </w:t>
      </w:r>
      <w:proofErr w:type="spellStart"/>
      <w:r>
        <w:rPr>
          <w:rFonts w:ascii="Sakkal Majalla" w:hAnsi="Sakkal Majalla" w:cs="Sakkal Majalla" w:hint="cs"/>
          <w:bCs/>
          <w:sz w:val="28"/>
          <w:szCs w:val="28"/>
          <w:rtl/>
        </w:rPr>
        <w:t>تتيحها</w:t>
      </w:r>
      <w:proofErr w:type="spellEnd"/>
      <w:r>
        <w:rPr>
          <w:rFonts w:ascii="Sakkal Majalla" w:hAnsi="Sakkal Majalla" w:cs="Sakkal Majalla" w:hint="cs"/>
          <w:bCs/>
          <w:sz w:val="28"/>
          <w:szCs w:val="28"/>
          <w:rtl/>
        </w:rPr>
        <w:t xml:space="preserve"> المؤسسة لمنافسيها.</w:t>
      </w:r>
    </w:p>
    <w:p w:rsidR="00E53A39" w:rsidRPr="00DD295A" w:rsidRDefault="00E53A39" w:rsidP="00E53A39">
      <w:pPr>
        <w:spacing w:after="0" w:line="259" w:lineRule="auto"/>
        <w:ind w:left="272" w:right="142" w:hanging="141"/>
        <w:jc w:val="center"/>
        <w:rPr>
          <w:rFonts w:ascii="Sakkal Majalla" w:eastAsia="Times New Roman" w:hAnsi="Sakkal Majalla" w:cs="Sakkal Majalla"/>
          <w:bCs/>
          <w:color w:val="FF0000"/>
          <w:sz w:val="36"/>
          <w:szCs w:val="36"/>
          <w:u w:val="single"/>
          <w:rtl/>
        </w:rPr>
      </w:pPr>
      <w:r w:rsidRPr="00DD295A">
        <w:rPr>
          <w:rFonts w:ascii="Sakkal Majalla" w:eastAsia="Times New Roman" w:hAnsi="Sakkal Majalla" w:cs="Sakkal Majalla"/>
          <w:bCs/>
          <w:color w:val="FF0000"/>
          <w:sz w:val="36"/>
          <w:szCs w:val="36"/>
          <w:u w:val="single"/>
          <w:rtl/>
        </w:rPr>
        <w:lastRenderedPageBreak/>
        <w:t xml:space="preserve">المحاضرة </w:t>
      </w:r>
      <w:r w:rsidRPr="00DD295A">
        <w:rPr>
          <w:rFonts w:ascii="Sakkal Majalla" w:eastAsia="Times New Roman" w:hAnsi="Sakkal Majalla" w:cs="Sakkal Majalla" w:hint="cs"/>
          <w:bCs/>
          <w:color w:val="FF0000"/>
          <w:sz w:val="36"/>
          <w:szCs w:val="36"/>
          <w:u w:val="single"/>
          <w:rtl/>
        </w:rPr>
        <w:t>الثالث</w:t>
      </w:r>
      <w:r w:rsidR="006559D5" w:rsidRPr="00DD295A">
        <w:rPr>
          <w:rFonts w:ascii="Sakkal Majalla" w:eastAsia="Times New Roman" w:hAnsi="Sakkal Majalla" w:cs="Sakkal Majalla" w:hint="cs"/>
          <w:bCs/>
          <w:color w:val="FF0000"/>
          <w:sz w:val="36"/>
          <w:szCs w:val="36"/>
          <w:u w:val="single"/>
          <w:rtl/>
        </w:rPr>
        <w:t>ة</w:t>
      </w:r>
      <w:r w:rsidRPr="00DD295A">
        <w:rPr>
          <w:rFonts w:ascii="Sakkal Majalla" w:eastAsia="Times New Roman" w:hAnsi="Sakkal Majalla" w:cs="Sakkal Majalla" w:hint="cs"/>
          <w:bCs/>
          <w:color w:val="FF0000"/>
          <w:sz w:val="36"/>
          <w:szCs w:val="36"/>
          <w:u w:val="single"/>
          <w:rtl/>
        </w:rPr>
        <w:t xml:space="preserve"> عشر </w:t>
      </w:r>
    </w:p>
    <w:p w:rsidR="00E53A39" w:rsidRPr="00E53A39" w:rsidRDefault="00E53A39" w:rsidP="00E53A39">
      <w:pPr>
        <w:spacing w:after="0" w:line="259" w:lineRule="auto"/>
        <w:ind w:left="272" w:right="142" w:hanging="141"/>
        <w:jc w:val="center"/>
        <w:rPr>
          <w:rFonts w:ascii="Sakkal Majalla" w:hAnsi="Sakkal Majalla" w:cs="Sakkal Majalla"/>
          <w:bCs/>
          <w:color w:val="76923C" w:themeColor="accent3" w:themeShade="BF"/>
          <w:sz w:val="32"/>
          <w:szCs w:val="32"/>
          <w:rtl/>
        </w:rPr>
      </w:pPr>
      <w:r w:rsidRPr="00E53A39">
        <w:rPr>
          <w:rFonts w:ascii="Sakkal Majalla" w:eastAsia="Times New Roman" w:hAnsi="Sakkal Majalla" w:cs="Sakkal Majalla"/>
          <w:bCs/>
          <w:color w:val="76923C" w:themeColor="accent3" w:themeShade="BF"/>
          <w:sz w:val="32"/>
          <w:szCs w:val="32"/>
          <w:rtl/>
        </w:rPr>
        <w:t>استراتيجيات</w:t>
      </w:r>
      <w:r w:rsidRPr="00E53A39">
        <w:rPr>
          <w:rFonts w:ascii="Sakkal Majalla" w:eastAsia="Times New Roman" w:hAnsi="Sakkal Majalla" w:cs="Sakkal Majalla" w:hint="cs"/>
          <w:bCs/>
          <w:color w:val="76923C" w:themeColor="accent3" w:themeShade="BF"/>
          <w:sz w:val="32"/>
          <w:szCs w:val="32"/>
          <w:rtl/>
        </w:rPr>
        <w:t xml:space="preserve"> نمو </w:t>
      </w:r>
      <w:r w:rsidRPr="00E53A39">
        <w:rPr>
          <w:rFonts w:ascii="Sakkal Majalla" w:eastAsia="Times New Roman" w:hAnsi="Sakkal Majalla" w:cs="Sakkal Majalla"/>
          <w:bCs/>
          <w:color w:val="76923C" w:themeColor="accent3" w:themeShade="BF"/>
          <w:sz w:val="32"/>
          <w:szCs w:val="32"/>
          <w:rtl/>
        </w:rPr>
        <w:t>المؤسسة (</w:t>
      </w:r>
      <w:r w:rsidRPr="00E53A39">
        <w:rPr>
          <w:rFonts w:ascii="Sakkal Majalla" w:eastAsia="Times New Roman" w:hAnsi="Sakkal Majalla" w:cs="Sakkal Majalla" w:hint="cs"/>
          <w:bCs/>
          <w:color w:val="76923C" w:themeColor="accent3" w:themeShade="BF"/>
          <w:sz w:val="32"/>
          <w:szCs w:val="32"/>
          <w:rtl/>
        </w:rPr>
        <w:t>2</w:t>
      </w:r>
      <w:r w:rsidRPr="00E53A39">
        <w:rPr>
          <w:rFonts w:ascii="Sakkal Majalla" w:eastAsia="Times New Roman" w:hAnsi="Sakkal Majalla" w:cs="Sakkal Majalla"/>
          <w:bCs/>
          <w:color w:val="76923C" w:themeColor="accent3" w:themeShade="BF"/>
          <w:sz w:val="32"/>
          <w:szCs w:val="32"/>
          <w:rtl/>
        </w:rPr>
        <w:t>)</w:t>
      </w:r>
    </w:p>
    <w:p w:rsidR="00E53A39" w:rsidRPr="00337EEA" w:rsidRDefault="00E53A39" w:rsidP="00E53A39">
      <w:pPr>
        <w:spacing w:after="0" w:line="259" w:lineRule="auto"/>
        <w:ind w:right="142"/>
        <w:rPr>
          <w:rFonts w:ascii="Sakkal Majalla" w:hAnsi="Sakkal Majalla" w:cs="Sakkal Majalla"/>
          <w:bCs/>
          <w:color w:val="FF0000"/>
          <w:sz w:val="32"/>
          <w:szCs w:val="32"/>
          <w:u w:val="single"/>
          <w:rtl/>
        </w:rPr>
      </w:pPr>
      <w:r w:rsidRPr="00337EEA">
        <w:rPr>
          <w:rFonts w:ascii="Sakkal Majalla" w:hAnsi="Sakkal Majalla" w:cs="Sakkal Majalla" w:hint="cs"/>
          <w:bCs/>
          <w:color w:val="FF0000"/>
          <w:sz w:val="32"/>
          <w:szCs w:val="32"/>
          <w:u w:val="single"/>
          <w:rtl/>
        </w:rPr>
        <w:t>خيارات النمو الخارجي</w:t>
      </w:r>
    </w:p>
    <w:p w:rsidR="00E53A39" w:rsidRDefault="00E53A39" w:rsidP="00E53A39">
      <w:pPr>
        <w:spacing w:after="0" w:line="259" w:lineRule="auto"/>
        <w:ind w:right="142"/>
        <w:rPr>
          <w:rFonts w:ascii="Sakkal Majalla" w:hAnsi="Sakkal Majalla" w:cs="Sakkal Majalla"/>
          <w:bCs/>
          <w:sz w:val="28"/>
          <w:szCs w:val="28"/>
          <w:rtl/>
        </w:rPr>
      </w:pPr>
      <w:r>
        <w:rPr>
          <w:rFonts w:ascii="Sakkal Majalla" w:hAnsi="Sakkal Majalla" w:cs="Sakkal Majalla" w:hint="cs"/>
          <w:bCs/>
          <w:sz w:val="28"/>
          <w:szCs w:val="28"/>
          <w:rtl/>
        </w:rPr>
        <w:t>عندما تقرر المؤسسة إتباع عملية النمو الخارجي، فيكون أمامها أربعة خيارا</w:t>
      </w:r>
      <w:r>
        <w:rPr>
          <w:rFonts w:ascii="Sakkal Majalla" w:hAnsi="Sakkal Majalla" w:cs="Sakkal Majalla" w:hint="eastAsia"/>
          <w:bCs/>
          <w:sz w:val="28"/>
          <w:szCs w:val="28"/>
          <w:rtl/>
        </w:rPr>
        <w:t>ت</w:t>
      </w:r>
      <w:r>
        <w:rPr>
          <w:rFonts w:ascii="Sakkal Majalla" w:hAnsi="Sakkal Majalla" w:cs="Sakkal Majalla" w:hint="cs"/>
          <w:bCs/>
          <w:sz w:val="28"/>
          <w:szCs w:val="28"/>
          <w:rtl/>
        </w:rPr>
        <w:t xml:space="preserve"> فيما يخص كيفية تحقيق هذه العملية:</w:t>
      </w:r>
    </w:p>
    <w:p w:rsidR="00E53A39" w:rsidRDefault="009902A0" w:rsidP="00181D76">
      <w:pPr>
        <w:pStyle w:val="a7"/>
        <w:numPr>
          <w:ilvl w:val="0"/>
          <w:numId w:val="99"/>
        </w:numPr>
        <w:spacing w:after="0" w:line="259" w:lineRule="auto"/>
        <w:ind w:right="142"/>
        <w:rPr>
          <w:rFonts w:ascii="Sakkal Majalla" w:hAnsi="Sakkal Majalla" w:cs="Sakkal Majalla"/>
          <w:bCs/>
          <w:sz w:val="28"/>
          <w:szCs w:val="28"/>
        </w:rPr>
      </w:pPr>
      <w:r w:rsidRPr="009902A0">
        <w:rPr>
          <w:rFonts w:ascii="Sakkal Majalla" w:hAnsi="Sakkal Majalla" w:cs="Sakkal Majalla" w:hint="cs"/>
          <w:bCs/>
          <w:color w:val="7030A0"/>
          <w:sz w:val="28"/>
          <w:szCs w:val="28"/>
          <w:rtl/>
        </w:rPr>
        <w:t xml:space="preserve">الخيار الاول </w:t>
      </w:r>
      <w:r>
        <w:rPr>
          <w:rFonts w:ascii="Sakkal Majalla" w:hAnsi="Sakkal Majalla" w:cs="Sakkal Majalla" w:hint="cs"/>
          <w:bCs/>
          <w:color w:val="00B050"/>
          <w:sz w:val="28"/>
          <w:szCs w:val="28"/>
          <w:rtl/>
        </w:rPr>
        <w:t xml:space="preserve">: </w:t>
      </w:r>
      <w:r w:rsidR="00E53A39" w:rsidRPr="001C3C0A">
        <w:rPr>
          <w:rFonts w:ascii="Sakkal Majalla" w:hAnsi="Sakkal Majalla" w:cs="Sakkal Majalla" w:hint="cs"/>
          <w:bCs/>
          <w:color w:val="00B050"/>
          <w:sz w:val="28"/>
          <w:szCs w:val="28"/>
          <w:rtl/>
        </w:rPr>
        <w:t>أن تضم إليها مؤسسة منافسة</w:t>
      </w:r>
    </w:p>
    <w:p w:rsidR="00E53A39" w:rsidRPr="00E53A39" w:rsidRDefault="00E53A39" w:rsidP="00E53A39">
      <w:pPr>
        <w:spacing w:after="0" w:line="259" w:lineRule="auto"/>
        <w:ind w:right="142"/>
        <w:rPr>
          <w:rFonts w:ascii="Sakkal Majalla" w:hAnsi="Sakkal Majalla" w:cs="Sakkal Majalla"/>
          <w:bCs/>
          <w:sz w:val="28"/>
          <w:szCs w:val="28"/>
          <w:rtl/>
        </w:rPr>
      </w:pPr>
      <w:r w:rsidRPr="00E53A39">
        <w:rPr>
          <w:rFonts w:ascii="Sakkal Majalla" w:hAnsi="Sakkal Majalla" w:cs="Sakkal Majalla" w:hint="cs"/>
          <w:bCs/>
          <w:sz w:val="28"/>
          <w:szCs w:val="28"/>
          <w:rtl/>
        </w:rPr>
        <w:t xml:space="preserve">المؤسسة </w:t>
      </w:r>
      <w:r w:rsidRPr="00E53A39">
        <w:rPr>
          <w:rFonts w:ascii="Sakkal Majalla" w:hAnsi="Sakkal Majalla" w:cs="Sakkal Majalla" w:hint="cs"/>
          <w:bCs/>
          <w:sz w:val="28"/>
          <w:szCs w:val="28"/>
          <w:shd w:val="clear" w:color="auto" w:fill="FFFFFF" w:themeFill="background1"/>
          <w:rtl/>
        </w:rPr>
        <w:t xml:space="preserve">تريد </w:t>
      </w:r>
      <w:r w:rsidRPr="00E53A39">
        <w:rPr>
          <w:rFonts w:ascii="Sakkal Majalla" w:hAnsi="Sakkal Majalla" w:cs="Sakkal Majalla" w:hint="cs"/>
          <w:bCs/>
          <w:color w:val="00B0F0"/>
          <w:sz w:val="28"/>
          <w:szCs w:val="28"/>
          <w:shd w:val="clear" w:color="auto" w:fill="FFFFFF" w:themeFill="background1"/>
          <w:rtl/>
        </w:rPr>
        <w:t>تعزيز مكانتها</w:t>
      </w:r>
      <w:r w:rsidRPr="00E53A39">
        <w:rPr>
          <w:rFonts w:ascii="Sakkal Majalla" w:hAnsi="Sakkal Majalla" w:cs="Sakkal Majalla" w:hint="cs"/>
          <w:bCs/>
          <w:color w:val="00B0F0"/>
          <w:sz w:val="28"/>
          <w:szCs w:val="28"/>
          <w:rtl/>
        </w:rPr>
        <w:t xml:space="preserve"> </w:t>
      </w:r>
      <w:r w:rsidRPr="00E53A39">
        <w:rPr>
          <w:rFonts w:ascii="Sakkal Majalla" w:hAnsi="Sakkal Majalla" w:cs="Sakkal Majalla" w:hint="cs"/>
          <w:bCs/>
          <w:sz w:val="28"/>
          <w:szCs w:val="28"/>
          <w:rtl/>
        </w:rPr>
        <w:t>في السوق، وتخفيض تكلفة إنتاجها</w:t>
      </w:r>
    </w:p>
    <w:p w:rsidR="00E53A39" w:rsidRPr="001C3C0A" w:rsidRDefault="009902A0" w:rsidP="00181D76">
      <w:pPr>
        <w:pStyle w:val="a7"/>
        <w:numPr>
          <w:ilvl w:val="0"/>
          <w:numId w:val="99"/>
        </w:numPr>
        <w:spacing w:after="0" w:line="259" w:lineRule="auto"/>
        <w:ind w:right="142"/>
        <w:rPr>
          <w:rFonts w:ascii="Sakkal Majalla" w:hAnsi="Sakkal Majalla" w:cs="Sakkal Majalla"/>
          <w:bCs/>
          <w:color w:val="00B050"/>
          <w:sz w:val="28"/>
          <w:szCs w:val="28"/>
        </w:rPr>
      </w:pPr>
      <w:r w:rsidRPr="009902A0">
        <w:rPr>
          <w:rFonts w:ascii="Sakkal Majalla" w:hAnsi="Sakkal Majalla" w:cs="Sakkal Majalla" w:hint="cs"/>
          <w:bCs/>
          <w:color w:val="7030A0"/>
          <w:sz w:val="28"/>
          <w:szCs w:val="28"/>
          <w:rtl/>
        </w:rPr>
        <w:t xml:space="preserve">الخيار الثاني : </w:t>
      </w:r>
      <w:r w:rsidR="00E53A39" w:rsidRPr="001C3C0A">
        <w:rPr>
          <w:rFonts w:ascii="Sakkal Majalla" w:hAnsi="Sakkal Majalla" w:cs="Sakkal Majalla" w:hint="cs"/>
          <w:bCs/>
          <w:color w:val="00B050"/>
          <w:sz w:val="28"/>
          <w:szCs w:val="28"/>
          <w:rtl/>
        </w:rPr>
        <w:t>أن تضم إليها مؤسسة مكملة</w:t>
      </w:r>
    </w:p>
    <w:p w:rsidR="00E53A39" w:rsidRPr="00E53A39" w:rsidRDefault="00E53A39" w:rsidP="00E53A39">
      <w:pPr>
        <w:spacing w:after="0" w:line="259" w:lineRule="auto"/>
        <w:ind w:right="142"/>
        <w:rPr>
          <w:rFonts w:ascii="Sakkal Majalla" w:hAnsi="Sakkal Majalla" w:cs="Sakkal Majalla"/>
          <w:bCs/>
          <w:sz w:val="28"/>
          <w:szCs w:val="28"/>
          <w:rtl/>
        </w:rPr>
      </w:pPr>
      <w:r w:rsidRPr="00E53A39">
        <w:rPr>
          <w:rFonts w:ascii="Sakkal Majalla" w:hAnsi="Sakkal Majalla" w:cs="Sakkal Majalla" w:hint="cs"/>
          <w:bCs/>
          <w:sz w:val="28"/>
          <w:szCs w:val="28"/>
          <w:rtl/>
        </w:rPr>
        <w:t xml:space="preserve">في بعض الحالات تكون المؤسسة تبحث عن </w:t>
      </w:r>
      <w:r w:rsidRPr="00E53A39">
        <w:rPr>
          <w:rFonts w:ascii="Sakkal Majalla" w:hAnsi="Sakkal Majalla" w:cs="Sakkal Majalla" w:hint="cs"/>
          <w:bCs/>
          <w:color w:val="00B0F0"/>
          <w:sz w:val="28"/>
          <w:szCs w:val="28"/>
          <w:shd w:val="clear" w:color="auto" w:fill="FFFFFF" w:themeFill="background1"/>
          <w:rtl/>
        </w:rPr>
        <w:t>التوسع الأفقي</w:t>
      </w:r>
      <w:r w:rsidRPr="00E53A39">
        <w:rPr>
          <w:rFonts w:ascii="Sakkal Majalla" w:hAnsi="Sakkal Majalla" w:cs="Sakkal Majalla" w:hint="cs"/>
          <w:bCs/>
          <w:color w:val="00B0F0"/>
          <w:sz w:val="28"/>
          <w:szCs w:val="28"/>
          <w:rtl/>
        </w:rPr>
        <w:t xml:space="preserve"> </w:t>
      </w:r>
      <w:r w:rsidRPr="00E53A39">
        <w:rPr>
          <w:rFonts w:ascii="Sakkal Majalla" w:hAnsi="Sakkal Majalla" w:cs="Sakkal Majalla" w:hint="cs"/>
          <w:bCs/>
          <w:sz w:val="28"/>
          <w:szCs w:val="28"/>
          <w:rtl/>
        </w:rPr>
        <w:t>من خلال عملية نموها وتستهدف دخول أسواق قريبة من أسواقها</w:t>
      </w:r>
    </w:p>
    <w:p w:rsidR="00E53A39" w:rsidRPr="001C3C0A" w:rsidRDefault="009902A0" w:rsidP="00181D76">
      <w:pPr>
        <w:pStyle w:val="a7"/>
        <w:numPr>
          <w:ilvl w:val="0"/>
          <w:numId w:val="99"/>
        </w:numPr>
        <w:spacing w:after="0" w:line="259" w:lineRule="auto"/>
        <w:ind w:right="142"/>
        <w:rPr>
          <w:rFonts w:ascii="Sakkal Majalla" w:hAnsi="Sakkal Majalla" w:cs="Sakkal Majalla"/>
          <w:bCs/>
          <w:color w:val="00B050"/>
          <w:sz w:val="28"/>
          <w:szCs w:val="28"/>
        </w:rPr>
      </w:pPr>
      <w:r w:rsidRPr="009902A0">
        <w:rPr>
          <w:rFonts w:ascii="Sakkal Majalla" w:hAnsi="Sakkal Majalla" w:cs="Sakkal Majalla" w:hint="cs"/>
          <w:bCs/>
          <w:color w:val="7030A0"/>
          <w:sz w:val="28"/>
          <w:szCs w:val="28"/>
          <w:rtl/>
        </w:rPr>
        <w:t xml:space="preserve">الخيار الثالث : </w:t>
      </w:r>
      <w:r w:rsidR="00E53A39" w:rsidRPr="001C3C0A">
        <w:rPr>
          <w:rFonts w:ascii="Sakkal Majalla" w:hAnsi="Sakkal Majalla" w:cs="Sakkal Majalla" w:hint="cs"/>
          <w:bCs/>
          <w:color w:val="00B050"/>
          <w:sz w:val="28"/>
          <w:szCs w:val="28"/>
          <w:rtl/>
        </w:rPr>
        <w:t>أن تضم إليها مؤسسة من نفس السلسلة</w:t>
      </w:r>
    </w:p>
    <w:p w:rsidR="00E53A39" w:rsidRPr="00E53A39" w:rsidRDefault="00E53A39" w:rsidP="00E53A39">
      <w:pPr>
        <w:spacing w:after="0" w:line="259" w:lineRule="auto"/>
        <w:ind w:right="142"/>
        <w:rPr>
          <w:rFonts w:ascii="Sakkal Majalla" w:hAnsi="Sakkal Majalla" w:cs="Sakkal Majalla"/>
          <w:bCs/>
          <w:sz w:val="28"/>
          <w:szCs w:val="28"/>
          <w:rtl/>
        </w:rPr>
      </w:pPr>
      <w:r w:rsidRPr="00E53A39">
        <w:rPr>
          <w:rFonts w:ascii="Sakkal Majalla" w:hAnsi="Sakkal Majalla" w:cs="Sakkal Majalla" w:hint="cs"/>
          <w:bCs/>
          <w:sz w:val="28"/>
          <w:szCs w:val="28"/>
          <w:rtl/>
        </w:rPr>
        <w:t xml:space="preserve">المؤسسة </w:t>
      </w:r>
      <w:r w:rsidRPr="00E53A39">
        <w:rPr>
          <w:rFonts w:ascii="Sakkal Majalla" w:hAnsi="Sakkal Majalla" w:cs="Sakkal Majalla" w:hint="cs"/>
          <w:bCs/>
          <w:sz w:val="28"/>
          <w:szCs w:val="28"/>
          <w:shd w:val="clear" w:color="auto" w:fill="FFFFFF" w:themeFill="background1"/>
          <w:rtl/>
        </w:rPr>
        <w:t xml:space="preserve">تريد </w:t>
      </w:r>
      <w:r w:rsidRPr="00E53A39">
        <w:rPr>
          <w:rFonts w:ascii="Sakkal Majalla" w:hAnsi="Sakkal Majalla" w:cs="Sakkal Majalla" w:hint="cs"/>
          <w:bCs/>
          <w:color w:val="00B0F0"/>
          <w:sz w:val="28"/>
          <w:szCs w:val="28"/>
          <w:shd w:val="clear" w:color="auto" w:fill="FFFFFF" w:themeFill="background1"/>
          <w:rtl/>
        </w:rPr>
        <w:t>التوسع عمودياً</w:t>
      </w:r>
      <w:r w:rsidRPr="00E53A39">
        <w:rPr>
          <w:rFonts w:ascii="Sakkal Majalla" w:hAnsi="Sakkal Majalla" w:cs="Sakkal Majalla" w:hint="cs"/>
          <w:bCs/>
          <w:color w:val="00B0F0"/>
          <w:sz w:val="28"/>
          <w:szCs w:val="28"/>
          <w:rtl/>
        </w:rPr>
        <w:t xml:space="preserve"> </w:t>
      </w:r>
      <w:r w:rsidRPr="00E53A39">
        <w:rPr>
          <w:rFonts w:ascii="Sakkal Majalla" w:hAnsi="Sakkal Majalla" w:cs="Sakkal Majalla" w:hint="cs"/>
          <w:bCs/>
          <w:sz w:val="28"/>
          <w:szCs w:val="28"/>
          <w:rtl/>
        </w:rPr>
        <w:t>حيث تعزز تحكمها في التموين و/أو في التسويق</w:t>
      </w:r>
    </w:p>
    <w:p w:rsidR="00E53A39" w:rsidRPr="001C3C0A" w:rsidRDefault="009902A0" w:rsidP="00181D76">
      <w:pPr>
        <w:pStyle w:val="a7"/>
        <w:numPr>
          <w:ilvl w:val="0"/>
          <w:numId w:val="99"/>
        </w:numPr>
        <w:spacing w:after="0" w:line="259" w:lineRule="auto"/>
        <w:ind w:right="142"/>
        <w:rPr>
          <w:rFonts w:ascii="Sakkal Majalla" w:hAnsi="Sakkal Majalla" w:cs="Sakkal Majalla"/>
          <w:bCs/>
          <w:color w:val="00B050"/>
          <w:sz w:val="28"/>
          <w:szCs w:val="28"/>
        </w:rPr>
      </w:pPr>
      <w:r w:rsidRPr="009902A0">
        <w:rPr>
          <w:rFonts w:ascii="Sakkal Majalla" w:hAnsi="Sakkal Majalla" w:cs="Sakkal Majalla" w:hint="cs"/>
          <w:bCs/>
          <w:color w:val="7030A0"/>
          <w:sz w:val="28"/>
          <w:szCs w:val="28"/>
          <w:rtl/>
        </w:rPr>
        <w:t xml:space="preserve">الخيار الرابع : </w:t>
      </w:r>
      <w:r w:rsidR="00E53A39" w:rsidRPr="001C3C0A">
        <w:rPr>
          <w:rFonts w:ascii="Sakkal Majalla" w:hAnsi="Sakkal Majalla" w:cs="Sakkal Majalla" w:hint="cs"/>
          <w:bCs/>
          <w:color w:val="00B050"/>
          <w:sz w:val="28"/>
          <w:szCs w:val="28"/>
          <w:rtl/>
        </w:rPr>
        <w:t>أن تضم مؤسسة متنوعة</w:t>
      </w:r>
    </w:p>
    <w:p w:rsidR="00E53A39" w:rsidRPr="00E53A39" w:rsidRDefault="00E53A39" w:rsidP="00E53A39">
      <w:pPr>
        <w:spacing w:after="0" w:line="259" w:lineRule="auto"/>
        <w:ind w:right="142"/>
        <w:rPr>
          <w:rFonts w:ascii="Sakkal Majalla" w:hAnsi="Sakkal Majalla" w:cs="Sakkal Majalla"/>
          <w:bCs/>
          <w:sz w:val="28"/>
          <w:szCs w:val="28"/>
          <w:rtl/>
        </w:rPr>
      </w:pPr>
      <w:r w:rsidRPr="00E53A39">
        <w:rPr>
          <w:rFonts w:ascii="Sakkal Majalla" w:hAnsi="Sakkal Majalla" w:cs="Sakkal Majalla" w:hint="cs"/>
          <w:bCs/>
          <w:sz w:val="28"/>
          <w:szCs w:val="28"/>
          <w:rtl/>
        </w:rPr>
        <w:t xml:space="preserve">تريد المؤسسة </w:t>
      </w:r>
      <w:r w:rsidRPr="00E53A39">
        <w:rPr>
          <w:rFonts w:ascii="Sakkal Majalla" w:hAnsi="Sakkal Majalla" w:cs="Sakkal Majalla" w:hint="cs"/>
          <w:bCs/>
          <w:color w:val="00B0F0"/>
          <w:sz w:val="28"/>
          <w:szCs w:val="28"/>
          <w:shd w:val="clear" w:color="auto" w:fill="FFFFFF" w:themeFill="background1"/>
          <w:rtl/>
        </w:rPr>
        <w:t>الانتقال إلى مهن جديدة</w:t>
      </w:r>
    </w:p>
    <w:p w:rsidR="00E53A39" w:rsidRPr="00E53A39" w:rsidRDefault="00E53A39" w:rsidP="00E53A39">
      <w:pPr>
        <w:spacing w:after="0" w:line="259" w:lineRule="auto"/>
        <w:ind w:right="142"/>
        <w:rPr>
          <w:rFonts w:ascii="Sakkal Majalla" w:hAnsi="Sakkal Majalla" w:cs="Sakkal Majalla"/>
          <w:bCs/>
          <w:sz w:val="16"/>
          <w:szCs w:val="16"/>
          <w:rtl/>
        </w:rPr>
      </w:pPr>
    </w:p>
    <w:p w:rsidR="00E53A39" w:rsidRPr="00337EEA" w:rsidRDefault="00E53A39" w:rsidP="00E53A39">
      <w:pPr>
        <w:spacing w:after="0" w:line="259" w:lineRule="auto"/>
        <w:ind w:right="142"/>
        <w:rPr>
          <w:rFonts w:ascii="Sakkal Majalla" w:hAnsi="Sakkal Majalla" w:cs="Sakkal Majalla"/>
          <w:bCs/>
          <w:color w:val="FF0000"/>
          <w:sz w:val="32"/>
          <w:szCs w:val="32"/>
          <w:u w:val="single"/>
          <w:rtl/>
        </w:rPr>
      </w:pPr>
      <w:r w:rsidRPr="00337EEA">
        <w:rPr>
          <w:rFonts w:ascii="Sakkal Majalla" w:hAnsi="Sakkal Majalla" w:cs="Sakkal Majalla" w:hint="cs"/>
          <w:bCs/>
          <w:color w:val="FF0000"/>
          <w:sz w:val="32"/>
          <w:szCs w:val="32"/>
          <w:u w:val="single"/>
          <w:rtl/>
        </w:rPr>
        <w:t xml:space="preserve">مزايا النمو الخارجي </w:t>
      </w:r>
      <w:r w:rsidRPr="00337EEA">
        <w:rPr>
          <w:rFonts w:ascii="Sakkal Majalla" w:hAnsi="Sakkal Majalla" w:cs="Sakkal Majalla" w:hint="cs"/>
          <w:bCs/>
          <w:sz w:val="28"/>
          <w:szCs w:val="28"/>
          <w:u w:val="single"/>
          <w:rtl/>
        </w:rPr>
        <w:t>أهمها:</w:t>
      </w:r>
    </w:p>
    <w:p w:rsidR="00E53A39" w:rsidRDefault="00E53A39" w:rsidP="00181D76">
      <w:pPr>
        <w:pStyle w:val="a7"/>
        <w:numPr>
          <w:ilvl w:val="0"/>
          <w:numId w:val="100"/>
        </w:numPr>
        <w:spacing w:after="0" w:line="259" w:lineRule="auto"/>
        <w:ind w:right="142"/>
        <w:rPr>
          <w:rFonts w:ascii="Sakkal Majalla" w:hAnsi="Sakkal Majalla" w:cs="Sakkal Majalla"/>
          <w:bCs/>
          <w:sz w:val="28"/>
          <w:szCs w:val="28"/>
        </w:rPr>
      </w:pPr>
      <w:r>
        <w:rPr>
          <w:rFonts w:ascii="Sakkal Majalla" w:hAnsi="Sakkal Majalla" w:cs="Sakkal Majalla" w:hint="cs"/>
          <w:bCs/>
          <w:sz w:val="28"/>
          <w:szCs w:val="28"/>
          <w:rtl/>
        </w:rPr>
        <w:t>تقليص الضغط ال</w:t>
      </w:r>
      <w:r w:rsidR="000A08A6">
        <w:rPr>
          <w:rFonts w:ascii="Sakkal Majalla" w:hAnsi="Sakkal Majalla" w:cs="Sakkal Majalla" w:hint="cs"/>
          <w:bCs/>
          <w:sz w:val="28"/>
          <w:szCs w:val="28"/>
          <w:rtl/>
        </w:rPr>
        <w:t>تنا</w:t>
      </w:r>
      <w:r>
        <w:rPr>
          <w:rFonts w:ascii="Sakkal Majalla" w:hAnsi="Sakkal Majalla" w:cs="Sakkal Majalla" w:hint="cs"/>
          <w:bCs/>
          <w:sz w:val="28"/>
          <w:szCs w:val="28"/>
          <w:rtl/>
        </w:rPr>
        <w:t>فسي</w:t>
      </w:r>
    </w:p>
    <w:p w:rsidR="00E53A39" w:rsidRDefault="00E53A39" w:rsidP="00181D76">
      <w:pPr>
        <w:pStyle w:val="a7"/>
        <w:numPr>
          <w:ilvl w:val="0"/>
          <w:numId w:val="100"/>
        </w:numPr>
        <w:spacing w:after="0" w:line="259" w:lineRule="auto"/>
        <w:ind w:right="142"/>
        <w:rPr>
          <w:rFonts w:ascii="Sakkal Majalla" w:hAnsi="Sakkal Majalla" w:cs="Sakkal Majalla"/>
          <w:bCs/>
          <w:sz w:val="28"/>
          <w:szCs w:val="28"/>
        </w:rPr>
      </w:pPr>
      <w:r>
        <w:rPr>
          <w:rFonts w:ascii="Sakkal Majalla" w:hAnsi="Sakkal Majalla" w:cs="Sakkal Majalla" w:hint="cs"/>
          <w:bCs/>
          <w:sz w:val="28"/>
          <w:szCs w:val="28"/>
          <w:rtl/>
        </w:rPr>
        <w:t>السرعة في النمو</w:t>
      </w:r>
    </w:p>
    <w:p w:rsidR="00E53A39" w:rsidRDefault="00E53A39" w:rsidP="00181D76">
      <w:pPr>
        <w:pStyle w:val="a7"/>
        <w:numPr>
          <w:ilvl w:val="0"/>
          <w:numId w:val="100"/>
        </w:numPr>
        <w:spacing w:after="0" w:line="259" w:lineRule="auto"/>
        <w:ind w:right="142"/>
        <w:rPr>
          <w:rFonts w:ascii="Sakkal Majalla" w:hAnsi="Sakkal Majalla" w:cs="Sakkal Majalla"/>
          <w:bCs/>
          <w:sz w:val="28"/>
          <w:szCs w:val="28"/>
        </w:rPr>
      </w:pPr>
      <w:r>
        <w:rPr>
          <w:rFonts w:ascii="Sakkal Majalla" w:hAnsi="Sakkal Majalla" w:cs="Sakkal Majalla" w:hint="cs"/>
          <w:bCs/>
          <w:sz w:val="28"/>
          <w:szCs w:val="28"/>
          <w:rtl/>
        </w:rPr>
        <w:t>بلوغ الحجم الأمثل للمؤسسة في وقت قصير</w:t>
      </w:r>
    </w:p>
    <w:p w:rsidR="00E53A39" w:rsidRPr="008B1CEC" w:rsidRDefault="00E53A39" w:rsidP="00E53A39">
      <w:pPr>
        <w:spacing w:after="0" w:line="259" w:lineRule="auto"/>
        <w:ind w:right="142"/>
        <w:rPr>
          <w:rFonts w:ascii="Sakkal Majalla" w:hAnsi="Sakkal Majalla" w:cs="Sakkal Majalla"/>
          <w:bCs/>
          <w:sz w:val="16"/>
          <w:szCs w:val="16"/>
          <w:rtl/>
        </w:rPr>
      </w:pPr>
    </w:p>
    <w:p w:rsidR="00E53A39" w:rsidRPr="00337EEA" w:rsidRDefault="00E53A39" w:rsidP="00E53A39">
      <w:pPr>
        <w:spacing w:after="0" w:line="259" w:lineRule="auto"/>
        <w:ind w:right="142"/>
        <w:rPr>
          <w:rFonts w:ascii="Sakkal Majalla" w:hAnsi="Sakkal Majalla" w:cs="Sakkal Majalla"/>
          <w:bCs/>
          <w:color w:val="FF0000"/>
          <w:sz w:val="32"/>
          <w:szCs w:val="32"/>
          <w:u w:val="single"/>
          <w:rtl/>
        </w:rPr>
      </w:pPr>
      <w:r w:rsidRPr="00337EEA">
        <w:rPr>
          <w:rFonts w:ascii="Sakkal Majalla" w:hAnsi="Sakkal Majalla" w:cs="Sakkal Majalla" w:hint="cs"/>
          <w:bCs/>
          <w:color w:val="FF0000"/>
          <w:sz w:val="32"/>
          <w:szCs w:val="32"/>
          <w:u w:val="single"/>
          <w:rtl/>
        </w:rPr>
        <w:t>عيوب النمو الخارجي</w:t>
      </w:r>
    </w:p>
    <w:p w:rsidR="00E53A39" w:rsidRDefault="00E53A39" w:rsidP="00181D76">
      <w:pPr>
        <w:pStyle w:val="a7"/>
        <w:numPr>
          <w:ilvl w:val="0"/>
          <w:numId w:val="101"/>
        </w:numPr>
        <w:spacing w:after="0" w:line="259" w:lineRule="auto"/>
        <w:ind w:right="142"/>
        <w:rPr>
          <w:rFonts w:ascii="Sakkal Majalla" w:hAnsi="Sakkal Majalla" w:cs="Sakkal Majalla"/>
          <w:bCs/>
          <w:sz w:val="28"/>
          <w:szCs w:val="28"/>
        </w:rPr>
      </w:pPr>
      <w:r>
        <w:rPr>
          <w:rFonts w:ascii="Sakkal Majalla" w:hAnsi="Sakkal Majalla" w:cs="Sakkal Majalla" w:hint="cs"/>
          <w:bCs/>
          <w:sz w:val="28"/>
          <w:szCs w:val="28"/>
          <w:rtl/>
        </w:rPr>
        <w:t>لا تجد المؤسسة دائماً مؤسسة للشراء</w:t>
      </w:r>
    </w:p>
    <w:p w:rsidR="00E53A39" w:rsidRDefault="00E53A39" w:rsidP="00181D76">
      <w:pPr>
        <w:pStyle w:val="a7"/>
        <w:numPr>
          <w:ilvl w:val="0"/>
          <w:numId w:val="101"/>
        </w:numPr>
        <w:spacing w:after="0" w:line="259" w:lineRule="auto"/>
        <w:ind w:right="142"/>
        <w:rPr>
          <w:rFonts w:ascii="Sakkal Majalla" w:hAnsi="Sakkal Majalla" w:cs="Sakkal Majalla"/>
          <w:bCs/>
          <w:sz w:val="28"/>
          <w:szCs w:val="28"/>
        </w:rPr>
      </w:pPr>
      <w:r>
        <w:rPr>
          <w:rFonts w:ascii="Sakkal Majalla" w:hAnsi="Sakkal Majalla" w:cs="Sakkal Majalla" w:hint="cs"/>
          <w:bCs/>
          <w:sz w:val="28"/>
          <w:szCs w:val="28"/>
          <w:rtl/>
        </w:rPr>
        <w:t>في بعض الحالات، بل في الكثير من الحالات، تكون تكلفة الاقتناء والاندماج مرتفعة جداً</w:t>
      </w:r>
    </w:p>
    <w:p w:rsidR="00E53A39" w:rsidRDefault="00E53A39" w:rsidP="00181D76">
      <w:pPr>
        <w:pStyle w:val="a7"/>
        <w:numPr>
          <w:ilvl w:val="0"/>
          <w:numId w:val="101"/>
        </w:numPr>
        <w:spacing w:after="0" w:line="259" w:lineRule="auto"/>
        <w:ind w:right="142"/>
        <w:rPr>
          <w:rFonts w:ascii="Sakkal Majalla" w:hAnsi="Sakkal Majalla" w:cs="Sakkal Majalla"/>
          <w:bCs/>
          <w:sz w:val="28"/>
          <w:szCs w:val="28"/>
        </w:rPr>
      </w:pPr>
      <w:r>
        <w:rPr>
          <w:rFonts w:ascii="Sakkal Majalla" w:hAnsi="Sakkal Majalla" w:cs="Sakkal Majalla" w:hint="cs"/>
          <w:bCs/>
          <w:sz w:val="28"/>
          <w:szCs w:val="28"/>
          <w:rtl/>
        </w:rPr>
        <w:t>تزامن أكثر من ثقافة للمؤسسة</w:t>
      </w:r>
    </w:p>
    <w:p w:rsidR="00E53A39" w:rsidRPr="008B1CEC" w:rsidRDefault="00E53A39" w:rsidP="00E53A39">
      <w:pPr>
        <w:spacing w:after="0" w:line="259" w:lineRule="auto"/>
        <w:ind w:right="142"/>
        <w:rPr>
          <w:rFonts w:ascii="Sakkal Majalla" w:hAnsi="Sakkal Majalla" w:cs="Sakkal Majalla"/>
          <w:bCs/>
          <w:sz w:val="16"/>
          <w:szCs w:val="16"/>
          <w:rtl/>
        </w:rPr>
      </w:pPr>
    </w:p>
    <w:p w:rsidR="00E53A39" w:rsidRPr="00337EEA" w:rsidRDefault="00E53A39" w:rsidP="00E53A39">
      <w:pPr>
        <w:spacing w:after="0" w:line="259" w:lineRule="auto"/>
        <w:ind w:right="142"/>
        <w:rPr>
          <w:rFonts w:ascii="Sakkal Majalla" w:hAnsi="Sakkal Majalla" w:cs="Sakkal Majalla"/>
          <w:bCs/>
          <w:sz w:val="28"/>
          <w:szCs w:val="28"/>
          <w:u w:val="single"/>
          <w:rtl/>
        </w:rPr>
      </w:pPr>
      <w:r w:rsidRPr="00337EEA">
        <w:rPr>
          <w:rFonts w:ascii="Sakkal Majalla" w:hAnsi="Sakkal Majalla" w:cs="Sakkal Majalla" w:hint="cs"/>
          <w:bCs/>
          <w:color w:val="FF0000"/>
          <w:sz w:val="32"/>
          <w:szCs w:val="32"/>
          <w:u w:val="single"/>
          <w:rtl/>
        </w:rPr>
        <w:t xml:space="preserve">اتجاهات النمو </w:t>
      </w:r>
      <w:r w:rsidRPr="00337EEA">
        <w:rPr>
          <w:rFonts w:ascii="Sakkal Majalla" w:hAnsi="Sakkal Majalla" w:cs="Sakkal Majalla" w:hint="cs"/>
          <w:bCs/>
          <w:sz w:val="28"/>
          <w:szCs w:val="28"/>
          <w:u w:val="single"/>
          <w:rtl/>
        </w:rPr>
        <w:t>للنمو 3 اتجاهات:</w:t>
      </w:r>
    </w:p>
    <w:tbl>
      <w:tblPr>
        <w:tblStyle w:val="TableGrid"/>
        <w:bidiVisual/>
        <w:tblW w:w="0" w:type="auto"/>
        <w:tblInd w:w="0" w:type="dxa"/>
        <w:tblLook w:val="04A0" w:firstRow="1" w:lastRow="0" w:firstColumn="1" w:lastColumn="0" w:noHBand="0" w:noVBand="1"/>
      </w:tblPr>
      <w:tblGrid>
        <w:gridCol w:w="1846"/>
        <w:gridCol w:w="2182"/>
        <w:gridCol w:w="2821"/>
      </w:tblGrid>
      <w:tr w:rsidR="00E53A39" w:rsidTr="008B1CEC">
        <w:trPr>
          <w:trHeight w:val="403"/>
        </w:trPr>
        <w:tc>
          <w:tcPr>
            <w:tcW w:w="1846" w:type="dxa"/>
          </w:tcPr>
          <w:p w:rsidR="00E53A39" w:rsidRPr="00CD67CB" w:rsidRDefault="00E53A39" w:rsidP="00181D76">
            <w:pPr>
              <w:pStyle w:val="a7"/>
              <w:numPr>
                <w:ilvl w:val="0"/>
                <w:numId w:val="102"/>
              </w:numPr>
              <w:spacing w:line="259" w:lineRule="auto"/>
              <w:ind w:right="142"/>
              <w:rPr>
                <w:rFonts w:ascii="Sakkal Majalla" w:hAnsi="Sakkal Majalla" w:cs="Sakkal Majalla"/>
                <w:bCs/>
                <w:color w:val="00B0F0"/>
                <w:sz w:val="28"/>
                <w:szCs w:val="28"/>
                <w:rtl/>
              </w:rPr>
            </w:pPr>
            <w:r w:rsidRPr="00CD67CB">
              <w:rPr>
                <w:rFonts w:ascii="Sakkal Majalla" w:hAnsi="Sakkal Majalla" w:cs="Sakkal Majalla" w:hint="cs"/>
                <w:bCs/>
                <w:color w:val="00B0F0"/>
                <w:sz w:val="28"/>
                <w:szCs w:val="28"/>
                <w:rtl/>
              </w:rPr>
              <w:t>أفقياً</w:t>
            </w:r>
          </w:p>
        </w:tc>
        <w:tc>
          <w:tcPr>
            <w:tcW w:w="2182" w:type="dxa"/>
          </w:tcPr>
          <w:p w:rsidR="00E53A39" w:rsidRPr="00CD67CB" w:rsidRDefault="00E53A39" w:rsidP="00181D76">
            <w:pPr>
              <w:pStyle w:val="a7"/>
              <w:numPr>
                <w:ilvl w:val="0"/>
                <w:numId w:val="102"/>
              </w:numPr>
              <w:spacing w:line="259" w:lineRule="auto"/>
              <w:ind w:right="142"/>
              <w:rPr>
                <w:rFonts w:ascii="Sakkal Majalla" w:hAnsi="Sakkal Majalla" w:cs="Sakkal Majalla"/>
                <w:bCs/>
                <w:color w:val="00B0F0"/>
                <w:sz w:val="28"/>
                <w:szCs w:val="28"/>
                <w:rtl/>
              </w:rPr>
            </w:pPr>
            <w:r w:rsidRPr="00CD67CB">
              <w:rPr>
                <w:rFonts w:ascii="Sakkal Majalla" w:hAnsi="Sakkal Majalla" w:cs="Sakkal Majalla" w:hint="cs"/>
                <w:bCs/>
                <w:color w:val="00B0F0"/>
                <w:sz w:val="28"/>
                <w:szCs w:val="28"/>
                <w:rtl/>
              </w:rPr>
              <w:t>عامودياً</w:t>
            </w:r>
          </w:p>
        </w:tc>
        <w:tc>
          <w:tcPr>
            <w:tcW w:w="2821" w:type="dxa"/>
          </w:tcPr>
          <w:p w:rsidR="00E53A39" w:rsidRPr="00CD67CB" w:rsidRDefault="00E53A39" w:rsidP="00181D76">
            <w:pPr>
              <w:pStyle w:val="a7"/>
              <w:numPr>
                <w:ilvl w:val="0"/>
                <w:numId w:val="102"/>
              </w:numPr>
              <w:spacing w:line="259" w:lineRule="auto"/>
              <w:ind w:right="142"/>
              <w:rPr>
                <w:rFonts w:ascii="Sakkal Majalla" w:hAnsi="Sakkal Majalla" w:cs="Sakkal Majalla"/>
                <w:bCs/>
                <w:color w:val="00B0F0"/>
                <w:sz w:val="28"/>
                <w:szCs w:val="28"/>
                <w:rtl/>
              </w:rPr>
            </w:pPr>
            <w:r w:rsidRPr="00CD67CB">
              <w:rPr>
                <w:rFonts w:ascii="Sakkal Majalla" w:hAnsi="Sakkal Majalla" w:cs="Sakkal Majalla" w:hint="cs"/>
                <w:bCs/>
                <w:color w:val="00B0F0"/>
                <w:sz w:val="28"/>
                <w:szCs w:val="28"/>
                <w:rtl/>
              </w:rPr>
              <w:t>توسعياً</w:t>
            </w:r>
          </w:p>
        </w:tc>
      </w:tr>
    </w:tbl>
    <w:p w:rsidR="00E53A39" w:rsidRPr="00203149" w:rsidRDefault="00E53A39" w:rsidP="00E53A39">
      <w:pPr>
        <w:spacing w:after="0" w:line="259" w:lineRule="auto"/>
        <w:ind w:right="142"/>
        <w:rPr>
          <w:rFonts w:ascii="Sakkal Majalla" w:hAnsi="Sakkal Majalla" w:cs="Sakkal Majalla"/>
          <w:bCs/>
          <w:color w:val="FF0000"/>
          <w:sz w:val="8"/>
          <w:szCs w:val="8"/>
          <w:rtl/>
        </w:rPr>
      </w:pPr>
    </w:p>
    <w:p w:rsidR="00E53A39" w:rsidRPr="00337EEA" w:rsidRDefault="00E53A39" w:rsidP="00E53A39">
      <w:pPr>
        <w:spacing w:after="0" w:line="259" w:lineRule="auto"/>
        <w:ind w:right="142"/>
        <w:rPr>
          <w:rFonts w:ascii="Sakkal Majalla" w:hAnsi="Sakkal Majalla" w:cs="Sakkal Majalla"/>
          <w:bCs/>
          <w:color w:val="FF0000"/>
          <w:sz w:val="32"/>
          <w:szCs w:val="32"/>
          <w:u w:val="single"/>
          <w:rtl/>
        </w:rPr>
      </w:pPr>
      <w:r w:rsidRPr="00337EEA">
        <w:rPr>
          <w:rFonts w:ascii="Sakkal Majalla" w:hAnsi="Sakkal Majalla" w:cs="Sakkal Majalla" w:hint="cs"/>
          <w:bCs/>
          <w:color w:val="FF0000"/>
          <w:sz w:val="32"/>
          <w:szCs w:val="32"/>
          <w:u w:val="single"/>
          <w:rtl/>
        </w:rPr>
        <w:t>أشكال النمو الخارجي:</w:t>
      </w:r>
    </w:p>
    <w:p w:rsidR="00E53A39" w:rsidRPr="00CE2A28" w:rsidRDefault="00E53A39" w:rsidP="00181D76">
      <w:pPr>
        <w:pStyle w:val="a7"/>
        <w:numPr>
          <w:ilvl w:val="0"/>
          <w:numId w:val="103"/>
        </w:numPr>
        <w:spacing w:after="0" w:line="259" w:lineRule="auto"/>
        <w:ind w:right="142"/>
        <w:rPr>
          <w:rFonts w:ascii="Sakkal Majalla" w:hAnsi="Sakkal Majalla" w:cs="Sakkal Majalla"/>
          <w:bCs/>
          <w:color w:val="00B050"/>
          <w:sz w:val="28"/>
          <w:szCs w:val="28"/>
        </w:rPr>
      </w:pPr>
      <w:r w:rsidRPr="00337EEA">
        <w:rPr>
          <w:rFonts w:ascii="Sakkal Majalla" w:hAnsi="Sakkal Majalla" w:cs="Sakkal Majalla" w:hint="cs"/>
          <w:bCs/>
          <w:color w:val="00B050"/>
          <w:sz w:val="28"/>
          <w:szCs w:val="28"/>
          <w:u w:val="single"/>
          <w:rtl/>
        </w:rPr>
        <w:t>الإدماج والحيازة</w:t>
      </w:r>
      <w:r w:rsidRPr="00CE2A28">
        <w:rPr>
          <w:rFonts w:ascii="Sakkal Majalla" w:hAnsi="Sakkal Majalla" w:cs="Sakkal Majalla" w:hint="cs"/>
          <w:bCs/>
          <w:color w:val="00B050"/>
          <w:sz w:val="28"/>
          <w:szCs w:val="28"/>
          <w:rtl/>
        </w:rPr>
        <w:t xml:space="preserve"> </w:t>
      </w:r>
      <w:r w:rsidRPr="00CE2A28">
        <w:rPr>
          <w:rFonts w:ascii="Sakkal Majalla" w:hAnsi="Sakkal Majalla" w:cs="Sakkal Majalla" w:hint="cs"/>
          <w:bCs/>
          <w:sz w:val="28"/>
          <w:szCs w:val="28"/>
          <w:rtl/>
        </w:rPr>
        <w:t>(</w:t>
      </w:r>
      <w:r w:rsidRPr="000A0E71">
        <w:rPr>
          <w:rFonts w:ascii="Sakkal Majalla" w:hAnsi="Sakkal Majalla" w:cs="Sakkal Majalla"/>
          <w:b/>
          <w:sz w:val="28"/>
          <w:szCs w:val="28"/>
        </w:rPr>
        <w:t>Mergers and Acquisitions</w:t>
      </w:r>
      <w:r w:rsidRPr="00CE2A28">
        <w:rPr>
          <w:rFonts w:ascii="Sakkal Majalla" w:hAnsi="Sakkal Majalla" w:cs="Sakkal Majalla" w:hint="cs"/>
          <w:bCs/>
          <w:sz w:val="28"/>
          <w:szCs w:val="28"/>
          <w:rtl/>
        </w:rPr>
        <w:t>)</w:t>
      </w:r>
    </w:p>
    <w:p w:rsidR="00E53A39" w:rsidRPr="00CF3545" w:rsidRDefault="00E53A39" w:rsidP="00CF3545">
      <w:pPr>
        <w:spacing w:after="0" w:line="259" w:lineRule="auto"/>
        <w:ind w:right="142"/>
        <w:rPr>
          <w:rFonts w:ascii="Sakkal Majalla" w:hAnsi="Sakkal Majalla" w:cs="Sakkal Majalla"/>
          <w:bCs/>
          <w:sz w:val="28"/>
          <w:szCs w:val="28"/>
        </w:rPr>
      </w:pPr>
      <w:r w:rsidRPr="00CF3545">
        <w:rPr>
          <w:rFonts w:ascii="Sakkal Majalla" w:hAnsi="Sakkal Majalla" w:cs="Sakkal Majalla" w:hint="cs"/>
          <w:bCs/>
          <w:sz w:val="28"/>
          <w:szCs w:val="28"/>
          <w:rtl/>
        </w:rPr>
        <w:t>عملية جمع أصول مؤسستين من أجل تكوين مؤسسة واحدة وتظهر هذه العملية في أحد النوعين التاليين:</w:t>
      </w:r>
    </w:p>
    <w:tbl>
      <w:tblPr>
        <w:tblStyle w:val="TableGrid"/>
        <w:bidiVisual/>
        <w:tblW w:w="0" w:type="auto"/>
        <w:tblInd w:w="0" w:type="dxa"/>
        <w:tblLook w:val="04A0" w:firstRow="1" w:lastRow="0" w:firstColumn="1" w:lastColumn="0" w:noHBand="0" w:noVBand="1"/>
      </w:tblPr>
      <w:tblGrid>
        <w:gridCol w:w="2319"/>
        <w:gridCol w:w="3114"/>
      </w:tblGrid>
      <w:tr w:rsidR="00CF3545" w:rsidTr="00CF3545">
        <w:trPr>
          <w:trHeight w:val="403"/>
        </w:trPr>
        <w:tc>
          <w:tcPr>
            <w:tcW w:w="2319" w:type="dxa"/>
          </w:tcPr>
          <w:p w:rsidR="00CF3545" w:rsidRPr="00CF3545" w:rsidRDefault="00CF3545" w:rsidP="00181D76">
            <w:pPr>
              <w:pStyle w:val="a7"/>
              <w:numPr>
                <w:ilvl w:val="0"/>
                <w:numId w:val="108"/>
              </w:numPr>
              <w:spacing w:line="259" w:lineRule="auto"/>
              <w:ind w:right="142"/>
              <w:rPr>
                <w:rFonts w:ascii="Sakkal Majalla" w:hAnsi="Sakkal Majalla" w:cs="Sakkal Majalla"/>
                <w:bCs/>
                <w:color w:val="7030A0"/>
                <w:sz w:val="28"/>
                <w:szCs w:val="28"/>
                <w:rtl/>
              </w:rPr>
            </w:pPr>
            <w:r w:rsidRPr="00CF3545">
              <w:rPr>
                <w:rFonts w:ascii="Sakkal Majalla" w:hAnsi="Sakkal Majalla" w:cs="Sakkal Majalla" w:hint="cs"/>
                <w:bCs/>
                <w:color w:val="7030A0"/>
                <w:sz w:val="28"/>
                <w:szCs w:val="28"/>
                <w:rtl/>
              </w:rPr>
              <w:t xml:space="preserve">اندماج التساوي </w:t>
            </w:r>
          </w:p>
        </w:tc>
        <w:tc>
          <w:tcPr>
            <w:tcW w:w="3114" w:type="dxa"/>
          </w:tcPr>
          <w:p w:rsidR="00CF3545" w:rsidRPr="00CF3545" w:rsidRDefault="00CF3545" w:rsidP="00181D76">
            <w:pPr>
              <w:pStyle w:val="a7"/>
              <w:numPr>
                <w:ilvl w:val="0"/>
                <w:numId w:val="108"/>
              </w:numPr>
              <w:spacing w:line="259" w:lineRule="auto"/>
              <w:ind w:right="142"/>
              <w:rPr>
                <w:rFonts w:ascii="Sakkal Majalla" w:hAnsi="Sakkal Majalla" w:cs="Sakkal Majalla"/>
                <w:bCs/>
                <w:color w:val="7030A0"/>
                <w:sz w:val="28"/>
                <w:szCs w:val="28"/>
                <w:rtl/>
              </w:rPr>
            </w:pPr>
            <w:r w:rsidRPr="00CF3545">
              <w:rPr>
                <w:rFonts w:ascii="Sakkal Majalla" w:hAnsi="Sakkal Majalla" w:cs="Sakkal Majalla" w:hint="cs"/>
                <w:bCs/>
                <w:color w:val="7030A0"/>
                <w:sz w:val="28"/>
                <w:szCs w:val="28"/>
                <w:rtl/>
              </w:rPr>
              <w:t xml:space="preserve">اندماج الاستحواذ </w:t>
            </w:r>
          </w:p>
        </w:tc>
      </w:tr>
    </w:tbl>
    <w:p w:rsidR="00E53A39" w:rsidRPr="00CF3545" w:rsidRDefault="00E53A39" w:rsidP="00E53A39">
      <w:pPr>
        <w:spacing w:after="0" w:line="259" w:lineRule="auto"/>
        <w:ind w:right="142"/>
        <w:rPr>
          <w:rFonts w:ascii="Sakkal Majalla" w:hAnsi="Sakkal Majalla" w:cs="Sakkal Majalla"/>
          <w:b/>
          <w:sz w:val="28"/>
          <w:szCs w:val="28"/>
          <w:rtl/>
        </w:rPr>
      </w:pPr>
      <w:r w:rsidRPr="00CF3545">
        <w:rPr>
          <w:rFonts w:ascii="Sakkal Majalla" w:hAnsi="Sakkal Majalla" w:cs="Sakkal Majalla" w:hint="cs"/>
          <w:bCs/>
          <w:sz w:val="28"/>
          <w:szCs w:val="28"/>
          <w:rtl/>
        </w:rPr>
        <w:t xml:space="preserve">عند </w:t>
      </w:r>
      <w:r w:rsidRPr="00144AF7">
        <w:rPr>
          <w:rFonts w:ascii="Sakkal Majalla" w:hAnsi="Sakkal Majalla" w:cs="Sakkal Majalla" w:hint="cs"/>
          <w:bCs/>
          <w:color w:val="00B0F0"/>
          <w:sz w:val="28"/>
          <w:szCs w:val="28"/>
          <w:u w:val="single"/>
          <w:rtl/>
        </w:rPr>
        <w:t>اندماج التساوي</w:t>
      </w:r>
      <w:r w:rsidRPr="00CF3545">
        <w:rPr>
          <w:rFonts w:ascii="Sakkal Majalla" w:hAnsi="Sakkal Majalla" w:cs="Sakkal Majalla" w:hint="cs"/>
          <w:bCs/>
          <w:color w:val="00B0F0"/>
          <w:sz w:val="28"/>
          <w:szCs w:val="28"/>
          <w:rtl/>
        </w:rPr>
        <w:t xml:space="preserve"> </w:t>
      </w:r>
      <w:r w:rsidRPr="00CF3545">
        <w:rPr>
          <w:rFonts w:ascii="Sakkal Majalla" w:hAnsi="Sakkal Majalla" w:cs="Sakkal Majalla" w:hint="cs"/>
          <w:bCs/>
          <w:sz w:val="28"/>
          <w:szCs w:val="28"/>
          <w:rtl/>
        </w:rPr>
        <w:t xml:space="preserve">يؤدي ضم المؤسستين  </w:t>
      </w:r>
      <w:r w:rsidRPr="00CF3545">
        <w:rPr>
          <w:rFonts w:ascii="Sakkal Majalla" w:hAnsi="Sakkal Majalla" w:cs="Sakkal Majalla"/>
          <w:b/>
          <w:color w:val="FF0000"/>
          <w:sz w:val="28"/>
          <w:szCs w:val="28"/>
        </w:rPr>
        <w:t>A</w:t>
      </w:r>
      <w:r w:rsidRPr="00CF3545">
        <w:rPr>
          <w:rFonts w:ascii="Sakkal Majalla" w:hAnsi="Sakkal Majalla" w:cs="Sakkal Majalla" w:hint="cs"/>
          <w:bCs/>
          <w:color w:val="FF0000"/>
          <w:sz w:val="28"/>
          <w:szCs w:val="28"/>
          <w:rtl/>
        </w:rPr>
        <w:t xml:space="preserve"> </w:t>
      </w:r>
      <w:r w:rsidRPr="00CF3545">
        <w:rPr>
          <w:rFonts w:ascii="Sakkal Majalla" w:hAnsi="Sakkal Majalla" w:cs="Sakkal Majalla" w:hint="cs"/>
          <w:b/>
          <w:sz w:val="28"/>
          <w:szCs w:val="28"/>
          <w:rtl/>
        </w:rPr>
        <w:t>و</w:t>
      </w:r>
      <w:r w:rsidRPr="00CF3545">
        <w:rPr>
          <w:rFonts w:ascii="Sakkal Majalla" w:hAnsi="Sakkal Majalla" w:cs="Sakkal Majalla"/>
          <w:b/>
          <w:color w:val="FF0000"/>
          <w:sz w:val="28"/>
          <w:szCs w:val="28"/>
        </w:rPr>
        <w:t>B</w:t>
      </w:r>
      <w:r w:rsidRPr="00CF3545">
        <w:rPr>
          <w:rFonts w:ascii="Sakkal Majalla" w:hAnsi="Sakkal Majalla" w:cs="Sakkal Majalla"/>
          <w:bCs/>
          <w:color w:val="FF0000"/>
          <w:sz w:val="28"/>
          <w:szCs w:val="28"/>
        </w:rPr>
        <w:t xml:space="preserve"> </w:t>
      </w:r>
      <w:r w:rsidRPr="00CF3545">
        <w:rPr>
          <w:rFonts w:ascii="Sakkal Majalla" w:hAnsi="Sakkal Majalla" w:cs="Sakkal Majalla" w:hint="cs"/>
          <w:bCs/>
          <w:color w:val="FF0000"/>
          <w:sz w:val="28"/>
          <w:szCs w:val="28"/>
          <w:rtl/>
        </w:rPr>
        <w:t xml:space="preserve">  </w:t>
      </w:r>
      <w:r w:rsidRPr="00CF3545">
        <w:rPr>
          <w:rFonts w:ascii="Sakkal Majalla" w:hAnsi="Sakkal Majalla" w:cs="Sakkal Majalla" w:hint="cs"/>
          <w:bCs/>
          <w:sz w:val="28"/>
          <w:szCs w:val="28"/>
          <w:rtl/>
        </w:rPr>
        <w:t xml:space="preserve">إلى ظهور المؤسسة </w:t>
      </w:r>
      <w:r w:rsidRPr="00CF3545">
        <w:rPr>
          <w:rFonts w:ascii="Sakkal Majalla" w:hAnsi="Sakkal Majalla" w:cs="Sakkal Majalla"/>
          <w:b/>
          <w:color w:val="FF0000"/>
          <w:sz w:val="28"/>
          <w:szCs w:val="28"/>
        </w:rPr>
        <w:t>C</w:t>
      </w:r>
      <w:r w:rsidRPr="00CF3545">
        <w:rPr>
          <w:rFonts w:ascii="Sakkal Majalla" w:hAnsi="Sakkal Majalla" w:cs="Sakkal Majalla" w:hint="cs"/>
          <w:bCs/>
          <w:color w:val="FF0000"/>
          <w:sz w:val="28"/>
          <w:szCs w:val="28"/>
          <w:rtl/>
        </w:rPr>
        <w:t xml:space="preserve"> </w:t>
      </w:r>
      <w:r w:rsidRPr="00CF3545">
        <w:rPr>
          <w:rFonts w:ascii="Sakkal Majalla" w:hAnsi="Sakkal Majalla" w:cs="Sakkal Majalla" w:hint="cs"/>
          <w:bCs/>
          <w:sz w:val="28"/>
          <w:szCs w:val="28"/>
          <w:rtl/>
        </w:rPr>
        <w:t xml:space="preserve">يرمز لاندماج التساوي </w:t>
      </w:r>
      <w:r w:rsidRPr="00CF3545">
        <w:rPr>
          <w:rFonts w:ascii="Sakkal Majalla" w:hAnsi="Sakkal Majalla" w:cs="Sakkal Majalla"/>
          <w:b/>
          <w:color w:val="FF0000"/>
          <w:sz w:val="28"/>
          <w:szCs w:val="28"/>
        </w:rPr>
        <w:t>A+B=C</w:t>
      </w:r>
      <w:r w:rsidRPr="00CF3545">
        <w:rPr>
          <w:rFonts w:ascii="Sakkal Majalla" w:hAnsi="Sakkal Majalla" w:cs="Sakkal Majalla"/>
          <w:b/>
          <w:sz w:val="28"/>
          <w:szCs w:val="28"/>
        </w:rPr>
        <w:t>)</w:t>
      </w:r>
      <w:r w:rsidRPr="00CF3545">
        <w:rPr>
          <w:rFonts w:ascii="Sakkal Majalla" w:hAnsi="Sakkal Majalla" w:cs="Sakkal Majalla" w:hint="cs"/>
          <w:bCs/>
          <w:sz w:val="28"/>
          <w:szCs w:val="28"/>
          <w:rtl/>
        </w:rPr>
        <w:t>)</w:t>
      </w:r>
    </w:p>
    <w:p w:rsidR="00E53A39" w:rsidRPr="00CF3545" w:rsidRDefault="00E53A39" w:rsidP="00E53A39">
      <w:pPr>
        <w:spacing w:after="0" w:line="259" w:lineRule="auto"/>
        <w:ind w:right="142"/>
        <w:rPr>
          <w:rFonts w:ascii="Sakkal Majalla" w:hAnsi="Sakkal Majalla" w:cs="Sakkal Majalla"/>
          <w:bCs/>
          <w:sz w:val="28"/>
          <w:szCs w:val="28"/>
          <w:rtl/>
        </w:rPr>
      </w:pPr>
      <w:r w:rsidRPr="00CF3545">
        <w:rPr>
          <w:rFonts w:ascii="Sakkal Majalla" w:hAnsi="Sakkal Majalla" w:cs="Sakkal Majalla" w:hint="cs"/>
          <w:bCs/>
          <w:sz w:val="28"/>
          <w:szCs w:val="28"/>
          <w:rtl/>
        </w:rPr>
        <w:t xml:space="preserve">عند </w:t>
      </w:r>
      <w:r w:rsidRPr="00144AF7">
        <w:rPr>
          <w:rFonts w:ascii="Sakkal Majalla" w:hAnsi="Sakkal Majalla" w:cs="Sakkal Majalla" w:hint="cs"/>
          <w:bCs/>
          <w:color w:val="00B0F0"/>
          <w:sz w:val="28"/>
          <w:szCs w:val="28"/>
          <w:u w:val="single"/>
          <w:rtl/>
        </w:rPr>
        <w:t>اندماج الاستحواذ</w:t>
      </w:r>
      <w:r w:rsidRPr="00CF3545">
        <w:rPr>
          <w:rFonts w:ascii="Sakkal Majalla" w:hAnsi="Sakkal Majalla" w:cs="Sakkal Majalla" w:hint="cs"/>
          <w:bCs/>
          <w:color w:val="00B0F0"/>
          <w:sz w:val="28"/>
          <w:szCs w:val="28"/>
          <w:rtl/>
        </w:rPr>
        <w:t xml:space="preserve"> </w:t>
      </w:r>
      <w:r w:rsidRPr="00CF3545">
        <w:rPr>
          <w:rFonts w:ascii="Sakkal Majalla" w:hAnsi="Sakkal Majalla" w:cs="Sakkal Majalla" w:hint="cs"/>
          <w:bCs/>
          <w:sz w:val="28"/>
          <w:szCs w:val="28"/>
          <w:rtl/>
        </w:rPr>
        <w:t xml:space="preserve">يؤدي ضم المؤسستين </w:t>
      </w:r>
      <w:r w:rsidRPr="00CF3545">
        <w:rPr>
          <w:rFonts w:ascii="Sakkal Majalla" w:hAnsi="Sakkal Majalla" w:cs="Sakkal Majalla"/>
          <w:b/>
          <w:color w:val="FF0000"/>
          <w:sz w:val="28"/>
          <w:szCs w:val="28"/>
        </w:rPr>
        <w:t>A</w:t>
      </w:r>
      <w:r w:rsidRPr="00CF3545">
        <w:rPr>
          <w:rFonts w:ascii="Sakkal Majalla" w:hAnsi="Sakkal Majalla" w:cs="Sakkal Majalla" w:hint="cs"/>
          <w:bCs/>
          <w:color w:val="FF0000"/>
          <w:sz w:val="28"/>
          <w:szCs w:val="28"/>
          <w:rtl/>
        </w:rPr>
        <w:t xml:space="preserve"> </w:t>
      </w:r>
      <w:r w:rsidRPr="00CF3545">
        <w:rPr>
          <w:rFonts w:ascii="Sakkal Majalla" w:hAnsi="Sakkal Majalla" w:cs="Sakkal Majalla" w:hint="cs"/>
          <w:bCs/>
          <w:sz w:val="28"/>
          <w:szCs w:val="28"/>
          <w:rtl/>
        </w:rPr>
        <w:t xml:space="preserve">و </w:t>
      </w:r>
      <w:r w:rsidRPr="00CF3545">
        <w:rPr>
          <w:rFonts w:ascii="Sakkal Majalla" w:hAnsi="Sakkal Majalla" w:cs="Sakkal Majalla"/>
          <w:b/>
          <w:color w:val="FF0000"/>
          <w:sz w:val="28"/>
          <w:szCs w:val="28"/>
        </w:rPr>
        <w:t>B</w:t>
      </w:r>
      <w:r w:rsidRPr="00CF3545">
        <w:rPr>
          <w:rFonts w:ascii="Sakkal Majalla" w:hAnsi="Sakkal Majalla" w:cs="Sakkal Majalla" w:hint="cs"/>
          <w:bCs/>
          <w:color w:val="FF0000"/>
          <w:sz w:val="28"/>
          <w:szCs w:val="28"/>
          <w:rtl/>
        </w:rPr>
        <w:t xml:space="preserve"> </w:t>
      </w:r>
      <w:r w:rsidRPr="00CF3545">
        <w:rPr>
          <w:rFonts w:ascii="Sakkal Majalla" w:hAnsi="Sakkal Majalla" w:cs="Sakkal Majalla" w:hint="cs"/>
          <w:bCs/>
          <w:sz w:val="28"/>
          <w:szCs w:val="28"/>
          <w:rtl/>
        </w:rPr>
        <w:t xml:space="preserve">إلى زوال المؤسسة </w:t>
      </w:r>
      <w:r w:rsidRPr="00CF3545">
        <w:rPr>
          <w:rFonts w:ascii="Sakkal Majalla" w:hAnsi="Sakkal Majalla" w:cs="Sakkal Majalla"/>
          <w:b/>
          <w:color w:val="FF0000"/>
          <w:sz w:val="28"/>
          <w:szCs w:val="28"/>
        </w:rPr>
        <w:t>B</w:t>
      </w:r>
      <w:r w:rsidRPr="00CF3545">
        <w:rPr>
          <w:rFonts w:ascii="Sakkal Majalla" w:hAnsi="Sakkal Majalla" w:cs="Sakkal Majalla" w:hint="cs"/>
          <w:bCs/>
          <w:color w:val="FF0000"/>
          <w:sz w:val="28"/>
          <w:szCs w:val="28"/>
          <w:rtl/>
        </w:rPr>
        <w:t xml:space="preserve"> </w:t>
      </w:r>
      <w:r w:rsidRPr="00CF3545">
        <w:rPr>
          <w:rFonts w:ascii="Sakkal Majalla" w:hAnsi="Sakkal Majalla" w:cs="Sakkal Majalla" w:hint="cs"/>
          <w:bCs/>
          <w:sz w:val="28"/>
          <w:szCs w:val="28"/>
          <w:rtl/>
        </w:rPr>
        <w:t>يرمز للاستحواذ (</w:t>
      </w:r>
      <w:r w:rsidRPr="00CF3545">
        <w:rPr>
          <w:rFonts w:ascii="Sakkal Majalla" w:hAnsi="Sakkal Majalla" w:cs="Sakkal Majalla"/>
          <w:b/>
          <w:color w:val="FF0000"/>
          <w:sz w:val="28"/>
          <w:szCs w:val="28"/>
        </w:rPr>
        <w:t>A+B=A</w:t>
      </w:r>
      <w:r w:rsidRPr="00CF3545">
        <w:rPr>
          <w:rFonts w:ascii="Sakkal Majalla" w:hAnsi="Sakkal Majalla" w:cs="Sakkal Majalla" w:hint="cs"/>
          <w:bCs/>
          <w:sz w:val="28"/>
          <w:szCs w:val="28"/>
          <w:rtl/>
        </w:rPr>
        <w:t>)</w:t>
      </w:r>
    </w:p>
    <w:p w:rsidR="00CF3545" w:rsidRDefault="00E53A39" w:rsidP="00CF3545">
      <w:pPr>
        <w:spacing w:after="0" w:line="259" w:lineRule="auto"/>
        <w:ind w:right="142"/>
        <w:rPr>
          <w:rFonts w:ascii="Sakkal Majalla" w:hAnsi="Sakkal Majalla" w:cs="Sakkal Majalla"/>
          <w:bCs/>
          <w:sz w:val="28"/>
          <w:szCs w:val="28"/>
          <w:rtl/>
        </w:rPr>
      </w:pPr>
      <w:r w:rsidRPr="00CF3545">
        <w:rPr>
          <w:rFonts w:ascii="Sakkal Majalla" w:hAnsi="Sakkal Majalla" w:cs="Sakkal Majalla" w:hint="cs"/>
          <w:bCs/>
          <w:sz w:val="28"/>
          <w:szCs w:val="28"/>
          <w:rtl/>
        </w:rPr>
        <w:t xml:space="preserve">مع العلم أن المؤسسة </w:t>
      </w:r>
      <w:r w:rsidRPr="00CF3545">
        <w:rPr>
          <w:rFonts w:ascii="Sakkal Majalla" w:hAnsi="Sakkal Majalla" w:cs="Sakkal Majalla"/>
          <w:b/>
          <w:color w:val="FF0000"/>
          <w:sz w:val="28"/>
          <w:szCs w:val="28"/>
        </w:rPr>
        <w:t>B</w:t>
      </w:r>
      <w:r w:rsidRPr="00CF3545">
        <w:rPr>
          <w:rFonts w:ascii="Sakkal Majalla" w:hAnsi="Sakkal Majalla" w:cs="Sakkal Majalla" w:hint="cs"/>
          <w:bCs/>
          <w:color w:val="FF0000"/>
          <w:sz w:val="28"/>
          <w:szCs w:val="28"/>
          <w:rtl/>
        </w:rPr>
        <w:t xml:space="preserve"> </w:t>
      </w:r>
      <w:r w:rsidRPr="00CF3545">
        <w:rPr>
          <w:rFonts w:ascii="Sakkal Majalla" w:hAnsi="Sakkal Majalla" w:cs="Sakkal Majalla" w:hint="cs"/>
          <w:bCs/>
          <w:sz w:val="28"/>
          <w:szCs w:val="28"/>
          <w:rtl/>
        </w:rPr>
        <w:t xml:space="preserve">هي الأضعف، وفي حال ال </w:t>
      </w:r>
      <w:r w:rsidRPr="00CF3545">
        <w:rPr>
          <w:rFonts w:ascii="Sakkal Majalla" w:hAnsi="Sakkal Majalla" w:cs="Sakkal Majalla"/>
          <w:b/>
          <w:color w:val="FF0000"/>
          <w:sz w:val="28"/>
          <w:szCs w:val="28"/>
        </w:rPr>
        <w:t>A</w:t>
      </w:r>
      <w:r w:rsidRPr="00CF3545">
        <w:rPr>
          <w:rFonts w:ascii="Sakkal Majalla" w:hAnsi="Sakkal Majalla" w:cs="Sakkal Majalla" w:hint="cs"/>
          <w:bCs/>
          <w:color w:val="FF0000"/>
          <w:sz w:val="28"/>
          <w:szCs w:val="28"/>
          <w:rtl/>
        </w:rPr>
        <w:t xml:space="preserve"> </w:t>
      </w:r>
      <w:r w:rsidRPr="00CF3545">
        <w:rPr>
          <w:rFonts w:ascii="Sakkal Majalla" w:hAnsi="Sakkal Majalla" w:cs="Sakkal Majalla" w:hint="cs"/>
          <w:bCs/>
          <w:sz w:val="28"/>
          <w:szCs w:val="28"/>
          <w:rtl/>
        </w:rPr>
        <w:t xml:space="preserve">أضعف فتستحوذ </w:t>
      </w:r>
      <w:r w:rsidRPr="00CF3545">
        <w:rPr>
          <w:rFonts w:ascii="Sakkal Majalla" w:hAnsi="Sakkal Majalla" w:cs="Sakkal Majalla"/>
          <w:b/>
          <w:color w:val="FF0000"/>
          <w:sz w:val="28"/>
          <w:szCs w:val="28"/>
        </w:rPr>
        <w:t>B</w:t>
      </w:r>
      <w:r w:rsidRPr="00CF3545">
        <w:rPr>
          <w:rFonts w:ascii="Sakkal Majalla" w:hAnsi="Sakkal Majalla" w:cs="Sakkal Majalla" w:hint="cs"/>
          <w:bCs/>
          <w:color w:val="FF0000"/>
          <w:sz w:val="28"/>
          <w:szCs w:val="28"/>
          <w:rtl/>
        </w:rPr>
        <w:t xml:space="preserve"> </w:t>
      </w:r>
      <w:r w:rsidRPr="00CF3545">
        <w:rPr>
          <w:rFonts w:ascii="Sakkal Majalla" w:hAnsi="Sakkal Majalla" w:cs="Sakkal Majalla" w:hint="cs"/>
          <w:bCs/>
          <w:sz w:val="28"/>
          <w:szCs w:val="28"/>
          <w:rtl/>
        </w:rPr>
        <w:t xml:space="preserve">وتزول </w:t>
      </w:r>
      <w:r w:rsidRPr="00CF3545">
        <w:rPr>
          <w:rFonts w:ascii="Sakkal Majalla" w:hAnsi="Sakkal Majalla" w:cs="Sakkal Majalla"/>
          <w:b/>
          <w:color w:val="FF0000"/>
          <w:sz w:val="28"/>
          <w:szCs w:val="28"/>
        </w:rPr>
        <w:t>A</w:t>
      </w:r>
    </w:p>
    <w:p w:rsidR="00203149" w:rsidRPr="00CF3545" w:rsidRDefault="00CF3545" w:rsidP="00203149">
      <w:pPr>
        <w:spacing w:after="0" w:line="259" w:lineRule="auto"/>
        <w:ind w:right="142"/>
        <w:rPr>
          <w:rFonts w:ascii="Sakkal Majalla" w:hAnsi="Sakkal Majalla" w:cs="Sakkal Majalla"/>
          <w:bCs/>
          <w:sz w:val="28"/>
          <w:szCs w:val="28"/>
          <w:rtl/>
        </w:rPr>
      </w:pPr>
      <w:r>
        <w:rPr>
          <w:rFonts w:ascii="Sakkal Majalla" w:hAnsi="Sakkal Majalla" w:cs="Sakkal Majalla" w:hint="cs"/>
          <w:bCs/>
          <w:noProof/>
          <w:sz w:val="28"/>
          <w:szCs w:val="28"/>
          <w:rtl/>
        </w:rPr>
        <mc:AlternateContent>
          <mc:Choice Requires="wps">
            <w:drawing>
              <wp:anchor distT="0" distB="0" distL="114300" distR="114300" simplePos="0" relativeHeight="253192192" behindDoc="0" locked="0" layoutInCell="1" allowOverlap="1">
                <wp:simplePos x="0" y="0"/>
                <wp:positionH relativeFrom="column">
                  <wp:posOffset>1085850</wp:posOffset>
                </wp:positionH>
                <wp:positionV relativeFrom="paragraph">
                  <wp:posOffset>549910</wp:posOffset>
                </wp:positionV>
                <wp:extent cx="5676900" cy="352425"/>
                <wp:effectExtent l="0" t="0" r="0" b="0"/>
                <wp:wrapNone/>
                <wp:docPr id="10917" name="مربع نص 10917"/>
                <wp:cNvGraphicFramePr/>
                <a:graphic xmlns:a="http://schemas.openxmlformats.org/drawingml/2006/main">
                  <a:graphicData uri="http://schemas.microsoft.com/office/word/2010/wordprocessingShape">
                    <wps:wsp>
                      <wps:cNvSpPr txBox="1"/>
                      <wps:spPr>
                        <a:xfrm>
                          <a:off x="0" y="0"/>
                          <a:ext cx="5676900" cy="352425"/>
                        </a:xfrm>
                        <a:prstGeom prst="rect">
                          <a:avLst/>
                        </a:prstGeom>
                        <a:noFill/>
                        <a:ln w="6350">
                          <a:noFill/>
                        </a:ln>
                      </wps:spPr>
                      <wps:txbx>
                        <w:txbxContent>
                          <w:p w:rsidR="001F5C28" w:rsidRPr="00CF3545" w:rsidRDefault="001F5C28" w:rsidP="00CF3545">
                            <w:pPr>
                              <w:spacing w:after="0" w:line="259" w:lineRule="auto"/>
                              <w:ind w:right="142"/>
                              <w:rPr>
                                <w:rFonts w:ascii="Sakkal Majalla" w:hAnsi="Sakkal Majalla" w:cs="Sakkal Majalla"/>
                                <w:b/>
                                <w:bCs/>
                                <w:sz w:val="28"/>
                                <w:szCs w:val="28"/>
                                <w:rtl/>
                              </w:rPr>
                            </w:pPr>
                            <w:r w:rsidRPr="00CF3545">
                              <w:rPr>
                                <w:rFonts w:ascii="Sakkal Majalla" w:hAnsi="Sakkal Majalla" w:cs="Sakkal Majalla" w:hint="cs"/>
                                <w:b/>
                                <w:bCs/>
                                <w:color w:val="00B0F0"/>
                                <w:sz w:val="28"/>
                                <w:szCs w:val="28"/>
                                <w:rtl/>
                              </w:rPr>
                              <w:t xml:space="preserve">أهم المشاكل التي قد تترتب عن عملية الاندماج والحيازة </w:t>
                            </w:r>
                            <w:r w:rsidRPr="00CF3545">
                              <w:rPr>
                                <w:rFonts w:ascii="Sakkal Majalla" w:hAnsi="Sakkal Majalla" w:cs="Sakkal Majalla" w:hint="cs"/>
                                <w:b/>
                                <w:bCs/>
                                <w:sz w:val="28"/>
                                <w:szCs w:val="28"/>
                                <w:rtl/>
                              </w:rPr>
                              <w:t>هي المشكلة المتعلقة بتزامن الثقافات المختلفة</w:t>
                            </w:r>
                          </w:p>
                          <w:p w:rsidR="001F5C28" w:rsidRDefault="001F5C28"/>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anchor>
            </w:drawing>
          </mc:Choice>
          <mc:Fallback>
            <w:pict>
              <v:shape id="مربع نص 10917" o:spid="_x0000_s1512" type="#_x0000_t202" style="position:absolute;left:0;text-align:left;margin-left:85.5pt;margin-top:43.3pt;width:447pt;height:27.75pt;z-index:2531921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" filled="f" stroked="f" strokeweight=".5pt">
                <v:textbox>
                  <w:txbxContent>
                    <w:p w:rsidR="001F5C28" w:rsidRPr="00CF3545" w:rsidRDefault="001F5C28" w:rsidP="00CF3545">
                      <w:pPr>
                        <w:spacing w:after="0" w:line="259" w:lineRule="auto"/>
                        <w:ind w:right="142"/>
                        <w:rPr>
                          <w:rFonts w:ascii="Sakkal Majalla" w:hAnsi="Sakkal Majalla" w:cs="Sakkal Majalla"/>
                          <w:b/>
                          <w:bCs/>
                          <w:sz w:val="28"/>
                          <w:szCs w:val="28"/>
                          <w:rtl/>
                        </w:rPr>
                      </w:pPr>
                      <w:r w:rsidRPr="00CF3545">
                        <w:rPr>
                          <w:rFonts w:ascii="Sakkal Majalla" w:hAnsi="Sakkal Majalla" w:cs="Sakkal Majalla" w:hint="cs"/>
                          <w:b/>
                          <w:bCs/>
                          <w:color w:val="00B0F0"/>
                          <w:sz w:val="28"/>
                          <w:szCs w:val="28"/>
                          <w:rtl/>
                        </w:rPr>
                        <w:t xml:space="preserve">أهم المشاكل التي قد تترتب عن عملية الاندماج والحيازة </w:t>
                      </w:r>
                      <w:r w:rsidRPr="00CF3545">
                        <w:rPr>
                          <w:rFonts w:ascii="Sakkal Majalla" w:hAnsi="Sakkal Majalla" w:cs="Sakkal Majalla" w:hint="cs"/>
                          <w:b/>
                          <w:bCs/>
                          <w:sz w:val="28"/>
                          <w:szCs w:val="28"/>
                          <w:rtl/>
                        </w:rPr>
                        <w:t>هي المشكلة المتعلقة بتزامن الثقافات المختلفة</w:t>
                      </w:r>
                    </w:p>
                    <w:p w:rsidR="001F5C28" w:rsidRDefault="001F5C28"/>
                  </w:txbxContent>
                </v:textbox>
              </v:shape>
            </w:pict>
          </mc:Fallback>
        </mc:AlternateContent>
      </w:r>
      <w:r w:rsidR="00E53A39" w:rsidRPr="00CF3545">
        <w:rPr>
          <w:rFonts w:ascii="Sakkal Majalla" w:hAnsi="Sakkal Majalla" w:cs="Sakkal Majalla" w:hint="cs"/>
          <w:bCs/>
          <w:sz w:val="28"/>
          <w:szCs w:val="28"/>
          <w:rtl/>
        </w:rPr>
        <w:t>استراتيجية الاندماج والاقتناء (الحيازة) تمكن المؤسسة من الاستيلاء السريع على السوق حيث تأخذ المؤسسة القائمة بالاقتناء سوق المؤسسة الثانية بدون انتظار.</w:t>
      </w:r>
    </w:p>
    <w:p w:rsidR="00E53A39" w:rsidRPr="00337EEA" w:rsidRDefault="00E53A39" w:rsidP="00181D76">
      <w:pPr>
        <w:pStyle w:val="a7"/>
        <w:numPr>
          <w:ilvl w:val="0"/>
          <w:numId w:val="103"/>
        </w:numPr>
        <w:spacing w:after="0" w:line="259" w:lineRule="auto"/>
        <w:ind w:right="142"/>
        <w:rPr>
          <w:rFonts w:ascii="Sakkal Majalla" w:hAnsi="Sakkal Majalla" w:cs="Sakkal Majalla"/>
          <w:b/>
          <w:bCs/>
          <w:color w:val="00B050"/>
          <w:sz w:val="28"/>
          <w:szCs w:val="28"/>
          <w:u w:val="single"/>
        </w:rPr>
      </w:pPr>
      <w:r w:rsidRPr="00337EEA">
        <w:rPr>
          <w:rFonts w:ascii="Sakkal Majalla" w:hAnsi="Sakkal Majalla" w:cs="Sakkal Majalla" w:hint="cs"/>
          <w:b/>
          <w:bCs/>
          <w:noProof/>
          <w:color w:val="00B0F0"/>
          <w:sz w:val="28"/>
          <w:szCs w:val="28"/>
          <w:u w:val="single"/>
          <w:rtl/>
        </w:rPr>
        <w:lastRenderedPageBreak/>
        <mc:AlternateContent>
          <mc:Choice Requires="wps">
            <w:drawing>
              <wp:anchor distT="0" distB="0" distL="114300" distR="114300" simplePos="0" relativeHeight="253150208" behindDoc="0" locked="0" layoutInCell="1" allowOverlap="1" wp14:anchorId="351C549A" wp14:editId="1AE67948">
                <wp:simplePos x="0" y="0"/>
                <wp:positionH relativeFrom="column">
                  <wp:posOffset>1343025</wp:posOffset>
                </wp:positionH>
                <wp:positionV relativeFrom="paragraph">
                  <wp:posOffset>184785</wp:posOffset>
                </wp:positionV>
                <wp:extent cx="1123950" cy="666750"/>
                <wp:effectExtent l="76200" t="38100" r="76200" b="114300"/>
                <wp:wrapNone/>
                <wp:docPr id="10835" name="شكل بيضاوي 10835"/>
                <wp:cNvGraphicFramePr/>
                <a:graphic xmlns:a="http://schemas.openxmlformats.org/drawingml/2006/main">
                  <a:graphicData uri="http://schemas.microsoft.com/office/word/2010/wordprocessingShape">
                    <wps:wsp>
                      <wps:cNvSpPr/>
                      <wps:spPr>
                        <a:xfrm>
                          <a:off x="0" y="0"/>
                          <a:ext cx="1123950" cy="666750"/>
                        </a:xfrm>
                        <a:prstGeom prst="ellipse">
                          <a:avLst/>
                        </a:prstGeom>
                      </wps:spPr>
                      <wps:style>
                        <a:lnRef idx="0">
                          <a:schemeClr val="accent6"/>
                        </a:lnRef>
                        <a:fillRef idx="3">
                          <a:schemeClr val="accent6"/>
                        </a:fillRef>
                        <a:effectRef idx="3">
                          <a:schemeClr val="accent6"/>
                        </a:effectRef>
                        <a:fontRef idx="minor">
                          <a:schemeClr val="lt1"/>
                        </a:fontRef>
                      </wps:style>
                      <wps:txbx>
                        <w:txbxContent>
                          <w:p w:rsidR="001F5C28" w:rsidRPr="008B6432" w:rsidRDefault="001F5C28" w:rsidP="00E53A39">
                            <w:pPr>
                              <w:jc w:val="center"/>
                              <w:rPr>
                                <w:b/>
                                <w:bCs/>
                                <w:sz w:val="24"/>
                                <w:szCs w:val="24"/>
                              </w:rPr>
                            </w:pPr>
                            <w:r w:rsidRPr="008B6432">
                              <w:rPr>
                                <w:rFonts w:hint="cs"/>
                                <w:b/>
                                <w:bCs/>
                                <w:sz w:val="24"/>
                                <w:szCs w:val="24"/>
                                <w:rtl/>
                              </w:rPr>
                              <w:t>استراتيجيات التعاون</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51C549A" id="شكل بيضاوي 10835" o:spid="_x0000_s1513" style="position:absolute;left:0;text-align:left;margin-left:105.75pt;margin-top:14.55pt;width:88.5pt;height:52.5pt;z-index:253150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" fillcolor="#9a4906 [1641]" stroked="f">
                <v:fill color2="#f68a32 [3017]" rotate="t" angle="180" colors="0 #cb6c1d;52429f #ff8f2a;1 #ff8f26" focus="100%" type="gradient">
                  <o:fill v:ext="view" type="gradientUnscaled"/>
                </v:fill>
                <v:shadow on="t" color="black" opacity="22937f" origin=",.5" offset="0,.63889mm"/>
                <v:textbox>
                  <w:txbxContent>
                    <w:p w:rsidR="001F5C28" w:rsidRPr="008B6432" w:rsidRDefault="001F5C28" w:rsidP="00E53A39">
                      <w:pPr>
                        <w:jc w:val="center"/>
                        <w:rPr>
                          <w:b/>
                          <w:bCs/>
                          <w:sz w:val="24"/>
                          <w:szCs w:val="24"/>
                        </w:rPr>
                      </w:pPr>
                      <w:r w:rsidRPr="008B6432">
                        <w:rPr>
                          <w:rFonts w:hint="cs"/>
                          <w:b/>
                          <w:bCs/>
                          <w:sz w:val="24"/>
                          <w:szCs w:val="24"/>
                          <w:rtl/>
                        </w:rPr>
                        <w:t>استراتيجيات التعاون</w:t>
                      </w:r>
                    </w:p>
                  </w:txbxContent>
                </v:textbox>
              </v:oval>
            </w:pict>
          </mc:Fallback>
        </mc:AlternateContent>
      </w:r>
      <w:r w:rsidRPr="00337EEA">
        <w:rPr>
          <w:rFonts w:ascii="Sakkal Majalla" w:hAnsi="Sakkal Majalla" w:cs="Sakkal Majalla" w:hint="cs"/>
          <w:b/>
          <w:bCs/>
          <w:color w:val="00B050"/>
          <w:sz w:val="28"/>
          <w:szCs w:val="28"/>
          <w:u w:val="single"/>
          <w:rtl/>
        </w:rPr>
        <w:t>التعاون أو النمو المتقاسم</w:t>
      </w:r>
    </w:p>
    <w:p w:rsidR="00E53A39" w:rsidRDefault="00D4011D" w:rsidP="00E53A39">
      <w:pPr>
        <w:spacing w:after="0" w:line="259" w:lineRule="auto"/>
        <w:ind w:right="142"/>
        <w:rPr>
          <w:rFonts w:ascii="Sakkal Majalla" w:hAnsi="Sakkal Majalla" w:cs="Sakkal Majalla"/>
          <w:sz w:val="28"/>
          <w:szCs w:val="28"/>
          <w:rtl/>
        </w:rPr>
      </w:pPr>
      <w:r>
        <w:rPr>
          <w:rFonts w:ascii="Sakkal Majalla" w:hAnsi="Sakkal Majalla" w:cs="Sakkal Majalla" w:hint="cs"/>
          <w:b/>
          <w:bCs/>
          <w:noProof/>
          <w:color w:val="00B0F0"/>
          <w:sz w:val="28"/>
          <w:szCs w:val="28"/>
          <w:rtl/>
        </w:rPr>
        <mc:AlternateContent>
          <mc:Choice Requires="wps">
            <w:drawing>
              <wp:anchor distT="0" distB="0" distL="114300" distR="114300" simplePos="0" relativeHeight="253157376" behindDoc="0" locked="0" layoutInCell="1" allowOverlap="1" wp14:anchorId="16C770C3" wp14:editId="7C3DA5C1">
                <wp:simplePos x="0" y="0"/>
                <wp:positionH relativeFrom="column">
                  <wp:posOffset>4191000</wp:posOffset>
                </wp:positionH>
                <wp:positionV relativeFrom="paragraph">
                  <wp:posOffset>4445</wp:posOffset>
                </wp:positionV>
                <wp:extent cx="2476500" cy="1924050"/>
                <wp:effectExtent l="0" t="0" r="0" b="0"/>
                <wp:wrapNone/>
                <wp:docPr id="10836" name="مربع نص 10836"/>
                <wp:cNvGraphicFramePr/>
                <a:graphic xmlns:a="http://schemas.openxmlformats.org/drawingml/2006/main">
                  <a:graphicData uri="http://schemas.microsoft.com/office/word/2010/wordprocessingShape">
                    <wps:wsp>
                      <wps:cNvSpPr txBox="1"/>
                      <wps:spPr>
                        <a:xfrm>
                          <a:off x="0" y="0"/>
                          <a:ext cx="2476500" cy="192405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1F5C28" w:rsidRDefault="001F5C28" w:rsidP="00E53A39">
                            <w:pPr>
                              <w:pStyle w:val="a7"/>
                              <w:spacing w:after="0" w:line="259" w:lineRule="auto"/>
                              <w:ind w:left="-54" w:right="142"/>
                              <w:jc w:val="mediumKashida"/>
                              <w:rPr>
                                <w:rFonts w:ascii="Sakkal Majalla" w:hAnsi="Sakkal Majalla" w:cs="Sakkal Majalla"/>
                                <w:b/>
                                <w:bCs/>
                                <w:sz w:val="28"/>
                                <w:szCs w:val="28"/>
                                <w:rtl/>
                              </w:rPr>
                            </w:pPr>
                            <w:r>
                              <w:rPr>
                                <w:rFonts w:ascii="Sakkal Majalla" w:hAnsi="Sakkal Majalla" w:cs="Sakkal Majalla" w:hint="cs"/>
                                <w:b/>
                                <w:bCs/>
                                <w:sz w:val="28"/>
                                <w:szCs w:val="28"/>
                                <w:rtl/>
                              </w:rPr>
                              <w:t>يقوم التعاون على أساس جمع موارد وطاقات المؤسسة وموارد وطاقات مؤسسة (أو مؤسسات) أخرى.</w:t>
                            </w:r>
                          </w:p>
                          <w:p w:rsidR="001F5C28" w:rsidRDefault="001F5C28" w:rsidP="00E53A39">
                            <w:pPr>
                              <w:pStyle w:val="a7"/>
                              <w:spacing w:after="0" w:line="259" w:lineRule="auto"/>
                              <w:ind w:left="-54" w:right="142"/>
                              <w:jc w:val="both"/>
                              <w:rPr>
                                <w:rFonts w:ascii="Sakkal Majalla" w:hAnsi="Sakkal Majalla" w:cs="Sakkal Majalla"/>
                                <w:b/>
                                <w:bCs/>
                                <w:sz w:val="28"/>
                                <w:szCs w:val="28"/>
                                <w:rtl/>
                              </w:rPr>
                            </w:pPr>
                            <w:r>
                              <w:rPr>
                                <w:rFonts w:ascii="Sakkal Majalla" w:hAnsi="Sakkal Majalla" w:cs="Sakkal Majalla" w:hint="cs"/>
                                <w:b/>
                                <w:bCs/>
                                <w:sz w:val="28"/>
                                <w:szCs w:val="28"/>
                                <w:rtl/>
                              </w:rPr>
                              <w:t>وعليه فإن استراتيجيات النمو المتقاسم هي الاستراتيجيات التي تعتمد فيها المؤسسة في عملية نموها على قدرتها الذاتية وقدرات مؤسسات أخرى.</w:t>
                            </w:r>
                          </w:p>
                          <w:p w:rsidR="001F5C28" w:rsidRDefault="001F5C28" w:rsidP="00E53A39"/>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C770C3" id="مربع نص 10836" o:spid="_x0000_s1514" type="#_x0000_t202" style="position:absolute;left:0;text-align:left;margin-left:330pt;margin-top:.35pt;width:195pt;height:151.5pt;z-index:253157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" filled="f" stroked="f">
                <v:textbox>
                  <w:txbxContent>
                    <w:p w:rsidR="001F5C28" w:rsidRDefault="001F5C28" w:rsidP="00E53A39">
                      <w:pPr>
                        <w:pStyle w:val="a7"/>
                        <w:spacing w:after="0" w:line="259" w:lineRule="auto"/>
                        <w:ind w:left="-54" w:right="142"/>
                        <w:jc w:val="mediumKashida"/>
                        <w:rPr>
                          <w:rFonts w:ascii="Sakkal Majalla" w:hAnsi="Sakkal Majalla" w:cs="Sakkal Majalla"/>
                          <w:b/>
                          <w:bCs/>
                          <w:sz w:val="28"/>
                          <w:szCs w:val="28"/>
                          <w:rtl/>
                        </w:rPr>
                      </w:pPr>
                      <w:r>
                        <w:rPr>
                          <w:rFonts w:ascii="Sakkal Majalla" w:hAnsi="Sakkal Majalla" w:cs="Sakkal Majalla" w:hint="cs"/>
                          <w:b/>
                          <w:bCs/>
                          <w:sz w:val="28"/>
                          <w:szCs w:val="28"/>
                          <w:rtl/>
                        </w:rPr>
                        <w:t>يقوم التعاون على أساس جمع موارد وطاقات المؤسسة وموارد وطاقات مؤسسة (أو مؤسسات) أخرى.</w:t>
                      </w:r>
                    </w:p>
                    <w:p w:rsidR="001F5C28" w:rsidRDefault="001F5C28" w:rsidP="00E53A39">
                      <w:pPr>
                        <w:pStyle w:val="a7"/>
                        <w:spacing w:after="0" w:line="259" w:lineRule="auto"/>
                        <w:ind w:left="-54" w:right="142"/>
                        <w:jc w:val="both"/>
                        <w:rPr>
                          <w:rFonts w:ascii="Sakkal Majalla" w:hAnsi="Sakkal Majalla" w:cs="Sakkal Majalla"/>
                          <w:b/>
                          <w:bCs/>
                          <w:sz w:val="28"/>
                          <w:szCs w:val="28"/>
                          <w:rtl/>
                        </w:rPr>
                      </w:pPr>
                      <w:r>
                        <w:rPr>
                          <w:rFonts w:ascii="Sakkal Majalla" w:hAnsi="Sakkal Majalla" w:cs="Sakkal Majalla" w:hint="cs"/>
                          <w:b/>
                          <w:bCs/>
                          <w:sz w:val="28"/>
                          <w:szCs w:val="28"/>
                          <w:rtl/>
                        </w:rPr>
                        <w:t>وعليه فإن استراتيجيات النمو المتقاسم هي الاستراتيجيات التي تعتمد فيها المؤسسة في عملية نموها على قدرتها الذاتية وقدرات مؤسسات أخرى.</w:t>
                      </w:r>
                    </w:p>
                    <w:p w:rsidR="001F5C28" w:rsidRDefault="001F5C28" w:rsidP="00E53A39"/>
                  </w:txbxContent>
                </v:textbox>
              </v:shape>
            </w:pict>
          </mc:Fallback>
        </mc:AlternateContent>
      </w:r>
    </w:p>
    <w:p w:rsidR="00E53A39" w:rsidRPr="00CE2A28" w:rsidRDefault="00E53A39" w:rsidP="00E53A39">
      <w:pPr>
        <w:spacing w:after="0" w:line="259" w:lineRule="auto"/>
        <w:ind w:right="142"/>
        <w:rPr>
          <w:rFonts w:ascii="Sakkal Majalla" w:hAnsi="Sakkal Majalla" w:cs="Sakkal Majalla"/>
          <w:sz w:val="28"/>
          <w:szCs w:val="28"/>
          <w:rtl/>
        </w:rPr>
      </w:pPr>
    </w:p>
    <w:p w:rsidR="00E53A39" w:rsidRDefault="00E53A39" w:rsidP="00E53A39">
      <w:pPr>
        <w:pStyle w:val="a7"/>
        <w:spacing w:after="0" w:line="259" w:lineRule="auto"/>
        <w:ind w:right="142"/>
        <w:rPr>
          <w:rFonts w:ascii="Sakkal Majalla" w:hAnsi="Sakkal Majalla" w:cs="Sakkal Majalla"/>
          <w:sz w:val="28"/>
          <w:szCs w:val="28"/>
          <w:rtl/>
        </w:rPr>
      </w:pPr>
      <w:r>
        <w:rPr>
          <w:rFonts w:ascii="Sakkal Majalla" w:hAnsi="Sakkal Majalla" w:cs="Sakkal Majalla"/>
          <w:noProof/>
          <w:sz w:val="28"/>
          <w:szCs w:val="28"/>
          <w:rtl/>
        </w:rPr>
        <mc:AlternateContent>
          <mc:Choice Requires="wps">
            <w:drawing>
              <wp:anchor distT="0" distB="0" distL="114300" distR="114300" simplePos="0" relativeHeight="253155328" behindDoc="0" locked="0" layoutInCell="1" allowOverlap="1" wp14:anchorId="640CD0CD" wp14:editId="5AB333B2">
                <wp:simplePos x="0" y="0"/>
                <wp:positionH relativeFrom="column">
                  <wp:posOffset>2143125</wp:posOffset>
                </wp:positionH>
                <wp:positionV relativeFrom="paragraph">
                  <wp:posOffset>173990</wp:posOffset>
                </wp:positionV>
                <wp:extent cx="1438275" cy="323850"/>
                <wp:effectExtent l="0" t="0" r="0" b="0"/>
                <wp:wrapNone/>
                <wp:docPr id="10837" name="مربع نص 10837"/>
                <wp:cNvGraphicFramePr/>
                <a:graphic xmlns:a="http://schemas.openxmlformats.org/drawingml/2006/main">
                  <a:graphicData uri="http://schemas.microsoft.com/office/word/2010/wordprocessingShape">
                    <wps:wsp>
                      <wps:cNvSpPr txBox="1"/>
                      <wps:spPr>
                        <a:xfrm>
                          <a:off x="0" y="0"/>
                          <a:ext cx="1438275" cy="32385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1F5C28" w:rsidRPr="00CE2A28" w:rsidRDefault="001F5C28" w:rsidP="00E53A39">
                            <w:pPr>
                              <w:rPr>
                                <w:b/>
                                <w:bCs/>
                                <w:sz w:val="28"/>
                                <w:szCs w:val="28"/>
                              </w:rPr>
                            </w:pPr>
                            <w:r w:rsidRPr="00B73479">
                              <w:rPr>
                                <w:rFonts w:hint="cs"/>
                                <w:b/>
                                <w:bCs/>
                                <w:color w:val="7030A0"/>
                                <w:sz w:val="28"/>
                                <w:szCs w:val="28"/>
                                <w:rtl/>
                              </w:rPr>
                              <w:t>مع مؤسسات منافسة</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40CD0CD" id="مربع نص 10837" o:spid="_x0000_s1515" type="#_x0000_t202" style="position:absolute;left:0;text-align:left;margin-left:168.75pt;margin-top:13.7pt;width:113.25pt;height:25.5pt;z-index:253155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" filled="f" stroked="f">
                <v:textbox>
                  <w:txbxContent>
                    <w:p w:rsidR="001F5C28" w:rsidRPr="00CE2A28" w:rsidRDefault="001F5C28" w:rsidP="00E53A39">
                      <w:pPr>
                        <w:rPr>
                          <w:b/>
                          <w:bCs/>
                          <w:sz w:val="28"/>
                          <w:szCs w:val="28"/>
                        </w:rPr>
                      </w:pPr>
                      <w:r w:rsidRPr="00B73479">
                        <w:rPr>
                          <w:rFonts w:hint="cs"/>
                          <w:b/>
                          <w:bCs/>
                          <w:color w:val="7030A0"/>
                          <w:sz w:val="28"/>
                          <w:szCs w:val="28"/>
                          <w:rtl/>
                        </w:rPr>
                        <w:t>مع مؤسسات منافسة</w:t>
                      </w:r>
                    </w:p>
                  </w:txbxContent>
                </v:textbox>
              </v:shape>
            </w:pict>
          </mc:Fallback>
        </mc:AlternateContent>
      </w:r>
      <w:r>
        <w:rPr>
          <w:rFonts w:ascii="Sakkal Majalla" w:hAnsi="Sakkal Majalla" w:cs="Sakkal Majalla"/>
          <w:noProof/>
          <w:sz w:val="28"/>
          <w:szCs w:val="28"/>
          <w:rtl/>
        </w:rPr>
        <mc:AlternateContent>
          <mc:Choice Requires="wps">
            <w:drawing>
              <wp:anchor distT="0" distB="0" distL="114300" distR="114300" simplePos="0" relativeHeight="253156352" behindDoc="0" locked="0" layoutInCell="1" allowOverlap="1" wp14:anchorId="27D30ABC" wp14:editId="664F8451">
                <wp:simplePos x="0" y="0"/>
                <wp:positionH relativeFrom="margin">
                  <wp:align>left</wp:align>
                </wp:positionH>
                <wp:positionV relativeFrom="paragraph">
                  <wp:posOffset>164465</wp:posOffset>
                </wp:positionV>
                <wp:extent cx="1657350" cy="323850"/>
                <wp:effectExtent l="0" t="0" r="0" b="0"/>
                <wp:wrapNone/>
                <wp:docPr id="10838" name="مربع نص 10838"/>
                <wp:cNvGraphicFramePr/>
                <a:graphic xmlns:a="http://schemas.openxmlformats.org/drawingml/2006/main">
                  <a:graphicData uri="http://schemas.microsoft.com/office/word/2010/wordprocessingShape">
                    <wps:wsp>
                      <wps:cNvSpPr txBox="1"/>
                      <wps:spPr>
                        <a:xfrm>
                          <a:off x="0" y="0"/>
                          <a:ext cx="1657350" cy="32385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1F5C28" w:rsidRPr="00B73479" w:rsidRDefault="001F5C28" w:rsidP="00E53A39">
                            <w:pPr>
                              <w:rPr>
                                <w:b/>
                                <w:bCs/>
                                <w:color w:val="7030A0"/>
                                <w:sz w:val="28"/>
                                <w:szCs w:val="28"/>
                              </w:rPr>
                            </w:pPr>
                            <w:r w:rsidRPr="00B73479">
                              <w:rPr>
                                <w:rFonts w:hint="cs"/>
                                <w:b/>
                                <w:bCs/>
                                <w:color w:val="7030A0"/>
                                <w:sz w:val="28"/>
                                <w:szCs w:val="28"/>
                                <w:rtl/>
                              </w:rPr>
                              <w:t>مع مؤسسات غير منافسة</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7D30ABC" id="مربع نص 10838" o:spid="_x0000_s1516" type="#_x0000_t202" style="position:absolute;left:0;text-align:left;margin-left:0;margin-top:12.95pt;width:130.5pt;height:25.5pt;z-index:25315635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" filled="f" stroked="f">
                <v:textbox>
                  <w:txbxContent>
                    <w:p w:rsidR="001F5C28" w:rsidRPr="00B73479" w:rsidRDefault="001F5C28" w:rsidP="00E53A39">
                      <w:pPr>
                        <w:rPr>
                          <w:b/>
                          <w:bCs/>
                          <w:color w:val="7030A0"/>
                          <w:sz w:val="28"/>
                          <w:szCs w:val="28"/>
                        </w:rPr>
                      </w:pPr>
                      <w:r w:rsidRPr="00B73479">
                        <w:rPr>
                          <w:rFonts w:hint="cs"/>
                          <w:b/>
                          <w:bCs/>
                          <w:color w:val="7030A0"/>
                          <w:sz w:val="28"/>
                          <w:szCs w:val="28"/>
                          <w:rtl/>
                        </w:rPr>
                        <w:t>مع مؤسسات غير منافسة</w:t>
                      </w:r>
                    </w:p>
                  </w:txbxContent>
                </v:textbox>
                <w10:wrap anchorx="margin"/>
              </v:shape>
            </w:pict>
          </mc:Fallback>
        </mc:AlternateContent>
      </w:r>
      <w:r>
        <w:rPr>
          <w:rFonts w:ascii="Sakkal Majalla" w:hAnsi="Sakkal Majalla" w:cs="Sakkal Majalla"/>
          <w:noProof/>
          <w:sz w:val="28"/>
          <w:szCs w:val="28"/>
          <w:rtl/>
        </w:rPr>
        <mc:AlternateContent>
          <mc:Choice Requires="wps">
            <w:drawing>
              <wp:anchor distT="0" distB="0" distL="114300" distR="114300" simplePos="0" relativeHeight="253153280" behindDoc="0" locked="0" layoutInCell="1" allowOverlap="1" wp14:anchorId="13941635" wp14:editId="3324AF9E">
                <wp:simplePos x="0" y="0"/>
                <wp:positionH relativeFrom="column">
                  <wp:posOffset>1885950</wp:posOffset>
                </wp:positionH>
                <wp:positionV relativeFrom="paragraph">
                  <wp:posOffset>40640</wp:posOffset>
                </wp:positionV>
                <wp:extent cx="476250" cy="647700"/>
                <wp:effectExtent l="19050" t="19050" r="57150" b="38100"/>
                <wp:wrapNone/>
                <wp:docPr id="10839" name="رابط كسهم مستقيم 10839"/>
                <wp:cNvGraphicFramePr/>
                <a:graphic xmlns:a="http://schemas.openxmlformats.org/drawingml/2006/main">
                  <a:graphicData uri="http://schemas.microsoft.com/office/word/2010/wordprocessingShape">
                    <wps:wsp>
                      <wps:cNvCnPr/>
                      <wps:spPr>
                        <a:xfrm>
                          <a:off x="0" y="0"/>
                          <a:ext cx="476250" cy="647700"/>
                        </a:xfrm>
                        <a:prstGeom prst="straightConnector1">
                          <a:avLst/>
                        </a:prstGeom>
                        <a:ln w="28575">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5EE6BD0" id="رابط كسهم مستقيم 10839" o:spid="_x0000_s1026" type="#_x0000_t32" style="position:absolute;left:0;text-align:left;margin-left:148.5pt;margin-top:3.2pt;width:37.5pt;height:51pt;z-index:253153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" strokecolor="#4579b8 [3044]" strokeweight="2.25pt">
                <v:stroke endarrow="block"/>
              </v:shape>
            </w:pict>
          </mc:Fallback>
        </mc:AlternateContent>
      </w:r>
      <w:r>
        <w:rPr>
          <w:rFonts w:ascii="Sakkal Majalla" w:hAnsi="Sakkal Majalla" w:cs="Sakkal Majalla"/>
          <w:noProof/>
          <w:sz w:val="28"/>
          <w:szCs w:val="28"/>
          <w:rtl/>
        </w:rPr>
        <mc:AlternateContent>
          <mc:Choice Requires="wps">
            <w:drawing>
              <wp:anchor distT="0" distB="0" distL="114300" distR="114300" simplePos="0" relativeHeight="253154304" behindDoc="0" locked="0" layoutInCell="1" allowOverlap="1" wp14:anchorId="21721B5D" wp14:editId="319085E5">
                <wp:simplePos x="0" y="0"/>
                <wp:positionH relativeFrom="column">
                  <wp:posOffset>1428750</wp:posOffset>
                </wp:positionH>
                <wp:positionV relativeFrom="paragraph">
                  <wp:posOffset>50165</wp:posOffset>
                </wp:positionV>
                <wp:extent cx="466725" cy="657225"/>
                <wp:effectExtent l="38100" t="19050" r="28575" b="47625"/>
                <wp:wrapNone/>
                <wp:docPr id="10840" name="رابط كسهم مستقيم 10840"/>
                <wp:cNvGraphicFramePr/>
                <a:graphic xmlns:a="http://schemas.openxmlformats.org/drawingml/2006/main">
                  <a:graphicData uri="http://schemas.microsoft.com/office/word/2010/wordprocessingShape">
                    <wps:wsp>
                      <wps:cNvCnPr/>
                      <wps:spPr>
                        <a:xfrm flipH="1">
                          <a:off x="0" y="0"/>
                          <a:ext cx="466725" cy="657225"/>
                        </a:xfrm>
                        <a:prstGeom prst="straightConnector1">
                          <a:avLst/>
                        </a:prstGeom>
                        <a:ln w="28575">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C7ECF19" id="رابط كسهم مستقيم 10840" o:spid="_x0000_s1026" type="#_x0000_t32" style="position:absolute;left:0;text-align:left;margin-left:112.5pt;margin-top:3.95pt;width:36.75pt;height:51.75pt;flip:x;z-index:253154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" strokecolor="#4579b8 [3044]" strokeweight="2.25pt">
                <v:stroke endarrow="block"/>
              </v:shape>
            </w:pict>
          </mc:Fallback>
        </mc:AlternateContent>
      </w:r>
    </w:p>
    <w:p w:rsidR="00E53A39" w:rsidRDefault="00E53A39" w:rsidP="00E53A39">
      <w:pPr>
        <w:pStyle w:val="a7"/>
        <w:spacing w:after="0" w:line="259" w:lineRule="auto"/>
        <w:ind w:right="142"/>
        <w:rPr>
          <w:rFonts w:ascii="Sakkal Majalla" w:hAnsi="Sakkal Majalla" w:cs="Sakkal Majalla"/>
          <w:sz w:val="28"/>
          <w:szCs w:val="28"/>
          <w:rtl/>
        </w:rPr>
      </w:pPr>
    </w:p>
    <w:p w:rsidR="00E53A39" w:rsidRDefault="00E53A39" w:rsidP="00E53A39">
      <w:pPr>
        <w:pStyle w:val="a7"/>
        <w:spacing w:after="0" w:line="259" w:lineRule="auto"/>
        <w:ind w:right="142"/>
        <w:rPr>
          <w:rFonts w:ascii="Sakkal Majalla" w:hAnsi="Sakkal Majalla" w:cs="Sakkal Majalla"/>
          <w:sz w:val="28"/>
          <w:szCs w:val="28"/>
          <w:rtl/>
        </w:rPr>
      </w:pPr>
      <w:r>
        <w:rPr>
          <w:rFonts w:ascii="Sakkal Majalla" w:hAnsi="Sakkal Majalla" w:cs="Sakkal Majalla" w:hint="cs"/>
          <w:b/>
          <w:bCs/>
          <w:noProof/>
          <w:color w:val="00B050"/>
          <w:sz w:val="28"/>
          <w:szCs w:val="28"/>
          <w:rtl/>
        </w:rPr>
        <mc:AlternateContent>
          <mc:Choice Requires="wps">
            <w:drawing>
              <wp:anchor distT="0" distB="0" distL="114300" distR="114300" simplePos="0" relativeHeight="253152256" behindDoc="0" locked="0" layoutInCell="1" allowOverlap="1" wp14:anchorId="106D6422" wp14:editId="4FA719D5">
                <wp:simplePos x="0" y="0"/>
                <wp:positionH relativeFrom="column">
                  <wp:posOffset>581025</wp:posOffset>
                </wp:positionH>
                <wp:positionV relativeFrom="paragraph">
                  <wp:posOffset>133350</wp:posOffset>
                </wp:positionV>
                <wp:extent cx="1123950" cy="666750"/>
                <wp:effectExtent l="76200" t="38100" r="76200" b="114300"/>
                <wp:wrapNone/>
                <wp:docPr id="10841" name="شكل بيضاوي 10841"/>
                <wp:cNvGraphicFramePr/>
                <a:graphic xmlns:a="http://schemas.openxmlformats.org/drawingml/2006/main">
                  <a:graphicData uri="http://schemas.microsoft.com/office/word/2010/wordprocessingShape">
                    <wps:wsp>
                      <wps:cNvSpPr/>
                      <wps:spPr>
                        <a:xfrm>
                          <a:off x="0" y="0"/>
                          <a:ext cx="1123950" cy="666750"/>
                        </a:xfrm>
                        <a:prstGeom prst="ellipse">
                          <a:avLst/>
                        </a:prstGeom>
                      </wps:spPr>
                      <wps:style>
                        <a:lnRef idx="0">
                          <a:schemeClr val="accent1"/>
                        </a:lnRef>
                        <a:fillRef idx="3">
                          <a:schemeClr val="accent1"/>
                        </a:fillRef>
                        <a:effectRef idx="3">
                          <a:schemeClr val="accent1"/>
                        </a:effectRef>
                        <a:fontRef idx="minor">
                          <a:schemeClr val="lt1"/>
                        </a:fontRef>
                      </wps:style>
                      <wps:txbx>
                        <w:txbxContent>
                          <w:p w:rsidR="001F5C28" w:rsidRPr="00CE2A28" w:rsidRDefault="001F5C28" w:rsidP="00E53A39">
                            <w:pPr>
                              <w:jc w:val="center"/>
                              <w:rPr>
                                <w:b/>
                                <w:bCs/>
                              </w:rPr>
                            </w:pPr>
                            <w:r w:rsidRPr="008B6432">
                              <w:rPr>
                                <w:rFonts w:hint="cs"/>
                                <w:b/>
                                <w:bCs/>
                                <w:sz w:val="24"/>
                                <w:szCs w:val="24"/>
                                <w:rtl/>
                              </w:rPr>
                              <w:t>استراتيجيات الشراكة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06D6422" id="شكل بيضاوي 10841" o:spid="_x0000_s1517" style="position:absolute;left:0;text-align:left;margin-left:45.75pt;margin-top:10.5pt;width:88.5pt;height:52.5pt;z-index:253152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" fillcolor="#254163 [1636]" stroked="f">
                <v:fill color2="#4477b6 [3012]" rotate="t" angle="180" colors="0 #2c5d98;52429f #3c7bc7;1 #3a7ccb" focus="100%" type="gradient">
                  <o:fill v:ext="view" type="gradientUnscaled"/>
                </v:fill>
                <v:shadow on="t" color="black" opacity="22937f" origin=",.5" offset="0,.63889mm"/>
                <v:textbox>
                  <w:txbxContent>
                    <w:p w:rsidR="001F5C28" w:rsidRPr="00CE2A28" w:rsidRDefault="001F5C28" w:rsidP="00E53A39">
                      <w:pPr>
                        <w:jc w:val="center"/>
                        <w:rPr>
                          <w:b/>
                          <w:bCs/>
                        </w:rPr>
                      </w:pPr>
                      <w:r w:rsidRPr="008B6432">
                        <w:rPr>
                          <w:rFonts w:hint="cs"/>
                          <w:b/>
                          <w:bCs/>
                          <w:sz w:val="24"/>
                          <w:szCs w:val="24"/>
                          <w:rtl/>
                        </w:rPr>
                        <w:t>استراتيجيات الشراكة</w:t>
                      </w:r>
                    </w:p>
                  </w:txbxContent>
                </v:textbox>
              </v:oval>
            </w:pict>
          </mc:Fallback>
        </mc:AlternateContent>
      </w:r>
      <w:r>
        <w:rPr>
          <w:rFonts w:ascii="Sakkal Majalla" w:hAnsi="Sakkal Majalla" w:cs="Sakkal Majalla" w:hint="cs"/>
          <w:b/>
          <w:bCs/>
          <w:noProof/>
          <w:color w:val="00B050"/>
          <w:sz w:val="28"/>
          <w:szCs w:val="28"/>
          <w:rtl/>
        </w:rPr>
        <mc:AlternateContent>
          <mc:Choice Requires="wps">
            <w:drawing>
              <wp:anchor distT="0" distB="0" distL="114300" distR="114300" simplePos="0" relativeHeight="253151232" behindDoc="0" locked="0" layoutInCell="1" allowOverlap="1" wp14:anchorId="5896E408" wp14:editId="2FB6F713">
                <wp:simplePos x="0" y="0"/>
                <wp:positionH relativeFrom="column">
                  <wp:posOffset>2001520</wp:posOffset>
                </wp:positionH>
                <wp:positionV relativeFrom="paragraph">
                  <wp:posOffset>131445</wp:posOffset>
                </wp:positionV>
                <wp:extent cx="1123950" cy="666750"/>
                <wp:effectExtent l="76200" t="38100" r="76200" b="114300"/>
                <wp:wrapNone/>
                <wp:docPr id="10842" name="شكل بيضاوي 10842"/>
                <wp:cNvGraphicFramePr/>
                <a:graphic xmlns:a="http://schemas.openxmlformats.org/drawingml/2006/main">
                  <a:graphicData uri="http://schemas.microsoft.com/office/word/2010/wordprocessingShape">
                    <wps:wsp>
                      <wps:cNvSpPr/>
                      <wps:spPr>
                        <a:xfrm>
                          <a:off x="0" y="0"/>
                          <a:ext cx="1123950" cy="666750"/>
                        </a:xfrm>
                        <a:prstGeom prst="ellipse">
                          <a:avLst/>
                        </a:prstGeom>
                      </wps:spPr>
                      <wps:style>
                        <a:lnRef idx="0">
                          <a:schemeClr val="accent1"/>
                        </a:lnRef>
                        <a:fillRef idx="3">
                          <a:schemeClr val="accent1"/>
                        </a:fillRef>
                        <a:effectRef idx="3">
                          <a:schemeClr val="accent1"/>
                        </a:effectRef>
                        <a:fontRef idx="minor">
                          <a:schemeClr val="lt1"/>
                        </a:fontRef>
                      </wps:style>
                      <wps:txbx>
                        <w:txbxContent>
                          <w:p w:rsidR="001F5C28" w:rsidRPr="008B6432" w:rsidRDefault="001F5C28" w:rsidP="00E53A39">
                            <w:pPr>
                              <w:jc w:val="center"/>
                              <w:rPr>
                                <w:b/>
                                <w:bCs/>
                                <w:sz w:val="24"/>
                                <w:szCs w:val="24"/>
                              </w:rPr>
                            </w:pPr>
                            <w:r w:rsidRPr="008B6432">
                              <w:rPr>
                                <w:rFonts w:hint="cs"/>
                                <w:b/>
                                <w:bCs/>
                                <w:sz w:val="24"/>
                                <w:szCs w:val="24"/>
                                <w:rtl/>
                              </w:rPr>
                              <w:t>استراتيجيات التحالف</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896E408" id="شكل بيضاوي 10842" o:spid="_x0000_s1518" style="position:absolute;left:0;text-align:left;margin-left:157.6pt;margin-top:10.35pt;width:88.5pt;height:52.5pt;z-index:253151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" fillcolor="#254163 [1636]" stroked="f">
                <v:fill color2="#4477b6 [3012]" rotate="t" angle="180" colors="0 #2c5d98;52429f #3c7bc7;1 #3a7ccb" focus="100%" type="gradient">
                  <o:fill v:ext="view" type="gradientUnscaled"/>
                </v:fill>
                <v:shadow on="t" color="black" opacity="22937f" origin=",.5" offset="0,.63889mm"/>
                <v:textbox>
                  <w:txbxContent>
                    <w:p w:rsidR="001F5C28" w:rsidRPr="008B6432" w:rsidRDefault="001F5C28" w:rsidP="00E53A39">
                      <w:pPr>
                        <w:jc w:val="center"/>
                        <w:rPr>
                          <w:b/>
                          <w:bCs/>
                          <w:sz w:val="24"/>
                          <w:szCs w:val="24"/>
                        </w:rPr>
                      </w:pPr>
                      <w:r w:rsidRPr="008B6432">
                        <w:rPr>
                          <w:rFonts w:hint="cs"/>
                          <w:b/>
                          <w:bCs/>
                          <w:sz w:val="24"/>
                          <w:szCs w:val="24"/>
                          <w:rtl/>
                        </w:rPr>
                        <w:t>استراتيجيات التحالف</w:t>
                      </w:r>
                    </w:p>
                  </w:txbxContent>
                </v:textbox>
              </v:oval>
            </w:pict>
          </mc:Fallback>
        </mc:AlternateContent>
      </w:r>
    </w:p>
    <w:p w:rsidR="00E53A39" w:rsidRDefault="00E53A39" w:rsidP="00E53A39">
      <w:pPr>
        <w:pStyle w:val="a7"/>
        <w:spacing w:after="0" w:line="259" w:lineRule="auto"/>
        <w:ind w:right="142"/>
        <w:rPr>
          <w:rFonts w:ascii="Sakkal Majalla" w:hAnsi="Sakkal Majalla" w:cs="Sakkal Majalla"/>
          <w:sz w:val="28"/>
          <w:szCs w:val="28"/>
          <w:rtl/>
        </w:rPr>
      </w:pPr>
    </w:p>
    <w:p w:rsidR="00E53A39" w:rsidRDefault="00E53A39" w:rsidP="00E53A39">
      <w:pPr>
        <w:pStyle w:val="a7"/>
        <w:spacing w:after="0" w:line="259" w:lineRule="auto"/>
        <w:ind w:right="142"/>
        <w:rPr>
          <w:rFonts w:ascii="Sakkal Majalla" w:hAnsi="Sakkal Majalla" w:cs="Sakkal Majalla"/>
          <w:sz w:val="28"/>
          <w:szCs w:val="28"/>
          <w:rtl/>
        </w:rPr>
      </w:pPr>
    </w:p>
    <w:p w:rsidR="003B05CA" w:rsidRPr="003B05CA" w:rsidRDefault="003B05CA" w:rsidP="00D4011D">
      <w:pPr>
        <w:spacing w:after="0" w:line="259" w:lineRule="auto"/>
        <w:ind w:right="142"/>
        <w:rPr>
          <w:rFonts w:ascii="Sakkal Majalla" w:hAnsi="Sakkal Majalla" w:cs="Sakkal Majalla"/>
          <w:b/>
          <w:bCs/>
          <w:sz w:val="16"/>
          <w:szCs w:val="16"/>
          <w:rtl/>
        </w:rPr>
      </w:pPr>
    </w:p>
    <w:p w:rsidR="00E53A39" w:rsidRPr="00D4011D" w:rsidRDefault="00E53A39" w:rsidP="00D4011D">
      <w:pPr>
        <w:spacing w:after="0" w:line="259" w:lineRule="auto"/>
        <w:ind w:right="142"/>
        <w:rPr>
          <w:rFonts w:ascii="Sakkal Majalla" w:hAnsi="Sakkal Majalla" w:cs="Sakkal Majalla"/>
          <w:b/>
          <w:bCs/>
          <w:sz w:val="28"/>
          <w:szCs w:val="28"/>
          <w:rtl/>
        </w:rPr>
      </w:pPr>
      <w:r w:rsidRPr="00D4011D">
        <w:rPr>
          <w:rFonts w:ascii="Sakkal Majalla" w:hAnsi="Sakkal Majalla" w:cs="Sakkal Majalla" w:hint="cs"/>
          <w:b/>
          <w:bCs/>
          <w:sz w:val="28"/>
          <w:szCs w:val="28"/>
          <w:rtl/>
        </w:rPr>
        <w:t>طريقة التعاون تأتي كبديل لطرق النمو الخارجي الأخرى، حيث يصبح بإمكان المؤسسة الاعتماد على قدرات غيرها دون اللجوء إلى الاقتناء أو الإدماج. كما أنها في الوقت نفسه سبيل إلى تقليص ضغط المنافسة.</w:t>
      </w:r>
    </w:p>
    <w:p w:rsidR="00E53A39" w:rsidRPr="00D4011D" w:rsidRDefault="00E53A39" w:rsidP="00D4011D">
      <w:pPr>
        <w:spacing w:after="0" w:line="259" w:lineRule="auto"/>
        <w:ind w:right="142"/>
        <w:rPr>
          <w:rFonts w:ascii="Sakkal Majalla" w:hAnsi="Sakkal Majalla" w:cs="Sakkal Majalla"/>
          <w:b/>
          <w:bCs/>
          <w:sz w:val="28"/>
          <w:szCs w:val="28"/>
          <w:rtl/>
        </w:rPr>
      </w:pPr>
      <w:r w:rsidRPr="00D4011D">
        <w:rPr>
          <w:rFonts w:ascii="Sakkal Majalla" w:hAnsi="Sakkal Majalla" w:cs="Sakkal Majalla" w:hint="cs"/>
          <w:b/>
          <w:bCs/>
          <w:color w:val="00B0F0"/>
          <w:sz w:val="28"/>
          <w:szCs w:val="28"/>
          <w:rtl/>
        </w:rPr>
        <w:t xml:space="preserve">التغيرات البيئية والضغط التنافسي </w:t>
      </w:r>
      <w:r w:rsidRPr="00D4011D">
        <w:rPr>
          <w:rFonts w:ascii="Sakkal Majalla" w:hAnsi="Sakkal Majalla" w:cs="Sakkal Majalla" w:hint="cs"/>
          <w:b/>
          <w:bCs/>
          <w:sz w:val="28"/>
          <w:szCs w:val="28"/>
          <w:rtl/>
        </w:rPr>
        <w:t>يمثلان السببين الأساسيين للجوء إلى التحالف بين المؤسسات.</w:t>
      </w:r>
    </w:p>
    <w:p w:rsidR="00E53A39" w:rsidRDefault="00E53A39" w:rsidP="00181D76">
      <w:pPr>
        <w:pStyle w:val="a7"/>
        <w:numPr>
          <w:ilvl w:val="0"/>
          <w:numId w:val="104"/>
        </w:numPr>
        <w:spacing w:after="0" w:line="259" w:lineRule="auto"/>
        <w:ind w:right="142"/>
        <w:rPr>
          <w:rFonts w:ascii="Sakkal Majalla" w:hAnsi="Sakkal Majalla" w:cs="Sakkal Majalla"/>
          <w:b/>
          <w:bCs/>
          <w:sz w:val="28"/>
          <w:szCs w:val="28"/>
        </w:rPr>
      </w:pPr>
      <w:r w:rsidRPr="00144AF7">
        <w:rPr>
          <w:rFonts w:ascii="Sakkal Majalla" w:hAnsi="Sakkal Majalla" w:cs="Sakkal Majalla" w:hint="cs"/>
          <w:b/>
          <w:bCs/>
          <w:color w:val="7030A0"/>
          <w:sz w:val="28"/>
          <w:szCs w:val="28"/>
          <w:u w:val="single"/>
          <w:rtl/>
        </w:rPr>
        <w:t>استراتيجيات التحالف</w:t>
      </w:r>
      <w:r w:rsidRPr="0061440B">
        <w:rPr>
          <w:rFonts w:ascii="Sakkal Majalla" w:hAnsi="Sakkal Majalla" w:cs="Sakkal Majalla" w:hint="cs"/>
          <w:b/>
          <w:bCs/>
          <w:color w:val="7030A0"/>
          <w:sz w:val="28"/>
          <w:szCs w:val="28"/>
          <w:rtl/>
        </w:rPr>
        <w:t xml:space="preserve"> </w:t>
      </w:r>
      <w:r w:rsidRPr="0061440B">
        <w:rPr>
          <w:rFonts w:ascii="Sakkal Majalla" w:hAnsi="Sakkal Majalla" w:cs="Sakkal Majalla" w:hint="cs"/>
          <w:b/>
          <w:bCs/>
          <w:sz w:val="28"/>
          <w:szCs w:val="28"/>
          <w:rtl/>
        </w:rPr>
        <w:t>(</w:t>
      </w:r>
      <w:r w:rsidRPr="0061440B">
        <w:rPr>
          <w:rFonts w:ascii="Sakkal Majalla" w:hAnsi="Sakkal Majalla" w:cs="Sakkal Majalla"/>
          <w:b/>
          <w:bCs/>
          <w:sz w:val="28"/>
          <w:szCs w:val="28"/>
        </w:rPr>
        <w:t>Strategic alliance</w:t>
      </w:r>
      <w:r w:rsidRPr="0061440B">
        <w:rPr>
          <w:rFonts w:ascii="Sakkal Majalla" w:hAnsi="Sakkal Majalla" w:cs="Sakkal Majalla" w:hint="cs"/>
          <w:b/>
          <w:bCs/>
          <w:sz w:val="28"/>
          <w:szCs w:val="28"/>
          <w:rtl/>
        </w:rPr>
        <w:t>)</w:t>
      </w:r>
    </w:p>
    <w:p w:rsidR="00E53A39" w:rsidRPr="00D4011D" w:rsidRDefault="00E53A39" w:rsidP="00E53A39">
      <w:pPr>
        <w:spacing w:after="0" w:line="259" w:lineRule="auto"/>
        <w:ind w:right="142"/>
        <w:rPr>
          <w:rFonts w:ascii="Sakkal Majalla" w:hAnsi="Sakkal Majalla" w:cs="Sakkal Majalla"/>
          <w:b/>
          <w:bCs/>
          <w:sz w:val="28"/>
          <w:szCs w:val="28"/>
        </w:rPr>
      </w:pPr>
      <w:r w:rsidRPr="00D4011D">
        <w:rPr>
          <w:rFonts w:ascii="Sakkal Majalla" w:hAnsi="Sakkal Majalla" w:cs="Sakkal Majalla" w:hint="cs"/>
          <w:b/>
          <w:bCs/>
          <w:sz w:val="28"/>
          <w:szCs w:val="28"/>
          <w:rtl/>
        </w:rPr>
        <w:t>تلجأ المؤسسات للتحالف مع مؤسسات أخرى عموماً من أجل الحصول على موارد معينة أو مهارات معينة لم تكن متوفرة لديها.</w:t>
      </w:r>
    </w:p>
    <w:p w:rsidR="00E53A39" w:rsidRPr="00D4011D" w:rsidRDefault="00E53A39" w:rsidP="00E53A39">
      <w:pPr>
        <w:spacing w:after="0" w:line="259" w:lineRule="auto"/>
        <w:ind w:right="142"/>
        <w:rPr>
          <w:rFonts w:ascii="Sakkal Majalla" w:hAnsi="Sakkal Majalla" w:cs="Sakkal Majalla"/>
          <w:b/>
          <w:bCs/>
          <w:sz w:val="28"/>
          <w:szCs w:val="28"/>
          <w:rtl/>
        </w:rPr>
      </w:pPr>
      <w:r w:rsidRPr="00D4011D">
        <w:rPr>
          <w:rFonts w:ascii="Sakkal Majalla" w:hAnsi="Sakkal Majalla" w:cs="Sakkal Majalla" w:hint="cs"/>
          <w:b/>
          <w:bCs/>
          <w:sz w:val="28"/>
          <w:szCs w:val="28"/>
          <w:rtl/>
        </w:rPr>
        <w:t>التحالف عبارة عن "التزام متبادل، ومحدود، وتدريجي، وقابل للتراجع، من أجل تحسين الأداء وتكوين ميزة تنافسية قوية".</w:t>
      </w:r>
    </w:p>
    <w:p w:rsidR="00E53A39" w:rsidRPr="00D4011D" w:rsidRDefault="00E53A39" w:rsidP="00E53A39">
      <w:pPr>
        <w:spacing w:after="0" w:line="259" w:lineRule="auto"/>
        <w:ind w:right="142"/>
        <w:rPr>
          <w:rFonts w:ascii="Sakkal Majalla" w:hAnsi="Sakkal Majalla" w:cs="Sakkal Majalla"/>
          <w:b/>
          <w:bCs/>
          <w:sz w:val="28"/>
          <w:szCs w:val="28"/>
          <w:rtl/>
        </w:rPr>
      </w:pPr>
      <w:r w:rsidRPr="00D4011D">
        <w:rPr>
          <w:rFonts w:ascii="Sakkal Majalla" w:hAnsi="Sakkal Majalla" w:cs="Sakkal Majalla" w:hint="cs"/>
          <w:b/>
          <w:bCs/>
          <w:sz w:val="28"/>
          <w:szCs w:val="28"/>
          <w:rtl/>
        </w:rPr>
        <w:t>التحالف غير نهائي على عكس ما يحصل في حالة الاندماج والحيازة.</w:t>
      </w:r>
    </w:p>
    <w:p w:rsidR="00E53A39" w:rsidRPr="00D4011D" w:rsidRDefault="000168F6" w:rsidP="00E53A39">
      <w:pPr>
        <w:spacing w:after="0" w:line="259" w:lineRule="auto"/>
        <w:ind w:right="142"/>
        <w:rPr>
          <w:rFonts w:ascii="Sakkal Majalla" w:hAnsi="Sakkal Majalla" w:cs="Sakkal Majalla"/>
          <w:b/>
          <w:bCs/>
          <w:sz w:val="28"/>
          <w:szCs w:val="28"/>
          <w:rtl/>
        </w:rPr>
      </w:pPr>
      <w:r w:rsidRPr="0061440B">
        <w:rPr>
          <w:rFonts w:ascii="Sakkal Majalla" w:hAnsi="Sakkal Majalla" w:cs="Sakkal Majalla" w:hint="cs"/>
          <w:noProof/>
          <w:sz w:val="28"/>
          <w:szCs w:val="28"/>
          <w:rtl/>
        </w:rPr>
        <mc:AlternateContent>
          <mc:Choice Requires="wps">
            <w:drawing>
              <wp:anchor distT="0" distB="0" distL="114300" distR="114300" simplePos="0" relativeHeight="253158400" behindDoc="0" locked="0" layoutInCell="1" allowOverlap="1" wp14:anchorId="2C9733C2" wp14:editId="3FA95798">
                <wp:simplePos x="0" y="0"/>
                <wp:positionH relativeFrom="column">
                  <wp:posOffset>1296670</wp:posOffset>
                </wp:positionH>
                <wp:positionV relativeFrom="paragraph">
                  <wp:posOffset>163195</wp:posOffset>
                </wp:positionV>
                <wp:extent cx="1123950" cy="666750"/>
                <wp:effectExtent l="76200" t="38100" r="76200" b="114300"/>
                <wp:wrapNone/>
                <wp:docPr id="10844" name="شكل بيضاوي 10844"/>
                <wp:cNvGraphicFramePr/>
                <a:graphic xmlns:a="http://schemas.openxmlformats.org/drawingml/2006/main">
                  <a:graphicData uri="http://schemas.microsoft.com/office/word/2010/wordprocessingShape">
                    <wps:wsp>
                      <wps:cNvSpPr/>
                      <wps:spPr>
                        <a:xfrm>
                          <a:off x="0" y="0"/>
                          <a:ext cx="1123950" cy="666750"/>
                        </a:xfrm>
                        <a:prstGeom prst="ellipse">
                          <a:avLst/>
                        </a:prstGeom>
                      </wps:spPr>
                      <wps:style>
                        <a:lnRef idx="0">
                          <a:schemeClr val="accent6"/>
                        </a:lnRef>
                        <a:fillRef idx="3">
                          <a:schemeClr val="accent6"/>
                        </a:fillRef>
                        <a:effectRef idx="3">
                          <a:schemeClr val="accent6"/>
                        </a:effectRef>
                        <a:fontRef idx="minor">
                          <a:schemeClr val="lt1"/>
                        </a:fontRef>
                      </wps:style>
                      <wps:txbx>
                        <w:txbxContent>
                          <w:p w:rsidR="001F5C28" w:rsidRPr="008B6432" w:rsidRDefault="001F5C28" w:rsidP="00E53A39">
                            <w:pPr>
                              <w:jc w:val="center"/>
                              <w:rPr>
                                <w:b/>
                                <w:bCs/>
                                <w:sz w:val="24"/>
                                <w:szCs w:val="24"/>
                              </w:rPr>
                            </w:pPr>
                            <w:r w:rsidRPr="008B6432">
                              <w:rPr>
                                <w:rFonts w:hint="cs"/>
                                <w:b/>
                                <w:bCs/>
                                <w:sz w:val="24"/>
                                <w:szCs w:val="24"/>
                                <w:rtl/>
                              </w:rPr>
                              <w:t>استراتيجيات التعاون</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C9733C2" id="شكل بيضاوي 10844" o:spid="_x0000_s1519" style="position:absolute;left:0;text-align:left;margin-left:102.1pt;margin-top:12.85pt;width:88.5pt;height:52.5pt;z-index:253158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" fillcolor="#9a4906 [1641]" stroked="f">
                <v:fill color2="#f68a32 [3017]" rotate="t" angle="180" colors="0 #cb6c1d;52429f #ff8f2a;1 #ff8f26" focus="100%" type="gradient">
                  <o:fill v:ext="view" type="gradientUnscaled"/>
                </v:fill>
                <v:shadow on="t" color="black" opacity="22937f" origin=",.5" offset="0,.63889mm"/>
                <v:textbox>
                  <w:txbxContent>
                    <w:p w:rsidR="001F5C28" w:rsidRPr="008B6432" w:rsidRDefault="001F5C28" w:rsidP="00E53A39">
                      <w:pPr>
                        <w:jc w:val="center"/>
                        <w:rPr>
                          <w:b/>
                          <w:bCs/>
                          <w:sz w:val="24"/>
                          <w:szCs w:val="24"/>
                        </w:rPr>
                      </w:pPr>
                      <w:r w:rsidRPr="008B6432">
                        <w:rPr>
                          <w:rFonts w:hint="cs"/>
                          <w:b/>
                          <w:bCs/>
                          <w:sz w:val="24"/>
                          <w:szCs w:val="24"/>
                          <w:rtl/>
                        </w:rPr>
                        <w:t>استراتيجيات التعاون</w:t>
                      </w:r>
                    </w:p>
                  </w:txbxContent>
                </v:textbox>
              </v:oval>
            </w:pict>
          </mc:Fallback>
        </mc:AlternateContent>
      </w:r>
      <w:r w:rsidR="00E53A39" w:rsidRPr="00D4011D">
        <w:rPr>
          <w:rFonts w:ascii="Sakkal Majalla" w:hAnsi="Sakkal Majalla" w:cs="Sakkal Majalla" w:hint="cs"/>
          <w:b/>
          <w:bCs/>
          <w:sz w:val="28"/>
          <w:szCs w:val="28"/>
          <w:rtl/>
        </w:rPr>
        <w:t>التحالف ثلاثة أنواع: وهي تحالف التكامل، وتحالف التجميع، وتحالف شبه التركيز</w:t>
      </w:r>
    </w:p>
    <w:p w:rsidR="00E53A39" w:rsidRDefault="00D4011D" w:rsidP="00E53A39">
      <w:pPr>
        <w:pStyle w:val="a7"/>
        <w:spacing w:after="0" w:line="259" w:lineRule="auto"/>
        <w:ind w:right="142"/>
        <w:rPr>
          <w:rFonts w:ascii="Sakkal Majalla" w:hAnsi="Sakkal Majalla" w:cs="Sakkal Majalla"/>
          <w:sz w:val="28"/>
          <w:szCs w:val="28"/>
          <w:rtl/>
        </w:rPr>
      </w:pPr>
      <w:r>
        <w:rPr>
          <w:rFonts w:ascii="Sakkal Majalla" w:hAnsi="Sakkal Majalla" w:cs="Sakkal Majalla" w:hint="cs"/>
          <w:noProof/>
          <w:sz w:val="28"/>
          <w:szCs w:val="28"/>
          <w:rtl/>
        </w:rPr>
        <mc:AlternateContent>
          <mc:Choice Requires="wps">
            <w:drawing>
              <wp:anchor distT="0" distB="0" distL="114300" distR="114300" simplePos="0" relativeHeight="253171712" behindDoc="0" locked="0" layoutInCell="1" allowOverlap="1" wp14:anchorId="19316A86" wp14:editId="17D04942">
                <wp:simplePos x="0" y="0"/>
                <wp:positionH relativeFrom="margin">
                  <wp:posOffset>3600450</wp:posOffset>
                </wp:positionH>
                <wp:positionV relativeFrom="paragraph">
                  <wp:posOffset>26670</wp:posOffset>
                </wp:positionV>
                <wp:extent cx="3162300" cy="2943225"/>
                <wp:effectExtent l="0" t="0" r="0" b="9525"/>
                <wp:wrapNone/>
                <wp:docPr id="10843" name="مربع نص 10843"/>
                <wp:cNvGraphicFramePr/>
                <a:graphic xmlns:a="http://schemas.openxmlformats.org/drawingml/2006/main">
                  <a:graphicData uri="http://schemas.microsoft.com/office/word/2010/wordprocessingShape">
                    <wps:wsp>
                      <wps:cNvSpPr txBox="1"/>
                      <wps:spPr>
                        <a:xfrm>
                          <a:off x="0" y="0"/>
                          <a:ext cx="3162300" cy="2943225"/>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1F5C28" w:rsidRPr="00D90DCC" w:rsidRDefault="001F5C28" w:rsidP="00181D76">
                            <w:pPr>
                              <w:pStyle w:val="a7"/>
                              <w:numPr>
                                <w:ilvl w:val="0"/>
                                <w:numId w:val="105"/>
                              </w:numPr>
                              <w:spacing w:after="0" w:line="240" w:lineRule="auto"/>
                              <w:jc w:val="both"/>
                              <w:rPr>
                                <w:rFonts w:ascii="Sakkal Majalla" w:hAnsi="Sakkal Majalla" w:cs="Sakkal Majalla"/>
                                <w:b/>
                                <w:bCs/>
                              </w:rPr>
                            </w:pPr>
                            <w:r w:rsidRPr="00144AF7">
                              <w:rPr>
                                <w:rFonts w:ascii="Sakkal Majalla" w:hAnsi="Sakkal Majalla" w:cs="Sakkal Majalla"/>
                                <w:b/>
                                <w:bCs/>
                                <w:color w:val="00B0F0"/>
                                <w:sz w:val="28"/>
                                <w:szCs w:val="28"/>
                                <w:u w:val="single"/>
                                <w:rtl/>
                              </w:rPr>
                              <w:t xml:space="preserve">تحالف التكامل </w:t>
                            </w:r>
                            <w:r w:rsidRPr="00144AF7">
                              <w:rPr>
                                <w:rFonts w:ascii="Sakkal Majalla" w:hAnsi="Sakkal Majalla" w:cs="Sakkal Majalla"/>
                                <w:b/>
                                <w:bCs/>
                                <w:sz w:val="28"/>
                                <w:szCs w:val="28"/>
                                <w:u w:val="single"/>
                                <w:rtl/>
                              </w:rPr>
                              <w:t>(</w:t>
                            </w:r>
                            <w:r w:rsidRPr="00144AF7">
                              <w:rPr>
                                <w:rFonts w:ascii="Sakkal Majalla" w:hAnsi="Sakkal Majalla" w:cs="Sakkal Majalla"/>
                                <w:b/>
                                <w:bCs/>
                                <w:sz w:val="28"/>
                                <w:szCs w:val="28"/>
                                <w:u w:val="single"/>
                              </w:rPr>
                              <w:t>complementarity</w:t>
                            </w:r>
                            <w:r w:rsidRPr="00144AF7">
                              <w:rPr>
                                <w:rFonts w:ascii="Sakkal Majalla" w:hAnsi="Sakkal Majalla" w:cs="Sakkal Majalla"/>
                                <w:b/>
                                <w:bCs/>
                                <w:sz w:val="28"/>
                                <w:szCs w:val="28"/>
                                <w:u w:val="single"/>
                                <w:rtl/>
                              </w:rPr>
                              <w:t>)</w:t>
                            </w:r>
                          </w:p>
                          <w:p w:rsidR="001F5C28" w:rsidRDefault="001F5C28" w:rsidP="00CF0D45">
                            <w:pPr>
                              <w:spacing w:after="0" w:line="240" w:lineRule="auto"/>
                              <w:jc w:val="both"/>
                              <w:rPr>
                                <w:rFonts w:ascii="Sakkal Majalla" w:hAnsi="Sakkal Majalla" w:cs="Sakkal Majalla"/>
                                <w:b/>
                                <w:bCs/>
                                <w:sz w:val="28"/>
                                <w:szCs w:val="28"/>
                                <w:rtl/>
                              </w:rPr>
                            </w:pPr>
                            <w:r w:rsidRPr="00D4011D">
                              <w:rPr>
                                <w:rFonts w:ascii="Sakkal Majalla" w:hAnsi="Sakkal Majalla" w:cs="Sakkal Majalla"/>
                                <w:b/>
                                <w:bCs/>
                                <w:sz w:val="28"/>
                                <w:szCs w:val="28"/>
                                <w:rtl/>
                              </w:rPr>
                              <w:t>تصبح بموجبه</w:t>
                            </w:r>
                            <w:r w:rsidRPr="00D4011D">
                              <w:rPr>
                                <w:rFonts w:ascii="Sakkal Majalla" w:hAnsi="Sakkal Majalla" w:cs="Sakkal Majalla" w:hint="cs"/>
                                <w:b/>
                                <w:bCs/>
                                <w:sz w:val="28"/>
                                <w:szCs w:val="28"/>
                                <w:rtl/>
                              </w:rPr>
                              <w:t xml:space="preserve"> </w:t>
                            </w:r>
                            <w:r>
                              <w:rPr>
                                <w:rFonts w:ascii="Sakkal Majalla" w:hAnsi="Sakkal Majalla" w:cs="Sakkal Majalla" w:hint="cs"/>
                                <w:b/>
                                <w:bCs/>
                                <w:sz w:val="28"/>
                                <w:szCs w:val="28"/>
                                <w:rtl/>
                              </w:rPr>
                              <w:t xml:space="preserve">المؤسستان أو المؤسسات المتحالفة </w:t>
                            </w:r>
                          </w:p>
                          <w:p w:rsidR="001F5C28" w:rsidRDefault="001F5C28" w:rsidP="00CF0D45">
                            <w:pPr>
                              <w:spacing w:after="0" w:line="240" w:lineRule="auto"/>
                              <w:jc w:val="both"/>
                              <w:rPr>
                                <w:rFonts w:ascii="Sakkal Majalla" w:hAnsi="Sakkal Majalla" w:cs="Sakkal Majalla"/>
                                <w:b/>
                                <w:bCs/>
                                <w:sz w:val="28"/>
                                <w:szCs w:val="28"/>
                                <w:rtl/>
                              </w:rPr>
                            </w:pPr>
                            <w:r w:rsidRPr="00D4011D">
                              <w:rPr>
                                <w:rFonts w:ascii="Sakkal Majalla" w:hAnsi="Sakkal Majalla" w:cs="Sakkal Majalla" w:hint="cs"/>
                                <w:b/>
                                <w:bCs/>
                                <w:color w:val="FF0000"/>
                                <w:sz w:val="28"/>
                                <w:szCs w:val="28"/>
                                <w:rtl/>
                              </w:rPr>
                              <w:t>غير متنافسة ولكنها متكاملة</w:t>
                            </w:r>
                            <w:r w:rsidRPr="00D4011D">
                              <w:rPr>
                                <w:rFonts w:ascii="Sakkal Majalla" w:hAnsi="Sakkal Majalla" w:cs="Sakkal Majalla" w:hint="cs"/>
                                <w:b/>
                                <w:bCs/>
                                <w:sz w:val="28"/>
                                <w:szCs w:val="28"/>
                                <w:rtl/>
                              </w:rPr>
                              <w:t>.</w:t>
                            </w:r>
                          </w:p>
                          <w:p w:rsidR="001F5C28" w:rsidRPr="00D4011D" w:rsidRDefault="001F5C28" w:rsidP="00CF0D45">
                            <w:pPr>
                              <w:spacing w:after="0" w:line="240" w:lineRule="auto"/>
                              <w:jc w:val="both"/>
                              <w:rPr>
                                <w:rFonts w:ascii="Sakkal Majalla" w:hAnsi="Sakkal Majalla" w:cs="Sakkal Majalla"/>
                                <w:b/>
                                <w:bCs/>
                                <w:sz w:val="28"/>
                                <w:szCs w:val="28"/>
                                <w:rtl/>
                              </w:rPr>
                            </w:pPr>
                            <w:r>
                              <w:rPr>
                                <w:rFonts w:ascii="Sakkal Majalla" w:hAnsi="Sakkal Majalla" w:cs="Sakkal Majalla" w:hint="cs"/>
                                <w:b/>
                                <w:bCs/>
                                <w:sz w:val="28"/>
                                <w:szCs w:val="28"/>
                                <w:rtl/>
                              </w:rPr>
                              <w:t xml:space="preserve"> </w:t>
                            </w:r>
                            <w:r w:rsidRPr="00D4011D">
                              <w:rPr>
                                <w:rFonts w:ascii="Sakkal Majalla" w:hAnsi="Sakkal Majalla" w:cs="Sakkal Majalla" w:hint="cs"/>
                                <w:b/>
                                <w:bCs/>
                                <w:sz w:val="28"/>
                                <w:szCs w:val="28"/>
                                <w:rtl/>
                              </w:rPr>
                              <w:t>يتمثل المبدأ الأساسي للتحالفات التكاملية في</w:t>
                            </w:r>
                            <w:r>
                              <w:rPr>
                                <w:rFonts w:ascii="Sakkal Majalla" w:hAnsi="Sakkal Majalla" w:cs="Sakkal Majalla" w:hint="cs"/>
                                <w:b/>
                                <w:bCs/>
                                <w:sz w:val="28"/>
                                <w:szCs w:val="28"/>
                                <w:rtl/>
                              </w:rPr>
                              <w:t xml:space="preserve"> </w:t>
                            </w:r>
                            <w:r w:rsidRPr="00D4011D">
                              <w:rPr>
                                <w:rFonts w:ascii="Sakkal Majalla" w:hAnsi="Sakkal Majalla" w:cs="Sakkal Majalla" w:hint="cs"/>
                                <w:b/>
                                <w:bCs/>
                                <w:sz w:val="28"/>
                                <w:szCs w:val="28"/>
                                <w:rtl/>
                              </w:rPr>
                              <w:t>استفادة الأطراف من بعضها البعض.</w:t>
                            </w:r>
                          </w:p>
                          <w:p w:rsidR="001F5C28" w:rsidRDefault="001F5C28" w:rsidP="00CF0D45">
                            <w:pPr>
                              <w:spacing w:after="0" w:line="240" w:lineRule="auto"/>
                              <w:jc w:val="both"/>
                              <w:rPr>
                                <w:rFonts w:ascii="Sakkal Majalla" w:hAnsi="Sakkal Majalla" w:cs="Sakkal Majalla"/>
                                <w:b/>
                                <w:bCs/>
                                <w:sz w:val="28"/>
                                <w:szCs w:val="28"/>
                                <w:rtl/>
                              </w:rPr>
                            </w:pPr>
                            <w:r w:rsidRPr="00D4011D">
                              <w:rPr>
                                <w:rFonts w:ascii="Sakkal Majalla" w:hAnsi="Sakkal Majalla" w:cs="Sakkal Majalla" w:hint="cs"/>
                                <w:b/>
                                <w:bCs/>
                                <w:sz w:val="28"/>
                                <w:szCs w:val="28"/>
                                <w:rtl/>
                              </w:rPr>
                              <w:t>فيؤدي هذا النوع من الاستراتيجيات إلى انتقال وتحويل المعرفة والمهارات بين المؤسسات المتحالفة.</w:t>
                            </w:r>
                            <w:r w:rsidRPr="00D4011D">
                              <w:rPr>
                                <w:rFonts w:ascii="Sakkal Majalla" w:hAnsi="Sakkal Majalla" w:cs="Sakkal Majalla"/>
                                <w:b/>
                                <w:bCs/>
                                <w:sz w:val="28"/>
                                <w:szCs w:val="28"/>
                                <w:rtl/>
                              </w:rPr>
                              <w:t xml:space="preserve"> </w:t>
                            </w:r>
                          </w:p>
                          <w:p w:rsidR="001F5C28" w:rsidRPr="00CF0D45" w:rsidRDefault="001F5C28" w:rsidP="00CF0D45">
                            <w:pPr>
                              <w:spacing w:after="0" w:line="240" w:lineRule="auto"/>
                              <w:jc w:val="both"/>
                              <w:rPr>
                                <w:rFonts w:ascii="Sakkal Majalla" w:hAnsi="Sakkal Majalla" w:cs="Sakkal Majalla"/>
                                <w:b/>
                                <w:bCs/>
                                <w:sz w:val="16"/>
                                <w:szCs w:val="16"/>
                                <w:rtl/>
                              </w:rPr>
                            </w:pPr>
                          </w:p>
                          <w:p w:rsidR="001F5C28" w:rsidRPr="00D4011D" w:rsidRDefault="001F5C28" w:rsidP="00CF0D45">
                            <w:pPr>
                              <w:spacing w:after="0" w:line="240" w:lineRule="auto"/>
                              <w:jc w:val="both"/>
                              <w:rPr>
                                <w:rFonts w:ascii="Sakkal Majalla" w:hAnsi="Sakkal Majalla" w:cs="Sakkal Majalla"/>
                                <w:b/>
                                <w:bCs/>
                                <w:sz w:val="28"/>
                                <w:szCs w:val="28"/>
                              </w:rPr>
                            </w:pPr>
                            <w:r>
                              <w:rPr>
                                <w:rFonts w:ascii="Sakkal Majalla" w:hAnsi="Sakkal Majalla" w:cs="Sakkal Majalla" w:hint="cs"/>
                                <w:b/>
                                <w:bCs/>
                                <w:sz w:val="28"/>
                                <w:szCs w:val="28"/>
                                <w:rtl/>
                              </w:rPr>
                              <w:t>ا</w:t>
                            </w:r>
                            <w:r w:rsidRPr="00D4011D">
                              <w:rPr>
                                <w:rFonts w:ascii="Sakkal Majalla" w:hAnsi="Sakkal Majalla" w:cs="Sakkal Majalla" w:hint="cs"/>
                                <w:b/>
                                <w:bCs/>
                                <w:sz w:val="28"/>
                                <w:szCs w:val="28"/>
                                <w:rtl/>
                              </w:rPr>
                              <w:t>لهدف الأول للتحالف التكاملي هو تمكين المؤسسات المتحالفة من اقتحام أسواق كبيرة أو حتى عالمية لم يكن بإمكانها دخولها بدون تحالف نظراً لصغرها، أو قلة إمكانياتها أو نظراً لصعوبة الأسواق نفسها.</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9316A86" id="مربع نص 10843" o:spid="_x0000_s1520" type="#_x0000_t202" style="position:absolute;left:0;text-align:left;margin-left:283.5pt;margin-top:2.1pt;width:249pt;height:231.75pt;z-index:2531717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" filled="f" stroked="f">
                <v:textbox>
                  <w:txbxContent>
                    <w:p w:rsidR="001F5C28" w:rsidRPr="00D90DCC" w:rsidRDefault="001F5C28" w:rsidP="00181D76">
                      <w:pPr>
                        <w:pStyle w:val="a7"/>
                        <w:numPr>
                          <w:ilvl w:val="0"/>
                          <w:numId w:val="105"/>
                        </w:numPr>
                        <w:spacing w:after="0" w:line="240" w:lineRule="auto"/>
                        <w:jc w:val="both"/>
                        <w:rPr>
                          <w:rFonts w:ascii="Sakkal Majalla" w:hAnsi="Sakkal Majalla" w:cs="Sakkal Majalla"/>
                          <w:b/>
                          <w:bCs/>
                        </w:rPr>
                      </w:pPr>
                      <w:r w:rsidRPr="00144AF7">
                        <w:rPr>
                          <w:rFonts w:ascii="Sakkal Majalla" w:hAnsi="Sakkal Majalla" w:cs="Sakkal Majalla"/>
                          <w:b/>
                          <w:bCs/>
                          <w:color w:val="00B0F0"/>
                          <w:sz w:val="28"/>
                          <w:szCs w:val="28"/>
                          <w:u w:val="single"/>
                          <w:rtl/>
                        </w:rPr>
                        <w:t xml:space="preserve">تحالف التكامل </w:t>
                      </w:r>
                      <w:r w:rsidRPr="00144AF7">
                        <w:rPr>
                          <w:rFonts w:ascii="Sakkal Majalla" w:hAnsi="Sakkal Majalla" w:cs="Sakkal Majalla"/>
                          <w:b/>
                          <w:bCs/>
                          <w:sz w:val="28"/>
                          <w:szCs w:val="28"/>
                          <w:u w:val="single"/>
                          <w:rtl/>
                        </w:rPr>
                        <w:t>(</w:t>
                      </w:r>
                      <w:r w:rsidRPr="00144AF7">
                        <w:rPr>
                          <w:rFonts w:ascii="Sakkal Majalla" w:hAnsi="Sakkal Majalla" w:cs="Sakkal Majalla"/>
                          <w:b/>
                          <w:bCs/>
                          <w:sz w:val="28"/>
                          <w:szCs w:val="28"/>
                          <w:u w:val="single"/>
                        </w:rPr>
                        <w:t>complementarity</w:t>
                      </w:r>
                      <w:r w:rsidRPr="00144AF7">
                        <w:rPr>
                          <w:rFonts w:ascii="Sakkal Majalla" w:hAnsi="Sakkal Majalla" w:cs="Sakkal Majalla"/>
                          <w:b/>
                          <w:bCs/>
                          <w:sz w:val="28"/>
                          <w:szCs w:val="28"/>
                          <w:u w:val="single"/>
                          <w:rtl/>
                        </w:rPr>
                        <w:t>)</w:t>
                      </w:r>
                    </w:p>
                    <w:p w:rsidR="001F5C28" w:rsidRDefault="001F5C28" w:rsidP="00CF0D45">
                      <w:pPr>
                        <w:spacing w:after="0" w:line="240" w:lineRule="auto"/>
                        <w:jc w:val="both"/>
                        <w:rPr>
                          <w:rFonts w:ascii="Sakkal Majalla" w:hAnsi="Sakkal Majalla" w:cs="Sakkal Majalla"/>
                          <w:b/>
                          <w:bCs/>
                          <w:sz w:val="28"/>
                          <w:szCs w:val="28"/>
                          <w:rtl/>
                        </w:rPr>
                      </w:pPr>
                      <w:r w:rsidRPr="00D4011D">
                        <w:rPr>
                          <w:rFonts w:ascii="Sakkal Majalla" w:hAnsi="Sakkal Majalla" w:cs="Sakkal Majalla"/>
                          <w:b/>
                          <w:bCs/>
                          <w:sz w:val="28"/>
                          <w:szCs w:val="28"/>
                          <w:rtl/>
                        </w:rPr>
                        <w:t>تصبح بموجبه</w:t>
                      </w:r>
                      <w:r w:rsidRPr="00D4011D">
                        <w:rPr>
                          <w:rFonts w:ascii="Sakkal Majalla" w:hAnsi="Sakkal Majalla" w:cs="Sakkal Majalla" w:hint="cs"/>
                          <w:b/>
                          <w:bCs/>
                          <w:sz w:val="28"/>
                          <w:szCs w:val="28"/>
                          <w:rtl/>
                        </w:rPr>
                        <w:t xml:space="preserve"> </w:t>
                      </w:r>
                      <w:r>
                        <w:rPr>
                          <w:rFonts w:ascii="Sakkal Majalla" w:hAnsi="Sakkal Majalla" w:cs="Sakkal Majalla" w:hint="cs"/>
                          <w:b/>
                          <w:bCs/>
                          <w:sz w:val="28"/>
                          <w:szCs w:val="28"/>
                          <w:rtl/>
                        </w:rPr>
                        <w:t xml:space="preserve">المؤسستان أو المؤسسات المتحالفة </w:t>
                      </w:r>
                    </w:p>
                    <w:p w:rsidR="001F5C28" w:rsidRDefault="001F5C28" w:rsidP="00CF0D45">
                      <w:pPr>
                        <w:spacing w:after="0" w:line="240" w:lineRule="auto"/>
                        <w:jc w:val="both"/>
                        <w:rPr>
                          <w:rFonts w:ascii="Sakkal Majalla" w:hAnsi="Sakkal Majalla" w:cs="Sakkal Majalla"/>
                          <w:b/>
                          <w:bCs/>
                          <w:sz w:val="28"/>
                          <w:szCs w:val="28"/>
                          <w:rtl/>
                        </w:rPr>
                      </w:pPr>
                      <w:r w:rsidRPr="00D4011D">
                        <w:rPr>
                          <w:rFonts w:ascii="Sakkal Majalla" w:hAnsi="Sakkal Majalla" w:cs="Sakkal Majalla" w:hint="cs"/>
                          <w:b/>
                          <w:bCs/>
                          <w:color w:val="FF0000"/>
                          <w:sz w:val="28"/>
                          <w:szCs w:val="28"/>
                          <w:rtl/>
                        </w:rPr>
                        <w:t>غير متنافسة ولكنها متكاملة</w:t>
                      </w:r>
                      <w:r w:rsidRPr="00D4011D">
                        <w:rPr>
                          <w:rFonts w:ascii="Sakkal Majalla" w:hAnsi="Sakkal Majalla" w:cs="Sakkal Majalla" w:hint="cs"/>
                          <w:b/>
                          <w:bCs/>
                          <w:sz w:val="28"/>
                          <w:szCs w:val="28"/>
                          <w:rtl/>
                        </w:rPr>
                        <w:t>.</w:t>
                      </w:r>
                    </w:p>
                    <w:p w:rsidR="001F5C28" w:rsidRPr="00D4011D" w:rsidRDefault="001F5C28" w:rsidP="00CF0D45">
                      <w:pPr>
                        <w:spacing w:after="0" w:line="240" w:lineRule="auto"/>
                        <w:jc w:val="both"/>
                        <w:rPr>
                          <w:rFonts w:ascii="Sakkal Majalla" w:hAnsi="Sakkal Majalla" w:cs="Sakkal Majalla"/>
                          <w:b/>
                          <w:bCs/>
                          <w:sz w:val="28"/>
                          <w:szCs w:val="28"/>
                          <w:rtl/>
                        </w:rPr>
                      </w:pPr>
                      <w:r>
                        <w:rPr>
                          <w:rFonts w:ascii="Sakkal Majalla" w:hAnsi="Sakkal Majalla" w:cs="Sakkal Majalla" w:hint="cs"/>
                          <w:b/>
                          <w:bCs/>
                          <w:sz w:val="28"/>
                          <w:szCs w:val="28"/>
                          <w:rtl/>
                        </w:rPr>
                        <w:t xml:space="preserve"> </w:t>
                      </w:r>
                      <w:r w:rsidRPr="00D4011D">
                        <w:rPr>
                          <w:rFonts w:ascii="Sakkal Majalla" w:hAnsi="Sakkal Majalla" w:cs="Sakkal Majalla" w:hint="cs"/>
                          <w:b/>
                          <w:bCs/>
                          <w:sz w:val="28"/>
                          <w:szCs w:val="28"/>
                          <w:rtl/>
                        </w:rPr>
                        <w:t>يتمثل المبدأ الأساسي للتحالفات التكاملية في</w:t>
                      </w:r>
                      <w:r>
                        <w:rPr>
                          <w:rFonts w:ascii="Sakkal Majalla" w:hAnsi="Sakkal Majalla" w:cs="Sakkal Majalla" w:hint="cs"/>
                          <w:b/>
                          <w:bCs/>
                          <w:sz w:val="28"/>
                          <w:szCs w:val="28"/>
                          <w:rtl/>
                        </w:rPr>
                        <w:t xml:space="preserve"> </w:t>
                      </w:r>
                      <w:r w:rsidRPr="00D4011D">
                        <w:rPr>
                          <w:rFonts w:ascii="Sakkal Majalla" w:hAnsi="Sakkal Majalla" w:cs="Sakkal Majalla" w:hint="cs"/>
                          <w:b/>
                          <w:bCs/>
                          <w:sz w:val="28"/>
                          <w:szCs w:val="28"/>
                          <w:rtl/>
                        </w:rPr>
                        <w:t>استفادة الأطراف من بعضها البعض.</w:t>
                      </w:r>
                    </w:p>
                    <w:p w:rsidR="001F5C28" w:rsidRDefault="001F5C28" w:rsidP="00CF0D45">
                      <w:pPr>
                        <w:spacing w:after="0" w:line="240" w:lineRule="auto"/>
                        <w:jc w:val="both"/>
                        <w:rPr>
                          <w:rFonts w:ascii="Sakkal Majalla" w:hAnsi="Sakkal Majalla" w:cs="Sakkal Majalla"/>
                          <w:b/>
                          <w:bCs/>
                          <w:sz w:val="28"/>
                          <w:szCs w:val="28"/>
                          <w:rtl/>
                        </w:rPr>
                      </w:pPr>
                      <w:r w:rsidRPr="00D4011D">
                        <w:rPr>
                          <w:rFonts w:ascii="Sakkal Majalla" w:hAnsi="Sakkal Majalla" w:cs="Sakkal Majalla" w:hint="cs"/>
                          <w:b/>
                          <w:bCs/>
                          <w:sz w:val="28"/>
                          <w:szCs w:val="28"/>
                          <w:rtl/>
                        </w:rPr>
                        <w:t>فيؤدي هذا النوع من الاستراتيجيات إلى انتقال وتحويل المعرفة والمهارات بين المؤسسات المتحالفة.</w:t>
                      </w:r>
                      <w:r w:rsidRPr="00D4011D">
                        <w:rPr>
                          <w:rFonts w:ascii="Sakkal Majalla" w:hAnsi="Sakkal Majalla" w:cs="Sakkal Majalla"/>
                          <w:b/>
                          <w:bCs/>
                          <w:sz w:val="28"/>
                          <w:szCs w:val="28"/>
                          <w:rtl/>
                        </w:rPr>
                        <w:t xml:space="preserve"> </w:t>
                      </w:r>
                    </w:p>
                    <w:p w:rsidR="001F5C28" w:rsidRPr="00CF0D45" w:rsidRDefault="001F5C28" w:rsidP="00CF0D45">
                      <w:pPr>
                        <w:spacing w:after="0" w:line="240" w:lineRule="auto"/>
                        <w:jc w:val="both"/>
                        <w:rPr>
                          <w:rFonts w:ascii="Sakkal Majalla" w:hAnsi="Sakkal Majalla" w:cs="Sakkal Majalla"/>
                          <w:b/>
                          <w:bCs/>
                          <w:sz w:val="16"/>
                          <w:szCs w:val="16"/>
                          <w:rtl/>
                        </w:rPr>
                      </w:pPr>
                    </w:p>
                    <w:p w:rsidR="001F5C28" w:rsidRPr="00D4011D" w:rsidRDefault="001F5C28" w:rsidP="00CF0D45">
                      <w:pPr>
                        <w:spacing w:after="0" w:line="240" w:lineRule="auto"/>
                        <w:jc w:val="both"/>
                        <w:rPr>
                          <w:rFonts w:ascii="Sakkal Majalla" w:hAnsi="Sakkal Majalla" w:cs="Sakkal Majalla"/>
                          <w:b/>
                          <w:bCs/>
                          <w:sz w:val="28"/>
                          <w:szCs w:val="28"/>
                        </w:rPr>
                      </w:pPr>
                      <w:r>
                        <w:rPr>
                          <w:rFonts w:ascii="Sakkal Majalla" w:hAnsi="Sakkal Majalla" w:cs="Sakkal Majalla" w:hint="cs"/>
                          <w:b/>
                          <w:bCs/>
                          <w:sz w:val="28"/>
                          <w:szCs w:val="28"/>
                          <w:rtl/>
                        </w:rPr>
                        <w:t>ا</w:t>
                      </w:r>
                      <w:r w:rsidRPr="00D4011D">
                        <w:rPr>
                          <w:rFonts w:ascii="Sakkal Majalla" w:hAnsi="Sakkal Majalla" w:cs="Sakkal Majalla" w:hint="cs"/>
                          <w:b/>
                          <w:bCs/>
                          <w:sz w:val="28"/>
                          <w:szCs w:val="28"/>
                          <w:rtl/>
                        </w:rPr>
                        <w:t>لهدف الأول للتحالف التكاملي هو تمكين المؤسسات المتحالفة من اقتحام أسواق كبيرة أو حتى عالمية لم يكن بإمكانها دخولها بدون تحالف نظراً لصغرها، أو قلة إمكانياتها أو نظراً لصعوبة الأسواق نفسها.</w:t>
                      </w:r>
                    </w:p>
                  </w:txbxContent>
                </v:textbox>
                <w10:wrap anchorx="margin"/>
              </v:shape>
            </w:pict>
          </mc:Fallback>
        </mc:AlternateContent>
      </w:r>
    </w:p>
    <w:p w:rsidR="00E53A39" w:rsidRDefault="00E53A39" w:rsidP="00E53A39">
      <w:pPr>
        <w:pStyle w:val="a7"/>
        <w:spacing w:after="0" w:line="259" w:lineRule="auto"/>
        <w:ind w:right="142"/>
        <w:rPr>
          <w:rFonts w:ascii="Sakkal Majalla" w:hAnsi="Sakkal Majalla" w:cs="Sakkal Majalla"/>
          <w:b/>
          <w:bCs/>
          <w:sz w:val="28"/>
          <w:szCs w:val="28"/>
          <w:rtl/>
        </w:rPr>
      </w:pPr>
    </w:p>
    <w:p w:rsidR="00E53A39" w:rsidRDefault="000168F6" w:rsidP="00E53A39">
      <w:pPr>
        <w:pStyle w:val="a7"/>
        <w:spacing w:after="0" w:line="259" w:lineRule="auto"/>
        <w:ind w:right="142"/>
        <w:rPr>
          <w:rFonts w:ascii="Sakkal Majalla" w:hAnsi="Sakkal Majalla" w:cs="Sakkal Majalla"/>
          <w:b/>
          <w:bCs/>
          <w:sz w:val="28"/>
          <w:szCs w:val="28"/>
          <w:rtl/>
        </w:rPr>
      </w:pPr>
      <w:r w:rsidRPr="0061440B">
        <w:rPr>
          <w:rFonts w:ascii="Sakkal Majalla" w:hAnsi="Sakkal Majalla" w:cs="Sakkal Majalla"/>
          <w:noProof/>
          <w:sz w:val="28"/>
          <w:szCs w:val="28"/>
          <w:rtl/>
        </w:rPr>
        <mc:AlternateContent>
          <mc:Choice Requires="wps">
            <w:drawing>
              <wp:anchor distT="0" distB="0" distL="114300" distR="114300" simplePos="0" relativeHeight="253164544" behindDoc="0" locked="0" layoutInCell="1" allowOverlap="1" wp14:anchorId="28EAE2FA" wp14:editId="5612621E">
                <wp:simplePos x="0" y="0"/>
                <wp:positionH relativeFrom="margin">
                  <wp:align>left</wp:align>
                </wp:positionH>
                <wp:positionV relativeFrom="paragraph">
                  <wp:posOffset>9525</wp:posOffset>
                </wp:positionV>
                <wp:extent cx="1657350" cy="323850"/>
                <wp:effectExtent l="0" t="0" r="0" b="0"/>
                <wp:wrapNone/>
                <wp:docPr id="10856" name="مربع نص 10856"/>
                <wp:cNvGraphicFramePr/>
                <a:graphic xmlns:a="http://schemas.openxmlformats.org/drawingml/2006/main">
                  <a:graphicData uri="http://schemas.microsoft.com/office/word/2010/wordprocessingShape">
                    <wps:wsp>
                      <wps:cNvSpPr txBox="1"/>
                      <wps:spPr>
                        <a:xfrm>
                          <a:off x="0" y="0"/>
                          <a:ext cx="1657350" cy="32385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1F5C28" w:rsidRPr="00B73479" w:rsidRDefault="001F5C28" w:rsidP="00E53A39">
                            <w:pPr>
                              <w:rPr>
                                <w:b/>
                                <w:bCs/>
                                <w:color w:val="7030A0"/>
                                <w:sz w:val="28"/>
                                <w:szCs w:val="28"/>
                              </w:rPr>
                            </w:pPr>
                            <w:r w:rsidRPr="00B73479">
                              <w:rPr>
                                <w:rFonts w:hint="cs"/>
                                <w:b/>
                                <w:bCs/>
                                <w:color w:val="7030A0"/>
                                <w:sz w:val="28"/>
                                <w:szCs w:val="28"/>
                                <w:rtl/>
                              </w:rPr>
                              <w:t>مع مؤسسات غير منافسة</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8EAE2FA" id="مربع نص 10856" o:spid="_x0000_s1521" type="#_x0000_t202" style="position:absolute;left:0;text-align:left;margin-left:0;margin-top:.75pt;width:130.5pt;height:25.5pt;z-index:25316454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" filled="f" stroked="f">
                <v:textbox>
                  <w:txbxContent>
                    <w:p w:rsidR="001F5C28" w:rsidRPr="00B73479" w:rsidRDefault="001F5C28" w:rsidP="00E53A39">
                      <w:pPr>
                        <w:rPr>
                          <w:b/>
                          <w:bCs/>
                          <w:color w:val="7030A0"/>
                          <w:sz w:val="28"/>
                          <w:szCs w:val="28"/>
                        </w:rPr>
                      </w:pPr>
                      <w:r w:rsidRPr="00B73479">
                        <w:rPr>
                          <w:rFonts w:hint="cs"/>
                          <w:b/>
                          <w:bCs/>
                          <w:color w:val="7030A0"/>
                          <w:sz w:val="28"/>
                          <w:szCs w:val="28"/>
                          <w:rtl/>
                        </w:rPr>
                        <w:t>مع مؤسسات غير منافسة</w:t>
                      </w:r>
                    </w:p>
                  </w:txbxContent>
                </v:textbox>
                <w10:wrap anchorx="margin"/>
              </v:shape>
            </w:pict>
          </mc:Fallback>
        </mc:AlternateContent>
      </w:r>
      <w:r w:rsidRPr="0061440B">
        <w:rPr>
          <w:rFonts w:ascii="Sakkal Majalla" w:hAnsi="Sakkal Majalla" w:cs="Sakkal Majalla"/>
          <w:noProof/>
          <w:sz w:val="28"/>
          <w:szCs w:val="28"/>
          <w:rtl/>
        </w:rPr>
        <mc:AlternateContent>
          <mc:Choice Requires="wps">
            <w:drawing>
              <wp:anchor distT="0" distB="0" distL="114300" distR="114300" simplePos="0" relativeHeight="253163520" behindDoc="0" locked="0" layoutInCell="1" allowOverlap="1" wp14:anchorId="67395A2D" wp14:editId="1E455760">
                <wp:simplePos x="0" y="0"/>
                <wp:positionH relativeFrom="column">
                  <wp:posOffset>2125345</wp:posOffset>
                </wp:positionH>
                <wp:positionV relativeFrom="paragraph">
                  <wp:posOffset>9525</wp:posOffset>
                </wp:positionV>
                <wp:extent cx="1438275" cy="323850"/>
                <wp:effectExtent l="0" t="0" r="0" b="0"/>
                <wp:wrapNone/>
                <wp:docPr id="10853" name="مربع نص 10853"/>
                <wp:cNvGraphicFramePr/>
                <a:graphic xmlns:a="http://schemas.openxmlformats.org/drawingml/2006/main">
                  <a:graphicData uri="http://schemas.microsoft.com/office/word/2010/wordprocessingShape">
                    <wps:wsp>
                      <wps:cNvSpPr txBox="1"/>
                      <wps:spPr>
                        <a:xfrm>
                          <a:off x="0" y="0"/>
                          <a:ext cx="1438275" cy="32385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1F5C28" w:rsidRPr="00CE2A28" w:rsidRDefault="001F5C28" w:rsidP="00E53A39">
                            <w:pPr>
                              <w:rPr>
                                <w:b/>
                                <w:bCs/>
                                <w:sz w:val="28"/>
                                <w:szCs w:val="28"/>
                              </w:rPr>
                            </w:pPr>
                            <w:r w:rsidRPr="00B73479">
                              <w:rPr>
                                <w:rFonts w:hint="cs"/>
                                <w:b/>
                                <w:bCs/>
                                <w:color w:val="7030A0"/>
                                <w:sz w:val="28"/>
                                <w:szCs w:val="28"/>
                                <w:rtl/>
                              </w:rPr>
                              <w:t>مع مؤسسات منافسة</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7395A2D" id="مربع نص 10853" o:spid="_x0000_s1522" type="#_x0000_t202" style="position:absolute;left:0;text-align:left;margin-left:167.35pt;margin-top:.75pt;width:113.25pt;height:25.5pt;z-index:253163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" filled="f" stroked="f">
                <v:textbox>
                  <w:txbxContent>
                    <w:p w:rsidR="001F5C28" w:rsidRPr="00CE2A28" w:rsidRDefault="001F5C28" w:rsidP="00E53A39">
                      <w:pPr>
                        <w:rPr>
                          <w:b/>
                          <w:bCs/>
                          <w:sz w:val="28"/>
                          <w:szCs w:val="28"/>
                        </w:rPr>
                      </w:pPr>
                      <w:r w:rsidRPr="00B73479">
                        <w:rPr>
                          <w:rFonts w:hint="cs"/>
                          <w:b/>
                          <w:bCs/>
                          <w:color w:val="7030A0"/>
                          <w:sz w:val="28"/>
                          <w:szCs w:val="28"/>
                          <w:rtl/>
                        </w:rPr>
                        <w:t>مع مؤسسات منافسة</w:t>
                      </w:r>
                    </w:p>
                  </w:txbxContent>
                </v:textbox>
              </v:shape>
            </w:pict>
          </mc:Fallback>
        </mc:AlternateContent>
      </w:r>
      <w:r w:rsidRPr="0061440B">
        <w:rPr>
          <w:rFonts w:ascii="Sakkal Majalla" w:hAnsi="Sakkal Majalla" w:cs="Sakkal Majalla"/>
          <w:noProof/>
          <w:sz w:val="28"/>
          <w:szCs w:val="28"/>
          <w:rtl/>
        </w:rPr>
        <mc:AlternateContent>
          <mc:Choice Requires="wps">
            <w:drawing>
              <wp:anchor distT="0" distB="0" distL="114300" distR="114300" simplePos="0" relativeHeight="253161472" behindDoc="0" locked="0" layoutInCell="1" allowOverlap="1" wp14:anchorId="6535CE59" wp14:editId="5C3A0951">
                <wp:simplePos x="0" y="0"/>
                <wp:positionH relativeFrom="column">
                  <wp:posOffset>1868170</wp:posOffset>
                </wp:positionH>
                <wp:positionV relativeFrom="paragraph">
                  <wp:posOffset>47625</wp:posOffset>
                </wp:positionV>
                <wp:extent cx="476250" cy="647700"/>
                <wp:effectExtent l="57150" t="38100" r="57150" b="76200"/>
                <wp:wrapNone/>
                <wp:docPr id="10854" name="رابط كسهم مستقيم 10854"/>
                <wp:cNvGraphicFramePr/>
                <a:graphic xmlns:a="http://schemas.openxmlformats.org/drawingml/2006/main">
                  <a:graphicData uri="http://schemas.microsoft.com/office/word/2010/wordprocessingShape">
                    <wps:wsp>
                      <wps:cNvCnPr/>
                      <wps:spPr>
                        <a:xfrm>
                          <a:off x="0" y="0"/>
                          <a:ext cx="476250" cy="647700"/>
                        </a:xfrm>
                        <a:prstGeom prst="straightConnector1">
                          <a:avLst/>
                        </a:prstGeom>
                        <a:ln>
                          <a:tailEnd type="triangle"/>
                        </a:ln>
                      </wps:spPr>
                      <wps:style>
                        <a:lnRef idx="3">
                          <a:schemeClr val="accent1"/>
                        </a:lnRef>
                        <a:fillRef idx="0">
                          <a:schemeClr val="accent1"/>
                        </a:fillRef>
                        <a:effectRef idx="2">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51BAE990" id="_x0000_t32" coordsize="21600,21600" o:spt="32" o:oned="t" path="m,l21600,21600e" filled="f">
                <v:path arrowok="t" fillok="f" o:connecttype="none"/>
                <o:lock v:ext="edit" shapetype="t"/>
              </v:shapetype>
              <v:shape id="رابط كسهم مستقيم 10854" o:spid="_x0000_s1026" type="#_x0000_t32" style="position:absolute;left:0;text-align:left;margin-left:147.1pt;margin-top:3.75pt;width:37.5pt;height:51pt;z-index:253161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" strokecolor="#4f81bd [3204]" strokeweight="3pt">
                <v:stroke endarrow="block"/>
                <v:shadow on="t" color="black" opacity="22937f" origin=",.5" offset="0,.63889mm"/>
              </v:shape>
            </w:pict>
          </mc:Fallback>
        </mc:AlternateContent>
      </w:r>
      <w:r w:rsidRPr="0061440B">
        <w:rPr>
          <w:rFonts w:ascii="Sakkal Majalla" w:hAnsi="Sakkal Majalla" w:cs="Sakkal Majalla"/>
          <w:noProof/>
          <w:sz w:val="28"/>
          <w:szCs w:val="28"/>
          <w:rtl/>
        </w:rPr>
        <mc:AlternateContent>
          <mc:Choice Requires="wps">
            <w:drawing>
              <wp:anchor distT="0" distB="0" distL="114300" distR="114300" simplePos="0" relativeHeight="253162496" behindDoc="0" locked="0" layoutInCell="1" allowOverlap="1" wp14:anchorId="3984523A" wp14:editId="245340D5">
                <wp:simplePos x="0" y="0"/>
                <wp:positionH relativeFrom="column">
                  <wp:posOffset>1410970</wp:posOffset>
                </wp:positionH>
                <wp:positionV relativeFrom="paragraph">
                  <wp:posOffset>47625</wp:posOffset>
                </wp:positionV>
                <wp:extent cx="466725" cy="657225"/>
                <wp:effectExtent l="57150" t="38100" r="47625" b="85725"/>
                <wp:wrapNone/>
                <wp:docPr id="10855" name="رابط كسهم مستقيم 10855"/>
                <wp:cNvGraphicFramePr/>
                <a:graphic xmlns:a="http://schemas.openxmlformats.org/drawingml/2006/main">
                  <a:graphicData uri="http://schemas.microsoft.com/office/word/2010/wordprocessingShape">
                    <wps:wsp>
                      <wps:cNvCnPr/>
                      <wps:spPr>
                        <a:xfrm flipH="1">
                          <a:off x="0" y="0"/>
                          <a:ext cx="466725" cy="657225"/>
                        </a:xfrm>
                        <a:prstGeom prst="straightConnector1">
                          <a:avLst/>
                        </a:prstGeom>
                        <a:ln>
                          <a:tailEnd type="triangle"/>
                        </a:ln>
                      </wps:spPr>
                      <wps:style>
                        <a:lnRef idx="3">
                          <a:schemeClr val="accent1"/>
                        </a:lnRef>
                        <a:fillRef idx="0">
                          <a:schemeClr val="accent1"/>
                        </a:fillRef>
                        <a:effectRef idx="2">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8477BFA" id="رابط كسهم مستقيم 10855" o:spid="_x0000_s1026" type="#_x0000_t32" style="position:absolute;left:0;text-align:left;margin-left:111.1pt;margin-top:3.75pt;width:36.75pt;height:51.75pt;flip:x;z-index:253162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" strokecolor="#4f81bd [3204]" strokeweight="3pt">
                <v:stroke endarrow="block"/>
                <v:shadow on="t" color="black" opacity="22937f" origin=",.5" offset="0,.63889mm"/>
              </v:shape>
            </w:pict>
          </mc:Fallback>
        </mc:AlternateContent>
      </w:r>
    </w:p>
    <w:p w:rsidR="00E53A39" w:rsidRDefault="00E53A39" w:rsidP="00E53A39">
      <w:pPr>
        <w:pStyle w:val="a7"/>
        <w:spacing w:after="0" w:line="259" w:lineRule="auto"/>
        <w:ind w:right="142"/>
        <w:rPr>
          <w:rFonts w:ascii="Sakkal Majalla" w:hAnsi="Sakkal Majalla" w:cs="Sakkal Majalla"/>
          <w:b/>
          <w:bCs/>
          <w:sz w:val="28"/>
          <w:szCs w:val="28"/>
          <w:rtl/>
        </w:rPr>
      </w:pPr>
    </w:p>
    <w:p w:rsidR="00E53A39" w:rsidRDefault="000168F6" w:rsidP="00E53A39">
      <w:pPr>
        <w:pStyle w:val="a7"/>
        <w:spacing w:after="0" w:line="259" w:lineRule="auto"/>
        <w:ind w:right="142"/>
        <w:rPr>
          <w:rFonts w:ascii="Sakkal Majalla" w:hAnsi="Sakkal Majalla" w:cs="Sakkal Majalla"/>
          <w:b/>
          <w:bCs/>
          <w:sz w:val="28"/>
          <w:szCs w:val="28"/>
          <w:rtl/>
        </w:rPr>
      </w:pPr>
      <w:r w:rsidRPr="0061440B">
        <w:rPr>
          <w:rFonts w:ascii="Sakkal Majalla" w:hAnsi="Sakkal Majalla" w:cs="Sakkal Majalla" w:hint="cs"/>
          <w:noProof/>
          <w:sz w:val="28"/>
          <w:szCs w:val="28"/>
          <w:rtl/>
        </w:rPr>
        <mc:AlternateContent>
          <mc:Choice Requires="wps">
            <w:drawing>
              <wp:anchor distT="0" distB="0" distL="114300" distR="114300" simplePos="0" relativeHeight="253160448" behindDoc="0" locked="0" layoutInCell="1" allowOverlap="1" wp14:anchorId="5F60EE71" wp14:editId="24A84A5B">
                <wp:simplePos x="0" y="0"/>
                <wp:positionH relativeFrom="column">
                  <wp:posOffset>601345</wp:posOffset>
                </wp:positionH>
                <wp:positionV relativeFrom="paragraph">
                  <wp:posOffset>159385</wp:posOffset>
                </wp:positionV>
                <wp:extent cx="1123950" cy="666750"/>
                <wp:effectExtent l="76200" t="38100" r="76200" b="114300"/>
                <wp:wrapNone/>
                <wp:docPr id="10852" name="شكل بيضاوي 10852"/>
                <wp:cNvGraphicFramePr/>
                <a:graphic xmlns:a="http://schemas.openxmlformats.org/drawingml/2006/main">
                  <a:graphicData uri="http://schemas.microsoft.com/office/word/2010/wordprocessingShape">
                    <wps:wsp>
                      <wps:cNvSpPr/>
                      <wps:spPr>
                        <a:xfrm>
                          <a:off x="0" y="0"/>
                          <a:ext cx="1123950" cy="666750"/>
                        </a:xfrm>
                        <a:prstGeom prst="ellipse">
                          <a:avLst/>
                        </a:prstGeom>
                      </wps:spPr>
                      <wps:style>
                        <a:lnRef idx="0">
                          <a:schemeClr val="accent1"/>
                        </a:lnRef>
                        <a:fillRef idx="3">
                          <a:schemeClr val="accent1"/>
                        </a:fillRef>
                        <a:effectRef idx="3">
                          <a:schemeClr val="accent1"/>
                        </a:effectRef>
                        <a:fontRef idx="minor">
                          <a:schemeClr val="lt1"/>
                        </a:fontRef>
                      </wps:style>
                      <wps:txbx>
                        <w:txbxContent>
                          <w:p w:rsidR="001F5C28" w:rsidRPr="008B6432" w:rsidRDefault="001F5C28" w:rsidP="00E53A39">
                            <w:pPr>
                              <w:jc w:val="center"/>
                              <w:rPr>
                                <w:b/>
                                <w:bCs/>
                                <w:sz w:val="24"/>
                                <w:szCs w:val="24"/>
                              </w:rPr>
                            </w:pPr>
                            <w:r w:rsidRPr="008B6432">
                              <w:rPr>
                                <w:rFonts w:hint="cs"/>
                                <w:b/>
                                <w:bCs/>
                                <w:sz w:val="24"/>
                                <w:szCs w:val="24"/>
                                <w:rtl/>
                              </w:rPr>
                              <w:t>استراتيجيات الشراكة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F60EE71" id="شكل بيضاوي 10852" o:spid="_x0000_s1523" style="position:absolute;left:0;text-align:left;margin-left:47.35pt;margin-top:12.55pt;width:88.5pt;height:52.5pt;z-index:253160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" fillcolor="#254163 [1636]" stroked="f">
                <v:fill color2="#4477b6 [3012]" rotate="t" angle="180" colors="0 #2c5d98;52429f #3c7bc7;1 #3a7ccb" focus="100%" type="gradient">
                  <o:fill v:ext="view" type="gradientUnscaled"/>
                </v:fill>
                <v:shadow on="t" color="black" opacity="22937f" origin=",.5" offset="0,.63889mm"/>
                <v:textbox>
                  <w:txbxContent>
                    <w:p w:rsidR="001F5C28" w:rsidRPr="008B6432" w:rsidRDefault="001F5C28" w:rsidP="00E53A39">
                      <w:pPr>
                        <w:jc w:val="center"/>
                        <w:rPr>
                          <w:b/>
                          <w:bCs/>
                          <w:sz w:val="24"/>
                          <w:szCs w:val="24"/>
                        </w:rPr>
                      </w:pPr>
                      <w:r w:rsidRPr="008B6432">
                        <w:rPr>
                          <w:rFonts w:hint="cs"/>
                          <w:b/>
                          <w:bCs/>
                          <w:sz w:val="24"/>
                          <w:szCs w:val="24"/>
                          <w:rtl/>
                        </w:rPr>
                        <w:t>استراتيجيات الشراكة</w:t>
                      </w:r>
                    </w:p>
                  </w:txbxContent>
                </v:textbox>
              </v:oval>
            </w:pict>
          </mc:Fallback>
        </mc:AlternateContent>
      </w:r>
      <w:r w:rsidRPr="0061440B">
        <w:rPr>
          <w:rFonts w:ascii="Sakkal Majalla" w:hAnsi="Sakkal Majalla" w:cs="Sakkal Majalla" w:hint="cs"/>
          <w:noProof/>
          <w:sz w:val="28"/>
          <w:szCs w:val="28"/>
          <w:rtl/>
        </w:rPr>
        <mc:AlternateContent>
          <mc:Choice Requires="wps">
            <w:drawing>
              <wp:anchor distT="0" distB="0" distL="114300" distR="114300" simplePos="0" relativeHeight="253159424" behindDoc="0" locked="0" layoutInCell="1" allowOverlap="1" wp14:anchorId="64CBFBC9" wp14:editId="00873DF7">
                <wp:simplePos x="0" y="0"/>
                <wp:positionH relativeFrom="column">
                  <wp:posOffset>1936115</wp:posOffset>
                </wp:positionH>
                <wp:positionV relativeFrom="paragraph">
                  <wp:posOffset>157480</wp:posOffset>
                </wp:positionV>
                <wp:extent cx="1123950" cy="666750"/>
                <wp:effectExtent l="76200" t="38100" r="76200" b="114300"/>
                <wp:wrapNone/>
                <wp:docPr id="10851" name="شكل بيضاوي 10851"/>
                <wp:cNvGraphicFramePr/>
                <a:graphic xmlns:a="http://schemas.openxmlformats.org/drawingml/2006/main">
                  <a:graphicData uri="http://schemas.microsoft.com/office/word/2010/wordprocessingShape">
                    <wps:wsp>
                      <wps:cNvSpPr/>
                      <wps:spPr>
                        <a:xfrm>
                          <a:off x="0" y="0"/>
                          <a:ext cx="1123950" cy="666750"/>
                        </a:xfrm>
                        <a:prstGeom prst="ellipse">
                          <a:avLst/>
                        </a:prstGeom>
                      </wps:spPr>
                      <wps:style>
                        <a:lnRef idx="0">
                          <a:schemeClr val="accent1"/>
                        </a:lnRef>
                        <a:fillRef idx="3">
                          <a:schemeClr val="accent1"/>
                        </a:fillRef>
                        <a:effectRef idx="3">
                          <a:schemeClr val="accent1"/>
                        </a:effectRef>
                        <a:fontRef idx="minor">
                          <a:schemeClr val="lt1"/>
                        </a:fontRef>
                      </wps:style>
                      <wps:txbx>
                        <w:txbxContent>
                          <w:p w:rsidR="001F5C28" w:rsidRPr="008B6432" w:rsidRDefault="001F5C28" w:rsidP="00E53A39">
                            <w:pPr>
                              <w:jc w:val="center"/>
                              <w:rPr>
                                <w:b/>
                                <w:bCs/>
                                <w:sz w:val="24"/>
                                <w:szCs w:val="24"/>
                              </w:rPr>
                            </w:pPr>
                            <w:r w:rsidRPr="008B6432">
                              <w:rPr>
                                <w:rFonts w:hint="cs"/>
                                <w:b/>
                                <w:bCs/>
                                <w:sz w:val="24"/>
                                <w:szCs w:val="24"/>
                                <w:rtl/>
                              </w:rPr>
                              <w:t>استراتيجيات التحالف</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4CBFBC9" id="شكل بيضاوي 10851" o:spid="_x0000_s1524" style="position:absolute;left:0;text-align:left;margin-left:152.45pt;margin-top:12.4pt;width:88.5pt;height:52.5pt;z-index:253159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" fillcolor="#254163 [1636]" stroked="f">
                <v:fill color2="#4477b6 [3012]" rotate="t" angle="180" colors="0 #2c5d98;52429f #3c7bc7;1 #3a7ccb" focus="100%" type="gradient">
                  <o:fill v:ext="view" type="gradientUnscaled"/>
                </v:fill>
                <v:shadow on="t" color="black" opacity="22937f" origin=",.5" offset="0,.63889mm"/>
                <v:textbox>
                  <w:txbxContent>
                    <w:p w:rsidR="001F5C28" w:rsidRPr="008B6432" w:rsidRDefault="001F5C28" w:rsidP="00E53A39">
                      <w:pPr>
                        <w:jc w:val="center"/>
                        <w:rPr>
                          <w:b/>
                          <w:bCs/>
                          <w:sz w:val="24"/>
                          <w:szCs w:val="24"/>
                        </w:rPr>
                      </w:pPr>
                      <w:r w:rsidRPr="008B6432">
                        <w:rPr>
                          <w:rFonts w:hint="cs"/>
                          <w:b/>
                          <w:bCs/>
                          <w:sz w:val="24"/>
                          <w:szCs w:val="24"/>
                          <w:rtl/>
                        </w:rPr>
                        <w:t>استراتيجيات التحالف</w:t>
                      </w:r>
                    </w:p>
                  </w:txbxContent>
                </v:textbox>
              </v:oval>
            </w:pict>
          </mc:Fallback>
        </mc:AlternateContent>
      </w:r>
    </w:p>
    <w:p w:rsidR="00E53A39" w:rsidRDefault="00E53A39" w:rsidP="00E53A39">
      <w:pPr>
        <w:pStyle w:val="a7"/>
        <w:spacing w:after="0" w:line="259" w:lineRule="auto"/>
        <w:ind w:right="142"/>
        <w:rPr>
          <w:rFonts w:ascii="Sakkal Majalla" w:hAnsi="Sakkal Majalla" w:cs="Sakkal Majalla"/>
          <w:b/>
          <w:bCs/>
          <w:sz w:val="28"/>
          <w:szCs w:val="28"/>
          <w:rtl/>
        </w:rPr>
      </w:pPr>
    </w:p>
    <w:p w:rsidR="00E53A39" w:rsidRDefault="00E53A39" w:rsidP="00E53A39">
      <w:pPr>
        <w:pStyle w:val="a7"/>
        <w:spacing w:after="0" w:line="259" w:lineRule="auto"/>
        <w:ind w:right="142"/>
        <w:rPr>
          <w:rFonts w:ascii="Sakkal Majalla" w:hAnsi="Sakkal Majalla" w:cs="Sakkal Majalla"/>
          <w:b/>
          <w:bCs/>
          <w:sz w:val="28"/>
          <w:szCs w:val="28"/>
          <w:rtl/>
        </w:rPr>
      </w:pPr>
    </w:p>
    <w:p w:rsidR="00E53A39" w:rsidRDefault="009A1115" w:rsidP="00E53A39">
      <w:pPr>
        <w:pStyle w:val="a7"/>
        <w:spacing w:after="0" w:line="259" w:lineRule="auto"/>
        <w:ind w:right="142"/>
        <w:rPr>
          <w:rFonts w:ascii="Sakkal Majalla" w:hAnsi="Sakkal Majalla" w:cs="Sakkal Majalla"/>
          <w:b/>
          <w:bCs/>
          <w:sz w:val="28"/>
          <w:szCs w:val="28"/>
          <w:rtl/>
        </w:rPr>
      </w:pPr>
      <w:r w:rsidRPr="0061440B">
        <w:rPr>
          <w:rFonts w:ascii="Sakkal Majalla" w:hAnsi="Sakkal Majalla" w:cs="Sakkal Majalla"/>
          <w:noProof/>
          <w:sz w:val="28"/>
          <w:szCs w:val="28"/>
          <w:rtl/>
        </w:rPr>
        <mc:AlternateContent>
          <mc:Choice Requires="wps">
            <w:drawing>
              <wp:anchor distT="0" distB="0" distL="114300" distR="114300" simplePos="0" relativeHeight="253169664" behindDoc="0" locked="0" layoutInCell="1" allowOverlap="1" wp14:anchorId="0C2C7F9D" wp14:editId="22286202">
                <wp:simplePos x="0" y="0"/>
                <wp:positionH relativeFrom="column">
                  <wp:posOffset>1771649</wp:posOffset>
                </wp:positionH>
                <wp:positionV relativeFrom="paragraph">
                  <wp:posOffset>66040</wp:posOffset>
                </wp:positionV>
                <wp:extent cx="809625" cy="495300"/>
                <wp:effectExtent l="57150" t="38100" r="47625" b="95250"/>
                <wp:wrapNone/>
                <wp:docPr id="10847" name="رابط كسهم مستقيم 10847"/>
                <wp:cNvGraphicFramePr/>
                <a:graphic xmlns:a="http://schemas.openxmlformats.org/drawingml/2006/main">
                  <a:graphicData uri="http://schemas.microsoft.com/office/word/2010/wordprocessingShape">
                    <wps:wsp>
                      <wps:cNvCnPr/>
                      <wps:spPr>
                        <a:xfrm flipH="1">
                          <a:off x="0" y="0"/>
                          <a:ext cx="809625" cy="495300"/>
                        </a:xfrm>
                        <a:prstGeom prst="straightConnector1">
                          <a:avLst/>
                        </a:prstGeom>
                        <a:ln>
                          <a:tailEnd type="triangle"/>
                        </a:ln>
                      </wps:spPr>
                      <wps:style>
                        <a:lnRef idx="3">
                          <a:schemeClr val="accent3"/>
                        </a:lnRef>
                        <a:fillRef idx="0">
                          <a:schemeClr val="accent3"/>
                        </a:fillRef>
                        <a:effectRef idx="2">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D131223" id="رابط كسهم مستقيم 10847" o:spid="_x0000_s1026" type="#_x0000_t32" style="position:absolute;left:0;text-align:left;margin-left:139.5pt;margin-top:5.2pt;width:63.75pt;height:39pt;flip:x;z-index:253169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" strokecolor="#9bbb59 [3206]" strokeweight="3pt">
                <v:stroke endarrow="block"/>
                <v:shadow on="t" color="black" opacity="22937f" origin=",.5" offset="0,.63889mm"/>
              </v:shape>
            </w:pict>
          </mc:Fallback>
        </mc:AlternateContent>
      </w:r>
      <w:r w:rsidR="00911DD8" w:rsidRPr="0061440B">
        <w:rPr>
          <w:rFonts w:ascii="Sakkal Majalla" w:hAnsi="Sakkal Majalla" w:cs="Sakkal Majalla"/>
          <w:noProof/>
          <w:sz w:val="28"/>
          <w:szCs w:val="28"/>
          <w:rtl/>
        </w:rPr>
        <mc:AlternateContent>
          <mc:Choice Requires="wps">
            <w:drawing>
              <wp:anchor distT="0" distB="0" distL="114300" distR="114300" simplePos="0" relativeHeight="253170688" behindDoc="0" locked="0" layoutInCell="1" allowOverlap="1" wp14:anchorId="06E13355" wp14:editId="087AECCB">
                <wp:simplePos x="0" y="0"/>
                <wp:positionH relativeFrom="column">
                  <wp:posOffset>2538095</wp:posOffset>
                </wp:positionH>
                <wp:positionV relativeFrom="paragraph">
                  <wp:posOffset>69215</wp:posOffset>
                </wp:positionV>
                <wp:extent cx="45085" cy="590550"/>
                <wp:effectExtent l="114300" t="19050" r="69215" b="76200"/>
                <wp:wrapNone/>
                <wp:docPr id="10849" name="رابط كسهم مستقيم 10849"/>
                <wp:cNvGraphicFramePr/>
                <a:graphic xmlns:a="http://schemas.openxmlformats.org/drawingml/2006/main">
                  <a:graphicData uri="http://schemas.microsoft.com/office/word/2010/wordprocessingShape">
                    <wps:wsp>
                      <wps:cNvCnPr/>
                      <wps:spPr>
                        <a:xfrm flipH="1">
                          <a:off x="0" y="0"/>
                          <a:ext cx="45085" cy="590550"/>
                        </a:xfrm>
                        <a:prstGeom prst="straightConnector1">
                          <a:avLst/>
                        </a:prstGeom>
                        <a:ln>
                          <a:tailEnd type="triangle"/>
                        </a:ln>
                      </wps:spPr>
                      <wps:style>
                        <a:lnRef idx="3">
                          <a:schemeClr val="accent3"/>
                        </a:lnRef>
                        <a:fillRef idx="0">
                          <a:schemeClr val="accent3"/>
                        </a:fillRef>
                        <a:effectRef idx="2">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358C851" id="رابط كسهم مستقيم 10849" o:spid="_x0000_s1026" type="#_x0000_t32" style="position:absolute;left:0;text-align:left;margin-left:199.85pt;margin-top:5.45pt;width:3.55pt;height:46.5pt;flip:x;z-index:253170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" strokecolor="#9bbb59 [3206]" strokeweight="3pt">
                <v:stroke endarrow="block"/>
                <v:shadow on="t" color="black" opacity="22937f" origin=",.5" offset="0,.63889mm"/>
              </v:shape>
            </w:pict>
          </mc:Fallback>
        </mc:AlternateContent>
      </w:r>
      <w:r w:rsidR="00911DD8" w:rsidRPr="0061440B">
        <w:rPr>
          <w:rFonts w:ascii="Sakkal Majalla" w:hAnsi="Sakkal Majalla" w:cs="Sakkal Majalla"/>
          <w:noProof/>
          <w:sz w:val="28"/>
          <w:szCs w:val="28"/>
          <w:rtl/>
        </w:rPr>
        <mc:AlternateContent>
          <mc:Choice Requires="wps">
            <w:drawing>
              <wp:anchor distT="0" distB="0" distL="114300" distR="114300" simplePos="0" relativeHeight="253168640" behindDoc="0" locked="0" layoutInCell="1" allowOverlap="1" wp14:anchorId="0244B482" wp14:editId="20CD812C">
                <wp:simplePos x="0" y="0"/>
                <wp:positionH relativeFrom="column">
                  <wp:posOffset>2580640</wp:posOffset>
                </wp:positionH>
                <wp:positionV relativeFrom="paragraph">
                  <wp:posOffset>46990</wp:posOffset>
                </wp:positionV>
                <wp:extent cx="657225" cy="552450"/>
                <wp:effectExtent l="57150" t="38100" r="66675" b="95250"/>
                <wp:wrapNone/>
                <wp:docPr id="10848" name="رابط كسهم مستقيم 10848"/>
                <wp:cNvGraphicFramePr/>
                <a:graphic xmlns:a="http://schemas.openxmlformats.org/drawingml/2006/main">
                  <a:graphicData uri="http://schemas.microsoft.com/office/word/2010/wordprocessingShape">
                    <wps:wsp>
                      <wps:cNvCnPr/>
                      <wps:spPr>
                        <a:xfrm>
                          <a:off x="0" y="0"/>
                          <a:ext cx="657225" cy="552450"/>
                        </a:xfrm>
                        <a:prstGeom prst="straightConnector1">
                          <a:avLst/>
                        </a:prstGeom>
                        <a:ln>
                          <a:tailEnd type="triangle"/>
                        </a:ln>
                      </wps:spPr>
                      <wps:style>
                        <a:lnRef idx="3">
                          <a:schemeClr val="accent3"/>
                        </a:lnRef>
                        <a:fillRef idx="0">
                          <a:schemeClr val="accent3"/>
                        </a:fillRef>
                        <a:effectRef idx="2">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CC6E735" id="رابط كسهم مستقيم 10848" o:spid="_x0000_s1026" type="#_x0000_t32" style="position:absolute;left:0;text-align:left;margin-left:203.2pt;margin-top:3.7pt;width:51.75pt;height:43.5pt;z-index:253168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" strokecolor="#9bbb59 [3206]" strokeweight="3pt">
                <v:stroke endarrow="block"/>
                <v:shadow on="t" color="black" opacity="22937f" origin=",.5" offset="0,.63889mm"/>
              </v:shape>
            </w:pict>
          </mc:Fallback>
        </mc:AlternateContent>
      </w:r>
    </w:p>
    <w:p w:rsidR="00E53A39" w:rsidRDefault="009A1115" w:rsidP="00E53A39">
      <w:pPr>
        <w:pStyle w:val="a7"/>
        <w:spacing w:after="0" w:line="259" w:lineRule="auto"/>
        <w:ind w:right="142"/>
        <w:rPr>
          <w:rFonts w:ascii="Sakkal Majalla" w:hAnsi="Sakkal Majalla" w:cs="Sakkal Majalla"/>
          <w:b/>
          <w:bCs/>
          <w:sz w:val="28"/>
          <w:szCs w:val="28"/>
          <w:rtl/>
        </w:rPr>
      </w:pPr>
      <w:r w:rsidRPr="0061440B">
        <w:rPr>
          <w:rFonts w:ascii="Sakkal Majalla" w:hAnsi="Sakkal Majalla" w:cs="Sakkal Majalla" w:hint="cs"/>
          <w:noProof/>
          <w:sz w:val="28"/>
          <w:szCs w:val="28"/>
          <w:rtl/>
        </w:rPr>
        <mc:AlternateContent>
          <mc:Choice Requires="wps">
            <w:drawing>
              <wp:anchor distT="0" distB="0" distL="114300" distR="114300" simplePos="0" relativeHeight="253167616" behindDoc="0" locked="0" layoutInCell="1" allowOverlap="1" wp14:anchorId="6EDAE1F6" wp14:editId="5E1B9FBD">
                <wp:simplePos x="0" y="0"/>
                <wp:positionH relativeFrom="column">
                  <wp:posOffset>790575</wp:posOffset>
                </wp:positionH>
                <wp:positionV relativeFrom="paragraph">
                  <wp:posOffset>226695</wp:posOffset>
                </wp:positionV>
                <wp:extent cx="1095375" cy="676275"/>
                <wp:effectExtent l="76200" t="57150" r="85725" b="123825"/>
                <wp:wrapNone/>
                <wp:docPr id="10850" name="شكل بيضاوي 10850"/>
                <wp:cNvGraphicFramePr/>
                <a:graphic xmlns:a="http://schemas.openxmlformats.org/drawingml/2006/main">
                  <a:graphicData uri="http://schemas.microsoft.com/office/word/2010/wordprocessingShape">
                    <wps:wsp>
                      <wps:cNvSpPr/>
                      <wps:spPr>
                        <a:xfrm>
                          <a:off x="0" y="0"/>
                          <a:ext cx="1095375" cy="676275"/>
                        </a:xfrm>
                        <a:prstGeom prst="ellipse">
                          <a:avLst/>
                        </a:prstGeom>
                      </wps:spPr>
                      <wps:style>
                        <a:lnRef idx="0">
                          <a:schemeClr val="accent4"/>
                        </a:lnRef>
                        <a:fillRef idx="3">
                          <a:schemeClr val="accent4"/>
                        </a:fillRef>
                        <a:effectRef idx="3">
                          <a:schemeClr val="accent4"/>
                        </a:effectRef>
                        <a:fontRef idx="minor">
                          <a:schemeClr val="lt1"/>
                        </a:fontRef>
                      </wps:style>
                      <wps:txbx>
                        <w:txbxContent>
                          <w:p w:rsidR="001F5C28" w:rsidRPr="008B6432" w:rsidRDefault="001F5C28" w:rsidP="00E53A39">
                            <w:pPr>
                              <w:jc w:val="center"/>
                              <w:rPr>
                                <w:b/>
                                <w:bCs/>
                                <w:sz w:val="24"/>
                                <w:szCs w:val="24"/>
                              </w:rPr>
                            </w:pPr>
                            <w:r w:rsidRPr="008B6432">
                              <w:rPr>
                                <w:rFonts w:hint="cs"/>
                                <w:b/>
                                <w:bCs/>
                                <w:sz w:val="24"/>
                                <w:szCs w:val="24"/>
                                <w:rtl/>
                              </w:rPr>
                              <w:t>تحالف شبه التركيز</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EDAE1F6" id="شكل بيضاوي 10850" o:spid="_x0000_s1525" style="position:absolute;left:0;text-align:left;margin-left:62.25pt;margin-top:17.85pt;width:86.25pt;height:53.25pt;z-index:253167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" fillcolor="#413253 [1639]" stroked="f">
                <v:fill color2="#775c99 [3015]" rotate="t" angle="180" colors="0 #5d417e;52429f #7b58a6;1 #7b57a8" focus="100%" type="gradient">
                  <o:fill v:ext="view" type="gradientUnscaled"/>
                </v:fill>
                <v:shadow on="t" color="black" opacity="22937f" origin=",.5" offset="0,.63889mm"/>
                <v:textbox>
                  <w:txbxContent>
                    <w:p w:rsidR="001F5C28" w:rsidRPr="008B6432" w:rsidRDefault="001F5C28" w:rsidP="00E53A39">
                      <w:pPr>
                        <w:jc w:val="center"/>
                        <w:rPr>
                          <w:b/>
                          <w:bCs/>
                          <w:sz w:val="24"/>
                          <w:szCs w:val="24"/>
                        </w:rPr>
                      </w:pPr>
                      <w:r w:rsidRPr="008B6432">
                        <w:rPr>
                          <w:rFonts w:hint="cs"/>
                          <w:b/>
                          <w:bCs/>
                          <w:sz w:val="24"/>
                          <w:szCs w:val="24"/>
                          <w:rtl/>
                        </w:rPr>
                        <w:t>تحالف شبه التركيز</w:t>
                      </w:r>
                    </w:p>
                  </w:txbxContent>
                </v:textbox>
              </v:oval>
            </w:pict>
          </mc:Fallback>
        </mc:AlternateContent>
      </w:r>
    </w:p>
    <w:p w:rsidR="00E53A39" w:rsidRDefault="009A1115" w:rsidP="00E53A39">
      <w:pPr>
        <w:pStyle w:val="a7"/>
        <w:spacing w:after="0" w:line="259" w:lineRule="auto"/>
        <w:ind w:right="142"/>
        <w:rPr>
          <w:rFonts w:ascii="Sakkal Majalla" w:hAnsi="Sakkal Majalla" w:cs="Sakkal Majalla"/>
          <w:b/>
          <w:bCs/>
          <w:sz w:val="28"/>
          <w:szCs w:val="28"/>
          <w:rtl/>
        </w:rPr>
      </w:pPr>
      <w:r w:rsidRPr="0061440B">
        <w:rPr>
          <w:rFonts w:ascii="Sakkal Majalla" w:hAnsi="Sakkal Majalla" w:cs="Sakkal Majalla" w:hint="cs"/>
          <w:noProof/>
          <w:sz w:val="28"/>
          <w:szCs w:val="28"/>
          <w:rtl/>
        </w:rPr>
        <mc:AlternateContent>
          <mc:Choice Requires="wps">
            <w:drawing>
              <wp:anchor distT="0" distB="0" distL="114300" distR="114300" simplePos="0" relativeHeight="253165568" behindDoc="0" locked="0" layoutInCell="1" allowOverlap="1" wp14:anchorId="0A0AD92A" wp14:editId="5D39C44C">
                <wp:simplePos x="0" y="0"/>
                <wp:positionH relativeFrom="column">
                  <wp:posOffset>1895475</wp:posOffset>
                </wp:positionH>
                <wp:positionV relativeFrom="paragraph">
                  <wp:posOffset>130175</wp:posOffset>
                </wp:positionV>
                <wp:extent cx="962025" cy="704850"/>
                <wp:effectExtent l="76200" t="38100" r="85725" b="114300"/>
                <wp:wrapNone/>
                <wp:docPr id="10846" name="شكل بيضاوي 10846"/>
                <wp:cNvGraphicFramePr/>
                <a:graphic xmlns:a="http://schemas.openxmlformats.org/drawingml/2006/main">
                  <a:graphicData uri="http://schemas.microsoft.com/office/word/2010/wordprocessingShape">
                    <wps:wsp>
                      <wps:cNvSpPr/>
                      <wps:spPr>
                        <a:xfrm>
                          <a:off x="0" y="0"/>
                          <a:ext cx="962025" cy="704850"/>
                        </a:xfrm>
                        <a:prstGeom prst="ellipse">
                          <a:avLst/>
                        </a:prstGeom>
                      </wps:spPr>
                      <wps:style>
                        <a:lnRef idx="0">
                          <a:schemeClr val="accent4"/>
                        </a:lnRef>
                        <a:fillRef idx="3">
                          <a:schemeClr val="accent4"/>
                        </a:fillRef>
                        <a:effectRef idx="3">
                          <a:schemeClr val="accent4"/>
                        </a:effectRef>
                        <a:fontRef idx="minor">
                          <a:schemeClr val="lt1"/>
                        </a:fontRef>
                      </wps:style>
                      <wps:txbx>
                        <w:txbxContent>
                          <w:p w:rsidR="001F5C28" w:rsidRPr="008B6432" w:rsidRDefault="001F5C28" w:rsidP="00E53A39">
                            <w:pPr>
                              <w:jc w:val="center"/>
                              <w:rPr>
                                <w:b/>
                                <w:bCs/>
                                <w:sz w:val="24"/>
                                <w:szCs w:val="24"/>
                              </w:rPr>
                            </w:pPr>
                            <w:r w:rsidRPr="008B6432">
                              <w:rPr>
                                <w:rFonts w:hint="cs"/>
                                <w:b/>
                                <w:bCs/>
                                <w:sz w:val="24"/>
                                <w:szCs w:val="24"/>
                                <w:rtl/>
                              </w:rPr>
                              <w:t>تحالف التجميع</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A0AD92A" id="شكل بيضاوي 10846" o:spid="_x0000_s1526" style="position:absolute;left:0;text-align:left;margin-left:149.25pt;margin-top:10.25pt;width:75.75pt;height:55.5pt;z-index:253165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" fillcolor="#413253 [1639]" stroked="f">
                <v:fill color2="#775c99 [3015]" rotate="t" angle="180" colors="0 #5d417e;52429f #7b58a6;1 #7b57a8" focus="100%" type="gradient">
                  <o:fill v:ext="view" type="gradientUnscaled"/>
                </v:fill>
                <v:shadow on="t" color="black" opacity="22937f" origin=",.5" offset="0,.63889mm"/>
                <v:textbox>
                  <w:txbxContent>
                    <w:p w:rsidR="001F5C28" w:rsidRPr="008B6432" w:rsidRDefault="001F5C28" w:rsidP="00E53A39">
                      <w:pPr>
                        <w:jc w:val="center"/>
                        <w:rPr>
                          <w:b/>
                          <w:bCs/>
                          <w:sz w:val="24"/>
                          <w:szCs w:val="24"/>
                        </w:rPr>
                      </w:pPr>
                      <w:r w:rsidRPr="008B6432">
                        <w:rPr>
                          <w:rFonts w:hint="cs"/>
                          <w:b/>
                          <w:bCs/>
                          <w:sz w:val="24"/>
                          <w:szCs w:val="24"/>
                          <w:rtl/>
                        </w:rPr>
                        <w:t>تحالف التجميع</w:t>
                      </w:r>
                    </w:p>
                  </w:txbxContent>
                </v:textbox>
              </v:oval>
            </w:pict>
          </mc:Fallback>
        </mc:AlternateContent>
      </w:r>
      <w:r w:rsidR="000168F6" w:rsidRPr="0061440B">
        <w:rPr>
          <w:rFonts w:ascii="Sakkal Majalla" w:hAnsi="Sakkal Majalla" w:cs="Sakkal Majalla" w:hint="cs"/>
          <w:noProof/>
          <w:sz w:val="28"/>
          <w:szCs w:val="28"/>
          <w:rtl/>
        </w:rPr>
        <mc:AlternateContent>
          <mc:Choice Requires="wps">
            <w:drawing>
              <wp:anchor distT="0" distB="0" distL="114300" distR="114300" simplePos="0" relativeHeight="253166592" behindDoc="0" locked="0" layoutInCell="1" allowOverlap="1" wp14:anchorId="5E922BF2" wp14:editId="28ACD8EE">
                <wp:simplePos x="0" y="0"/>
                <wp:positionH relativeFrom="margin">
                  <wp:align>center</wp:align>
                </wp:positionH>
                <wp:positionV relativeFrom="paragraph">
                  <wp:posOffset>92075</wp:posOffset>
                </wp:positionV>
                <wp:extent cx="847725" cy="685800"/>
                <wp:effectExtent l="76200" t="57150" r="85725" b="114300"/>
                <wp:wrapNone/>
                <wp:docPr id="10845" name="شكل بيضاوي 10845"/>
                <wp:cNvGraphicFramePr/>
                <a:graphic xmlns:a="http://schemas.openxmlformats.org/drawingml/2006/main">
                  <a:graphicData uri="http://schemas.microsoft.com/office/word/2010/wordprocessingShape">
                    <wps:wsp>
                      <wps:cNvSpPr/>
                      <wps:spPr>
                        <a:xfrm>
                          <a:off x="0" y="0"/>
                          <a:ext cx="847725" cy="685800"/>
                        </a:xfrm>
                        <a:prstGeom prst="ellipse">
                          <a:avLst/>
                        </a:prstGeom>
                      </wps:spPr>
                      <wps:style>
                        <a:lnRef idx="0">
                          <a:schemeClr val="accent4"/>
                        </a:lnRef>
                        <a:fillRef idx="3">
                          <a:schemeClr val="accent4"/>
                        </a:fillRef>
                        <a:effectRef idx="3">
                          <a:schemeClr val="accent4"/>
                        </a:effectRef>
                        <a:fontRef idx="minor">
                          <a:schemeClr val="lt1"/>
                        </a:fontRef>
                      </wps:style>
                      <wps:txbx>
                        <w:txbxContent>
                          <w:p w:rsidR="001F5C28" w:rsidRPr="008B6432" w:rsidRDefault="001F5C28" w:rsidP="00E53A39">
                            <w:pPr>
                              <w:jc w:val="center"/>
                              <w:rPr>
                                <w:b/>
                                <w:bCs/>
                                <w:sz w:val="24"/>
                                <w:szCs w:val="24"/>
                              </w:rPr>
                            </w:pPr>
                            <w:r w:rsidRPr="008B6432">
                              <w:rPr>
                                <w:rFonts w:hint="cs"/>
                                <w:b/>
                                <w:bCs/>
                                <w:sz w:val="24"/>
                                <w:szCs w:val="24"/>
                                <w:rtl/>
                              </w:rPr>
                              <w:t>تحالف التكامل</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E922BF2" id="شكل بيضاوي 10845" o:spid="_x0000_s1527" style="position:absolute;left:0;text-align:left;margin-left:0;margin-top:7.25pt;width:66.75pt;height:54pt;z-index:25316659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" fillcolor="#413253 [1639]" stroked="f">
                <v:fill color2="#775c99 [3015]" rotate="t" angle="180" colors="0 #5d417e;52429f #7b58a6;1 #7b57a8" focus="100%" type="gradient">
                  <o:fill v:ext="view" type="gradientUnscaled"/>
                </v:fill>
                <v:shadow on="t" color="black" opacity="22937f" origin=",.5" offset="0,.63889mm"/>
                <v:textbox>
                  <w:txbxContent>
                    <w:p w:rsidR="001F5C28" w:rsidRPr="008B6432" w:rsidRDefault="001F5C28" w:rsidP="00E53A39">
                      <w:pPr>
                        <w:jc w:val="center"/>
                        <w:rPr>
                          <w:b/>
                          <w:bCs/>
                          <w:sz w:val="24"/>
                          <w:szCs w:val="24"/>
                        </w:rPr>
                      </w:pPr>
                      <w:r w:rsidRPr="008B6432">
                        <w:rPr>
                          <w:rFonts w:hint="cs"/>
                          <w:b/>
                          <w:bCs/>
                          <w:sz w:val="24"/>
                          <w:szCs w:val="24"/>
                          <w:rtl/>
                        </w:rPr>
                        <w:t>تحالف التكامل</w:t>
                      </w:r>
                    </w:p>
                  </w:txbxContent>
                </v:textbox>
                <w10:wrap anchorx="margin"/>
              </v:oval>
            </w:pict>
          </mc:Fallback>
        </mc:AlternateContent>
      </w:r>
    </w:p>
    <w:p w:rsidR="00E53A39" w:rsidRDefault="00E53A39" w:rsidP="00E53A39">
      <w:pPr>
        <w:pStyle w:val="a7"/>
        <w:spacing w:after="0" w:line="259" w:lineRule="auto"/>
        <w:ind w:right="142"/>
        <w:rPr>
          <w:rFonts w:ascii="Sakkal Majalla" w:hAnsi="Sakkal Majalla" w:cs="Sakkal Majalla"/>
          <w:b/>
          <w:bCs/>
          <w:sz w:val="28"/>
          <w:szCs w:val="28"/>
          <w:rtl/>
        </w:rPr>
      </w:pPr>
    </w:p>
    <w:p w:rsidR="003B05CA" w:rsidRDefault="003B05CA" w:rsidP="00D4011D">
      <w:pPr>
        <w:spacing w:after="0" w:line="259" w:lineRule="auto"/>
        <w:ind w:right="142"/>
        <w:rPr>
          <w:rFonts w:ascii="Sakkal Majalla" w:hAnsi="Sakkal Majalla" w:cs="Sakkal Majalla"/>
          <w:b/>
          <w:bCs/>
          <w:sz w:val="16"/>
          <w:szCs w:val="16"/>
          <w:rtl/>
        </w:rPr>
      </w:pPr>
    </w:p>
    <w:p w:rsidR="00911DD8" w:rsidRPr="00911DD8" w:rsidRDefault="00911DD8" w:rsidP="00D4011D">
      <w:pPr>
        <w:spacing w:after="0" w:line="259" w:lineRule="auto"/>
        <w:ind w:right="142"/>
        <w:rPr>
          <w:rFonts w:ascii="Sakkal Majalla" w:hAnsi="Sakkal Majalla" w:cs="Sakkal Majalla"/>
          <w:b/>
          <w:bCs/>
          <w:sz w:val="16"/>
          <w:szCs w:val="16"/>
          <w:rtl/>
        </w:rPr>
      </w:pPr>
    </w:p>
    <w:p w:rsidR="00E53A39" w:rsidRPr="00D4011D" w:rsidRDefault="00E53A39" w:rsidP="00D4011D">
      <w:pPr>
        <w:spacing w:after="0" w:line="259" w:lineRule="auto"/>
        <w:ind w:right="142"/>
        <w:rPr>
          <w:rFonts w:ascii="Sakkal Majalla" w:hAnsi="Sakkal Majalla" w:cs="Sakkal Majalla"/>
          <w:b/>
          <w:bCs/>
          <w:sz w:val="28"/>
          <w:szCs w:val="28"/>
        </w:rPr>
      </w:pPr>
      <w:r w:rsidRPr="00D4011D">
        <w:rPr>
          <w:rFonts w:ascii="Sakkal Majalla" w:hAnsi="Sakkal Majalla" w:cs="Sakkal Majalla" w:hint="cs"/>
          <w:b/>
          <w:bCs/>
          <w:sz w:val="28"/>
          <w:szCs w:val="28"/>
          <w:rtl/>
        </w:rPr>
        <w:t>يساعد تحالف التكامل كلاً من الأطراف المتحالفة من اكتساب مهارات ومعارف جديدة في مجال نشاطها</w:t>
      </w:r>
    </w:p>
    <w:p w:rsidR="00D4011D" w:rsidRDefault="00E53A39" w:rsidP="00181D76">
      <w:pPr>
        <w:pStyle w:val="a7"/>
        <w:numPr>
          <w:ilvl w:val="0"/>
          <w:numId w:val="106"/>
        </w:numPr>
        <w:spacing w:after="0" w:line="259" w:lineRule="auto"/>
        <w:ind w:right="142"/>
        <w:rPr>
          <w:rFonts w:ascii="Sakkal Majalla" w:hAnsi="Sakkal Majalla" w:cs="Sakkal Majalla"/>
          <w:b/>
          <w:bCs/>
          <w:sz w:val="28"/>
          <w:szCs w:val="28"/>
        </w:rPr>
      </w:pPr>
      <w:r>
        <w:rPr>
          <w:rFonts w:ascii="Sakkal Majalla" w:hAnsi="Sakkal Majalla" w:cs="Sakkal Majalla" w:hint="cs"/>
          <w:b/>
          <w:bCs/>
          <w:sz w:val="28"/>
          <w:szCs w:val="28"/>
          <w:rtl/>
        </w:rPr>
        <w:t>فإنه من الطبيعي أن ينتهي هذا التحالف في يوم من الأيام.</w:t>
      </w:r>
    </w:p>
    <w:p w:rsidR="00911DD8" w:rsidRDefault="00E53A39" w:rsidP="000168F6">
      <w:pPr>
        <w:spacing w:after="0" w:line="259" w:lineRule="auto"/>
        <w:ind w:right="142"/>
        <w:rPr>
          <w:rFonts w:ascii="Sakkal Majalla" w:hAnsi="Sakkal Majalla" w:cs="Sakkal Majalla"/>
          <w:b/>
          <w:bCs/>
          <w:sz w:val="28"/>
          <w:szCs w:val="28"/>
          <w:rtl/>
        </w:rPr>
      </w:pPr>
      <w:r w:rsidRPr="00D4011D">
        <w:rPr>
          <w:rFonts w:ascii="Sakkal Majalla" w:hAnsi="Sakkal Majalla" w:cs="Sakkal Majalla" w:hint="cs"/>
          <w:b/>
          <w:bCs/>
          <w:sz w:val="28"/>
          <w:szCs w:val="28"/>
          <w:rtl/>
        </w:rPr>
        <w:t>غير أن مستوى الاستفادة قد يختلف في بعض الحالات من طرف لآخر، وهذا الذي يجعل الطرف الذي استفاد الأكثر هو من يشتري عادة الأنشطة المشتركة التي قام حولها التحالف.</w:t>
      </w:r>
      <w:r w:rsidR="000168F6">
        <w:rPr>
          <w:rFonts w:ascii="Sakkal Majalla" w:hAnsi="Sakkal Majalla" w:cs="Sakkal Majalla" w:hint="cs"/>
          <w:b/>
          <w:bCs/>
          <w:sz w:val="28"/>
          <w:szCs w:val="28"/>
          <w:rtl/>
        </w:rPr>
        <w:t xml:space="preserve"> </w:t>
      </w:r>
    </w:p>
    <w:p w:rsidR="00911DD8" w:rsidRPr="001737E0" w:rsidRDefault="00E53A39" w:rsidP="001737E0">
      <w:pPr>
        <w:spacing w:after="0" w:line="259" w:lineRule="auto"/>
        <w:ind w:right="142"/>
        <w:rPr>
          <w:rFonts w:ascii="Sakkal Majalla" w:hAnsi="Sakkal Majalla" w:cs="Sakkal Majalla"/>
          <w:b/>
          <w:bCs/>
          <w:sz w:val="28"/>
          <w:szCs w:val="28"/>
          <w:rtl/>
        </w:rPr>
      </w:pPr>
      <w:r w:rsidRPr="00D4011D">
        <w:rPr>
          <w:rFonts w:ascii="Sakkal Majalla" w:hAnsi="Sakkal Majalla" w:cs="Sakkal Majalla" w:hint="cs"/>
          <w:b/>
          <w:bCs/>
          <w:sz w:val="28"/>
          <w:szCs w:val="28"/>
          <w:rtl/>
        </w:rPr>
        <w:t xml:space="preserve">إن تحويل المعارف والمهارات بين الأطراف الناجم عن التحالف التكاملي دفع بالبعض إلى وصف استراتيجيات التحالف التكاملي بأنها </w:t>
      </w:r>
      <w:r w:rsidRPr="00D4011D">
        <w:rPr>
          <w:rFonts w:ascii="Sakkal Majalla" w:hAnsi="Sakkal Majalla" w:cs="Sakkal Majalla" w:hint="cs"/>
          <w:b/>
          <w:bCs/>
          <w:sz w:val="28"/>
          <w:szCs w:val="28"/>
          <w:shd w:val="clear" w:color="auto" w:fill="FFFF00"/>
          <w:rtl/>
        </w:rPr>
        <w:t>استراتيجية لاكتساب المعرفة وتطوير المهارات.</w:t>
      </w:r>
    </w:p>
    <w:p w:rsidR="00E53A39" w:rsidRDefault="00E53A39" w:rsidP="00E86109">
      <w:pPr>
        <w:spacing w:after="0" w:line="259" w:lineRule="auto"/>
        <w:ind w:right="142"/>
        <w:rPr>
          <w:rFonts w:ascii="Sakkal Majalla" w:hAnsi="Sakkal Majalla" w:cs="Sakkal Majalla"/>
          <w:b/>
          <w:bCs/>
          <w:sz w:val="28"/>
          <w:szCs w:val="28"/>
          <w:rtl/>
        </w:rPr>
      </w:pPr>
      <w:r w:rsidRPr="00144AF7">
        <w:rPr>
          <w:rFonts w:ascii="Sakkal Majalla" w:hAnsi="Sakkal Majalla" w:cs="Sakkal Majalla" w:hint="cs"/>
          <w:b/>
          <w:bCs/>
          <w:color w:val="00B0F0"/>
          <w:sz w:val="28"/>
          <w:szCs w:val="28"/>
          <w:u w:val="single"/>
          <w:rtl/>
        </w:rPr>
        <w:lastRenderedPageBreak/>
        <w:t>ب-  تحالف التجميع</w:t>
      </w:r>
      <w:r w:rsidRPr="00144AF7">
        <w:rPr>
          <w:rFonts w:ascii="Sakkal Majalla" w:hAnsi="Sakkal Majalla" w:cs="Sakkal Majalla" w:hint="cs"/>
          <w:b/>
          <w:bCs/>
          <w:sz w:val="28"/>
          <w:szCs w:val="28"/>
          <w:u w:val="single"/>
          <w:rtl/>
        </w:rPr>
        <w:t xml:space="preserve"> (</w:t>
      </w:r>
      <w:r w:rsidRPr="00144AF7">
        <w:rPr>
          <w:rFonts w:ascii="Sakkal Majalla" w:hAnsi="Sakkal Majalla" w:cs="Sakkal Majalla"/>
          <w:b/>
          <w:bCs/>
          <w:sz w:val="28"/>
          <w:szCs w:val="28"/>
          <w:u w:val="single"/>
        </w:rPr>
        <w:t>additive strategy</w:t>
      </w:r>
      <w:r w:rsidRPr="00144AF7">
        <w:rPr>
          <w:rFonts w:ascii="Sakkal Majalla" w:hAnsi="Sakkal Majalla" w:cs="Sakkal Majalla" w:hint="cs"/>
          <w:b/>
          <w:bCs/>
          <w:sz w:val="28"/>
          <w:szCs w:val="28"/>
          <w:u w:val="single"/>
          <w:rtl/>
        </w:rPr>
        <w:t>) أو "تحالف الحجم"</w:t>
      </w:r>
    </w:p>
    <w:p w:rsidR="00E53A39" w:rsidRDefault="00E53A39" w:rsidP="00E86109">
      <w:pPr>
        <w:spacing w:after="0" w:line="259" w:lineRule="auto"/>
        <w:ind w:right="142"/>
        <w:rPr>
          <w:rFonts w:ascii="Sakkal Majalla" w:hAnsi="Sakkal Majalla" w:cs="Sakkal Majalla"/>
          <w:b/>
          <w:bCs/>
          <w:sz w:val="28"/>
          <w:szCs w:val="28"/>
          <w:rtl/>
        </w:rPr>
      </w:pPr>
      <w:r>
        <w:rPr>
          <w:rFonts w:ascii="Sakkal Majalla" w:hAnsi="Sakkal Majalla" w:cs="Sakkal Majalla" w:hint="cs"/>
          <w:b/>
          <w:bCs/>
          <w:sz w:val="28"/>
          <w:szCs w:val="28"/>
          <w:rtl/>
        </w:rPr>
        <w:t xml:space="preserve">حسب هذا النوع تجمع المؤسستان أو المؤسسات مواردها ومهاراتها </w:t>
      </w:r>
      <w:r w:rsidRPr="00467304">
        <w:rPr>
          <w:rFonts w:ascii="Sakkal Majalla" w:hAnsi="Sakkal Majalla" w:cs="Sakkal Majalla" w:hint="cs"/>
          <w:b/>
          <w:bCs/>
          <w:color w:val="FF0000"/>
          <w:sz w:val="28"/>
          <w:szCs w:val="28"/>
          <w:rtl/>
        </w:rPr>
        <w:t xml:space="preserve">من أجل ضمان حجم إنتاج معين </w:t>
      </w:r>
      <w:r>
        <w:rPr>
          <w:rFonts w:ascii="Sakkal Majalla" w:hAnsi="Sakkal Majalla" w:cs="Sakkal Majalla" w:hint="cs"/>
          <w:b/>
          <w:bCs/>
          <w:sz w:val="28"/>
          <w:szCs w:val="28"/>
          <w:rtl/>
        </w:rPr>
        <w:t>لكل منها إلا أنها</w:t>
      </w:r>
      <w:r w:rsidRPr="00467304">
        <w:rPr>
          <w:rFonts w:ascii="Sakkal Majalla" w:hAnsi="Sakkal Majalla" w:cs="Sakkal Majalla" w:hint="cs"/>
          <w:b/>
          <w:bCs/>
          <w:color w:val="FF0000"/>
          <w:sz w:val="28"/>
          <w:szCs w:val="28"/>
          <w:shd w:val="clear" w:color="auto" w:fill="FFFFFF" w:themeFill="background1"/>
          <w:rtl/>
        </w:rPr>
        <w:t xml:space="preserve"> تبقى متنافسة فيما بينها</w:t>
      </w:r>
    </w:p>
    <w:p w:rsidR="00E53A39" w:rsidRDefault="00E53A39" w:rsidP="00E86109">
      <w:pPr>
        <w:spacing w:after="0" w:line="259" w:lineRule="auto"/>
        <w:ind w:right="142"/>
        <w:rPr>
          <w:rFonts w:ascii="Sakkal Majalla" w:hAnsi="Sakkal Majalla" w:cs="Sakkal Majalla"/>
          <w:b/>
          <w:bCs/>
          <w:sz w:val="28"/>
          <w:szCs w:val="28"/>
          <w:rtl/>
        </w:rPr>
      </w:pPr>
      <w:r>
        <w:rPr>
          <w:rFonts w:ascii="Sakkal Majalla" w:hAnsi="Sakkal Majalla" w:cs="Sakkal Majalla" w:hint="cs"/>
          <w:b/>
          <w:bCs/>
          <w:sz w:val="28"/>
          <w:szCs w:val="28"/>
          <w:rtl/>
        </w:rPr>
        <w:t xml:space="preserve">كما تجدر الإشارة إلى أن تحالف التجميع يصلح فقط عندما تكون إمكانية التكامل بين المؤسسات أطراف التحالف </w:t>
      </w:r>
      <w:r w:rsidRPr="00F64A80">
        <w:rPr>
          <w:rFonts w:ascii="Sakkal Majalla" w:hAnsi="Sakkal Majalla" w:cs="Sakkal Majalla" w:hint="cs"/>
          <w:b/>
          <w:bCs/>
          <w:color w:val="FF0000"/>
          <w:sz w:val="28"/>
          <w:szCs w:val="28"/>
          <w:rtl/>
        </w:rPr>
        <w:t>ضعيفة</w:t>
      </w:r>
    </w:p>
    <w:p w:rsidR="00E53A39" w:rsidRDefault="00E53A39" w:rsidP="00E86109">
      <w:pPr>
        <w:spacing w:after="0" w:line="259" w:lineRule="auto"/>
        <w:ind w:right="142"/>
        <w:rPr>
          <w:rFonts w:ascii="Sakkal Majalla" w:hAnsi="Sakkal Majalla" w:cs="Sakkal Majalla"/>
          <w:b/>
          <w:bCs/>
          <w:sz w:val="28"/>
          <w:szCs w:val="28"/>
          <w:rtl/>
        </w:rPr>
      </w:pPr>
      <w:r w:rsidRPr="003A0706">
        <w:rPr>
          <w:rFonts w:ascii="Sakkal Majalla" w:hAnsi="Sakkal Majalla" w:cs="Sakkal Majalla" w:hint="cs"/>
          <w:b/>
          <w:bCs/>
          <w:color w:val="00B050"/>
          <w:sz w:val="28"/>
          <w:szCs w:val="28"/>
          <w:u w:val="single"/>
          <w:rtl/>
        </w:rPr>
        <w:t>من خصائص تحالف التجميع</w:t>
      </w:r>
      <w:r w:rsidRPr="003A0706">
        <w:rPr>
          <w:rFonts w:ascii="Sakkal Majalla" w:hAnsi="Sakkal Majalla" w:cs="Sakkal Majalla" w:hint="cs"/>
          <w:b/>
          <w:bCs/>
          <w:color w:val="00B050"/>
          <w:sz w:val="28"/>
          <w:szCs w:val="28"/>
          <w:rtl/>
        </w:rPr>
        <w:t xml:space="preserve"> </w:t>
      </w:r>
      <w:r>
        <w:rPr>
          <w:rFonts w:ascii="Sakkal Majalla" w:hAnsi="Sakkal Majalla" w:cs="Sakkal Majalla" w:hint="cs"/>
          <w:b/>
          <w:bCs/>
          <w:sz w:val="28"/>
          <w:szCs w:val="28"/>
          <w:rtl/>
        </w:rPr>
        <w:t xml:space="preserve">أنه </w:t>
      </w:r>
      <w:r w:rsidRPr="009A5436">
        <w:rPr>
          <w:rFonts w:ascii="Sakkal Majalla" w:hAnsi="Sakkal Majalla" w:cs="Sakkal Majalla" w:hint="cs"/>
          <w:b/>
          <w:bCs/>
          <w:color w:val="00B0F0"/>
          <w:sz w:val="28"/>
          <w:szCs w:val="28"/>
          <w:rtl/>
        </w:rPr>
        <w:t xml:space="preserve">لا يؤدي أبداً إلى دخول أسواق جديدة </w:t>
      </w:r>
      <w:r>
        <w:rPr>
          <w:rFonts w:ascii="Sakkal Majalla" w:hAnsi="Sakkal Majalla" w:cs="Sakkal Majalla" w:hint="cs"/>
          <w:b/>
          <w:bCs/>
          <w:sz w:val="28"/>
          <w:szCs w:val="28"/>
          <w:rtl/>
        </w:rPr>
        <w:t xml:space="preserve">كما أنه </w:t>
      </w:r>
      <w:r w:rsidRPr="009A5436">
        <w:rPr>
          <w:rFonts w:ascii="Sakkal Majalla" w:hAnsi="Sakkal Majalla" w:cs="Sakkal Majalla" w:hint="cs"/>
          <w:b/>
          <w:bCs/>
          <w:color w:val="00B0F0"/>
          <w:sz w:val="28"/>
          <w:szCs w:val="28"/>
          <w:rtl/>
        </w:rPr>
        <w:t>ليس وسيلة لتحسين مستوى قدرات ومهارات أطراف التحالف</w:t>
      </w:r>
      <w:r>
        <w:rPr>
          <w:rFonts w:ascii="Sakkal Majalla" w:hAnsi="Sakkal Majalla" w:cs="Sakkal Majalla" w:hint="cs"/>
          <w:b/>
          <w:bCs/>
          <w:sz w:val="28"/>
          <w:szCs w:val="28"/>
          <w:rtl/>
        </w:rPr>
        <w:t>.</w:t>
      </w:r>
    </w:p>
    <w:p w:rsidR="00E53A39" w:rsidRDefault="00E53A39" w:rsidP="00E86109">
      <w:pPr>
        <w:spacing w:after="0" w:line="259" w:lineRule="auto"/>
        <w:ind w:right="142"/>
        <w:rPr>
          <w:rFonts w:ascii="Sakkal Majalla" w:hAnsi="Sakkal Majalla" w:cs="Sakkal Majalla"/>
          <w:b/>
          <w:bCs/>
          <w:sz w:val="28"/>
          <w:szCs w:val="28"/>
          <w:rtl/>
        </w:rPr>
      </w:pPr>
      <w:r w:rsidRPr="00F64A80">
        <w:rPr>
          <w:rFonts w:ascii="Sakkal Majalla" w:hAnsi="Sakkal Majalla" w:cs="Sakkal Majalla" w:hint="cs"/>
          <w:b/>
          <w:bCs/>
          <w:sz w:val="28"/>
          <w:szCs w:val="28"/>
          <w:rtl/>
        </w:rPr>
        <w:t>المؤسسات ال</w:t>
      </w:r>
      <w:r>
        <w:rPr>
          <w:rFonts w:ascii="Sakkal Majalla" w:hAnsi="Sakkal Majalla" w:cs="Sakkal Majalla" w:hint="cs"/>
          <w:b/>
          <w:bCs/>
          <w:sz w:val="28"/>
          <w:szCs w:val="28"/>
          <w:rtl/>
        </w:rPr>
        <w:t xml:space="preserve">تي تلجأ إلى استراتيجيات تحالف التجميع تكتسب نفس المعارف والمهارات تقريباً ولا حاجة لطرف </w:t>
      </w:r>
      <w:r w:rsidR="004F4EE9">
        <w:rPr>
          <w:rFonts w:ascii="Sakkal Majalla" w:hAnsi="Sakkal Majalla" w:cs="Sakkal Majalla" w:hint="cs"/>
          <w:b/>
          <w:bCs/>
          <w:sz w:val="28"/>
          <w:szCs w:val="28"/>
          <w:rtl/>
        </w:rPr>
        <w:t>ب</w:t>
      </w:r>
      <w:r>
        <w:rPr>
          <w:rFonts w:ascii="Sakkal Majalla" w:hAnsi="Sakkal Majalla" w:cs="Sakkal Majalla" w:hint="cs"/>
          <w:b/>
          <w:bCs/>
          <w:sz w:val="28"/>
          <w:szCs w:val="28"/>
          <w:rtl/>
        </w:rPr>
        <w:t>ما يملكه الآخر إذن من معارف ومهارات.</w:t>
      </w:r>
    </w:p>
    <w:p w:rsidR="00E53A39" w:rsidRDefault="00E53A39" w:rsidP="00E86109">
      <w:pPr>
        <w:spacing w:after="0" w:line="259" w:lineRule="auto"/>
        <w:ind w:right="142"/>
        <w:rPr>
          <w:rFonts w:ascii="Sakkal Majalla" w:hAnsi="Sakkal Majalla" w:cs="Sakkal Majalla"/>
          <w:b/>
          <w:bCs/>
          <w:sz w:val="28"/>
          <w:szCs w:val="28"/>
          <w:rtl/>
        </w:rPr>
      </w:pPr>
      <w:r>
        <w:rPr>
          <w:rFonts w:ascii="Sakkal Majalla" w:hAnsi="Sakkal Majalla" w:cs="Sakkal Majalla" w:hint="cs"/>
          <w:b/>
          <w:bCs/>
          <w:sz w:val="28"/>
          <w:szCs w:val="28"/>
          <w:rtl/>
        </w:rPr>
        <w:t>معظم تحالفات التجميع تجمع المؤسسات المتحالفة لفترة طويلة، وحتى طويلة جداً في بعض الحالات، وأنها نادراً ما تنتهي إلى اقتناء المؤسسة المشتركة (</w:t>
      </w:r>
      <w:r>
        <w:rPr>
          <w:rFonts w:ascii="Sakkal Majalla" w:hAnsi="Sakkal Majalla" w:cs="Sakkal Majalla"/>
          <w:b/>
          <w:bCs/>
          <w:sz w:val="28"/>
          <w:szCs w:val="28"/>
        </w:rPr>
        <w:t>joint venture</w:t>
      </w:r>
      <w:r>
        <w:rPr>
          <w:rFonts w:ascii="Sakkal Majalla" w:hAnsi="Sakkal Majalla" w:cs="Sakkal Majalla" w:hint="cs"/>
          <w:b/>
          <w:bCs/>
          <w:sz w:val="28"/>
          <w:szCs w:val="28"/>
          <w:rtl/>
        </w:rPr>
        <w:t>) من طرف أحد المتحالفين مثل ما يحصل عادةً عند تحالف التكامل.</w:t>
      </w:r>
    </w:p>
    <w:p w:rsidR="00E53A39" w:rsidRPr="00144AF7" w:rsidRDefault="00E53A39" w:rsidP="00E86109">
      <w:pPr>
        <w:spacing w:after="0" w:line="259" w:lineRule="auto"/>
        <w:ind w:right="142"/>
        <w:rPr>
          <w:rFonts w:ascii="Sakkal Majalla" w:hAnsi="Sakkal Majalla" w:cs="Sakkal Majalla"/>
          <w:b/>
          <w:bCs/>
          <w:color w:val="C00000"/>
          <w:sz w:val="28"/>
          <w:szCs w:val="28"/>
          <w:u w:val="single"/>
          <w:rtl/>
        </w:rPr>
      </w:pPr>
      <w:r w:rsidRPr="00144AF7">
        <w:rPr>
          <w:rFonts w:ascii="Sakkal Majalla" w:hAnsi="Sakkal Majalla" w:cs="Sakkal Majalla" w:hint="cs"/>
          <w:b/>
          <w:bCs/>
          <w:color w:val="C00000"/>
          <w:sz w:val="28"/>
          <w:szCs w:val="28"/>
          <w:u w:val="single"/>
          <w:rtl/>
        </w:rPr>
        <w:t>مثال للتحالف التجميعي:</w:t>
      </w:r>
    </w:p>
    <w:p w:rsidR="00E53A39" w:rsidRDefault="00E53A39" w:rsidP="00E86109">
      <w:pPr>
        <w:spacing w:after="0" w:line="259" w:lineRule="auto"/>
        <w:ind w:right="142"/>
        <w:rPr>
          <w:rFonts w:ascii="Sakkal Majalla" w:hAnsi="Sakkal Majalla" w:cs="Sakkal Majalla"/>
          <w:b/>
          <w:bCs/>
          <w:sz w:val="28"/>
          <w:szCs w:val="28"/>
          <w:rtl/>
        </w:rPr>
      </w:pPr>
      <w:r>
        <w:rPr>
          <w:rFonts w:ascii="Sakkal Majalla" w:hAnsi="Sakkal Majalla" w:cs="Sakkal Majalla" w:hint="cs"/>
          <w:b/>
          <w:bCs/>
          <w:sz w:val="28"/>
          <w:szCs w:val="28"/>
          <w:rtl/>
        </w:rPr>
        <w:t xml:space="preserve">عرض النموذج الأول لطائرة كونكورد </w:t>
      </w:r>
      <w:r>
        <w:rPr>
          <w:rFonts w:ascii="Sakkal Majalla" w:hAnsi="Sakkal Majalla" w:cs="Sakkal Majalla"/>
          <w:b/>
          <w:bCs/>
          <w:sz w:val="28"/>
          <w:szCs w:val="28"/>
        </w:rPr>
        <w:t>Concorde</w:t>
      </w:r>
      <w:r>
        <w:rPr>
          <w:rFonts w:ascii="Sakkal Majalla" w:hAnsi="Sakkal Majalla" w:cs="Sakkal Majalla" w:hint="cs"/>
          <w:b/>
          <w:bCs/>
          <w:sz w:val="28"/>
          <w:szCs w:val="28"/>
          <w:rtl/>
        </w:rPr>
        <w:t xml:space="preserve"> يوم 2/3/1969 على الساعة 15:38 بمدينة تولوز </w:t>
      </w:r>
      <w:r>
        <w:rPr>
          <w:rFonts w:ascii="Sakkal Majalla" w:hAnsi="Sakkal Majalla" w:cs="Sakkal Majalla"/>
          <w:b/>
          <w:bCs/>
          <w:sz w:val="28"/>
          <w:szCs w:val="28"/>
        </w:rPr>
        <w:t>Toulouse</w:t>
      </w:r>
      <w:r>
        <w:rPr>
          <w:rFonts w:ascii="Sakkal Majalla" w:hAnsi="Sakkal Majalla" w:cs="Sakkal Majalla" w:hint="cs"/>
          <w:b/>
          <w:bCs/>
          <w:sz w:val="28"/>
          <w:szCs w:val="28"/>
          <w:rtl/>
        </w:rPr>
        <w:t xml:space="preserve"> الفرنسية.</w:t>
      </w:r>
    </w:p>
    <w:p w:rsidR="00E53A39" w:rsidRDefault="00E53A39" w:rsidP="00E86109">
      <w:pPr>
        <w:spacing w:after="0" w:line="259" w:lineRule="auto"/>
        <w:ind w:right="142"/>
        <w:rPr>
          <w:rFonts w:ascii="Sakkal Majalla" w:hAnsi="Sakkal Majalla" w:cs="Sakkal Majalla"/>
          <w:b/>
          <w:bCs/>
          <w:sz w:val="28"/>
          <w:szCs w:val="28"/>
          <w:rtl/>
        </w:rPr>
      </w:pPr>
      <w:r>
        <w:rPr>
          <w:rFonts w:ascii="Sakkal Majalla" w:hAnsi="Sakkal Majalla" w:cs="Sakkal Majalla" w:hint="cs"/>
          <w:b/>
          <w:bCs/>
          <w:sz w:val="28"/>
          <w:szCs w:val="28"/>
          <w:rtl/>
        </w:rPr>
        <w:t xml:space="preserve">وكانت هذه الطائرة نتيجة التحالف بين </w:t>
      </w:r>
      <w:r>
        <w:rPr>
          <w:rFonts w:ascii="Sakkal Majalla" w:hAnsi="Sakkal Majalla" w:cs="Sakkal Majalla"/>
          <w:b/>
          <w:bCs/>
          <w:sz w:val="28"/>
          <w:szCs w:val="28"/>
        </w:rPr>
        <w:t>Sud Aviation</w:t>
      </w:r>
      <w:r>
        <w:rPr>
          <w:rFonts w:ascii="Sakkal Majalla" w:hAnsi="Sakkal Majalla" w:cs="Sakkal Majalla" w:hint="cs"/>
          <w:b/>
          <w:bCs/>
          <w:sz w:val="28"/>
          <w:szCs w:val="28"/>
          <w:rtl/>
        </w:rPr>
        <w:t xml:space="preserve"> الفرنسية و </w:t>
      </w:r>
      <w:r>
        <w:rPr>
          <w:rFonts w:ascii="Sakkal Majalla" w:hAnsi="Sakkal Majalla" w:cs="Sakkal Majalla"/>
          <w:b/>
          <w:bCs/>
          <w:sz w:val="28"/>
          <w:szCs w:val="28"/>
        </w:rPr>
        <w:t>British Aircraft Corp</w:t>
      </w:r>
      <w:r>
        <w:rPr>
          <w:rFonts w:ascii="Sakkal Majalla" w:hAnsi="Sakkal Majalla" w:cs="Sakkal Majalla" w:hint="cs"/>
          <w:b/>
          <w:bCs/>
          <w:sz w:val="28"/>
          <w:szCs w:val="28"/>
          <w:rtl/>
        </w:rPr>
        <w:t xml:space="preserve"> الإنجليزية، لقد أدى هذا التحالف إلى إنتاج الطائرة</w:t>
      </w:r>
      <w:r w:rsidR="00F57EA8">
        <w:rPr>
          <w:rFonts w:ascii="Sakkal Majalla" w:hAnsi="Sakkal Majalla" w:cs="Sakkal Majalla" w:hint="cs"/>
          <w:b/>
          <w:bCs/>
          <w:sz w:val="28"/>
          <w:szCs w:val="28"/>
          <w:rtl/>
        </w:rPr>
        <w:t xml:space="preserve"> المد</w:t>
      </w:r>
      <w:r w:rsidR="003A0706">
        <w:rPr>
          <w:rFonts w:ascii="Sakkal Majalla" w:hAnsi="Sakkal Majalla" w:cs="Sakkal Majalla" w:hint="cs"/>
          <w:b/>
          <w:bCs/>
          <w:sz w:val="28"/>
          <w:szCs w:val="28"/>
          <w:rtl/>
        </w:rPr>
        <w:t>ني</w:t>
      </w:r>
      <w:r w:rsidR="00F57EA8">
        <w:rPr>
          <w:rFonts w:ascii="Sakkal Majalla" w:hAnsi="Sakkal Majalla" w:cs="Sakkal Majalla" w:hint="cs"/>
          <w:b/>
          <w:bCs/>
          <w:sz w:val="28"/>
          <w:szCs w:val="28"/>
          <w:rtl/>
        </w:rPr>
        <w:t>ة الوحيدة</w:t>
      </w:r>
      <w:r>
        <w:rPr>
          <w:rFonts w:ascii="Sakkal Majalla" w:hAnsi="Sakkal Majalla" w:cs="Sakkal Majalla" w:hint="cs"/>
          <w:b/>
          <w:bCs/>
          <w:sz w:val="28"/>
          <w:szCs w:val="28"/>
          <w:rtl/>
        </w:rPr>
        <w:t xml:space="preserve"> التي تفوق سرعتها سرعة الصوت فكانت سرعتها 2200 كم / الساعة.</w:t>
      </w:r>
    </w:p>
    <w:p w:rsidR="00E86109" w:rsidRPr="00E86109" w:rsidRDefault="00E86109" w:rsidP="00E86109">
      <w:pPr>
        <w:spacing w:after="0" w:line="259" w:lineRule="auto"/>
        <w:ind w:right="142"/>
        <w:rPr>
          <w:rFonts w:ascii="Sakkal Majalla" w:hAnsi="Sakkal Majalla" w:cs="Sakkal Majalla"/>
          <w:b/>
          <w:bCs/>
          <w:sz w:val="16"/>
          <w:szCs w:val="16"/>
          <w:rtl/>
        </w:rPr>
      </w:pPr>
    </w:p>
    <w:p w:rsidR="00E53A39" w:rsidRPr="00144AF7" w:rsidRDefault="00E53A39" w:rsidP="00E86109">
      <w:pPr>
        <w:spacing w:after="0" w:line="259" w:lineRule="auto"/>
        <w:ind w:right="142"/>
        <w:rPr>
          <w:rFonts w:ascii="Sakkal Majalla" w:hAnsi="Sakkal Majalla" w:cs="Sakkal Majalla"/>
          <w:b/>
          <w:bCs/>
          <w:color w:val="00B0F0"/>
          <w:sz w:val="28"/>
          <w:szCs w:val="28"/>
          <w:u w:val="single"/>
          <w:rtl/>
        </w:rPr>
      </w:pPr>
      <w:r w:rsidRPr="00144AF7">
        <w:rPr>
          <w:rFonts w:ascii="Sakkal Majalla" w:hAnsi="Sakkal Majalla" w:cs="Sakkal Majalla" w:hint="cs"/>
          <w:b/>
          <w:bCs/>
          <w:color w:val="00B0F0"/>
          <w:sz w:val="28"/>
          <w:szCs w:val="28"/>
          <w:u w:val="single"/>
          <w:rtl/>
        </w:rPr>
        <w:t>ج_ تحالف شبه التركيز</w:t>
      </w:r>
    </w:p>
    <w:p w:rsidR="00E53A39" w:rsidRDefault="008B6432" w:rsidP="00E86109">
      <w:pPr>
        <w:spacing w:after="0" w:line="259" w:lineRule="auto"/>
        <w:ind w:right="142"/>
        <w:rPr>
          <w:rFonts w:ascii="Sakkal Majalla" w:hAnsi="Sakkal Majalla" w:cs="Sakkal Majalla"/>
          <w:b/>
          <w:bCs/>
          <w:sz w:val="28"/>
          <w:szCs w:val="28"/>
          <w:rtl/>
        </w:rPr>
      </w:pPr>
      <w:r w:rsidRPr="004E2842">
        <w:rPr>
          <w:rFonts w:ascii="Sakkal Majalla" w:hAnsi="Sakkal Majalla" w:cs="Sakkal Majalla" w:hint="cs"/>
          <w:b/>
          <w:bCs/>
          <w:noProof/>
          <w:sz w:val="28"/>
          <w:szCs w:val="28"/>
          <w:rtl/>
        </w:rPr>
        <mc:AlternateContent>
          <mc:Choice Requires="wps">
            <w:drawing>
              <wp:anchor distT="0" distB="0" distL="114300" distR="114300" simplePos="0" relativeHeight="253223936" behindDoc="0" locked="0" layoutInCell="1" allowOverlap="1" wp14:anchorId="2EC50950" wp14:editId="58031B3A">
                <wp:simplePos x="0" y="0"/>
                <wp:positionH relativeFrom="margin">
                  <wp:posOffset>1341755</wp:posOffset>
                </wp:positionH>
                <wp:positionV relativeFrom="paragraph">
                  <wp:posOffset>339090</wp:posOffset>
                </wp:positionV>
                <wp:extent cx="1123950" cy="666750"/>
                <wp:effectExtent l="76200" t="38100" r="76200" b="114300"/>
                <wp:wrapNone/>
                <wp:docPr id="10825" name="شكل بيضاوي 10825"/>
                <wp:cNvGraphicFramePr/>
                <a:graphic xmlns:a="http://schemas.openxmlformats.org/drawingml/2006/main">
                  <a:graphicData uri="http://schemas.microsoft.com/office/word/2010/wordprocessingShape">
                    <wps:wsp>
                      <wps:cNvSpPr/>
                      <wps:spPr>
                        <a:xfrm>
                          <a:off x="0" y="0"/>
                          <a:ext cx="1123950" cy="666750"/>
                        </a:xfrm>
                        <a:prstGeom prst="ellipse">
                          <a:avLst/>
                        </a:prstGeom>
                      </wps:spPr>
                      <wps:style>
                        <a:lnRef idx="0">
                          <a:schemeClr val="accent6"/>
                        </a:lnRef>
                        <a:fillRef idx="3">
                          <a:schemeClr val="accent6"/>
                        </a:fillRef>
                        <a:effectRef idx="3">
                          <a:schemeClr val="accent6"/>
                        </a:effectRef>
                        <a:fontRef idx="minor">
                          <a:schemeClr val="lt1"/>
                        </a:fontRef>
                      </wps:style>
                      <wps:txbx>
                        <w:txbxContent>
                          <w:p w:rsidR="001F5C28" w:rsidRPr="008B6432" w:rsidRDefault="001F5C28" w:rsidP="008B6432">
                            <w:pPr>
                              <w:jc w:val="center"/>
                              <w:rPr>
                                <w:b/>
                                <w:bCs/>
                                <w:sz w:val="24"/>
                                <w:szCs w:val="24"/>
                              </w:rPr>
                            </w:pPr>
                            <w:r w:rsidRPr="008B6432">
                              <w:rPr>
                                <w:rFonts w:hint="cs"/>
                                <w:b/>
                                <w:bCs/>
                                <w:sz w:val="24"/>
                                <w:szCs w:val="24"/>
                                <w:rtl/>
                              </w:rPr>
                              <w:t>استراتيجيات التعاون</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EC50950" id="شكل بيضاوي 10825" o:spid="_x0000_s1528" style="position:absolute;left:0;text-align:left;margin-left:105.65pt;margin-top:26.7pt;width:88.5pt;height:52.5pt;z-index:2532239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" fillcolor="#9a4906 [1641]" stroked="f">
                <v:fill color2="#f68a32 [3017]" rotate="t" angle="180" colors="0 #cb6c1d;52429f #ff8f2a;1 #ff8f26" focus="100%" type="gradient">
                  <o:fill v:ext="view" type="gradientUnscaled"/>
                </v:fill>
                <v:shadow on="t" color="black" opacity="22937f" origin=",.5" offset="0,.63889mm"/>
                <v:textbox>
                  <w:txbxContent>
                    <w:p w:rsidR="001F5C28" w:rsidRPr="008B6432" w:rsidRDefault="001F5C28" w:rsidP="008B6432">
                      <w:pPr>
                        <w:jc w:val="center"/>
                        <w:rPr>
                          <w:b/>
                          <w:bCs/>
                          <w:sz w:val="24"/>
                          <w:szCs w:val="24"/>
                        </w:rPr>
                      </w:pPr>
                      <w:r w:rsidRPr="008B6432">
                        <w:rPr>
                          <w:rFonts w:hint="cs"/>
                          <w:b/>
                          <w:bCs/>
                          <w:sz w:val="24"/>
                          <w:szCs w:val="24"/>
                          <w:rtl/>
                        </w:rPr>
                        <w:t>استراتيجيات التعاون</w:t>
                      </w:r>
                    </w:p>
                  </w:txbxContent>
                </v:textbox>
                <w10:wrap anchorx="margin"/>
              </v:oval>
            </w:pict>
          </mc:Fallback>
        </mc:AlternateContent>
      </w:r>
      <w:r w:rsidR="00E53A39">
        <w:rPr>
          <w:rFonts w:ascii="Sakkal Majalla" w:hAnsi="Sakkal Majalla" w:cs="Sakkal Majalla" w:hint="cs"/>
          <w:b/>
          <w:bCs/>
          <w:sz w:val="28"/>
          <w:szCs w:val="28"/>
          <w:rtl/>
        </w:rPr>
        <w:t xml:space="preserve">تقوم من خلاله المؤسسات المتحالفة بجعل البحث والتطوير مشتركاً وكذا الإنتاج والتسويق، حيث تصبح </w:t>
      </w:r>
      <w:r w:rsidR="00E53A39" w:rsidRPr="00467304">
        <w:rPr>
          <w:rFonts w:ascii="Sakkal Majalla" w:hAnsi="Sakkal Majalla" w:cs="Sakkal Majalla" w:hint="cs"/>
          <w:b/>
          <w:bCs/>
          <w:color w:val="FF0000"/>
          <w:sz w:val="28"/>
          <w:szCs w:val="28"/>
          <w:rtl/>
        </w:rPr>
        <w:t>المؤسسات غير متنافسة وتنتج نفس المنتجات.</w:t>
      </w:r>
    </w:p>
    <w:p w:rsidR="00E53A39" w:rsidRDefault="00E53A39" w:rsidP="00E53A39">
      <w:pPr>
        <w:spacing w:after="0" w:line="259" w:lineRule="auto"/>
        <w:ind w:left="556" w:right="142"/>
        <w:rPr>
          <w:rFonts w:ascii="Sakkal Majalla" w:hAnsi="Sakkal Majalla" w:cs="Sakkal Majalla"/>
          <w:b/>
          <w:bCs/>
          <w:sz w:val="28"/>
          <w:szCs w:val="28"/>
          <w:rtl/>
        </w:rPr>
      </w:pPr>
    </w:p>
    <w:p w:rsidR="00E53A39" w:rsidRPr="00337EEA" w:rsidRDefault="00D17F88" w:rsidP="00181D76">
      <w:pPr>
        <w:pStyle w:val="a7"/>
        <w:numPr>
          <w:ilvl w:val="0"/>
          <w:numId w:val="104"/>
        </w:numPr>
        <w:spacing w:after="0" w:line="259" w:lineRule="auto"/>
        <w:ind w:right="142"/>
        <w:rPr>
          <w:rFonts w:ascii="Sakkal Majalla" w:hAnsi="Sakkal Majalla" w:cs="Sakkal Majalla"/>
          <w:b/>
          <w:bCs/>
          <w:color w:val="7030A0"/>
          <w:sz w:val="32"/>
          <w:szCs w:val="32"/>
          <w:u w:val="single"/>
        </w:rPr>
      </w:pPr>
      <w:r w:rsidRPr="00337EEA">
        <w:rPr>
          <w:rFonts w:ascii="Sakkal Majalla" w:hAnsi="Sakkal Majalla" w:cs="Sakkal Majalla"/>
          <w:b/>
          <w:bCs/>
          <w:noProof/>
          <w:sz w:val="32"/>
          <w:szCs w:val="32"/>
          <w:u w:val="single"/>
          <w:rtl/>
        </w:rPr>
        <mc:AlternateContent>
          <mc:Choice Requires="wps">
            <w:drawing>
              <wp:anchor distT="0" distB="0" distL="114300" distR="114300" simplePos="0" relativeHeight="253175808" behindDoc="0" locked="0" layoutInCell="1" allowOverlap="1" wp14:anchorId="3D110421" wp14:editId="50D83124">
                <wp:simplePos x="0" y="0"/>
                <wp:positionH relativeFrom="column">
                  <wp:posOffset>1905000</wp:posOffset>
                </wp:positionH>
                <wp:positionV relativeFrom="paragraph">
                  <wp:posOffset>234315</wp:posOffset>
                </wp:positionV>
                <wp:extent cx="323850" cy="504825"/>
                <wp:effectExtent l="57150" t="38100" r="57150" b="85725"/>
                <wp:wrapNone/>
                <wp:docPr id="10859" name="رابط كسهم مستقيم 10859"/>
                <wp:cNvGraphicFramePr/>
                <a:graphic xmlns:a="http://schemas.openxmlformats.org/drawingml/2006/main">
                  <a:graphicData uri="http://schemas.microsoft.com/office/word/2010/wordprocessingShape">
                    <wps:wsp>
                      <wps:cNvCnPr/>
                      <wps:spPr>
                        <a:xfrm>
                          <a:off x="0" y="0"/>
                          <a:ext cx="323850" cy="504825"/>
                        </a:xfrm>
                        <a:prstGeom prst="straightConnector1">
                          <a:avLst/>
                        </a:prstGeom>
                        <a:ln>
                          <a:tailEnd type="triangle"/>
                        </a:ln>
                      </wps:spPr>
                      <wps:style>
                        <a:lnRef idx="3">
                          <a:schemeClr val="accent1"/>
                        </a:lnRef>
                        <a:fillRef idx="0">
                          <a:schemeClr val="accent1"/>
                        </a:fillRef>
                        <a:effectRef idx="2">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E859738" id="رابط كسهم مستقيم 10859" o:spid="_x0000_s1026" type="#_x0000_t32" style="position:absolute;left:0;text-align:left;margin-left:150pt;margin-top:18.45pt;width:25.5pt;height:39.75pt;z-index:253175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" strokecolor="#4f81bd [3204]" strokeweight="3pt">
                <v:stroke endarrow="block"/>
                <v:shadow on="t" color="black" opacity="22937f" origin=",.5" offset="0,.63889mm"/>
              </v:shape>
            </w:pict>
          </mc:Fallback>
        </mc:AlternateContent>
      </w:r>
      <w:r w:rsidRPr="00337EEA">
        <w:rPr>
          <w:rFonts w:ascii="Sakkal Majalla" w:hAnsi="Sakkal Majalla" w:cs="Sakkal Majalla"/>
          <w:b/>
          <w:bCs/>
          <w:noProof/>
          <w:sz w:val="32"/>
          <w:szCs w:val="32"/>
          <w:u w:val="single"/>
          <w:rtl/>
        </w:rPr>
        <mc:AlternateContent>
          <mc:Choice Requires="wps">
            <w:drawing>
              <wp:anchor distT="0" distB="0" distL="114300" distR="114300" simplePos="0" relativeHeight="253176832" behindDoc="0" locked="0" layoutInCell="1" allowOverlap="1" wp14:anchorId="452CA1C9" wp14:editId="5C47799B">
                <wp:simplePos x="0" y="0"/>
                <wp:positionH relativeFrom="column">
                  <wp:posOffset>1619250</wp:posOffset>
                </wp:positionH>
                <wp:positionV relativeFrom="paragraph">
                  <wp:posOffset>240030</wp:posOffset>
                </wp:positionV>
                <wp:extent cx="295275" cy="447675"/>
                <wp:effectExtent l="57150" t="38100" r="47625" b="85725"/>
                <wp:wrapNone/>
                <wp:docPr id="10858" name="رابط كسهم مستقيم 10858"/>
                <wp:cNvGraphicFramePr/>
                <a:graphic xmlns:a="http://schemas.openxmlformats.org/drawingml/2006/main">
                  <a:graphicData uri="http://schemas.microsoft.com/office/word/2010/wordprocessingShape">
                    <wps:wsp>
                      <wps:cNvCnPr/>
                      <wps:spPr>
                        <a:xfrm flipH="1">
                          <a:off x="0" y="0"/>
                          <a:ext cx="295275" cy="447675"/>
                        </a:xfrm>
                        <a:prstGeom prst="straightConnector1">
                          <a:avLst/>
                        </a:prstGeom>
                        <a:ln>
                          <a:tailEnd type="triangle"/>
                        </a:ln>
                      </wps:spPr>
                      <wps:style>
                        <a:lnRef idx="3">
                          <a:schemeClr val="accent1"/>
                        </a:lnRef>
                        <a:fillRef idx="0">
                          <a:schemeClr val="accent1"/>
                        </a:fillRef>
                        <a:effectRef idx="2">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CF20E0C" id="رابط كسهم مستقيم 10858" o:spid="_x0000_s1026" type="#_x0000_t32" style="position:absolute;left:0;text-align:left;margin-left:127.5pt;margin-top:18.9pt;width:23.25pt;height:35.25pt;flip:x;z-index:253176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" strokecolor="#4f81bd [3204]" strokeweight="3pt">
                <v:stroke endarrow="block"/>
                <v:shadow on="t" color="black" opacity="22937f" origin=",.5" offset="0,.63889mm"/>
              </v:shape>
            </w:pict>
          </mc:Fallback>
        </mc:AlternateContent>
      </w:r>
      <w:r w:rsidR="00E53A39" w:rsidRPr="00337EEA">
        <w:rPr>
          <w:rFonts w:ascii="Sakkal Majalla" w:hAnsi="Sakkal Majalla" w:cs="Sakkal Majalla" w:hint="cs"/>
          <w:b/>
          <w:bCs/>
          <w:color w:val="7030A0"/>
          <w:sz w:val="32"/>
          <w:szCs w:val="32"/>
          <w:u w:val="single"/>
          <w:rtl/>
        </w:rPr>
        <w:t xml:space="preserve">استراتيجية الشراكة </w:t>
      </w:r>
    </w:p>
    <w:p w:rsidR="00E53A39" w:rsidRPr="004E2842" w:rsidRDefault="00E53A39" w:rsidP="00E53A39">
      <w:pPr>
        <w:pStyle w:val="a7"/>
        <w:spacing w:after="0" w:line="259" w:lineRule="auto"/>
        <w:ind w:right="142"/>
        <w:rPr>
          <w:rFonts w:ascii="Sakkal Majalla" w:hAnsi="Sakkal Majalla" w:cs="Sakkal Majalla"/>
          <w:b/>
          <w:bCs/>
          <w:sz w:val="28"/>
          <w:szCs w:val="28"/>
          <w:rtl/>
        </w:rPr>
      </w:pPr>
      <w:r>
        <w:rPr>
          <w:rFonts w:ascii="Sakkal Majalla" w:hAnsi="Sakkal Majalla" w:cs="Sakkal Majalla"/>
          <w:b/>
          <w:bCs/>
          <w:noProof/>
          <w:sz w:val="28"/>
          <w:szCs w:val="28"/>
          <w:rtl/>
        </w:rPr>
        <mc:AlternateContent>
          <mc:Choice Requires="wps">
            <w:drawing>
              <wp:anchor distT="0" distB="0" distL="114300" distR="114300" simplePos="0" relativeHeight="253190144" behindDoc="0" locked="0" layoutInCell="1" allowOverlap="1" wp14:anchorId="10E2130A" wp14:editId="4C011BC2">
                <wp:simplePos x="0" y="0"/>
                <wp:positionH relativeFrom="column">
                  <wp:posOffset>4314825</wp:posOffset>
                </wp:positionH>
                <wp:positionV relativeFrom="paragraph">
                  <wp:posOffset>13970</wp:posOffset>
                </wp:positionV>
                <wp:extent cx="2390775" cy="1600200"/>
                <wp:effectExtent l="0" t="0" r="0" b="0"/>
                <wp:wrapNone/>
                <wp:docPr id="10860" name="مربع نص 10860"/>
                <wp:cNvGraphicFramePr/>
                <a:graphic xmlns:a="http://schemas.openxmlformats.org/drawingml/2006/main">
                  <a:graphicData uri="http://schemas.microsoft.com/office/word/2010/wordprocessingShape">
                    <wps:wsp>
                      <wps:cNvSpPr txBox="1"/>
                      <wps:spPr>
                        <a:xfrm>
                          <a:off x="0" y="0"/>
                          <a:ext cx="2390775" cy="160020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1F5C28" w:rsidRPr="00CD1DFD" w:rsidRDefault="001F5C28" w:rsidP="00E53A39">
                            <w:pPr>
                              <w:spacing w:after="0"/>
                              <w:rPr>
                                <w:rFonts w:ascii="Sakkal Majalla" w:hAnsi="Sakkal Majalla" w:cs="Sakkal Majalla"/>
                                <w:b/>
                                <w:bCs/>
                                <w:sz w:val="28"/>
                                <w:szCs w:val="28"/>
                                <w:rtl/>
                              </w:rPr>
                            </w:pPr>
                            <w:r w:rsidRPr="00CD1DFD">
                              <w:rPr>
                                <w:rFonts w:ascii="Sakkal Majalla" w:hAnsi="Sakkal Majalla" w:cs="Sakkal Majalla"/>
                                <w:b/>
                                <w:bCs/>
                                <w:sz w:val="28"/>
                                <w:szCs w:val="28"/>
                                <w:rtl/>
                              </w:rPr>
                              <w:t>بموجبها تقوم مؤسسة أو أكثر بتحالف مع مؤسسة أو مؤسسات غير منافسة</w:t>
                            </w:r>
                          </w:p>
                          <w:p w:rsidR="001F5C28" w:rsidRPr="00CD1DFD" w:rsidRDefault="001F5C28" w:rsidP="00E53A39">
                            <w:pPr>
                              <w:spacing w:after="0"/>
                              <w:rPr>
                                <w:rFonts w:ascii="Sakkal Majalla" w:hAnsi="Sakkal Majalla" w:cs="Sakkal Majalla"/>
                                <w:b/>
                                <w:bCs/>
                                <w:sz w:val="28"/>
                                <w:szCs w:val="28"/>
                                <w:rtl/>
                              </w:rPr>
                            </w:pPr>
                            <w:r w:rsidRPr="00CD1DFD">
                              <w:rPr>
                                <w:rFonts w:ascii="Sakkal Majalla" w:hAnsi="Sakkal Majalla" w:cs="Sakkal Majalla"/>
                                <w:b/>
                                <w:bCs/>
                                <w:sz w:val="28"/>
                                <w:szCs w:val="28"/>
                                <w:rtl/>
                              </w:rPr>
                              <w:t>يتم هذا النوع بطريقتين:</w:t>
                            </w:r>
                          </w:p>
                          <w:p w:rsidR="001F5C28" w:rsidRPr="00CD1DFD" w:rsidRDefault="001F5C28" w:rsidP="00E53A39">
                            <w:pPr>
                              <w:spacing w:after="0"/>
                              <w:rPr>
                                <w:rFonts w:ascii="Sakkal Majalla" w:hAnsi="Sakkal Majalla" w:cs="Sakkal Majalla"/>
                                <w:b/>
                                <w:bCs/>
                                <w:color w:val="00B0F0"/>
                                <w:sz w:val="28"/>
                                <w:szCs w:val="28"/>
                                <w:rtl/>
                              </w:rPr>
                            </w:pPr>
                            <w:r w:rsidRPr="00CD1DFD">
                              <w:rPr>
                                <w:rFonts w:ascii="Sakkal Majalla" w:hAnsi="Sakkal Majalla" w:cs="Sakkal Majalla"/>
                                <w:b/>
                                <w:bCs/>
                                <w:color w:val="00B0F0"/>
                                <w:sz w:val="28"/>
                                <w:szCs w:val="28"/>
                                <w:rtl/>
                              </w:rPr>
                              <w:t>شراكة الأخرجة</w:t>
                            </w:r>
                          </w:p>
                          <w:p w:rsidR="001F5C28" w:rsidRPr="00CD1DFD" w:rsidRDefault="001F5C28" w:rsidP="00E53A39">
                            <w:pPr>
                              <w:spacing w:after="0"/>
                              <w:rPr>
                                <w:rFonts w:ascii="Sakkal Majalla" w:hAnsi="Sakkal Majalla" w:cs="Sakkal Majalla"/>
                                <w:b/>
                                <w:bCs/>
                                <w:sz w:val="28"/>
                                <w:szCs w:val="28"/>
                              </w:rPr>
                            </w:pPr>
                            <w:r w:rsidRPr="00CD1DFD">
                              <w:rPr>
                                <w:rFonts w:ascii="Sakkal Majalla" w:hAnsi="Sakkal Majalla" w:cs="Sakkal Majalla"/>
                                <w:b/>
                                <w:bCs/>
                                <w:color w:val="00B0F0"/>
                                <w:sz w:val="28"/>
                                <w:szCs w:val="28"/>
                                <w:rtl/>
                              </w:rPr>
                              <w:t>الشراكة التكافلية</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0E2130A" id="مربع نص 10860" o:spid="_x0000_s1529" type="#_x0000_t202" style="position:absolute;left:0;text-align:left;margin-left:339.75pt;margin-top:1.1pt;width:188.25pt;height:126pt;z-index:2531901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" filled="f" stroked="f">
                <v:textbox>
                  <w:txbxContent>
                    <w:p w:rsidR="001F5C28" w:rsidRPr="00CD1DFD" w:rsidRDefault="001F5C28" w:rsidP="00E53A39">
                      <w:pPr>
                        <w:spacing w:after="0"/>
                        <w:rPr>
                          <w:rFonts w:ascii="Sakkal Majalla" w:hAnsi="Sakkal Majalla" w:cs="Sakkal Majalla"/>
                          <w:b/>
                          <w:bCs/>
                          <w:sz w:val="28"/>
                          <w:szCs w:val="28"/>
                          <w:rtl/>
                        </w:rPr>
                      </w:pPr>
                      <w:r w:rsidRPr="00CD1DFD">
                        <w:rPr>
                          <w:rFonts w:ascii="Sakkal Majalla" w:hAnsi="Sakkal Majalla" w:cs="Sakkal Majalla"/>
                          <w:b/>
                          <w:bCs/>
                          <w:sz w:val="28"/>
                          <w:szCs w:val="28"/>
                          <w:rtl/>
                        </w:rPr>
                        <w:t>بموجبها تقوم مؤسسة أو أكثر بتحالف مع مؤسسة أو مؤسسات غير منافسة</w:t>
                      </w:r>
                    </w:p>
                    <w:p w:rsidR="001F5C28" w:rsidRPr="00CD1DFD" w:rsidRDefault="001F5C28" w:rsidP="00E53A39">
                      <w:pPr>
                        <w:spacing w:after="0"/>
                        <w:rPr>
                          <w:rFonts w:ascii="Sakkal Majalla" w:hAnsi="Sakkal Majalla" w:cs="Sakkal Majalla"/>
                          <w:b/>
                          <w:bCs/>
                          <w:sz w:val="28"/>
                          <w:szCs w:val="28"/>
                          <w:rtl/>
                        </w:rPr>
                      </w:pPr>
                      <w:r w:rsidRPr="00CD1DFD">
                        <w:rPr>
                          <w:rFonts w:ascii="Sakkal Majalla" w:hAnsi="Sakkal Majalla" w:cs="Sakkal Majalla"/>
                          <w:b/>
                          <w:bCs/>
                          <w:sz w:val="28"/>
                          <w:szCs w:val="28"/>
                          <w:rtl/>
                        </w:rPr>
                        <w:t>يتم هذا النوع بطريقتين:</w:t>
                      </w:r>
                    </w:p>
                    <w:p w:rsidR="001F5C28" w:rsidRPr="00CD1DFD" w:rsidRDefault="001F5C28" w:rsidP="00E53A39">
                      <w:pPr>
                        <w:spacing w:after="0"/>
                        <w:rPr>
                          <w:rFonts w:ascii="Sakkal Majalla" w:hAnsi="Sakkal Majalla" w:cs="Sakkal Majalla"/>
                          <w:b/>
                          <w:bCs/>
                          <w:color w:val="00B0F0"/>
                          <w:sz w:val="28"/>
                          <w:szCs w:val="28"/>
                          <w:rtl/>
                        </w:rPr>
                      </w:pPr>
                      <w:r w:rsidRPr="00CD1DFD">
                        <w:rPr>
                          <w:rFonts w:ascii="Sakkal Majalla" w:hAnsi="Sakkal Majalla" w:cs="Sakkal Majalla"/>
                          <w:b/>
                          <w:bCs/>
                          <w:color w:val="00B0F0"/>
                          <w:sz w:val="28"/>
                          <w:szCs w:val="28"/>
                          <w:rtl/>
                        </w:rPr>
                        <w:t>شراكة الأخرجة</w:t>
                      </w:r>
                    </w:p>
                    <w:p w:rsidR="001F5C28" w:rsidRPr="00CD1DFD" w:rsidRDefault="001F5C28" w:rsidP="00E53A39">
                      <w:pPr>
                        <w:spacing w:after="0"/>
                        <w:rPr>
                          <w:rFonts w:ascii="Sakkal Majalla" w:hAnsi="Sakkal Majalla" w:cs="Sakkal Majalla"/>
                          <w:b/>
                          <w:bCs/>
                          <w:sz w:val="28"/>
                          <w:szCs w:val="28"/>
                        </w:rPr>
                      </w:pPr>
                      <w:r w:rsidRPr="00CD1DFD">
                        <w:rPr>
                          <w:rFonts w:ascii="Sakkal Majalla" w:hAnsi="Sakkal Majalla" w:cs="Sakkal Majalla"/>
                          <w:b/>
                          <w:bCs/>
                          <w:color w:val="00B0F0"/>
                          <w:sz w:val="28"/>
                          <w:szCs w:val="28"/>
                          <w:rtl/>
                        </w:rPr>
                        <w:t>الشراكة التكافلية</w:t>
                      </w:r>
                    </w:p>
                  </w:txbxContent>
                </v:textbox>
              </v:shape>
            </w:pict>
          </mc:Fallback>
        </mc:AlternateContent>
      </w:r>
      <w:r w:rsidRPr="004E2842">
        <w:rPr>
          <w:rFonts w:ascii="Sakkal Majalla" w:hAnsi="Sakkal Majalla" w:cs="Sakkal Majalla"/>
          <w:b/>
          <w:bCs/>
          <w:noProof/>
          <w:sz w:val="28"/>
          <w:szCs w:val="28"/>
          <w:rtl/>
        </w:rPr>
        <mc:AlternateContent>
          <mc:Choice Requires="wps">
            <w:drawing>
              <wp:anchor distT="0" distB="0" distL="114300" distR="114300" simplePos="0" relativeHeight="253178880" behindDoc="0" locked="0" layoutInCell="1" allowOverlap="1" wp14:anchorId="6192B2FF" wp14:editId="53E9D274">
                <wp:simplePos x="0" y="0"/>
                <wp:positionH relativeFrom="margin">
                  <wp:align>left</wp:align>
                </wp:positionH>
                <wp:positionV relativeFrom="paragraph">
                  <wp:posOffset>43180</wp:posOffset>
                </wp:positionV>
                <wp:extent cx="1657350" cy="323850"/>
                <wp:effectExtent l="0" t="0" r="0" b="0"/>
                <wp:wrapNone/>
                <wp:docPr id="10861" name="مربع نص 10861"/>
                <wp:cNvGraphicFramePr/>
                <a:graphic xmlns:a="http://schemas.openxmlformats.org/drawingml/2006/main">
                  <a:graphicData uri="http://schemas.microsoft.com/office/word/2010/wordprocessingShape">
                    <wps:wsp>
                      <wps:cNvSpPr txBox="1"/>
                      <wps:spPr>
                        <a:xfrm>
                          <a:off x="0" y="0"/>
                          <a:ext cx="1657350" cy="32385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1F5C28" w:rsidRPr="00B73479" w:rsidRDefault="001F5C28" w:rsidP="00E53A39">
                            <w:pPr>
                              <w:rPr>
                                <w:b/>
                                <w:bCs/>
                                <w:color w:val="7030A0"/>
                                <w:sz w:val="28"/>
                                <w:szCs w:val="28"/>
                              </w:rPr>
                            </w:pPr>
                            <w:r w:rsidRPr="00B73479">
                              <w:rPr>
                                <w:rFonts w:hint="cs"/>
                                <w:b/>
                                <w:bCs/>
                                <w:color w:val="7030A0"/>
                                <w:sz w:val="28"/>
                                <w:szCs w:val="28"/>
                                <w:rtl/>
                              </w:rPr>
                              <w:t>مع مؤسسات غير منافسة</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92B2FF" id="مربع نص 10861" o:spid="_x0000_s1530" type="#_x0000_t202" style="position:absolute;left:0;text-align:left;margin-left:0;margin-top:3.4pt;width:130.5pt;height:25.5pt;z-index:25317888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" filled="f" stroked="f">
                <v:textbox>
                  <w:txbxContent>
                    <w:p w:rsidR="001F5C28" w:rsidRPr="00B73479" w:rsidRDefault="001F5C28" w:rsidP="00E53A39">
                      <w:pPr>
                        <w:rPr>
                          <w:b/>
                          <w:bCs/>
                          <w:color w:val="7030A0"/>
                          <w:sz w:val="28"/>
                          <w:szCs w:val="28"/>
                        </w:rPr>
                      </w:pPr>
                      <w:r w:rsidRPr="00B73479">
                        <w:rPr>
                          <w:rFonts w:hint="cs"/>
                          <w:b/>
                          <w:bCs/>
                          <w:color w:val="7030A0"/>
                          <w:sz w:val="28"/>
                          <w:szCs w:val="28"/>
                          <w:rtl/>
                        </w:rPr>
                        <w:t>مع مؤسسات غير منافسة</w:t>
                      </w:r>
                    </w:p>
                  </w:txbxContent>
                </v:textbox>
                <w10:wrap anchorx="margin"/>
              </v:shape>
            </w:pict>
          </mc:Fallback>
        </mc:AlternateContent>
      </w:r>
      <w:r w:rsidRPr="004E2842">
        <w:rPr>
          <w:rFonts w:ascii="Sakkal Majalla" w:hAnsi="Sakkal Majalla" w:cs="Sakkal Majalla"/>
          <w:b/>
          <w:bCs/>
          <w:noProof/>
          <w:sz w:val="28"/>
          <w:szCs w:val="28"/>
          <w:rtl/>
        </w:rPr>
        <mc:AlternateContent>
          <mc:Choice Requires="wps">
            <w:drawing>
              <wp:anchor distT="0" distB="0" distL="114300" distR="114300" simplePos="0" relativeHeight="253177856" behindDoc="0" locked="0" layoutInCell="1" allowOverlap="1" wp14:anchorId="4C3B829C" wp14:editId="220E65AD">
                <wp:simplePos x="0" y="0"/>
                <wp:positionH relativeFrom="column">
                  <wp:posOffset>2364740</wp:posOffset>
                </wp:positionH>
                <wp:positionV relativeFrom="paragraph">
                  <wp:posOffset>71755</wp:posOffset>
                </wp:positionV>
                <wp:extent cx="1438275" cy="323850"/>
                <wp:effectExtent l="0" t="0" r="0" b="0"/>
                <wp:wrapNone/>
                <wp:docPr id="10862" name="مربع نص 10862"/>
                <wp:cNvGraphicFramePr/>
                <a:graphic xmlns:a="http://schemas.openxmlformats.org/drawingml/2006/main">
                  <a:graphicData uri="http://schemas.microsoft.com/office/word/2010/wordprocessingShape">
                    <wps:wsp>
                      <wps:cNvSpPr txBox="1"/>
                      <wps:spPr>
                        <a:xfrm>
                          <a:off x="0" y="0"/>
                          <a:ext cx="1438275" cy="32385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1F5C28" w:rsidRPr="00CE2A28" w:rsidRDefault="001F5C28" w:rsidP="00E53A39">
                            <w:pPr>
                              <w:rPr>
                                <w:b/>
                                <w:bCs/>
                                <w:sz w:val="28"/>
                                <w:szCs w:val="28"/>
                              </w:rPr>
                            </w:pPr>
                            <w:r w:rsidRPr="00B73479">
                              <w:rPr>
                                <w:rFonts w:hint="cs"/>
                                <w:b/>
                                <w:bCs/>
                                <w:color w:val="7030A0"/>
                                <w:sz w:val="28"/>
                                <w:szCs w:val="28"/>
                                <w:rtl/>
                              </w:rPr>
                              <w:t>مع مؤسسات منافسة</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3B829C" id="مربع نص 10862" o:spid="_x0000_s1531" type="#_x0000_t202" style="position:absolute;left:0;text-align:left;margin-left:186.2pt;margin-top:5.65pt;width:113.25pt;height:25.5pt;z-index:253177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" filled="f" stroked="f">
                <v:textbox>
                  <w:txbxContent>
                    <w:p w:rsidR="001F5C28" w:rsidRPr="00CE2A28" w:rsidRDefault="001F5C28" w:rsidP="00E53A39">
                      <w:pPr>
                        <w:rPr>
                          <w:b/>
                          <w:bCs/>
                          <w:sz w:val="28"/>
                          <w:szCs w:val="28"/>
                        </w:rPr>
                      </w:pPr>
                      <w:r w:rsidRPr="00B73479">
                        <w:rPr>
                          <w:rFonts w:hint="cs"/>
                          <w:b/>
                          <w:bCs/>
                          <w:color w:val="7030A0"/>
                          <w:sz w:val="28"/>
                          <w:szCs w:val="28"/>
                          <w:rtl/>
                        </w:rPr>
                        <w:t>مع مؤسسات منافسة</w:t>
                      </w:r>
                    </w:p>
                  </w:txbxContent>
                </v:textbox>
              </v:shape>
            </w:pict>
          </mc:Fallback>
        </mc:AlternateContent>
      </w:r>
    </w:p>
    <w:p w:rsidR="00E53A39" w:rsidRDefault="008B6432" w:rsidP="00E53A39">
      <w:pPr>
        <w:spacing w:after="0" w:line="259" w:lineRule="auto"/>
        <w:ind w:left="556" w:right="142"/>
        <w:rPr>
          <w:rFonts w:ascii="Sakkal Majalla" w:hAnsi="Sakkal Majalla" w:cs="Sakkal Majalla"/>
          <w:b/>
          <w:bCs/>
          <w:sz w:val="28"/>
          <w:szCs w:val="28"/>
          <w:rtl/>
        </w:rPr>
      </w:pPr>
      <w:r w:rsidRPr="004E2842">
        <w:rPr>
          <w:rFonts w:ascii="Sakkal Majalla" w:hAnsi="Sakkal Majalla" w:cs="Sakkal Majalla" w:hint="cs"/>
          <w:b/>
          <w:bCs/>
          <w:noProof/>
          <w:sz w:val="28"/>
          <w:szCs w:val="28"/>
          <w:rtl/>
        </w:rPr>
        <mc:AlternateContent>
          <mc:Choice Requires="wps">
            <w:drawing>
              <wp:anchor distT="0" distB="0" distL="114300" distR="114300" simplePos="0" relativeHeight="253221888" behindDoc="0" locked="0" layoutInCell="1" allowOverlap="1" wp14:anchorId="16FFFE67" wp14:editId="75CF6E6F">
                <wp:simplePos x="0" y="0"/>
                <wp:positionH relativeFrom="column">
                  <wp:posOffset>742950</wp:posOffset>
                </wp:positionH>
                <wp:positionV relativeFrom="paragraph">
                  <wp:posOffset>66040</wp:posOffset>
                </wp:positionV>
                <wp:extent cx="1123950" cy="666750"/>
                <wp:effectExtent l="76200" t="38100" r="76200" b="114300"/>
                <wp:wrapNone/>
                <wp:docPr id="10816" name="شكل بيضاوي 10816"/>
                <wp:cNvGraphicFramePr/>
                <a:graphic xmlns:a="http://schemas.openxmlformats.org/drawingml/2006/main">
                  <a:graphicData uri="http://schemas.microsoft.com/office/word/2010/wordprocessingShape">
                    <wps:wsp>
                      <wps:cNvSpPr/>
                      <wps:spPr>
                        <a:xfrm>
                          <a:off x="0" y="0"/>
                          <a:ext cx="1123950" cy="666750"/>
                        </a:xfrm>
                        <a:prstGeom prst="ellipse">
                          <a:avLst/>
                        </a:prstGeom>
                      </wps:spPr>
                      <wps:style>
                        <a:lnRef idx="0">
                          <a:schemeClr val="accent1"/>
                        </a:lnRef>
                        <a:fillRef idx="3">
                          <a:schemeClr val="accent1"/>
                        </a:fillRef>
                        <a:effectRef idx="3">
                          <a:schemeClr val="accent1"/>
                        </a:effectRef>
                        <a:fontRef idx="minor">
                          <a:schemeClr val="lt1"/>
                        </a:fontRef>
                      </wps:style>
                      <wps:txbx>
                        <w:txbxContent>
                          <w:p w:rsidR="001F5C28" w:rsidRPr="008B6432" w:rsidRDefault="001F5C28" w:rsidP="008B6432">
                            <w:pPr>
                              <w:jc w:val="center"/>
                              <w:rPr>
                                <w:b/>
                                <w:bCs/>
                                <w:sz w:val="24"/>
                                <w:szCs w:val="24"/>
                              </w:rPr>
                            </w:pPr>
                            <w:r w:rsidRPr="008B6432">
                              <w:rPr>
                                <w:rFonts w:hint="cs"/>
                                <w:b/>
                                <w:bCs/>
                                <w:sz w:val="24"/>
                                <w:szCs w:val="24"/>
                                <w:rtl/>
                              </w:rPr>
                              <w:t>استراتيجيات الشراكة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6FFFE67" id="شكل بيضاوي 10816" o:spid="_x0000_s1532" style="position:absolute;left:0;text-align:left;margin-left:58.5pt;margin-top:5.2pt;width:88.5pt;height:52.5pt;z-index:253221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" fillcolor="#254163 [1636]" stroked="f">
                <v:fill color2="#4477b6 [3012]" rotate="t" angle="180" colors="0 #2c5d98;52429f #3c7bc7;1 #3a7ccb" focus="100%" type="gradient">
                  <o:fill v:ext="view" type="gradientUnscaled"/>
                </v:fill>
                <v:shadow on="t" color="black" opacity="22937f" origin=",.5" offset="0,.63889mm"/>
                <v:textbox>
                  <w:txbxContent>
                    <w:p w:rsidR="001F5C28" w:rsidRPr="008B6432" w:rsidRDefault="001F5C28" w:rsidP="008B6432">
                      <w:pPr>
                        <w:jc w:val="center"/>
                        <w:rPr>
                          <w:b/>
                          <w:bCs/>
                          <w:sz w:val="24"/>
                          <w:szCs w:val="24"/>
                        </w:rPr>
                      </w:pPr>
                      <w:r w:rsidRPr="008B6432">
                        <w:rPr>
                          <w:rFonts w:hint="cs"/>
                          <w:b/>
                          <w:bCs/>
                          <w:sz w:val="24"/>
                          <w:szCs w:val="24"/>
                          <w:rtl/>
                        </w:rPr>
                        <w:t>استراتيجيات الشراكة</w:t>
                      </w:r>
                    </w:p>
                  </w:txbxContent>
                </v:textbox>
              </v:oval>
            </w:pict>
          </mc:Fallback>
        </mc:AlternateContent>
      </w:r>
      <w:r w:rsidRPr="004E2842">
        <w:rPr>
          <w:rFonts w:ascii="Sakkal Majalla" w:hAnsi="Sakkal Majalla" w:cs="Sakkal Majalla" w:hint="cs"/>
          <w:b/>
          <w:bCs/>
          <w:noProof/>
          <w:sz w:val="28"/>
          <w:szCs w:val="28"/>
          <w:rtl/>
        </w:rPr>
        <mc:AlternateContent>
          <mc:Choice Requires="wps">
            <w:drawing>
              <wp:anchor distT="0" distB="0" distL="114300" distR="114300" simplePos="0" relativeHeight="253219840" behindDoc="0" locked="0" layoutInCell="1" allowOverlap="1" wp14:anchorId="4D22D282" wp14:editId="4BF29FE4">
                <wp:simplePos x="0" y="0"/>
                <wp:positionH relativeFrom="column">
                  <wp:posOffset>2009775</wp:posOffset>
                </wp:positionH>
                <wp:positionV relativeFrom="paragraph">
                  <wp:posOffset>123190</wp:posOffset>
                </wp:positionV>
                <wp:extent cx="1123950" cy="600075"/>
                <wp:effectExtent l="76200" t="38100" r="76200" b="123825"/>
                <wp:wrapNone/>
                <wp:docPr id="10720" name="شكل بيضاوي 10720"/>
                <wp:cNvGraphicFramePr/>
                <a:graphic xmlns:a="http://schemas.openxmlformats.org/drawingml/2006/main">
                  <a:graphicData uri="http://schemas.microsoft.com/office/word/2010/wordprocessingShape">
                    <wps:wsp>
                      <wps:cNvSpPr/>
                      <wps:spPr>
                        <a:xfrm>
                          <a:off x="0" y="0"/>
                          <a:ext cx="1123950" cy="600075"/>
                        </a:xfrm>
                        <a:prstGeom prst="ellipse">
                          <a:avLst/>
                        </a:prstGeom>
                      </wps:spPr>
                      <wps:style>
                        <a:lnRef idx="0">
                          <a:schemeClr val="accent1"/>
                        </a:lnRef>
                        <a:fillRef idx="3">
                          <a:schemeClr val="accent1"/>
                        </a:fillRef>
                        <a:effectRef idx="3">
                          <a:schemeClr val="accent1"/>
                        </a:effectRef>
                        <a:fontRef idx="minor">
                          <a:schemeClr val="lt1"/>
                        </a:fontRef>
                      </wps:style>
                      <wps:txbx>
                        <w:txbxContent>
                          <w:p w:rsidR="001F5C28" w:rsidRPr="008B6432" w:rsidRDefault="001F5C28" w:rsidP="008B6432">
                            <w:pPr>
                              <w:jc w:val="center"/>
                              <w:rPr>
                                <w:b/>
                                <w:bCs/>
                                <w:sz w:val="24"/>
                                <w:szCs w:val="24"/>
                              </w:rPr>
                            </w:pPr>
                            <w:r w:rsidRPr="008B6432">
                              <w:rPr>
                                <w:rFonts w:hint="cs"/>
                                <w:b/>
                                <w:bCs/>
                                <w:sz w:val="24"/>
                                <w:szCs w:val="24"/>
                                <w:rtl/>
                              </w:rPr>
                              <w:t>استراتيجيات التحالف</w:t>
                            </w:r>
                          </w:p>
                          <w:p w:rsidR="001F5C28" w:rsidRPr="008B6432" w:rsidRDefault="001F5C28" w:rsidP="008B6432">
                            <w:pPr>
                              <w:jc w:val="center"/>
                              <w:rPr>
                                <w:b/>
                                <w:bCs/>
                                <w:sz w:val="24"/>
                                <w:szCs w:val="24"/>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D22D282" id="شكل بيضاوي 10720" o:spid="_x0000_s1533" style="position:absolute;left:0;text-align:left;margin-left:158.25pt;margin-top:9.7pt;width:88.5pt;height:47.25pt;z-index:253219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" fillcolor="#254163 [1636]" stroked="f">
                <v:fill color2="#4477b6 [3012]" rotate="t" angle="180" colors="0 #2c5d98;52429f #3c7bc7;1 #3a7ccb" focus="100%" type="gradient">
                  <o:fill v:ext="view" type="gradientUnscaled"/>
                </v:fill>
                <v:shadow on="t" color="black" opacity="22937f" origin=",.5" offset="0,.63889mm"/>
                <v:textbox>
                  <w:txbxContent>
                    <w:p w:rsidR="001F5C28" w:rsidRPr="008B6432" w:rsidRDefault="001F5C28" w:rsidP="008B6432">
                      <w:pPr>
                        <w:jc w:val="center"/>
                        <w:rPr>
                          <w:b/>
                          <w:bCs/>
                          <w:sz w:val="24"/>
                          <w:szCs w:val="24"/>
                        </w:rPr>
                      </w:pPr>
                      <w:r w:rsidRPr="008B6432">
                        <w:rPr>
                          <w:rFonts w:hint="cs"/>
                          <w:b/>
                          <w:bCs/>
                          <w:sz w:val="24"/>
                          <w:szCs w:val="24"/>
                          <w:rtl/>
                        </w:rPr>
                        <w:t>استراتيجيات التحالف</w:t>
                      </w:r>
                    </w:p>
                    <w:p w:rsidR="001F5C28" w:rsidRPr="008B6432" w:rsidRDefault="001F5C28" w:rsidP="008B6432">
                      <w:pPr>
                        <w:jc w:val="center"/>
                        <w:rPr>
                          <w:b/>
                          <w:bCs/>
                          <w:sz w:val="24"/>
                          <w:szCs w:val="24"/>
                        </w:rPr>
                      </w:pPr>
                    </w:p>
                  </w:txbxContent>
                </v:textbox>
              </v:oval>
            </w:pict>
          </mc:Fallback>
        </mc:AlternateContent>
      </w:r>
    </w:p>
    <w:p w:rsidR="00E53A39" w:rsidRDefault="00E53A39" w:rsidP="00E53A39">
      <w:pPr>
        <w:spacing w:after="0" w:line="259" w:lineRule="auto"/>
        <w:ind w:left="556" w:right="142"/>
        <w:rPr>
          <w:rFonts w:ascii="Sakkal Majalla" w:hAnsi="Sakkal Majalla" w:cs="Sakkal Majalla"/>
          <w:b/>
          <w:bCs/>
          <w:sz w:val="28"/>
          <w:szCs w:val="28"/>
          <w:rtl/>
        </w:rPr>
      </w:pPr>
    </w:p>
    <w:p w:rsidR="00E53A39" w:rsidRDefault="003F65E2" w:rsidP="00E53A39">
      <w:pPr>
        <w:spacing w:after="0" w:line="259" w:lineRule="auto"/>
        <w:ind w:left="556" w:right="142"/>
        <w:rPr>
          <w:rFonts w:ascii="Sakkal Majalla" w:hAnsi="Sakkal Majalla" w:cs="Sakkal Majalla"/>
          <w:b/>
          <w:bCs/>
          <w:sz w:val="28"/>
          <w:szCs w:val="28"/>
          <w:rtl/>
        </w:rPr>
      </w:pPr>
      <w:r w:rsidRPr="00CD1DFD">
        <w:rPr>
          <w:rFonts w:ascii="Sakkal Majalla" w:hAnsi="Sakkal Majalla" w:cs="Sakkal Majalla"/>
          <w:b/>
          <w:bCs/>
          <w:noProof/>
          <w:sz w:val="28"/>
          <w:szCs w:val="28"/>
          <w:rtl/>
        </w:rPr>
        <mc:AlternateContent>
          <mc:Choice Requires="wps">
            <w:drawing>
              <wp:anchor distT="0" distB="0" distL="114300" distR="114300" simplePos="0" relativeHeight="253189120" behindDoc="0" locked="0" layoutInCell="1" allowOverlap="1" wp14:anchorId="7746068C" wp14:editId="54760E3D">
                <wp:simplePos x="0" y="0"/>
                <wp:positionH relativeFrom="column">
                  <wp:posOffset>2856865</wp:posOffset>
                </wp:positionH>
                <wp:positionV relativeFrom="paragraph">
                  <wp:posOffset>180975</wp:posOffset>
                </wp:positionV>
                <wp:extent cx="1247775" cy="514350"/>
                <wp:effectExtent l="57150" t="38100" r="66675" b="95250"/>
                <wp:wrapNone/>
                <wp:docPr id="10865" name="رابط كسهم مستقيم 10865"/>
                <wp:cNvGraphicFramePr/>
                <a:graphic xmlns:a="http://schemas.openxmlformats.org/drawingml/2006/main">
                  <a:graphicData uri="http://schemas.microsoft.com/office/word/2010/wordprocessingShape">
                    <wps:wsp>
                      <wps:cNvCnPr/>
                      <wps:spPr>
                        <a:xfrm>
                          <a:off x="0" y="0"/>
                          <a:ext cx="1247775" cy="514350"/>
                        </a:xfrm>
                        <a:prstGeom prst="straightConnector1">
                          <a:avLst/>
                        </a:prstGeom>
                        <a:ln>
                          <a:tailEnd type="triangle"/>
                        </a:ln>
                      </wps:spPr>
                      <wps:style>
                        <a:lnRef idx="3">
                          <a:schemeClr val="accent1"/>
                        </a:lnRef>
                        <a:fillRef idx="0">
                          <a:schemeClr val="accent1"/>
                        </a:fillRef>
                        <a:effectRef idx="2">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AB13086" id="رابط كسهم مستقيم 10865" o:spid="_x0000_s1026" type="#_x0000_t32" style="position:absolute;left:0;text-align:left;margin-left:224.95pt;margin-top:14.25pt;width:98.25pt;height:40.5pt;z-index:253189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" strokecolor="#4f81bd [3204]" strokeweight="3pt">
                <v:stroke endarrow="block"/>
                <v:shadow on="t" color="black" opacity="22937f" origin=",.5" offset="0,.63889mm"/>
              </v:shape>
            </w:pict>
          </mc:Fallback>
        </mc:AlternateContent>
      </w:r>
      <w:r w:rsidRPr="00CD1DFD">
        <w:rPr>
          <w:rFonts w:ascii="Sakkal Majalla" w:hAnsi="Sakkal Majalla" w:cs="Sakkal Majalla"/>
          <w:b/>
          <w:bCs/>
          <w:noProof/>
          <w:sz w:val="28"/>
          <w:szCs w:val="28"/>
          <w:rtl/>
        </w:rPr>
        <mc:AlternateContent>
          <mc:Choice Requires="wps">
            <w:drawing>
              <wp:anchor distT="0" distB="0" distL="114300" distR="114300" simplePos="0" relativeHeight="253187072" behindDoc="0" locked="0" layoutInCell="1" allowOverlap="1" wp14:anchorId="500D0ADB" wp14:editId="1F666574">
                <wp:simplePos x="0" y="0"/>
                <wp:positionH relativeFrom="column">
                  <wp:posOffset>2856865</wp:posOffset>
                </wp:positionH>
                <wp:positionV relativeFrom="paragraph">
                  <wp:posOffset>186690</wp:posOffset>
                </wp:positionV>
                <wp:extent cx="447675" cy="409575"/>
                <wp:effectExtent l="57150" t="38100" r="47625" b="85725"/>
                <wp:wrapNone/>
                <wp:docPr id="10866" name="رابط كسهم مستقيم 10866"/>
                <wp:cNvGraphicFramePr/>
                <a:graphic xmlns:a="http://schemas.openxmlformats.org/drawingml/2006/main">
                  <a:graphicData uri="http://schemas.microsoft.com/office/word/2010/wordprocessingShape">
                    <wps:wsp>
                      <wps:cNvCnPr/>
                      <wps:spPr>
                        <a:xfrm>
                          <a:off x="0" y="0"/>
                          <a:ext cx="447675" cy="409575"/>
                        </a:xfrm>
                        <a:prstGeom prst="straightConnector1">
                          <a:avLst/>
                        </a:prstGeom>
                        <a:ln>
                          <a:tailEnd type="triangle"/>
                        </a:ln>
                      </wps:spPr>
                      <wps:style>
                        <a:lnRef idx="3">
                          <a:schemeClr val="accent1"/>
                        </a:lnRef>
                        <a:fillRef idx="0">
                          <a:schemeClr val="accent1"/>
                        </a:fillRef>
                        <a:effectRef idx="2">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C984134" id="رابط كسهم مستقيم 10866" o:spid="_x0000_s1026" type="#_x0000_t32" style="position:absolute;left:0;text-align:left;margin-left:224.95pt;margin-top:14.7pt;width:35.25pt;height:32.25pt;z-index:253187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" strokecolor="#4f81bd [3204]" strokeweight="3pt">
                <v:stroke endarrow="block"/>
                <v:shadow on="t" color="black" opacity="22937f" origin=",.5" offset="0,.63889mm"/>
              </v:shape>
            </w:pict>
          </mc:Fallback>
        </mc:AlternateContent>
      </w:r>
      <w:r w:rsidR="00D17F88" w:rsidRPr="004E2842">
        <w:rPr>
          <w:rFonts w:ascii="Sakkal Majalla" w:hAnsi="Sakkal Majalla" w:cs="Sakkal Majalla"/>
          <w:b/>
          <w:bCs/>
          <w:noProof/>
          <w:sz w:val="28"/>
          <w:szCs w:val="28"/>
          <w:rtl/>
        </w:rPr>
        <mc:AlternateContent>
          <mc:Choice Requires="wps">
            <w:drawing>
              <wp:anchor distT="0" distB="0" distL="114300" distR="114300" simplePos="0" relativeHeight="253182976" behindDoc="0" locked="0" layoutInCell="1" allowOverlap="1" wp14:anchorId="59766967" wp14:editId="2EB668CA">
                <wp:simplePos x="0" y="0"/>
                <wp:positionH relativeFrom="column">
                  <wp:posOffset>1028700</wp:posOffset>
                </wp:positionH>
                <wp:positionV relativeFrom="paragraph">
                  <wp:posOffset>263525</wp:posOffset>
                </wp:positionV>
                <wp:extent cx="247650" cy="428625"/>
                <wp:effectExtent l="57150" t="38100" r="38100" b="85725"/>
                <wp:wrapNone/>
                <wp:docPr id="10869" name="رابط كسهم مستقيم 10869"/>
                <wp:cNvGraphicFramePr/>
                <a:graphic xmlns:a="http://schemas.openxmlformats.org/drawingml/2006/main">
                  <a:graphicData uri="http://schemas.microsoft.com/office/word/2010/wordprocessingShape">
                    <wps:wsp>
                      <wps:cNvCnPr/>
                      <wps:spPr>
                        <a:xfrm flipH="1">
                          <a:off x="0" y="0"/>
                          <a:ext cx="247650" cy="428625"/>
                        </a:xfrm>
                        <a:prstGeom prst="straightConnector1">
                          <a:avLst/>
                        </a:prstGeom>
                        <a:ln>
                          <a:tailEnd type="triangle"/>
                        </a:ln>
                      </wps:spPr>
                      <wps:style>
                        <a:lnRef idx="3">
                          <a:schemeClr val="accent3"/>
                        </a:lnRef>
                        <a:fillRef idx="0">
                          <a:schemeClr val="accent3"/>
                        </a:fillRef>
                        <a:effectRef idx="2">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2404C3F" id="رابط كسهم مستقيم 10869" o:spid="_x0000_s1026" type="#_x0000_t32" style="position:absolute;left:0;text-align:left;margin-left:81pt;margin-top:20.75pt;width:19.5pt;height:33.75pt;flip:x;z-index:253182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" strokecolor="#9bbb59 [3206]" strokeweight="3pt">
                <v:stroke endarrow="block"/>
                <v:shadow on="t" color="black" opacity="22937f" origin=",.5" offset="0,.63889mm"/>
              </v:shape>
            </w:pict>
          </mc:Fallback>
        </mc:AlternateContent>
      </w:r>
      <w:r w:rsidR="00D17F88" w:rsidRPr="004E2842">
        <w:rPr>
          <w:rFonts w:ascii="Sakkal Majalla" w:hAnsi="Sakkal Majalla" w:cs="Sakkal Majalla"/>
          <w:b/>
          <w:bCs/>
          <w:noProof/>
          <w:sz w:val="28"/>
          <w:szCs w:val="28"/>
          <w:rtl/>
        </w:rPr>
        <mc:AlternateContent>
          <mc:Choice Requires="wps">
            <w:drawing>
              <wp:anchor distT="0" distB="0" distL="114300" distR="114300" simplePos="0" relativeHeight="253181952" behindDoc="0" locked="0" layoutInCell="1" allowOverlap="1" wp14:anchorId="1566FFAF" wp14:editId="2B6B966C">
                <wp:simplePos x="0" y="0"/>
                <wp:positionH relativeFrom="column">
                  <wp:posOffset>1276350</wp:posOffset>
                </wp:positionH>
                <wp:positionV relativeFrom="paragraph">
                  <wp:posOffset>234950</wp:posOffset>
                </wp:positionV>
                <wp:extent cx="314325" cy="447675"/>
                <wp:effectExtent l="57150" t="38100" r="47625" b="85725"/>
                <wp:wrapNone/>
                <wp:docPr id="10868" name="رابط كسهم مستقيم 10868"/>
                <wp:cNvGraphicFramePr/>
                <a:graphic xmlns:a="http://schemas.openxmlformats.org/drawingml/2006/main">
                  <a:graphicData uri="http://schemas.microsoft.com/office/word/2010/wordprocessingShape">
                    <wps:wsp>
                      <wps:cNvCnPr/>
                      <wps:spPr>
                        <a:xfrm>
                          <a:off x="0" y="0"/>
                          <a:ext cx="314325" cy="447675"/>
                        </a:xfrm>
                        <a:prstGeom prst="straightConnector1">
                          <a:avLst/>
                        </a:prstGeom>
                        <a:ln>
                          <a:tailEnd type="triangle"/>
                        </a:ln>
                      </wps:spPr>
                      <wps:style>
                        <a:lnRef idx="3">
                          <a:schemeClr val="accent3"/>
                        </a:lnRef>
                        <a:fillRef idx="0">
                          <a:schemeClr val="accent3"/>
                        </a:fillRef>
                        <a:effectRef idx="2">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3D7F984" id="رابط كسهم مستقيم 10868" o:spid="_x0000_s1026" type="#_x0000_t32" style="position:absolute;left:0;text-align:left;margin-left:100.5pt;margin-top:18.5pt;width:24.75pt;height:35.25pt;z-index:253181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" strokecolor="#9bbb59 [3206]" strokeweight="3pt">
                <v:stroke endarrow="block"/>
                <v:shadow on="t" color="black" opacity="22937f" origin=",.5" offset="0,.63889mm"/>
              </v:shape>
            </w:pict>
          </mc:Fallback>
        </mc:AlternateContent>
      </w:r>
      <w:r w:rsidR="00D17F88" w:rsidRPr="00CD1DFD">
        <w:rPr>
          <w:rFonts w:ascii="Sakkal Majalla" w:hAnsi="Sakkal Majalla" w:cs="Sakkal Majalla"/>
          <w:b/>
          <w:bCs/>
          <w:noProof/>
          <w:sz w:val="28"/>
          <w:szCs w:val="28"/>
          <w:rtl/>
        </w:rPr>
        <mc:AlternateContent>
          <mc:Choice Requires="wps">
            <w:drawing>
              <wp:anchor distT="0" distB="0" distL="114300" distR="114300" simplePos="0" relativeHeight="253188096" behindDoc="0" locked="0" layoutInCell="1" allowOverlap="1" wp14:anchorId="364ECA37" wp14:editId="07B066DE">
                <wp:simplePos x="0" y="0"/>
                <wp:positionH relativeFrom="column">
                  <wp:posOffset>2752725</wp:posOffset>
                </wp:positionH>
                <wp:positionV relativeFrom="paragraph">
                  <wp:posOffset>177800</wp:posOffset>
                </wp:positionV>
                <wp:extent cx="114300" cy="342900"/>
                <wp:effectExtent l="76200" t="38100" r="38100" b="76200"/>
                <wp:wrapNone/>
                <wp:docPr id="10867" name="رابط كسهم مستقيم 10867"/>
                <wp:cNvGraphicFramePr/>
                <a:graphic xmlns:a="http://schemas.openxmlformats.org/drawingml/2006/main">
                  <a:graphicData uri="http://schemas.microsoft.com/office/word/2010/wordprocessingShape">
                    <wps:wsp>
                      <wps:cNvCnPr/>
                      <wps:spPr>
                        <a:xfrm flipH="1">
                          <a:off x="0" y="0"/>
                          <a:ext cx="114300" cy="342900"/>
                        </a:xfrm>
                        <a:prstGeom prst="straightConnector1">
                          <a:avLst/>
                        </a:prstGeom>
                        <a:ln>
                          <a:tailEnd type="triangle"/>
                        </a:ln>
                      </wps:spPr>
                      <wps:style>
                        <a:lnRef idx="3">
                          <a:schemeClr val="accent1"/>
                        </a:lnRef>
                        <a:fillRef idx="0">
                          <a:schemeClr val="accent1"/>
                        </a:fillRef>
                        <a:effectRef idx="2">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C58BFC1" id="رابط كسهم مستقيم 10867" o:spid="_x0000_s1026" type="#_x0000_t32" style="position:absolute;left:0;text-align:left;margin-left:216.75pt;margin-top:14pt;width:9pt;height:27pt;flip:x;z-index:253188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" strokecolor="#4f81bd [3204]" strokeweight="3pt">
                <v:stroke endarrow="block"/>
                <v:shadow on="t" color="black" opacity="22937f" origin=",.5" offset="0,.63889mm"/>
              </v:shape>
            </w:pict>
          </mc:Fallback>
        </mc:AlternateContent>
      </w:r>
    </w:p>
    <w:p w:rsidR="00E53A39" w:rsidRDefault="00E53A39" w:rsidP="00E53A39">
      <w:pPr>
        <w:spacing w:after="0" w:line="259" w:lineRule="auto"/>
        <w:ind w:left="556" w:right="142"/>
        <w:rPr>
          <w:rFonts w:ascii="Sakkal Majalla" w:hAnsi="Sakkal Majalla" w:cs="Sakkal Majalla"/>
          <w:b/>
          <w:bCs/>
          <w:sz w:val="28"/>
          <w:szCs w:val="28"/>
          <w:rtl/>
        </w:rPr>
      </w:pPr>
      <w:r w:rsidRPr="00CD1DFD">
        <w:rPr>
          <w:rFonts w:ascii="Sakkal Majalla" w:hAnsi="Sakkal Majalla" w:cs="Sakkal Majalla" w:hint="cs"/>
          <w:b/>
          <w:bCs/>
          <w:noProof/>
          <w:sz w:val="28"/>
          <w:szCs w:val="28"/>
          <w:rtl/>
        </w:rPr>
        <mc:AlternateContent>
          <mc:Choice Requires="wps">
            <w:drawing>
              <wp:anchor distT="0" distB="0" distL="114300" distR="114300" simplePos="0" relativeHeight="253186048" behindDoc="0" locked="0" layoutInCell="1" allowOverlap="1" wp14:anchorId="26DED517" wp14:editId="4DA1A6AD">
                <wp:simplePos x="0" y="0"/>
                <wp:positionH relativeFrom="column">
                  <wp:posOffset>2286000</wp:posOffset>
                </wp:positionH>
                <wp:positionV relativeFrom="paragraph">
                  <wp:posOffset>262255</wp:posOffset>
                </wp:positionV>
                <wp:extent cx="847725" cy="923925"/>
                <wp:effectExtent l="76200" t="38100" r="85725" b="123825"/>
                <wp:wrapNone/>
                <wp:docPr id="10870" name="شكل بيضاوي 10870"/>
                <wp:cNvGraphicFramePr/>
                <a:graphic xmlns:a="http://schemas.openxmlformats.org/drawingml/2006/main">
                  <a:graphicData uri="http://schemas.microsoft.com/office/word/2010/wordprocessingShape">
                    <wps:wsp>
                      <wps:cNvSpPr/>
                      <wps:spPr>
                        <a:xfrm>
                          <a:off x="0" y="0"/>
                          <a:ext cx="847725" cy="923925"/>
                        </a:xfrm>
                        <a:prstGeom prst="ellipse">
                          <a:avLst/>
                        </a:prstGeom>
                      </wps:spPr>
                      <wps:style>
                        <a:lnRef idx="0">
                          <a:schemeClr val="accent5"/>
                        </a:lnRef>
                        <a:fillRef idx="3">
                          <a:schemeClr val="accent5"/>
                        </a:fillRef>
                        <a:effectRef idx="3">
                          <a:schemeClr val="accent5"/>
                        </a:effectRef>
                        <a:fontRef idx="minor">
                          <a:schemeClr val="lt1"/>
                        </a:fontRef>
                      </wps:style>
                      <wps:txbx>
                        <w:txbxContent>
                          <w:p w:rsidR="001F5C28" w:rsidRPr="008B6432" w:rsidRDefault="001F5C28" w:rsidP="00E53A39">
                            <w:pPr>
                              <w:jc w:val="center"/>
                              <w:rPr>
                                <w:b/>
                                <w:bCs/>
                                <w:sz w:val="24"/>
                                <w:szCs w:val="24"/>
                              </w:rPr>
                            </w:pPr>
                            <w:r w:rsidRPr="008B6432">
                              <w:rPr>
                                <w:rFonts w:hint="cs"/>
                                <w:b/>
                                <w:bCs/>
                                <w:sz w:val="24"/>
                                <w:szCs w:val="24"/>
                                <w:rtl/>
                              </w:rPr>
                              <w:t>تحالف شبه التركيز</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6DED517" id="شكل بيضاوي 10870" o:spid="_x0000_s1534" style="position:absolute;left:0;text-align:left;margin-left:180pt;margin-top:20.65pt;width:66.75pt;height:72.75pt;z-index:253186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" fillcolor="#215a69 [1640]" stroked="f">
                <v:fill color2="#3da5c1 [3016]" rotate="t" angle="180" colors="0 #2787a0;52429f #36b1d2;1 #34b3d6" focus="100%" type="gradient">
                  <o:fill v:ext="view" type="gradientUnscaled"/>
                </v:fill>
                <v:shadow on="t" color="black" opacity="22937f" origin=",.5" offset="0,.63889mm"/>
                <v:textbox>
                  <w:txbxContent>
                    <w:p w:rsidR="001F5C28" w:rsidRPr="008B6432" w:rsidRDefault="001F5C28" w:rsidP="00E53A39">
                      <w:pPr>
                        <w:jc w:val="center"/>
                        <w:rPr>
                          <w:b/>
                          <w:bCs/>
                          <w:sz w:val="24"/>
                          <w:szCs w:val="24"/>
                        </w:rPr>
                      </w:pPr>
                      <w:r w:rsidRPr="008B6432">
                        <w:rPr>
                          <w:rFonts w:hint="cs"/>
                          <w:b/>
                          <w:bCs/>
                          <w:sz w:val="24"/>
                          <w:szCs w:val="24"/>
                          <w:rtl/>
                        </w:rPr>
                        <w:t>تحالف شبه التركيز</w:t>
                      </w:r>
                    </w:p>
                  </w:txbxContent>
                </v:textbox>
              </v:oval>
            </w:pict>
          </mc:Fallback>
        </mc:AlternateContent>
      </w:r>
    </w:p>
    <w:p w:rsidR="00E53A39" w:rsidRDefault="008B6432" w:rsidP="00E53A39">
      <w:pPr>
        <w:spacing w:after="0" w:line="259" w:lineRule="auto"/>
        <w:ind w:left="556" w:right="142"/>
        <w:rPr>
          <w:rFonts w:ascii="Sakkal Majalla" w:hAnsi="Sakkal Majalla" w:cs="Sakkal Majalla"/>
          <w:b/>
          <w:bCs/>
          <w:sz w:val="28"/>
          <w:szCs w:val="28"/>
          <w:rtl/>
        </w:rPr>
      </w:pPr>
      <w:r w:rsidRPr="004E2842">
        <w:rPr>
          <w:rFonts w:ascii="Sakkal Majalla" w:hAnsi="Sakkal Majalla" w:cs="Sakkal Majalla" w:hint="cs"/>
          <w:b/>
          <w:bCs/>
          <w:noProof/>
          <w:sz w:val="28"/>
          <w:szCs w:val="28"/>
          <w:rtl/>
        </w:rPr>
        <mc:AlternateContent>
          <mc:Choice Requires="wps">
            <w:drawing>
              <wp:anchor distT="0" distB="0" distL="114300" distR="114300" simplePos="0" relativeHeight="253179904" behindDoc="0" locked="0" layoutInCell="1" allowOverlap="1" wp14:anchorId="4D841416" wp14:editId="5F0376A4">
                <wp:simplePos x="0" y="0"/>
                <wp:positionH relativeFrom="column">
                  <wp:posOffset>304800</wp:posOffset>
                </wp:positionH>
                <wp:positionV relativeFrom="paragraph">
                  <wp:posOffset>74295</wp:posOffset>
                </wp:positionV>
                <wp:extent cx="847725" cy="685800"/>
                <wp:effectExtent l="76200" t="57150" r="85725" b="114300"/>
                <wp:wrapNone/>
                <wp:docPr id="10871" name="شكل بيضاوي 10871"/>
                <wp:cNvGraphicFramePr/>
                <a:graphic xmlns:a="http://schemas.openxmlformats.org/drawingml/2006/main">
                  <a:graphicData uri="http://schemas.microsoft.com/office/word/2010/wordprocessingShape">
                    <wps:wsp>
                      <wps:cNvSpPr/>
                      <wps:spPr>
                        <a:xfrm>
                          <a:off x="0" y="0"/>
                          <a:ext cx="847725" cy="685800"/>
                        </a:xfrm>
                        <a:prstGeom prst="ellipse">
                          <a:avLst/>
                        </a:prstGeom>
                      </wps:spPr>
                      <wps:style>
                        <a:lnRef idx="0">
                          <a:schemeClr val="accent4"/>
                        </a:lnRef>
                        <a:fillRef idx="3">
                          <a:schemeClr val="accent4"/>
                        </a:fillRef>
                        <a:effectRef idx="3">
                          <a:schemeClr val="accent4"/>
                        </a:effectRef>
                        <a:fontRef idx="minor">
                          <a:schemeClr val="lt1"/>
                        </a:fontRef>
                      </wps:style>
                      <wps:txbx>
                        <w:txbxContent>
                          <w:p w:rsidR="001F5C28" w:rsidRPr="008B6432" w:rsidRDefault="001F5C28" w:rsidP="00E53A39">
                            <w:pPr>
                              <w:jc w:val="center"/>
                              <w:rPr>
                                <w:b/>
                                <w:bCs/>
                                <w:sz w:val="24"/>
                                <w:szCs w:val="24"/>
                              </w:rPr>
                            </w:pPr>
                            <w:r w:rsidRPr="008B6432">
                              <w:rPr>
                                <w:rFonts w:hint="cs"/>
                                <w:b/>
                                <w:bCs/>
                                <w:sz w:val="24"/>
                                <w:szCs w:val="24"/>
                                <w:rtl/>
                              </w:rPr>
                              <w:t>شراكة الأخرجة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D841416" id="شكل بيضاوي 10871" o:spid="_x0000_s1535" style="position:absolute;left:0;text-align:left;margin-left:24pt;margin-top:5.85pt;width:66.75pt;height:54pt;z-index:253179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" fillcolor="#413253 [1639]" stroked="f">
                <v:fill color2="#775c99 [3015]" rotate="t" angle="180" colors="0 #5d417e;52429f #7b58a6;1 #7b57a8" focus="100%" type="gradient">
                  <o:fill v:ext="view" type="gradientUnscaled"/>
                </v:fill>
                <v:shadow on="t" color="black" opacity="22937f" origin=",.5" offset="0,.63889mm"/>
                <v:textbox>
                  <w:txbxContent>
                    <w:p w:rsidR="001F5C28" w:rsidRPr="008B6432" w:rsidRDefault="001F5C28" w:rsidP="00E53A39">
                      <w:pPr>
                        <w:jc w:val="center"/>
                        <w:rPr>
                          <w:b/>
                          <w:bCs/>
                          <w:sz w:val="24"/>
                          <w:szCs w:val="24"/>
                        </w:rPr>
                      </w:pPr>
                      <w:r w:rsidRPr="008B6432">
                        <w:rPr>
                          <w:rFonts w:hint="cs"/>
                          <w:b/>
                          <w:bCs/>
                          <w:sz w:val="24"/>
                          <w:szCs w:val="24"/>
                          <w:rtl/>
                        </w:rPr>
                        <w:t>شراكة الأخرجة</w:t>
                      </w:r>
                    </w:p>
                  </w:txbxContent>
                </v:textbox>
              </v:oval>
            </w:pict>
          </mc:Fallback>
        </mc:AlternateContent>
      </w:r>
      <w:r w:rsidRPr="004E2842">
        <w:rPr>
          <w:rFonts w:ascii="Sakkal Majalla" w:hAnsi="Sakkal Majalla" w:cs="Sakkal Majalla" w:hint="cs"/>
          <w:b/>
          <w:bCs/>
          <w:noProof/>
          <w:sz w:val="28"/>
          <w:szCs w:val="28"/>
          <w:rtl/>
        </w:rPr>
        <mc:AlternateContent>
          <mc:Choice Requires="wps">
            <w:drawing>
              <wp:anchor distT="0" distB="0" distL="114300" distR="114300" simplePos="0" relativeHeight="253180928" behindDoc="0" locked="0" layoutInCell="1" allowOverlap="1" wp14:anchorId="22EB6BF0" wp14:editId="3C98A16B">
                <wp:simplePos x="0" y="0"/>
                <wp:positionH relativeFrom="column">
                  <wp:posOffset>1323975</wp:posOffset>
                </wp:positionH>
                <wp:positionV relativeFrom="paragraph">
                  <wp:posOffset>150495</wp:posOffset>
                </wp:positionV>
                <wp:extent cx="847725" cy="676275"/>
                <wp:effectExtent l="76200" t="57150" r="85725" b="123825"/>
                <wp:wrapNone/>
                <wp:docPr id="10872" name="شكل بيضاوي 10872"/>
                <wp:cNvGraphicFramePr/>
                <a:graphic xmlns:a="http://schemas.openxmlformats.org/drawingml/2006/main">
                  <a:graphicData uri="http://schemas.microsoft.com/office/word/2010/wordprocessingShape">
                    <wps:wsp>
                      <wps:cNvSpPr/>
                      <wps:spPr>
                        <a:xfrm>
                          <a:off x="0" y="0"/>
                          <a:ext cx="847725" cy="676275"/>
                        </a:xfrm>
                        <a:prstGeom prst="ellipse">
                          <a:avLst/>
                        </a:prstGeom>
                      </wps:spPr>
                      <wps:style>
                        <a:lnRef idx="0">
                          <a:schemeClr val="accent4"/>
                        </a:lnRef>
                        <a:fillRef idx="3">
                          <a:schemeClr val="accent4"/>
                        </a:fillRef>
                        <a:effectRef idx="3">
                          <a:schemeClr val="accent4"/>
                        </a:effectRef>
                        <a:fontRef idx="minor">
                          <a:schemeClr val="lt1"/>
                        </a:fontRef>
                      </wps:style>
                      <wps:txbx>
                        <w:txbxContent>
                          <w:p w:rsidR="001F5C28" w:rsidRPr="008B6432" w:rsidRDefault="001F5C28" w:rsidP="00E53A39">
                            <w:pPr>
                              <w:jc w:val="center"/>
                              <w:rPr>
                                <w:b/>
                                <w:bCs/>
                                <w:sz w:val="24"/>
                                <w:szCs w:val="24"/>
                              </w:rPr>
                            </w:pPr>
                            <w:r w:rsidRPr="008B6432">
                              <w:rPr>
                                <w:rFonts w:hint="cs"/>
                                <w:b/>
                                <w:bCs/>
                                <w:sz w:val="24"/>
                                <w:szCs w:val="24"/>
                                <w:rtl/>
                              </w:rPr>
                              <w:t>الشراكة التكافلية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2EB6BF0" id="شكل بيضاوي 10872" o:spid="_x0000_s1536" style="position:absolute;left:0;text-align:left;margin-left:104.25pt;margin-top:11.85pt;width:66.75pt;height:53.25pt;z-index:253180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" fillcolor="#413253 [1639]" stroked="f">
                <v:fill color2="#775c99 [3015]" rotate="t" angle="180" colors="0 #5d417e;52429f #7b58a6;1 #7b57a8" focus="100%" type="gradient">
                  <o:fill v:ext="view" type="gradientUnscaled"/>
                </v:fill>
                <v:shadow on="t" color="black" opacity="22937f" origin=",.5" offset="0,.63889mm"/>
                <v:textbox>
                  <w:txbxContent>
                    <w:p w:rsidR="001F5C28" w:rsidRPr="008B6432" w:rsidRDefault="001F5C28" w:rsidP="00E53A39">
                      <w:pPr>
                        <w:jc w:val="center"/>
                        <w:rPr>
                          <w:b/>
                          <w:bCs/>
                          <w:sz w:val="24"/>
                          <w:szCs w:val="24"/>
                        </w:rPr>
                      </w:pPr>
                      <w:r w:rsidRPr="008B6432">
                        <w:rPr>
                          <w:rFonts w:hint="cs"/>
                          <w:b/>
                          <w:bCs/>
                          <w:sz w:val="24"/>
                          <w:szCs w:val="24"/>
                          <w:rtl/>
                        </w:rPr>
                        <w:t>الشراكة التكافلية</w:t>
                      </w:r>
                    </w:p>
                  </w:txbxContent>
                </v:textbox>
              </v:oval>
            </w:pict>
          </mc:Fallback>
        </mc:AlternateContent>
      </w:r>
      <w:r w:rsidR="00E53A39" w:rsidRPr="00CD1DFD">
        <w:rPr>
          <w:rFonts w:ascii="Sakkal Majalla" w:hAnsi="Sakkal Majalla" w:cs="Sakkal Majalla" w:hint="cs"/>
          <w:b/>
          <w:bCs/>
          <w:noProof/>
          <w:sz w:val="28"/>
          <w:szCs w:val="28"/>
          <w:rtl/>
        </w:rPr>
        <mc:AlternateContent>
          <mc:Choice Requires="wps">
            <w:drawing>
              <wp:anchor distT="0" distB="0" distL="114300" distR="114300" simplePos="0" relativeHeight="253185024" behindDoc="0" locked="0" layoutInCell="1" allowOverlap="1" wp14:anchorId="4675476F" wp14:editId="1C4244B1">
                <wp:simplePos x="0" y="0"/>
                <wp:positionH relativeFrom="column">
                  <wp:posOffset>4086225</wp:posOffset>
                </wp:positionH>
                <wp:positionV relativeFrom="paragraph">
                  <wp:posOffset>55245</wp:posOffset>
                </wp:positionV>
                <wp:extent cx="847725" cy="714375"/>
                <wp:effectExtent l="76200" t="38100" r="85725" b="123825"/>
                <wp:wrapNone/>
                <wp:docPr id="10873" name="شكل بيضاوي 10873"/>
                <wp:cNvGraphicFramePr/>
                <a:graphic xmlns:a="http://schemas.openxmlformats.org/drawingml/2006/main">
                  <a:graphicData uri="http://schemas.microsoft.com/office/word/2010/wordprocessingShape">
                    <wps:wsp>
                      <wps:cNvSpPr/>
                      <wps:spPr>
                        <a:xfrm>
                          <a:off x="0" y="0"/>
                          <a:ext cx="847725" cy="714375"/>
                        </a:xfrm>
                        <a:prstGeom prst="ellipse">
                          <a:avLst/>
                        </a:prstGeom>
                      </wps:spPr>
                      <wps:style>
                        <a:lnRef idx="0">
                          <a:schemeClr val="accent5"/>
                        </a:lnRef>
                        <a:fillRef idx="3">
                          <a:schemeClr val="accent5"/>
                        </a:fillRef>
                        <a:effectRef idx="3">
                          <a:schemeClr val="accent5"/>
                        </a:effectRef>
                        <a:fontRef idx="minor">
                          <a:schemeClr val="lt1"/>
                        </a:fontRef>
                      </wps:style>
                      <wps:txbx>
                        <w:txbxContent>
                          <w:p w:rsidR="001F5C28" w:rsidRPr="008B6432" w:rsidRDefault="001F5C28" w:rsidP="00E53A39">
                            <w:pPr>
                              <w:jc w:val="center"/>
                              <w:rPr>
                                <w:b/>
                                <w:bCs/>
                                <w:sz w:val="24"/>
                                <w:szCs w:val="24"/>
                              </w:rPr>
                            </w:pPr>
                            <w:r w:rsidRPr="008B6432">
                              <w:rPr>
                                <w:rFonts w:hint="cs"/>
                                <w:b/>
                                <w:bCs/>
                                <w:sz w:val="24"/>
                                <w:szCs w:val="24"/>
                                <w:rtl/>
                              </w:rPr>
                              <w:t>تحالف التكامل</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675476F" id="شكل بيضاوي 10873" o:spid="_x0000_s1537" style="position:absolute;left:0;text-align:left;margin-left:321.75pt;margin-top:4.35pt;width:66.75pt;height:56.25pt;z-index:253185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" fillcolor="#215a69 [1640]" stroked="f">
                <v:fill color2="#3da5c1 [3016]" rotate="t" angle="180" colors="0 #2787a0;52429f #36b1d2;1 #34b3d6" focus="100%" type="gradient">
                  <o:fill v:ext="view" type="gradientUnscaled"/>
                </v:fill>
                <v:shadow on="t" color="black" opacity="22937f" origin=",.5" offset="0,.63889mm"/>
                <v:textbox>
                  <w:txbxContent>
                    <w:p w:rsidR="001F5C28" w:rsidRPr="008B6432" w:rsidRDefault="001F5C28" w:rsidP="00E53A39">
                      <w:pPr>
                        <w:jc w:val="center"/>
                        <w:rPr>
                          <w:b/>
                          <w:bCs/>
                          <w:sz w:val="24"/>
                          <w:szCs w:val="24"/>
                        </w:rPr>
                      </w:pPr>
                      <w:r w:rsidRPr="008B6432">
                        <w:rPr>
                          <w:rFonts w:hint="cs"/>
                          <w:b/>
                          <w:bCs/>
                          <w:sz w:val="24"/>
                          <w:szCs w:val="24"/>
                          <w:rtl/>
                        </w:rPr>
                        <w:t>تحالف التكامل</w:t>
                      </w:r>
                    </w:p>
                  </w:txbxContent>
                </v:textbox>
              </v:oval>
            </w:pict>
          </mc:Fallback>
        </mc:AlternateContent>
      </w:r>
      <w:r w:rsidR="00E53A39" w:rsidRPr="00CD1DFD">
        <w:rPr>
          <w:rFonts w:ascii="Sakkal Majalla" w:hAnsi="Sakkal Majalla" w:cs="Sakkal Majalla" w:hint="cs"/>
          <w:b/>
          <w:bCs/>
          <w:noProof/>
          <w:sz w:val="28"/>
          <w:szCs w:val="28"/>
          <w:rtl/>
        </w:rPr>
        <mc:AlternateContent>
          <mc:Choice Requires="wps">
            <w:drawing>
              <wp:anchor distT="0" distB="0" distL="114300" distR="114300" simplePos="0" relativeHeight="253184000" behindDoc="0" locked="0" layoutInCell="1" allowOverlap="1" wp14:anchorId="35520C33" wp14:editId="27AAC876">
                <wp:simplePos x="0" y="0"/>
                <wp:positionH relativeFrom="column">
                  <wp:posOffset>3190875</wp:posOffset>
                </wp:positionH>
                <wp:positionV relativeFrom="paragraph">
                  <wp:posOffset>45720</wp:posOffset>
                </wp:positionV>
                <wp:extent cx="847725" cy="733425"/>
                <wp:effectExtent l="76200" t="38100" r="85725" b="104775"/>
                <wp:wrapNone/>
                <wp:docPr id="10874" name="شكل بيضاوي 10874"/>
                <wp:cNvGraphicFramePr/>
                <a:graphic xmlns:a="http://schemas.openxmlformats.org/drawingml/2006/main">
                  <a:graphicData uri="http://schemas.microsoft.com/office/word/2010/wordprocessingShape">
                    <wps:wsp>
                      <wps:cNvSpPr/>
                      <wps:spPr>
                        <a:xfrm>
                          <a:off x="0" y="0"/>
                          <a:ext cx="847725" cy="733425"/>
                        </a:xfrm>
                        <a:prstGeom prst="ellipse">
                          <a:avLst/>
                        </a:prstGeom>
                      </wps:spPr>
                      <wps:style>
                        <a:lnRef idx="0">
                          <a:schemeClr val="accent5"/>
                        </a:lnRef>
                        <a:fillRef idx="3">
                          <a:schemeClr val="accent5"/>
                        </a:fillRef>
                        <a:effectRef idx="3">
                          <a:schemeClr val="accent5"/>
                        </a:effectRef>
                        <a:fontRef idx="minor">
                          <a:schemeClr val="lt1"/>
                        </a:fontRef>
                      </wps:style>
                      <wps:txbx>
                        <w:txbxContent>
                          <w:p w:rsidR="001F5C28" w:rsidRPr="008B6432" w:rsidRDefault="001F5C28" w:rsidP="00E53A39">
                            <w:pPr>
                              <w:jc w:val="center"/>
                              <w:rPr>
                                <w:b/>
                                <w:bCs/>
                                <w:sz w:val="24"/>
                                <w:szCs w:val="24"/>
                              </w:rPr>
                            </w:pPr>
                            <w:r w:rsidRPr="008B6432">
                              <w:rPr>
                                <w:rFonts w:hint="cs"/>
                                <w:b/>
                                <w:bCs/>
                                <w:sz w:val="24"/>
                                <w:szCs w:val="24"/>
                                <w:rtl/>
                              </w:rPr>
                              <w:t>تحالف التجميع</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5520C33" id="شكل بيضاوي 10874" o:spid="_x0000_s1538" style="position:absolute;left:0;text-align:left;margin-left:251.25pt;margin-top:3.6pt;width:66.75pt;height:57.75pt;z-index:253184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" fillcolor="#215a69 [1640]" stroked="f">
                <v:fill color2="#3da5c1 [3016]" rotate="t" angle="180" colors="0 #2787a0;52429f #36b1d2;1 #34b3d6" focus="100%" type="gradient">
                  <o:fill v:ext="view" type="gradientUnscaled"/>
                </v:fill>
                <v:shadow on="t" color="black" opacity="22937f" origin=",.5" offset="0,.63889mm"/>
                <v:textbox>
                  <w:txbxContent>
                    <w:p w:rsidR="001F5C28" w:rsidRPr="008B6432" w:rsidRDefault="001F5C28" w:rsidP="00E53A39">
                      <w:pPr>
                        <w:jc w:val="center"/>
                        <w:rPr>
                          <w:b/>
                          <w:bCs/>
                          <w:sz w:val="24"/>
                          <w:szCs w:val="24"/>
                        </w:rPr>
                      </w:pPr>
                      <w:r w:rsidRPr="008B6432">
                        <w:rPr>
                          <w:rFonts w:hint="cs"/>
                          <w:b/>
                          <w:bCs/>
                          <w:sz w:val="24"/>
                          <w:szCs w:val="24"/>
                          <w:rtl/>
                        </w:rPr>
                        <w:t>تحالف التجميع</w:t>
                      </w:r>
                    </w:p>
                  </w:txbxContent>
                </v:textbox>
              </v:oval>
            </w:pict>
          </mc:Fallback>
        </mc:AlternateContent>
      </w:r>
    </w:p>
    <w:p w:rsidR="00E53A39" w:rsidRDefault="00E53A39" w:rsidP="00E53A39">
      <w:pPr>
        <w:spacing w:after="0" w:line="259" w:lineRule="auto"/>
        <w:ind w:left="556" w:right="142"/>
        <w:rPr>
          <w:rFonts w:ascii="Sakkal Majalla" w:hAnsi="Sakkal Majalla" w:cs="Sakkal Majalla"/>
          <w:b/>
          <w:bCs/>
          <w:sz w:val="28"/>
          <w:szCs w:val="28"/>
          <w:rtl/>
        </w:rPr>
      </w:pPr>
    </w:p>
    <w:p w:rsidR="00E86109" w:rsidRDefault="00E86109" w:rsidP="00E53A39">
      <w:pPr>
        <w:spacing w:after="0" w:line="259" w:lineRule="auto"/>
        <w:ind w:left="556" w:right="142"/>
        <w:rPr>
          <w:rFonts w:ascii="Sakkal Majalla" w:hAnsi="Sakkal Majalla" w:cs="Sakkal Majalla"/>
          <w:b/>
          <w:bCs/>
          <w:sz w:val="28"/>
          <w:szCs w:val="28"/>
          <w:rtl/>
        </w:rPr>
      </w:pPr>
    </w:p>
    <w:p w:rsidR="00E86109" w:rsidRPr="00E86109" w:rsidRDefault="00E86109" w:rsidP="00E53A39">
      <w:pPr>
        <w:spacing w:after="0" w:line="259" w:lineRule="auto"/>
        <w:ind w:left="556" w:right="142"/>
        <w:rPr>
          <w:rFonts w:ascii="Sakkal Majalla" w:hAnsi="Sakkal Majalla" w:cs="Sakkal Majalla"/>
          <w:b/>
          <w:bCs/>
          <w:sz w:val="16"/>
          <w:szCs w:val="16"/>
          <w:rtl/>
        </w:rPr>
      </w:pPr>
    </w:p>
    <w:p w:rsidR="00E53A39" w:rsidRPr="00144AF7" w:rsidRDefault="00E53A39" w:rsidP="00181D76">
      <w:pPr>
        <w:pStyle w:val="a7"/>
        <w:numPr>
          <w:ilvl w:val="0"/>
          <w:numId w:val="107"/>
        </w:numPr>
        <w:spacing w:after="0"/>
        <w:rPr>
          <w:rFonts w:ascii="Sakkal Majalla" w:hAnsi="Sakkal Majalla" w:cs="Sakkal Majalla"/>
          <w:b/>
          <w:bCs/>
          <w:sz w:val="28"/>
          <w:szCs w:val="28"/>
          <w:u w:val="single"/>
        </w:rPr>
      </w:pPr>
      <w:r w:rsidRPr="00144AF7">
        <w:rPr>
          <w:rFonts w:ascii="Sakkal Majalla" w:hAnsi="Sakkal Majalla" w:cs="Sakkal Majalla"/>
          <w:b/>
          <w:bCs/>
          <w:color w:val="00B0F0"/>
          <w:sz w:val="28"/>
          <w:szCs w:val="28"/>
          <w:u w:val="single"/>
          <w:rtl/>
        </w:rPr>
        <w:t>شراكة الأخرجة</w:t>
      </w:r>
      <w:r w:rsidRPr="00144AF7">
        <w:rPr>
          <w:rFonts w:ascii="Sakkal Majalla" w:hAnsi="Sakkal Majalla" w:cs="Sakkal Majalla" w:hint="cs"/>
          <w:b/>
          <w:bCs/>
          <w:color w:val="00B0F0"/>
          <w:sz w:val="28"/>
          <w:szCs w:val="28"/>
          <w:u w:val="single"/>
          <w:rtl/>
        </w:rPr>
        <w:t xml:space="preserve"> </w:t>
      </w:r>
      <w:r w:rsidRPr="00144AF7">
        <w:rPr>
          <w:rFonts w:ascii="Sakkal Majalla" w:hAnsi="Sakkal Majalla" w:cs="Sakkal Majalla" w:hint="cs"/>
          <w:b/>
          <w:bCs/>
          <w:sz w:val="28"/>
          <w:szCs w:val="28"/>
          <w:u w:val="single"/>
          <w:rtl/>
        </w:rPr>
        <w:t>(</w:t>
      </w:r>
      <w:r w:rsidRPr="00144AF7">
        <w:rPr>
          <w:rFonts w:ascii="Sakkal Majalla" w:hAnsi="Sakkal Majalla" w:cs="Sakkal Majalla"/>
          <w:b/>
          <w:bCs/>
          <w:sz w:val="28"/>
          <w:szCs w:val="28"/>
          <w:u w:val="single"/>
        </w:rPr>
        <w:t>outsourcing partnership</w:t>
      </w:r>
      <w:r w:rsidRPr="00144AF7">
        <w:rPr>
          <w:rFonts w:ascii="Sakkal Majalla" w:hAnsi="Sakkal Majalla" w:cs="Sakkal Majalla" w:hint="cs"/>
          <w:b/>
          <w:bCs/>
          <w:sz w:val="28"/>
          <w:szCs w:val="28"/>
          <w:u w:val="single"/>
          <w:rtl/>
        </w:rPr>
        <w:t>)</w:t>
      </w:r>
    </w:p>
    <w:p w:rsidR="00466468" w:rsidRDefault="00E53A39" w:rsidP="00E53A39">
      <w:pPr>
        <w:spacing w:after="0"/>
        <w:rPr>
          <w:rFonts w:ascii="Sakkal Majalla" w:hAnsi="Sakkal Majalla" w:cs="Sakkal Majalla"/>
          <w:b/>
          <w:bCs/>
          <w:sz w:val="28"/>
          <w:szCs w:val="28"/>
          <w:rtl/>
        </w:rPr>
      </w:pPr>
      <w:r w:rsidRPr="00E86109">
        <w:rPr>
          <w:rFonts w:ascii="Sakkal Majalla" w:hAnsi="Sakkal Majalla" w:cs="Sakkal Majalla" w:hint="cs"/>
          <w:b/>
          <w:bCs/>
          <w:sz w:val="28"/>
          <w:szCs w:val="28"/>
          <w:rtl/>
        </w:rPr>
        <w:t>يمكن تعريف الأخرجة بأنها اتفاق بين عميل ومورد على أن يقوم هذا الأخير ببعض الأنشطة لفترة زمنية معينة،</w:t>
      </w:r>
    </w:p>
    <w:p w:rsidR="00E53A39" w:rsidRPr="00E86109" w:rsidRDefault="00E53A39" w:rsidP="00E53A39">
      <w:pPr>
        <w:spacing w:after="0"/>
        <w:rPr>
          <w:rFonts w:ascii="Sakkal Majalla" w:hAnsi="Sakkal Majalla" w:cs="Sakkal Majalla"/>
          <w:b/>
          <w:bCs/>
          <w:sz w:val="28"/>
          <w:szCs w:val="28"/>
          <w:rtl/>
        </w:rPr>
      </w:pPr>
      <w:r w:rsidRPr="00E86109">
        <w:rPr>
          <w:rFonts w:ascii="Sakkal Majalla" w:hAnsi="Sakkal Majalla" w:cs="Sakkal Majalla" w:hint="cs"/>
          <w:b/>
          <w:bCs/>
          <w:sz w:val="28"/>
          <w:szCs w:val="28"/>
          <w:rtl/>
        </w:rPr>
        <w:t xml:space="preserve"> فهي إذاً تخلي العميل جزئياً أو كلياً عن نشاط أو أنشطة ليقوم بها المورد.</w:t>
      </w:r>
    </w:p>
    <w:p w:rsidR="00E53A39" w:rsidRPr="00144AF7" w:rsidRDefault="00E53A39" w:rsidP="00181D76">
      <w:pPr>
        <w:pStyle w:val="a7"/>
        <w:numPr>
          <w:ilvl w:val="0"/>
          <w:numId w:val="107"/>
        </w:numPr>
        <w:spacing w:after="0"/>
        <w:rPr>
          <w:rFonts w:ascii="Sakkal Majalla" w:hAnsi="Sakkal Majalla" w:cs="Sakkal Majalla"/>
          <w:b/>
          <w:bCs/>
          <w:sz w:val="28"/>
          <w:szCs w:val="28"/>
          <w:u w:val="single"/>
        </w:rPr>
      </w:pPr>
      <w:r w:rsidRPr="00144AF7">
        <w:rPr>
          <w:rFonts w:ascii="Sakkal Majalla" w:hAnsi="Sakkal Majalla" w:cs="Sakkal Majalla"/>
          <w:b/>
          <w:bCs/>
          <w:color w:val="00B0F0"/>
          <w:sz w:val="28"/>
          <w:szCs w:val="28"/>
          <w:u w:val="single"/>
          <w:rtl/>
        </w:rPr>
        <w:t>الشراكة التكافلية</w:t>
      </w:r>
      <w:r w:rsidRPr="00144AF7">
        <w:rPr>
          <w:rFonts w:ascii="Sakkal Majalla" w:hAnsi="Sakkal Majalla" w:cs="Sakkal Majalla" w:hint="cs"/>
          <w:b/>
          <w:bCs/>
          <w:sz w:val="28"/>
          <w:szCs w:val="28"/>
          <w:u w:val="single"/>
          <w:rtl/>
        </w:rPr>
        <w:t xml:space="preserve"> (</w:t>
      </w:r>
      <w:r w:rsidRPr="00144AF7">
        <w:rPr>
          <w:rFonts w:ascii="Sakkal Majalla" w:hAnsi="Sakkal Majalla" w:cs="Sakkal Majalla"/>
          <w:b/>
          <w:bCs/>
          <w:sz w:val="28"/>
          <w:szCs w:val="28"/>
          <w:u w:val="single"/>
        </w:rPr>
        <w:t>symbiotic partnership</w:t>
      </w:r>
      <w:r w:rsidRPr="00144AF7">
        <w:rPr>
          <w:rFonts w:ascii="Sakkal Majalla" w:hAnsi="Sakkal Majalla" w:cs="Sakkal Majalla" w:hint="cs"/>
          <w:b/>
          <w:bCs/>
          <w:sz w:val="28"/>
          <w:szCs w:val="28"/>
          <w:u w:val="single"/>
          <w:rtl/>
        </w:rPr>
        <w:t>)</w:t>
      </w:r>
    </w:p>
    <w:p w:rsidR="00E53A39" w:rsidRDefault="00E53A39" w:rsidP="00E53A39">
      <w:pPr>
        <w:spacing w:after="0"/>
        <w:rPr>
          <w:rFonts w:ascii="Sakkal Majalla" w:hAnsi="Sakkal Majalla" w:cs="Sakkal Majalla"/>
          <w:b/>
          <w:bCs/>
          <w:sz w:val="28"/>
          <w:szCs w:val="28"/>
          <w:rtl/>
        </w:rPr>
      </w:pPr>
      <w:r w:rsidRPr="00E86109">
        <w:rPr>
          <w:rFonts w:ascii="Sakkal Majalla" w:hAnsi="Sakkal Majalla" w:cs="Sakkal Majalla" w:hint="cs"/>
          <w:b/>
          <w:bCs/>
          <w:sz w:val="28"/>
          <w:szCs w:val="28"/>
          <w:rtl/>
        </w:rPr>
        <w:t xml:space="preserve">تقوم هذه الشراكة على تعبئة موارد مؤسسات غير متنافسة، ولا تجمعها أية علاقة أعمال، كما تتم هذه الشراكة بقصد تنويع الأسواق. </w:t>
      </w:r>
      <w:r w:rsidRPr="00E86109">
        <w:rPr>
          <w:rFonts w:ascii="Sakkal Majalla" w:hAnsi="Sakkal Majalla" w:cs="Sakkal Majalla"/>
          <w:b/>
          <w:bCs/>
          <w:sz w:val="28"/>
          <w:szCs w:val="28"/>
          <w:rtl/>
        </w:rPr>
        <w:t>(</w:t>
      </w:r>
      <w:r w:rsidRPr="00E86109">
        <w:rPr>
          <w:rFonts w:ascii="Sakkal Majalla" w:hAnsi="Sakkal Majalla" w:cs="Sakkal Majalla" w:hint="cs"/>
          <w:b/>
          <w:bCs/>
          <w:sz w:val="28"/>
          <w:szCs w:val="28"/>
          <w:rtl/>
        </w:rPr>
        <w:t xml:space="preserve">مثل الشراكة بين </w:t>
      </w:r>
      <w:r w:rsidRPr="00E86109">
        <w:rPr>
          <w:rFonts w:ascii="Sakkal Majalla" w:hAnsi="Sakkal Majalla" w:cs="Sakkal Majalla"/>
          <w:b/>
          <w:bCs/>
          <w:sz w:val="28"/>
          <w:szCs w:val="28"/>
        </w:rPr>
        <w:t>Total</w:t>
      </w:r>
      <w:r w:rsidRPr="00E86109">
        <w:rPr>
          <w:rFonts w:ascii="Sakkal Majalla" w:hAnsi="Sakkal Majalla" w:cs="Sakkal Majalla" w:hint="cs"/>
          <w:b/>
          <w:bCs/>
          <w:sz w:val="28"/>
          <w:szCs w:val="28"/>
          <w:rtl/>
        </w:rPr>
        <w:t xml:space="preserve"> و </w:t>
      </w:r>
      <w:r w:rsidRPr="00E86109">
        <w:rPr>
          <w:rFonts w:ascii="Sakkal Majalla" w:hAnsi="Sakkal Majalla" w:cs="Sakkal Majalla"/>
          <w:b/>
          <w:bCs/>
          <w:sz w:val="28"/>
          <w:szCs w:val="28"/>
        </w:rPr>
        <w:t>Citroen</w:t>
      </w:r>
      <w:r w:rsidRPr="00E86109">
        <w:rPr>
          <w:rFonts w:ascii="Sakkal Majalla" w:hAnsi="Sakkal Majalla" w:cs="Sakkal Majalla" w:hint="cs"/>
          <w:b/>
          <w:bCs/>
          <w:sz w:val="28"/>
          <w:szCs w:val="28"/>
          <w:rtl/>
        </w:rPr>
        <w:t xml:space="preserve">) </w:t>
      </w:r>
    </w:p>
    <w:p w:rsidR="007D05B0" w:rsidRPr="00E86109" w:rsidRDefault="000E3FE5" w:rsidP="00E53A39">
      <w:pPr>
        <w:spacing w:after="0"/>
        <w:rPr>
          <w:rFonts w:ascii="Sakkal Majalla" w:hAnsi="Sakkal Majalla" w:cs="Sakkal Majalla"/>
          <w:b/>
          <w:bCs/>
          <w:sz w:val="28"/>
          <w:szCs w:val="28"/>
          <w:rtl/>
        </w:rPr>
      </w:pPr>
      <w:r>
        <w:rPr>
          <w:rFonts w:ascii="Sakkal Majalla" w:hAnsi="Sakkal Majalla" w:cs="Sakkal Majalla" w:hint="cs"/>
          <w:b/>
          <w:bCs/>
          <w:noProof/>
          <w:sz w:val="28"/>
          <w:szCs w:val="28"/>
          <w:rtl/>
        </w:rPr>
        <w:lastRenderedPageBreak/>
        <w:drawing>
          <wp:anchor distT="0" distB="0" distL="114300" distR="114300" simplePos="0" relativeHeight="253191168" behindDoc="0" locked="0" layoutInCell="1" allowOverlap="1" wp14:anchorId="5DD918BA" wp14:editId="6C968ACF">
            <wp:simplePos x="0" y="0"/>
            <wp:positionH relativeFrom="margin">
              <wp:posOffset>216535</wp:posOffset>
            </wp:positionH>
            <wp:positionV relativeFrom="paragraph">
              <wp:posOffset>-147320</wp:posOffset>
            </wp:positionV>
            <wp:extent cx="6467475" cy="3667125"/>
            <wp:effectExtent l="76200" t="0" r="85725" b="0"/>
            <wp:wrapNone/>
            <wp:docPr id="10875" name="رسم تخطيطي 1087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9" r:lo="rId40" r:qs="rId41" r:cs="rId42"/>
              </a:graphicData>
            </a:graphic>
            <wp14:sizeRelH relativeFrom="page">
              <wp14:pctWidth>0</wp14:pctWidth>
            </wp14:sizeRelH>
            <wp14:sizeRelV relativeFrom="page">
              <wp14:pctHeight>0</wp14:pctHeight>
            </wp14:sizeRelV>
          </wp:anchor>
        </w:drawing>
      </w:r>
    </w:p>
    <w:p w:rsidR="00E53A39" w:rsidRDefault="00E53A39" w:rsidP="00E53A39">
      <w:pPr>
        <w:spacing w:after="0" w:line="259" w:lineRule="auto"/>
        <w:ind w:right="142"/>
        <w:rPr>
          <w:rFonts w:ascii="Sakkal Majalla" w:hAnsi="Sakkal Majalla" w:cs="Sakkal Majalla"/>
          <w:b/>
          <w:bCs/>
          <w:sz w:val="28"/>
          <w:szCs w:val="28"/>
          <w:rtl/>
        </w:rPr>
      </w:pPr>
    </w:p>
    <w:p w:rsidR="00E53A39" w:rsidRDefault="00E53A39" w:rsidP="00E53A39">
      <w:pPr>
        <w:spacing w:after="0" w:line="259" w:lineRule="auto"/>
        <w:ind w:left="556" w:right="142"/>
        <w:rPr>
          <w:rFonts w:ascii="Sakkal Majalla" w:hAnsi="Sakkal Majalla" w:cs="Sakkal Majalla"/>
          <w:b/>
          <w:bCs/>
          <w:sz w:val="28"/>
          <w:szCs w:val="28"/>
          <w:rtl/>
        </w:rPr>
      </w:pPr>
    </w:p>
    <w:p w:rsidR="00E53A39" w:rsidRDefault="00E53A39" w:rsidP="00E53A39">
      <w:pPr>
        <w:spacing w:after="0" w:line="259" w:lineRule="auto"/>
        <w:ind w:left="556" w:right="142"/>
        <w:rPr>
          <w:rFonts w:ascii="Sakkal Majalla" w:hAnsi="Sakkal Majalla" w:cs="Sakkal Majalla"/>
          <w:b/>
          <w:bCs/>
          <w:sz w:val="28"/>
          <w:szCs w:val="28"/>
          <w:rtl/>
        </w:rPr>
      </w:pPr>
    </w:p>
    <w:p w:rsidR="00E53A39" w:rsidRDefault="00E53A39" w:rsidP="00E53A39">
      <w:pPr>
        <w:spacing w:after="0" w:line="259" w:lineRule="auto"/>
        <w:ind w:left="556" w:right="142"/>
        <w:rPr>
          <w:rFonts w:ascii="Sakkal Majalla" w:hAnsi="Sakkal Majalla" w:cs="Sakkal Majalla"/>
          <w:b/>
          <w:bCs/>
          <w:sz w:val="28"/>
          <w:szCs w:val="28"/>
          <w:rtl/>
        </w:rPr>
      </w:pPr>
    </w:p>
    <w:p w:rsidR="00E53A39" w:rsidRDefault="00E53A39" w:rsidP="00E53A39">
      <w:pPr>
        <w:spacing w:after="0" w:line="259" w:lineRule="auto"/>
        <w:ind w:left="556" w:right="142"/>
        <w:rPr>
          <w:rFonts w:ascii="Sakkal Majalla" w:hAnsi="Sakkal Majalla" w:cs="Sakkal Majalla"/>
          <w:b/>
          <w:bCs/>
          <w:sz w:val="28"/>
          <w:szCs w:val="28"/>
          <w:rtl/>
        </w:rPr>
      </w:pPr>
    </w:p>
    <w:p w:rsidR="00E53A39" w:rsidRDefault="00E53A39" w:rsidP="00E53A39">
      <w:pPr>
        <w:spacing w:after="0" w:line="259" w:lineRule="auto"/>
        <w:ind w:left="556" w:right="142"/>
        <w:rPr>
          <w:rFonts w:ascii="Sakkal Majalla" w:hAnsi="Sakkal Majalla" w:cs="Sakkal Majalla"/>
          <w:b/>
          <w:bCs/>
          <w:sz w:val="28"/>
          <w:szCs w:val="28"/>
          <w:rtl/>
        </w:rPr>
      </w:pPr>
    </w:p>
    <w:p w:rsidR="00E53A39" w:rsidRDefault="00E53A39" w:rsidP="00E53A39">
      <w:pPr>
        <w:spacing w:after="0" w:line="259" w:lineRule="auto"/>
        <w:ind w:left="556" w:right="142"/>
        <w:rPr>
          <w:rFonts w:ascii="Sakkal Majalla" w:hAnsi="Sakkal Majalla" w:cs="Sakkal Majalla"/>
          <w:b/>
          <w:bCs/>
          <w:sz w:val="28"/>
          <w:szCs w:val="28"/>
          <w:rtl/>
        </w:rPr>
      </w:pPr>
    </w:p>
    <w:p w:rsidR="00E53A39" w:rsidRDefault="00E53A39" w:rsidP="00E53A39">
      <w:pPr>
        <w:spacing w:after="0" w:line="259" w:lineRule="auto"/>
        <w:ind w:left="556" w:right="142"/>
        <w:rPr>
          <w:rFonts w:ascii="Sakkal Majalla" w:hAnsi="Sakkal Majalla" w:cs="Sakkal Majalla"/>
          <w:b/>
          <w:bCs/>
          <w:sz w:val="28"/>
          <w:szCs w:val="28"/>
          <w:rtl/>
        </w:rPr>
      </w:pPr>
    </w:p>
    <w:p w:rsidR="00E53A39" w:rsidRDefault="00E53A39" w:rsidP="00E53A39">
      <w:pPr>
        <w:spacing w:after="0" w:line="259" w:lineRule="auto"/>
        <w:ind w:left="556" w:right="142"/>
        <w:rPr>
          <w:rFonts w:ascii="Sakkal Majalla" w:hAnsi="Sakkal Majalla" w:cs="Sakkal Majalla"/>
          <w:b/>
          <w:bCs/>
          <w:sz w:val="28"/>
          <w:szCs w:val="28"/>
          <w:rtl/>
        </w:rPr>
      </w:pPr>
    </w:p>
    <w:p w:rsidR="00E53A39" w:rsidRDefault="00E53A39" w:rsidP="00E53A39">
      <w:pPr>
        <w:spacing w:after="0" w:line="259" w:lineRule="auto"/>
        <w:ind w:left="556" w:right="142"/>
        <w:rPr>
          <w:rFonts w:ascii="Sakkal Majalla" w:hAnsi="Sakkal Majalla" w:cs="Sakkal Majalla"/>
          <w:b/>
          <w:bCs/>
          <w:sz w:val="28"/>
          <w:szCs w:val="28"/>
          <w:rtl/>
        </w:rPr>
      </w:pPr>
    </w:p>
    <w:p w:rsidR="00E53A39" w:rsidRDefault="00E53A39" w:rsidP="00E53A39">
      <w:pPr>
        <w:spacing w:after="0" w:line="259" w:lineRule="auto"/>
        <w:ind w:left="556" w:right="142"/>
        <w:rPr>
          <w:rFonts w:ascii="Sakkal Majalla" w:hAnsi="Sakkal Majalla" w:cs="Sakkal Majalla"/>
          <w:b/>
          <w:bCs/>
          <w:sz w:val="28"/>
          <w:szCs w:val="28"/>
          <w:rtl/>
        </w:rPr>
      </w:pPr>
    </w:p>
    <w:p w:rsidR="00E53A39" w:rsidRPr="006559D5" w:rsidRDefault="00E53A39" w:rsidP="00A22CE3">
      <w:pPr>
        <w:spacing w:after="0" w:line="259" w:lineRule="auto"/>
        <w:ind w:right="142"/>
        <w:rPr>
          <w:rFonts w:ascii="Sakkal Majalla" w:hAnsi="Sakkal Majalla" w:cs="Sakkal Majalla"/>
          <w:b/>
          <w:bCs/>
          <w:sz w:val="32"/>
          <w:szCs w:val="32"/>
          <w:rtl/>
        </w:rPr>
      </w:pPr>
    </w:p>
    <w:p w:rsidR="00E53A39" w:rsidRPr="00144AF7" w:rsidRDefault="00E53A39" w:rsidP="00E86109">
      <w:pPr>
        <w:spacing w:after="0" w:line="259" w:lineRule="auto"/>
        <w:ind w:right="142"/>
        <w:rPr>
          <w:rFonts w:ascii="Sakkal Majalla" w:hAnsi="Sakkal Majalla" w:cs="Sakkal Majalla"/>
          <w:b/>
          <w:bCs/>
          <w:color w:val="00B050"/>
          <w:sz w:val="32"/>
          <w:szCs w:val="32"/>
          <w:u w:val="single"/>
          <w:rtl/>
        </w:rPr>
      </w:pPr>
      <w:r w:rsidRPr="00144AF7">
        <w:rPr>
          <w:rFonts w:ascii="Sakkal Majalla" w:hAnsi="Sakkal Majalla" w:cs="Sakkal Majalla" w:hint="cs"/>
          <w:b/>
          <w:bCs/>
          <w:color w:val="00B050"/>
          <w:sz w:val="32"/>
          <w:szCs w:val="32"/>
          <w:u w:val="single"/>
          <w:rtl/>
        </w:rPr>
        <w:t xml:space="preserve">ملخص: </w:t>
      </w:r>
    </w:p>
    <w:p w:rsidR="00E53A39" w:rsidRPr="00144AF7" w:rsidRDefault="00E53A39" w:rsidP="00E86109">
      <w:pPr>
        <w:spacing w:after="0" w:line="259" w:lineRule="auto"/>
        <w:ind w:right="142"/>
        <w:rPr>
          <w:rFonts w:ascii="Sakkal Majalla" w:hAnsi="Sakkal Majalla" w:cs="Sakkal Majalla"/>
          <w:b/>
          <w:bCs/>
          <w:color w:val="7030A0"/>
          <w:sz w:val="28"/>
          <w:szCs w:val="28"/>
          <w:u w:val="single"/>
          <w:rtl/>
        </w:rPr>
      </w:pPr>
      <w:r w:rsidRPr="00144AF7">
        <w:rPr>
          <w:rFonts w:ascii="Sakkal Majalla" w:hAnsi="Sakkal Majalla" w:cs="Sakkal Majalla" w:hint="cs"/>
          <w:b/>
          <w:bCs/>
          <w:color w:val="7030A0"/>
          <w:sz w:val="28"/>
          <w:szCs w:val="28"/>
          <w:u w:val="single"/>
          <w:rtl/>
        </w:rPr>
        <w:t xml:space="preserve">التحالف التكاملي </w:t>
      </w:r>
    </w:p>
    <w:p w:rsidR="00E53A39" w:rsidRDefault="00E53A39" w:rsidP="00E86109">
      <w:pPr>
        <w:spacing w:after="0" w:line="259" w:lineRule="auto"/>
        <w:ind w:right="142"/>
        <w:rPr>
          <w:rFonts w:ascii="Sakkal Majalla" w:hAnsi="Sakkal Majalla" w:cs="Sakkal Majalla"/>
          <w:b/>
          <w:bCs/>
          <w:sz w:val="28"/>
          <w:szCs w:val="28"/>
          <w:rtl/>
        </w:rPr>
      </w:pPr>
      <w:r>
        <w:rPr>
          <w:rFonts w:ascii="Sakkal Majalla" w:hAnsi="Sakkal Majalla" w:cs="Sakkal Majalla" w:hint="cs"/>
          <w:b/>
          <w:bCs/>
          <w:sz w:val="28"/>
          <w:szCs w:val="28"/>
          <w:rtl/>
        </w:rPr>
        <w:t>نجمع مهاراتنا ومواردنا وطاقاتنا وخبراتنا وممارساتنا ونصنع غير متنافسين</w:t>
      </w:r>
    </w:p>
    <w:p w:rsidR="00E53A39" w:rsidRPr="00144AF7" w:rsidRDefault="00E53A39" w:rsidP="00E86109">
      <w:pPr>
        <w:spacing w:after="0" w:line="259" w:lineRule="auto"/>
        <w:ind w:right="142"/>
        <w:rPr>
          <w:rFonts w:ascii="Sakkal Majalla" w:hAnsi="Sakkal Majalla" w:cs="Sakkal Majalla"/>
          <w:b/>
          <w:bCs/>
          <w:color w:val="7030A0"/>
          <w:sz w:val="28"/>
          <w:szCs w:val="28"/>
          <w:u w:val="single"/>
          <w:rtl/>
        </w:rPr>
      </w:pPr>
      <w:r w:rsidRPr="00144AF7">
        <w:rPr>
          <w:rFonts w:ascii="Sakkal Majalla" w:hAnsi="Sakkal Majalla" w:cs="Sakkal Majalla" w:hint="cs"/>
          <w:b/>
          <w:bCs/>
          <w:color w:val="7030A0"/>
          <w:sz w:val="28"/>
          <w:szCs w:val="28"/>
          <w:u w:val="single"/>
          <w:rtl/>
        </w:rPr>
        <w:t>التحالف التجميعي</w:t>
      </w:r>
    </w:p>
    <w:p w:rsidR="00E53A39" w:rsidRDefault="00E53A39" w:rsidP="00E86109">
      <w:pPr>
        <w:spacing w:after="0" w:line="259" w:lineRule="auto"/>
        <w:ind w:right="142"/>
        <w:rPr>
          <w:rFonts w:ascii="Sakkal Majalla" w:hAnsi="Sakkal Majalla" w:cs="Sakkal Majalla"/>
          <w:b/>
          <w:bCs/>
          <w:sz w:val="28"/>
          <w:szCs w:val="28"/>
          <w:rtl/>
        </w:rPr>
      </w:pPr>
      <w:r>
        <w:rPr>
          <w:rFonts w:ascii="Sakkal Majalla" w:hAnsi="Sakkal Majalla" w:cs="Sakkal Majalla" w:hint="cs"/>
          <w:b/>
          <w:bCs/>
          <w:sz w:val="28"/>
          <w:szCs w:val="28"/>
          <w:rtl/>
        </w:rPr>
        <w:t>نجمع طاقاتنا الإنتاجية فقط ونبقى متنافسين</w:t>
      </w:r>
    </w:p>
    <w:p w:rsidR="00E53A39" w:rsidRPr="00144AF7" w:rsidRDefault="00E53A39" w:rsidP="00E86109">
      <w:pPr>
        <w:spacing w:after="0" w:line="259" w:lineRule="auto"/>
        <w:ind w:right="142"/>
        <w:rPr>
          <w:rFonts w:ascii="Sakkal Majalla" w:hAnsi="Sakkal Majalla" w:cs="Sakkal Majalla"/>
          <w:b/>
          <w:bCs/>
          <w:color w:val="7030A0"/>
          <w:sz w:val="28"/>
          <w:szCs w:val="28"/>
          <w:u w:val="single"/>
          <w:rtl/>
        </w:rPr>
      </w:pPr>
      <w:r w:rsidRPr="00144AF7">
        <w:rPr>
          <w:rFonts w:ascii="Sakkal Majalla" w:hAnsi="Sakkal Majalla" w:cs="Sakkal Majalla" w:hint="cs"/>
          <w:b/>
          <w:bCs/>
          <w:color w:val="7030A0"/>
          <w:sz w:val="28"/>
          <w:szCs w:val="28"/>
          <w:u w:val="single"/>
          <w:rtl/>
        </w:rPr>
        <w:t>التحالف شبه التركيز</w:t>
      </w:r>
    </w:p>
    <w:p w:rsidR="00E53A39" w:rsidRDefault="00E53A39" w:rsidP="00E86109">
      <w:pPr>
        <w:spacing w:after="0" w:line="259" w:lineRule="auto"/>
        <w:ind w:right="142"/>
        <w:rPr>
          <w:rFonts w:ascii="Sakkal Majalla" w:hAnsi="Sakkal Majalla" w:cs="Sakkal Majalla"/>
          <w:b/>
          <w:bCs/>
          <w:sz w:val="28"/>
          <w:szCs w:val="28"/>
          <w:rtl/>
        </w:rPr>
      </w:pPr>
      <w:r>
        <w:rPr>
          <w:rFonts w:ascii="Sakkal Majalla" w:hAnsi="Sakkal Majalla" w:cs="Sakkal Majalla" w:hint="cs"/>
          <w:b/>
          <w:bCs/>
          <w:sz w:val="28"/>
          <w:szCs w:val="28"/>
          <w:rtl/>
        </w:rPr>
        <w:t xml:space="preserve">أننا نجمع قدراتنا البحثية والتطويرية ونجعلها مشتركة فقط وكذا الإنتاج والتسويق ونصبح </w:t>
      </w:r>
      <w:r w:rsidR="005F7624">
        <w:rPr>
          <w:rFonts w:ascii="Sakkal Majalla" w:hAnsi="Sakkal Majalla" w:cs="Sakkal Majalla" w:hint="cs"/>
          <w:b/>
          <w:bCs/>
          <w:sz w:val="28"/>
          <w:szCs w:val="28"/>
          <w:rtl/>
        </w:rPr>
        <w:t>غ</w:t>
      </w:r>
      <w:r>
        <w:rPr>
          <w:rFonts w:ascii="Sakkal Majalla" w:hAnsi="Sakkal Majalla" w:cs="Sakkal Majalla" w:hint="cs"/>
          <w:b/>
          <w:bCs/>
          <w:sz w:val="28"/>
          <w:szCs w:val="28"/>
          <w:rtl/>
        </w:rPr>
        <w:t>ير متنافسين</w:t>
      </w:r>
    </w:p>
    <w:p w:rsidR="006559D5" w:rsidRPr="006559D5" w:rsidRDefault="00E53A39" w:rsidP="00E86109">
      <w:pPr>
        <w:spacing w:after="0" w:line="259" w:lineRule="auto"/>
        <w:ind w:right="142"/>
        <w:rPr>
          <w:rFonts w:ascii="Sakkal Majalla" w:hAnsi="Sakkal Majalla" w:cs="Sakkal Majalla"/>
          <w:b/>
          <w:bCs/>
          <w:color w:val="FF0000"/>
          <w:sz w:val="32"/>
          <w:szCs w:val="32"/>
          <w:rtl/>
        </w:rPr>
      </w:pPr>
      <w:r w:rsidRPr="006559D5">
        <w:rPr>
          <w:rFonts w:ascii="Sakkal Majalla" w:hAnsi="Sakkal Majalla" w:cs="Sakkal Majalla" w:hint="cs"/>
          <w:b/>
          <w:bCs/>
          <w:color w:val="FF0000"/>
          <w:sz w:val="32"/>
          <w:szCs w:val="32"/>
          <w:u w:val="single"/>
          <w:rtl/>
        </w:rPr>
        <w:t>ملاحظة:</w:t>
      </w:r>
    </w:p>
    <w:p w:rsidR="00E53A39" w:rsidRDefault="00E53A39" w:rsidP="00E86109">
      <w:pPr>
        <w:spacing w:after="0" w:line="259" w:lineRule="auto"/>
        <w:ind w:right="142"/>
        <w:rPr>
          <w:rFonts w:ascii="Sakkal Majalla" w:hAnsi="Sakkal Majalla" w:cs="Sakkal Majalla"/>
          <w:b/>
          <w:bCs/>
          <w:sz w:val="28"/>
          <w:szCs w:val="28"/>
          <w:rtl/>
        </w:rPr>
      </w:pPr>
      <w:r w:rsidRPr="00E86109">
        <w:rPr>
          <w:rFonts w:ascii="Sakkal Majalla" w:hAnsi="Sakkal Majalla" w:cs="Sakkal Majalla" w:hint="cs"/>
          <w:b/>
          <w:bCs/>
          <w:color w:val="FF0000"/>
          <w:sz w:val="28"/>
          <w:szCs w:val="28"/>
          <w:rtl/>
        </w:rPr>
        <w:t xml:space="preserve"> </w:t>
      </w:r>
      <w:r>
        <w:rPr>
          <w:rFonts w:ascii="Sakkal Majalla" w:hAnsi="Sakkal Majalla" w:cs="Sakkal Majalla" w:hint="cs"/>
          <w:b/>
          <w:bCs/>
          <w:sz w:val="28"/>
          <w:szCs w:val="28"/>
          <w:rtl/>
        </w:rPr>
        <w:t>المؤسسات تبقى متنافسة ولكن بالنسبة للأمور المشتركة فهي غير متنافسة</w:t>
      </w:r>
    </w:p>
    <w:p w:rsidR="00E53A39" w:rsidRPr="00456840" w:rsidRDefault="00E53A39" w:rsidP="00E53A39">
      <w:pPr>
        <w:spacing w:after="0" w:line="259" w:lineRule="auto"/>
        <w:ind w:left="556" w:right="142"/>
        <w:rPr>
          <w:rFonts w:ascii="Sakkal Majalla" w:hAnsi="Sakkal Majalla" w:cs="Sakkal Majalla"/>
          <w:b/>
          <w:bCs/>
          <w:sz w:val="28"/>
          <w:szCs w:val="28"/>
          <w:rtl/>
        </w:rPr>
      </w:pPr>
    </w:p>
    <w:p w:rsidR="00E53A39" w:rsidRPr="00E53A39" w:rsidRDefault="00E53A39" w:rsidP="00E53A39">
      <w:pPr>
        <w:spacing w:after="0" w:line="259" w:lineRule="auto"/>
        <w:ind w:right="142"/>
        <w:rPr>
          <w:rFonts w:ascii="Sakkal Majalla" w:hAnsi="Sakkal Majalla" w:cs="Sakkal Majalla"/>
          <w:bCs/>
          <w:sz w:val="28"/>
          <w:szCs w:val="28"/>
        </w:rPr>
      </w:pPr>
    </w:p>
    <w:p w:rsidR="001704C0" w:rsidRDefault="001704C0" w:rsidP="00807563">
      <w:pPr>
        <w:tabs>
          <w:tab w:val="left" w:pos="4377"/>
          <w:tab w:val="center" w:pos="5233"/>
        </w:tabs>
        <w:spacing w:after="0" w:line="240" w:lineRule="auto"/>
        <w:contextualSpacing/>
        <w:rPr>
          <w:rFonts w:ascii="Sakkal Majalla" w:eastAsia="Times New Roman" w:hAnsi="Sakkal Majalla" w:cs="Sakkal Majalla" w:hint="cs"/>
          <w:b/>
          <w:bCs/>
          <w:color w:val="0070C0"/>
          <w:sz w:val="28"/>
          <w:szCs w:val="28"/>
          <w:rtl/>
        </w:rPr>
      </w:pPr>
    </w:p>
    <w:p w:rsidR="001704C0" w:rsidRDefault="001704C0" w:rsidP="001704C0">
      <w:pPr>
        <w:bidi w:val="0"/>
      </w:pPr>
      <w:r>
        <w:rPr>
          <w:rtl/>
        </w:rPr>
        <w:br w:type="page"/>
      </w:r>
    </w:p>
    <w:p w:rsidR="001704C0" w:rsidRPr="00DD295A" w:rsidRDefault="001704C0" w:rsidP="001704C0">
      <w:pPr>
        <w:spacing w:after="0" w:line="259" w:lineRule="auto"/>
        <w:ind w:left="272" w:right="142" w:hanging="141"/>
        <w:jc w:val="center"/>
        <w:rPr>
          <w:rFonts w:ascii="Sakkal Majalla" w:eastAsia="Times New Roman" w:hAnsi="Sakkal Majalla" w:cs="Sakkal Majalla"/>
          <w:bCs/>
          <w:color w:val="FF0000"/>
          <w:sz w:val="36"/>
          <w:szCs w:val="36"/>
          <w:u w:val="single"/>
          <w:rtl/>
        </w:rPr>
      </w:pPr>
      <w:r w:rsidRPr="00DD295A">
        <w:rPr>
          <w:rFonts w:ascii="Sakkal Majalla" w:eastAsia="Times New Roman" w:hAnsi="Sakkal Majalla" w:cs="Sakkal Majalla"/>
          <w:bCs/>
          <w:color w:val="FF0000"/>
          <w:sz w:val="36"/>
          <w:szCs w:val="36"/>
          <w:u w:val="single"/>
          <w:rtl/>
        </w:rPr>
        <w:lastRenderedPageBreak/>
        <w:t xml:space="preserve">المحاضرة </w:t>
      </w:r>
      <w:r w:rsidRPr="00DD295A">
        <w:rPr>
          <w:rFonts w:ascii="Sakkal Majalla" w:eastAsia="Times New Roman" w:hAnsi="Sakkal Majalla" w:cs="Sakkal Majalla" w:hint="cs"/>
          <w:bCs/>
          <w:color w:val="FF0000"/>
          <w:sz w:val="36"/>
          <w:szCs w:val="36"/>
          <w:u w:val="single"/>
          <w:rtl/>
        </w:rPr>
        <w:t xml:space="preserve">الرابعة عشر </w:t>
      </w:r>
    </w:p>
    <w:p w:rsidR="001704C0" w:rsidRPr="001704C0" w:rsidRDefault="001704C0" w:rsidP="001704C0">
      <w:pPr>
        <w:spacing w:after="0" w:line="259" w:lineRule="auto"/>
        <w:ind w:left="272" w:right="142" w:hanging="141"/>
        <w:jc w:val="center"/>
        <w:rPr>
          <w:rFonts w:ascii="Sakkal Majalla" w:hAnsi="Sakkal Majalla" w:cs="Sakkal Majalla"/>
          <w:color w:val="76923C" w:themeColor="accent3" w:themeShade="BF"/>
          <w:sz w:val="32"/>
          <w:szCs w:val="32"/>
        </w:rPr>
      </w:pPr>
      <w:r w:rsidRPr="001704C0">
        <w:rPr>
          <w:rFonts w:ascii="Sakkal Majalla" w:eastAsia="Times New Roman" w:hAnsi="Sakkal Majalla" w:cs="Sakkal Majalla" w:hint="cs"/>
          <w:bCs/>
          <w:color w:val="76923C" w:themeColor="accent3" w:themeShade="BF"/>
          <w:sz w:val="32"/>
          <w:szCs w:val="32"/>
          <w:rtl/>
        </w:rPr>
        <w:t>استراتيجي</w:t>
      </w:r>
      <w:r w:rsidR="00DD295A">
        <w:rPr>
          <w:rFonts w:ascii="Sakkal Majalla" w:eastAsia="Times New Roman" w:hAnsi="Sakkal Majalla" w:cs="Sakkal Majalla" w:hint="cs"/>
          <w:bCs/>
          <w:color w:val="76923C" w:themeColor="accent3" w:themeShade="BF"/>
          <w:sz w:val="32"/>
          <w:szCs w:val="32"/>
          <w:rtl/>
        </w:rPr>
        <w:t>ة</w:t>
      </w:r>
      <w:r w:rsidRPr="001704C0">
        <w:rPr>
          <w:rFonts w:ascii="Sakkal Majalla" w:eastAsia="Times New Roman" w:hAnsi="Sakkal Majalla" w:cs="Sakkal Majalla" w:hint="cs"/>
          <w:bCs/>
          <w:color w:val="76923C" w:themeColor="accent3" w:themeShade="BF"/>
          <w:sz w:val="32"/>
          <w:szCs w:val="32"/>
          <w:rtl/>
        </w:rPr>
        <w:t xml:space="preserve"> المحيط الأزرق</w:t>
      </w:r>
    </w:p>
    <w:p w:rsidR="001704C0" w:rsidRDefault="001704C0" w:rsidP="001704C0">
      <w:pPr>
        <w:shd w:val="clear" w:color="auto" w:fill="FFFFFF" w:themeFill="background1"/>
        <w:spacing w:after="0"/>
        <w:ind w:right="142"/>
        <w:rPr>
          <w:rFonts w:ascii="Sakkal Majalla" w:hAnsi="Sakkal Majalla" w:cs="Sakkal Majalla"/>
          <w:bCs/>
          <w:sz w:val="28"/>
          <w:szCs w:val="28"/>
          <w:rtl/>
        </w:rPr>
      </w:pPr>
      <w:r>
        <w:rPr>
          <w:rFonts w:ascii="Sakkal Majalla" w:hAnsi="Sakkal Majalla" w:cs="Sakkal Majalla" w:hint="cs"/>
          <w:bCs/>
          <w:sz w:val="28"/>
          <w:szCs w:val="28"/>
          <w:rtl/>
        </w:rPr>
        <w:t xml:space="preserve">لو ننظر الى مجموعة من المنتجات او بعض الشركات نرى انه يجمع بينها شيء مميز هي انها </w:t>
      </w:r>
    </w:p>
    <w:p w:rsidR="001704C0" w:rsidRPr="00096B49" w:rsidRDefault="001704C0" w:rsidP="00181D76">
      <w:pPr>
        <w:pStyle w:val="a7"/>
        <w:numPr>
          <w:ilvl w:val="0"/>
          <w:numId w:val="110"/>
        </w:numPr>
        <w:shd w:val="clear" w:color="auto" w:fill="FFFFFF" w:themeFill="background1"/>
        <w:spacing w:after="0"/>
        <w:ind w:right="142"/>
        <w:rPr>
          <w:rFonts w:ascii="Sakkal Majalla" w:hAnsi="Sakkal Majalla" w:cs="Sakkal Majalla"/>
          <w:bCs/>
          <w:color w:val="00B050"/>
          <w:sz w:val="28"/>
          <w:szCs w:val="28"/>
        </w:rPr>
      </w:pPr>
      <w:r w:rsidRPr="00096B49">
        <w:rPr>
          <w:rFonts w:ascii="Sakkal Majalla" w:hAnsi="Sakkal Majalla" w:cs="Sakkal Majalla" w:hint="cs"/>
          <w:bCs/>
          <w:color w:val="00B050"/>
          <w:sz w:val="28"/>
          <w:szCs w:val="28"/>
          <w:rtl/>
        </w:rPr>
        <w:t xml:space="preserve">قيادة عالمية </w:t>
      </w:r>
    </w:p>
    <w:p w:rsidR="001704C0" w:rsidRPr="00096B49" w:rsidRDefault="001704C0" w:rsidP="00181D76">
      <w:pPr>
        <w:pStyle w:val="a7"/>
        <w:numPr>
          <w:ilvl w:val="0"/>
          <w:numId w:val="110"/>
        </w:numPr>
        <w:shd w:val="clear" w:color="auto" w:fill="FFFFFF" w:themeFill="background1"/>
        <w:spacing w:after="0"/>
        <w:ind w:right="142"/>
        <w:rPr>
          <w:rFonts w:ascii="Sakkal Majalla" w:hAnsi="Sakkal Majalla" w:cs="Sakkal Majalla"/>
          <w:bCs/>
          <w:color w:val="00B050"/>
          <w:sz w:val="28"/>
          <w:szCs w:val="28"/>
          <w:rtl/>
        </w:rPr>
      </w:pPr>
      <w:r w:rsidRPr="00096B49">
        <w:rPr>
          <w:rFonts w:ascii="Sakkal Majalla" w:hAnsi="Sakkal Majalla" w:cs="Sakkal Majalla" w:hint="cs"/>
          <w:bCs/>
          <w:color w:val="00B050"/>
          <w:sz w:val="28"/>
          <w:szCs w:val="28"/>
          <w:rtl/>
        </w:rPr>
        <w:t>استخدمت استراتيجية المحيط الأزرق</w:t>
      </w:r>
    </w:p>
    <w:p w:rsidR="001704C0" w:rsidRPr="001704C0" w:rsidRDefault="001704C0" w:rsidP="001704C0">
      <w:pPr>
        <w:shd w:val="clear" w:color="auto" w:fill="FFFFFF" w:themeFill="background1"/>
        <w:spacing w:after="0"/>
        <w:ind w:right="142"/>
        <w:rPr>
          <w:rFonts w:ascii="Sakkal Majalla" w:hAnsi="Sakkal Majalla" w:cs="Sakkal Majalla"/>
          <w:bCs/>
          <w:sz w:val="16"/>
          <w:szCs w:val="16"/>
        </w:rPr>
      </w:pPr>
    </w:p>
    <w:p w:rsidR="001704C0" w:rsidRPr="00144AF7" w:rsidRDefault="001704C0" w:rsidP="001704C0">
      <w:pPr>
        <w:shd w:val="clear" w:color="auto" w:fill="FFFFFF" w:themeFill="background1"/>
        <w:spacing w:after="0"/>
        <w:ind w:right="142"/>
        <w:rPr>
          <w:rFonts w:ascii="Sakkal Majalla" w:hAnsi="Sakkal Majalla" w:cs="Sakkal Majalla" w:hint="cs"/>
          <w:bCs/>
          <w:color w:val="FF0000"/>
          <w:sz w:val="28"/>
          <w:szCs w:val="28"/>
          <w:u w:val="single"/>
          <w:rtl/>
        </w:rPr>
      </w:pPr>
      <w:r w:rsidRPr="00144AF7">
        <w:rPr>
          <w:rFonts w:ascii="Sakkal Majalla" w:hAnsi="Sakkal Majalla" w:cs="Sakkal Majalla" w:hint="cs"/>
          <w:bCs/>
          <w:color w:val="FF0000"/>
          <w:sz w:val="32"/>
          <w:szCs w:val="32"/>
          <w:u w:val="single"/>
          <w:rtl/>
        </w:rPr>
        <w:t>استراتيجية المحيط الأزرق</w:t>
      </w:r>
    </w:p>
    <w:p w:rsidR="001704C0" w:rsidRDefault="001704C0" w:rsidP="001704C0">
      <w:pPr>
        <w:shd w:val="clear" w:color="auto" w:fill="FFFFFF" w:themeFill="background1"/>
        <w:spacing w:after="0"/>
        <w:ind w:right="142"/>
        <w:rPr>
          <w:rFonts w:ascii="Sakkal Majalla" w:hAnsi="Sakkal Majalla" w:cs="Sakkal Majalla"/>
          <w:bCs/>
          <w:sz w:val="28"/>
          <w:szCs w:val="28"/>
          <w:rtl/>
        </w:rPr>
      </w:pPr>
      <w:r>
        <w:rPr>
          <w:rFonts w:ascii="Sakkal Majalla" w:hAnsi="Sakkal Majalla" w:cs="Sakkal Majalla" w:hint="cs"/>
          <w:bCs/>
          <w:sz w:val="28"/>
          <w:szCs w:val="28"/>
          <w:rtl/>
        </w:rPr>
        <w:t xml:space="preserve">ظهرت في سنة 2005 في كتاب  </w:t>
      </w:r>
      <w:r w:rsidRPr="0071396D">
        <w:rPr>
          <w:rFonts w:ascii="Sakkal Majalla" w:hAnsi="Sakkal Majalla" w:cs="Sakkal Majalla"/>
          <w:b/>
          <w:sz w:val="28"/>
          <w:szCs w:val="28"/>
        </w:rPr>
        <w:t>BLUE OCEAN STRATEGY</w:t>
      </w:r>
      <w:r>
        <w:rPr>
          <w:rFonts w:ascii="Sakkal Majalla" w:hAnsi="Sakkal Majalla" w:cs="Sakkal Majalla" w:hint="cs"/>
          <w:bCs/>
          <w:sz w:val="28"/>
          <w:szCs w:val="28"/>
          <w:rtl/>
        </w:rPr>
        <w:t xml:space="preserve">  لكل من  </w:t>
      </w:r>
      <w:r w:rsidRPr="0071396D">
        <w:rPr>
          <w:rFonts w:ascii="Sakkal Majalla" w:hAnsi="Sakkal Majalla" w:cs="Sakkal Majalla"/>
          <w:b/>
          <w:sz w:val="28"/>
          <w:szCs w:val="28"/>
        </w:rPr>
        <w:t xml:space="preserve">W .Chen Kim – Renee Mauborgne </w:t>
      </w:r>
      <w:r w:rsidRPr="0071396D">
        <w:rPr>
          <w:rFonts w:ascii="Sakkal Majalla" w:hAnsi="Sakkal Majalla" w:cs="Sakkal Majalla" w:hint="cs"/>
          <w:b/>
          <w:sz w:val="28"/>
          <w:szCs w:val="28"/>
          <w:rtl/>
        </w:rPr>
        <w:t xml:space="preserve"> </w:t>
      </w:r>
    </w:p>
    <w:p w:rsidR="001704C0" w:rsidRDefault="001704C0" w:rsidP="001704C0">
      <w:pPr>
        <w:shd w:val="clear" w:color="auto" w:fill="FFFFFF" w:themeFill="background1"/>
        <w:spacing w:after="0"/>
        <w:ind w:right="142"/>
        <w:rPr>
          <w:rFonts w:ascii="Sakkal Majalla" w:hAnsi="Sakkal Majalla" w:cs="Sakkal Majalla"/>
          <w:bCs/>
          <w:sz w:val="28"/>
          <w:szCs w:val="28"/>
          <w:rtl/>
        </w:rPr>
      </w:pPr>
      <w:r>
        <w:rPr>
          <w:rFonts w:ascii="Sakkal Majalla" w:hAnsi="Sakkal Majalla" w:cs="Sakkal Majalla" w:hint="cs"/>
          <w:bCs/>
          <w:sz w:val="28"/>
          <w:szCs w:val="28"/>
          <w:rtl/>
        </w:rPr>
        <w:t>وقد ترجم الى 43 لغة وقد حصل على العديد من الجوائز الان لدينا الكثير من الكتب والمقالات عن هذه الاستراتيجية</w:t>
      </w:r>
    </w:p>
    <w:p w:rsidR="001704C0" w:rsidRPr="001704C0" w:rsidRDefault="001704C0" w:rsidP="001704C0">
      <w:pPr>
        <w:shd w:val="clear" w:color="auto" w:fill="FFFFFF" w:themeFill="background1"/>
        <w:spacing w:after="0"/>
        <w:ind w:right="142"/>
        <w:rPr>
          <w:rFonts w:ascii="Sakkal Majalla" w:hAnsi="Sakkal Majalla" w:cs="Sakkal Majalla"/>
          <w:bCs/>
          <w:sz w:val="16"/>
          <w:szCs w:val="16"/>
          <w:rtl/>
        </w:rPr>
      </w:pPr>
    </w:p>
    <w:p w:rsidR="001704C0" w:rsidRPr="00144AF7" w:rsidRDefault="001704C0" w:rsidP="001704C0">
      <w:pPr>
        <w:shd w:val="clear" w:color="auto" w:fill="FFFFFF" w:themeFill="background1"/>
        <w:spacing w:after="0"/>
        <w:ind w:right="142"/>
        <w:rPr>
          <w:rFonts w:ascii="Sakkal Majalla" w:hAnsi="Sakkal Majalla" w:cs="Sakkal Majalla"/>
          <w:bCs/>
          <w:color w:val="FF0000"/>
          <w:sz w:val="28"/>
          <w:szCs w:val="28"/>
          <w:u w:val="single"/>
          <w:rtl/>
        </w:rPr>
      </w:pPr>
      <w:r w:rsidRPr="00144AF7">
        <w:rPr>
          <w:rFonts w:ascii="Sakkal Majalla" w:hAnsi="Sakkal Majalla" w:cs="Sakkal Majalla" w:hint="cs"/>
          <w:bCs/>
          <w:color w:val="FF0000"/>
          <w:sz w:val="32"/>
          <w:szCs w:val="32"/>
          <w:u w:val="single"/>
          <w:rtl/>
        </w:rPr>
        <w:t xml:space="preserve">مكانة </w:t>
      </w:r>
      <w:proofErr w:type="spellStart"/>
      <w:r w:rsidRPr="00144AF7">
        <w:rPr>
          <w:rFonts w:ascii="Sakkal Majalla" w:hAnsi="Sakkal Majalla" w:cs="Sakkal Majalla" w:hint="cs"/>
          <w:bCs/>
          <w:color w:val="FF0000"/>
          <w:sz w:val="32"/>
          <w:szCs w:val="32"/>
          <w:u w:val="single"/>
          <w:rtl/>
        </w:rPr>
        <w:t>الإستراتيجية</w:t>
      </w:r>
      <w:proofErr w:type="spellEnd"/>
      <w:r w:rsidRPr="00144AF7">
        <w:rPr>
          <w:rFonts w:ascii="Sakkal Majalla" w:hAnsi="Sakkal Majalla" w:cs="Sakkal Majalla" w:hint="cs"/>
          <w:bCs/>
          <w:color w:val="FF0000"/>
          <w:sz w:val="32"/>
          <w:szCs w:val="32"/>
          <w:u w:val="single"/>
          <w:rtl/>
        </w:rPr>
        <w:t xml:space="preserve">: </w:t>
      </w:r>
      <w:r w:rsidRPr="00144AF7">
        <w:rPr>
          <w:rFonts w:ascii="Sakkal Majalla" w:hAnsi="Sakkal Majalla" w:cs="Sakkal Majalla" w:hint="cs"/>
          <w:bCs/>
          <w:color w:val="002060"/>
          <w:sz w:val="28"/>
          <w:szCs w:val="28"/>
          <w:u w:val="single"/>
          <w:rtl/>
        </w:rPr>
        <w:t>(من حقل الاستراتيجيات ككل)</w:t>
      </w:r>
    </w:p>
    <w:p w:rsidR="001704C0" w:rsidRPr="00A44D76" w:rsidRDefault="001704C0" w:rsidP="001704C0">
      <w:pPr>
        <w:shd w:val="clear" w:color="auto" w:fill="FFFFFF" w:themeFill="background1"/>
        <w:spacing w:after="0"/>
        <w:ind w:right="142"/>
        <w:rPr>
          <w:sz w:val="28"/>
          <w:szCs w:val="28"/>
          <w:rtl/>
        </w:rPr>
      </w:pPr>
      <w:r w:rsidRPr="00A44D76">
        <w:rPr>
          <w:rFonts w:hint="cs"/>
          <w:sz w:val="28"/>
          <w:szCs w:val="28"/>
          <w:rtl/>
        </w:rPr>
        <w:t xml:space="preserve">لدينا 3 مقاربات </w:t>
      </w:r>
    </w:p>
    <w:p w:rsidR="001704C0" w:rsidRPr="00144AF7" w:rsidRDefault="001704C0" w:rsidP="00181D76">
      <w:pPr>
        <w:pStyle w:val="a7"/>
        <w:numPr>
          <w:ilvl w:val="0"/>
          <w:numId w:val="111"/>
        </w:numPr>
        <w:shd w:val="clear" w:color="auto" w:fill="FFFFFF" w:themeFill="background1"/>
        <w:spacing w:after="0"/>
        <w:ind w:right="142"/>
        <w:rPr>
          <w:rFonts w:ascii="Sakkal Majalla" w:hAnsi="Sakkal Majalla" w:cs="Sakkal Majalla"/>
          <w:bCs/>
          <w:sz w:val="28"/>
          <w:szCs w:val="28"/>
          <w:u w:val="single"/>
        </w:rPr>
      </w:pPr>
      <w:r w:rsidRPr="00144AF7">
        <w:rPr>
          <w:rFonts w:ascii="Sakkal Majalla" w:hAnsi="Sakkal Majalla" w:cs="Sakkal Majalla" w:hint="cs"/>
          <w:bCs/>
          <w:noProof/>
          <w:color w:val="00B050"/>
          <w:sz w:val="28"/>
          <w:szCs w:val="28"/>
          <w:u w:val="single"/>
          <w:rtl/>
        </w:rPr>
        <mc:AlternateContent>
          <mc:Choice Requires="wps">
            <w:drawing>
              <wp:anchor distT="0" distB="0" distL="114300" distR="114300" simplePos="0" relativeHeight="253343744" behindDoc="0" locked="0" layoutInCell="1" allowOverlap="1" wp14:anchorId="01E4710F" wp14:editId="33D1F3B6">
                <wp:simplePos x="0" y="0"/>
                <wp:positionH relativeFrom="margin">
                  <wp:posOffset>514350</wp:posOffset>
                </wp:positionH>
                <wp:positionV relativeFrom="paragraph">
                  <wp:posOffset>231140</wp:posOffset>
                </wp:positionV>
                <wp:extent cx="981075" cy="447675"/>
                <wp:effectExtent l="0" t="0" r="28575" b="28575"/>
                <wp:wrapNone/>
                <wp:docPr id="10608" name="مربع نص 10608"/>
                <wp:cNvGraphicFramePr/>
                <a:graphic xmlns:a="http://schemas.openxmlformats.org/drawingml/2006/main">
                  <a:graphicData uri="http://schemas.microsoft.com/office/word/2010/wordprocessingShape">
                    <wps:wsp>
                      <wps:cNvSpPr txBox="1"/>
                      <wps:spPr>
                        <a:xfrm>
                          <a:off x="0" y="0"/>
                          <a:ext cx="981075" cy="447675"/>
                        </a:xfrm>
                        <a:prstGeom prst="rect">
                          <a:avLst/>
                        </a:prstGeom>
                        <a:ln/>
                      </wps:spPr>
                      <wps:style>
                        <a:lnRef idx="2">
                          <a:schemeClr val="accent1"/>
                        </a:lnRef>
                        <a:fillRef idx="1">
                          <a:schemeClr val="lt1"/>
                        </a:fillRef>
                        <a:effectRef idx="0">
                          <a:schemeClr val="accent1"/>
                        </a:effectRef>
                        <a:fontRef idx="minor">
                          <a:schemeClr val="dk1"/>
                        </a:fontRef>
                      </wps:style>
                      <wps:txbx>
                        <w:txbxContent>
                          <w:p w:rsidR="001F5C28" w:rsidRPr="00A44D76" w:rsidRDefault="001F5C28" w:rsidP="001704C0">
                            <w:pPr>
                              <w:jc w:val="center"/>
                              <w:rPr>
                                <w:b/>
                                <w:bCs/>
                                <w:color w:val="FF0000"/>
                              </w:rPr>
                            </w:pPr>
                            <w:r w:rsidRPr="00A44D76">
                              <w:rPr>
                                <w:rFonts w:hint="cs"/>
                                <w:b/>
                                <w:bCs/>
                                <w:color w:val="FF0000"/>
                                <w:rtl/>
                              </w:rPr>
                              <w:t>هي مقاربات قديمة نسبياً</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1E4710F" id="مربع نص 10608" o:spid="_x0000_s1539" type="#_x0000_t202" style="position:absolute;left:0;text-align:left;margin-left:40.5pt;margin-top:18.2pt;width:77.25pt;height:35.25pt;z-index:2533437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" fillcolor="white [3201]" strokecolor="#4f81bd [3204]" strokeweight="2pt">
                <v:textbox>
                  <w:txbxContent>
                    <w:p w:rsidR="001F5C28" w:rsidRPr="00A44D76" w:rsidRDefault="001F5C28" w:rsidP="001704C0">
                      <w:pPr>
                        <w:jc w:val="center"/>
                        <w:rPr>
                          <w:b/>
                          <w:bCs/>
                          <w:color w:val="FF0000"/>
                        </w:rPr>
                      </w:pPr>
                      <w:r w:rsidRPr="00A44D76">
                        <w:rPr>
                          <w:rFonts w:hint="cs"/>
                          <w:b/>
                          <w:bCs/>
                          <w:color w:val="FF0000"/>
                          <w:rtl/>
                        </w:rPr>
                        <w:t>هي مقاربات قديمة نسبياً</w:t>
                      </w:r>
                    </w:p>
                  </w:txbxContent>
                </v:textbox>
                <w10:wrap anchorx="margin"/>
              </v:shape>
            </w:pict>
          </mc:Fallback>
        </mc:AlternateContent>
      </w:r>
      <w:r w:rsidRPr="00144AF7">
        <w:rPr>
          <w:rFonts w:ascii="Sakkal Majalla" w:hAnsi="Sakkal Majalla" w:cs="Sakkal Majalla" w:hint="cs"/>
          <w:bCs/>
          <w:noProof/>
          <w:color w:val="00B050"/>
          <w:sz w:val="28"/>
          <w:szCs w:val="28"/>
          <w:u w:val="single"/>
          <w:rtl/>
        </w:rPr>
        <mc:AlternateContent>
          <mc:Choice Requires="wps">
            <w:drawing>
              <wp:anchor distT="0" distB="0" distL="114300" distR="114300" simplePos="0" relativeHeight="253342720" behindDoc="0" locked="0" layoutInCell="1" allowOverlap="1" wp14:anchorId="187F6DDB" wp14:editId="6BA621C7">
                <wp:simplePos x="0" y="0"/>
                <wp:positionH relativeFrom="column">
                  <wp:posOffset>1685925</wp:posOffset>
                </wp:positionH>
                <wp:positionV relativeFrom="paragraph">
                  <wp:posOffset>78741</wp:posOffset>
                </wp:positionV>
                <wp:extent cx="504825" cy="685800"/>
                <wp:effectExtent l="57150" t="38100" r="66675" b="95250"/>
                <wp:wrapNone/>
                <wp:docPr id="10830" name="قوس كبير أيسر 10830"/>
                <wp:cNvGraphicFramePr/>
                <a:graphic xmlns:a="http://schemas.openxmlformats.org/drawingml/2006/main">
                  <a:graphicData uri="http://schemas.microsoft.com/office/word/2010/wordprocessingShape">
                    <wps:wsp>
                      <wps:cNvSpPr/>
                      <wps:spPr>
                        <a:xfrm>
                          <a:off x="0" y="0"/>
                          <a:ext cx="504825" cy="685800"/>
                        </a:xfrm>
                        <a:prstGeom prst="leftBrace">
                          <a:avLst/>
                        </a:prstGeom>
                      </wps:spPr>
                      <wps:style>
                        <a:lnRef idx="2">
                          <a:schemeClr val="accent1"/>
                        </a:lnRef>
                        <a:fillRef idx="0">
                          <a:schemeClr val="accent1"/>
                        </a:fillRef>
                        <a:effectRef idx="1">
                          <a:schemeClr val="accent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E2E90B5" id="قوس كبير أيسر 10830" o:spid="_x0000_s1026" type="#_x0000_t87" style="position:absolute;left:0;text-align:left;margin-left:132.75pt;margin-top:6.2pt;width:39.75pt;height:54pt;z-index:253342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" adj="1325" strokecolor="#4f81bd [3204]" strokeweight="2pt">
                <v:shadow on="t" color="black" opacity="24903f" origin=",.5" offset="0,.55556mm"/>
              </v:shape>
            </w:pict>
          </mc:Fallback>
        </mc:AlternateContent>
      </w:r>
      <w:r w:rsidRPr="00144AF7">
        <w:rPr>
          <w:rFonts w:ascii="Sakkal Majalla" w:hAnsi="Sakkal Majalla" w:cs="Sakkal Majalla" w:hint="cs"/>
          <w:bCs/>
          <w:color w:val="00B050"/>
          <w:sz w:val="28"/>
          <w:szCs w:val="28"/>
          <w:u w:val="single"/>
          <w:rtl/>
        </w:rPr>
        <w:t xml:space="preserve">مقاربة الاقتصاد الصناعي </w:t>
      </w:r>
      <w:r w:rsidRPr="00144AF7">
        <w:rPr>
          <w:rFonts w:ascii="Sakkal Majalla" w:hAnsi="Sakkal Majalla" w:cs="Sakkal Majalla" w:hint="cs"/>
          <w:bCs/>
          <w:sz w:val="28"/>
          <w:szCs w:val="28"/>
          <w:u w:val="single"/>
          <w:rtl/>
        </w:rPr>
        <w:t>(</w:t>
      </w:r>
      <w:r w:rsidRPr="00144AF7">
        <w:rPr>
          <w:rFonts w:ascii="Sakkal Majalla" w:hAnsi="Sakkal Majalla" w:cs="Sakkal Majalla" w:hint="cs"/>
          <w:bCs/>
          <w:color w:val="00B0F0"/>
          <w:sz w:val="28"/>
          <w:szCs w:val="28"/>
          <w:u w:val="single"/>
          <w:rtl/>
        </w:rPr>
        <w:t>التناسب</w:t>
      </w:r>
      <w:r w:rsidRPr="00144AF7">
        <w:rPr>
          <w:rFonts w:ascii="Sakkal Majalla" w:hAnsi="Sakkal Majalla" w:cs="Sakkal Majalla" w:hint="cs"/>
          <w:bCs/>
          <w:sz w:val="28"/>
          <w:szCs w:val="28"/>
          <w:u w:val="single"/>
          <w:rtl/>
        </w:rPr>
        <w:t>)</w:t>
      </w:r>
    </w:p>
    <w:p w:rsidR="001704C0" w:rsidRPr="002748FF" w:rsidRDefault="001704C0" w:rsidP="001704C0">
      <w:pPr>
        <w:shd w:val="clear" w:color="auto" w:fill="FFFFFF" w:themeFill="background1"/>
        <w:spacing w:after="0"/>
        <w:ind w:right="142"/>
        <w:rPr>
          <w:rFonts w:ascii="Sakkal Majalla" w:hAnsi="Sakkal Majalla" w:cs="Sakkal Majalla"/>
          <w:bCs/>
          <w:sz w:val="28"/>
          <w:szCs w:val="28"/>
        </w:rPr>
      </w:pPr>
      <w:r w:rsidRPr="002748FF">
        <w:rPr>
          <w:rFonts w:ascii="Sakkal Majalla" w:hAnsi="Sakkal Majalla" w:cs="Sakkal Majalla" w:hint="cs"/>
          <w:bCs/>
          <w:sz w:val="28"/>
          <w:szCs w:val="28"/>
          <w:rtl/>
        </w:rPr>
        <w:t>(فلسفتها التناسب أي ان المؤسسة تبحث عن مكان مناسب في بيئتها)</w:t>
      </w:r>
    </w:p>
    <w:p w:rsidR="001704C0" w:rsidRPr="00144AF7" w:rsidRDefault="001704C0" w:rsidP="00181D76">
      <w:pPr>
        <w:pStyle w:val="a7"/>
        <w:numPr>
          <w:ilvl w:val="0"/>
          <w:numId w:val="111"/>
        </w:numPr>
        <w:shd w:val="clear" w:color="auto" w:fill="FFFFFF" w:themeFill="background1"/>
        <w:spacing w:after="0"/>
        <w:ind w:right="142"/>
        <w:rPr>
          <w:rFonts w:ascii="Sakkal Majalla" w:hAnsi="Sakkal Majalla" w:cs="Sakkal Majalla"/>
          <w:bCs/>
          <w:sz w:val="28"/>
          <w:szCs w:val="28"/>
          <w:u w:val="single"/>
        </w:rPr>
      </w:pPr>
      <w:r w:rsidRPr="00144AF7">
        <w:rPr>
          <w:rFonts w:ascii="Sakkal Majalla" w:hAnsi="Sakkal Majalla" w:cs="Sakkal Majalla" w:hint="cs"/>
          <w:bCs/>
          <w:color w:val="00B050"/>
          <w:sz w:val="28"/>
          <w:szCs w:val="28"/>
          <w:u w:val="single"/>
          <w:rtl/>
        </w:rPr>
        <w:t xml:space="preserve">مقاربة الموارد </w:t>
      </w:r>
      <w:r w:rsidRPr="00144AF7">
        <w:rPr>
          <w:rFonts w:ascii="Sakkal Majalla" w:hAnsi="Sakkal Majalla" w:cs="Sakkal Majalla" w:hint="cs"/>
          <w:bCs/>
          <w:sz w:val="28"/>
          <w:szCs w:val="28"/>
          <w:u w:val="single"/>
          <w:rtl/>
        </w:rPr>
        <w:t>(</w:t>
      </w:r>
      <w:r w:rsidRPr="00144AF7">
        <w:rPr>
          <w:rFonts w:ascii="Sakkal Majalla" w:hAnsi="Sakkal Majalla" w:cs="Sakkal Majalla" w:hint="cs"/>
          <w:bCs/>
          <w:color w:val="00B0F0"/>
          <w:sz w:val="28"/>
          <w:szCs w:val="28"/>
          <w:u w:val="single"/>
          <w:rtl/>
        </w:rPr>
        <w:t>النية الاستراتيجية</w:t>
      </w:r>
      <w:r w:rsidRPr="00144AF7">
        <w:rPr>
          <w:rFonts w:ascii="Sakkal Majalla" w:hAnsi="Sakkal Majalla" w:cs="Sakkal Majalla" w:hint="cs"/>
          <w:bCs/>
          <w:sz w:val="28"/>
          <w:szCs w:val="28"/>
          <w:u w:val="single"/>
          <w:rtl/>
        </w:rPr>
        <w:t>)</w:t>
      </w:r>
    </w:p>
    <w:p w:rsidR="001704C0" w:rsidRPr="002748FF" w:rsidRDefault="001704C0" w:rsidP="001704C0">
      <w:pPr>
        <w:shd w:val="clear" w:color="auto" w:fill="FFFFFF" w:themeFill="background1"/>
        <w:spacing w:after="0"/>
        <w:ind w:right="142"/>
        <w:rPr>
          <w:rFonts w:ascii="Sakkal Majalla" w:hAnsi="Sakkal Majalla" w:cs="Sakkal Majalla"/>
          <w:bCs/>
          <w:sz w:val="28"/>
          <w:szCs w:val="28"/>
        </w:rPr>
      </w:pPr>
      <w:r w:rsidRPr="002748FF">
        <w:rPr>
          <w:rFonts w:ascii="Sakkal Majalla" w:hAnsi="Sakkal Majalla" w:cs="Sakkal Majalla" w:hint="cs"/>
          <w:bCs/>
          <w:sz w:val="28"/>
          <w:szCs w:val="28"/>
          <w:rtl/>
        </w:rPr>
        <w:t xml:space="preserve"> (فلسفتها أن المؤسسة تنطلق من مواردها ونيتها بغض النظر عن البيئة)</w:t>
      </w:r>
    </w:p>
    <w:p w:rsidR="001704C0" w:rsidRPr="00144AF7" w:rsidRDefault="001704C0" w:rsidP="00181D76">
      <w:pPr>
        <w:pStyle w:val="a7"/>
        <w:numPr>
          <w:ilvl w:val="0"/>
          <w:numId w:val="111"/>
        </w:numPr>
        <w:shd w:val="clear" w:color="auto" w:fill="FFFFFF" w:themeFill="background1"/>
        <w:spacing w:after="0"/>
        <w:ind w:right="142"/>
        <w:rPr>
          <w:rFonts w:ascii="Sakkal Majalla" w:hAnsi="Sakkal Majalla" w:cs="Sakkal Majalla"/>
          <w:bCs/>
          <w:color w:val="FF0000"/>
          <w:sz w:val="28"/>
          <w:szCs w:val="28"/>
          <w:u w:val="single"/>
        </w:rPr>
      </w:pPr>
      <w:r w:rsidRPr="00144AF7">
        <w:rPr>
          <w:rFonts w:ascii="Sakkal Majalla" w:hAnsi="Sakkal Majalla" w:cs="Sakkal Majalla" w:hint="cs"/>
          <w:bCs/>
          <w:color w:val="00B050"/>
          <w:sz w:val="28"/>
          <w:szCs w:val="28"/>
          <w:u w:val="single"/>
          <w:rtl/>
        </w:rPr>
        <w:t xml:space="preserve">مقاربة القطيعة </w:t>
      </w:r>
      <w:r w:rsidRPr="00144AF7">
        <w:rPr>
          <w:rFonts w:ascii="Sakkal Majalla" w:hAnsi="Sakkal Majalla" w:cs="Sakkal Majalla" w:hint="cs"/>
          <w:bCs/>
          <w:color w:val="FF0000"/>
          <w:sz w:val="28"/>
          <w:szCs w:val="28"/>
          <w:u w:val="single"/>
          <w:rtl/>
        </w:rPr>
        <w:t>هي المقاربة الحديثة حالياً بدأت منذ 2005</w:t>
      </w:r>
    </w:p>
    <w:p w:rsidR="001704C0" w:rsidRPr="002748FF" w:rsidRDefault="001704C0" w:rsidP="002748FF">
      <w:pPr>
        <w:shd w:val="clear" w:color="auto" w:fill="FFFFFF" w:themeFill="background1"/>
        <w:spacing w:after="0"/>
        <w:ind w:right="142"/>
        <w:rPr>
          <w:rFonts w:ascii="Sakkal Majalla" w:hAnsi="Sakkal Majalla" w:cs="Sakkal Majalla"/>
          <w:bCs/>
          <w:sz w:val="28"/>
          <w:szCs w:val="28"/>
          <w:rtl/>
        </w:rPr>
      </w:pPr>
      <w:r w:rsidRPr="002748FF">
        <w:rPr>
          <w:rFonts w:ascii="Sakkal Majalla" w:hAnsi="Sakkal Majalla" w:cs="Sakkal Majalla" w:hint="cs"/>
          <w:bCs/>
          <w:sz w:val="28"/>
          <w:szCs w:val="28"/>
          <w:rtl/>
        </w:rPr>
        <w:t>مبنية على (</w:t>
      </w:r>
      <w:r w:rsidRPr="002748FF">
        <w:rPr>
          <w:rFonts w:ascii="Sakkal Majalla" w:hAnsi="Sakkal Majalla" w:cs="Sakkal Majalla" w:hint="cs"/>
          <w:bCs/>
          <w:color w:val="00B0F0"/>
          <w:sz w:val="28"/>
          <w:szCs w:val="28"/>
          <w:rtl/>
        </w:rPr>
        <w:t>الابداع الاستراتيجي</w:t>
      </w:r>
      <w:r w:rsidRPr="002748FF">
        <w:rPr>
          <w:rFonts w:ascii="Sakkal Majalla" w:hAnsi="Sakkal Majalla" w:cs="Sakkal Majalla" w:hint="cs"/>
          <w:bCs/>
          <w:sz w:val="28"/>
          <w:szCs w:val="28"/>
          <w:rtl/>
        </w:rPr>
        <w:t>)</w:t>
      </w:r>
    </w:p>
    <w:p w:rsidR="001704C0" w:rsidRDefault="001704C0" w:rsidP="00181D76">
      <w:pPr>
        <w:pStyle w:val="a7"/>
        <w:numPr>
          <w:ilvl w:val="0"/>
          <w:numId w:val="112"/>
        </w:numPr>
        <w:shd w:val="clear" w:color="auto" w:fill="FFFFFF" w:themeFill="background1"/>
        <w:spacing w:after="0"/>
        <w:ind w:right="142"/>
        <w:rPr>
          <w:rFonts w:ascii="Sakkal Majalla" w:hAnsi="Sakkal Majalla" w:cs="Sakkal Majalla"/>
          <w:bCs/>
          <w:sz w:val="28"/>
          <w:szCs w:val="28"/>
        </w:rPr>
      </w:pPr>
      <w:r w:rsidRPr="00144AF7">
        <w:rPr>
          <w:rFonts w:ascii="Sakkal Majalla" w:hAnsi="Sakkal Majalla" w:cs="Sakkal Majalla" w:hint="cs"/>
          <w:bCs/>
          <w:noProof/>
          <w:color w:val="7030A0"/>
          <w:sz w:val="28"/>
          <w:szCs w:val="28"/>
          <w:u w:val="single"/>
          <w:rtl/>
        </w:rPr>
        <mc:AlternateContent>
          <mc:Choice Requires="wps">
            <w:drawing>
              <wp:anchor distT="0" distB="0" distL="114300" distR="114300" simplePos="0" relativeHeight="253344768" behindDoc="0" locked="0" layoutInCell="1" allowOverlap="1" wp14:anchorId="5F6ACA79" wp14:editId="1EE6757A">
                <wp:simplePos x="0" y="0"/>
                <wp:positionH relativeFrom="margin">
                  <wp:align>left</wp:align>
                </wp:positionH>
                <wp:positionV relativeFrom="paragraph">
                  <wp:posOffset>5715</wp:posOffset>
                </wp:positionV>
                <wp:extent cx="1600200" cy="676275"/>
                <wp:effectExtent l="0" t="0" r="19050" b="28575"/>
                <wp:wrapNone/>
                <wp:docPr id="10953" name="مربع نص 10953"/>
                <wp:cNvGraphicFramePr/>
                <a:graphic xmlns:a="http://schemas.openxmlformats.org/drawingml/2006/main">
                  <a:graphicData uri="http://schemas.microsoft.com/office/word/2010/wordprocessingShape">
                    <wps:wsp>
                      <wps:cNvSpPr txBox="1"/>
                      <wps:spPr>
                        <a:xfrm>
                          <a:off x="0" y="0"/>
                          <a:ext cx="1600200" cy="676275"/>
                        </a:xfrm>
                        <a:prstGeom prst="rect">
                          <a:avLst/>
                        </a:prstGeom>
                        <a:ln/>
                      </wps:spPr>
                      <wps:style>
                        <a:lnRef idx="2">
                          <a:schemeClr val="accent1"/>
                        </a:lnRef>
                        <a:fillRef idx="1">
                          <a:schemeClr val="lt1"/>
                        </a:fillRef>
                        <a:effectRef idx="0">
                          <a:schemeClr val="accent1"/>
                        </a:effectRef>
                        <a:fontRef idx="minor">
                          <a:schemeClr val="dk1"/>
                        </a:fontRef>
                      </wps:style>
                      <wps:txbx>
                        <w:txbxContent>
                          <w:p w:rsidR="001F5C28" w:rsidRDefault="001F5C28" w:rsidP="005A355F">
                            <w:pPr>
                              <w:spacing w:after="0"/>
                              <w:jc w:val="center"/>
                              <w:rPr>
                                <w:b/>
                                <w:bCs/>
                                <w:color w:val="FF0000"/>
                                <w:rtl/>
                              </w:rPr>
                            </w:pPr>
                            <w:r w:rsidRPr="00B50760">
                              <w:rPr>
                                <w:rFonts w:hint="cs"/>
                                <w:b/>
                                <w:bCs/>
                                <w:color w:val="FF0000"/>
                                <w:rtl/>
                              </w:rPr>
                              <w:t xml:space="preserve">الفرق بين استراتيجية القطيعة واستراتيجية الاخلال </w:t>
                            </w:r>
                          </w:p>
                          <w:p w:rsidR="001F5C28" w:rsidRPr="00B50760" w:rsidRDefault="001F5C28" w:rsidP="005A355F">
                            <w:pPr>
                              <w:spacing w:after="0"/>
                              <w:jc w:val="center"/>
                              <w:rPr>
                                <w:b/>
                                <w:bCs/>
                                <w:color w:val="FF0000"/>
                              </w:rPr>
                            </w:pPr>
                            <w:r w:rsidRPr="00B50760">
                              <w:rPr>
                                <w:rFonts w:hint="cs"/>
                                <w:b/>
                                <w:bCs/>
                                <w:color w:val="FF0000"/>
                                <w:rtl/>
                              </w:rPr>
                              <w:t>هي كثافة التغيير</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F6ACA79" id="مربع نص 10953" o:spid="_x0000_s1540" type="#_x0000_t202" style="position:absolute;left:0;text-align:left;margin-left:0;margin-top:.45pt;width:126pt;height:53.25pt;z-index:25334476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" fillcolor="white [3201]" strokecolor="#4f81bd [3204]" strokeweight="2pt">
                <v:textbox>
                  <w:txbxContent>
                    <w:p w:rsidR="001F5C28" w:rsidRDefault="001F5C28" w:rsidP="005A355F">
                      <w:pPr>
                        <w:spacing w:after="0"/>
                        <w:jc w:val="center"/>
                        <w:rPr>
                          <w:b/>
                          <w:bCs/>
                          <w:color w:val="FF0000"/>
                          <w:rtl/>
                        </w:rPr>
                      </w:pPr>
                      <w:r w:rsidRPr="00B50760">
                        <w:rPr>
                          <w:rFonts w:hint="cs"/>
                          <w:b/>
                          <w:bCs/>
                          <w:color w:val="FF0000"/>
                          <w:rtl/>
                        </w:rPr>
                        <w:t xml:space="preserve">الفرق بين استراتيجية القطيعة واستراتيجية الاخلال </w:t>
                      </w:r>
                    </w:p>
                    <w:p w:rsidR="001F5C28" w:rsidRPr="00B50760" w:rsidRDefault="001F5C28" w:rsidP="005A355F">
                      <w:pPr>
                        <w:spacing w:after="0"/>
                        <w:jc w:val="center"/>
                        <w:rPr>
                          <w:b/>
                          <w:bCs/>
                          <w:color w:val="FF0000"/>
                        </w:rPr>
                      </w:pPr>
                      <w:r w:rsidRPr="00B50760">
                        <w:rPr>
                          <w:rFonts w:hint="cs"/>
                          <w:b/>
                          <w:bCs/>
                          <w:color w:val="FF0000"/>
                          <w:rtl/>
                        </w:rPr>
                        <w:t>هي كثافة التغيير</w:t>
                      </w:r>
                    </w:p>
                  </w:txbxContent>
                </v:textbox>
                <w10:wrap anchorx="margin"/>
              </v:shape>
            </w:pict>
          </mc:Fallback>
        </mc:AlternateContent>
      </w:r>
      <w:r w:rsidRPr="00144AF7">
        <w:rPr>
          <w:rFonts w:ascii="Sakkal Majalla" w:hAnsi="Sakkal Majalla" w:cs="Sakkal Majalla" w:hint="cs"/>
          <w:bCs/>
          <w:color w:val="7030A0"/>
          <w:sz w:val="28"/>
          <w:szCs w:val="28"/>
          <w:u w:val="single"/>
          <w:rtl/>
        </w:rPr>
        <w:t>استراتيجيات القطيعة</w:t>
      </w:r>
      <w:r w:rsidRPr="00B50760">
        <w:rPr>
          <w:rFonts w:ascii="Sakkal Majalla" w:hAnsi="Sakkal Majalla" w:cs="Sakkal Majalla" w:hint="cs"/>
          <w:bCs/>
          <w:color w:val="7030A0"/>
          <w:sz w:val="28"/>
          <w:szCs w:val="28"/>
          <w:rtl/>
        </w:rPr>
        <w:t xml:space="preserve"> </w:t>
      </w:r>
      <w:r>
        <w:rPr>
          <w:rFonts w:ascii="Sakkal Majalla" w:hAnsi="Sakkal Majalla" w:cs="Sakkal Majalla" w:hint="cs"/>
          <w:bCs/>
          <w:sz w:val="28"/>
          <w:szCs w:val="28"/>
          <w:rtl/>
        </w:rPr>
        <w:t xml:space="preserve">(تنتمي اليها استراتيجية المحيط الأزرق </w:t>
      </w:r>
    </w:p>
    <w:p w:rsidR="001704C0" w:rsidRPr="00076807" w:rsidRDefault="001704C0" w:rsidP="00076807">
      <w:pPr>
        <w:shd w:val="clear" w:color="auto" w:fill="FFFFFF" w:themeFill="background1"/>
        <w:spacing w:after="0"/>
        <w:ind w:right="142"/>
        <w:rPr>
          <w:rFonts w:ascii="Sakkal Majalla" w:hAnsi="Sakkal Majalla" w:cs="Sakkal Majalla"/>
          <w:bCs/>
          <w:sz w:val="28"/>
          <w:szCs w:val="28"/>
        </w:rPr>
      </w:pPr>
      <w:r w:rsidRPr="00076807">
        <w:rPr>
          <w:rFonts w:ascii="Sakkal Majalla" w:hAnsi="Sakkal Majalla" w:cs="Sakkal Majalla" w:hint="cs"/>
          <w:bCs/>
          <w:sz w:val="28"/>
          <w:szCs w:val="28"/>
          <w:rtl/>
        </w:rPr>
        <w:t>وهي ان تجعل هناك قطيعة مع العادات والقواعد وقوانين السوق والبيئة)</w:t>
      </w:r>
    </w:p>
    <w:p w:rsidR="001704C0" w:rsidRPr="00144AF7" w:rsidRDefault="001704C0" w:rsidP="00181D76">
      <w:pPr>
        <w:pStyle w:val="a7"/>
        <w:numPr>
          <w:ilvl w:val="0"/>
          <w:numId w:val="112"/>
        </w:numPr>
        <w:shd w:val="clear" w:color="auto" w:fill="FFFFFF" w:themeFill="background1"/>
        <w:spacing w:after="0"/>
        <w:ind w:right="142"/>
        <w:rPr>
          <w:rFonts w:ascii="Sakkal Majalla" w:hAnsi="Sakkal Majalla" w:cs="Sakkal Majalla"/>
          <w:bCs/>
          <w:sz w:val="28"/>
          <w:szCs w:val="28"/>
          <w:u w:val="single"/>
        </w:rPr>
      </w:pPr>
      <w:r w:rsidRPr="00144AF7">
        <w:rPr>
          <w:rFonts w:ascii="Sakkal Majalla" w:hAnsi="Sakkal Majalla" w:cs="Sakkal Majalla" w:hint="cs"/>
          <w:bCs/>
          <w:color w:val="7030A0"/>
          <w:sz w:val="28"/>
          <w:szCs w:val="28"/>
          <w:u w:val="single"/>
          <w:rtl/>
        </w:rPr>
        <w:t xml:space="preserve">استراتيجيات الإخلال </w:t>
      </w:r>
    </w:p>
    <w:p w:rsidR="001704C0" w:rsidRPr="0095106E" w:rsidRDefault="001704C0" w:rsidP="001704C0">
      <w:pPr>
        <w:shd w:val="clear" w:color="auto" w:fill="FFFFFF" w:themeFill="background1"/>
        <w:spacing w:after="0"/>
        <w:ind w:right="142"/>
        <w:rPr>
          <w:rFonts w:ascii="Sakkal Majalla" w:hAnsi="Sakkal Majalla" w:cs="Sakkal Majalla"/>
          <w:bCs/>
          <w:noProof/>
          <w:sz w:val="12"/>
          <w:szCs w:val="12"/>
          <w:rtl/>
        </w:rPr>
      </w:pPr>
    </w:p>
    <w:p w:rsidR="009A4B01" w:rsidRPr="009A4B01" w:rsidRDefault="00DD295A" w:rsidP="001704C0">
      <w:pPr>
        <w:shd w:val="clear" w:color="auto" w:fill="FFFFFF" w:themeFill="background1"/>
        <w:spacing w:after="0"/>
        <w:ind w:right="142"/>
        <w:rPr>
          <w:rFonts w:ascii="Microsoft Himalaya" w:hAnsi="Microsoft Himalaya" w:cs="Microsoft Himalaya"/>
          <w:bCs/>
          <w:noProof/>
          <w:color w:val="00B050"/>
          <w:sz w:val="36"/>
          <w:szCs w:val="36"/>
          <w:rtl/>
        </w:rPr>
      </w:pPr>
      <w:r>
        <w:rPr>
          <w:rFonts w:ascii="Sakkal Majalla" w:hAnsi="Sakkal Majalla" w:cs="Sakkal Majalla" w:hint="cs"/>
          <w:bCs/>
          <w:noProof/>
          <w:color w:val="00B050"/>
          <w:sz w:val="36"/>
          <w:szCs w:val="36"/>
          <w:rtl/>
        </w:rPr>
        <mc:AlternateContent>
          <mc:Choice Requires="wps">
            <w:drawing>
              <wp:anchor distT="0" distB="0" distL="114300" distR="114300" simplePos="0" relativeHeight="253434880" behindDoc="0" locked="0" layoutInCell="1" allowOverlap="1">
                <wp:simplePos x="0" y="0"/>
                <wp:positionH relativeFrom="column">
                  <wp:posOffset>3924300</wp:posOffset>
                </wp:positionH>
                <wp:positionV relativeFrom="paragraph">
                  <wp:posOffset>149860</wp:posOffset>
                </wp:positionV>
                <wp:extent cx="2152650" cy="3114675"/>
                <wp:effectExtent l="0" t="0" r="19050" b="28575"/>
                <wp:wrapNone/>
                <wp:docPr id="106" name="شكل بيضاوي 106"/>
                <wp:cNvGraphicFramePr/>
                <a:graphic xmlns:a="http://schemas.openxmlformats.org/drawingml/2006/main">
                  <a:graphicData uri="http://schemas.microsoft.com/office/word/2010/wordprocessingShape">
                    <wps:wsp>
                      <wps:cNvSpPr/>
                      <wps:spPr>
                        <a:xfrm>
                          <a:off x="0" y="0"/>
                          <a:ext cx="2152650" cy="3114675"/>
                        </a:xfrm>
                        <a:prstGeom prst="ellipse">
                          <a:avLst/>
                        </a:prstGeom>
                        <a:solidFill>
                          <a:schemeClr val="accent6">
                            <a:alpha val="50000"/>
                          </a:schemeClr>
                        </a:solidFill>
                        <a:ln>
                          <a:solidFill>
                            <a:schemeClr val="accent6">
                              <a:lumMod val="50000"/>
                            </a:schemeClr>
                          </a:solidFill>
                        </a:ln>
                      </wps:spPr>
                      <wps:style>
                        <a:lnRef idx="0">
                          <a:scrgbClr r="0" g="0" b="0"/>
                        </a:lnRef>
                        <a:fillRef idx="0">
                          <a:scrgbClr r="0" g="0" b="0"/>
                        </a:fillRef>
                        <a:effectRef idx="0">
                          <a:scrgbClr r="0" g="0" b="0"/>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w:pict>
              <v:oval w14:anchorId="14000B8E" id="شكل بيضاوي 106" o:spid="_x0000_s1026" style="position:absolute;left:0;text-align:left;margin-left:309pt;margin-top:11.8pt;width:169.5pt;height:245.25pt;z-index:2534348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" fillcolor="#f79646 [3209]" strokecolor="#974706 [1609]">
                <v:fill opacity="32896f"/>
              </v:oval>
            </w:pict>
          </mc:Fallback>
        </mc:AlternateContent>
      </w:r>
      <w:r w:rsidR="00D21631">
        <w:rPr>
          <w:rFonts w:ascii="Sakkal Majalla" w:hAnsi="Sakkal Majalla" w:cs="Sakkal Majalla" w:hint="cs"/>
          <w:bCs/>
          <w:noProof/>
          <w:color w:val="00B050"/>
          <w:sz w:val="36"/>
          <w:szCs w:val="36"/>
          <w:rtl/>
        </w:rPr>
        <mc:AlternateContent>
          <mc:Choice Requires="wps">
            <w:drawing>
              <wp:anchor distT="0" distB="0" distL="114300" distR="114300" simplePos="0" relativeHeight="253448192" behindDoc="0" locked="0" layoutInCell="1" allowOverlap="1" wp14:anchorId="71876E86" wp14:editId="73A7EC4F">
                <wp:simplePos x="0" y="0"/>
                <wp:positionH relativeFrom="margin">
                  <wp:align>left</wp:align>
                </wp:positionH>
                <wp:positionV relativeFrom="paragraph">
                  <wp:posOffset>311785</wp:posOffset>
                </wp:positionV>
                <wp:extent cx="2905125" cy="3114675"/>
                <wp:effectExtent l="0" t="0" r="28575" b="28575"/>
                <wp:wrapNone/>
                <wp:docPr id="123" name="شكل بيضاوي 123"/>
                <wp:cNvGraphicFramePr/>
                <a:graphic xmlns:a="http://schemas.openxmlformats.org/drawingml/2006/main">
                  <a:graphicData uri="http://schemas.microsoft.com/office/word/2010/wordprocessingShape">
                    <wps:wsp>
                      <wps:cNvSpPr/>
                      <wps:spPr>
                        <a:xfrm>
                          <a:off x="0" y="0"/>
                          <a:ext cx="2905125" cy="3114675"/>
                        </a:xfrm>
                        <a:prstGeom prst="ellipse">
                          <a:avLst/>
                        </a:prstGeom>
                        <a:solidFill>
                          <a:srgbClr val="FFFF66">
                            <a:alpha val="49804"/>
                          </a:srgbClr>
                        </a:solidFill>
                        <a:ln>
                          <a:solidFill>
                            <a:schemeClr val="bg1">
                              <a:lumMod val="50000"/>
                            </a:schemeClr>
                          </a:solidFill>
                        </a:ln>
                      </wps:spPr>
                      <wps:style>
                        <a:lnRef idx="0">
                          <a:scrgbClr r="0" g="0" b="0"/>
                        </a:lnRef>
                        <a:fillRef idx="0">
                          <a:scrgbClr r="0" g="0" b="0"/>
                        </a:fillRef>
                        <a:effectRef idx="0">
                          <a:scrgbClr r="0" g="0" b="0"/>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w:pict>
              <v:oval w14:anchorId="5361264C" id="شكل بيضاوي 123" o:spid="_x0000_s1026" style="position:absolute;left:0;text-align:left;margin-left:0;margin-top:24.55pt;width:228.75pt;height:245.25pt;z-index:253448192;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" fillcolor="#ff6" strokecolor="#7f7f7f [1612]">
                <v:fill opacity="32639f"/>
                <w10:wrap anchorx="margin"/>
              </v:oval>
            </w:pict>
          </mc:Fallback>
        </mc:AlternateContent>
      </w:r>
      <w:r w:rsidR="009A4B01" w:rsidRPr="009A4B01">
        <w:rPr>
          <w:rFonts w:ascii="Sakkal Majalla" w:hAnsi="Sakkal Majalla" w:cs="Sakkal Majalla" w:hint="cs"/>
          <w:bCs/>
          <w:noProof/>
          <w:color w:val="00B050"/>
          <w:sz w:val="36"/>
          <w:szCs w:val="36"/>
          <w:rtl/>
        </w:rPr>
        <w:t>مكانة</w:t>
      </w:r>
      <w:r w:rsidR="009A4B01" w:rsidRPr="009A4B01">
        <w:rPr>
          <w:rFonts w:ascii="Microsoft Himalaya" w:hAnsi="Microsoft Himalaya" w:cs="Microsoft Himalaya"/>
          <w:bCs/>
          <w:noProof/>
          <w:color w:val="00B050"/>
          <w:sz w:val="36"/>
          <w:szCs w:val="36"/>
          <w:rtl/>
        </w:rPr>
        <w:t xml:space="preserve"> </w:t>
      </w:r>
      <w:r w:rsidR="009A4B01" w:rsidRPr="009A4B01">
        <w:rPr>
          <w:rFonts w:ascii="Sakkal Majalla" w:hAnsi="Sakkal Majalla" w:cs="Sakkal Majalla" w:hint="cs"/>
          <w:bCs/>
          <w:noProof/>
          <w:color w:val="00B050"/>
          <w:sz w:val="36"/>
          <w:szCs w:val="36"/>
          <w:rtl/>
        </w:rPr>
        <w:t>الاستراتيجية</w:t>
      </w:r>
      <w:r w:rsidR="009A4B01" w:rsidRPr="009A4B01">
        <w:rPr>
          <w:rFonts w:ascii="Microsoft Himalaya" w:hAnsi="Microsoft Himalaya" w:cs="Microsoft Himalaya"/>
          <w:bCs/>
          <w:noProof/>
          <w:color w:val="00B050"/>
          <w:sz w:val="36"/>
          <w:szCs w:val="36"/>
          <w:rtl/>
        </w:rPr>
        <w:t xml:space="preserve"> </w:t>
      </w:r>
    </w:p>
    <w:p w:rsidR="001704C0" w:rsidRDefault="00EE1992" w:rsidP="001704C0">
      <w:pPr>
        <w:shd w:val="clear" w:color="auto" w:fill="FFFFFF" w:themeFill="background1"/>
        <w:spacing w:after="0"/>
        <w:ind w:right="142"/>
        <w:rPr>
          <w:rFonts w:ascii="Sakkal Majalla" w:hAnsi="Sakkal Majalla" w:cs="Sakkal Majalla"/>
          <w:bCs/>
          <w:noProof/>
          <w:sz w:val="28"/>
          <w:szCs w:val="28"/>
          <w:rtl/>
        </w:rPr>
      </w:pPr>
      <w:r>
        <w:rPr>
          <w:rFonts w:ascii="Sakkal Majalla" w:hAnsi="Sakkal Majalla" w:cs="Sakkal Majalla"/>
          <w:bCs/>
          <w:noProof/>
          <w:sz w:val="28"/>
          <w:szCs w:val="28"/>
          <w:rtl/>
        </w:rPr>
        <mc:AlternateContent>
          <mc:Choice Requires="wps">
            <w:drawing>
              <wp:anchor distT="0" distB="0" distL="114300" distR="114300" simplePos="0" relativeHeight="253426688" behindDoc="0" locked="0" layoutInCell="1" allowOverlap="1">
                <wp:simplePos x="0" y="0"/>
                <wp:positionH relativeFrom="column">
                  <wp:posOffset>4448175</wp:posOffset>
                </wp:positionH>
                <wp:positionV relativeFrom="paragraph">
                  <wp:posOffset>30480</wp:posOffset>
                </wp:positionV>
                <wp:extent cx="1123950" cy="333375"/>
                <wp:effectExtent l="57150" t="19050" r="76200" b="104775"/>
                <wp:wrapNone/>
                <wp:docPr id="97" name="مستطيل: زوايا مستديرة 97"/>
                <wp:cNvGraphicFramePr/>
                <a:graphic xmlns:a="http://schemas.openxmlformats.org/drawingml/2006/main">
                  <a:graphicData uri="http://schemas.microsoft.com/office/word/2010/wordprocessingShape">
                    <wps:wsp>
                      <wps:cNvSpPr/>
                      <wps:spPr>
                        <a:xfrm>
                          <a:off x="0" y="0"/>
                          <a:ext cx="1123950" cy="333375"/>
                        </a:xfrm>
                        <a:prstGeom prst="roundRect">
                          <a:avLst/>
                        </a:prstGeom>
                      </wps:spPr>
                      <wps:style>
                        <a:lnRef idx="1">
                          <a:schemeClr val="accent4"/>
                        </a:lnRef>
                        <a:fillRef idx="3">
                          <a:schemeClr val="accent4"/>
                        </a:fillRef>
                        <a:effectRef idx="2">
                          <a:schemeClr val="accent4"/>
                        </a:effectRef>
                        <a:fontRef idx="minor">
                          <a:schemeClr val="lt1"/>
                        </a:fontRef>
                      </wps:style>
                      <wps:txbx>
                        <w:txbxContent>
                          <w:p w:rsidR="001F5C28" w:rsidRPr="00CC1F1F" w:rsidRDefault="001F5C28" w:rsidP="00CC1F1F">
                            <w:pPr>
                              <w:jc w:val="center"/>
                              <w:rPr>
                                <w:b/>
                                <w:bCs/>
                                <w:sz w:val="24"/>
                                <w:szCs w:val="24"/>
                              </w:rPr>
                            </w:pPr>
                            <w:r w:rsidRPr="00CC1F1F">
                              <w:rPr>
                                <w:rFonts w:hint="cs"/>
                                <w:b/>
                                <w:bCs/>
                                <w:sz w:val="24"/>
                                <w:szCs w:val="24"/>
                                <w:rtl/>
                              </w:rPr>
                              <w:t>مقاربة ال</w:t>
                            </w:r>
                            <w:r>
                              <w:rPr>
                                <w:rFonts w:hint="cs"/>
                                <w:b/>
                                <w:bCs/>
                                <w:sz w:val="24"/>
                                <w:szCs w:val="24"/>
                                <w:rtl/>
                              </w:rPr>
                              <w:t>قطيع</w:t>
                            </w:r>
                            <w:r w:rsidRPr="00CC1F1F">
                              <w:rPr>
                                <w:rFonts w:hint="cs"/>
                                <w:b/>
                                <w:bCs/>
                                <w:sz w:val="24"/>
                                <w:szCs w:val="24"/>
                                <w:rtl/>
                              </w:rPr>
                              <w:t xml:space="preserve">ة </w:t>
                            </w:r>
                          </w:p>
                        </w:txbxContent>
                      </wps:txbx>
                      <wps:bodyPr rot="0" spcFirstLastPara="0" vertOverflow="overflow" horzOverflow="overflow" vert="horz" wrap="square" lIns="91440" tIns="45720" rIns="91440" bIns="45720" numCol="1" spcCol="0" rtlCol="1" fromWordArt="0" anchor="b" anchorCtr="0" forceAA="0" compatLnSpc="1">
                        <a:prstTxWarp prst="textNoShape">
                          <a:avLst/>
                        </a:prstTxWarp>
                        <a:noAutofit/>
                      </wps:bodyPr>
                    </wps:wsp>
                  </a:graphicData>
                </a:graphic>
                <wp14:sizeRelV relativeFrom="margin">
                  <wp14:pctHeight>0</wp14:pctHeight>
                </wp14:sizeRelV>
              </wp:anchor>
            </w:drawing>
          </mc:Choice>
          <mc:Fallback>
            <w:pict>
              <v:roundrect id="مستطيل: زوايا مستديرة 97" o:spid="_x0000_s1541" style="position:absolute;left:0;text-align:left;margin-left:350.25pt;margin-top:2.4pt;width:88.5pt;height:26.25pt;z-index:2534266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bottom"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" fillcolor="#413253 [1639]" strokecolor="#795d9b [3047]">
                <v:fill color2="#775c99 [3015]" rotate="t" angle="180" colors="0 #5d417e;52429f #7b58a6;1 #7b57a8" focus="100%" type="gradient">
                  <o:fill v:ext="view" type="gradientUnscaled"/>
                </v:fill>
                <v:shadow on="t" color="black" opacity="22937f" origin=",.5" offset="0,.63889mm"/>
                <v:textbox>
                  <w:txbxContent>
                    <w:p w:rsidR="001F5C28" w:rsidRPr="00CC1F1F" w:rsidRDefault="001F5C28" w:rsidP="00CC1F1F">
                      <w:pPr>
                        <w:jc w:val="center"/>
                        <w:rPr>
                          <w:b/>
                          <w:bCs/>
                          <w:sz w:val="24"/>
                          <w:szCs w:val="24"/>
                        </w:rPr>
                      </w:pPr>
                      <w:r w:rsidRPr="00CC1F1F">
                        <w:rPr>
                          <w:rFonts w:hint="cs"/>
                          <w:b/>
                          <w:bCs/>
                          <w:sz w:val="24"/>
                          <w:szCs w:val="24"/>
                          <w:rtl/>
                        </w:rPr>
                        <w:t>مقاربة ال</w:t>
                      </w:r>
                      <w:r>
                        <w:rPr>
                          <w:rFonts w:hint="cs"/>
                          <w:b/>
                          <w:bCs/>
                          <w:sz w:val="24"/>
                          <w:szCs w:val="24"/>
                          <w:rtl/>
                        </w:rPr>
                        <w:t>قطيع</w:t>
                      </w:r>
                      <w:r w:rsidRPr="00CC1F1F">
                        <w:rPr>
                          <w:rFonts w:hint="cs"/>
                          <w:b/>
                          <w:bCs/>
                          <w:sz w:val="24"/>
                          <w:szCs w:val="24"/>
                          <w:rtl/>
                        </w:rPr>
                        <w:t xml:space="preserve">ة </w:t>
                      </w:r>
                    </w:p>
                  </w:txbxContent>
                </v:textbox>
              </v:roundrect>
            </w:pict>
          </mc:Fallback>
        </mc:AlternateContent>
      </w:r>
    </w:p>
    <w:p w:rsidR="001704C0" w:rsidRDefault="00EE1992" w:rsidP="001704C0">
      <w:pPr>
        <w:shd w:val="clear" w:color="auto" w:fill="FFFFFF" w:themeFill="background1"/>
        <w:spacing w:after="0"/>
        <w:ind w:right="142"/>
        <w:rPr>
          <w:rFonts w:ascii="Sakkal Majalla" w:hAnsi="Sakkal Majalla" w:cs="Sakkal Majalla"/>
          <w:bCs/>
          <w:noProof/>
          <w:sz w:val="28"/>
          <w:szCs w:val="28"/>
          <w:rtl/>
        </w:rPr>
      </w:pPr>
      <w:r>
        <w:rPr>
          <w:rFonts w:ascii="Sakkal Majalla" w:hAnsi="Sakkal Majalla" w:cs="Sakkal Majalla"/>
          <w:bCs/>
          <w:noProof/>
          <w:sz w:val="28"/>
          <w:szCs w:val="28"/>
          <w:rtl/>
        </w:rPr>
        <mc:AlternateContent>
          <mc:Choice Requires="wps">
            <w:drawing>
              <wp:anchor distT="0" distB="0" distL="114300" distR="114300" simplePos="0" relativeHeight="253427712" behindDoc="0" locked="0" layoutInCell="1" allowOverlap="1">
                <wp:simplePos x="0" y="0"/>
                <wp:positionH relativeFrom="column">
                  <wp:posOffset>4762500</wp:posOffset>
                </wp:positionH>
                <wp:positionV relativeFrom="paragraph">
                  <wp:posOffset>125730</wp:posOffset>
                </wp:positionV>
                <wp:extent cx="514350" cy="438150"/>
                <wp:effectExtent l="0" t="0" r="0" b="0"/>
                <wp:wrapNone/>
                <wp:docPr id="98" name="سهم: لأسفل 98"/>
                <wp:cNvGraphicFramePr/>
                <a:graphic xmlns:a="http://schemas.openxmlformats.org/drawingml/2006/main">
                  <a:graphicData uri="http://schemas.microsoft.com/office/word/2010/wordprocessingShape">
                    <wps:wsp>
                      <wps:cNvSpPr/>
                      <wps:spPr>
                        <a:xfrm>
                          <a:off x="0" y="0"/>
                          <a:ext cx="514350" cy="438150"/>
                        </a:xfrm>
                        <a:prstGeom prst="downArrow">
                          <a:avLst/>
                        </a:prstGeom>
                        <a:solidFill>
                          <a:schemeClr val="accent5"/>
                        </a:solidFill>
                        <a:ln>
                          <a:noFill/>
                        </a:ln>
                      </wps:spPr>
                      <wps:style>
                        <a:lnRef idx="0">
                          <a:scrgbClr r="0" g="0" b="0"/>
                        </a:lnRef>
                        <a:fillRef idx="0">
                          <a:scrgbClr r="0" g="0" b="0"/>
                        </a:fillRef>
                        <a:effectRef idx="0">
                          <a:scrgbClr r="0" g="0" b="0"/>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26D77AC7" id="سهم: لأسفل 98" o:spid="_x0000_s1026" type="#_x0000_t67" style="position:absolute;left:0;text-align:left;margin-left:375pt;margin-top:9.9pt;width:40.5pt;height:34.5pt;z-index:2534277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" adj="10800" fillcolor="#4bacc6 [3208]" stroked="f"/>
            </w:pict>
          </mc:Fallback>
        </mc:AlternateContent>
      </w:r>
    </w:p>
    <w:p w:rsidR="001704C0" w:rsidRDefault="00966BF7" w:rsidP="001704C0">
      <w:pPr>
        <w:shd w:val="clear" w:color="auto" w:fill="FFFFFF" w:themeFill="background1"/>
        <w:spacing w:after="0"/>
        <w:ind w:right="142"/>
        <w:rPr>
          <w:rFonts w:ascii="Sakkal Majalla" w:hAnsi="Sakkal Majalla" w:cs="Sakkal Majalla"/>
          <w:bCs/>
          <w:noProof/>
          <w:sz w:val="28"/>
          <w:szCs w:val="28"/>
          <w:rtl/>
        </w:rPr>
      </w:pPr>
      <w:r>
        <w:rPr>
          <w:rFonts w:ascii="Sakkal Majalla" w:hAnsi="Sakkal Majalla" w:cs="Sakkal Majalla"/>
          <w:bCs/>
          <w:noProof/>
          <w:sz w:val="28"/>
          <w:szCs w:val="28"/>
          <w:rtl/>
        </w:rPr>
        <mc:AlternateContent>
          <mc:Choice Requires="wps">
            <w:drawing>
              <wp:anchor distT="0" distB="0" distL="114300" distR="114300" simplePos="0" relativeHeight="253440000" behindDoc="0" locked="0" layoutInCell="1" allowOverlap="1" wp14:anchorId="625ABC78" wp14:editId="4DFD2CD2">
                <wp:simplePos x="0" y="0"/>
                <wp:positionH relativeFrom="column">
                  <wp:posOffset>1438275</wp:posOffset>
                </wp:positionH>
                <wp:positionV relativeFrom="paragraph">
                  <wp:posOffset>50165</wp:posOffset>
                </wp:positionV>
                <wp:extent cx="1476375" cy="285750"/>
                <wp:effectExtent l="57150" t="38100" r="85725" b="95250"/>
                <wp:wrapNone/>
                <wp:docPr id="110" name="مستطيل: زوايا مستديرة 110"/>
                <wp:cNvGraphicFramePr/>
                <a:graphic xmlns:a="http://schemas.openxmlformats.org/drawingml/2006/main">
                  <a:graphicData uri="http://schemas.microsoft.com/office/word/2010/wordprocessingShape">
                    <wps:wsp>
                      <wps:cNvSpPr/>
                      <wps:spPr>
                        <a:xfrm>
                          <a:off x="0" y="0"/>
                          <a:ext cx="1476375" cy="285750"/>
                        </a:xfrm>
                        <a:prstGeom prst="roundRect">
                          <a:avLst/>
                        </a:prstGeom>
                      </wps:spPr>
                      <wps:style>
                        <a:lnRef idx="1">
                          <a:schemeClr val="accent4"/>
                        </a:lnRef>
                        <a:fillRef idx="2">
                          <a:schemeClr val="accent4"/>
                        </a:fillRef>
                        <a:effectRef idx="1">
                          <a:schemeClr val="accent4"/>
                        </a:effectRef>
                        <a:fontRef idx="minor">
                          <a:schemeClr val="dk1"/>
                        </a:fontRef>
                      </wps:style>
                      <wps:txbx>
                        <w:txbxContent>
                          <w:p w:rsidR="001F5C28" w:rsidRPr="006B5F3F" w:rsidRDefault="001F5C28" w:rsidP="00966BF7">
                            <w:pPr>
                              <w:jc w:val="center"/>
                              <w:rPr>
                                <w:b/>
                                <w:bCs/>
                              </w:rPr>
                            </w:pPr>
                            <w:r w:rsidRPr="006B5F3F">
                              <w:rPr>
                                <w:rFonts w:hint="cs"/>
                                <w:b/>
                                <w:bCs/>
                                <w:rtl/>
                              </w:rPr>
                              <w:t>مقارب</w:t>
                            </w:r>
                            <w:r>
                              <w:rPr>
                                <w:rFonts w:hint="cs"/>
                                <w:b/>
                                <w:bCs/>
                                <w:rtl/>
                              </w:rPr>
                              <w:t xml:space="preserve">ة الموارد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25ABC78" id="مستطيل: زوايا مستديرة 110" o:spid="_x0000_s1542" style="position:absolute;left:0;text-align:left;margin-left:113.25pt;margin-top:3.95pt;width:116.25pt;height:22.5pt;z-index:253440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" fillcolor="#bfb1d0 [1623]" strokecolor="#795d9b [3047]">
                <v:fill color2="#ece7f1 [503]" rotate="t" angle="180" colors="0 #c9b5e8;22938f #d9cbee;1 #f0eaf9" focus="100%" type="gradient"/>
                <v:shadow on="t" color="black" opacity="24903f" origin=",.5" offset="0,.55556mm"/>
                <v:textbox>
                  <w:txbxContent>
                    <w:p w:rsidR="001F5C28" w:rsidRPr="006B5F3F" w:rsidRDefault="001F5C28" w:rsidP="00966BF7">
                      <w:pPr>
                        <w:jc w:val="center"/>
                        <w:rPr>
                          <w:b/>
                          <w:bCs/>
                        </w:rPr>
                      </w:pPr>
                      <w:r w:rsidRPr="006B5F3F">
                        <w:rPr>
                          <w:rFonts w:hint="cs"/>
                          <w:b/>
                          <w:bCs/>
                          <w:rtl/>
                        </w:rPr>
                        <w:t>مقارب</w:t>
                      </w:r>
                      <w:r>
                        <w:rPr>
                          <w:rFonts w:hint="cs"/>
                          <w:b/>
                          <w:bCs/>
                          <w:rtl/>
                        </w:rPr>
                        <w:t xml:space="preserve">ة الموارد </w:t>
                      </w:r>
                    </w:p>
                  </w:txbxContent>
                </v:textbox>
              </v:roundrect>
            </w:pict>
          </mc:Fallback>
        </mc:AlternateContent>
      </w:r>
      <w:r>
        <w:rPr>
          <w:rFonts w:ascii="Sakkal Majalla" w:hAnsi="Sakkal Majalla" w:cs="Sakkal Majalla"/>
          <w:bCs/>
          <w:noProof/>
          <w:sz w:val="28"/>
          <w:szCs w:val="28"/>
          <w:rtl/>
        </w:rPr>
        <mc:AlternateContent>
          <mc:Choice Requires="wps">
            <w:drawing>
              <wp:anchor distT="0" distB="0" distL="114300" distR="114300" simplePos="0" relativeHeight="253435904" behindDoc="0" locked="0" layoutInCell="1" allowOverlap="1">
                <wp:simplePos x="0" y="0"/>
                <wp:positionH relativeFrom="column">
                  <wp:posOffset>-85725</wp:posOffset>
                </wp:positionH>
                <wp:positionV relativeFrom="paragraph">
                  <wp:posOffset>50165</wp:posOffset>
                </wp:positionV>
                <wp:extent cx="1476375" cy="285750"/>
                <wp:effectExtent l="57150" t="38100" r="85725" b="95250"/>
                <wp:wrapNone/>
                <wp:docPr id="108" name="مستطيل: زوايا مستديرة 108"/>
                <wp:cNvGraphicFramePr/>
                <a:graphic xmlns:a="http://schemas.openxmlformats.org/drawingml/2006/main">
                  <a:graphicData uri="http://schemas.microsoft.com/office/word/2010/wordprocessingShape">
                    <wps:wsp>
                      <wps:cNvSpPr/>
                      <wps:spPr>
                        <a:xfrm>
                          <a:off x="0" y="0"/>
                          <a:ext cx="1476375" cy="285750"/>
                        </a:xfrm>
                        <a:prstGeom prst="roundRect">
                          <a:avLst/>
                        </a:prstGeom>
                      </wps:spPr>
                      <wps:style>
                        <a:lnRef idx="1">
                          <a:schemeClr val="accent4"/>
                        </a:lnRef>
                        <a:fillRef idx="2">
                          <a:schemeClr val="accent4"/>
                        </a:fillRef>
                        <a:effectRef idx="1">
                          <a:schemeClr val="accent4"/>
                        </a:effectRef>
                        <a:fontRef idx="minor">
                          <a:schemeClr val="dk1"/>
                        </a:fontRef>
                      </wps:style>
                      <wps:txbx>
                        <w:txbxContent>
                          <w:p w:rsidR="001F5C28" w:rsidRPr="006B5F3F" w:rsidRDefault="001F5C28" w:rsidP="00EE1992">
                            <w:pPr>
                              <w:jc w:val="center"/>
                              <w:rPr>
                                <w:b/>
                                <w:bCs/>
                              </w:rPr>
                            </w:pPr>
                            <w:r w:rsidRPr="006B5F3F">
                              <w:rPr>
                                <w:rFonts w:hint="cs"/>
                                <w:b/>
                                <w:bCs/>
                                <w:rtl/>
                              </w:rPr>
                              <w:t xml:space="preserve">مقاربة الاقتصاد الصناعي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مستطيل: زوايا مستديرة 108" o:spid="_x0000_s1543" style="position:absolute;left:0;text-align:left;margin-left:-6.75pt;margin-top:3.95pt;width:116.25pt;height:22.5pt;z-index:253435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" fillcolor="#bfb1d0 [1623]" strokecolor="#795d9b [3047]">
                <v:fill color2="#ece7f1 [503]" rotate="t" angle="180" colors="0 #c9b5e8;22938f #d9cbee;1 #f0eaf9" focus="100%" type="gradient"/>
                <v:shadow on="t" color="black" opacity="24903f" origin=",.5" offset="0,.55556mm"/>
                <v:textbox>
                  <w:txbxContent>
                    <w:p w:rsidR="001F5C28" w:rsidRPr="006B5F3F" w:rsidRDefault="001F5C28" w:rsidP="00EE1992">
                      <w:pPr>
                        <w:jc w:val="center"/>
                        <w:rPr>
                          <w:b/>
                          <w:bCs/>
                        </w:rPr>
                      </w:pPr>
                      <w:r w:rsidRPr="006B5F3F">
                        <w:rPr>
                          <w:rFonts w:hint="cs"/>
                          <w:b/>
                          <w:bCs/>
                          <w:rtl/>
                        </w:rPr>
                        <w:t xml:space="preserve">مقاربة الاقتصاد الصناعي </w:t>
                      </w:r>
                    </w:p>
                  </w:txbxContent>
                </v:textbox>
              </v:roundrect>
            </w:pict>
          </mc:Fallback>
        </mc:AlternateContent>
      </w:r>
    </w:p>
    <w:p w:rsidR="001704C0" w:rsidRDefault="00D21631" w:rsidP="001704C0">
      <w:pPr>
        <w:shd w:val="clear" w:color="auto" w:fill="FFFFFF" w:themeFill="background1"/>
        <w:spacing w:after="0"/>
        <w:ind w:right="142"/>
        <w:rPr>
          <w:rFonts w:ascii="Sakkal Majalla" w:hAnsi="Sakkal Majalla" w:cs="Sakkal Majalla"/>
          <w:bCs/>
          <w:noProof/>
          <w:sz w:val="28"/>
          <w:szCs w:val="28"/>
          <w:rtl/>
        </w:rPr>
      </w:pPr>
      <w:r>
        <w:rPr>
          <w:rFonts w:ascii="Sakkal Majalla" w:hAnsi="Sakkal Majalla" w:cs="Sakkal Majalla"/>
          <w:bCs/>
          <w:noProof/>
          <w:sz w:val="28"/>
          <w:szCs w:val="28"/>
          <w:rtl/>
        </w:rPr>
        <mc:AlternateContent>
          <mc:Choice Requires="wps">
            <w:drawing>
              <wp:anchor distT="0" distB="0" distL="114300" distR="114300" simplePos="0" relativeHeight="253443072" behindDoc="0" locked="0" layoutInCell="1" allowOverlap="1" wp14:anchorId="4777A782" wp14:editId="54620CBA">
                <wp:simplePos x="0" y="0"/>
                <wp:positionH relativeFrom="column">
                  <wp:posOffset>552450</wp:posOffset>
                </wp:positionH>
                <wp:positionV relativeFrom="paragraph">
                  <wp:posOffset>116840</wp:posOffset>
                </wp:positionV>
                <wp:extent cx="428625" cy="352425"/>
                <wp:effectExtent l="57150" t="38100" r="28575" b="104775"/>
                <wp:wrapNone/>
                <wp:docPr id="112" name="سهم: لأسفل 112"/>
                <wp:cNvGraphicFramePr/>
                <a:graphic xmlns:a="http://schemas.openxmlformats.org/drawingml/2006/main">
                  <a:graphicData uri="http://schemas.microsoft.com/office/word/2010/wordprocessingShape">
                    <wps:wsp>
                      <wps:cNvSpPr/>
                      <wps:spPr>
                        <a:xfrm>
                          <a:off x="0" y="0"/>
                          <a:ext cx="428625" cy="352425"/>
                        </a:xfrm>
                        <a:prstGeom prst="downArrow">
                          <a:avLst/>
                        </a:prstGeom>
                      </wps:spPr>
                      <wps:style>
                        <a:lnRef idx="1">
                          <a:schemeClr val="accent3"/>
                        </a:lnRef>
                        <a:fillRef idx="2">
                          <a:schemeClr val="accent3"/>
                        </a:fillRef>
                        <a:effectRef idx="1">
                          <a:schemeClr val="accent3"/>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 w14:anchorId="25E7B6AD" id="سهم: لأسفل 112" o:spid="_x0000_s1026" type="#_x0000_t67" style="position:absolute;left:0;text-align:left;margin-left:43.5pt;margin-top:9.2pt;width:33.75pt;height:27.75pt;z-index:2534430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" adj="10800" fillcolor="#cdddac [1622]" strokecolor="#94b64e [3046]">
                <v:fill color2="#f0f4e6 [502]" rotate="t" angle="180" colors="0 #dafda7;22938f #e4fdc2;1 #f5ffe6" focus="100%" type="gradient"/>
                <v:shadow on="t" color="black" opacity="24903f" origin=",.5" offset="0,.55556mm"/>
              </v:shape>
            </w:pict>
          </mc:Fallback>
        </mc:AlternateContent>
      </w:r>
      <w:r>
        <w:rPr>
          <w:rFonts w:ascii="Sakkal Majalla" w:hAnsi="Sakkal Majalla" w:cs="Sakkal Majalla"/>
          <w:bCs/>
          <w:noProof/>
          <w:sz w:val="28"/>
          <w:szCs w:val="28"/>
          <w:rtl/>
        </w:rPr>
        <mc:AlternateContent>
          <mc:Choice Requires="wps">
            <w:drawing>
              <wp:anchor distT="0" distB="0" distL="114300" distR="114300" simplePos="0" relativeHeight="253441024" behindDoc="0" locked="0" layoutInCell="1" allowOverlap="1">
                <wp:simplePos x="0" y="0"/>
                <wp:positionH relativeFrom="column">
                  <wp:posOffset>1981200</wp:posOffset>
                </wp:positionH>
                <wp:positionV relativeFrom="paragraph">
                  <wp:posOffset>135890</wp:posOffset>
                </wp:positionV>
                <wp:extent cx="428625" cy="352425"/>
                <wp:effectExtent l="57150" t="38100" r="28575" b="104775"/>
                <wp:wrapNone/>
                <wp:docPr id="111" name="سهم: لأسفل 111"/>
                <wp:cNvGraphicFramePr/>
                <a:graphic xmlns:a="http://schemas.openxmlformats.org/drawingml/2006/main">
                  <a:graphicData uri="http://schemas.microsoft.com/office/word/2010/wordprocessingShape">
                    <wps:wsp>
                      <wps:cNvSpPr/>
                      <wps:spPr>
                        <a:xfrm>
                          <a:off x="0" y="0"/>
                          <a:ext cx="428625" cy="352425"/>
                        </a:xfrm>
                        <a:prstGeom prst="downArrow">
                          <a:avLst/>
                        </a:prstGeom>
                      </wps:spPr>
                      <wps:style>
                        <a:lnRef idx="1">
                          <a:schemeClr val="accent3"/>
                        </a:lnRef>
                        <a:fillRef idx="2">
                          <a:schemeClr val="accent3"/>
                        </a:fillRef>
                        <a:effectRef idx="1">
                          <a:schemeClr val="accent3"/>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 w14:anchorId="39306FDE" id="سهم: لأسفل 111" o:spid="_x0000_s1026" type="#_x0000_t67" style="position:absolute;left:0;text-align:left;margin-left:156pt;margin-top:10.7pt;width:33.75pt;height:27.75pt;z-index:2534410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" adj="10800" fillcolor="#cdddac [1622]" strokecolor="#94b64e [3046]">
                <v:fill color2="#f0f4e6 [502]" rotate="t" angle="180" colors="0 #dafda7;22938f #e4fdc2;1 #f5ffe6" focus="100%" type="gradient"/>
                <v:shadow on="t" color="black" opacity="24903f" origin=",.5" offset="0,.55556mm"/>
              </v:shape>
            </w:pict>
          </mc:Fallback>
        </mc:AlternateContent>
      </w:r>
      <w:r w:rsidR="00EE1992">
        <w:rPr>
          <w:rFonts w:ascii="Sakkal Majalla" w:hAnsi="Sakkal Majalla" w:cs="Sakkal Majalla"/>
          <w:bCs/>
          <w:noProof/>
          <w:sz w:val="28"/>
          <w:szCs w:val="28"/>
          <w:rtl/>
        </w:rPr>
        <mc:AlternateContent>
          <mc:Choice Requires="wps">
            <w:drawing>
              <wp:anchor distT="0" distB="0" distL="114300" distR="114300" simplePos="0" relativeHeight="253428736" behindDoc="0" locked="0" layoutInCell="1" allowOverlap="1">
                <wp:simplePos x="0" y="0"/>
                <wp:positionH relativeFrom="column">
                  <wp:posOffset>4429125</wp:posOffset>
                </wp:positionH>
                <wp:positionV relativeFrom="paragraph">
                  <wp:posOffset>31115</wp:posOffset>
                </wp:positionV>
                <wp:extent cx="1200150" cy="809625"/>
                <wp:effectExtent l="57150" t="19050" r="57150" b="104775"/>
                <wp:wrapNone/>
                <wp:docPr id="99" name="شكل بيضاوي 99"/>
                <wp:cNvGraphicFramePr/>
                <a:graphic xmlns:a="http://schemas.openxmlformats.org/drawingml/2006/main">
                  <a:graphicData uri="http://schemas.microsoft.com/office/word/2010/wordprocessingShape">
                    <wps:wsp>
                      <wps:cNvSpPr/>
                      <wps:spPr>
                        <a:xfrm>
                          <a:off x="0" y="0"/>
                          <a:ext cx="1200150" cy="809625"/>
                        </a:xfrm>
                        <a:prstGeom prst="ellipse">
                          <a:avLst/>
                        </a:prstGeom>
                      </wps:spPr>
                      <wps:style>
                        <a:lnRef idx="1">
                          <a:schemeClr val="accent3"/>
                        </a:lnRef>
                        <a:fillRef idx="3">
                          <a:schemeClr val="accent3"/>
                        </a:fillRef>
                        <a:effectRef idx="2">
                          <a:schemeClr val="accent3"/>
                        </a:effectRef>
                        <a:fontRef idx="minor">
                          <a:schemeClr val="lt1"/>
                        </a:fontRef>
                      </wps:style>
                      <wps:txbx>
                        <w:txbxContent>
                          <w:p w:rsidR="001F5C28" w:rsidRPr="00CC1F1F" w:rsidRDefault="001F5C28" w:rsidP="00CC1F1F">
                            <w:pPr>
                              <w:jc w:val="center"/>
                              <w:rPr>
                                <w:b/>
                                <w:bCs/>
                                <w:sz w:val="24"/>
                                <w:szCs w:val="24"/>
                              </w:rPr>
                            </w:pPr>
                            <w:r w:rsidRPr="00CC1F1F">
                              <w:rPr>
                                <w:rFonts w:hint="cs"/>
                                <w:b/>
                                <w:bCs/>
                                <w:sz w:val="24"/>
                                <w:szCs w:val="24"/>
                                <w:rtl/>
                              </w:rPr>
                              <w:t xml:space="preserve">الإبداع الاستراتيجي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w:pict>
              <v:oval id="شكل بيضاوي 99" o:spid="_x0000_s1544" style="position:absolute;left:0;text-align:left;margin-left:348.75pt;margin-top:2.45pt;width:94.5pt;height:63.75pt;z-index:2534287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" fillcolor="#506329 [1638]" strokecolor="#94b64e [3046]">
                <v:fill color2="#93b64c [3014]" rotate="t" angle="180" colors="0 #769535;52429f #9bc348;1 #9cc746" focus="100%" type="gradient">
                  <o:fill v:ext="view" type="gradientUnscaled"/>
                </v:fill>
                <v:shadow on="t" color="black" opacity="22937f" origin=",.5" offset="0,.63889mm"/>
                <v:textbox>
                  <w:txbxContent>
                    <w:p w:rsidR="001F5C28" w:rsidRPr="00CC1F1F" w:rsidRDefault="001F5C28" w:rsidP="00CC1F1F">
                      <w:pPr>
                        <w:jc w:val="center"/>
                        <w:rPr>
                          <w:b/>
                          <w:bCs/>
                          <w:sz w:val="24"/>
                          <w:szCs w:val="24"/>
                        </w:rPr>
                      </w:pPr>
                      <w:r w:rsidRPr="00CC1F1F">
                        <w:rPr>
                          <w:rFonts w:hint="cs"/>
                          <w:b/>
                          <w:bCs/>
                          <w:sz w:val="24"/>
                          <w:szCs w:val="24"/>
                          <w:rtl/>
                        </w:rPr>
                        <w:t xml:space="preserve">الإبداع الاستراتيجي </w:t>
                      </w:r>
                    </w:p>
                  </w:txbxContent>
                </v:textbox>
              </v:oval>
            </w:pict>
          </mc:Fallback>
        </mc:AlternateContent>
      </w:r>
    </w:p>
    <w:p w:rsidR="001704C0" w:rsidRDefault="00D21631" w:rsidP="001704C0">
      <w:pPr>
        <w:shd w:val="clear" w:color="auto" w:fill="FFFFFF" w:themeFill="background1"/>
        <w:spacing w:after="0"/>
        <w:ind w:right="142"/>
        <w:rPr>
          <w:rFonts w:ascii="Sakkal Majalla" w:hAnsi="Sakkal Majalla" w:cs="Sakkal Majalla"/>
          <w:bCs/>
          <w:noProof/>
          <w:sz w:val="28"/>
          <w:szCs w:val="28"/>
          <w:rtl/>
        </w:rPr>
      </w:pPr>
      <w:r>
        <w:rPr>
          <w:rFonts w:ascii="Sakkal Majalla" w:hAnsi="Sakkal Majalla" w:cs="Sakkal Majalla"/>
          <w:bCs/>
          <w:noProof/>
          <w:sz w:val="28"/>
          <w:szCs w:val="28"/>
          <w:rtl/>
        </w:rPr>
        <mc:AlternateContent>
          <mc:Choice Requires="wps">
            <w:drawing>
              <wp:anchor distT="0" distB="0" distL="114300" distR="114300" simplePos="0" relativeHeight="253446144" behindDoc="0" locked="0" layoutInCell="1" allowOverlap="1" wp14:anchorId="66FDF176" wp14:editId="37251C00">
                <wp:simplePos x="0" y="0"/>
                <wp:positionH relativeFrom="column">
                  <wp:posOffset>190500</wp:posOffset>
                </wp:positionH>
                <wp:positionV relativeFrom="paragraph">
                  <wp:posOffset>269240</wp:posOffset>
                </wp:positionV>
                <wp:extent cx="1104900" cy="704850"/>
                <wp:effectExtent l="57150" t="38100" r="76200" b="95250"/>
                <wp:wrapNone/>
                <wp:docPr id="116" name="شكل بيضاوي 116"/>
                <wp:cNvGraphicFramePr/>
                <a:graphic xmlns:a="http://schemas.openxmlformats.org/drawingml/2006/main">
                  <a:graphicData uri="http://schemas.microsoft.com/office/word/2010/wordprocessingShape">
                    <wps:wsp>
                      <wps:cNvSpPr/>
                      <wps:spPr>
                        <a:xfrm>
                          <a:off x="0" y="0"/>
                          <a:ext cx="1104900" cy="704850"/>
                        </a:xfrm>
                        <a:prstGeom prst="ellipse">
                          <a:avLst/>
                        </a:prstGeom>
                      </wps:spPr>
                      <wps:style>
                        <a:lnRef idx="1">
                          <a:schemeClr val="accent5"/>
                        </a:lnRef>
                        <a:fillRef idx="2">
                          <a:schemeClr val="accent5"/>
                        </a:fillRef>
                        <a:effectRef idx="1">
                          <a:schemeClr val="accent5"/>
                        </a:effectRef>
                        <a:fontRef idx="minor">
                          <a:schemeClr val="dk1"/>
                        </a:fontRef>
                      </wps:style>
                      <wps:txbx>
                        <w:txbxContent>
                          <w:p w:rsidR="001F5C28" w:rsidRPr="00D21631" w:rsidRDefault="001F5C28" w:rsidP="00D21631">
                            <w:pPr>
                              <w:jc w:val="center"/>
                              <w:rPr>
                                <w:b/>
                                <w:bCs/>
                              </w:rPr>
                            </w:pPr>
                            <w:r>
                              <w:rPr>
                                <w:rFonts w:hint="cs"/>
                                <w:b/>
                                <w:bCs/>
                                <w:rtl/>
                              </w:rPr>
                              <w:t xml:space="preserve">التناسب </w:t>
                            </w:r>
                            <w:r w:rsidRPr="00D21631">
                              <w:rPr>
                                <w:rFonts w:hint="cs"/>
                                <w:b/>
                                <w:bCs/>
                                <w:rtl/>
                              </w:rPr>
                              <w:t xml:space="preserve">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66FDF176" id="شكل بيضاوي 116" o:spid="_x0000_s1545" style="position:absolute;left:0;text-align:left;margin-left:15pt;margin-top:21.2pt;width:87pt;height:55.5pt;z-index:2534461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" fillcolor="#a5d5e2 [1624]" strokecolor="#40a7c2 [3048]">
                <v:fill color2="#e4f2f6 [504]" rotate="t" angle="180" colors="0 #9eeaff;22938f #bbefff;1 #e4f9ff" focus="100%" type="gradient"/>
                <v:shadow on="t" color="black" opacity="24903f" origin=",.5" offset="0,.55556mm"/>
                <v:textbox>
                  <w:txbxContent>
                    <w:p w:rsidR="001F5C28" w:rsidRPr="00D21631" w:rsidRDefault="001F5C28" w:rsidP="00D21631">
                      <w:pPr>
                        <w:jc w:val="center"/>
                        <w:rPr>
                          <w:b/>
                          <w:bCs/>
                        </w:rPr>
                      </w:pPr>
                      <w:r>
                        <w:rPr>
                          <w:rFonts w:hint="cs"/>
                          <w:b/>
                          <w:bCs/>
                          <w:rtl/>
                        </w:rPr>
                        <w:t xml:space="preserve">التناسب </w:t>
                      </w:r>
                      <w:r w:rsidRPr="00D21631">
                        <w:rPr>
                          <w:rFonts w:hint="cs"/>
                          <w:b/>
                          <w:bCs/>
                          <w:rtl/>
                        </w:rPr>
                        <w:t xml:space="preserve"> </w:t>
                      </w:r>
                    </w:p>
                  </w:txbxContent>
                </v:textbox>
              </v:oval>
            </w:pict>
          </mc:Fallback>
        </mc:AlternateContent>
      </w:r>
    </w:p>
    <w:p w:rsidR="001704C0" w:rsidRDefault="00D21631" w:rsidP="001704C0">
      <w:pPr>
        <w:shd w:val="clear" w:color="auto" w:fill="FFFFFF" w:themeFill="background1"/>
        <w:spacing w:after="0"/>
        <w:ind w:right="142"/>
        <w:rPr>
          <w:rFonts w:ascii="Sakkal Majalla" w:hAnsi="Sakkal Majalla" w:cs="Sakkal Majalla"/>
          <w:bCs/>
          <w:noProof/>
          <w:sz w:val="28"/>
          <w:szCs w:val="28"/>
          <w:rtl/>
        </w:rPr>
      </w:pPr>
      <w:r>
        <w:rPr>
          <w:rFonts w:ascii="Sakkal Majalla" w:hAnsi="Sakkal Majalla" w:cs="Sakkal Majalla"/>
          <w:bCs/>
          <w:noProof/>
          <w:sz w:val="28"/>
          <w:szCs w:val="28"/>
          <w:rtl/>
        </w:rPr>
        <mc:AlternateContent>
          <mc:Choice Requires="wps">
            <w:drawing>
              <wp:anchor distT="0" distB="0" distL="114300" distR="114300" simplePos="0" relativeHeight="253444096" behindDoc="0" locked="0" layoutInCell="1" allowOverlap="1">
                <wp:simplePos x="0" y="0"/>
                <wp:positionH relativeFrom="column">
                  <wp:posOffset>1638300</wp:posOffset>
                </wp:positionH>
                <wp:positionV relativeFrom="paragraph">
                  <wp:posOffset>12701</wp:posOffset>
                </wp:positionV>
                <wp:extent cx="1104900" cy="704850"/>
                <wp:effectExtent l="57150" t="38100" r="76200" b="95250"/>
                <wp:wrapNone/>
                <wp:docPr id="115" name="شكل بيضاوي 115"/>
                <wp:cNvGraphicFramePr/>
                <a:graphic xmlns:a="http://schemas.openxmlformats.org/drawingml/2006/main">
                  <a:graphicData uri="http://schemas.microsoft.com/office/word/2010/wordprocessingShape">
                    <wps:wsp>
                      <wps:cNvSpPr/>
                      <wps:spPr>
                        <a:xfrm>
                          <a:off x="0" y="0"/>
                          <a:ext cx="1104900" cy="704850"/>
                        </a:xfrm>
                        <a:prstGeom prst="ellipse">
                          <a:avLst/>
                        </a:prstGeom>
                      </wps:spPr>
                      <wps:style>
                        <a:lnRef idx="1">
                          <a:schemeClr val="accent5"/>
                        </a:lnRef>
                        <a:fillRef idx="2">
                          <a:schemeClr val="accent5"/>
                        </a:fillRef>
                        <a:effectRef idx="1">
                          <a:schemeClr val="accent5"/>
                        </a:effectRef>
                        <a:fontRef idx="minor">
                          <a:schemeClr val="dk1"/>
                        </a:fontRef>
                      </wps:style>
                      <wps:txbx>
                        <w:txbxContent>
                          <w:p w:rsidR="001F5C28" w:rsidRPr="00D21631" w:rsidRDefault="001F5C28" w:rsidP="00D21631">
                            <w:pPr>
                              <w:jc w:val="center"/>
                              <w:rPr>
                                <w:b/>
                                <w:bCs/>
                              </w:rPr>
                            </w:pPr>
                            <w:r w:rsidRPr="00D21631">
                              <w:rPr>
                                <w:rFonts w:hint="cs"/>
                                <w:b/>
                                <w:bCs/>
                                <w:rtl/>
                              </w:rPr>
                              <w:t xml:space="preserve">النية الاستراتيجية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oval id="شكل بيضاوي 115" o:spid="_x0000_s1546" style="position:absolute;left:0;text-align:left;margin-left:129pt;margin-top:1pt;width:87pt;height:55.5pt;z-index:2534440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" fillcolor="#a5d5e2 [1624]" strokecolor="#40a7c2 [3048]">
                <v:fill color2="#e4f2f6 [504]" rotate="t" angle="180" colors="0 #9eeaff;22938f #bbefff;1 #e4f9ff" focus="100%" type="gradient"/>
                <v:shadow on="t" color="black" opacity="24903f" origin=",.5" offset="0,.55556mm"/>
                <v:textbox>
                  <w:txbxContent>
                    <w:p w:rsidR="001F5C28" w:rsidRPr="00D21631" w:rsidRDefault="001F5C28" w:rsidP="00D21631">
                      <w:pPr>
                        <w:jc w:val="center"/>
                        <w:rPr>
                          <w:b/>
                          <w:bCs/>
                        </w:rPr>
                      </w:pPr>
                      <w:r w:rsidRPr="00D21631">
                        <w:rPr>
                          <w:rFonts w:hint="cs"/>
                          <w:b/>
                          <w:bCs/>
                          <w:rtl/>
                        </w:rPr>
                        <w:t xml:space="preserve">النية الاستراتيجية </w:t>
                      </w:r>
                    </w:p>
                  </w:txbxContent>
                </v:textbox>
              </v:oval>
            </w:pict>
          </mc:Fallback>
        </mc:AlternateContent>
      </w:r>
      <w:r w:rsidR="00F506DC">
        <w:rPr>
          <w:rFonts w:ascii="Sakkal Majalla" w:hAnsi="Sakkal Majalla" w:cs="Sakkal Majalla"/>
          <w:bCs/>
          <w:noProof/>
          <w:sz w:val="28"/>
          <w:szCs w:val="28"/>
          <w:rtl/>
        </w:rPr>
        <mc:AlternateContent>
          <mc:Choice Requires="wps">
            <w:drawing>
              <wp:anchor distT="0" distB="0" distL="114300" distR="114300" simplePos="0" relativeHeight="253432832" behindDoc="0" locked="0" layoutInCell="1" allowOverlap="1">
                <wp:simplePos x="0" y="0"/>
                <wp:positionH relativeFrom="column">
                  <wp:posOffset>4857750</wp:posOffset>
                </wp:positionH>
                <wp:positionV relativeFrom="paragraph">
                  <wp:posOffset>288925</wp:posOffset>
                </wp:positionV>
                <wp:extent cx="152400" cy="161925"/>
                <wp:effectExtent l="57150" t="19050" r="57150" b="85725"/>
                <wp:wrapNone/>
                <wp:docPr id="104" name="رابط كسهم مستقيم 104"/>
                <wp:cNvGraphicFramePr/>
                <a:graphic xmlns:a="http://schemas.openxmlformats.org/drawingml/2006/main">
                  <a:graphicData uri="http://schemas.microsoft.com/office/word/2010/wordprocessingShape">
                    <wps:wsp>
                      <wps:cNvCnPr/>
                      <wps:spPr>
                        <a:xfrm flipH="1">
                          <a:off x="0" y="0"/>
                          <a:ext cx="152400" cy="161925"/>
                        </a:xfrm>
                        <a:prstGeom prst="straightConnector1">
                          <a:avLst/>
                        </a:prstGeom>
                        <a:ln>
                          <a:tailEnd type="triangle"/>
                        </a:ln>
                      </wps:spPr>
                      <wps:style>
                        <a:lnRef idx="2">
                          <a:schemeClr val="accent4"/>
                        </a:lnRef>
                        <a:fillRef idx="0">
                          <a:schemeClr val="accent4"/>
                        </a:fillRef>
                        <a:effectRef idx="1">
                          <a:schemeClr val="accent4"/>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1007B17E" id="_x0000_t32" coordsize="21600,21600" o:spt="32" o:oned="t" path="m,l21600,21600e" filled="f">
                <v:path arrowok="t" fillok="f" o:connecttype="none"/>
                <o:lock v:ext="edit" shapetype="t"/>
              </v:shapetype>
              <v:shape id="رابط كسهم مستقيم 104" o:spid="_x0000_s1026" type="#_x0000_t32" style="position:absolute;left:0;text-align:left;margin-left:382.5pt;margin-top:22.75pt;width:12pt;height:12.75pt;flip:x;z-index:253432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" strokecolor="#8064a2 [3207]" strokeweight="2pt">
                <v:stroke endarrow="block"/>
                <v:shadow on="t" color="black" opacity="24903f" origin=",.5" offset="0,.55556mm"/>
              </v:shape>
            </w:pict>
          </mc:Fallback>
        </mc:AlternateContent>
      </w:r>
      <w:r w:rsidR="00EE1992">
        <w:rPr>
          <w:rFonts w:ascii="Sakkal Majalla" w:hAnsi="Sakkal Majalla" w:cs="Sakkal Majalla"/>
          <w:bCs/>
          <w:noProof/>
          <w:sz w:val="28"/>
          <w:szCs w:val="28"/>
          <w:rtl/>
        </w:rPr>
        <mc:AlternateContent>
          <mc:Choice Requires="wps">
            <w:drawing>
              <wp:anchor distT="0" distB="0" distL="114300" distR="114300" simplePos="0" relativeHeight="253433856" behindDoc="0" locked="0" layoutInCell="1" allowOverlap="1">
                <wp:simplePos x="0" y="0"/>
                <wp:positionH relativeFrom="column">
                  <wp:posOffset>5000625</wp:posOffset>
                </wp:positionH>
                <wp:positionV relativeFrom="paragraph">
                  <wp:posOffset>288925</wp:posOffset>
                </wp:positionV>
                <wp:extent cx="180975" cy="142875"/>
                <wp:effectExtent l="38100" t="19050" r="85725" b="85725"/>
                <wp:wrapNone/>
                <wp:docPr id="105" name="رابط كسهم مستقيم 105"/>
                <wp:cNvGraphicFramePr/>
                <a:graphic xmlns:a="http://schemas.openxmlformats.org/drawingml/2006/main">
                  <a:graphicData uri="http://schemas.microsoft.com/office/word/2010/wordprocessingShape">
                    <wps:wsp>
                      <wps:cNvCnPr/>
                      <wps:spPr>
                        <a:xfrm>
                          <a:off x="0" y="0"/>
                          <a:ext cx="180975" cy="142875"/>
                        </a:xfrm>
                        <a:prstGeom prst="straightConnector1">
                          <a:avLst/>
                        </a:prstGeom>
                        <a:ln>
                          <a:tailEnd type="triangle"/>
                        </a:ln>
                      </wps:spPr>
                      <wps:style>
                        <a:lnRef idx="2">
                          <a:schemeClr val="accent4"/>
                        </a:lnRef>
                        <a:fillRef idx="0">
                          <a:schemeClr val="accent4"/>
                        </a:fillRef>
                        <a:effectRef idx="1">
                          <a:schemeClr val="accent4"/>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6A7D684" id="رابط كسهم مستقيم 105" o:spid="_x0000_s1026" type="#_x0000_t32" style="position:absolute;left:0;text-align:left;margin-left:393.75pt;margin-top:22.75pt;width:14.25pt;height:11.25pt;z-index:253433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" strokecolor="#8064a2 [3207]" strokeweight="2pt">
                <v:stroke endarrow="block"/>
                <v:shadow on="t" color="black" opacity="24903f" origin=",.5" offset="0,.55556mm"/>
              </v:shape>
            </w:pict>
          </mc:Fallback>
        </mc:AlternateContent>
      </w:r>
    </w:p>
    <w:p w:rsidR="001704C0" w:rsidRDefault="00F506DC" w:rsidP="001704C0">
      <w:pPr>
        <w:shd w:val="clear" w:color="auto" w:fill="FFFFFF" w:themeFill="background1"/>
        <w:spacing w:after="0"/>
        <w:ind w:right="142"/>
        <w:rPr>
          <w:rFonts w:ascii="Sakkal Majalla" w:hAnsi="Sakkal Majalla" w:cs="Sakkal Majalla"/>
          <w:bCs/>
          <w:noProof/>
          <w:sz w:val="28"/>
          <w:szCs w:val="28"/>
          <w:rtl/>
        </w:rPr>
      </w:pPr>
      <w:r>
        <w:rPr>
          <w:rFonts w:ascii="Sakkal Majalla" w:hAnsi="Sakkal Majalla" w:cs="Sakkal Majalla"/>
          <w:bCs/>
          <w:noProof/>
          <w:sz w:val="28"/>
          <w:szCs w:val="28"/>
          <w:rtl/>
        </w:rPr>
        <mc:AlternateContent>
          <mc:Choice Requires="wps">
            <w:drawing>
              <wp:anchor distT="0" distB="0" distL="114300" distR="114300" simplePos="0" relativeHeight="253431808" behindDoc="0" locked="0" layoutInCell="1" allowOverlap="1" wp14:anchorId="7AB1E4E2" wp14:editId="15A6B0F5">
                <wp:simplePos x="0" y="0"/>
                <wp:positionH relativeFrom="column">
                  <wp:posOffset>3905250</wp:posOffset>
                </wp:positionH>
                <wp:positionV relativeFrom="paragraph">
                  <wp:posOffset>69850</wp:posOffset>
                </wp:positionV>
                <wp:extent cx="1104900" cy="847725"/>
                <wp:effectExtent l="38100" t="38100" r="57150" b="104775"/>
                <wp:wrapNone/>
                <wp:docPr id="102" name="شكل بيضاوي 102"/>
                <wp:cNvGraphicFramePr/>
                <a:graphic xmlns:a="http://schemas.openxmlformats.org/drawingml/2006/main">
                  <a:graphicData uri="http://schemas.microsoft.com/office/word/2010/wordprocessingShape">
                    <wps:wsp>
                      <wps:cNvSpPr/>
                      <wps:spPr>
                        <a:xfrm>
                          <a:off x="0" y="0"/>
                          <a:ext cx="1104900" cy="847725"/>
                        </a:xfrm>
                        <a:prstGeom prst="ellipse">
                          <a:avLst/>
                        </a:prstGeom>
                      </wps:spPr>
                      <wps:style>
                        <a:lnRef idx="1">
                          <a:schemeClr val="accent5"/>
                        </a:lnRef>
                        <a:fillRef idx="2">
                          <a:schemeClr val="accent5"/>
                        </a:fillRef>
                        <a:effectRef idx="1">
                          <a:schemeClr val="accent5"/>
                        </a:effectRef>
                        <a:fontRef idx="minor">
                          <a:schemeClr val="dk1"/>
                        </a:fontRef>
                      </wps:style>
                      <wps:txbx>
                        <w:txbxContent>
                          <w:p w:rsidR="001F5C28" w:rsidRPr="00F448B7" w:rsidRDefault="001F5C28" w:rsidP="00F448B7">
                            <w:pPr>
                              <w:jc w:val="center"/>
                              <w:rPr>
                                <w:b/>
                                <w:bCs/>
                                <w:rtl/>
                              </w:rPr>
                            </w:pPr>
                            <w:r w:rsidRPr="00F448B7">
                              <w:rPr>
                                <w:rFonts w:hint="cs"/>
                                <w:b/>
                                <w:bCs/>
                                <w:rtl/>
                              </w:rPr>
                              <w:t>استرات</w:t>
                            </w:r>
                            <w:r>
                              <w:rPr>
                                <w:rFonts w:hint="cs"/>
                                <w:b/>
                                <w:bCs/>
                                <w:rtl/>
                              </w:rPr>
                              <w:t>ي</w:t>
                            </w:r>
                            <w:r w:rsidRPr="00F448B7">
                              <w:rPr>
                                <w:rFonts w:hint="cs"/>
                                <w:b/>
                                <w:bCs/>
                                <w:rtl/>
                              </w:rPr>
                              <w:t>جيات</w:t>
                            </w:r>
                          </w:p>
                          <w:p w:rsidR="001F5C28" w:rsidRPr="00F448B7" w:rsidRDefault="001F5C28" w:rsidP="00F448B7">
                            <w:pPr>
                              <w:jc w:val="center"/>
                              <w:rPr>
                                <w:b/>
                                <w:bCs/>
                              </w:rPr>
                            </w:pPr>
                            <w:r>
                              <w:rPr>
                                <w:rFonts w:hint="cs"/>
                                <w:b/>
                                <w:bCs/>
                                <w:rtl/>
                              </w:rPr>
                              <w:t xml:space="preserve">القطيعة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AB1E4E2" id="شكل بيضاوي 102" o:spid="_x0000_s1547" style="position:absolute;left:0;text-align:left;margin-left:307.5pt;margin-top:5.5pt;width:87pt;height:66.75pt;z-index:253431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" fillcolor="#a5d5e2 [1624]" strokecolor="#40a7c2 [3048]">
                <v:fill color2="#e4f2f6 [504]" rotate="t" angle="180" colors="0 #9eeaff;22938f #bbefff;1 #e4f9ff" focus="100%" type="gradient"/>
                <v:shadow on="t" color="black" opacity="24903f" origin=",.5" offset="0,.55556mm"/>
                <v:textbox>
                  <w:txbxContent>
                    <w:p w:rsidR="001F5C28" w:rsidRPr="00F448B7" w:rsidRDefault="001F5C28" w:rsidP="00F448B7">
                      <w:pPr>
                        <w:jc w:val="center"/>
                        <w:rPr>
                          <w:b/>
                          <w:bCs/>
                          <w:rtl/>
                        </w:rPr>
                      </w:pPr>
                      <w:r w:rsidRPr="00F448B7">
                        <w:rPr>
                          <w:rFonts w:hint="cs"/>
                          <w:b/>
                          <w:bCs/>
                          <w:rtl/>
                        </w:rPr>
                        <w:t>استرات</w:t>
                      </w:r>
                      <w:r>
                        <w:rPr>
                          <w:rFonts w:hint="cs"/>
                          <w:b/>
                          <w:bCs/>
                          <w:rtl/>
                        </w:rPr>
                        <w:t>ي</w:t>
                      </w:r>
                      <w:r w:rsidRPr="00F448B7">
                        <w:rPr>
                          <w:rFonts w:hint="cs"/>
                          <w:b/>
                          <w:bCs/>
                          <w:rtl/>
                        </w:rPr>
                        <w:t>جيات</w:t>
                      </w:r>
                    </w:p>
                    <w:p w:rsidR="001F5C28" w:rsidRPr="00F448B7" w:rsidRDefault="001F5C28" w:rsidP="00F448B7">
                      <w:pPr>
                        <w:jc w:val="center"/>
                        <w:rPr>
                          <w:b/>
                          <w:bCs/>
                        </w:rPr>
                      </w:pPr>
                      <w:r>
                        <w:rPr>
                          <w:rFonts w:hint="cs"/>
                          <w:b/>
                          <w:bCs/>
                          <w:rtl/>
                        </w:rPr>
                        <w:t xml:space="preserve">القطيعة </w:t>
                      </w:r>
                    </w:p>
                  </w:txbxContent>
                </v:textbox>
              </v:oval>
            </w:pict>
          </mc:Fallback>
        </mc:AlternateContent>
      </w:r>
      <w:r>
        <w:rPr>
          <w:rFonts w:ascii="Sakkal Majalla" w:hAnsi="Sakkal Majalla" w:cs="Sakkal Majalla"/>
          <w:bCs/>
          <w:noProof/>
          <w:sz w:val="28"/>
          <w:szCs w:val="28"/>
          <w:rtl/>
        </w:rPr>
        <mc:AlternateContent>
          <mc:Choice Requires="wps">
            <w:drawing>
              <wp:anchor distT="0" distB="0" distL="114300" distR="114300" simplePos="0" relativeHeight="253429760" behindDoc="0" locked="0" layoutInCell="1" allowOverlap="1">
                <wp:simplePos x="0" y="0"/>
                <wp:positionH relativeFrom="column">
                  <wp:posOffset>5029200</wp:posOffset>
                </wp:positionH>
                <wp:positionV relativeFrom="paragraph">
                  <wp:posOffset>60325</wp:posOffset>
                </wp:positionV>
                <wp:extent cx="1104900" cy="847725"/>
                <wp:effectExtent l="38100" t="38100" r="57150" b="104775"/>
                <wp:wrapNone/>
                <wp:docPr id="100" name="شكل بيضاوي 100"/>
                <wp:cNvGraphicFramePr/>
                <a:graphic xmlns:a="http://schemas.openxmlformats.org/drawingml/2006/main">
                  <a:graphicData uri="http://schemas.microsoft.com/office/word/2010/wordprocessingShape">
                    <wps:wsp>
                      <wps:cNvSpPr/>
                      <wps:spPr>
                        <a:xfrm>
                          <a:off x="0" y="0"/>
                          <a:ext cx="1104900" cy="847725"/>
                        </a:xfrm>
                        <a:prstGeom prst="ellipse">
                          <a:avLst/>
                        </a:prstGeom>
                      </wps:spPr>
                      <wps:style>
                        <a:lnRef idx="1">
                          <a:schemeClr val="accent5"/>
                        </a:lnRef>
                        <a:fillRef idx="2">
                          <a:schemeClr val="accent5"/>
                        </a:fillRef>
                        <a:effectRef idx="1">
                          <a:schemeClr val="accent5"/>
                        </a:effectRef>
                        <a:fontRef idx="minor">
                          <a:schemeClr val="dk1"/>
                        </a:fontRef>
                      </wps:style>
                      <wps:txbx>
                        <w:txbxContent>
                          <w:p w:rsidR="001F5C28" w:rsidRPr="00F448B7" w:rsidRDefault="001F5C28" w:rsidP="00F448B7">
                            <w:pPr>
                              <w:jc w:val="center"/>
                              <w:rPr>
                                <w:b/>
                                <w:bCs/>
                                <w:rtl/>
                              </w:rPr>
                            </w:pPr>
                            <w:r w:rsidRPr="00F448B7">
                              <w:rPr>
                                <w:rFonts w:hint="cs"/>
                                <w:b/>
                                <w:bCs/>
                                <w:rtl/>
                              </w:rPr>
                              <w:t>استرات</w:t>
                            </w:r>
                            <w:r>
                              <w:rPr>
                                <w:rFonts w:hint="cs"/>
                                <w:b/>
                                <w:bCs/>
                                <w:rtl/>
                              </w:rPr>
                              <w:t>ي</w:t>
                            </w:r>
                            <w:r w:rsidRPr="00F448B7">
                              <w:rPr>
                                <w:rFonts w:hint="cs"/>
                                <w:b/>
                                <w:bCs/>
                                <w:rtl/>
                              </w:rPr>
                              <w:t>جيات</w:t>
                            </w:r>
                          </w:p>
                          <w:p w:rsidR="001F5C28" w:rsidRPr="00F448B7" w:rsidRDefault="001F5C28" w:rsidP="00F448B7">
                            <w:pPr>
                              <w:jc w:val="center"/>
                              <w:rPr>
                                <w:b/>
                                <w:bCs/>
                              </w:rPr>
                            </w:pPr>
                            <w:r w:rsidRPr="00F448B7">
                              <w:rPr>
                                <w:rFonts w:hint="cs"/>
                                <w:b/>
                                <w:bCs/>
                                <w:rtl/>
                              </w:rPr>
                              <w:t xml:space="preserve">الإخلال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شكل بيضاوي 100" o:spid="_x0000_s1548" style="position:absolute;left:0;text-align:left;margin-left:396pt;margin-top:4.75pt;width:87pt;height:66.75pt;z-index:253429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" fillcolor="#a5d5e2 [1624]" strokecolor="#40a7c2 [3048]">
                <v:fill color2="#e4f2f6 [504]" rotate="t" angle="180" colors="0 #9eeaff;22938f #bbefff;1 #e4f9ff" focus="100%" type="gradient"/>
                <v:shadow on="t" color="black" opacity="24903f" origin=",.5" offset="0,.55556mm"/>
                <v:textbox>
                  <w:txbxContent>
                    <w:p w:rsidR="001F5C28" w:rsidRPr="00F448B7" w:rsidRDefault="001F5C28" w:rsidP="00F448B7">
                      <w:pPr>
                        <w:jc w:val="center"/>
                        <w:rPr>
                          <w:b/>
                          <w:bCs/>
                          <w:rtl/>
                        </w:rPr>
                      </w:pPr>
                      <w:r w:rsidRPr="00F448B7">
                        <w:rPr>
                          <w:rFonts w:hint="cs"/>
                          <w:b/>
                          <w:bCs/>
                          <w:rtl/>
                        </w:rPr>
                        <w:t>استرات</w:t>
                      </w:r>
                      <w:r>
                        <w:rPr>
                          <w:rFonts w:hint="cs"/>
                          <w:b/>
                          <w:bCs/>
                          <w:rtl/>
                        </w:rPr>
                        <w:t>ي</w:t>
                      </w:r>
                      <w:r w:rsidRPr="00F448B7">
                        <w:rPr>
                          <w:rFonts w:hint="cs"/>
                          <w:b/>
                          <w:bCs/>
                          <w:rtl/>
                        </w:rPr>
                        <w:t>جيات</w:t>
                      </w:r>
                    </w:p>
                    <w:p w:rsidR="001F5C28" w:rsidRPr="00F448B7" w:rsidRDefault="001F5C28" w:rsidP="00F448B7">
                      <w:pPr>
                        <w:jc w:val="center"/>
                        <w:rPr>
                          <w:b/>
                          <w:bCs/>
                        </w:rPr>
                      </w:pPr>
                      <w:r w:rsidRPr="00F448B7">
                        <w:rPr>
                          <w:rFonts w:hint="cs"/>
                          <w:b/>
                          <w:bCs/>
                          <w:rtl/>
                        </w:rPr>
                        <w:t xml:space="preserve">الإخلال </w:t>
                      </w:r>
                    </w:p>
                  </w:txbxContent>
                </v:textbox>
              </v:oval>
            </w:pict>
          </mc:Fallback>
        </mc:AlternateContent>
      </w:r>
    </w:p>
    <w:p w:rsidR="001704C0" w:rsidRDefault="001704C0" w:rsidP="001704C0">
      <w:pPr>
        <w:shd w:val="clear" w:color="auto" w:fill="FFFFFF" w:themeFill="background1"/>
        <w:spacing w:after="0"/>
        <w:ind w:right="142"/>
        <w:rPr>
          <w:rFonts w:ascii="Sakkal Majalla" w:hAnsi="Sakkal Majalla" w:cs="Sakkal Majalla"/>
          <w:bCs/>
          <w:noProof/>
          <w:sz w:val="28"/>
          <w:szCs w:val="28"/>
          <w:rtl/>
        </w:rPr>
      </w:pPr>
    </w:p>
    <w:p w:rsidR="001704C0" w:rsidRDefault="001704C0" w:rsidP="001704C0">
      <w:pPr>
        <w:shd w:val="clear" w:color="auto" w:fill="FFFFFF" w:themeFill="background1"/>
        <w:spacing w:after="0"/>
        <w:ind w:right="142"/>
        <w:rPr>
          <w:rFonts w:ascii="Sakkal Majalla" w:hAnsi="Sakkal Majalla" w:cs="Sakkal Majalla"/>
          <w:bCs/>
          <w:noProof/>
          <w:sz w:val="28"/>
          <w:szCs w:val="28"/>
          <w:rtl/>
        </w:rPr>
      </w:pPr>
    </w:p>
    <w:p w:rsidR="001704C0" w:rsidRDefault="001704C0" w:rsidP="001704C0">
      <w:pPr>
        <w:shd w:val="clear" w:color="auto" w:fill="FFFFFF" w:themeFill="background1"/>
        <w:spacing w:after="0"/>
        <w:ind w:right="142"/>
        <w:rPr>
          <w:rFonts w:ascii="Sakkal Majalla" w:hAnsi="Sakkal Majalla" w:cs="Sakkal Majalla"/>
          <w:bCs/>
          <w:sz w:val="28"/>
          <w:szCs w:val="28"/>
          <w:rtl/>
        </w:rPr>
      </w:pPr>
    </w:p>
    <w:p w:rsidR="001704C0" w:rsidRPr="00144AF7" w:rsidRDefault="001704C0" w:rsidP="001704C0">
      <w:pPr>
        <w:shd w:val="clear" w:color="auto" w:fill="FFFFFF" w:themeFill="background1"/>
        <w:spacing w:after="0"/>
        <w:ind w:right="142"/>
        <w:rPr>
          <w:rFonts w:ascii="Sakkal Majalla" w:hAnsi="Sakkal Majalla" w:cs="Sakkal Majalla"/>
          <w:bCs/>
          <w:color w:val="FF0000"/>
          <w:sz w:val="28"/>
          <w:szCs w:val="28"/>
          <w:u w:val="single"/>
          <w:rtl/>
        </w:rPr>
      </w:pPr>
      <w:r w:rsidRPr="00144AF7">
        <w:rPr>
          <w:rFonts w:ascii="Sakkal Majalla" w:hAnsi="Sakkal Majalla" w:cs="Sakkal Majalla" w:hint="cs"/>
          <w:bCs/>
          <w:color w:val="FF0000"/>
          <w:sz w:val="32"/>
          <w:szCs w:val="32"/>
          <w:u w:val="single"/>
          <w:rtl/>
        </w:rPr>
        <w:lastRenderedPageBreak/>
        <w:t>لها تسميات كثيرة منها</w:t>
      </w:r>
    </w:p>
    <w:p w:rsidR="001704C0" w:rsidRDefault="001704C0" w:rsidP="001704C0">
      <w:pPr>
        <w:shd w:val="clear" w:color="auto" w:fill="FFFFFF" w:themeFill="background1"/>
        <w:spacing w:after="0"/>
        <w:ind w:right="142"/>
        <w:rPr>
          <w:rFonts w:ascii="Sakkal Majalla" w:hAnsi="Sakkal Majalla" w:cs="Sakkal Majalla"/>
          <w:bCs/>
          <w:sz w:val="28"/>
          <w:szCs w:val="28"/>
          <w:rtl/>
        </w:rPr>
      </w:pPr>
      <w:r w:rsidRPr="001704C0">
        <w:rPr>
          <w:rFonts w:ascii="Sakkal Majalla" w:hAnsi="Sakkal Majalla" w:cs="Sakkal Majalla"/>
          <w:b/>
          <w:sz w:val="28"/>
          <w:szCs w:val="28"/>
        </w:rPr>
        <w:t>INNOVATION VALUE)</w:t>
      </w:r>
      <w:r>
        <w:rPr>
          <w:rFonts w:ascii="Sakkal Majalla" w:hAnsi="Sakkal Majalla" w:cs="Sakkal Majalla" w:hint="cs"/>
          <w:bCs/>
          <w:sz w:val="28"/>
          <w:szCs w:val="28"/>
          <w:rtl/>
        </w:rPr>
        <w:t xml:space="preserve"> ) الابداع القيمي - استراتيجية إبداع القيمة - القفزة الإبداعية </w:t>
      </w:r>
    </w:p>
    <w:p w:rsidR="001704C0" w:rsidRDefault="001704C0" w:rsidP="001704C0">
      <w:pPr>
        <w:shd w:val="clear" w:color="auto" w:fill="FFFFFF" w:themeFill="background1"/>
        <w:spacing w:after="0"/>
        <w:ind w:right="142"/>
        <w:rPr>
          <w:rFonts w:ascii="Sakkal Majalla" w:hAnsi="Sakkal Majalla" w:cs="Sakkal Majalla"/>
          <w:bCs/>
          <w:sz w:val="28"/>
          <w:szCs w:val="28"/>
          <w:rtl/>
        </w:rPr>
      </w:pPr>
      <w:r>
        <w:rPr>
          <w:rFonts w:ascii="Sakkal Majalla" w:hAnsi="Sakkal Majalla" w:cs="Sakkal Majalla" w:hint="cs"/>
          <w:bCs/>
          <w:sz w:val="28"/>
          <w:szCs w:val="28"/>
          <w:rtl/>
        </w:rPr>
        <w:t xml:space="preserve">ولكن الأشهر هي </w:t>
      </w:r>
      <w:r w:rsidRPr="00096B49">
        <w:rPr>
          <w:rFonts w:ascii="Sakkal Majalla" w:hAnsi="Sakkal Majalla" w:cs="Sakkal Majalla" w:hint="cs"/>
          <w:bCs/>
          <w:color w:val="00B0F0"/>
          <w:sz w:val="28"/>
          <w:szCs w:val="28"/>
          <w:rtl/>
        </w:rPr>
        <w:t>استراتيجية المحيط الأزرق</w:t>
      </w:r>
    </w:p>
    <w:p w:rsidR="001704C0" w:rsidRPr="002748FF" w:rsidRDefault="001704C0" w:rsidP="001704C0">
      <w:pPr>
        <w:shd w:val="clear" w:color="auto" w:fill="FFFFFF" w:themeFill="background1"/>
        <w:spacing w:after="0"/>
        <w:ind w:right="142"/>
        <w:rPr>
          <w:rFonts w:ascii="Sakkal Majalla" w:hAnsi="Sakkal Majalla" w:cs="Sakkal Majalla"/>
          <w:bCs/>
          <w:sz w:val="16"/>
          <w:szCs w:val="16"/>
          <w:rtl/>
        </w:rPr>
      </w:pPr>
    </w:p>
    <w:p w:rsidR="001704C0" w:rsidRPr="00144AF7" w:rsidRDefault="00096B49" w:rsidP="001704C0">
      <w:pPr>
        <w:shd w:val="clear" w:color="auto" w:fill="FFFFFF" w:themeFill="background1"/>
        <w:spacing w:after="0"/>
        <w:ind w:right="142"/>
        <w:rPr>
          <w:rFonts w:ascii="Sakkal Majalla" w:hAnsi="Sakkal Majalla" w:cs="Sakkal Majalla"/>
          <w:bCs/>
          <w:color w:val="FF0000"/>
          <w:sz w:val="28"/>
          <w:szCs w:val="28"/>
          <w:u w:val="single"/>
          <w:rtl/>
        </w:rPr>
      </w:pPr>
      <w:r w:rsidRPr="00144AF7">
        <w:rPr>
          <w:rFonts w:ascii="Sakkal Majalla" w:hAnsi="Sakkal Majalla" w:cs="Sakkal Majalla" w:hint="cs"/>
          <w:bCs/>
          <w:noProof/>
          <w:sz w:val="28"/>
          <w:szCs w:val="28"/>
          <w:u w:val="single"/>
          <w:rtl/>
        </w:rPr>
        <mc:AlternateContent>
          <mc:Choice Requires="wps">
            <w:drawing>
              <wp:anchor distT="0" distB="0" distL="114300" distR="114300" simplePos="0" relativeHeight="253722624" behindDoc="0" locked="0" layoutInCell="1" allowOverlap="1">
                <wp:simplePos x="0" y="0"/>
                <wp:positionH relativeFrom="column">
                  <wp:posOffset>809625</wp:posOffset>
                </wp:positionH>
                <wp:positionV relativeFrom="paragraph">
                  <wp:posOffset>130175</wp:posOffset>
                </wp:positionV>
                <wp:extent cx="590550" cy="304800"/>
                <wp:effectExtent l="0" t="0" r="0" b="0"/>
                <wp:wrapNone/>
                <wp:docPr id="11165" name="مربع نص 11165"/>
                <wp:cNvGraphicFramePr/>
                <a:graphic xmlns:a="http://schemas.openxmlformats.org/drawingml/2006/main">
                  <a:graphicData uri="http://schemas.microsoft.com/office/word/2010/wordprocessingShape">
                    <wps:wsp>
                      <wps:cNvSpPr txBox="1"/>
                      <wps:spPr>
                        <a:xfrm>
                          <a:off x="0" y="0"/>
                          <a:ext cx="590550" cy="30480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1F5C28" w:rsidRPr="00096B49" w:rsidRDefault="001F5C28" w:rsidP="00096B49">
                            <w:pPr>
                              <w:spacing w:after="0"/>
                              <w:jc w:val="center"/>
                              <w:rPr>
                                <w:b/>
                                <w:bCs/>
                                <w:color w:val="00B0F0"/>
                                <w:sz w:val="24"/>
                                <w:szCs w:val="24"/>
                                <w:rtl/>
                              </w:rPr>
                            </w:pPr>
                            <w:r w:rsidRPr="00096B49">
                              <w:rPr>
                                <w:rFonts w:hint="cs"/>
                                <w:b/>
                                <w:bCs/>
                                <w:color w:val="00B0F0"/>
                                <w:sz w:val="24"/>
                                <w:szCs w:val="24"/>
                                <w:rtl/>
                              </w:rPr>
                              <w:t>السوق</w:t>
                            </w:r>
                          </w:p>
                          <w:p w:rsidR="001F5C28" w:rsidRDefault="001F5C28"/>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anchor>
            </w:drawing>
          </mc:Choice>
          <mc:Fallback>
            <w:pict>
              <v:shape id="مربع نص 11165" o:spid="_x0000_s1549" type="#_x0000_t202" style="position:absolute;left:0;text-align:left;margin-left:63.75pt;margin-top:10.25pt;width:46.5pt;height:24pt;z-index:2537226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" filled="f" stroked="f">
                <v:textbox>
                  <w:txbxContent>
                    <w:p w:rsidR="001F5C28" w:rsidRPr="00096B49" w:rsidRDefault="001F5C28" w:rsidP="00096B49">
                      <w:pPr>
                        <w:spacing w:after="0"/>
                        <w:jc w:val="center"/>
                        <w:rPr>
                          <w:b/>
                          <w:bCs/>
                          <w:color w:val="00B0F0"/>
                          <w:sz w:val="24"/>
                          <w:szCs w:val="24"/>
                          <w:rtl/>
                        </w:rPr>
                      </w:pPr>
                      <w:r w:rsidRPr="00096B49">
                        <w:rPr>
                          <w:rFonts w:hint="cs"/>
                          <w:b/>
                          <w:bCs/>
                          <w:color w:val="00B0F0"/>
                          <w:sz w:val="24"/>
                          <w:szCs w:val="24"/>
                          <w:rtl/>
                        </w:rPr>
                        <w:t>السوق</w:t>
                      </w:r>
                    </w:p>
                    <w:p w:rsidR="001F5C28" w:rsidRDefault="001F5C28"/>
                  </w:txbxContent>
                </v:textbox>
              </v:shape>
            </w:pict>
          </mc:Fallback>
        </mc:AlternateContent>
      </w:r>
      <w:r w:rsidR="009E42C7" w:rsidRPr="00144AF7">
        <w:rPr>
          <w:rFonts w:ascii="Sakkal Majalla" w:hAnsi="Sakkal Majalla" w:cs="Sakkal Majalla" w:hint="cs"/>
          <w:bCs/>
          <w:noProof/>
          <w:sz w:val="28"/>
          <w:szCs w:val="28"/>
          <w:u w:val="single"/>
          <w:rtl/>
        </w:rPr>
        <mc:AlternateContent>
          <mc:Choice Requires="wps">
            <w:drawing>
              <wp:anchor distT="0" distB="0" distL="114300" distR="114300" simplePos="0" relativeHeight="253461504" behindDoc="0" locked="0" layoutInCell="1" allowOverlap="1" wp14:anchorId="4F36DDE7" wp14:editId="06EBB8BE">
                <wp:simplePos x="0" y="0"/>
                <wp:positionH relativeFrom="margin">
                  <wp:posOffset>2781301</wp:posOffset>
                </wp:positionH>
                <wp:positionV relativeFrom="paragraph">
                  <wp:posOffset>73025</wp:posOffset>
                </wp:positionV>
                <wp:extent cx="762000" cy="314325"/>
                <wp:effectExtent l="0" t="0" r="0" b="0"/>
                <wp:wrapNone/>
                <wp:docPr id="145" name="مربع نص 145"/>
                <wp:cNvGraphicFramePr/>
                <a:graphic xmlns:a="http://schemas.openxmlformats.org/drawingml/2006/main">
                  <a:graphicData uri="http://schemas.microsoft.com/office/word/2010/wordprocessingShape">
                    <wps:wsp>
                      <wps:cNvSpPr txBox="1"/>
                      <wps:spPr>
                        <a:xfrm>
                          <a:off x="0" y="0"/>
                          <a:ext cx="762000" cy="314325"/>
                        </a:xfrm>
                        <a:prstGeom prst="rect">
                          <a:avLst/>
                        </a:prstGeom>
                        <a:noFill/>
                        <a:ln w="6350">
                          <a:noFill/>
                        </a:ln>
                      </wps:spPr>
                      <wps:txbx>
                        <w:txbxContent>
                          <w:p w:rsidR="001F5C28" w:rsidRPr="006161D2" w:rsidRDefault="001F5C28" w:rsidP="009E42C7">
                            <w:pPr>
                              <w:spacing w:after="0"/>
                              <w:jc w:val="center"/>
                              <w:rPr>
                                <w:b/>
                                <w:bCs/>
                                <w:color w:val="7030A0"/>
                                <w:sz w:val="24"/>
                                <w:szCs w:val="24"/>
                                <w:rtl/>
                              </w:rPr>
                            </w:pPr>
                            <w:r w:rsidRPr="006161D2">
                              <w:rPr>
                                <w:rFonts w:hint="cs"/>
                                <w:b/>
                                <w:bCs/>
                                <w:color w:val="7030A0"/>
                                <w:sz w:val="24"/>
                                <w:szCs w:val="24"/>
                                <w:rtl/>
                              </w:rPr>
                              <w:t xml:space="preserve">المنافسة </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F36DDE7" id="مربع نص 145" o:spid="_x0000_s1550" type="#_x0000_t202" style="position:absolute;left:0;text-align:left;margin-left:219pt;margin-top:5.75pt;width:60pt;height:24.75pt;z-index:253461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" filled="f" stroked="f" strokeweight=".5pt">
                <v:textbox>
                  <w:txbxContent>
                    <w:p w:rsidR="001F5C28" w:rsidRPr="006161D2" w:rsidRDefault="001F5C28" w:rsidP="009E42C7">
                      <w:pPr>
                        <w:spacing w:after="0"/>
                        <w:jc w:val="center"/>
                        <w:rPr>
                          <w:b/>
                          <w:bCs/>
                          <w:color w:val="7030A0"/>
                          <w:sz w:val="24"/>
                          <w:szCs w:val="24"/>
                          <w:rtl/>
                        </w:rPr>
                      </w:pPr>
                      <w:r w:rsidRPr="006161D2">
                        <w:rPr>
                          <w:rFonts w:hint="cs"/>
                          <w:b/>
                          <w:bCs/>
                          <w:color w:val="7030A0"/>
                          <w:sz w:val="24"/>
                          <w:szCs w:val="24"/>
                          <w:rtl/>
                        </w:rPr>
                        <w:t xml:space="preserve">المنافسة </w:t>
                      </w:r>
                    </w:p>
                  </w:txbxContent>
                </v:textbox>
                <w10:wrap anchorx="margin"/>
              </v:shape>
            </w:pict>
          </mc:Fallback>
        </mc:AlternateContent>
      </w:r>
      <w:r w:rsidR="007E30BA" w:rsidRPr="00144AF7">
        <w:rPr>
          <w:rFonts w:ascii="Sakkal Majalla" w:hAnsi="Sakkal Majalla" w:cs="Sakkal Majalla" w:hint="cs"/>
          <w:bCs/>
          <w:noProof/>
          <w:sz w:val="28"/>
          <w:szCs w:val="28"/>
          <w:u w:val="single"/>
          <w:rtl/>
        </w:rPr>
        <mc:AlternateContent>
          <mc:Choice Requires="wps">
            <w:drawing>
              <wp:anchor distT="0" distB="0" distL="114300" distR="114300" simplePos="0" relativeHeight="253454336" behindDoc="0" locked="0" layoutInCell="1" allowOverlap="1" wp14:anchorId="1C1B11FD" wp14:editId="558DDCE4">
                <wp:simplePos x="0" y="0"/>
                <wp:positionH relativeFrom="column">
                  <wp:posOffset>457200</wp:posOffset>
                </wp:positionH>
                <wp:positionV relativeFrom="paragraph">
                  <wp:posOffset>53975</wp:posOffset>
                </wp:positionV>
                <wp:extent cx="1847850" cy="1190625"/>
                <wp:effectExtent l="0" t="0" r="19050" b="28575"/>
                <wp:wrapNone/>
                <wp:docPr id="140" name="شكل بيضاوي 140"/>
                <wp:cNvGraphicFramePr/>
                <a:graphic xmlns:a="http://schemas.openxmlformats.org/drawingml/2006/main">
                  <a:graphicData uri="http://schemas.microsoft.com/office/word/2010/wordprocessingShape">
                    <wps:wsp>
                      <wps:cNvSpPr/>
                      <wps:spPr>
                        <a:xfrm>
                          <a:off x="0" y="0"/>
                          <a:ext cx="1847850" cy="1190625"/>
                        </a:xfrm>
                        <a:prstGeom prst="ellipse">
                          <a:avLst/>
                        </a:prstGeom>
                        <a:noFill/>
                        <a:ln>
                          <a:solidFill>
                            <a:schemeClr val="tx1"/>
                          </a:solidFill>
                        </a:ln>
                      </wps:spPr>
                      <wps:style>
                        <a:lnRef idx="2">
                          <a:schemeClr val="accent5"/>
                        </a:lnRef>
                        <a:fillRef idx="1">
                          <a:schemeClr val="lt1"/>
                        </a:fillRef>
                        <a:effectRef idx="0">
                          <a:schemeClr val="accent5"/>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oval w14:anchorId="046BA648" id="شكل بيضاوي 140" o:spid="_x0000_s1026" style="position:absolute;left:0;text-align:left;margin-left:36pt;margin-top:4.25pt;width:145.5pt;height:93.75pt;z-index:253454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" filled="f" strokecolor="black [3213]" strokeweight="2pt"/>
            </w:pict>
          </mc:Fallback>
        </mc:AlternateContent>
      </w:r>
      <w:r w:rsidR="007E30BA" w:rsidRPr="00144AF7">
        <w:rPr>
          <w:rFonts w:ascii="Sakkal Majalla" w:hAnsi="Sakkal Majalla" w:cs="Sakkal Majalla" w:hint="cs"/>
          <w:bCs/>
          <w:noProof/>
          <w:sz w:val="28"/>
          <w:szCs w:val="28"/>
          <w:u w:val="single"/>
          <w:rtl/>
        </w:rPr>
        <mc:AlternateContent>
          <mc:Choice Requires="wps">
            <w:drawing>
              <wp:anchor distT="0" distB="0" distL="114300" distR="114300" simplePos="0" relativeHeight="253451264" behindDoc="0" locked="0" layoutInCell="1" allowOverlap="1" wp14:anchorId="3E6009B2" wp14:editId="0560B69A">
                <wp:simplePos x="0" y="0"/>
                <wp:positionH relativeFrom="column">
                  <wp:posOffset>1885950</wp:posOffset>
                </wp:positionH>
                <wp:positionV relativeFrom="paragraph">
                  <wp:posOffset>273050</wp:posOffset>
                </wp:positionV>
                <wp:extent cx="1104900" cy="762000"/>
                <wp:effectExtent l="0" t="0" r="0" b="0"/>
                <wp:wrapNone/>
                <wp:docPr id="138" name="شكل بيضاوي 138"/>
                <wp:cNvGraphicFramePr/>
                <a:graphic xmlns:a="http://schemas.openxmlformats.org/drawingml/2006/main">
                  <a:graphicData uri="http://schemas.microsoft.com/office/word/2010/wordprocessingShape">
                    <wps:wsp>
                      <wps:cNvSpPr/>
                      <wps:spPr>
                        <a:xfrm>
                          <a:off x="0" y="0"/>
                          <a:ext cx="1104900" cy="762000"/>
                        </a:xfrm>
                        <a:prstGeom prst="ellipse">
                          <a:avLst/>
                        </a:prstGeom>
                        <a:solidFill>
                          <a:schemeClr val="accent4">
                            <a:alpha val="50000"/>
                          </a:schemeClr>
                        </a:solidFill>
                        <a:ln>
                          <a:noFill/>
                        </a:ln>
                      </wps:spPr>
                      <wps:style>
                        <a:lnRef idx="0">
                          <a:scrgbClr r="0" g="0" b="0"/>
                        </a:lnRef>
                        <a:fillRef idx="0">
                          <a:scrgbClr r="0" g="0" b="0"/>
                        </a:fillRef>
                        <a:effectRef idx="0">
                          <a:scrgbClr r="0" g="0" b="0"/>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13F60963" id="شكل بيضاوي 138" o:spid="_x0000_s1026" style="position:absolute;left:0;text-align:left;margin-left:148.5pt;margin-top:21.5pt;width:87pt;height:60pt;z-index:253451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" fillcolor="#8064a2 [3207]" stroked="f">
                <v:fill opacity="32896f"/>
              </v:oval>
            </w:pict>
          </mc:Fallback>
        </mc:AlternateContent>
      </w:r>
      <w:r w:rsidR="007E30BA" w:rsidRPr="00144AF7">
        <w:rPr>
          <w:rFonts w:ascii="Sakkal Majalla" w:hAnsi="Sakkal Majalla" w:cs="Sakkal Majalla" w:hint="cs"/>
          <w:bCs/>
          <w:noProof/>
          <w:sz w:val="28"/>
          <w:szCs w:val="28"/>
          <w:u w:val="single"/>
          <w:rtl/>
        </w:rPr>
        <mc:AlternateContent>
          <mc:Choice Requires="wps">
            <w:drawing>
              <wp:anchor distT="0" distB="0" distL="114300" distR="114300" simplePos="0" relativeHeight="253449216" behindDoc="0" locked="0" layoutInCell="1" allowOverlap="1" wp14:anchorId="6A49E99D" wp14:editId="30942AAA">
                <wp:simplePos x="0" y="0"/>
                <wp:positionH relativeFrom="column">
                  <wp:posOffset>1228725</wp:posOffset>
                </wp:positionH>
                <wp:positionV relativeFrom="paragraph">
                  <wp:posOffset>225425</wp:posOffset>
                </wp:positionV>
                <wp:extent cx="1104900" cy="800100"/>
                <wp:effectExtent l="0" t="0" r="0" b="0"/>
                <wp:wrapNone/>
                <wp:docPr id="137" name="شكل بيضاوي 137"/>
                <wp:cNvGraphicFramePr/>
                <a:graphic xmlns:a="http://schemas.openxmlformats.org/drawingml/2006/main">
                  <a:graphicData uri="http://schemas.microsoft.com/office/word/2010/wordprocessingShape">
                    <wps:wsp>
                      <wps:cNvSpPr/>
                      <wps:spPr>
                        <a:xfrm>
                          <a:off x="0" y="0"/>
                          <a:ext cx="1104900" cy="800100"/>
                        </a:xfrm>
                        <a:prstGeom prst="ellipse">
                          <a:avLst/>
                        </a:prstGeom>
                        <a:solidFill>
                          <a:schemeClr val="accent5">
                            <a:alpha val="50000"/>
                          </a:schemeClr>
                        </a:solidFill>
                        <a:ln>
                          <a:noFill/>
                        </a:ln>
                      </wps:spPr>
                      <wps:style>
                        <a:lnRef idx="0">
                          <a:scrgbClr r="0" g="0" b="0"/>
                        </a:lnRef>
                        <a:fillRef idx="0">
                          <a:scrgbClr r="0" g="0" b="0"/>
                        </a:fillRef>
                        <a:effectRef idx="0">
                          <a:scrgbClr r="0" g="0" b="0"/>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346A4AEA" id="شكل بيضاوي 137" o:spid="_x0000_s1026" style="position:absolute;left:0;text-align:left;margin-left:96.75pt;margin-top:17.75pt;width:87pt;height:63pt;z-index:2534492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" fillcolor="#4bacc6 [3208]" stroked="f">
                <v:fill opacity="32896f"/>
              </v:oval>
            </w:pict>
          </mc:Fallback>
        </mc:AlternateContent>
      </w:r>
      <w:r w:rsidR="001704C0" w:rsidRPr="00144AF7">
        <w:rPr>
          <w:rFonts w:ascii="Sakkal Majalla" w:hAnsi="Sakkal Majalla" w:cs="Sakkal Majalla" w:hint="cs"/>
          <w:bCs/>
          <w:color w:val="FF0000"/>
          <w:sz w:val="32"/>
          <w:szCs w:val="32"/>
          <w:u w:val="single"/>
          <w:rtl/>
        </w:rPr>
        <w:t>فلسفة استراتيجية المحيط الأزرق</w:t>
      </w:r>
    </w:p>
    <w:p w:rsidR="007E30BA" w:rsidRDefault="00096B49" w:rsidP="001704C0">
      <w:pPr>
        <w:shd w:val="clear" w:color="auto" w:fill="FFFFFF" w:themeFill="background1"/>
        <w:spacing w:after="0"/>
        <w:ind w:right="142"/>
        <w:jc w:val="lowKashida"/>
        <w:rPr>
          <w:rFonts w:ascii="Sakkal Majalla" w:hAnsi="Sakkal Majalla" w:cs="Sakkal Majalla"/>
          <w:bCs/>
          <w:sz w:val="28"/>
          <w:szCs w:val="28"/>
        </w:rPr>
      </w:pPr>
      <w:r>
        <w:rPr>
          <w:rFonts w:ascii="Sakkal Majalla" w:hAnsi="Sakkal Majalla" w:cs="Sakkal Majalla" w:hint="cs"/>
          <w:bCs/>
          <w:noProof/>
          <w:sz w:val="28"/>
          <w:szCs w:val="28"/>
          <w:rtl/>
        </w:rPr>
        <mc:AlternateContent>
          <mc:Choice Requires="wps">
            <w:drawing>
              <wp:anchor distT="0" distB="0" distL="114300" distR="114300" simplePos="0" relativeHeight="253455360" behindDoc="0" locked="0" layoutInCell="1" allowOverlap="1" wp14:anchorId="45183871" wp14:editId="4D3A26F5">
                <wp:simplePos x="0" y="0"/>
                <wp:positionH relativeFrom="column">
                  <wp:posOffset>523875</wp:posOffset>
                </wp:positionH>
                <wp:positionV relativeFrom="paragraph">
                  <wp:posOffset>108585</wp:posOffset>
                </wp:positionV>
                <wp:extent cx="552450" cy="295275"/>
                <wp:effectExtent l="0" t="0" r="0" b="0"/>
                <wp:wrapNone/>
                <wp:docPr id="141" name="مربع نص 141"/>
                <wp:cNvGraphicFramePr/>
                <a:graphic xmlns:a="http://schemas.openxmlformats.org/drawingml/2006/main">
                  <a:graphicData uri="http://schemas.microsoft.com/office/word/2010/wordprocessingShape">
                    <wps:wsp>
                      <wps:cNvSpPr txBox="1"/>
                      <wps:spPr>
                        <a:xfrm>
                          <a:off x="0" y="0"/>
                          <a:ext cx="552450" cy="295275"/>
                        </a:xfrm>
                        <a:prstGeom prst="rect">
                          <a:avLst/>
                        </a:prstGeom>
                        <a:noFill/>
                        <a:ln w="6350">
                          <a:noFill/>
                        </a:ln>
                      </wps:spPr>
                      <wps:txbx>
                        <w:txbxContent>
                          <w:p w:rsidR="001F5C28" w:rsidRPr="000B0C95" w:rsidRDefault="001F5C28" w:rsidP="000B0C95">
                            <w:pPr>
                              <w:spacing w:after="0"/>
                              <w:jc w:val="center"/>
                              <w:rPr>
                                <w:b/>
                                <w:bCs/>
                                <w:sz w:val="24"/>
                                <w:szCs w:val="24"/>
                                <w:rtl/>
                              </w:rPr>
                            </w:pPr>
                            <w:r w:rsidRPr="000B0C95">
                              <w:rPr>
                                <w:b/>
                                <w:bCs/>
                                <w:sz w:val="24"/>
                                <w:szCs w:val="24"/>
                              </w:rPr>
                              <w:t>C</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5183871" id="مربع نص 141" o:spid="_x0000_s1551" type="#_x0000_t202" style="position:absolute;left:0;text-align:left;margin-left:41.25pt;margin-top:8.55pt;width:43.5pt;height:23.25pt;z-index:253455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" filled="f" stroked="f" strokeweight=".5pt">
                <v:textbox>
                  <w:txbxContent>
                    <w:p w:rsidR="001F5C28" w:rsidRPr="000B0C95" w:rsidRDefault="001F5C28" w:rsidP="000B0C95">
                      <w:pPr>
                        <w:spacing w:after="0"/>
                        <w:jc w:val="center"/>
                        <w:rPr>
                          <w:b/>
                          <w:bCs/>
                          <w:sz w:val="24"/>
                          <w:szCs w:val="24"/>
                          <w:rtl/>
                        </w:rPr>
                      </w:pPr>
                      <w:r w:rsidRPr="000B0C95">
                        <w:rPr>
                          <w:b/>
                          <w:bCs/>
                          <w:sz w:val="24"/>
                          <w:szCs w:val="24"/>
                        </w:rPr>
                        <w:t>C</w:t>
                      </w:r>
                    </w:p>
                  </w:txbxContent>
                </v:textbox>
              </v:shape>
            </w:pict>
          </mc:Fallback>
        </mc:AlternateContent>
      </w:r>
      <w:r w:rsidR="009E42C7">
        <w:rPr>
          <w:rFonts w:ascii="Sakkal Majalla" w:hAnsi="Sakkal Majalla" w:cs="Sakkal Majalla" w:hint="cs"/>
          <w:bCs/>
          <w:noProof/>
          <w:sz w:val="28"/>
          <w:szCs w:val="28"/>
          <w:rtl/>
        </w:rPr>
        <mc:AlternateContent>
          <mc:Choice Requires="wps">
            <w:drawing>
              <wp:anchor distT="0" distB="0" distL="114300" distR="114300" simplePos="0" relativeHeight="253459456" behindDoc="0" locked="0" layoutInCell="1" allowOverlap="1" wp14:anchorId="494493C5" wp14:editId="66E5D90F">
                <wp:simplePos x="0" y="0"/>
                <wp:positionH relativeFrom="column">
                  <wp:posOffset>1885950</wp:posOffset>
                </wp:positionH>
                <wp:positionV relativeFrom="paragraph">
                  <wp:posOffset>194310</wp:posOffset>
                </wp:positionV>
                <wp:extent cx="447675" cy="314325"/>
                <wp:effectExtent l="0" t="0" r="0" b="0"/>
                <wp:wrapNone/>
                <wp:docPr id="144" name="مربع نص 144"/>
                <wp:cNvGraphicFramePr/>
                <a:graphic xmlns:a="http://schemas.openxmlformats.org/drawingml/2006/main">
                  <a:graphicData uri="http://schemas.microsoft.com/office/word/2010/wordprocessingShape">
                    <wps:wsp>
                      <wps:cNvSpPr txBox="1"/>
                      <wps:spPr>
                        <a:xfrm>
                          <a:off x="0" y="0"/>
                          <a:ext cx="447675" cy="314325"/>
                        </a:xfrm>
                        <a:prstGeom prst="rect">
                          <a:avLst/>
                        </a:prstGeom>
                        <a:noFill/>
                        <a:ln w="6350">
                          <a:noFill/>
                        </a:ln>
                      </wps:spPr>
                      <wps:txbx>
                        <w:txbxContent>
                          <w:p w:rsidR="001F5C28" w:rsidRPr="000B0C95" w:rsidRDefault="001F5C28" w:rsidP="009E42C7">
                            <w:pPr>
                              <w:spacing w:after="0"/>
                              <w:jc w:val="center"/>
                              <w:rPr>
                                <w:b/>
                                <w:bCs/>
                                <w:sz w:val="24"/>
                                <w:szCs w:val="24"/>
                                <w:rtl/>
                              </w:rPr>
                            </w:pPr>
                            <w:r>
                              <w:rPr>
                                <w:b/>
                                <w:bCs/>
                                <w:sz w:val="24"/>
                                <w:szCs w:val="24"/>
                              </w:rPr>
                              <w:t xml:space="preserve">A </w:t>
                            </w:r>
                            <w:r w:rsidRPr="000B0C95">
                              <w:rPr>
                                <w:b/>
                                <w:bCs/>
                                <w:sz w:val="24"/>
                                <w:szCs w:val="24"/>
                              </w:rPr>
                              <w:t xml:space="preserve"> </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94493C5" id="مربع نص 144" o:spid="_x0000_s1552" type="#_x0000_t202" style="position:absolute;left:0;text-align:left;margin-left:148.5pt;margin-top:15.3pt;width:35.25pt;height:24.75pt;z-index:253459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" filled="f" stroked="f" strokeweight=".5pt">
                <v:textbox>
                  <w:txbxContent>
                    <w:p w:rsidR="001F5C28" w:rsidRPr="000B0C95" w:rsidRDefault="001F5C28" w:rsidP="009E42C7">
                      <w:pPr>
                        <w:spacing w:after="0"/>
                        <w:jc w:val="center"/>
                        <w:rPr>
                          <w:b/>
                          <w:bCs/>
                          <w:sz w:val="24"/>
                          <w:szCs w:val="24"/>
                          <w:rtl/>
                        </w:rPr>
                      </w:pPr>
                      <w:r>
                        <w:rPr>
                          <w:b/>
                          <w:bCs/>
                          <w:sz w:val="24"/>
                          <w:szCs w:val="24"/>
                        </w:rPr>
                        <w:t xml:space="preserve">A </w:t>
                      </w:r>
                      <w:r w:rsidRPr="000B0C95">
                        <w:rPr>
                          <w:b/>
                          <w:bCs/>
                          <w:sz w:val="24"/>
                          <w:szCs w:val="24"/>
                        </w:rPr>
                        <w:t xml:space="preserve"> </w:t>
                      </w:r>
                    </w:p>
                  </w:txbxContent>
                </v:textbox>
              </v:shape>
            </w:pict>
          </mc:Fallback>
        </mc:AlternateContent>
      </w:r>
      <w:r w:rsidR="000B0C95">
        <w:rPr>
          <w:rFonts w:ascii="Sakkal Majalla" w:hAnsi="Sakkal Majalla" w:cs="Sakkal Majalla" w:hint="cs"/>
          <w:bCs/>
          <w:noProof/>
          <w:sz w:val="28"/>
          <w:szCs w:val="28"/>
          <w:rtl/>
        </w:rPr>
        <mc:AlternateContent>
          <mc:Choice Requires="wps">
            <w:drawing>
              <wp:anchor distT="0" distB="0" distL="114300" distR="114300" simplePos="0" relativeHeight="253457408" behindDoc="0" locked="0" layoutInCell="1" allowOverlap="1" wp14:anchorId="0DFD82FB" wp14:editId="519682B7">
                <wp:simplePos x="0" y="0"/>
                <wp:positionH relativeFrom="column">
                  <wp:posOffset>1266825</wp:posOffset>
                </wp:positionH>
                <wp:positionV relativeFrom="paragraph">
                  <wp:posOffset>13335</wp:posOffset>
                </wp:positionV>
                <wp:extent cx="447675" cy="314325"/>
                <wp:effectExtent l="0" t="0" r="0" b="0"/>
                <wp:wrapNone/>
                <wp:docPr id="142" name="مربع نص 142"/>
                <wp:cNvGraphicFramePr/>
                <a:graphic xmlns:a="http://schemas.openxmlformats.org/drawingml/2006/main">
                  <a:graphicData uri="http://schemas.microsoft.com/office/word/2010/wordprocessingShape">
                    <wps:wsp>
                      <wps:cNvSpPr txBox="1"/>
                      <wps:spPr>
                        <a:xfrm>
                          <a:off x="0" y="0"/>
                          <a:ext cx="447675" cy="314325"/>
                        </a:xfrm>
                        <a:prstGeom prst="rect">
                          <a:avLst/>
                        </a:prstGeom>
                        <a:noFill/>
                        <a:ln w="6350">
                          <a:noFill/>
                        </a:ln>
                      </wps:spPr>
                      <wps:txbx>
                        <w:txbxContent>
                          <w:p w:rsidR="001F5C28" w:rsidRPr="000B0C95" w:rsidRDefault="001F5C28" w:rsidP="000B0C95">
                            <w:pPr>
                              <w:spacing w:after="0"/>
                              <w:jc w:val="center"/>
                              <w:rPr>
                                <w:b/>
                                <w:bCs/>
                                <w:sz w:val="24"/>
                                <w:szCs w:val="24"/>
                                <w:rtl/>
                              </w:rPr>
                            </w:pPr>
                            <w:r w:rsidRPr="000B0C95">
                              <w:rPr>
                                <w:b/>
                                <w:bCs/>
                                <w:sz w:val="24"/>
                                <w:szCs w:val="24"/>
                              </w:rPr>
                              <w:t xml:space="preserve">B </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DFD82FB" id="مربع نص 142" o:spid="_x0000_s1553" type="#_x0000_t202" style="position:absolute;left:0;text-align:left;margin-left:99.75pt;margin-top:1.05pt;width:35.25pt;height:24.75pt;z-index:253457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" filled="f" stroked="f" strokeweight=".5pt">
                <v:textbox>
                  <w:txbxContent>
                    <w:p w:rsidR="001F5C28" w:rsidRPr="000B0C95" w:rsidRDefault="001F5C28" w:rsidP="000B0C95">
                      <w:pPr>
                        <w:spacing w:after="0"/>
                        <w:jc w:val="center"/>
                        <w:rPr>
                          <w:b/>
                          <w:bCs/>
                          <w:sz w:val="24"/>
                          <w:szCs w:val="24"/>
                          <w:rtl/>
                        </w:rPr>
                      </w:pPr>
                      <w:r w:rsidRPr="000B0C95">
                        <w:rPr>
                          <w:b/>
                          <w:bCs/>
                          <w:sz w:val="24"/>
                          <w:szCs w:val="24"/>
                        </w:rPr>
                        <w:t xml:space="preserve">B </w:t>
                      </w:r>
                    </w:p>
                  </w:txbxContent>
                </v:textbox>
              </v:shape>
            </w:pict>
          </mc:Fallback>
        </mc:AlternateContent>
      </w:r>
      <w:r w:rsidR="007E30BA">
        <w:rPr>
          <w:rFonts w:ascii="Sakkal Majalla" w:hAnsi="Sakkal Majalla" w:cs="Sakkal Majalla" w:hint="cs"/>
          <w:bCs/>
          <w:noProof/>
          <w:sz w:val="28"/>
          <w:szCs w:val="28"/>
          <w:rtl/>
        </w:rPr>
        <mc:AlternateContent>
          <mc:Choice Requires="wps">
            <w:drawing>
              <wp:anchor distT="0" distB="0" distL="114300" distR="114300" simplePos="0" relativeHeight="253453312" behindDoc="0" locked="0" layoutInCell="1" allowOverlap="1" wp14:anchorId="0A99F7D2" wp14:editId="4FC4F0BB">
                <wp:simplePos x="0" y="0"/>
                <wp:positionH relativeFrom="column">
                  <wp:posOffset>1514475</wp:posOffset>
                </wp:positionH>
                <wp:positionV relativeFrom="paragraph">
                  <wp:posOffset>146685</wp:posOffset>
                </wp:positionV>
                <wp:extent cx="1104900" cy="876300"/>
                <wp:effectExtent l="0" t="0" r="0" b="0"/>
                <wp:wrapNone/>
                <wp:docPr id="139" name="شكل بيضاوي 139"/>
                <wp:cNvGraphicFramePr/>
                <a:graphic xmlns:a="http://schemas.openxmlformats.org/drawingml/2006/main">
                  <a:graphicData uri="http://schemas.microsoft.com/office/word/2010/wordprocessingShape">
                    <wps:wsp>
                      <wps:cNvSpPr/>
                      <wps:spPr>
                        <a:xfrm>
                          <a:off x="0" y="0"/>
                          <a:ext cx="1104900" cy="876300"/>
                        </a:xfrm>
                        <a:prstGeom prst="ellipse">
                          <a:avLst/>
                        </a:prstGeom>
                        <a:solidFill>
                          <a:schemeClr val="accent3">
                            <a:alpha val="50000"/>
                          </a:schemeClr>
                        </a:solidFill>
                        <a:ln>
                          <a:noFill/>
                        </a:ln>
                      </wps:spPr>
                      <wps:style>
                        <a:lnRef idx="0">
                          <a:scrgbClr r="0" g="0" b="0"/>
                        </a:lnRef>
                        <a:fillRef idx="0">
                          <a:scrgbClr r="0" g="0" b="0"/>
                        </a:fillRef>
                        <a:effectRef idx="0">
                          <a:scrgbClr r="0" g="0" b="0"/>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76336CDA" id="شكل بيضاوي 139" o:spid="_x0000_s1026" style="position:absolute;left:0;text-align:left;margin-left:119.25pt;margin-top:11.55pt;width:87pt;height:69pt;z-index:253453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" fillcolor="#9bbb59 [3206]" stroked="f">
                <v:fill opacity="32896f"/>
              </v:oval>
            </w:pict>
          </mc:Fallback>
        </mc:AlternateContent>
      </w:r>
      <w:r w:rsidR="001704C0">
        <w:rPr>
          <w:rFonts w:ascii="Sakkal Majalla" w:hAnsi="Sakkal Majalla" w:cs="Sakkal Majalla" w:hint="cs"/>
          <w:bCs/>
          <w:sz w:val="28"/>
          <w:szCs w:val="28"/>
          <w:rtl/>
        </w:rPr>
        <w:t xml:space="preserve">النشاط التنافسي يكون محصور في المساحة الضيقة </w:t>
      </w:r>
    </w:p>
    <w:p w:rsidR="007E30BA" w:rsidRDefault="001704C0" w:rsidP="001704C0">
      <w:pPr>
        <w:shd w:val="clear" w:color="auto" w:fill="FFFFFF" w:themeFill="background1"/>
        <w:spacing w:after="0"/>
        <w:ind w:right="142"/>
        <w:jc w:val="lowKashida"/>
        <w:rPr>
          <w:rFonts w:ascii="Sakkal Majalla" w:hAnsi="Sakkal Majalla" w:cs="Sakkal Majalla"/>
          <w:bCs/>
          <w:sz w:val="28"/>
          <w:szCs w:val="28"/>
          <w:rtl/>
        </w:rPr>
      </w:pPr>
      <w:r>
        <w:rPr>
          <w:rFonts w:ascii="Sakkal Majalla" w:hAnsi="Sakkal Majalla" w:cs="Sakkal Majalla"/>
          <w:bCs/>
          <w:sz w:val="28"/>
          <w:szCs w:val="28"/>
        </w:rPr>
        <w:t>A</w:t>
      </w:r>
      <w:r>
        <w:rPr>
          <w:rFonts w:ascii="Sakkal Majalla" w:hAnsi="Sakkal Majalla" w:cs="Sakkal Majalla" w:hint="cs"/>
          <w:bCs/>
          <w:sz w:val="28"/>
          <w:szCs w:val="28"/>
          <w:rtl/>
        </w:rPr>
        <w:t xml:space="preserve"> فأصحاب هذه الاستراتيجية يقولون لماذا تحصر نفسك </w:t>
      </w:r>
    </w:p>
    <w:p w:rsidR="007E30BA" w:rsidRDefault="001704C0" w:rsidP="001704C0">
      <w:pPr>
        <w:shd w:val="clear" w:color="auto" w:fill="FFFFFF" w:themeFill="background1"/>
        <w:spacing w:after="0"/>
        <w:ind w:right="142"/>
        <w:jc w:val="lowKashida"/>
        <w:rPr>
          <w:rFonts w:ascii="Sakkal Majalla" w:hAnsi="Sakkal Majalla" w:cs="Sakkal Majalla"/>
          <w:bCs/>
          <w:sz w:val="28"/>
          <w:szCs w:val="28"/>
          <w:rtl/>
        </w:rPr>
      </w:pPr>
      <w:r>
        <w:rPr>
          <w:rFonts w:ascii="Sakkal Majalla" w:hAnsi="Sakkal Majalla" w:cs="Sakkal Majalla" w:hint="cs"/>
          <w:bCs/>
          <w:sz w:val="28"/>
          <w:szCs w:val="28"/>
          <w:rtl/>
        </w:rPr>
        <w:t xml:space="preserve">في هذه المساحة الضيقة لماذا لا ننشط في مساحة </w:t>
      </w:r>
      <w:r>
        <w:rPr>
          <w:rFonts w:ascii="Sakkal Majalla" w:hAnsi="Sakkal Majalla" w:cs="Sakkal Majalla"/>
          <w:bCs/>
          <w:sz w:val="28"/>
          <w:szCs w:val="28"/>
        </w:rPr>
        <w:t>B</w:t>
      </w:r>
    </w:p>
    <w:p w:rsidR="007E30BA" w:rsidRDefault="009E42C7" w:rsidP="001704C0">
      <w:pPr>
        <w:shd w:val="clear" w:color="auto" w:fill="FFFFFF" w:themeFill="background1"/>
        <w:spacing w:after="0"/>
        <w:ind w:right="142"/>
        <w:jc w:val="lowKashida"/>
        <w:rPr>
          <w:rFonts w:ascii="Sakkal Majalla" w:hAnsi="Sakkal Majalla" w:cs="Sakkal Majalla"/>
          <w:bCs/>
          <w:sz w:val="28"/>
          <w:szCs w:val="28"/>
          <w:rtl/>
        </w:rPr>
      </w:pPr>
      <w:r>
        <w:rPr>
          <w:rFonts w:ascii="Sakkal Majalla" w:hAnsi="Sakkal Majalla" w:cs="Sakkal Majalla" w:hint="cs"/>
          <w:bCs/>
          <w:noProof/>
          <w:sz w:val="28"/>
          <w:szCs w:val="28"/>
          <w:rtl/>
        </w:rPr>
        <mc:AlternateContent>
          <mc:Choice Requires="wps">
            <w:drawing>
              <wp:anchor distT="0" distB="0" distL="114300" distR="114300" simplePos="0" relativeHeight="253463552" behindDoc="0" locked="0" layoutInCell="1" allowOverlap="1" wp14:anchorId="33496456" wp14:editId="219AF968">
                <wp:simplePos x="0" y="0"/>
                <wp:positionH relativeFrom="margin">
                  <wp:posOffset>1514475</wp:posOffset>
                </wp:positionH>
                <wp:positionV relativeFrom="paragraph">
                  <wp:posOffset>137795</wp:posOffset>
                </wp:positionV>
                <wp:extent cx="762000" cy="314325"/>
                <wp:effectExtent l="0" t="0" r="0" b="0"/>
                <wp:wrapNone/>
                <wp:docPr id="146" name="مربع نص 146"/>
                <wp:cNvGraphicFramePr/>
                <a:graphic xmlns:a="http://schemas.openxmlformats.org/drawingml/2006/main">
                  <a:graphicData uri="http://schemas.microsoft.com/office/word/2010/wordprocessingShape">
                    <wps:wsp>
                      <wps:cNvSpPr txBox="1"/>
                      <wps:spPr>
                        <a:xfrm>
                          <a:off x="0" y="0"/>
                          <a:ext cx="762000" cy="314325"/>
                        </a:xfrm>
                        <a:prstGeom prst="rect">
                          <a:avLst/>
                        </a:prstGeom>
                        <a:noFill/>
                        <a:ln w="6350">
                          <a:noFill/>
                        </a:ln>
                      </wps:spPr>
                      <wps:txbx>
                        <w:txbxContent>
                          <w:p w:rsidR="001F5C28" w:rsidRPr="00096B49" w:rsidRDefault="001F5C28" w:rsidP="009E42C7">
                            <w:pPr>
                              <w:spacing w:after="0"/>
                              <w:jc w:val="center"/>
                              <w:rPr>
                                <w:b/>
                                <w:bCs/>
                                <w:color w:val="76923C" w:themeColor="accent3" w:themeShade="BF"/>
                                <w:sz w:val="24"/>
                                <w:szCs w:val="24"/>
                                <w:rtl/>
                              </w:rPr>
                            </w:pPr>
                            <w:r w:rsidRPr="00096B49">
                              <w:rPr>
                                <w:rFonts w:hint="cs"/>
                                <w:b/>
                                <w:bCs/>
                                <w:color w:val="76923C" w:themeColor="accent3" w:themeShade="BF"/>
                                <w:sz w:val="24"/>
                                <w:szCs w:val="24"/>
                                <w:rtl/>
                              </w:rPr>
                              <w:t xml:space="preserve">المؤسسة </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3496456" id="مربع نص 146" o:spid="_x0000_s1554" type="#_x0000_t202" style="position:absolute;left:0;text-align:left;margin-left:119.25pt;margin-top:10.85pt;width:60pt;height:24.75pt;z-index:253463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" filled="f" stroked="f" strokeweight=".5pt">
                <v:textbox>
                  <w:txbxContent>
                    <w:p w:rsidR="001F5C28" w:rsidRPr="00096B49" w:rsidRDefault="001F5C28" w:rsidP="009E42C7">
                      <w:pPr>
                        <w:spacing w:after="0"/>
                        <w:jc w:val="center"/>
                        <w:rPr>
                          <w:b/>
                          <w:bCs/>
                          <w:color w:val="76923C" w:themeColor="accent3" w:themeShade="BF"/>
                          <w:sz w:val="24"/>
                          <w:szCs w:val="24"/>
                          <w:rtl/>
                        </w:rPr>
                      </w:pPr>
                      <w:r w:rsidRPr="00096B49">
                        <w:rPr>
                          <w:rFonts w:hint="cs"/>
                          <w:b/>
                          <w:bCs/>
                          <w:color w:val="76923C" w:themeColor="accent3" w:themeShade="BF"/>
                          <w:sz w:val="24"/>
                          <w:szCs w:val="24"/>
                          <w:rtl/>
                        </w:rPr>
                        <w:t xml:space="preserve">المؤسسة </w:t>
                      </w:r>
                    </w:p>
                  </w:txbxContent>
                </v:textbox>
                <w10:wrap anchorx="margin"/>
              </v:shape>
            </w:pict>
          </mc:Fallback>
        </mc:AlternateContent>
      </w:r>
      <w:r w:rsidR="001704C0">
        <w:rPr>
          <w:rFonts w:ascii="Sakkal Majalla" w:hAnsi="Sakkal Majalla" w:cs="Sakkal Majalla" w:hint="cs"/>
          <w:bCs/>
          <w:sz w:val="28"/>
          <w:szCs w:val="28"/>
          <w:rtl/>
        </w:rPr>
        <w:t xml:space="preserve"> ولماذا لا تنشط وتبحث عن مكانه خارج او أكبر بكثير </w:t>
      </w:r>
    </w:p>
    <w:p w:rsidR="001704C0" w:rsidRDefault="00D71BF3" w:rsidP="001704C0">
      <w:pPr>
        <w:shd w:val="clear" w:color="auto" w:fill="FFFFFF" w:themeFill="background1"/>
        <w:spacing w:after="0"/>
        <w:ind w:right="142"/>
        <w:jc w:val="lowKashida"/>
        <w:rPr>
          <w:rFonts w:ascii="Sakkal Majalla" w:hAnsi="Sakkal Majalla" w:cs="Sakkal Majalla"/>
          <w:bCs/>
          <w:sz w:val="28"/>
          <w:szCs w:val="28"/>
          <w:rtl/>
        </w:rPr>
      </w:pPr>
      <w:r>
        <w:rPr>
          <w:rFonts w:ascii="Sakkal Majalla" w:hAnsi="Sakkal Majalla" w:cs="Sakkal Majalla" w:hint="cs"/>
          <w:bCs/>
          <w:noProof/>
          <w:sz w:val="28"/>
          <w:szCs w:val="28"/>
          <w:rtl/>
        </w:rPr>
        <w:t xml:space="preserve"> </w:t>
      </w:r>
      <w:r w:rsidR="009E42C7">
        <w:rPr>
          <w:rFonts w:ascii="Sakkal Majalla" w:hAnsi="Sakkal Majalla" w:cs="Sakkal Majalla" w:hint="cs"/>
          <w:bCs/>
          <w:noProof/>
          <w:sz w:val="28"/>
          <w:szCs w:val="28"/>
          <w:rtl/>
        </w:rPr>
        <mc:AlternateContent>
          <mc:Choice Requires="wps">
            <w:drawing>
              <wp:anchor distT="0" distB="0" distL="114300" distR="114300" simplePos="0" relativeHeight="253467648" behindDoc="0" locked="0" layoutInCell="1" allowOverlap="1" wp14:anchorId="33496456" wp14:editId="219AF968">
                <wp:simplePos x="0" y="0"/>
                <wp:positionH relativeFrom="margin">
                  <wp:posOffset>1057275</wp:posOffset>
                </wp:positionH>
                <wp:positionV relativeFrom="paragraph">
                  <wp:posOffset>166370</wp:posOffset>
                </wp:positionV>
                <wp:extent cx="1485900" cy="314325"/>
                <wp:effectExtent l="0" t="0" r="0" b="0"/>
                <wp:wrapNone/>
                <wp:docPr id="148" name="مربع نص 148"/>
                <wp:cNvGraphicFramePr/>
                <a:graphic xmlns:a="http://schemas.openxmlformats.org/drawingml/2006/main">
                  <a:graphicData uri="http://schemas.microsoft.com/office/word/2010/wordprocessingShape">
                    <wps:wsp>
                      <wps:cNvSpPr txBox="1"/>
                      <wps:spPr>
                        <a:xfrm>
                          <a:off x="0" y="0"/>
                          <a:ext cx="1485900" cy="314325"/>
                        </a:xfrm>
                        <a:prstGeom prst="rect">
                          <a:avLst/>
                        </a:prstGeom>
                        <a:noFill/>
                        <a:ln w="6350">
                          <a:noFill/>
                        </a:ln>
                      </wps:spPr>
                      <wps:txbx>
                        <w:txbxContent>
                          <w:p w:rsidR="001F5C28" w:rsidRPr="009E42C7" w:rsidRDefault="001F5C28" w:rsidP="009E42C7">
                            <w:pPr>
                              <w:spacing w:after="0"/>
                              <w:jc w:val="center"/>
                              <w:rPr>
                                <w:b/>
                                <w:bCs/>
                                <w:color w:val="FF0000"/>
                                <w:sz w:val="28"/>
                                <w:szCs w:val="28"/>
                                <w:rtl/>
                              </w:rPr>
                            </w:pPr>
                            <w:r w:rsidRPr="009E42C7">
                              <w:rPr>
                                <w:rFonts w:hint="cs"/>
                                <w:b/>
                                <w:bCs/>
                                <w:color w:val="FF0000"/>
                                <w:sz w:val="28"/>
                                <w:szCs w:val="28"/>
                                <w:rtl/>
                              </w:rPr>
                              <w:t xml:space="preserve">اعرض عن المنافسين </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3496456" id="مربع نص 148" o:spid="_x0000_s1555" type="#_x0000_t202" style="position:absolute;left:0;text-align:left;margin-left:83.25pt;margin-top:13.1pt;width:117pt;height:24.75pt;z-index:2534676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" filled="f" stroked="f" strokeweight=".5pt">
                <v:textbox>
                  <w:txbxContent>
                    <w:p w:rsidR="001F5C28" w:rsidRPr="009E42C7" w:rsidRDefault="001F5C28" w:rsidP="009E42C7">
                      <w:pPr>
                        <w:spacing w:after="0"/>
                        <w:jc w:val="center"/>
                        <w:rPr>
                          <w:b/>
                          <w:bCs/>
                          <w:color w:val="FF0000"/>
                          <w:sz w:val="28"/>
                          <w:szCs w:val="28"/>
                          <w:rtl/>
                        </w:rPr>
                      </w:pPr>
                      <w:r w:rsidRPr="009E42C7">
                        <w:rPr>
                          <w:rFonts w:hint="cs"/>
                          <w:b/>
                          <w:bCs/>
                          <w:color w:val="FF0000"/>
                          <w:sz w:val="28"/>
                          <w:szCs w:val="28"/>
                          <w:rtl/>
                        </w:rPr>
                        <w:t xml:space="preserve">اعرض عن المنافسين </w:t>
                      </w:r>
                    </w:p>
                  </w:txbxContent>
                </v:textbox>
                <w10:wrap anchorx="margin"/>
              </v:shape>
            </w:pict>
          </mc:Fallback>
        </mc:AlternateContent>
      </w:r>
      <w:r w:rsidR="001704C0">
        <w:rPr>
          <w:rFonts w:ascii="Sakkal Majalla" w:hAnsi="Sakkal Majalla" w:cs="Sakkal Majalla" w:hint="cs"/>
          <w:bCs/>
          <w:sz w:val="28"/>
          <w:szCs w:val="28"/>
          <w:rtl/>
        </w:rPr>
        <w:t xml:space="preserve">بعيدا عن المنافسين مثلا هنا المساحة </w:t>
      </w:r>
      <w:r w:rsidR="001704C0">
        <w:rPr>
          <w:rFonts w:ascii="Sakkal Majalla" w:hAnsi="Sakkal Majalla" w:cs="Sakkal Majalla"/>
          <w:bCs/>
          <w:sz w:val="28"/>
          <w:szCs w:val="28"/>
        </w:rPr>
        <w:t>C</w:t>
      </w:r>
      <w:r w:rsidR="001704C0">
        <w:rPr>
          <w:rFonts w:ascii="Sakkal Majalla" w:hAnsi="Sakkal Majalla" w:cs="Sakkal Majalla" w:hint="cs"/>
          <w:bCs/>
          <w:sz w:val="28"/>
          <w:szCs w:val="28"/>
          <w:rtl/>
        </w:rPr>
        <w:t xml:space="preserve"> فستكون في سوق جديد </w:t>
      </w:r>
    </w:p>
    <w:p w:rsidR="00F41BE8" w:rsidRPr="00F41BE8" w:rsidRDefault="00F41BE8" w:rsidP="001704C0">
      <w:pPr>
        <w:shd w:val="clear" w:color="auto" w:fill="FFFFFF" w:themeFill="background1"/>
        <w:spacing w:after="0"/>
        <w:ind w:right="142"/>
        <w:jc w:val="lowKashida"/>
        <w:rPr>
          <w:rFonts w:ascii="Sakkal Majalla" w:hAnsi="Sakkal Majalla" w:cs="Sakkal Majalla"/>
          <w:bCs/>
          <w:sz w:val="16"/>
          <w:szCs w:val="16"/>
          <w:rtl/>
        </w:rPr>
      </w:pPr>
    </w:p>
    <w:p w:rsidR="001704C0" w:rsidRPr="00144AF7" w:rsidRDefault="001704C0" w:rsidP="002748FF">
      <w:pPr>
        <w:shd w:val="clear" w:color="auto" w:fill="FFFFFF" w:themeFill="background1"/>
        <w:spacing w:after="0"/>
        <w:ind w:right="142"/>
        <w:jc w:val="lowKashida"/>
        <w:rPr>
          <w:rFonts w:ascii="Sakkal Majalla" w:hAnsi="Sakkal Majalla" w:cs="Sakkal Majalla"/>
          <w:bCs/>
          <w:sz w:val="32"/>
          <w:szCs w:val="32"/>
          <w:u w:val="single"/>
          <w:rtl/>
        </w:rPr>
      </w:pPr>
      <w:r w:rsidRPr="00144AF7">
        <w:rPr>
          <w:rFonts w:ascii="Sakkal Majalla" w:hAnsi="Sakkal Majalla" w:cs="Sakkal Majalla" w:hint="cs"/>
          <w:bCs/>
          <w:color w:val="00B050"/>
          <w:sz w:val="32"/>
          <w:szCs w:val="32"/>
          <w:u w:val="single"/>
          <w:rtl/>
        </w:rPr>
        <w:t xml:space="preserve">إذاً فلسفة هذه الاستراتيجية هي </w:t>
      </w:r>
      <w:r w:rsidRPr="00144AF7">
        <w:rPr>
          <w:rFonts w:ascii="Sakkal Majalla" w:hAnsi="Sakkal Majalla" w:cs="Sakkal Majalla" w:hint="cs"/>
          <w:bCs/>
          <w:sz w:val="32"/>
          <w:szCs w:val="32"/>
          <w:u w:val="single"/>
          <w:shd w:val="clear" w:color="auto" w:fill="FFFF00"/>
          <w:rtl/>
        </w:rPr>
        <w:t>أعرض عن المنافسين</w:t>
      </w:r>
    </w:p>
    <w:p w:rsidR="00D71BF3" w:rsidRDefault="001704C0" w:rsidP="00D71BF3">
      <w:pPr>
        <w:shd w:val="clear" w:color="auto" w:fill="FFFFFF" w:themeFill="background1"/>
        <w:spacing w:after="0"/>
        <w:ind w:right="142"/>
        <w:rPr>
          <w:rFonts w:ascii="Sakkal Majalla" w:hAnsi="Sakkal Majalla" w:cs="Sakkal Majalla"/>
          <w:bCs/>
          <w:color w:val="002060"/>
          <w:sz w:val="24"/>
          <w:szCs w:val="24"/>
          <w:rtl/>
        </w:rPr>
      </w:pPr>
      <w:r w:rsidRPr="00013E3F">
        <w:rPr>
          <w:rFonts w:ascii="Sakkal Majalla" w:hAnsi="Sakkal Majalla" w:cs="Sakkal Majalla" w:hint="cs"/>
          <w:bCs/>
          <w:color w:val="002060"/>
          <w:sz w:val="24"/>
          <w:szCs w:val="24"/>
          <w:rtl/>
        </w:rPr>
        <w:t>مصطلح المحيط الأزرق جا</w:t>
      </w:r>
      <w:r w:rsidR="00C33519">
        <w:rPr>
          <w:rFonts w:ascii="Sakkal Majalla" w:hAnsi="Sakkal Majalla" w:cs="Sakkal Majalla" w:hint="cs"/>
          <w:bCs/>
          <w:color w:val="002060"/>
          <w:sz w:val="24"/>
          <w:szCs w:val="24"/>
          <w:rtl/>
        </w:rPr>
        <w:t>ء</w:t>
      </w:r>
      <w:r w:rsidRPr="00013E3F">
        <w:rPr>
          <w:rFonts w:ascii="Sakkal Majalla" w:hAnsi="Sakkal Majalla" w:cs="Sakkal Majalla" w:hint="cs"/>
          <w:bCs/>
          <w:color w:val="002060"/>
          <w:sz w:val="24"/>
          <w:szCs w:val="24"/>
          <w:rtl/>
        </w:rPr>
        <w:t xml:space="preserve"> مقارنة بما يعرف بالمحيط الأحمر وتسمية المحيط الأحمر جاي من الحروب وما يحصل فيه من جراح وما يعبر عنها باللون الأحمر وغيرها وهذا المحيط الأحمر يعني في الاستراتيجية العادية أي يقارن نفسه بالمنافسين ويحاول التغلب عليهم</w:t>
      </w:r>
    </w:p>
    <w:tbl>
      <w:tblPr>
        <w:tblStyle w:val="ab"/>
        <w:bidiVisual/>
        <w:tblW w:w="10456" w:type="dxa"/>
        <w:tblInd w:w="5" w:type="dxa"/>
        <w:tblLook w:val="04A0" w:firstRow="1" w:lastRow="0" w:firstColumn="1" w:lastColumn="0" w:noHBand="0" w:noVBand="1"/>
      </w:tblPr>
      <w:tblGrid>
        <w:gridCol w:w="5228"/>
        <w:gridCol w:w="5228"/>
      </w:tblGrid>
      <w:tr w:rsidR="00D71BF3" w:rsidTr="00752C6A">
        <w:tc>
          <w:tcPr>
            <w:tcW w:w="5228" w:type="dxa"/>
            <w:tcBorders>
              <w:top w:val="single" w:sz="8" w:space="0" w:color="000000"/>
              <w:left w:val="single" w:sz="8" w:space="0" w:color="000000"/>
              <w:bottom w:val="single" w:sz="8" w:space="0" w:color="000000"/>
              <w:right w:val="single" w:sz="8" w:space="0" w:color="000000"/>
            </w:tcBorders>
          </w:tcPr>
          <w:p w:rsidR="00D71BF3" w:rsidRPr="00D71BF3" w:rsidRDefault="00D71BF3" w:rsidP="00D71BF3">
            <w:pPr>
              <w:ind w:right="142"/>
              <w:jc w:val="center"/>
              <w:rPr>
                <w:rFonts w:ascii="Sakkal Majalla" w:hAnsi="Sakkal Majalla" w:cs="Sakkal Majalla"/>
                <w:bCs/>
                <w:color w:val="002060"/>
                <w:sz w:val="24"/>
                <w:szCs w:val="24"/>
                <w:rtl/>
              </w:rPr>
            </w:pPr>
            <w:r w:rsidRPr="00D71BF3">
              <w:rPr>
                <w:rFonts w:ascii="Sakkal Majalla" w:hAnsi="Sakkal Majalla" w:cs="Sakkal Majalla" w:hint="cs"/>
                <w:bCs/>
                <w:color w:val="FF0000"/>
                <w:sz w:val="28"/>
                <w:szCs w:val="28"/>
                <w:rtl/>
              </w:rPr>
              <w:t>المحيط الأحمر</w:t>
            </w:r>
          </w:p>
        </w:tc>
        <w:tc>
          <w:tcPr>
            <w:tcW w:w="5228" w:type="dxa"/>
            <w:tcBorders>
              <w:top w:val="single" w:sz="8" w:space="0" w:color="000000"/>
              <w:left w:val="single" w:sz="8" w:space="0" w:color="000000"/>
              <w:bottom w:val="single" w:sz="8" w:space="0" w:color="000000"/>
              <w:right w:val="single" w:sz="8" w:space="0" w:color="000000"/>
            </w:tcBorders>
          </w:tcPr>
          <w:p w:rsidR="00D71BF3" w:rsidRPr="00D71BF3" w:rsidRDefault="00D71BF3" w:rsidP="00D71BF3">
            <w:pPr>
              <w:ind w:right="142"/>
              <w:jc w:val="center"/>
              <w:rPr>
                <w:rFonts w:ascii="Sakkal Majalla" w:hAnsi="Sakkal Majalla" w:cs="Sakkal Majalla"/>
                <w:bCs/>
                <w:color w:val="002060"/>
                <w:sz w:val="24"/>
                <w:szCs w:val="24"/>
                <w:rtl/>
              </w:rPr>
            </w:pPr>
            <w:r w:rsidRPr="00D71BF3">
              <w:rPr>
                <w:rFonts w:ascii="Sakkal Majalla" w:hAnsi="Sakkal Majalla" w:cs="Sakkal Majalla" w:hint="cs"/>
                <w:bCs/>
                <w:color w:val="0070C0"/>
                <w:sz w:val="28"/>
                <w:szCs w:val="28"/>
                <w:rtl/>
              </w:rPr>
              <w:t>المحيط الأزرق</w:t>
            </w:r>
          </w:p>
        </w:tc>
      </w:tr>
      <w:tr w:rsidR="00D71BF3" w:rsidTr="00752C6A">
        <w:tc>
          <w:tcPr>
            <w:tcW w:w="5228" w:type="dxa"/>
            <w:tcBorders>
              <w:top w:val="single" w:sz="8" w:space="0" w:color="000000"/>
              <w:left w:val="single" w:sz="8" w:space="0" w:color="000000"/>
              <w:bottom w:val="single" w:sz="12" w:space="0" w:color="000000"/>
              <w:right w:val="single" w:sz="8" w:space="0" w:color="000000"/>
            </w:tcBorders>
          </w:tcPr>
          <w:p w:rsidR="00D71BF3" w:rsidRPr="00D71BF3" w:rsidRDefault="00D71BF3" w:rsidP="00D71BF3">
            <w:pPr>
              <w:pStyle w:val="a7"/>
              <w:numPr>
                <w:ilvl w:val="0"/>
                <w:numId w:val="126"/>
              </w:numPr>
              <w:ind w:right="142"/>
              <w:jc w:val="both"/>
              <w:rPr>
                <w:rFonts w:ascii="Sakkal Majalla" w:hAnsi="Sakkal Majalla" w:cs="Sakkal Majalla"/>
                <w:bCs/>
                <w:color w:val="FF0000"/>
                <w:sz w:val="28"/>
                <w:szCs w:val="28"/>
              </w:rPr>
            </w:pPr>
            <w:r w:rsidRPr="00D71BF3">
              <w:rPr>
                <w:rFonts w:ascii="Sakkal Majalla" w:hAnsi="Sakkal Majalla" w:cs="Sakkal Majalla" w:hint="cs"/>
                <w:bCs/>
                <w:color w:val="FF0000"/>
                <w:sz w:val="28"/>
                <w:szCs w:val="28"/>
                <w:rtl/>
              </w:rPr>
              <w:t>البيئة معطاه</w:t>
            </w:r>
          </w:p>
          <w:p w:rsidR="00D71BF3" w:rsidRPr="00D71BF3" w:rsidRDefault="00D71BF3" w:rsidP="00D71BF3">
            <w:pPr>
              <w:pStyle w:val="a7"/>
              <w:numPr>
                <w:ilvl w:val="0"/>
                <w:numId w:val="126"/>
              </w:numPr>
              <w:ind w:right="142"/>
              <w:jc w:val="both"/>
              <w:rPr>
                <w:rFonts w:ascii="Sakkal Majalla" w:hAnsi="Sakkal Majalla" w:cs="Sakkal Majalla"/>
                <w:bCs/>
                <w:color w:val="FF0000"/>
                <w:sz w:val="28"/>
                <w:szCs w:val="28"/>
              </w:rPr>
            </w:pPr>
            <w:r w:rsidRPr="00D71BF3">
              <w:rPr>
                <w:rFonts w:ascii="Sakkal Majalla" w:hAnsi="Sakkal Majalla" w:cs="Sakkal Majalla" w:hint="cs"/>
                <w:bCs/>
                <w:color w:val="FF0000"/>
                <w:sz w:val="28"/>
                <w:szCs w:val="28"/>
                <w:rtl/>
              </w:rPr>
              <w:t>تبحث المؤسسة كيف تتغلب على المنافسة</w:t>
            </w:r>
          </w:p>
          <w:p w:rsidR="00D71BF3" w:rsidRPr="00D71BF3" w:rsidRDefault="00D71BF3" w:rsidP="00D71BF3">
            <w:pPr>
              <w:pStyle w:val="a7"/>
              <w:numPr>
                <w:ilvl w:val="0"/>
                <w:numId w:val="126"/>
              </w:numPr>
              <w:ind w:right="142"/>
              <w:jc w:val="both"/>
              <w:rPr>
                <w:rFonts w:ascii="Sakkal Majalla" w:hAnsi="Sakkal Majalla" w:cs="Sakkal Majalla"/>
                <w:bCs/>
                <w:sz w:val="28"/>
                <w:szCs w:val="28"/>
              </w:rPr>
            </w:pPr>
            <w:r w:rsidRPr="00D71BF3">
              <w:rPr>
                <w:rFonts w:ascii="Sakkal Majalla" w:hAnsi="Sakkal Majalla" w:cs="Sakkal Majalla" w:hint="cs"/>
                <w:bCs/>
                <w:color w:val="FF0000"/>
                <w:sz w:val="28"/>
                <w:szCs w:val="28"/>
                <w:rtl/>
              </w:rPr>
              <w:t>تتعامل المؤسسة مع الطلب الموجود</w:t>
            </w:r>
          </w:p>
          <w:p w:rsidR="00D71BF3" w:rsidRPr="00D71BF3" w:rsidRDefault="00D71BF3" w:rsidP="00D71BF3">
            <w:pPr>
              <w:pStyle w:val="a7"/>
              <w:numPr>
                <w:ilvl w:val="0"/>
                <w:numId w:val="126"/>
              </w:numPr>
              <w:ind w:right="142"/>
              <w:jc w:val="both"/>
              <w:rPr>
                <w:rFonts w:ascii="Sakkal Majalla" w:hAnsi="Sakkal Majalla" w:cs="Sakkal Majalla"/>
                <w:bCs/>
                <w:color w:val="FF0000"/>
                <w:sz w:val="28"/>
                <w:szCs w:val="28"/>
                <w:rtl/>
              </w:rPr>
            </w:pPr>
            <w:r w:rsidRPr="00D71BF3">
              <w:rPr>
                <w:rFonts w:ascii="Sakkal Majalla" w:hAnsi="Sakkal Majalla" w:cs="Sakkal Majalla" w:hint="cs"/>
                <w:bCs/>
                <w:color w:val="FF0000"/>
                <w:sz w:val="28"/>
                <w:szCs w:val="28"/>
                <w:rtl/>
              </w:rPr>
              <w:t>تركز المؤسسة على نوع واحد من المزايا التنافسية</w:t>
            </w:r>
          </w:p>
          <w:p w:rsidR="00D71BF3" w:rsidRPr="00D71BF3" w:rsidRDefault="00D71BF3" w:rsidP="00D71BF3">
            <w:pPr>
              <w:ind w:right="142"/>
              <w:jc w:val="both"/>
              <w:rPr>
                <w:rFonts w:ascii="Sakkal Majalla" w:hAnsi="Sakkal Majalla" w:cs="Sakkal Majalla"/>
                <w:bCs/>
                <w:color w:val="002060"/>
                <w:sz w:val="24"/>
                <w:szCs w:val="24"/>
                <w:rtl/>
              </w:rPr>
            </w:pPr>
            <w:r w:rsidRPr="00D71BF3">
              <w:rPr>
                <w:rFonts w:ascii="Sakkal Majalla" w:hAnsi="Sakkal Majalla" w:cs="Sakkal Majalla" w:hint="cs"/>
                <w:bCs/>
                <w:color w:val="FF0000"/>
                <w:sz w:val="28"/>
                <w:szCs w:val="28"/>
                <w:rtl/>
              </w:rPr>
              <w:t xml:space="preserve">           (إما بالتكلفة أو بالتميز)</w:t>
            </w:r>
          </w:p>
        </w:tc>
        <w:tc>
          <w:tcPr>
            <w:tcW w:w="5228" w:type="dxa"/>
            <w:tcBorders>
              <w:top w:val="single" w:sz="8" w:space="0" w:color="000000"/>
              <w:left w:val="single" w:sz="8" w:space="0" w:color="000000"/>
              <w:bottom w:val="single" w:sz="12" w:space="0" w:color="000000"/>
              <w:right w:val="single" w:sz="8" w:space="0" w:color="000000"/>
            </w:tcBorders>
          </w:tcPr>
          <w:p w:rsidR="00D71BF3" w:rsidRPr="00D71BF3" w:rsidRDefault="00D71BF3" w:rsidP="00D71BF3">
            <w:pPr>
              <w:pStyle w:val="a7"/>
              <w:numPr>
                <w:ilvl w:val="0"/>
                <w:numId w:val="127"/>
              </w:numPr>
              <w:ind w:right="142"/>
              <w:jc w:val="both"/>
              <w:rPr>
                <w:rFonts w:ascii="Sakkal Majalla" w:hAnsi="Sakkal Majalla" w:cs="Sakkal Majalla"/>
                <w:bCs/>
                <w:color w:val="0070C0"/>
                <w:sz w:val="28"/>
                <w:szCs w:val="28"/>
              </w:rPr>
            </w:pPr>
            <w:r w:rsidRPr="00D71BF3">
              <w:rPr>
                <w:rFonts w:ascii="Sakkal Majalla" w:hAnsi="Sakkal Majalla" w:cs="Sakkal Majalla" w:hint="cs"/>
                <w:bCs/>
                <w:color w:val="0070C0"/>
                <w:sz w:val="28"/>
                <w:szCs w:val="28"/>
                <w:rtl/>
              </w:rPr>
              <w:t>على المؤسسة أن تنشئ مجال استراتيجي جديد</w:t>
            </w:r>
          </w:p>
          <w:p w:rsidR="00D71BF3" w:rsidRPr="00D71BF3" w:rsidRDefault="00D71BF3" w:rsidP="00D71BF3">
            <w:pPr>
              <w:pStyle w:val="a7"/>
              <w:numPr>
                <w:ilvl w:val="0"/>
                <w:numId w:val="127"/>
              </w:numPr>
              <w:ind w:right="142"/>
              <w:jc w:val="both"/>
              <w:rPr>
                <w:rFonts w:ascii="Sakkal Majalla" w:hAnsi="Sakkal Majalla" w:cs="Sakkal Majalla"/>
                <w:bCs/>
                <w:color w:val="0070C0"/>
                <w:sz w:val="28"/>
                <w:szCs w:val="28"/>
              </w:rPr>
            </w:pPr>
            <w:r w:rsidRPr="00D71BF3">
              <w:rPr>
                <w:rFonts w:ascii="Sakkal Majalla" w:hAnsi="Sakkal Majalla" w:cs="Sakkal Majalla" w:hint="cs"/>
                <w:bCs/>
                <w:color w:val="0070C0"/>
                <w:sz w:val="28"/>
                <w:szCs w:val="28"/>
                <w:rtl/>
              </w:rPr>
              <w:t>المؤسسة تعرض عن المنافسة وتتجاهلها</w:t>
            </w:r>
          </w:p>
          <w:p w:rsidR="00D71BF3" w:rsidRPr="00D71BF3" w:rsidRDefault="00D71BF3" w:rsidP="00D71BF3">
            <w:pPr>
              <w:pStyle w:val="a7"/>
              <w:numPr>
                <w:ilvl w:val="0"/>
                <w:numId w:val="127"/>
              </w:numPr>
              <w:ind w:right="142"/>
              <w:jc w:val="both"/>
              <w:rPr>
                <w:rFonts w:ascii="Sakkal Majalla" w:hAnsi="Sakkal Majalla" w:cs="Sakkal Majalla"/>
                <w:bCs/>
                <w:color w:val="0070C0"/>
                <w:sz w:val="28"/>
                <w:szCs w:val="28"/>
              </w:rPr>
            </w:pPr>
            <w:r w:rsidRPr="00D71BF3">
              <w:rPr>
                <w:rFonts w:ascii="Sakkal Majalla" w:hAnsi="Sakkal Majalla" w:cs="Sakkal Majalla" w:hint="cs"/>
                <w:bCs/>
                <w:color w:val="0070C0"/>
                <w:sz w:val="28"/>
                <w:szCs w:val="28"/>
                <w:rtl/>
              </w:rPr>
              <w:t>المؤسسة تنشئ طلباً جديداً</w:t>
            </w:r>
          </w:p>
          <w:p w:rsidR="00D71BF3" w:rsidRPr="00D71BF3" w:rsidRDefault="00D71BF3" w:rsidP="00D71BF3">
            <w:pPr>
              <w:pStyle w:val="a7"/>
              <w:numPr>
                <w:ilvl w:val="0"/>
                <w:numId w:val="127"/>
              </w:numPr>
              <w:ind w:right="142"/>
              <w:jc w:val="both"/>
              <w:rPr>
                <w:rFonts w:ascii="Sakkal Majalla" w:hAnsi="Sakkal Majalla" w:cs="Sakkal Majalla"/>
                <w:bCs/>
                <w:color w:val="002060"/>
                <w:sz w:val="24"/>
                <w:szCs w:val="24"/>
                <w:rtl/>
              </w:rPr>
            </w:pPr>
            <w:r w:rsidRPr="00D71BF3">
              <w:rPr>
                <w:rFonts w:ascii="Sakkal Majalla" w:hAnsi="Sakkal Majalla" w:cs="Sakkal Majalla" w:hint="cs"/>
                <w:bCs/>
                <w:color w:val="0070C0"/>
                <w:sz w:val="28"/>
                <w:szCs w:val="28"/>
                <w:rtl/>
              </w:rPr>
              <w:t>تعتمد المؤسسة على التميز والتكلفة في نفس الوقت</w:t>
            </w:r>
          </w:p>
        </w:tc>
      </w:tr>
    </w:tbl>
    <w:p w:rsidR="00D71BF3" w:rsidRPr="00D71BF3" w:rsidRDefault="00D71BF3" w:rsidP="001704C0">
      <w:pPr>
        <w:shd w:val="clear" w:color="auto" w:fill="FFFFFF" w:themeFill="background1"/>
        <w:spacing w:after="0"/>
        <w:ind w:right="142"/>
        <w:rPr>
          <w:rFonts w:ascii="Sakkal Majalla" w:hAnsi="Sakkal Majalla" w:cs="Sakkal Majalla"/>
          <w:bCs/>
          <w:color w:val="002060"/>
          <w:sz w:val="6"/>
          <w:szCs w:val="6"/>
          <w:rtl/>
        </w:rPr>
      </w:pPr>
    </w:p>
    <w:p w:rsidR="001704C0" w:rsidRPr="00144AF7" w:rsidRDefault="001704C0" w:rsidP="001704C0">
      <w:pPr>
        <w:shd w:val="clear" w:color="auto" w:fill="FFFFFF" w:themeFill="background1"/>
        <w:spacing w:after="0"/>
        <w:ind w:right="142"/>
        <w:rPr>
          <w:rFonts w:ascii="Sakkal Majalla" w:hAnsi="Sakkal Majalla" w:cs="Sakkal Majalla"/>
          <w:bCs/>
          <w:color w:val="FF0000"/>
          <w:sz w:val="32"/>
          <w:szCs w:val="32"/>
          <w:u w:val="single"/>
          <w:rtl/>
        </w:rPr>
      </w:pPr>
      <w:r w:rsidRPr="00144AF7">
        <w:rPr>
          <w:rFonts w:ascii="Sakkal Majalla" w:hAnsi="Sakkal Majalla" w:cs="Sakkal Majalla" w:hint="cs"/>
          <w:bCs/>
          <w:color w:val="FF0000"/>
          <w:sz w:val="32"/>
          <w:szCs w:val="32"/>
          <w:u w:val="single"/>
          <w:rtl/>
        </w:rPr>
        <w:t>كيف يمكن للمؤسسة أن تخرج من المحيط الأحمر إلى المحيط الأزرق؟</w:t>
      </w:r>
    </w:p>
    <w:p w:rsidR="001704C0" w:rsidRPr="00885015" w:rsidRDefault="001704C0" w:rsidP="001704C0">
      <w:pPr>
        <w:shd w:val="clear" w:color="auto" w:fill="FFFFFF" w:themeFill="background1"/>
        <w:spacing w:after="0"/>
        <w:ind w:right="142"/>
        <w:rPr>
          <w:rFonts w:ascii="Sakkal Majalla" w:hAnsi="Sakkal Majalla" w:cs="Sakkal Majalla"/>
          <w:bCs/>
          <w:sz w:val="32"/>
          <w:szCs w:val="32"/>
          <w:rtl/>
        </w:rPr>
      </w:pPr>
      <w:r w:rsidRPr="00885015">
        <w:rPr>
          <w:rFonts w:ascii="Sakkal Majalla" w:hAnsi="Sakkal Majalla" w:cs="Sakkal Majalla" w:hint="cs"/>
          <w:bCs/>
          <w:sz w:val="32"/>
          <w:szCs w:val="32"/>
          <w:rtl/>
        </w:rPr>
        <w:t xml:space="preserve">استراتيجية المحيط الأزرق تعطينا </w:t>
      </w:r>
      <w:r w:rsidRPr="00096B49">
        <w:rPr>
          <w:rFonts w:ascii="Sakkal Majalla" w:hAnsi="Sakkal Majalla" w:cs="Sakkal Majalla" w:hint="cs"/>
          <w:bCs/>
          <w:color w:val="00B050"/>
          <w:sz w:val="32"/>
          <w:szCs w:val="32"/>
          <w:shd w:val="clear" w:color="auto" w:fill="FFFFFF" w:themeFill="background1"/>
          <w:rtl/>
        </w:rPr>
        <w:t>منهجية</w:t>
      </w:r>
      <w:r w:rsidRPr="00885015">
        <w:rPr>
          <w:rFonts w:ascii="Sakkal Majalla" w:hAnsi="Sakkal Majalla" w:cs="Sakkal Majalla" w:hint="cs"/>
          <w:bCs/>
          <w:color w:val="00B050"/>
          <w:sz w:val="32"/>
          <w:szCs w:val="32"/>
          <w:rtl/>
        </w:rPr>
        <w:t xml:space="preserve"> </w:t>
      </w:r>
      <w:r w:rsidR="00096B49" w:rsidRPr="00885015">
        <w:rPr>
          <w:rFonts w:ascii="Sakkal Majalla" w:hAnsi="Sakkal Majalla" w:cs="Sakkal Majalla" w:hint="cs"/>
          <w:bCs/>
          <w:sz w:val="32"/>
          <w:szCs w:val="32"/>
          <w:rtl/>
        </w:rPr>
        <w:t>و</w:t>
      </w:r>
      <w:r w:rsidR="00096B49" w:rsidRPr="00096B49">
        <w:rPr>
          <w:rFonts w:ascii="Sakkal Majalla" w:hAnsi="Sakkal Majalla" w:cs="Sakkal Majalla" w:hint="cs"/>
          <w:bCs/>
          <w:color w:val="00B050"/>
          <w:sz w:val="32"/>
          <w:szCs w:val="32"/>
          <w:rtl/>
        </w:rPr>
        <w:t>أدوات</w:t>
      </w:r>
      <w:r w:rsidR="00096B49" w:rsidRPr="00885015">
        <w:rPr>
          <w:rFonts w:ascii="Sakkal Majalla" w:hAnsi="Sakkal Majalla" w:cs="Sakkal Majalla" w:hint="cs"/>
          <w:bCs/>
          <w:sz w:val="32"/>
          <w:szCs w:val="32"/>
          <w:rtl/>
        </w:rPr>
        <w:t xml:space="preserve"> </w:t>
      </w:r>
      <w:r w:rsidR="00096B49" w:rsidRPr="00096B49">
        <w:rPr>
          <w:rFonts w:ascii="Sakkal Majalla" w:hAnsi="Sakkal Majalla" w:cs="Sakkal Majalla" w:hint="cs"/>
          <w:bCs/>
          <w:sz w:val="32"/>
          <w:szCs w:val="32"/>
          <w:rtl/>
        </w:rPr>
        <w:t>قوية</w:t>
      </w:r>
      <w:r w:rsidRPr="00096B49">
        <w:rPr>
          <w:rFonts w:ascii="Sakkal Majalla" w:hAnsi="Sakkal Majalla" w:cs="Sakkal Majalla" w:hint="cs"/>
          <w:bCs/>
          <w:sz w:val="32"/>
          <w:szCs w:val="32"/>
          <w:rtl/>
        </w:rPr>
        <w:t xml:space="preserve"> </w:t>
      </w:r>
      <w:r w:rsidRPr="00885015">
        <w:rPr>
          <w:rFonts w:ascii="Sakkal Majalla" w:hAnsi="Sakkal Majalla" w:cs="Sakkal Majalla" w:hint="cs"/>
          <w:bCs/>
          <w:sz w:val="32"/>
          <w:szCs w:val="32"/>
          <w:rtl/>
        </w:rPr>
        <w:t xml:space="preserve">جداً </w:t>
      </w:r>
    </w:p>
    <w:p w:rsidR="001704C0" w:rsidRPr="00144AF7" w:rsidRDefault="001704C0" w:rsidP="001704C0">
      <w:pPr>
        <w:shd w:val="clear" w:color="auto" w:fill="FFFFFF" w:themeFill="background1"/>
        <w:spacing w:after="0"/>
        <w:ind w:right="142"/>
        <w:rPr>
          <w:rFonts w:ascii="Sakkal Majalla" w:hAnsi="Sakkal Majalla" w:cs="Sakkal Majalla"/>
          <w:bCs/>
          <w:color w:val="C00000"/>
          <w:sz w:val="32"/>
          <w:szCs w:val="32"/>
          <w:u w:val="single"/>
          <w:rtl/>
        </w:rPr>
      </w:pPr>
      <w:r w:rsidRPr="00144AF7">
        <w:rPr>
          <w:rFonts w:ascii="Sakkal Majalla" w:hAnsi="Sakkal Majalla" w:cs="Sakkal Majalla" w:hint="cs"/>
          <w:bCs/>
          <w:color w:val="C00000"/>
          <w:sz w:val="32"/>
          <w:szCs w:val="32"/>
          <w:u w:val="single"/>
          <w:rtl/>
        </w:rPr>
        <w:t>أولاً: المنهجية:</w:t>
      </w:r>
    </w:p>
    <w:tbl>
      <w:tblPr>
        <w:tblStyle w:val="TableGrid"/>
        <w:bidiVisual/>
        <w:tblW w:w="0" w:type="auto"/>
        <w:tblInd w:w="-470" w:type="dxa"/>
        <w:tblLook w:val="04A0" w:firstRow="1" w:lastRow="0" w:firstColumn="1" w:lastColumn="0" w:noHBand="0" w:noVBand="1"/>
      </w:tblPr>
      <w:tblGrid>
        <w:gridCol w:w="2582"/>
        <w:gridCol w:w="3402"/>
        <w:gridCol w:w="4117"/>
      </w:tblGrid>
      <w:tr w:rsidR="001704C0" w:rsidTr="00885015">
        <w:tc>
          <w:tcPr>
            <w:tcW w:w="2582" w:type="dxa"/>
          </w:tcPr>
          <w:p w:rsidR="001704C0" w:rsidRPr="00885015" w:rsidRDefault="001704C0" w:rsidP="00181D76">
            <w:pPr>
              <w:pStyle w:val="a7"/>
              <w:numPr>
                <w:ilvl w:val="0"/>
                <w:numId w:val="115"/>
              </w:numPr>
              <w:shd w:val="clear" w:color="auto" w:fill="FFFFFF" w:themeFill="background1"/>
              <w:ind w:right="142"/>
              <w:rPr>
                <w:rFonts w:ascii="Sakkal Majalla" w:hAnsi="Sakkal Majalla" w:cs="Sakkal Majalla"/>
                <w:bCs/>
                <w:color w:val="7030A0"/>
                <w:sz w:val="28"/>
                <w:szCs w:val="28"/>
                <w:rtl/>
              </w:rPr>
            </w:pPr>
            <w:r w:rsidRPr="00885015">
              <w:rPr>
                <w:rFonts w:ascii="Sakkal Majalla" w:hAnsi="Sakkal Majalla" w:cs="Sakkal Majalla" w:hint="cs"/>
                <w:bCs/>
                <w:color w:val="7030A0"/>
                <w:sz w:val="28"/>
                <w:szCs w:val="28"/>
                <w:rtl/>
              </w:rPr>
              <w:t>مد حدود القطاع</w:t>
            </w:r>
          </w:p>
        </w:tc>
        <w:tc>
          <w:tcPr>
            <w:tcW w:w="3402" w:type="dxa"/>
          </w:tcPr>
          <w:p w:rsidR="001704C0" w:rsidRPr="00885015" w:rsidRDefault="001704C0" w:rsidP="00181D76">
            <w:pPr>
              <w:pStyle w:val="a7"/>
              <w:numPr>
                <w:ilvl w:val="0"/>
                <w:numId w:val="115"/>
              </w:numPr>
              <w:shd w:val="clear" w:color="auto" w:fill="FFFFFF" w:themeFill="background1"/>
              <w:ind w:right="142"/>
              <w:rPr>
                <w:rFonts w:ascii="Sakkal Majalla" w:hAnsi="Sakkal Majalla" w:cs="Sakkal Majalla"/>
                <w:bCs/>
                <w:color w:val="7030A0"/>
                <w:sz w:val="28"/>
                <w:szCs w:val="28"/>
                <w:rtl/>
              </w:rPr>
            </w:pPr>
            <w:r w:rsidRPr="00885015">
              <w:rPr>
                <w:rFonts w:ascii="Sakkal Majalla" w:hAnsi="Sakkal Majalla" w:cs="Sakkal Majalla" w:hint="cs"/>
                <w:bCs/>
                <w:color w:val="7030A0"/>
                <w:sz w:val="28"/>
                <w:szCs w:val="28"/>
                <w:rtl/>
              </w:rPr>
              <w:t>البحث في ستة اتجاهات</w:t>
            </w:r>
          </w:p>
        </w:tc>
        <w:tc>
          <w:tcPr>
            <w:tcW w:w="4117" w:type="dxa"/>
          </w:tcPr>
          <w:p w:rsidR="001704C0" w:rsidRPr="00885015" w:rsidRDefault="001704C0" w:rsidP="00181D76">
            <w:pPr>
              <w:pStyle w:val="a7"/>
              <w:numPr>
                <w:ilvl w:val="0"/>
                <w:numId w:val="115"/>
              </w:numPr>
              <w:shd w:val="clear" w:color="auto" w:fill="FFFFFF" w:themeFill="background1"/>
              <w:ind w:right="142"/>
              <w:rPr>
                <w:rFonts w:ascii="Sakkal Majalla" w:hAnsi="Sakkal Majalla" w:cs="Sakkal Majalla"/>
                <w:bCs/>
                <w:color w:val="7030A0"/>
                <w:sz w:val="28"/>
                <w:szCs w:val="28"/>
                <w:rtl/>
              </w:rPr>
            </w:pPr>
            <w:r w:rsidRPr="00885015">
              <w:rPr>
                <w:rFonts w:ascii="Sakkal Majalla" w:hAnsi="Sakkal Majalla" w:cs="Sakkal Majalla" w:hint="cs"/>
                <w:bCs/>
                <w:color w:val="7030A0"/>
                <w:sz w:val="28"/>
                <w:szCs w:val="28"/>
                <w:rtl/>
              </w:rPr>
              <w:t>البحث فيما وراء الطلب</w:t>
            </w:r>
          </w:p>
        </w:tc>
      </w:tr>
    </w:tbl>
    <w:p w:rsidR="001704C0" w:rsidRPr="00F41BE8" w:rsidRDefault="001704C0" w:rsidP="001704C0">
      <w:pPr>
        <w:shd w:val="clear" w:color="auto" w:fill="FFFFFF" w:themeFill="background1"/>
        <w:spacing w:after="0"/>
        <w:ind w:left="360" w:right="142"/>
        <w:rPr>
          <w:rFonts w:ascii="Sakkal Majalla" w:hAnsi="Sakkal Majalla" w:cs="Sakkal Majalla"/>
          <w:bCs/>
          <w:color w:val="00B0F0"/>
          <w:sz w:val="6"/>
          <w:szCs w:val="6"/>
          <w:rtl/>
        </w:rPr>
      </w:pPr>
    </w:p>
    <w:p w:rsidR="001704C0" w:rsidRPr="00144AF7" w:rsidRDefault="001704C0" w:rsidP="00181D76">
      <w:pPr>
        <w:pStyle w:val="a7"/>
        <w:numPr>
          <w:ilvl w:val="0"/>
          <w:numId w:val="116"/>
        </w:numPr>
        <w:shd w:val="clear" w:color="auto" w:fill="FFFFFF" w:themeFill="background1"/>
        <w:spacing w:after="0"/>
        <w:ind w:right="142"/>
        <w:rPr>
          <w:rFonts w:ascii="Sakkal Majalla" w:hAnsi="Sakkal Majalla" w:cs="Sakkal Majalla"/>
          <w:bCs/>
          <w:color w:val="00B050"/>
          <w:sz w:val="32"/>
          <w:szCs w:val="32"/>
          <w:u w:val="single"/>
        </w:rPr>
      </w:pPr>
      <w:r w:rsidRPr="00144AF7">
        <w:rPr>
          <w:rFonts w:ascii="Sakkal Majalla" w:hAnsi="Sakkal Majalla" w:cs="Sakkal Majalla" w:hint="cs"/>
          <w:bCs/>
          <w:color w:val="00B050"/>
          <w:sz w:val="32"/>
          <w:szCs w:val="32"/>
          <w:u w:val="single"/>
          <w:rtl/>
        </w:rPr>
        <w:t xml:space="preserve">مد حدود القطاع </w:t>
      </w:r>
    </w:p>
    <w:p w:rsidR="001704C0" w:rsidRPr="00AE0176" w:rsidRDefault="000E1F9C" w:rsidP="001704C0">
      <w:pPr>
        <w:shd w:val="clear" w:color="auto" w:fill="FFFFFF" w:themeFill="background1"/>
        <w:spacing w:after="0"/>
        <w:ind w:right="142"/>
        <w:rPr>
          <w:rFonts w:ascii="Sakkal Majalla" w:hAnsi="Sakkal Majalla" w:cs="Sakkal Majalla"/>
          <w:bCs/>
          <w:color w:val="002060"/>
          <w:sz w:val="28"/>
          <w:szCs w:val="28"/>
          <w:rtl/>
        </w:rPr>
      </w:pPr>
      <w:r>
        <w:rPr>
          <w:rFonts w:ascii="Sakkal Majalla" w:hAnsi="Sakkal Majalla" w:cs="Sakkal Majalla" w:hint="cs"/>
          <w:bCs/>
          <w:noProof/>
          <w:color w:val="002060"/>
          <w:sz w:val="28"/>
          <w:szCs w:val="28"/>
          <w:rtl/>
        </w:rPr>
        <mc:AlternateContent>
          <mc:Choice Requires="wps">
            <w:drawing>
              <wp:anchor distT="0" distB="0" distL="114300" distR="114300" simplePos="0" relativeHeight="253490176" behindDoc="0" locked="0" layoutInCell="1" allowOverlap="1">
                <wp:simplePos x="0" y="0"/>
                <wp:positionH relativeFrom="column">
                  <wp:posOffset>-66675</wp:posOffset>
                </wp:positionH>
                <wp:positionV relativeFrom="paragraph">
                  <wp:posOffset>121285</wp:posOffset>
                </wp:positionV>
                <wp:extent cx="542925" cy="295275"/>
                <wp:effectExtent l="0" t="0" r="0" b="0"/>
                <wp:wrapNone/>
                <wp:docPr id="11043" name="مربع نص 11043"/>
                <wp:cNvGraphicFramePr/>
                <a:graphic xmlns:a="http://schemas.openxmlformats.org/drawingml/2006/main">
                  <a:graphicData uri="http://schemas.microsoft.com/office/word/2010/wordprocessingShape">
                    <wps:wsp>
                      <wps:cNvSpPr txBox="1"/>
                      <wps:spPr>
                        <a:xfrm>
                          <a:off x="0" y="0"/>
                          <a:ext cx="542925" cy="295275"/>
                        </a:xfrm>
                        <a:prstGeom prst="rect">
                          <a:avLst/>
                        </a:prstGeom>
                        <a:noFill/>
                        <a:ln w="6350">
                          <a:noFill/>
                        </a:ln>
                      </wps:spPr>
                      <wps:txbx>
                        <w:txbxContent>
                          <w:p w:rsidR="001F5C28" w:rsidRPr="000E1F9C" w:rsidRDefault="001F5C28">
                            <w:pPr>
                              <w:rPr>
                                <w:b/>
                                <w:bCs/>
                                <w:sz w:val="24"/>
                                <w:szCs w:val="24"/>
                              </w:rPr>
                            </w:pPr>
                            <w:r w:rsidRPr="000E1F9C">
                              <w:rPr>
                                <w:rFonts w:hint="cs"/>
                                <w:b/>
                                <w:bCs/>
                                <w:sz w:val="24"/>
                                <w:szCs w:val="24"/>
                                <w:rtl/>
                              </w:rPr>
                              <w:t xml:space="preserve">القيمة </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ربع نص 11043" o:spid="_x0000_s1556" type="#_x0000_t202" style="position:absolute;left:0;text-align:left;margin-left:-5.25pt;margin-top:9.55pt;width:42.75pt;height:23.25pt;z-index:253490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" filled="f" stroked="f" strokeweight=".5pt">
                <v:textbox>
                  <w:txbxContent>
                    <w:p w:rsidR="001F5C28" w:rsidRPr="000E1F9C" w:rsidRDefault="001F5C28">
                      <w:pPr>
                        <w:rPr>
                          <w:b/>
                          <w:bCs/>
                          <w:sz w:val="24"/>
                          <w:szCs w:val="24"/>
                        </w:rPr>
                      </w:pPr>
                      <w:r w:rsidRPr="000E1F9C">
                        <w:rPr>
                          <w:rFonts w:hint="cs"/>
                          <w:b/>
                          <w:bCs/>
                          <w:sz w:val="24"/>
                          <w:szCs w:val="24"/>
                          <w:rtl/>
                        </w:rPr>
                        <w:t xml:space="preserve">القيمة </w:t>
                      </w:r>
                    </w:p>
                  </w:txbxContent>
                </v:textbox>
              </v:shape>
            </w:pict>
          </mc:Fallback>
        </mc:AlternateContent>
      </w:r>
      <w:r w:rsidR="000B0D19">
        <w:rPr>
          <w:rFonts w:ascii="Sakkal Majalla" w:hAnsi="Sakkal Majalla" w:cs="Sakkal Majalla"/>
          <w:bCs/>
          <w:noProof/>
          <w:color w:val="00B0F0"/>
          <w:sz w:val="16"/>
          <w:szCs w:val="16"/>
          <w:rtl/>
        </w:rPr>
        <mc:AlternateContent>
          <mc:Choice Requires="wps">
            <w:drawing>
              <wp:anchor distT="0" distB="0" distL="114300" distR="114300" simplePos="0" relativeHeight="253468672" behindDoc="0" locked="0" layoutInCell="1" allowOverlap="1">
                <wp:simplePos x="0" y="0"/>
                <wp:positionH relativeFrom="column">
                  <wp:posOffset>428625</wp:posOffset>
                </wp:positionH>
                <wp:positionV relativeFrom="paragraph">
                  <wp:posOffset>45085</wp:posOffset>
                </wp:positionV>
                <wp:extent cx="19050" cy="2152650"/>
                <wp:effectExtent l="95250" t="38100" r="76200" b="76200"/>
                <wp:wrapNone/>
                <wp:docPr id="149" name="رابط كسهم مستقيم 149"/>
                <wp:cNvGraphicFramePr/>
                <a:graphic xmlns:a="http://schemas.openxmlformats.org/drawingml/2006/main">
                  <a:graphicData uri="http://schemas.microsoft.com/office/word/2010/wordprocessingShape">
                    <wps:wsp>
                      <wps:cNvCnPr/>
                      <wps:spPr>
                        <a:xfrm flipH="1" flipV="1">
                          <a:off x="0" y="0"/>
                          <a:ext cx="19050" cy="2152650"/>
                        </a:xfrm>
                        <a:prstGeom prst="straightConnector1">
                          <a:avLst/>
                        </a:prstGeom>
                        <a:ln>
                          <a:tailEnd type="triangle"/>
                        </a:ln>
                      </wps:spPr>
                      <wps:style>
                        <a:lnRef idx="2">
                          <a:schemeClr val="dk1"/>
                        </a:lnRef>
                        <a:fillRef idx="0">
                          <a:schemeClr val="dk1"/>
                        </a:fillRef>
                        <a:effectRef idx="1">
                          <a:schemeClr val="dk1"/>
                        </a:effectRef>
                        <a:fontRef idx="minor">
                          <a:schemeClr val="tx1"/>
                        </a:fontRef>
                      </wps:style>
                      <wps:bodyPr/>
                    </wps:wsp>
                  </a:graphicData>
                </a:graphic>
              </wp:anchor>
            </w:drawing>
          </mc:Choice>
          <mc:Fallback>
            <w:pict>
              <v:shape w14:anchorId="5BE7D3A5" id="رابط كسهم مستقيم 149" o:spid="_x0000_s1026" type="#_x0000_t32" style="position:absolute;left:0;text-align:left;margin-left:33.75pt;margin-top:3.55pt;width:1.5pt;height:169.5pt;flip:x y;z-index:25346867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" strokecolor="black [3200]" strokeweight="2pt">
                <v:stroke endarrow="block"/>
                <v:shadow on="t" color="black" opacity="24903f" origin=",.5" offset="0,.55556mm"/>
              </v:shape>
            </w:pict>
          </mc:Fallback>
        </mc:AlternateContent>
      </w:r>
      <w:r w:rsidR="001704C0" w:rsidRPr="00AE0176">
        <w:rPr>
          <w:rFonts w:ascii="Sakkal Majalla" w:hAnsi="Sakkal Majalla" w:cs="Sakkal Majalla" w:hint="cs"/>
          <w:bCs/>
          <w:color w:val="002060"/>
          <w:sz w:val="28"/>
          <w:szCs w:val="28"/>
          <w:rtl/>
        </w:rPr>
        <w:t xml:space="preserve">أصحاب المحيط الأزرق يقولو حاول أنك تمد حدودك </w:t>
      </w:r>
    </w:p>
    <w:p w:rsidR="00FD009D" w:rsidRDefault="00737080" w:rsidP="001704C0">
      <w:pPr>
        <w:shd w:val="clear" w:color="auto" w:fill="FFFFFF" w:themeFill="background1"/>
        <w:spacing w:after="0"/>
        <w:ind w:right="142"/>
        <w:rPr>
          <w:rFonts w:ascii="Sakkal Majalla" w:hAnsi="Sakkal Majalla" w:cs="Sakkal Majalla"/>
          <w:bCs/>
          <w:color w:val="002060"/>
          <w:sz w:val="28"/>
          <w:szCs w:val="28"/>
          <w:rtl/>
        </w:rPr>
      </w:pPr>
      <w:r>
        <w:rPr>
          <w:rFonts w:ascii="Sakkal Majalla" w:hAnsi="Sakkal Majalla" w:cs="Sakkal Majalla" w:hint="cs"/>
          <w:bCs/>
          <w:noProof/>
          <w:color w:val="002060"/>
          <w:sz w:val="28"/>
          <w:szCs w:val="28"/>
          <w:rtl/>
        </w:rPr>
        <mc:AlternateContent>
          <mc:Choice Requires="wps">
            <w:drawing>
              <wp:anchor distT="0" distB="0" distL="114300" distR="114300" simplePos="0" relativeHeight="253499392" behindDoc="0" locked="0" layoutInCell="1" allowOverlap="1" wp14:anchorId="7B7BD516" wp14:editId="58AA942B">
                <wp:simplePos x="0" y="0"/>
                <wp:positionH relativeFrom="column">
                  <wp:posOffset>1971675</wp:posOffset>
                </wp:positionH>
                <wp:positionV relativeFrom="paragraph">
                  <wp:posOffset>246380</wp:posOffset>
                </wp:positionV>
                <wp:extent cx="226060" cy="171450"/>
                <wp:effectExtent l="0" t="0" r="0" b="0"/>
                <wp:wrapNone/>
                <wp:docPr id="11048" name="مربع نص 11048"/>
                <wp:cNvGraphicFramePr/>
                <a:graphic xmlns:a="http://schemas.openxmlformats.org/drawingml/2006/main">
                  <a:graphicData uri="http://schemas.microsoft.com/office/word/2010/wordprocessingShape">
                    <wps:wsp>
                      <wps:cNvSpPr txBox="1"/>
                      <wps:spPr>
                        <a:xfrm flipH="1">
                          <a:off x="0" y="0"/>
                          <a:ext cx="226060" cy="171450"/>
                        </a:xfrm>
                        <a:prstGeom prst="rect">
                          <a:avLst/>
                        </a:prstGeom>
                        <a:noFill/>
                        <a:ln w="6350">
                          <a:noFill/>
                        </a:ln>
                      </wps:spPr>
                      <wps:txbx>
                        <w:txbxContent>
                          <w:p w:rsidR="001F5C28" w:rsidRPr="00737080" w:rsidRDefault="001F5C28" w:rsidP="00737080">
                            <w:pPr>
                              <w:rPr>
                                <w:b/>
                                <w:bCs/>
                                <w:sz w:val="48"/>
                                <w:szCs w:val="48"/>
                              </w:rPr>
                            </w:pPr>
                            <w:r w:rsidRPr="00737080">
                              <w:rPr>
                                <w:rFonts w:hint="cs"/>
                                <w:b/>
                                <w:bCs/>
                                <w:color w:val="00B050"/>
                                <w:sz w:val="48"/>
                                <w:szCs w:val="48"/>
                                <w:rtl/>
                              </w:rPr>
                              <w:t>ْ</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7BD516" id="مربع نص 11048" o:spid="_x0000_s1557" type="#_x0000_t202" style="position:absolute;left:0;text-align:left;margin-left:155.25pt;margin-top:19.4pt;width:17.8pt;height:13.5pt;flip:x;z-index:253499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" filled="f" stroked="f" strokeweight=".5pt">
                <v:textbox>
                  <w:txbxContent>
                    <w:p w:rsidR="001F5C28" w:rsidRPr="00737080" w:rsidRDefault="001F5C28" w:rsidP="00737080">
                      <w:pPr>
                        <w:rPr>
                          <w:b/>
                          <w:bCs/>
                          <w:sz w:val="48"/>
                          <w:szCs w:val="48"/>
                        </w:rPr>
                      </w:pPr>
                      <w:r w:rsidRPr="00737080">
                        <w:rPr>
                          <w:rFonts w:hint="cs"/>
                          <w:b/>
                          <w:bCs/>
                          <w:color w:val="00B050"/>
                          <w:sz w:val="48"/>
                          <w:szCs w:val="48"/>
                          <w:rtl/>
                        </w:rPr>
                        <w:t>ْ</w:t>
                      </w:r>
                    </w:p>
                  </w:txbxContent>
                </v:textbox>
              </v:shape>
            </w:pict>
          </mc:Fallback>
        </mc:AlternateContent>
      </w:r>
      <w:r w:rsidR="00F1234C">
        <w:rPr>
          <w:rFonts w:ascii="Sakkal Majalla" w:hAnsi="Sakkal Majalla" w:cs="Sakkal Majalla" w:hint="cs"/>
          <w:bCs/>
          <w:noProof/>
          <w:color w:val="002060"/>
          <w:sz w:val="28"/>
          <w:szCs w:val="28"/>
          <w:rtl/>
        </w:rPr>
        <mc:AlternateContent>
          <mc:Choice Requires="wps">
            <w:drawing>
              <wp:anchor distT="0" distB="0" distL="114300" distR="114300" simplePos="0" relativeHeight="253495296" behindDoc="0" locked="0" layoutInCell="1" allowOverlap="1" wp14:anchorId="2463DA34" wp14:editId="25B6C114">
                <wp:simplePos x="0" y="0"/>
                <wp:positionH relativeFrom="column">
                  <wp:posOffset>1876425</wp:posOffset>
                </wp:positionH>
                <wp:positionV relativeFrom="paragraph">
                  <wp:posOffset>114935</wp:posOffset>
                </wp:positionV>
                <wp:extent cx="457200" cy="247650"/>
                <wp:effectExtent l="0" t="0" r="0" b="0"/>
                <wp:wrapNone/>
                <wp:docPr id="11046" name="مربع نص 11046"/>
                <wp:cNvGraphicFramePr/>
                <a:graphic xmlns:a="http://schemas.openxmlformats.org/drawingml/2006/main">
                  <a:graphicData uri="http://schemas.microsoft.com/office/word/2010/wordprocessingShape">
                    <wps:wsp>
                      <wps:cNvSpPr txBox="1"/>
                      <wps:spPr>
                        <a:xfrm>
                          <a:off x="0" y="0"/>
                          <a:ext cx="457200" cy="247650"/>
                        </a:xfrm>
                        <a:prstGeom prst="rect">
                          <a:avLst/>
                        </a:prstGeom>
                        <a:noFill/>
                        <a:ln w="6350">
                          <a:noFill/>
                        </a:ln>
                      </wps:spPr>
                      <wps:txbx>
                        <w:txbxContent>
                          <w:p w:rsidR="001F5C28" w:rsidRPr="009225A0" w:rsidRDefault="001F5C28" w:rsidP="00093605">
                            <w:pPr>
                              <w:rPr>
                                <w:b/>
                                <w:bCs/>
                              </w:rPr>
                            </w:pPr>
                            <w:r w:rsidRPr="009225A0">
                              <w:rPr>
                                <w:b/>
                                <w:bCs/>
                              </w:rPr>
                              <w:t>C</w:t>
                            </w:r>
                            <w:r>
                              <w:rPr>
                                <w:b/>
                                <w:bCs/>
                                <w:sz w:val="14"/>
                                <w:szCs w:val="14"/>
                              </w:rPr>
                              <w:t>1</w:t>
                            </w:r>
                            <w:r w:rsidRPr="009225A0">
                              <w:rPr>
                                <w:b/>
                                <w:bCs/>
                              </w:rPr>
                              <w:t>V</w:t>
                            </w:r>
                            <w:r>
                              <w:rPr>
                                <w:b/>
                                <w:bCs/>
                                <w:sz w:val="14"/>
                                <w:szCs w:val="14"/>
                              </w:rPr>
                              <w:t>3</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2463DA34" id="مربع نص 11046" o:spid="_x0000_s1558" type="#_x0000_t202" style="position:absolute;left:0;text-align:left;margin-left:147.75pt;margin-top:9.05pt;width:36pt;height:19.5pt;z-index:2534952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" filled="f" stroked="f" strokeweight=".5pt">
                <v:textbox>
                  <w:txbxContent>
                    <w:p w:rsidR="001F5C28" w:rsidRPr="009225A0" w:rsidRDefault="001F5C28" w:rsidP="00093605">
                      <w:pPr>
                        <w:rPr>
                          <w:b/>
                          <w:bCs/>
                        </w:rPr>
                      </w:pPr>
                      <w:r w:rsidRPr="009225A0">
                        <w:rPr>
                          <w:b/>
                          <w:bCs/>
                        </w:rPr>
                        <w:t>C</w:t>
                      </w:r>
                      <w:r>
                        <w:rPr>
                          <w:b/>
                          <w:bCs/>
                          <w:sz w:val="14"/>
                          <w:szCs w:val="14"/>
                        </w:rPr>
                        <w:t>1</w:t>
                      </w:r>
                      <w:r w:rsidRPr="009225A0">
                        <w:rPr>
                          <w:b/>
                          <w:bCs/>
                        </w:rPr>
                        <w:t>V</w:t>
                      </w:r>
                      <w:r>
                        <w:rPr>
                          <w:b/>
                          <w:bCs/>
                          <w:sz w:val="14"/>
                          <w:szCs w:val="14"/>
                        </w:rPr>
                        <w:t>3</w:t>
                      </w:r>
                    </w:p>
                  </w:txbxContent>
                </v:textbox>
              </v:shape>
            </w:pict>
          </mc:Fallback>
        </mc:AlternateContent>
      </w:r>
      <w:r w:rsidR="0067723E">
        <w:rPr>
          <w:rFonts w:ascii="Sakkal Majalla" w:hAnsi="Sakkal Majalla" w:cs="Sakkal Majalla" w:hint="cs"/>
          <w:bCs/>
          <w:noProof/>
          <w:color w:val="002060"/>
          <w:sz w:val="28"/>
          <w:szCs w:val="28"/>
          <w:rtl/>
        </w:rPr>
        <mc:AlternateContent>
          <mc:Choice Requires="wps">
            <w:drawing>
              <wp:anchor distT="0" distB="0" distL="114300" distR="114300" simplePos="0" relativeHeight="253483008" behindDoc="0" locked="0" layoutInCell="1" allowOverlap="1" wp14:anchorId="3FABC1DF" wp14:editId="3B397123">
                <wp:simplePos x="0" y="0"/>
                <wp:positionH relativeFrom="column">
                  <wp:posOffset>1193165</wp:posOffset>
                </wp:positionH>
                <wp:positionV relativeFrom="paragraph">
                  <wp:posOffset>169545</wp:posOffset>
                </wp:positionV>
                <wp:extent cx="95965" cy="286941"/>
                <wp:effectExtent l="38100" t="19050" r="37465" b="18415"/>
                <wp:wrapNone/>
                <wp:docPr id="191" name="سهم: لأعلى 191"/>
                <wp:cNvGraphicFramePr/>
                <a:graphic xmlns:a="http://schemas.openxmlformats.org/drawingml/2006/main">
                  <a:graphicData uri="http://schemas.microsoft.com/office/word/2010/wordprocessingShape">
                    <wps:wsp>
                      <wps:cNvSpPr/>
                      <wps:spPr>
                        <a:xfrm rot="903001">
                          <a:off x="0" y="0"/>
                          <a:ext cx="95965" cy="286941"/>
                        </a:xfrm>
                        <a:prstGeom prst="upArrow">
                          <a:avLst/>
                        </a:prstGeom>
                        <a:solidFill>
                          <a:srgbClr val="C00000"/>
                        </a:solidFill>
                        <a:ln>
                          <a:solidFill>
                            <a:srgbClr val="C0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CD9A7F" id="سهم: لأعلى 191" o:spid="_x0000_s1026" type="#_x0000_t68" style="position:absolute;left:0;text-align:left;margin-left:93.95pt;margin-top:13.35pt;width:7.55pt;height:22.6pt;rotation:986318fd;z-index:253483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" adj="3612" fillcolor="#c00000" strokecolor="#c00000" strokeweight="2pt"/>
            </w:pict>
          </mc:Fallback>
        </mc:AlternateContent>
      </w:r>
      <w:r w:rsidR="0067723E">
        <w:rPr>
          <w:rFonts w:ascii="Sakkal Majalla" w:hAnsi="Sakkal Majalla" w:cs="Sakkal Majalla" w:hint="cs"/>
          <w:bCs/>
          <w:noProof/>
          <w:color w:val="002060"/>
          <w:sz w:val="28"/>
          <w:szCs w:val="28"/>
          <w:rtl/>
        </w:rPr>
        <mc:AlternateContent>
          <mc:Choice Requires="wps">
            <w:drawing>
              <wp:anchor distT="0" distB="0" distL="114300" distR="114300" simplePos="0" relativeHeight="253480960" behindDoc="0" locked="0" layoutInCell="1" allowOverlap="1">
                <wp:simplePos x="0" y="0"/>
                <wp:positionH relativeFrom="column">
                  <wp:posOffset>571500</wp:posOffset>
                </wp:positionH>
                <wp:positionV relativeFrom="paragraph">
                  <wp:posOffset>106680</wp:posOffset>
                </wp:positionV>
                <wp:extent cx="95885" cy="286385"/>
                <wp:effectExtent l="38100" t="19050" r="37465" b="18415"/>
                <wp:wrapNone/>
                <wp:docPr id="190" name="سهم: لأعلى 190"/>
                <wp:cNvGraphicFramePr/>
                <a:graphic xmlns:a="http://schemas.openxmlformats.org/drawingml/2006/main">
                  <a:graphicData uri="http://schemas.microsoft.com/office/word/2010/wordprocessingShape">
                    <wps:wsp>
                      <wps:cNvSpPr/>
                      <wps:spPr>
                        <a:xfrm rot="405640">
                          <a:off x="0" y="0"/>
                          <a:ext cx="95885" cy="286385"/>
                        </a:xfrm>
                        <a:prstGeom prst="upArrow">
                          <a:avLst/>
                        </a:prstGeom>
                        <a:solidFill>
                          <a:srgbClr val="C00000"/>
                        </a:solidFill>
                        <a:ln>
                          <a:solidFill>
                            <a:srgbClr val="C0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E4B4F6" id="سهم: لأعلى 190" o:spid="_x0000_s1026" type="#_x0000_t68" style="position:absolute;left:0;text-align:left;margin-left:45pt;margin-top:8.4pt;width:7.55pt;height:22.55pt;rotation:443067fd;z-index:253480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" adj="3616" fillcolor="#c00000" strokecolor="#c00000" strokeweight="2pt"/>
            </w:pict>
          </mc:Fallback>
        </mc:AlternateContent>
      </w:r>
      <w:r w:rsidR="00FA332D">
        <w:rPr>
          <w:rFonts w:ascii="Sakkal Majalla" w:hAnsi="Sakkal Majalla" w:cs="Sakkal Majalla" w:hint="cs"/>
          <w:bCs/>
          <w:noProof/>
          <w:color w:val="002060"/>
          <w:sz w:val="28"/>
          <w:szCs w:val="28"/>
          <w:rtl/>
        </w:rPr>
        <mc:AlternateContent>
          <mc:Choice Requires="wps">
            <w:drawing>
              <wp:anchor distT="0" distB="0" distL="114300" distR="114300" simplePos="0" relativeHeight="253479936" behindDoc="0" locked="0" layoutInCell="1" allowOverlap="1">
                <wp:simplePos x="0" y="0"/>
                <wp:positionH relativeFrom="column">
                  <wp:posOffset>447675</wp:posOffset>
                </wp:positionH>
                <wp:positionV relativeFrom="paragraph">
                  <wp:posOffset>74295</wp:posOffset>
                </wp:positionV>
                <wp:extent cx="2667000" cy="1847850"/>
                <wp:effectExtent l="0" t="0" r="19050" b="19050"/>
                <wp:wrapNone/>
                <wp:docPr id="189" name="شكل حر: شكل 189"/>
                <wp:cNvGraphicFramePr/>
                <a:graphic xmlns:a="http://schemas.openxmlformats.org/drawingml/2006/main">
                  <a:graphicData uri="http://schemas.microsoft.com/office/word/2010/wordprocessingShape">
                    <wps:wsp>
                      <wps:cNvSpPr/>
                      <wps:spPr>
                        <a:xfrm>
                          <a:off x="0" y="0"/>
                          <a:ext cx="2667000" cy="1847850"/>
                        </a:xfrm>
                        <a:custGeom>
                          <a:avLst/>
                          <a:gdLst>
                            <a:gd name="connsiteX0" fmla="*/ 0 w 2667000"/>
                            <a:gd name="connsiteY0" fmla="*/ 0 h 1847850"/>
                            <a:gd name="connsiteX1" fmla="*/ 619125 w 2667000"/>
                            <a:gd name="connsiteY1" fmla="*/ 38100 h 1847850"/>
                            <a:gd name="connsiteX2" fmla="*/ 1533525 w 2667000"/>
                            <a:gd name="connsiteY2" fmla="*/ 228600 h 1847850"/>
                            <a:gd name="connsiteX3" fmla="*/ 2047875 w 2667000"/>
                            <a:gd name="connsiteY3" fmla="*/ 619125 h 1847850"/>
                            <a:gd name="connsiteX4" fmla="*/ 2466975 w 2667000"/>
                            <a:gd name="connsiteY4" fmla="*/ 1247775 h 1847850"/>
                            <a:gd name="connsiteX5" fmla="*/ 2667000 w 2667000"/>
                            <a:gd name="connsiteY5" fmla="*/ 1847850 h 184785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2667000" h="1847850">
                              <a:moveTo>
                                <a:pt x="0" y="0"/>
                              </a:moveTo>
                              <a:cubicBezTo>
                                <a:pt x="181769" y="0"/>
                                <a:pt x="363538" y="0"/>
                                <a:pt x="619125" y="38100"/>
                              </a:cubicBezTo>
                              <a:cubicBezTo>
                                <a:pt x="874713" y="76200"/>
                                <a:pt x="1295400" y="131762"/>
                                <a:pt x="1533525" y="228600"/>
                              </a:cubicBezTo>
                              <a:cubicBezTo>
                                <a:pt x="1771650" y="325438"/>
                                <a:pt x="1892300" y="449263"/>
                                <a:pt x="2047875" y="619125"/>
                              </a:cubicBezTo>
                              <a:cubicBezTo>
                                <a:pt x="2203450" y="788988"/>
                                <a:pt x="2363788" y="1042988"/>
                                <a:pt x="2466975" y="1247775"/>
                              </a:cubicBezTo>
                              <a:cubicBezTo>
                                <a:pt x="2570162" y="1452562"/>
                                <a:pt x="2618581" y="1650206"/>
                                <a:pt x="2667000" y="1847850"/>
                              </a:cubicBezTo>
                            </a:path>
                          </a:pathLst>
                        </a:custGeom>
                        <a:ln>
                          <a:prstDash val="sysDash"/>
                        </a:ln>
                      </wps:spPr>
                      <wps:style>
                        <a:lnRef idx="1">
                          <a:schemeClr val="accent2"/>
                        </a:lnRef>
                        <a:fillRef idx="0">
                          <a:schemeClr val="accent2"/>
                        </a:fillRef>
                        <a:effectRef idx="0">
                          <a:schemeClr val="accent2"/>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 w14:anchorId="134F331F" id="شكل حر: شكل 189" o:spid="_x0000_s1026" style="position:absolute;left:0;text-align:left;margin-left:35.25pt;margin-top:5.85pt;width:210pt;height:145.5pt;z-index:253479936;visibility:visible;mso-wrap-style:square;mso-wrap-distance-left:9pt;mso-wrap-distance-top:0;mso-wrap-distance-right:9pt;mso-wrap-distance-bottom:0;mso-position-horizontal:absolute;mso-position-horizontal-relative:text;mso-position-vertical:absolute;mso-position-vertical-relative:text;v-text-anchor:middle" coordsize="2667000,1847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" path="m,c181769,,363538,,619125,38100v255588,38100,676275,93662,914400,190500c1771650,325438,1892300,449263,2047875,619125v155575,169863,315913,423863,419100,628650c2570162,1452562,2618581,1650206,2667000,1847850e" filled="f" strokecolor="#bc4542 [3045]">
                <v:stroke dashstyle="3 1"/>
                <v:path arrowok="t" o:connecttype="custom" o:connectlocs="0,0;619125,38100;1533525,228600;2047875,619125;2466975,1247775;2667000,1847850" o:connectangles="0,0,0,0,0,0"/>
              </v:shape>
            </w:pict>
          </mc:Fallback>
        </mc:AlternateContent>
      </w:r>
      <w:r w:rsidR="001704C0" w:rsidRPr="00AE0176">
        <w:rPr>
          <w:rFonts w:ascii="Sakkal Majalla" w:hAnsi="Sakkal Majalla" w:cs="Sakkal Majalla" w:hint="cs"/>
          <w:bCs/>
          <w:color w:val="002060"/>
          <w:sz w:val="28"/>
          <w:szCs w:val="28"/>
          <w:rtl/>
        </w:rPr>
        <w:t xml:space="preserve">الى ابعد والمجال يكون أوسع لأنه بذلك تستطيع الحصول على </w:t>
      </w:r>
    </w:p>
    <w:p w:rsidR="00FD009D" w:rsidRDefault="00737080" w:rsidP="001704C0">
      <w:pPr>
        <w:shd w:val="clear" w:color="auto" w:fill="FFFFFF" w:themeFill="background1"/>
        <w:spacing w:after="0"/>
        <w:ind w:right="142"/>
        <w:rPr>
          <w:rFonts w:ascii="Sakkal Majalla" w:hAnsi="Sakkal Majalla" w:cs="Sakkal Majalla"/>
          <w:bCs/>
          <w:color w:val="002060"/>
          <w:sz w:val="28"/>
          <w:szCs w:val="28"/>
          <w:rtl/>
        </w:rPr>
      </w:pPr>
      <w:r>
        <w:rPr>
          <w:rFonts w:ascii="Sakkal Majalla" w:hAnsi="Sakkal Majalla" w:cs="Sakkal Majalla" w:hint="cs"/>
          <w:bCs/>
          <w:noProof/>
          <w:color w:val="002060"/>
          <w:sz w:val="28"/>
          <w:szCs w:val="28"/>
          <w:rtl/>
        </w:rPr>
        <mc:AlternateContent>
          <mc:Choice Requires="wps">
            <w:drawing>
              <wp:anchor distT="0" distB="0" distL="114300" distR="114300" simplePos="0" relativeHeight="253497344" behindDoc="0" locked="0" layoutInCell="1" allowOverlap="1" wp14:anchorId="2463DA34" wp14:editId="25B6C114">
                <wp:simplePos x="0" y="0"/>
                <wp:positionH relativeFrom="column">
                  <wp:posOffset>1961515</wp:posOffset>
                </wp:positionH>
                <wp:positionV relativeFrom="paragraph">
                  <wp:posOffset>286385</wp:posOffset>
                </wp:positionV>
                <wp:extent cx="226060" cy="171450"/>
                <wp:effectExtent l="0" t="0" r="0" b="0"/>
                <wp:wrapNone/>
                <wp:docPr id="11047" name="مربع نص 11047"/>
                <wp:cNvGraphicFramePr/>
                <a:graphic xmlns:a="http://schemas.openxmlformats.org/drawingml/2006/main">
                  <a:graphicData uri="http://schemas.microsoft.com/office/word/2010/wordprocessingShape">
                    <wps:wsp>
                      <wps:cNvSpPr txBox="1"/>
                      <wps:spPr>
                        <a:xfrm flipH="1">
                          <a:off x="0" y="0"/>
                          <a:ext cx="226060" cy="171450"/>
                        </a:xfrm>
                        <a:prstGeom prst="rect">
                          <a:avLst/>
                        </a:prstGeom>
                        <a:noFill/>
                        <a:ln w="6350">
                          <a:noFill/>
                        </a:ln>
                      </wps:spPr>
                      <wps:txbx>
                        <w:txbxContent>
                          <w:p w:rsidR="001F5C28" w:rsidRPr="00737080" w:rsidRDefault="001F5C28" w:rsidP="00737080">
                            <w:pPr>
                              <w:rPr>
                                <w:b/>
                                <w:bCs/>
                                <w:sz w:val="48"/>
                                <w:szCs w:val="48"/>
                              </w:rPr>
                            </w:pPr>
                            <w:r w:rsidRPr="00737080">
                              <w:rPr>
                                <w:rFonts w:hint="cs"/>
                                <w:b/>
                                <w:bCs/>
                                <w:color w:val="00B050"/>
                                <w:sz w:val="48"/>
                                <w:szCs w:val="48"/>
                                <w:rtl/>
                              </w:rPr>
                              <w:t>ْ</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463DA34" id="مربع نص 11047" o:spid="_x0000_s1559" type="#_x0000_t202" style="position:absolute;left:0;text-align:left;margin-left:154.45pt;margin-top:22.55pt;width:17.8pt;height:13.5pt;flip:x;z-index:253497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" filled="f" stroked="f" strokeweight=".5pt">
                <v:textbox>
                  <w:txbxContent>
                    <w:p w:rsidR="001F5C28" w:rsidRPr="00737080" w:rsidRDefault="001F5C28" w:rsidP="00737080">
                      <w:pPr>
                        <w:rPr>
                          <w:b/>
                          <w:bCs/>
                          <w:sz w:val="48"/>
                          <w:szCs w:val="48"/>
                        </w:rPr>
                      </w:pPr>
                      <w:r w:rsidRPr="00737080">
                        <w:rPr>
                          <w:rFonts w:hint="cs"/>
                          <w:b/>
                          <w:bCs/>
                          <w:color w:val="00B050"/>
                          <w:sz w:val="48"/>
                          <w:szCs w:val="48"/>
                          <w:rtl/>
                        </w:rPr>
                        <w:t>ْ</w:t>
                      </w:r>
                    </w:p>
                  </w:txbxContent>
                </v:textbox>
              </v:shape>
            </w:pict>
          </mc:Fallback>
        </mc:AlternateContent>
      </w:r>
      <w:r w:rsidR="009225A0">
        <w:rPr>
          <w:rFonts w:ascii="Sakkal Majalla" w:hAnsi="Sakkal Majalla" w:cs="Sakkal Majalla" w:hint="cs"/>
          <w:bCs/>
          <w:noProof/>
          <w:color w:val="002060"/>
          <w:sz w:val="28"/>
          <w:szCs w:val="28"/>
          <w:rtl/>
        </w:rPr>
        <mc:AlternateContent>
          <mc:Choice Requires="wps">
            <w:drawing>
              <wp:anchor distT="0" distB="0" distL="114300" distR="114300" simplePos="0" relativeHeight="253493248" behindDoc="0" locked="0" layoutInCell="1" allowOverlap="1" wp14:anchorId="7F13FD85" wp14:editId="3CF1D26D">
                <wp:simplePos x="0" y="0"/>
                <wp:positionH relativeFrom="column">
                  <wp:posOffset>1057275</wp:posOffset>
                </wp:positionH>
                <wp:positionV relativeFrom="paragraph">
                  <wp:posOffset>210185</wp:posOffset>
                </wp:positionV>
                <wp:extent cx="457200" cy="247650"/>
                <wp:effectExtent l="0" t="0" r="0" b="0"/>
                <wp:wrapNone/>
                <wp:docPr id="11045" name="مربع نص 11045"/>
                <wp:cNvGraphicFramePr/>
                <a:graphic xmlns:a="http://schemas.openxmlformats.org/drawingml/2006/main">
                  <a:graphicData uri="http://schemas.microsoft.com/office/word/2010/wordprocessingShape">
                    <wps:wsp>
                      <wps:cNvSpPr txBox="1"/>
                      <wps:spPr>
                        <a:xfrm>
                          <a:off x="0" y="0"/>
                          <a:ext cx="457200" cy="247650"/>
                        </a:xfrm>
                        <a:prstGeom prst="rect">
                          <a:avLst/>
                        </a:prstGeom>
                        <a:noFill/>
                        <a:ln w="6350">
                          <a:noFill/>
                        </a:ln>
                      </wps:spPr>
                      <wps:txbx>
                        <w:txbxContent>
                          <w:p w:rsidR="001F5C28" w:rsidRPr="009225A0" w:rsidRDefault="001F5C28" w:rsidP="009225A0">
                            <w:pPr>
                              <w:rPr>
                                <w:b/>
                                <w:bCs/>
                              </w:rPr>
                            </w:pPr>
                            <w:r w:rsidRPr="009225A0">
                              <w:rPr>
                                <w:b/>
                                <w:bCs/>
                              </w:rPr>
                              <w:t>C</w:t>
                            </w:r>
                            <w:r>
                              <w:rPr>
                                <w:b/>
                                <w:bCs/>
                                <w:sz w:val="14"/>
                                <w:szCs w:val="14"/>
                              </w:rPr>
                              <w:t>2</w:t>
                            </w:r>
                            <w:r w:rsidRPr="009225A0">
                              <w:rPr>
                                <w:b/>
                                <w:bCs/>
                              </w:rPr>
                              <w:t>V</w:t>
                            </w:r>
                            <w:r>
                              <w:rPr>
                                <w:b/>
                                <w:bCs/>
                                <w:sz w:val="14"/>
                                <w:szCs w:val="14"/>
                              </w:rPr>
                              <w:t>2</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F13FD85" id="مربع نص 11045" o:spid="_x0000_s1560" type="#_x0000_t202" style="position:absolute;left:0;text-align:left;margin-left:83.25pt;margin-top:16.55pt;width:36pt;height:19.5pt;z-index:2534932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" filled="f" stroked="f" strokeweight=".5pt">
                <v:textbox>
                  <w:txbxContent>
                    <w:p w:rsidR="001F5C28" w:rsidRPr="009225A0" w:rsidRDefault="001F5C28" w:rsidP="009225A0">
                      <w:pPr>
                        <w:rPr>
                          <w:b/>
                          <w:bCs/>
                        </w:rPr>
                      </w:pPr>
                      <w:r w:rsidRPr="009225A0">
                        <w:rPr>
                          <w:b/>
                          <w:bCs/>
                        </w:rPr>
                        <w:t>C</w:t>
                      </w:r>
                      <w:r>
                        <w:rPr>
                          <w:b/>
                          <w:bCs/>
                          <w:sz w:val="14"/>
                          <w:szCs w:val="14"/>
                        </w:rPr>
                        <w:t>2</w:t>
                      </w:r>
                      <w:r w:rsidRPr="009225A0">
                        <w:rPr>
                          <w:b/>
                          <w:bCs/>
                        </w:rPr>
                        <w:t>V</w:t>
                      </w:r>
                      <w:r>
                        <w:rPr>
                          <w:b/>
                          <w:bCs/>
                          <w:sz w:val="14"/>
                          <w:szCs w:val="14"/>
                        </w:rPr>
                        <w:t>2</w:t>
                      </w:r>
                    </w:p>
                  </w:txbxContent>
                </v:textbox>
              </v:shape>
            </w:pict>
          </mc:Fallback>
        </mc:AlternateContent>
      </w:r>
      <w:r w:rsidR="0067723E">
        <w:rPr>
          <w:rFonts w:ascii="Sakkal Majalla" w:hAnsi="Sakkal Majalla" w:cs="Sakkal Majalla" w:hint="cs"/>
          <w:bCs/>
          <w:noProof/>
          <w:color w:val="002060"/>
          <w:sz w:val="28"/>
          <w:szCs w:val="28"/>
          <w:rtl/>
        </w:rPr>
        <mc:AlternateContent>
          <mc:Choice Requires="wps">
            <w:drawing>
              <wp:anchor distT="0" distB="0" distL="114300" distR="114300" simplePos="0" relativeHeight="253485056" behindDoc="0" locked="0" layoutInCell="1" allowOverlap="1" wp14:anchorId="3FABC1DF" wp14:editId="3B397123">
                <wp:simplePos x="0" y="0"/>
                <wp:positionH relativeFrom="column">
                  <wp:posOffset>2061845</wp:posOffset>
                </wp:positionH>
                <wp:positionV relativeFrom="paragraph">
                  <wp:posOffset>207645</wp:posOffset>
                </wp:positionV>
                <wp:extent cx="95965" cy="286941"/>
                <wp:effectExtent l="0" t="76200" r="0" b="94615"/>
                <wp:wrapNone/>
                <wp:docPr id="11040" name="سهم: لأعلى 11040"/>
                <wp:cNvGraphicFramePr/>
                <a:graphic xmlns:a="http://schemas.openxmlformats.org/drawingml/2006/main">
                  <a:graphicData uri="http://schemas.microsoft.com/office/word/2010/wordprocessingShape">
                    <wps:wsp>
                      <wps:cNvSpPr/>
                      <wps:spPr>
                        <a:xfrm rot="2770242">
                          <a:off x="0" y="0"/>
                          <a:ext cx="95965" cy="286941"/>
                        </a:xfrm>
                        <a:prstGeom prst="upArrow">
                          <a:avLst/>
                        </a:prstGeom>
                        <a:solidFill>
                          <a:srgbClr val="C00000"/>
                        </a:solidFill>
                        <a:ln>
                          <a:solidFill>
                            <a:srgbClr val="C0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372E6B" id="سهم: لأعلى 11040" o:spid="_x0000_s1026" type="#_x0000_t68" style="position:absolute;left:0;text-align:left;margin-left:162.35pt;margin-top:16.35pt;width:7.55pt;height:22.6pt;rotation:3025843fd;z-index:253485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" adj="3612" fillcolor="#c00000" strokecolor="#c00000" strokeweight="2pt"/>
            </w:pict>
          </mc:Fallback>
        </mc:AlternateContent>
      </w:r>
      <w:r w:rsidR="00D02D50">
        <w:rPr>
          <w:rFonts w:ascii="Sakkal Majalla" w:hAnsi="Sakkal Majalla" w:cs="Sakkal Majalla" w:hint="cs"/>
          <w:bCs/>
          <w:noProof/>
          <w:color w:val="002060"/>
          <w:sz w:val="28"/>
          <w:szCs w:val="28"/>
          <w:rtl/>
        </w:rPr>
        <mc:AlternateContent>
          <mc:Choice Requires="wps">
            <w:drawing>
              <wp:anchor distT="0" distB="0" distL="114300" distR="114300" simplePos="0" relativeHeight="253475840" behindDoc="0" locked="0" layoutInCell="1" allowOverlap="1">
                <wp:simplePos x="0" y="0"/>
                <wp:positionH relativeFrom="column">
                  <wp:posOffset>447675</wp:posOffset>
                </wp:positionH>
                <wp:positionV relativeFrom="paragraph">
                  <wp:posOffset>119684</wp:posOffset>
                </wp:positionV>
                <wp:extent cx="1838325" cy="1516711"/>
                <wp:effectExtent l="0" t="19050" r="28575" b="26670"/>
                <wp:wrapNone/>
                <wp:docPr id="164" name="شكل حر: شكل 164"/>
                <wp:cNvGraphicFramePr/>
                <a:graphic xmlns:a="http://schemas.openxmlformats.org/drawingml/2006/main">
                  <a:graphicData uri="http://schemas.microsoft.com/office/word/2010/wordprocessingShape">
                    <wps:wsp>
                      <wps:cNvSpPr/>
                      <wps:spPr>
                        <a:xfrm>
                          <a:off x="0" y="0"/>
                          <a:ext cx="1838325" cy="1516711"/>
                        </a:xfrm>
                        <a:custGeom>
                          <a:avLst/>
                          <a:gdLst>
                            <a:gd name="connsiteX0" fmla="*/ 0 w 1838325"/>
                            <a:gd name="connsiteY0" fmla="*/ 2236 h 1516711"/>
                            <a:gd name="connsiteX1" fmla="*/ 600075 w 1838325"/>
                            <a:gd name="connsiteY1" fmla="*/ 40336 h 1516711"/>
                            <a:gd name="connsiteX2" fmla="*/ 1076325 w 1838325"/>
                            <a:gd name="connsiteY2" fmla="*/ 278461 h 1516711"/>
                            <a:gd name="connsiteX3" fmla="*/ 1533525 w 1838325"/>
                            <a:gd name="connsiteY3" fmla="*/ 773761 h 1516711"/>
                            <a:gd name="connsiteX4" fmla="*/ 1838325 w 1838325"/>
                            <a:gd name="connsiteY4" fmla="*/ 1516711 h 1516711"/>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1838325" h="1516711">
                              <a:moveTo>
                                <a:pt x="0" y="2236"/>
                              </a:moveTo>
                              <a:cubicBezTo>
                                <a:pt x="210344" y="-1733"/>
                                <a:pt x="420688" y="-5702"/>
                                <a:pt x="600075" y="40336"/>
                              </a:cubicBezTo>
                              <a:cubicBezTo>
                                <a:pt x="779463" y="86374"/>
                                <a:pt x="920750" y="156224"/>
                                <a:pt x="1076325" y="278461"/>
                              </a:cubicBezTo>
                              <a:cubicBezTo>
                                <a:pt x="1231900" y="400698"/>
                                <a:pt x="1406525" y="567386"/>
                                <a:pt x="1533525" y="773761"/>
                              </a:cubicBezTo>
                              <a:cubicBezTo>
                                <a:pt x="1660525" y="980136"/>
                                <a:pt x="1749425" y="1248423"/>
                                <a:pt x="1838325" y="1516711"/>
                              </a:cubicBezTo>
                            </a:path>
                          </a:pathLst>
                        </a:custGeom>
                        <a:ln w="9525" cap="flat" cmpd="sng" algn="ctr">
                          <a:solidFill>
                            <a:srgbClr val="C00000"/>
                          </a:solidFill>
                          <a:prstDash val="dash"/>
                          <a:round/>
                          <a:headEnd type="none" w="med" len="med"/>
                          <a:tailEnd type="none" w="med" len="med"/>
                        </a:ln>
                      </wps:spPr>
                      <wps:style>
                        <a:lnRef idx="0">
                          <a:scrgbClr r="0" g="0" b="0"/>
                        </a:lnRef>
                        <a:fillRef idx="0">
                          <a:scrgbClr r="0" g="0" b="0"/>
                        </a:fillRef>
                        <a:effectRef idx="0">
                          <a:scrgbClr r="0" g="0" b="0"/>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 w14:anchorId="0A0F9C53" id="شكل حر: شكل 164" o:spid="_x0000_s1026" style="position:absolute;left:0;text-align:left;margin-left:35.25pt;margin-top:9.4pt;width:144.75pt;height:119.45pt;z-index:253475840;visibility:visible;mso-wrap-style:square;mso-wrap-distance-left:9pt;mso-wrap-distance-top:0;mso-wrap-distance-right:9pt;mso-wrap-distance-bottom:0;mso-position-horizontal:absolute;mso-position-horizontal-relative:text;mso-position-vertical:absolute;mso-position-vertical-relative:text;v-text-anchor:middle" coordsize="1838325,15167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" path="m,2236c210344,-1733,420688,-5702,600075,40336v179388,46038,320675,115888,476250,238125c1231900,400698,1406525,567386,1533525,773761v127000,206375,215900,474662,304800,742950e" filled="f" strokecolor="#c00000">
                <v:stroke dashstyle="dash"/>
                <v:path arrowok="t" o:connecttype="custom" o:connectlocs="0,2236;600075,40336;1076325,278461;1533525,773761;1838325,1516711" o:connectangles="0,0,0,0,0"/>
              </v:shape>
            </w:pict>
          </mc:Fallback>
        </mc:AlternateContent>
      </w:r>
      <w:r w:rsidR="000B0D19">
        <w:rPr>
          <w:rFonts w:ascii="Sakkal Majalla" w:hAnsi="Sakkal Majalla" w:cs="Sakkal Majalla" w:hint="cs"/>
          <w:bCs/>
          <w:noProof/>
          <w:color w:val="002060"/>
          <w:sz w:val="28"/>
          <w:szCs w:val="28"/>
          <w:rtl/>
        </w:rPr>
        <mc:AlternateContent>
          <mc:Choice Requires="wps">
            <w:drawing>
              <wp:anchor distT="0" distB="0" distL="114300" distR="114300" simplePos="0" relativeHeight="253471744" behindDoc="0" locked="0" layoutInCell="1" allowOverlap="1">
                <wp:simplePos x="0" y="0"/>
                <wp:positionH relativeFrom="column">
                  <wp:posOffset>456565</wp:posOffset>
                </wp:positionH>
                <wp:positionV relativeFrom="paragraph">
                  <wp:posOffset>26670</wp:posOffset>
                </wp:positionV>
                <wp:extent cx="1524000" cy="9525"/>
                <wp:effectExtent l="0" t="0" r="19050" b="28575"/>
                <wp:wrapNone/>
                <wp:docPr id="152" name="رابط مستقيم 152"/>
                <wp:cNvGraphicFramePr/>
                <a:graphic xmlns:a="http://schemas.openxmlformats.org/drawingml/2006/main">
                  <a:graphicData uri="http://schemas.microsoft.com/office/word/2010/wordprocessingShape">
                    <wps:wsp>
                      <wps:cNvCnPr/>
                      <wps:spPr>
                        <a:xfrm flipH="1">
                          <a:off x="0" y="0"/>
                          <a:ext cx="1524000" cy="9525"/>
                        </a:xfrm>
                        <a:prstGeom prst="line">
                          <a:avLst/>
                        </a:prstGeom>
                        <a:ln w="9525" cap="flat" cmpd="sng" algn="ctr">
                          <a:solidFill>
                            <a:schemeClr val="dk1"/>
                          </a:solidFill>
                          <a:prstDash val="dash"/>
                          <a:round/>
                          <a:headEnd type="none" w="med" len="med"/>
                          <a:tailEnd type="none" w="med" len="med"/>
                        </a:ln>
                      </wps:spPr>
                      <wps:style>
                        <a:lnRef idx="0">
                          <a:scrgbClr r="0" g="0" b="0"/>
                        </a:lnRef>
                        <a:fillRef idx="0">
                          <a:scrgbClr r="0" g="0" b="0"/>
                        </a:fillRef>
                        <a:effectRef idx="0">
                          <a:scrgbClr r="0" g="0" b="0"/>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2CBA91F" id="رابط مستقيم 152" o:spid="_x0000_s1026" style="position:absolute;left:0;text-align:left;flip:x;z-index:253471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5.95pt,2.1pt" to="155.95pt,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" strokecolor="black [3200]">
                <v:stroke dashstyle="dash"/>
              </v:line>
            </w:pict>
          </mc:Fallback>
        </mc:AlternateContent>
      </w:r>
      <w:r w:rsidR="000B0D19">
        <w:rPr>
          <w:rFonts w:ascii="Sakkal Majalla" w:hAnsi="Sakkal Majalla" w:cs="Sakkal Majalla" w:hint="cs"/>
          <w:bCs/>
          <w:noProof/>
          <w:color w:val="002060"/>
          <w:sz w:val="28"/>
          <w:szCs w:val="28"/>
          <w:rtl/>
        </w:rPr>
        <mc:AlternateContent>
          <mc:Choice Requires="wps">
            <w:drawing>
              <wp:anchor distT="0" distB="0" distL="114300" distR="114300" simplePos="0" relativeHeight="253470720" behindDoc="0" locked="0" layoutInCell="1" allowOverlap="1">
                <wp:simplePos x="0" y="0"/>
                <wp:positionH relativeFrom="column">
                  <wp:posOffset>1962150</wp:posOffset>
                </wp:positionH>
                <wp:positionV relativeFrom="paragraph">
                  <wp:posOffset>26670</wp:posOffset>
                </wp:positionV>
                <wp:extent cx="19050" cy="1619250"/>
                <wp:effectExtent l="0" t="0" r="19050" b="19050"/>
                <wp:wrapNone/>
                <wp:docPr id="151" name="رابط مستقيم 151"/>
                <wp:cNvGraphicFramePr/>
                <a:graphic xmlns:a="http://schemas.openxmlformats.org/drawingml/2006/main">
                  <a:graphicData uri="http://schemas.microsoft.com/office/word/2010/wordprocessingShape">
                    <wps:wsp>
                      <wps:cNvCnPr/>
                      <wps:spPr>
                        <a:xfrm flipH="1">
                          <a:off x="0" y="0"/>
                          <a:ext cx="19050" cy="1619250"/>
                        </a:xfrm>
                        <a:prstGeom prst="line">
                          <a:avLst/>
                        </a:prstGeom>
                        <a:ln w="9525" cap="flat" cmpd="sng" algn="ctr">
                          <a:solidFill>
                            <a:schemeClr val="dk1"/>
                          </a:solidFill>
                          <a:prstDash val="dash"/>
                          <a:round/>
                          <a:headEnd type="none" w="med" len="med"/>
                          <a:tailEnd type="none"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line w14:anchorId="162390BE" id="رابط مستقيم 151" o:spid="_x0000_s1026" style="position:absolute;left:0;text-align:left;flip:x;z-index:253470720;visibility:visible;mso-wrap-style:square;mso-wrap-distance-left:9pt;mso-wrap-distance-top:0;mso-wrap-distance-right:9pt;mso-wrap-distance-bottom:0;mso-position-horizontal:absolute;mso-position-horizontal-relative:text;mso-position-vertical:absolute;mso-position-vertical-relative:text" from="154.5pt,2.1pt" to="156pt,12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" strokecolor="black [3200]">
                <v:stroke dashstyle="dash"/>
              </v:line>
            </w:pict>
          </mc:Fallback>
        </mc:AlternateContent>
      </w:r>
      <w:r w:rsidR="001704C0" w:rsidRPr="00AE0176">
        <w:rPr>
          <w:rFonts w:ascii="Sakkal Majalla" w:hAnsi="Sakkal Majalla" w:cs="Sakkal Majalla" w:hint="cs"/>
          <w:bCs/>
          <w:color w:val="002060"/>
          <w:sz w:val="28"/>
          <w:szCs w:val="28"/>
          <w:rtl/>
        </w:rPr>
        <w:t xml:space="preserve">عروض أفضل بجوده اعلى بدون ان ترفع تكاليفها </w:t>
      </w:r>
    </w:p>
    <w:p w:rsidR="001704C0" w:rsidRPr="009225A0" w:rsidRDefault="00737080" w:rsidP="00096B49">
      <w:pPr>
        <w:shd w:val="clear" w:color="auto" w:fill="FFFFFF" w:themeFill="background1"/>
        <w:spacing w:after="0"/>
        <w:ind w:right="142"/>
        <w:rPr>
          <w:rFonts w:ascii="Sakkal Majalla" w:hAnsi="Sakkal Majalla" w:cs="Sakkal Majalla"/>
          <w:bCs/>
          <w:color w:val="002060"/>
          <w:sz w:val="28"/>
          <w:szCs w:val="28"/>
          <w:rtl/>
        </w:rPr>
      </w:pPr>
      <w:r>
        <w:rPr>
          <w:rFonts w:ascii="Sakkal Majalla" w:hAnsi="Sakkal Majalla" w:cs="Sakkal Majalla" w:hint="cs"/>
          <w:bCs/>
          <w:noProof/>
          <w:color w:val="002060"/>
          <w:sz w:val="28"/>
          <w:szCs w:val="28"/>
          <w:rtl/>
        </w:rPr>
        <mc:AlternateContent>
          <mc:Choice Requires="wps">
            <w:drawing>
              <wp:anchor distT="0" distB="0" distL="114300" distR="114300" simplePos="0" relativeHeight="253501440" behindDoc="0" locked="0" layoutInCell="1" allowOverlap="1" wp14:anchorId="7B7BD516" wp14:editId="58AA942B">
                <wp:simplePos x="0" y="0"/>
                <wp:positionH relativeFrom="column">
                  <wp:posOffset>1757680</wp:posOffset>
                </wp:positionH>
                <wp:positionV relativeFrom="paragraph">
                  <wp:posOffset>220345</wp:posOffset>
                </wp:positionV>
                <wp:extent cx="226060" cy="171450"/>
                <wp:effectExtent l="0" t="0" r="0" b="0"/>
                <wp:wrapNone/>
                <wp:docPr id="11049" name="مربع نص 11049"/>
                <wp:cNvGraphicFramePr/>
                <a:graphic xmlns:a="http://schemas.openxmlformats.org/drawingml/2006/main">
                  <a:graphicData uri="http://schemas.microsoft.com/office/word/2010/wordprocessingShape">
                    <wps:wsp>
                      <wps:cNvSpPr txBox="1"/>
                      <wps:spPr>
                        <a:xfrm flipH="1">
                          <a:off x="0" y="0"/>
                          <a:ext cx="226060" cy="171450"/>
                        </a:xfrm>
                        <a:prstGeom prst="rect">
                          <a:avLst/>
                        </a:prstGeom>
                        <a:noFill/>
                        <a:ln w="6350">
                          <a:noFill/>
                        </a:ln>
                      </wps:spPr>
                      <wps:txbx>
                        <w:txbxContent>
                          <w:p w:rsidR="001F5C28" w:rsidRPr="00737080" w:rsidRDefault="001F5C28" w:rsidP="00737080">
                            <w:pPr>
                              <w:rPr>
                                <w:b/>
                                <w:bCs/>
                                <w:sz w:val="48"/>
                                <w:szCs w:val="48"/>
                              </w:rPr>
                            </w:pPr>
                            <w:r w:rsidRPr="00737080">
                              <w:rPr>
                                <w:rFonts w:hint="cs"/>
                                <w:b/>
                                <w:bCs/>
                                <w:color w:val="00B050"/>
                                <w:sz w:val="48"/>
                                <w:szCs w:val="48"/>
                                <w:rtl/>
                              </w:rPr>
                              <w:t>ْ</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7BD516" id="مربع نص 11049" o:spid="_x0000_s1561" type="#_x0000_t202" style="position:absolute;left:0;text-align:left;margin-left:138.4pt;margin-top:17.35pt;width:17.8pt;height:13.5pt;flip:x;z-index:253501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" filled="f" stroked="f" strokeweight=".5pt">
                <v:textbox>
                  <w:txbxContent>
                    <w:p w:rsidR="001F5C28" w:rsidRPr="00737080" w:rsidRDefault="001F5C28" w:rsidP="00737080">
                      <w:pPr>
                        <w:rPr>
                          <w:b/>
                          <w:bCs/>
                          <w:sz w:val="48"/>
                          <w:szCs w:val="48"/>
                        </w:rPr>
                      </w:pPr>
                      <w:r w:rsidRPr="00737080">
                        <w:rPr>
                          <w:rFonts w:hint="cs"/>
                          <w:b/>
                          <w:bCs/>
                          <w:color w:val="00B050"/>
                          <w:sz w:val="48"/>
                          <w:szCs w:val="48"/>
                          <w:rtl/>
                        </w:rPr>
                        <w:t>ْ</w:t>
                      </w:r>
                    </w:p>
                  </w:txbxContent>
                </v:textbox>
              </v:shape>
            </w:pict>
          </mc:Fallback>
        </mc:AlternateContent>
      </w:r>
      <w:r w:rsidR="006A03D7">
        <w:rPr>
          <w:rFonts w:ascii="Sakkal Majalla" w:hAnsi="Sakkal Majalla" w:cs="Sakkal Majalla" w:hint="cs"/>
          <w:bCs/>
          <w:noProof/>
          <w:color w:val="002060"/>
          <w:sz w:val="28"/>
          <w:szCs w:val="28"/>
          <w:rtl/>
        </w:rPr>
        <mc:AlternateContent>
          <mc:Choice Requires="wps">
            <w:drawing>
              <wp:anchor distT="0" distB="0" distL="114300" distR="114300" simplePos="0" relativeHeight="253474816" behindDoc="0" locked="0" layoutInCell="1" allowOverlap="1">
                <wp:simplePos x="0" y="0"/>
                <wp:positionH relativeFrom="column">
                  <wp:posOffset>1485900</wp:posOffset>
                </wp:positionH>
                <wp:positionV relativeFrom="paragraph">
                  <wp:posOffset>121920</wp:posOffset>
                </wp:positionV>
                <wp:extent cx="9525" cy="1219200"/>
                <wp:effectExtent l="0" t="0" r="28575" b="19050"/>
                <wp:wrapNone/>
                <wp:docPr id="155" name="رابط مستقيم 155"/>
                <wp:cNvGraphicFramePr/>
                <a:graphic xmlns:a="http://schemas.openxmlformats.org/drawingml/2006/main">
                  <a:graphicData uri="http://schemas.microsoft.com/office/word/2010/wordprocessingShape">
                    <wps:wsp>
                      <wps:cNvCnPr/>
                      <wps:spPr>
                        <a:xfrm flipH="1">
                          <a:off x="0" y="0"/>
                          <a:ext cx="9525" cy="1219200"/>
                        </a:xfrm>
                        <a:prstGeom prst="line">
                          <a:avLst/>
                        </a:prstGeom>
                        <a:ln w="9525" cap="flat" cmpd="sng" algn="ctr">
                          <a:solidFill>
                            <a:schemeClr val="dk1"/>
                          </a:solidFill>
                          <a:prstDash val="dash"/>
                          <a:round/>
                          <a:headEnd type="none" w="med" len="med"/>
                          <a:tailEnd type="none"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line w14:anchorId="3BEA58DD" id="رابط مستقيم 155" o:spid="_x0000_s1026" style="position:absolute;left:0;text-align:left;flip:x;z-index:253474816;visibility:visible;mso-wrap-style:square;mso-wrap-distance-left:9pt;mso-wrap-distance-top:0;mso-wrap-distance-right:9pt;mso-wrap-distance-bottom:0;mso-position-horizontal:absolute;mso-position-horizontal-relative:text;mso-position-vertical:absolute;mso-position-vertical-relative:text" from="117pt,9.6pt" to="117.75pt,10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" strokecolor="black [3200]">
                <v:stroke dashstyle="dash"/>
              </v:line>
            </w:pict>
          </mc:Fallback>
        </mc:AlternateContent>
      </w:r>
      <w:r w:rsidR="006A03D7">
        <w:rPr>
          <w:rFonts w:ascii="Sakkal Majalla" w:hAnsi="Sakkal Majalla" w:cs="Sakkal Majalla" w:hint="cs"/>
          <w:bCs/>
          <w:noProof/>
          <w:color w:val="002060"/>
          <w:sz w:val="28"/>
          <w:szCs w:val="28"/>
          <w:rtl/>
        </w:rPr>
        <mc:AlternateContent>
          <mc:Choice Requires="wps">
            <w:drawing>
              <wp:anchor distT="0" distB="0" distL="114300" distR="114300" simplePos="0" relativeHeight="253473792" behindDoc="0" locked="0" layoutInCell="1" allowOverlap="1">
                <wp:simplePos x="0" y="0"/>
                <wp:positionH relativeFrom="column">
                  <wp:posOffset>447674</wp:posOffset>
                </wp:positionH>
                <wp:positionV relativeFrom="paragraph">
                  <wp:posOffset>121920</wp:posOffset>
                </wp:positionV>
                <wp:extent cx="1019175" cy="0"/>
                <wp:effectExtent l="0" t="0" r="9525" b="19050"/>
                <wp:wrapNone/>
                <wp:docPr id="154" name="رابط مستقيم 154"/>
                <wp:cNvGraphicFramePr/>
                <a:graphic xmlns:a="http://schemas.openxmlformats.org/drawingml/2006/main">
                  <a:graphicData uri="http://schemas.microsoft.com/office/word/2010/wordprocessingShape">
                    <wps:wsp>
                      <wps:cNvCnPr/>
                      <wps:spPr>
                        <a:xfrm>
                          <a:off x="0" y="0"/>
                          <a:ext cx="1019175" cy="0"/>
                        </a:xfrm>
                        <a:prstGeom prst="line">
                          <a:avLst/>
                        </a:prstGeom>
                        <a:ln w="9525" cap="flat" cmpd="sng" algn="ctr">
                          <a:solidFill>
                            <a:schemeClr val="dk1"/>
                          </a:solidFill>
                          <a:prstDash val="dash"/>
                          <a:round/>
                          <a:headEnd type="none" w="med" len="med"/>
                          <a:tailEnd type="none"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line w14:anchorId="3E29A610" id="رابط مستقيم 154" o:spid="_x0000_s1026" style="position:absolute;left:0;text-align:left;z-index:253473792;visibility:visible;mso-wrap-style:square;mso-wrap-distance-left:9pt;mso-wrap-distance-top:0;mso-wrap-distance-right:9pt;mso-wrap-distance-bottom:0;mso-position-horizontal:absolute;mso-position-horizontal-relative:text;mso-position-vertical:absolute;mso-position-vertical-relative:text" from="35.25pt,9.6pt" to="115.5pt,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" strokecolor="black [3200]">
                <v:stroke dashstyle="dash"/>
              </v:line>
            </w:pict>
          </mc:Fallback>
        </mc:AlternateContent>
      </w:r>
      <w:r w:rsidR="001704C0" w:rsidRPr="00AE0176">
        <w:rPr>
          <w:rFonts w:ascii="Sakkal Majalla" w:hAnsi="Sakkal Majalla" w:cs="Sakkal Majalla" w:hint="cs"/>
          <w:bCs/>
          <w:color w:val="002060"/>
          <w:sz w:val="28"/>
          <w:szCs w:val="28"/>
          <w:rtl/>
        </w:rPr>
        <w:t xml:space="preserve">من أجل ذلك كما في النقطة </w:t>
      </w:r>
      <w:r w:rsidR="001704C0" w:rsidRPr="00AE0176">
        <w:rPr>
          <w:rFonts w:ascii="Sakkal Majalla" w:hAnsi="Sakkal Majalla" w:cs="Sakkal Majalla"/>
          <w:bCs/>
          <w:color w:val="002060"/>
          <w:sz w:val="28"/>
          <w:szCs w:val="28"/>
        </w:rPr>
        <w:t>(C</w:t>
      </w:r>
      <w:r w:rsidR="00096B49">
        <w:rPr>
          <w:rFonts w:ascii="Sakkal Majalla" w:hAnsi="Sakkal Majalla" w:cs="Sakkal Majalla"/>
          <w:bCs/>
          <w:color w:val="002060"/>
          <w:sz w:val="28"/>
          <w:szCs w:val="28"/>
        </w:rPr>
        <w:t>1</w:t>
      </w:r>
      <w:r w:rsidR="001704C0" w:rsidRPr="00AE0176">
        <w:rPr>
          <w:rFonts w:ascii="Sakkal Majalla" w:hAnsi="Sakkal Majalla" w:cs="Sakkal Majalla"/>
          <w:bCs/>
          <w:color w:val="002060"/>
          <w:sz w:val="28"/>
          <w:szCs w:val="28"/>
        </w:rPr>
        <w:t>V3)</w:t>
      </w:r>
    </w:p>
    <w:p w:rsidR="001704C0" w:rsidRDefault="009225A0" w:rsidP="001704C0">
      <w:pPr>
        <w:pStyle w:val="a7"/>
        <w:shd w:val="clear" w:color="auto" w:fill="FFFFFF" w:themeFill="background1"/>
        <w:spacing w:after="0"/>
        <w:ind w:right="142"/>
        <w:rPr>
          <w:rFonts w:ascii="Sakkal Majalla" w:hAnsi="Sakkal Majalla" w:cs="Sakkal Majalla"/>
          <w:sz w:val="28"/>
          <w:szCs w:val="28"/>
        </w:rPr>
      </w:pPr>
      <w:r>
        <w:rPr>
          <w:rFonts w:ascii="Sakkal Majalla" w:hAnsi="Sakkal Majalla" w:cs="Sakkal Majalla" w:hint="cs"/>
          <w:bCs/>
          <w:noProof/>
          <w:color w:val="002060"/>
          <w:sz w:val="28"/>
          <w:szCs w:val="28"/>
          <w:rtl/>
        </w:rPr>
        <mc:AlternateContent>
          <mc:Choice Requires="wps">
            <w:drawing>
              <wp:anchor distT="0" distB="0" distL="114300" distR="114300" simplePos="0" relativeHeight="253491200" behindDoc="0" locked="0" layoutInCell="1" allowOverlap="1">
                <wp:simplePos x="0" y="0"/>
                <wp:positionH relativeFrom="column">
                  <wp:posOffset>1552575</wp:posOffset>
                </wp:positionH>
                <wp:positionV relativeFrom="paragraph">
                  <wp:posOffset>106045</wp:posOffset>
                </wp:positionV>
                <wp:extent cx="457200" cy="247650"/>
                <wp:effectExtent l="0" t="0" r="0" b="0"/>
                <wp:wrapNone/>
                <wp:docPr id="11044" name="مربع نص 11044"/>
                <wp:cNvGraphicFramePr/>
                <a:graphic xmlns:a="http://schemas.openxmlformats.org/drawingml/2006/main">
                  <a:graphicData uri="http://schemas.microsoft.com/office/word/2010/wordprocessingShape">
                    <wps:wsp>
                      <wps:cNvSpPr txBox="1"/>
                      <wps:spPr>
                        <a:xfrm>
                          <a:off x="0" y="0"/>
                          <a:ext cx="457200" cy="247650"/>
                        </a:xfrm>
                        <a:prstGeom prst="rect">
                          <a:avLst/>
                        </a:prstGeom>
                        <a:noFill/>
                        <a:ln w="6350">
                          <a:noFill/>
                        </a:ln>
                      </wps:spPr>
                      <wps:txbx>
                        <w:txbxContent>
                          <w:p w:rsidR="001F5C28" w:rsidRPr="009225A0" w:rsidRDefault="001F5C28">
                            <w:pPr>
                              <w:rPr>
                                <w:b/>
                                <w:bCs/>
                              </w:rPr>
                            </w:pPr>
                            <w:r w:rsidRPr="009225A0">
                              <w:rPr>
                                <w:b/>
                                <w:bCs/>
                              </w:rPr>
                              <w:t>C</w:t>
                            </w:r>
                            <w:r w:rsidRPr="009225A0">
                              <w:rPr>
                                <w:b/>
                                <w:bCs/>
                                <w:sz w:val="14"/>
                                <w:szCs w:val="14"/>
                              </w:rPr>
                              <w:t>1</w:t>
                            </w:r>
                            <w:r w:rsidRPr="009225A0">
                              <w:rPr>
                                <w:b/>
                                <w:bCs/>
                              </w:rPr>
                              <w:t>V</w:t>
                            </w:r>
                            <w:r>
                              <w:rPr>
                                <w:b/>
                                <w:bCs/>
                                <w:sz w:val="14"/>
                                <w:szCs w:val="14"/>
                              </w:rPr>
                              <w:t>1</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anchor>
            </w:drawing>
          </mc:Choice>
          <mc:Fallback>
            <w:pict>
              <v:shape id="مربع نص 11044" o:spid="_x0000_s1562" type="#_x0000_t202" style="position:absolute;left:0;text-align:left;margin-left:122.25pt;margin-top:8.35pt;width:36pt;height:19.5pt;z-index:2534912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" filled="f" stroked="f" strokeweight=".5pt">
                <v:textbox>
                  <w:txbxContent>
                    <w:p w:rsidR="001F5C28" w:rsidRPr="009225A0" w:rsidRDefault="001F5C28">
                      <w:pPr>
                        <w:rPr>
                          <w:b/>
                          <w:bCs/>
                        </w:rPr>
                      </w:pPr>
                      <w:r w:rsidRPr="009225A0">
                        <w:rPr>
                          <w:b/>
                          <w:bCs/>
                        </w:rPr>
                        <w:t>C</w:t>
                      </w:r>
                      <w:r w:rsidRPr="009225A0">
                        <w:rPr>
                          <w:b/>
                          <w:bCs/>
                          <w:sz w:val="14"/>
                          <w:szCs w:val="14"/>
                        </w:rPr>
                        <w:t>1</w:t>
                      </w:r>
                      <w:r w:rsidRPr="009225A0">
                        <w:rPr>
                          <w:b/>
                          <w:bCs/>
                        </w:rPr>
                        <w:t>V</w:t>
                      </w:r>
                      <w:r>
                        <w:rPr>
                          <w:b/>
                          <w:bCs/>
                          <w:sz w:val="14"/>
                          <w:szCs w:val="14"/>
                        </w:rPr>
                        <w:t>1</w:t>
                      </w:r>
                    </w:p>
                  </w:txbxContent>
                </v:textbox>
              </v:shape>
            </w:pict>
          </mc:Fallback>
        </mc:AlternateContent>
      </w:r>
      <w:r w:rsidR="0067723E">
        <w:rPr>
          <w:rFonts w:ascii="Sakkal Majalla" w:hAnsi="Sakkal Majalla" w:cs="Sakkal Majalla" w:hint="cs"/>
          <w:bCs/>
          <w:noProof/>
          <w:color w:val="002060"/>
          <w:sz w:val="28"/>
          <w:szCs w:val="28"/>
          <w:rtl/>
        </w:rPr>
        <mc:AlternateContent>
          <mc:Choice Requires="wps">
            <w:drawing>
              <wp:anchor distT="0" distB="0" distL="114300" distR="114300" simplePos="0" relativeHeight="253487104" behindDoc="0" locked="0" layoutInCell="1" allowOverlap="1" wp14:anchorId="3FABC1DF" wp14:editId="3B397123">
                <wp:simplePos x="0" y="0"/>
                <wp:positionH relativeFrom="column">
                  <wp:posOffset>2372145</wp:posOffset>
                </wp:positionH>
                <wp:positionV relativeFrom="paragraph">
                  <wp:posOffset>93980</wp:posOffset>
                </wp:positionV>
                <wp:extent cx="95965" cy="286941"/>
                <wp:effectExtent l="19050" t="76200" r="0" b="94615"/>
                <wp:wrapNone/>
                <wp:docPr id="11041" name="سهم: لأعلى 11041"/>
                <wp:cNvGraphicFramePr/>
                <a:graphic xmlns:a="http://schemas.openxmlformats.org/drawingml/2006/main">
                  <a:graphicData uri="http://schemas.microsoft.com/office/word/2010/wordprocessingShape">
                    <wps:wsp>
                      <wps:cNvSpPr/>
                      <wps:spPr>
                        <a:xfrm rot="3035479">
                          <a:off x="0" y="0"/>
                          <a:ext cx="95965" cy="286941"/>
                        </a:xfrm>
                        <a:prstGeom prst="upArrow">
                          <a:avLst/>
                        </a:prstGeom>
                        <a:solidFill>
                          <a:srgbClr val="C00000"/>
                        </a:solidFill>
                        <a:ln>
                          <a:solidFill>
                            <a:srgbClr val="C0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E672F48" id="سهم: لأعلى 11041" o:spid="_x0000_s1026" type="#_x0000_t68" style="position:absolute;left:0;text-align:left;margin-left:186.8pt;margin-top:7.4pt;width:7.55pt;height:22.6pt;rotation:3315553fd;z-index:253487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" adj="3612" fillcolor="#c00000" strokecolor="#c00000" strokeweight="2pt"/>
            </w:pict>
          </mc:Fallback>
        </mc:AlternateContent>
      </w:r>
    </w:p>
    <w:p w:rsidR="001704C0" w:rsidRDefault="008623A5" w:rsidP="001704C0">
      <w:pPr>
        <w:pStyle w:val="a7"/>
        <w:shd w:val="clear" w:color="auto" w:fill="FFFFFF" w:themeFill="background1"/>
        <w:spacing w:after="0"/>
        <w:ind w:right="142"/>
        <w:rPr>
          <w:rFonts w:ascii="Sakkal Majalla" w:hAnsi="Sakkal Majalla" w:cs="Sakkal Majalla"/>
          <w:sz w:val="28"/>
          <w:szCs w:val="28"/>
          <w:rtl/>
        </w:rPr>
      </w:pPr>
      <w:r>
        <w:rPr>
          <w:rFonts w:ascii="Sakkal Majalla" w:hAnsi="Sakkal Majalla" w:cs="Sakkal Majalla" w:hint="cs"/>
          <w:bCs/>
          <w:noProof/>
          <w:color w:val="002060"/>
          <w:sz w:val="28"/>
          <w:szCs w:val="28"/>
          <w:rtl/>
        </w:rPr>
        <mc:AlternateContent>
          <mc:Choice Requires="wps">
            <w:drawing>
              <wp:anchor distT="0" distB="0" distL="114300" distR="114300" simplePos="0" relativeHeight="253503488" behindDoc="0" locked="0" layoutInCell="1" allowOverlap="1" wp14:anchorId="3166FF3C" wp14:editId="575A7F6E">
                <wp:simplePos x="0" y="0"/>
                <wp:positionH relativeFrom="column">
                  <wp:posOffset>2514600</wp:posOffset>
                </wp:positionH>
                <wp:positionV relativeFrom="paragraph">
                  <wp:posOffset>820420</wp:posOffset>
                </wp:positionV>
                <wp:extent cx="771525" cy="247650"/>
                <wp:effectExtent l="0" t="0" r="0" b="0"/>
                <wp:wrapNone/>
                <wp:docPr id="11050" name="مربع نص 11050"/>
                <wp:cNvGraphicFramePr/>
                <a:graphic xmlns:a="http://schemas.openxmlformats.org/drawingml/2006/main">
                  <a:graphicData uri="http://schemas.microsoft.com/office/word/2010/wordprocessingShape">
                    <wps:wsp>
                      <wps:cNvSpPr txBox="1"/>
                      <wps:spPr>
                        <a:xfrm>
                          <a:off x="0" y="0"/>
                          <a:ext cx="771525" cy="247650"/>
                        </a:xfrm>
                        <a:prstGeom prst="rect">
                          <a:avLst/>
                        </a:prstGeom>
                        <a:noFill/>
                        <a:ln w="6350">
                          <a:noFill/>
                        </a:ln>
                      </wps:spPr>
                      <wps:txbx>
                        <w:txbxContent>
                          <w:p w:rsidR="001F5C28" w:rsidRPr="000E1F9C" w:rsidRDefault="001F5C28" w:rsidP="008623A5">
                            <w:pPr>
                              <w:rPr>
                                <w:b/>
                                <w:bCs/>
                                <w:sz w:val="24"/>
                                <w:szCs w:val="24"/>
                              </w:rPr>
                            </w:pPr>
                            <w:r>
                              <w:rPr>
                                <w:rFonts w:hint="cs"/>
                                <w:b/>
                                <w:bCs/>
                                <w:sz w:val="24"/>
                                <w:szCs w:val="24"/>
                                <w:rtl/>
                              </w:rPr>
                              <w:t xml:space="preserve">التكاليف </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66FF3C" id="مربع نص 11050" o:spid="_x0000_s1563" type="#_x0000_t202" style="position:absolute;left:0;text-align:left;margin-left:198pt;margin-top:64.6pt;width:60.75pt;height:19.5pt;z-index:253503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" filled="f" stroked="f" strokeweight=".5pt">
                <v:textbox>
                  <w:txbxContent>
                    <w:p w:rsidR="001F5C28" w:rsidRPr="000E1F9C" w:rsidRDefault="001F5C28" w:rsidP="008623A5">
                      <w:pPr>
                        <w:rPr>
                          <w:b/>
                          <w:bCs/>
                          <w:sz w:val="24"/>
                          <w:szCs w:val="24"/>
                        </w:rPr>
                      </w:pPr>
                      <w:r>
                        <w:rPr>
                          <w:rFonts w:hint="cs"/>
                          <w:b/>
                          <w:bCs/>
                          <w:sz w:val="24"/>
                          <w:szCs w:val="24"/>
                          <w:rtl/>
                        </w:rPr>
                        <w:t xml:space="preserve">التكاليف </w:t>
                      </w:r>
                    </w:p>
                  </w:txbxContent>
                </v:textbox>
              </v:shape>
            </w:pict>
          </mc:Fallback>
        </mc:AlternateContent>
      </w:r>
      <w:r>
        <w:rPr>
          <w:rFonts w:ascii="Sakkal Majalla" w:hAnsi="Sakkal Majalla" w:cs="Sakkal Majalla" w:hint="cs"/>
          <w:bCs/>
          <w:noProof/>
          <w:color w:val="002060"/>
          <w:sz w:val="28"/>
          <w:szCs w:val="28"/>
          <w:rtl/>
        </w:rPr>
        <mc:AlternateContent>
          <mc:Choice Requires="wps">
            <w:drawing>
              <wp:anchor distT="0" distB="0" distL="114300" distR="114300" simplePos="0" relativeHeight="253504512" behindDoc="0" locked="0" layoutInCell="1" allowOverlap="1">
                <wp:simplePos x="0" y="0"/>
                <wp:positionH relativeFrom="column">
                  <wp:posOffset>457200</wp:posOffset>
                </wp:positionH>
                <wp:positionV relativeFrom="paragraph">
                  <wp:posOffset>765810</wp:posOffset>
                </wp:positionV>
                <wp:extent cx="2743200" cy="24134"/>
                <wp:effectExtent l="57150" t="76200" r="57150" b="109220"/>
                <wp:wrapNone/>
                <wp:docPr id="11051" name="رابط كسهم مستقيم 11051"/>
                <wp:cNvGraphicFramePr/>
                <a:graphic xmlns:a="http://schemas.openxmlformats.org/drawingml/2006/main">
                  <a:graphicData uri="http://schemas.microsoft.com/office/word/2010/wordprocessingShape">
                    <wps:wsp>
                      <wps:cNvCnPr/>
                      <wps:spPr>
                        <a:xfrm flipH="1" flipV="1">
                          <a:off x="0" y="0"/>
                          <a:ext cx="2743200" cy="24134"/>
                        </a:xfrm>
                        <a:prstGeom prst="straightConnector1">
                          <a:avLst/>
                        </a:prstGeom>
                        <a:ln>
                          <a:tailEnd type="triangle"/>
                        </a:ln>
                      </wps:spPr>
                      <wps:style>
                        <a:lnRef idx="2">
                          <a:schemeClr val="dk1"/>
                        </a:lnRef>
                        <a:fillRef idx="0">
                          <a:schemeClr val="dk1"/>
                        </a:fillRef>
                        <a:effectRef idx="1">
                          <a:schemeClr val="dk1"/>
                        </a:effectRef>
                        <a:fontRef idx="minor">
                          <a:schemeClr val="tx1"/>
                        </a:fontRef>
                      </wps:style>
                      <wps:bodyPr/>
                    </wps:wsp>
                  </a:graphicData>
                </a:graphic>
              </wp:anchor>
            </w:drawing>
          </mc:Choice>
          <mc:Fallback>
            <w:pict>
              <v:shape w14:anchorId="0C707D38" id="رابط كسهم مستقيم 11051" o:spid="_x0000_s1026" type="#_x0000_t32" style="position:absolute;left:0;text-align:left;margin-left:36pt;margin-top:60.3pt;width:3in;height:1.9pt;flip:x y;z-index:2535045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" strokecolor="black [3200]" strokeweight="2pt">
                <v:stroke endarrow="block"/>
                <v:shadow on="t" color="black" opacity="24903f" origin=",.5" offset="0,.55556mm"/>
              </v:shape>
            </w:pict>
          </mc:Fallback>
        </mc:AlternateContent>
      </w:r>
      <w:r w:rsidR="0067723E">
        <w:rPr>
          <w:rFonts w:ascii="Sakkal Majalla" w:hAnsi="Sakkal Majalla" w:cs="Sakkal Majalla" w:hint="cs"/>
          <w:bCs/>
          <w:noProof/>
          <w:color w:val="002060"/>
          <w:sz w:val="28"/>
          <w:szCs w:val="28"/>
          <w:rtl/>
        </w:rPr>
        <mc:AlternateContent>
          <mc:Choice Requires="wps">
            <w:drawing>
              <wp:anchor distT="0" distB="0" distL="114300" distR="114300" simplePos="0" relativeHeight="253489152" behindDoc="0" locked="0" layoutInCell="1" allowOverlap="1" wp14:anchorId="3FABC1DF" wp14:editId="3B397123">
                <wp:simplePos x="0" y="0"/>
                <wp:positionH relativeFrom="column">
                  <wp:posOffset>2617470</wp:posOffset>
                </wp:positionH>
                <wp:positionV relativeFrom="paragraph">
                  <wp:posOffset>236855</wp:posOffset>
                </wp:positionV>
                <wp:extent cx="95965" cy="286941"/>
                <wp:effectExtent l="19050" t="76200" r="0" b="75565"/>
                <wp:wrapNone/>
                <wp:docPr id="11042" name="سهم: لأعلى 11042"/>
                <wp:cNvGraphicFramePr/>
                <a:graphic xmlns:a="http://schemas.openxmlformats.org/drawingml/2006/main">
                  <a:graphicData uri="http://schemas.microsoft.com/office/word/2010/wordprocessingShape">
                    <wps:wsp>
                      <wps:cNvSpPr/>
                      <wps:spPr>
                        <a:xfrm rot="3175382">
                          <a:off x="0" y="0"/>
                          <a:ext cx="95965" cy="286941"/>
                        </a:xfrm>
                        <a:prstGeom prst="upArrow">
                          <a:avLst/>
                        </a:prstGeom>
                        <a:solidFill>
                          <a:srgbClr val="C00000"/>
                        </a:solidFill>
                        <a:ln>
                          <a:solidFill>
                            <a:srgbClr val="C0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6B17F16" id="سهم: لأعلى 11042" o:spid="_x0000_s1026" type="#_x0000_t68" style="position:absolute;left:0;text-align:left;margin-left:206.1pt;margin-top:18.65pt;width:7.55pt;height:22.6pt;rotation:3468364fd;z-index:253489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" adj="3612" fillcolor="#c00000" strokecolor="#c00000" strokeweight="2pt"/>
            </w:pict>
          </mc:Fallback>
        </mc:AlternateContent>
      </w:r>
      <w:r w:rsidR="006A03D7">
        <w:rPr>
          <w:rFonts w:ascii="Sakkal Majalla" w:hAnsi="Sakkal Majalla" w:cs="Sakkal Majalla"/>
          <w:noProof/>
          <w:sz w:val="28"/>
          <w:szCs w:val="28"/>
          <w:rtl/>
        </w:rPr>
        <mc:AlternateContent>
          <mc:Choice Requires="wps">
            <w:drawing>
              <wp:anchor distT="0" distB="0" distL="114300" distR="114300" simplePos="0" relativeHeight="253472768" behindDoc="0" locked="0" layoutInCell="1" allowOverlap="1">
                <wp:simplePos x="0" y="0"/>
                <wp:positionH relativeFrom="column">
                  <wp:posOffset>447675</wp:posOffset>
                </wp:positionH>
                <wp:positionV relativeFrom="paragraph">
                  <wp:posOffset>17780</wp:posOffset>
                </wp:positionV>
                <wp:extent cx="1524000" cy="0"/>
                <wp:effectExtent l="0" t="0" r="19050" b="19050"/>
                <wp:wrapNone/>
                <wp:docPr id="153" name="رابط مستقيم 153"/>
                <wp:cNvGraphicFramePr/>
                <a:graphic xmlns:a="http://schemas.openxmlformats.org/drawingml/2006/main">
                  <a:graphicData uri="http://schemas.microsoft.com/office/word/2010/wordprocessingShape">
                    <wps:wsp>
                      <wps:cNvCnPr/>
                      <wps:spPr>
                        <a:xfrm flipH="1">
                          <a:off x="0" y="0"/>
                          <a:ext cx="1524000" cy="0"/>
                        </a:xfrm>
                        <a:prstGeom prst="line">
                          <a:avLst/>
                        </a:prstGeom>
                        <a:ln w="9525" cap="flat" cmpd="sng" algn="ctr">
                          <a:solidFill>
                            <a:schemeClr val="dk1"/>
                          </a:solidFill>
                          <a:prstDash val="dash"/>
                          <a:round/>
                          <a:headEnd type="none" w="med" len="med"/>
                          <a:tailEnd type="none"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line w14:anchorId="39D4919C" id="رابط مستقيم 153" o:spid="_x0000_s1026" style="position:absolute;left:0;text-align:left;flip:x;z-index:253472768;visibility:visible;mso-wrap-style:square;mso-wrap-distance-left:9pt;mso-wrap-distance-top:0;mso-wrap-distance-right:9pt;mso-wrap-distance-bottom:0;mso-position-horizontal:absolute;mso-position-horizontal-relative:text;mso-position-vertical:absolute;mso-position-vertical-relative:text" from="35.25pt,1.4pt" to="155.25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" strokecolor="black [3200]">
                <v:stroke dashstyle="dash"/>
              </v:line>
            </w:pict>
          </mc:Fallback>
        </mc:AlternateContent>
      </w:r>
    </w:p>
    <w:p w:rsidR="003A71B4" w:rsidRDefault="003A71B4" w:rsidP="003A71B4">
      <w:pPr>
        <w:pStyle w:val="a7"/>
        <w:shd w:val="clear" w:color="auto" w:fill="FFFFFF" w:themeFill="background1"/>
        <w:spacing w:after="0"/>
        <w:ind w:left="360" w:right="142"/>
        <w:rPr>
          <w:rFonts w:ascii="Sakkal Majalla" w:hAnsi="Sakkal Majalla" w:cs="Sakkal Majalla"/>
          <w:b/>
          <w:bCs/>
          <w:color w:val="00B0F0"/>
          <w:sz w:val="28"/>
          <w:szCs w:val="28"/>
        </w:rPr>
      </w:pPr>
    </w:p>
    <w:p w:rsidR="003A71B4" w:rsidRDefault="003A71B4" w:rsidP="003A71B4">
      <w:pPr>
        <w:pStyle w:val="a7"/>
        <w:shd w:val="clear" w:color="auto" w:fill="FFFFFF" w:themeFill="background1"/>
        <w:spacing w:after="0"/>
        <w:ind w:left="360" w:right="142"/>
        <w:rPr>
          <w:rFonts w:ascii="Sakkal Majalla" w:hAnsi="Sakkal Majalla" w:cs="Sakkal Majalla"/>
          <w:b/>
          <w:bCs/>
          <w:color w:val="00B0F0"/>
          <w:sz w:val="28"/>
          <w:szCs w:val="28"/>
        </w:rPr>
      </w:pPr>
    </w:p>
    <w:p w:rsidR="001704C0" w:rsidRPr="00144AF7" w:rsidRDefault="005B0BE1" w:rsidP="00181D76">
      <w:pPr>
        <w:pStyle w:val="a7"/>
        <w:numPr>
          <w:ilvl w:val="0"/>
          <w:numId w:val="116"/>
        </w:numPr>
        <w:shd w:val="clear" w:color="auto" w:fill="FFFFFF" w:themeFill="background1"/>
        <w:spacing w:after="0"/>
        <w:ind w:right="142"/>
        <w:rPr>
          <w:rFonts w:ascii="Sakkal Majalla" w:hAnsi="Sakkal Majalla" w:cs="Sakkal Majalla"/>
          <w:b/>
          <w:bCs/>
          <w:color w:val="00B0F0"/>
          <w:sz w:val="32"/>
          <w:szCs w:val="32"/>
          <w:u w:val="single"/>
        </w:rPr>
      </w:pPr>
      <w:r w:rsidRPr="00144AF7">
        <w:rPr>
          <w:rFonts w:ascii="Sakkal Majalla" w:hAnsi="Sakkal Majalla" w:cs="Sakkal Majalla"/>
          <w:b/>
          <w:bCs/>
          <w:noProof/>
          <w:color w:val="00B050"/>
          <w:sz w:val="32"/>
          <w:szCs w:val="32"/>
          <w:u w:val="single"/>
          <w:rtl/>
        </w:rPr>
        <w:lastRenderedPageBreak/>
        <mc:AlternateContent>
          <mc:Choice Requires="wps">
            <w:drawing>
              <wp:anchor distT="0" distB="0" distL="114300" distR="114300" simplePos="0" relativeHeight="253519872" behindDoc="0" locked="0" layoutInCell="1" allowOverlap="1" wp14:anchorId="7917A86F" wp14:editId="1BA5B625">
                <wp:simplePos x="0" y="0"/>
                <wp:positionH relativeFrom="column">
                  <wp:posOffset>781050</wp:posOffset>
                </wp:positionH>
                <wp:positionV relativeFrom="paragraph">
                  <wp:posOffset>123825</wp:posOffset>
                </wp:positionV>
                <wp:extent cx="1866900" cy="295275"/>
                <wp:effectExtent l="0" t="0" r="0" b="0"/>
                <wp:wrapNone/>
                <wp:docPr id="11060" name="مربع نص 11060"/>
                <wp:cNvGraphicFramePr/>
                <a:graphic xmlns:a="http://schemas.openxmlformats.org/drawingml/2006/main">
                  <a:graphicData uri="http://schemas.microsoft.com/office/word/2010/wordprocessingShape">
                    <wps:wsp>
                      <wps:cNvSpPr txBox="1"/>
                      <wps:spPr>
                        <a:xfrm>
                          <a:off x="0" y="0"/>
                          <a:ext cx="1866900" cy="295275"/>
                        </a:xfrm>
                        <a:prstGeom prst="rect">
                          <a:avLst/>
                        </a:prstGeom>
                        <a:noFill/>
                        <a:ln w="6350">
                          <a:noFill/>
                        </a:ln>
                      </wps:spPr>
                      <wps:txbx>
                        <w:txbxContent>
                          <w:p w:rsidR="001F5C28" w:rsidRPr="00F34CDC" w:rsidRDefault="001F5C28" w:rsidP="00181D76">
                            <w:pPr>
                              <w:pStyle w:val="a7"/>
                              <w:numPr>
                                <w:ilvl w:val="0"/>
                                <w:numId w:val="121"/>
                              </w:numPr>
                              <w:rPr>
                                <w:b/>
                                <w:bCs/>
                                <w:color w:val="00B050"/>
                              </w:rPr>
                            </w:pPr>
                            <w:r w:rsidRPr="00F34CDC">
                              <w:rPr>
                                <w:rFonts w:hint="cs"/>
                                <w:b/>
                                <w:bCs/>
                                <w:color w:val="00B050"/>
                                <w:rtl/>
                              </w:rPr>
                              <w:t xml:space="preserve">الحلول البديلة في السوق </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917A86F" id="مربع نص 11060" o:spid="_x0000_s1564" type="#_x0000_t202" style="position:absolute;left:0;text-align:left;margin-left:61.5pt;margin-top:9.75pt;width:147pt;height:23.25pt;z-index:2535198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" filled="f" stroked="f" strokeweight=".5pt">
                <v:textbox>
                  <w:txbxContent>
                    <w:p w:rsidR="001F5C28" w:rsidRPr="00F34CDC" w:rsidRDefault="001F5C28" w:rsidP="00181D76">
                      <w:pPr>
                        <w:pStyle w:val="a7"/>
                        <w:numPr>
                          <w:ilvl w:val="0"/>
                          <w:numId w:val="121"/>
                        </w:numPr>
                        <w:rPr>
                          <w:b/>
                          <w:bCs/>
                          <w:color w:val="00B050"/>
                        </w:rPr>
                      </w:pPr>
                      <w:r w:rsidRPr="00F34CDC">
                        <w:rPr>
                          <w:rFonts w:hint="cs"/>
                          <w:b/>
                          <w:bCs/>
                          <w:color w:val="00B050"/>
                          <w:rtl/>
                        </w:rPr>
                        <w:t xml:space="preserve">الحلول البديلة في السوق </w:t>
                      </w:r>
                    </w:p>
                  </w:txbxContent>
                </v:textbox>
              </v:shape>
            </w:pict>
          </mc:Fallback>
        </mc:AlternateContent>
      </w:r>
      <w:r w:rsidR="001704C0" w:rsidRPr="00144AF7">
        <w:rPr>
          <w:rFonts w:ascii="Sakkal Majalla" w:hAnsi="Sakkal Majalla" w:cs="Sakkal Majalla"/>
          <w:b/>
          <w:bCs/>
          <w:color w:val="00B050"/>
          <w:sz w:val="32"/>
          <w:szCs w:val="32"/>
          <w:u w:val="single"/>
          <w:rtl/>
        </w:rPr>
        <w:t>البحث في ستة اتجاهات</w:t>
      </w:r>
    </w:p>
    <w:p w:rsidR="0068651C" w:rsidRDefault="0068651C" w:rsidP="0068651C">
      <w:pPr>
        <w:shd w:val="clear" w:color="auto" w:fill="FFFFFF" w:themeFill="background1"/>
        <w:spacing w:after="0"/>
        <w:ind w:right="142"/>
        <w:rPr>
          <w:rFonts w:ascii="Sakkal Majalla" w:hAnsi="Sakkal Majalla" w:cs="Sakkal Majalla"/>
          <w:bCs/>
          <w:sz w:val="28"/>
          <w:szCs w:val="28"/>
          <w:rtl/>
        </w:rPr>
      </w:pPr>
      <w:r>
        <w:rPr>
          <w:rFonts w:ascii="Sakkal Majalla" w:hAnsi="Sakkal Majalla" w:cs="Sakkal Majalla" w:hint="cs"/>
          <w:bCs/>
          <w:noProof/>
          <w:sz w:val="28"/>
          <w:szCs w:val="28"/>
          <w:rtl/>
        </w:rPr>
        <mc:AlternateContent>
          <mc:Choice Requires="wps">
            <w:drawing>
              <wp:anchor distT="0" distB="0" distL="114300" distR="114300" simplePos="0" relativeHeight="253730816" behindDoc="0" locked="0" layoutInCell="1" allowOverlap="1" wp14:anchorId="5E5715FD" wp14:editId="4DF36546">
                <wp:simplePos x="0" y="0"/>
                <wp:positionH relativeFrom="column">
                  <wp:posOffset>771525</wp:posOffset>
                </wp:positionH>
                <wp:positionV relativeFrom="paragraph">
                  <wp:posOffset>121285</wp:posOffset>
                </wp:positionV>
                <wp:extent cx="1703070" cy="1657350"/>
                <wp:effectExtent l="0" t="0" r="0" b="0"/>
                <wp:wrapNone/>
                <wp:docPr id="11059" name="شكل بيضاوي 11059"/>
                <wp:cNvGraphicFramePr/>
                <a:graphic xmlns:a="http://schemas.openxmlformats.org/drawingml/2006/main">
                  <a:graphicData uri="http://schemas.microsoft.com/office/word/2010/wordprocessingShape">
                    <wps:wsp>
                      <wps:cNvSpPr/>
                      <wps:spPr>
                        <a:xfrm>
                          <a:off x="0" y="0"/>
                          <a:ext cx="1703070" cy="1657350"/>
                        </a:xfrm>
                        <a:prstGeom prst="ellipse">
                          <a:avLst/>
                        </a:prstGeom>
                        <a:solidFill>
                          <a:schemeClr val="accent4">
                            <a:alpha val="50000"/>
                          </a:schemeClr>
                        </a:solidFill>
                        <a:ln>
                          <a:noFill/>
                        </a:ln>
                      </wps:spPr>
                      <wps:style>
                        <a:lnRef idx="0">
                          <a:scrgbClr r="0" g="0" b="0"/>
                        </a:lnRef>
                        <a:fillRef idx="0">
                          <a:scrgbClr r="0" g="0" b="0"/>
                        </a:fillRef>
                        <a:effectRef idx="0">
                          <a:scrgbClr r="0" g="0" b="0"/>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634AB9A" id="شكل بيضاوي 11059" o:spid="_x0000_s1026" style="position:absolute;left:0;text-align:left;margin-left:60.75pt;margin-top:9.55pt;width:134.1pt;height:130.5pt;z-index:253730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" fillcolor="#8064a2 [3207]" stroked="f">
                <v:fill opacity="32896f"/>
              </v:oval>
            </w:pict>
          </mc:Fallback>
        </mc:AlternateContent>
      </w:r>
      <w:r>
        <w:rPr>
          <w:rFonts w:ascii="Sakkal Majalla" w:hAnsi="Sakkal Majalla" w:cs="Sakkal Majalla"/>
          <w:b/>
          <w:bCs/>
          <w:noProof/>
          <w:color w:val="00B0F0"/>
          <w:sz w:val="28"/>
          <w:szCs w:val="28"/>
          <w:rtl/>
        </w:rPr>
        <mc:AlternateContent>
          <mc:Choice Requires="wps">
            <w:drawing>
              <wp:anchor distT="0" distB="0" distL="114300" distR="114300" simplePos="0" relativeHeight="253735936" behindDoc="0" locked="0" layoutInCell="1" allowOverlap="1" wp14:anchorId="0D810A85" wp14:editId="2A7D4CDC">
                <wp:simplePos x="0" y="0"/>
                <wp:positionH relativeFrom="column">
                  <wp:posOffset>-78740</wp:posOffset>
                </wp:positionH>
                <wp:positionV relativeFrom="paragraph">
                  <wp:posOffset>299720</wp:posOffset>
                </wp:positionV>
                <wp:extent cx="1466850" cy="485775"/>
                <wp:effectExtent l="0" t="0" r="0" b="0"/>
                <wp:wrapNone/>
                <wp:docPr id="11065" name="مربع نص 11065"/>
                <wp:cNvGraphicFramePr/>
                <a:graphic xmlns:a="http://schemas.openxmlformats.org/drawingml/2006/main">
                  <a:graphicData uri="http://schemas.microsoft.com/office/word/2010/wordprocessingShape">
                    <wps:wsp>
                      <wps:cNvSpPr txBox="1"/>
                      <wps:spPr>
                        <a:xfrm>
                          <a:off x="0" y="0"/>
                          <a:ext cx="1466850" cy="485775"/>
                        </a:xfrm>
                        <a:prstGeom prst="rect">
                          <a:avLst/>
                        </a:prstGeom>
                        <a:noFill/>
                        <a:ln w="6350">
                          <a:noFill/>
                        </a:ln>
                      </wps:spPr>
                      <wps:txbx>
                        <w:txbxContent>
                          <w:p w:rsidR="001F5C28" w:rsidRPr="00F34CDC" w:rsidRDefault="001F5C28" w:rsidP="0068651C">
                            <w:pPr>
                              <w:spacing w:after="0"/>
                              <w:jc w:val="center"/>
                              <w:rPr>
                                <w:b/>
                                <w:bCs/>
                                <w:color w:val="00B050"/>
                              </w:rPr>
                            </w:pPr>
                            <w:r w:rsidRPr="00F34CDC">
                              <w:rPr>
                                <w:rFonts w:hint="cs"/>
                                <w:b/>
                                <w:bCs/>
                                <w:color w:val="00B050"/>
                                <w:rtl/>
                              </w:rPr>
                              <w:t xml:space="preserve">6- الوقت </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D810A85" id="مربع نص 11065" o:spid="_x0000_s1565" type="#_x0000_t202" style="position:absolute;left:0;text-align:left;margin-left:-6.2pt;margin-top:23.6pt;width:115.5pt;height:38.25pt;z-index:253735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" filled="f" stroked="f" strokeweight=".5pt">
                <v:textbox>
                  <w:txbxContent>
                    <w:p w:rsidR="001F5C28" w:rsidRPr="00F34CDC" w:rsidRDefault="001F5C28" w:rsidP="0068651C">
                      <w:pPr>
                        <w:spacing w:after="0"/>
                        <w:jc w:val="center"/>
                        <w:rPr>
                          <w:b/>
                          <w:bCs/>
                          <w:color w:val="00B050"/>
                        </w:rPr>
                      </w:pPr>
                      <w:r w:rsidRPr="00F34CDC">
                        <w:rPr>
                          <w:rFonts w:hint="cs"/>
                          <w:b/>
                          <w:bCs/>
                          <w:color w:val="00B050"/>
                          <w:rtl/>
                        </w:rPr>
                        <w:t xml:space="preserve">6- الوقت </w:t>
                      </w:r>
                    </w:p>
                  </w:txbxContent>
                </v:textbox>
              </v:shape>
            </w:pict>
          </mc:Fallback>
        </mc:AlternateContent>
      </w:r>
      <w:r>
        <w:rPr>
          <w:rFonts w:ascii="Sakkal Majalla" w:hAnsi="Sakkal Majalla" w:cs="Sakkal Majalla" w:hint="cs"/>
          <w:bCs/>
          <w:noProof/>
          <w:sz w:val="28"/>
          <w:szCs w:val="28"/>
          <w:rtl/>
        </w:rPr>
        <mc:AlternateContent>
          <mc:Choice Requires="wps">
            <w:drawing>
              <wp:anchor distT="0" distB="0" distL="114300" distR="114300" simplePos="0" relativeHeight="253724672" behindDoc="0" locked="0" layoutInCell="1" allowOverlap="1" wp14:anchorId="23FA64C6" wp14:editId="57F8B308">
                <wp:simplePos x="0" y="0"/>
                <wp:positionH relativeFrom="column">
                  <wp:posOffset>1390650</wp:posOffset>
                </wp:positionH>
                <wp:positionV relativeFrom="paragraph">
                  <wp:posOffset>142875</wp:posOffset>
                </wp:positionV>
                <wp:extent cx="466725" cy="571500"/>
                <wp:effectExtent l="19050" t="19050" r="47625" b="19050"/>
                <wp:wrapNone/>
                <wp:docPr id="11052" name="سهم: لأعلى 11052"/>
                <wp:cNvGraphicFramePr/>
                <a:graphic xmlns:a="http://schemas.openxmlformats.org/drawingml/2006/main">
                  <a:graphicData uri="http://schemas.microsoft.com/office/word/2010/wordprocessingShape">
                    <wps:wsp>
                      <wps:cNvSpPr/>
                      <wps:spPr>
                        <a:xfrm>
                          <a:off x="0" y="0"/>
                          <a:ext cx="466725" cy="571500"/>
                        </a:xfrm>
                        <a:prstGeom prst="up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 w14:anchorId="61061EC6" id="سهم: لأعلى 11052" o:spid="_x0000_s1026" type="#_x0000_t68" style="position:absolute;left:0;text-align:left;margin-left:109.5pt;margin-top:11.25pt;width:36.75pt;height:45pt;z-index:2537246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" adj="8820" fillcolor="#4f81bd [3204]" strokecolor="#243f60 [1604]" strokeweight="2pt"/>
            </w:pict>
          </mc:Fallback>
        </mc:AlternateContent>
      </w:r>
      <w:r w:rsidRPr="00AE0176">
        <w:rPr>
          <w:rFonts w:ascii="Sakkal Majalla" w:hAnsi="Sakkal Majalla" w:cs="Sakkal Majalla" w:hint="cs"/>
          <w:bCs/>
          <w:sz w:val="28"/>
          <w:szCs w:val="28"/>
          <w:rtl/>
        </w:rPr>
        <w:t>الفكرة هي ان المؤسسة قبل ان تقدم منتج (خاصة المنتج الجديد)</w:t>
      </w:r>
    </w:p>
    <w:p w:rsidR="0068651C" w:rsidRDefault="0068651C" w:rsidP="0068651C">
      <w:pPr>
        <w:shd w:val="clear" w:color="auto" w:fill="FFFFFF" w:themeFill="background1"/>
        <w:spacing w:after="0"/>
        <w:ind w:right="142"/>
        <w:rPr>
          <w:rFonts w:ascii="Sakkal Majalla" w:hAnsi="Sakkal Majalla" w:cs="Sakkal Majalla"/>
          <w:bCs/>
          <w:sz w:val="28"/>
          <w:szCs w:val="28"/>
          <w:rtl/>
        </w:rPr>
      </w:pPr>
      <w:r>
        <w:rPr>
          <w:rFonts w:ascii="Sakkal Majalla" w:hAnsi="Sakkal Majalla" w:cs="Sakkal Majalla"/>
          <w:b/>
          <w:bCs/>
          <w:noProof/>
          <w:color w:val="00B0F0"/>
          <w:sz w:val="28"/>
          <w:szCs w:val="28"/>
          <w:rtl/>
        </w:rPr>
        <mc:AlternateContent>
          <mc:Choice Requires="wps">
            <w:drawing>
              <wp:anchor distT="0" distB="0" distL="114300" distR="114300" simplePos="0" relativeHeight="253731840" behindDoc="0" locked="0" layoutInCell="1" allowOverlap="1" wp14:anchorId="7AF90F19" wp14:editId="3FC52014">
                <wp:simplePos x="0" y="0"/>
                <wp:positionH relativeFrom="column">
                  <wp:posOffset>2324100</wp:posOffset>
                </wp:positionH>
                <wp:positionV relativeFrom="paragraph">
                  <wp:posOffset>67310</wp:posOffset>
                </wp:positionV>
                <wp:extent cx="1276350" cy="485775"/>
                <wp:effectExtent l="0" t="0" r="0" b="0"/>
                <wp:wrapNone/>
                <wp:docPr id="11061" name="مربع نص 11061"/>
                <wp:cNvGraphicFramePr/>
                <a:graphic xmlns:a="http://schemas.openxmlformats.org/drawingml/2006/main">
                  <a:graphicData uri="http://schemas.microsoft.com/office/word/2010/wordprocessingShape">
                    <wps:wsp>
                      <wps:cNvSpPr txBox="1"/>
                      <wps:spPr>
                        <a:xfrm>
                          <a:off x="0" y="0"/>
                          <a:ext cx="1276350" cy="485775"/>
                        </a:xfrm>
                        <a:prstGeom prst="rect">
                          <a:avLst/>
                        </a:prstGeom>
                        <a:noFill/>
                        <a:ln w="6350">
                          <a:noFill/>
                        </a:ln>
                      </wps:spPr>
                      <wps:txbx>
                        <w:txbxContent>
                          <w:p w:rsidR="001F5C28" w:rsidRPr="00F34CDC" w:rsidRDefault="001F5C28" w:rsidP="0068651C">
                            <w:pPr>
                              <w:spacing w:after="0"/>
                              <w:jc w:val="center"/>
                              <w:rPr>
                                <w:b/>
                                <w:bCs/>
                                <w:color w:val="00B050"/>
                                <w:rtl/>
                              </w:rPr>
                            </w:pPr>
                            <w:r w:rsidRPr="00F34CDC">
                              <w:rPr>
                                <w:rFonts w:hint="cs"/>
                                <w:b/>
                                <w:bCs/>
                                <w:color w:val="00B050"/>
                                <w:rtl/>
                              </w:rPr>
                              <w:t>2- المجموعات</w:t>
                            </w:r>
                          </w:p>
                          <w:p w:rsidR="001F5C28" w:rsidRPr="00F34CDC" w:rsidRDefault="001F5C28" w:rsidP="0068651C">
                            <w:pPr>
                              <w:spacing w:after="0"/>
                              <w:jc w:val="center"/>
                              <w:rPr>
                                <w:b/>
                                <w:bCs/>
                                <w:color w:val="00B050"/>
                              </w:rPr>
                            </w:pPr>
                            <w:r w:rsidRPr="00F34CDC">
                              <w:rPr>
                                <w:rFonts w:hint="cs"/>
                                <w:b/>
                                <w:bCs/>
                                <w:color w:val="00B050"/>
                                <w:rtl/>
                              </w:rPr>
                              <w:t>الاستراتيجية للقطاع</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AF90F19" id="مربع نص 11061" o:spid="_x0000_s1566" type="#_x0000_t202" style="position:absolute;left:0;text-align:left;margin-left:183pt;margin-top:5.3pt;width:100.5pt;height:38.25pt;z-index:253731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" filled="f" stroked="f" strokeweight=".5pt">
                <v:textbox>
                  <w:txbxContent>
                    <w:p w:rsidR="001F5C28" w:rsidRPr="00F34CDC" w:rsidRDefault="001F5C28" w:rsidP="0068651C">
                      <w:pPr>
                        <w:spacing w:after="0"/>
                        <w:jc w:val="center"/>
                        <w:rPr>
                          <w:b/>
                          <w:bCs/>
                          <w:color w:val="00B050"/>
                          <w:rtl/>
                        </w:rPr>
                      </w:pPr>
                      <w:r w:rsidRPr="00F34CDC">
                        <w:rPr>
                          <w:rFonts w:hint="cs"/>
                          <w:b/>
                          <w:bCs/>
                          <w:color w:val="00B050"/>
                          <w:rtl/>
                        </w:rPr>
                        <w:t>2- المجموعات</w:t>
                      </w:r>
                    </w:p>
                    <w:p w:rsidR="001F5C28" w:rsidRPr="00F34CDC" w:rsidRDefault="001F5C28" w:rsidP="0068651C">
                      <w:pPr>
                        <w:spacing w:after="0"/>
                        <w:jc w:val="center"/>
                        <w:rPr>
                          <w:b/>
                          <w:bCs/>
                          <w:color w:val="00B050"/>
                        </w:rPr>
                      </w:pPr>
                      <w:r w:rsidRPr="00F34CDC">
                        <w:rPr>
                          <w:rFonts w:hint="cs"/>
                          <w:b/>
                          <w:bCs/>
                          <w:color w:val="00B050"/>
                          <w:rtl/>
                        </w:rPr>
                        <w:t>الاستراتيجية للقطاع</w:t>
                      </w:r>
                    </w:p>
                  </w:txbxContent>
                </v:textbox>
              </v:shape>
            </w:pict>
          </mc:Fallback>
        </mc:AlternateContent>
      </w:r>
      <w:r>
        <w:rPr>
          <w:rFonts w:ascii="Sakkal Majalla" w:hAnsi="Sakkal Majalla" w:cs="Sakkal Majalla" w:hint="cs"/>
          <w:bCs/>
          <w:noProof/>
          <w:sz w:val="28"/>
          <w:szCs w:val="28"/>
          <w:rtl/>
        </w:rPr>
        <mc:AlternateContent>
          <mc:Choice Requires="wps">
            <w:drawing>
              <wp:anchor distT="0" distB="0" distL="114300" distR="114300" simplePos="0" relativeHeight="253729792" behindDoc="0" locked="0" layoutInCell="1" allowOverlap="1" wp14:anchorId="086C6B9F" wp14:editId="426969C2">
                <wp:simplePos x="0" y="0"/>
                <wp:positionH relativeFrom="column">
                  <wp:posOffset>970597</wp:posOffset>
                </wp:positionH>
                <wp:positionV relativeFrom="paragraph">
                  <wp:posOffset>91123</wp:posOffset>
                </wp:positionV>
                <wp:extent cx="466725" cy="571500"/>
                <wp:effectExtent l="0" t="14287" r="33337" b="52388"/>
                <wp:wrapNone/>
                <wp:docPr id="11058" name="سهم: لأعلى 11058"/>
                <wp:cNvGraphicFramePr/>
                <a:graphic xmlns:a="http://schemas.openxmlformats.org/drawingml/2006/main">
                  <a:graphicData uri="http://schemas.microsoft.com/office/word/2010/wordprocessingShape">
                    <wps:wsp>
                      <wps:cNvSpPr/>
                      <wps:spPr>
                        <a:xfrm rot="18333514">
                          <a:off x="0" y="0"/>
                          <a:ext cx="466725" cy="571500"/>
                        </a:xfrm>
                        <a:prstGeom prst="up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 w14:anchorId="3D7B09B8" id="سهم: لأعلى 11058" o:spid="_x0000_s1026" type="#_x0000_t68" style="position:absolute;left:0;text-align:left;margin-left:76.4pt;margin-top:7.2pt;width:36.75pt;height:45pt;rotation:-3567874fd;z-index:2537297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" adj="8820" fillcolor="#4f81bd [3204]" strokecolor="#243f60 [1604]" strokeweight="2pt"/>
            </w:pict>
          </mc:Fallback>
        </mc:AlternateContent>
      </w:r>
      <w:r>
        <w:rPr>
          <w:rFonts w:ascii="Sakkal Majalla" w:hAnsi="Sakkal Majalla" w:cs="Sakkal Majalla" w:hint="cs"/>
          <w:bCs/>
          <w:noProof/>
          <w:sz w:val="28"/>
          <w:szCs w:val="28"/>
          <w:rtl/>
        </w:rPr>
        <mc:AlternateContent>
          <mc:Choice Requires="wps">
            <w:drawing>
              <wp:anchor distT="0" distB="0" distL="114300" distR="114300" simplePos="0" relativeHeight="253726720" behindDoc="0" locked="0" layoutInCell="1" allowOverlap="1" wp14:anchorId="610B1DC1" wp14:editId="02814CA2">
                <wp:simplePos x="0" y="0"/>
                <wp:positionH relativeFrom="column">
                  <wp:posOffset>1854517</wp:posOffset>
                </wp:positionH>
                <wp:positionV relativeFrom="paragraph">
                  <wp:posOffset>152718</wp:posOffset>
                </wp:positionV>
                <wp:extent cx="466725" cy="571500"/>
                <wp:effectExtent l="42863" t="33337" r="0" b="14288"/>
                <wp:wrapNone/>
                <wp:docPr id="11054" name="سهم: لأعلى 11054"/>
                <wp:cNvGraphicFramePr/>
                <a:graphic xmlns:a="http://schemas.openxmlformats.org/drawingml/2006/main">
                  <a:graphicData uri="http://schemas.microsoft.com/office/word/2010/wordprocessingShape">
                    <wps:wsp>
                      <wps:cNvSpPr/>
                      <wps:spPr>
                        <a:xfrm rot="3969996">
                          <a:off x="0" y="0"/>
                          <a:ext cx="466725" cy="571500"/>
                        </a:xfrm>
                        <a:prstGeom prst="up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 w14:anchorId="5489A423" id="سهم: لأعلى 11054" o:spid="_x0000_s1026" type="#_x0000_t68" style="position:absolute;left:0;text-align:left;margin-left:146pt;margin-top:12.05pt;width:36.75pt;height:45pt;rotation:4336294fd;z-index:2537267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" adj="8820" fillcolor="#4f81bd [3204]" strokecolor="#243f60 [1604]" strokeweight="2pt"/>
            </w:pict>
          </mc:Fallback>
        </mc:AlternateContent>
      </w:r>
      <w:r w:rsidRPr="00AE0176">
        <w:rPr>
          <w:rFonts w:ascii="Sakkal Majalla" w:hAnsi="Sakkal Majalla" w:cs="Sakkal Majalla" w:hint="cs"/>
          <w:bCs/>
          <w:sz w:val="28"/>
          <w:szCs w:val="28"/>
          <w:rtl/>
        </w:rPr>
        <w:t xml:space="preserve"> فإذا اردت اتباع استراتيجية المحيط الأزرق </w:t>
      </w:r>
    </w:p>
    <w:p w:rsidR="0068651C" w:rsidRDefault="0068651C" w:rsidP="0068651C">
      <w:pPr>
        <w:shd w:val="clear" w:color="auto" w:fill="FFFFFF" w:themeFill="background1"/>
        <w:spacing w:after="0"/>
        <w:ind w:right="142"/>
        <w:rPr>
          <w:rFonts w:ascii="Sakkal Majalla" w:hAnsi="Sakkal Majalla" w:cs="Sakkal Majalla"/>
          <w:bCs/>
          <w:sz w:val="28"/>
          <w:szCs w:val="28"/>
          <w:rtl/>
        </w:rPr>
      </w:pPr>
      <w:r w:rsidRPr="00AE0176">
        <w:rPr>
          <w:rFonts w:ascii="Sakkal Majalla" w:hAnsi="Sakkal Majalla" w:cs="Sakkal Majalla" w:hint="cs"/>
          <w:bCs/>
          <w:sz w:val="28"/>
          <w:szCs w:val="28"/>
          <w:rtl/>
        </w:rPr>
        <w:t>فعليك ان تبحث في الاتجاهات الست حتى تبدع وهي :</w:t>
      </w:r>
    </w:p>
    <w:p w:rsidR="0068651C" w:rsidRPr="009672E7" w:rsidRDefault="0068651C" w:rsidP="0068651C">
      <w:pPr>
        <w:shd w:val="clear" w:color="auto" w:fill="FFFFFF" w:themeFill="background1"/>
        <w:spacing w:after="0"/>
        <w:ind w:right="142"/>
        <w:rPr>
          <w:rFonts w:ascii="Sakkal Majalla" w:hAnsi="Sakkal Majalla" w:cs="Sakkal Majalla"/>
          <w:bCs/>
          <w:sz w:val="10"/>
          <w:szCs w:val="10"/>
          <w:rtl/>
        </w:rPr>
      </w:pPr>
      <w:r>
        <w:rPr>
          <w:rFonts w:ascii="Sakkal Majalla" w:hAnsi="Sakkal Majalla" w:cs="Sakkal Majalla" w:hint="cs"/>
          <w:bCs/>
          <w:noProof/>
          <w:sz w:val="28"/>
          <w:szCs w:val="28"/>
          <w:rtl/>
        </w:rPr>
        <mc:AlternateContent>
          <mc:Choice Requires="wps">
            <w:drawing>
              <wp:anchor distT="0" distB="0" distL="114300" distR="114300" simplePos="0" relativeHeight="253725696" behindDoc="0" locked="0" layoutInCell="1" allowOverlap="1" wp14:anchorId="35659C53" wp14:editId="162ADBD9">
                <wp:simplePos x="0" y="0"/>
                <wp:positionH relativeFrom="column">
                  <wp:posOffset>1827530</wp:posOffset>
                </wp:positionH>
                <wp:positionV relativeFrom="paragraph">
                  <wp:posOffset>71755</wp:posOffset>
                </wp:positionV>
                <wp:extent cx="466725" cy="571500"/>
                <wp:effectExtent l="42863" t="33337" r="0" b="14288"/>
                <wp:wrapNone/>
                <wp:docPr id="11053" name="سهم: لأعلى 11053"/>
                <wp:cNvGraphicFramePr/>
                <a:graphic xmlns:a="http://schemas.openxmlformats.org/drawingml/2006/main">
                  <a:graphicData uri="http://schemas.microsoft.com/office/word/2010/wordprocessingShape">
                    <wps:wsp>
                      <wps:cNvSpPr/>
                      <wps:spPr>
                        <a:xfrm rot="7293196">
                          <a:off x="0" y="0"/>
                          <a:ext cx="466725" cy="571500"/>
                        </a:xfrm>
                        <a:prstGeom prst="up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 w14:anchorId="381FC4C4" id="سهم: لأعلى 11053" o:spid="_x0000_s1026" type="#_x0000_t68" style="position:absolute;left:0;text-align:left;margin-left:143.9pt;margin-top:5.65pt;width:36.75pt;height:45pt;rotation:7966115fd;z-index:2537256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" adj="8820" fillcolor="#4f81bd [3204]" strokecolor="#243f60 [1604]" strokeweight="2pt"/>
            </w:pict>
          </mc:Fallback>
        </mc:AlternateContent>
      </w:r>
      <w:r>
        <w:rPr>
          <w:rFonts w:ascii="Sakkal Majalla" w:hAnsi="Sakkal Majalla" w:cs="Sakkal Majalla" w:hint="cs"/>
          <w:bCs/>
          <w:noProof/>
          <w:sz w:val="28"/>
          <w:szCs w:val="28"/>
          <w:rtl/>
        </w:rPr>
        <mc:AlternateContent>
          <mc:Choice Requires="wps">
            <w:drawing>
              <wp:anchor distT="0" distB="0" distL="114300" distR="114300" simplePos="0" relativeHeight="253728768" behindDoc="0" locked="0" layoutInCell="1" allowOverlap="1" wp14:anchorId="0540C716" wp14:editId="212253C3">
                <wp:simplePos x="0" y="0"/>
                <wp:positionH relativeFrom="column">
                  <wp:posOffset>940752</wp:posOffset>
                </wp:positionH>
                <wp:positionV relativeFrom="paragraph">
                  <wp:posOffset>44768</wp:posOffset>
                </wp:positionV>
                <wp:extent cx="466725" cy="571500"/>
                <wp:effectExtent l="0" t="33337" r="33337" b="33338"/>
                <wp:wrapNone/>
                <wp:docPr id="11056" name="سهم: لأعلى 11056"/>
                <wp:cNvGraphicFramePr/>
                <a:graphic xmlns:a="http://schemas.openxmlformats.org/drawingml/2006/main">
                  <a:graphicData uri="http://schemas.microsoft.com/office/word/2010/wordprocessingShape">
                    <wps:wsp>
                      <wps:cNvSpPr/>
                      <wps:spPr>
                        <a:xfrm rot="14546742">
                          <a:off x="0" y="0"/>
                          <a:ext cx="466725" cy="571500"/>
                        </a:xfrm>
                        <a:prstGeom prst="up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 w14:anchorId="1A8BF18F" id="سهم: لأعلى 11056" o:spid="_x0000_s1026" type="#_x0000_t68" style="position:absolute;left:0;text-align:left;margin-left:74.05pt;margin-top:3.55pt;width:36.75pt;height:45pt;rotation:-7704039fd;z-index:253728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" adj="8820" fillcolor="#4f81bd [3204]" strokecolor="#243f60 [1604]" strokeweight="2pt"/>
            </w:pict>
          </mc:Fallback>
        </mc:AlternateContent>
      </w:r>
    </w:p>
    <w:p w:rsidR="0068651C" w:rsidRPr="00144AF7" w:rsidRDefault="0068651C" w:rsidP="0068651C">
      <w:pPr>
        <w:pStyle w:val="a7"/>
        <w:numPr>
          <w:ilvl w:val="0"/>
          <w:numId w:val="117"/>
        </w:numPr>
        <w:shd w:val="clear" w:color="auto" w:fill="FFFFFF" w:themeFill="background1"/>
        <w:spacing w:after="0"/>
        <w:ind w:right="142"/>
        <w:rPr>
          <w:rFonts w:ascii="Sakkal Majalla" w:hAnsi="Sakkal Majalla" w:cs="Sakkal Majalla"/>
          <w:bCs/>
          <w:color w:val="00B0F0"/>
          <w:sz w:val="28"/>
          <w:szCs w:val="28"/>
          <w:u w:val="single"/>
        </w:rPr>
      </w:pPr>
      <w:r w:rsidRPr="00144AF7">
        <w:rPr>
          <w:rFonts w:ascii="Sakkal Majalla" w:hAnsi="Sakkal Majalla" w:cs="Sakkal Majalla" w:hint="cs"/>
          <w:bCs/>
          <w:noProof/>
          <w:color w:val="00B0F0"/>
          <w:sz w:val="28"/>
          <w:szCs w:val="28"/>
          <w:u w:val="single"/>
          <w:rtl/>
        </w:rPr>
        <mc:AlternateContent>
          <mc:Choice Requires="wps">
            <w:drawing>
              <wp:anchor distT="0" distB="0" distL="114300" distR="114300" simplePos="0" relativeHeight="253727744" behindDoc="0" locked="0" layoutInCell="1" allowOverlap="1" wp14:anchorId="3CF41F3B" wp14:editId="7C5EE788">
                <wp:simplePos x="0" y="0"/>
                <wp:positionH relativeFrom="column">
                  <wp:posOffset>1370965</wp:posOffset>
                </wp:positionH>
                <wp:positionV relativeFrom="paragraph">
                  <wp:posOffset>219710</wp:posOffset>
                </wp:positionV>
                <wp:extent cx="466725" cy="571500"/>
                <wp:effectExtent l="19050" t="0" r="47625" b="38100"/>
                <wp:wrapNone/>
                <wp:docPr id="11055" name="سهم: لأعلى 11055"/>
                <wp:cNvGraphicFramePr/>
                <a:graphic xmlns:a="http://schemas.openxmlformats.org/drawingml/2006/main">
                  <a:graphicData uri="http://schemas.microsoft.com/office/word/2010/wordprocessingShape">
                    <wps:wsp>
                      <wps:cNvSpPr/>
                      <wps:spPr>
                        <a:xfrm rot="10800000">
                          <a:off x="0" y="0"/>
                          <a:ext cx="466725" cy="571500"/>
                        </a:xfrm>
                        <a:prstGeom prst="up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 w14:anchorId="39D43AF3" id="سهم: لأعلى 11055" o:spid="_x0000_s1026" type="#_x0000_t68" style="position:absolute;left:0;text-align:left;margin-left:107.95pt;margin-top:17.3pt;width:36.75pt;height:45pt;rotation:180;z-index:2537277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" adj="8820" fillcolor="#4f81bd [3204]" strokecolor="#243f60 [1604]" strokeweight="2pt"/>
            </w:pict>
          </mc:Fallback>
        </mc:AlternateContent>
      </w:r>
      <w:r w:rsidRPr="00144AF7">
        <w:rPr>
          <w:rFonts w:ascii="Sakkal Majalla" w:hAnsi="Sakkal Majalla" w:cs="Sakkal Majalla" w:hint="cs"/>
          <w:bCs/>
          <w:color w:val="00B0F0"/>
          <w:sz w:val="28"/>
          <w:szCs w:val="28"/>
          <w:u w:val="single"/>
          <w:rtl/>
        </w:rPr>
        <w:t>الحلول البديلة في السوق</w:t>
      </w:r>
    </w:p>
    <w:p w:rsidR="0068651C" w:rsidRPr="00AE0176" w:rsidRDefault="0068651C" w:rsidP="0068651C">
      <w:pPr>
        <w:shd w:val="clear" w:color="auto" w:fill="FFFFFF" w:themeFill="background1"/>
        <w:spacing w:after="0"/>
        <w:ind w:right="142"/>
        <w:rPr>
          <w:rFonts w:ascii="Sakkal Majalla" w:hAnsi="Sakkal Majalla" w:cs="Sakkal Majalla"/>
          <w:bCs/>
          <w:sz w:val="28"/>
          <w:szCs w:val="28"/>
          <w:rtl/>
        </w:rPr>
      </w:pPr>
      <w:r>
        <w:rPr>
          <w:rFonts w:ascii="Sakkal Majalla" w:hAnsi="Sakkal Majalla" w:cs="Sakkal Majalla"/>
          <w:b/>
          <w:bCs/>
          <w:noProof/>
          <w:color w:val="00B0F0"/>
          <w:sz w:val="28"/>
          <w:szCs w:val="28"/>
          <w:rtl/>
        </w:rPr>
        <mc:AlternateContent>
          <mc:Choice Requires="wps">
            <w:drawing>
              <wp:anchor distT="0" distB="0" distL="114300" distR="114300" simplePos="0" relativeHeight="253734912" behindDoc="0" locked="0" layoutInCell="1" allowOverlap="1" wp14:anchorId="5FE54916" wp14:editId="7A31B46B">
                <wp:simplePos x="0" y="0"/>
                <wp:positionH relativeFrom="column">
                  <wp:posOffset>-335915</wp:posOffset>
                </wp:positionH>
                <wp:positionV relativeFrom="paragraph">
                  <wp:posOffset>95250</wp:posOffset>
                </wp:positionV>
                <wp:extent cx="1466850" cy="485775"/>
                <wp:effectExtent l="0" t="0" r="0" b="0"/>
                <wp:wrapNone/>
                <wp:docPr id="11064" name="مربع نص 11064"/>
                <wp:cNvGraphicFramePr/>
                <a:graphic xmlns:a="http://schemas.openxmlformats.org/drawingml/2006/main">
                  <a:graphicData uri="http://schemas.microsoft.com/office/word/2010/wordprocessingShape">
                    <wps:wsp>
                      <wps:cNvSpPr txBox="1"/>
                      <wps:spPr>
                        <a:xfrm>
                          <a:off x="0" y="0"/>
                          <a:ext cx="1466850" cy="485775"/>
                        </a:xfrm>
                        <a:prstGeom prst="rect">
                          <a:avLst/>
                        </a:prstGeom>
                        <a:noFill/>
                        <a:ln w="6350">
                          <a:noFill/>
                        </a:ln>
                      </wps:spPr>
                      <wps:txbx>
                        <w:txbxContent>
                          <w:p w:rsidR="001F5C28" w:rsidRPr="00F34CDC" w:rsidRDefault="001F5C28" w:rsidP="0068651C">
                            <w:pPr>
                              <w:spacing w:after="0"/>
                              <w:jc w:val="center"/>
                              <w:rPr>
                                <w:b/>
                                <w:bCs/>
                                <w:color w:val="00B050"/>
                                <w:rtl/>
                              </w:rPr>
                            </w:pPr>
                            <w:r w:rsidRPr="00F34CDC">
                              <w:rPr>
                                <w:rFonts w:hint="cs"/>
                                <w:b/>
                                <w:bCs/>
                                <w:color w:val="00B050"/>
                                <w:rtl/>
                              </w:rPr>
                              <w:t xml:space="preserve">5- المحتوى الوظيفي </w:t>
                            </w:r>
                          </w:p>
                          <w:p w:rsidR="001F5C28" w:rsidRPr="00F34CDC" w:rsidRDefault="001F5C28" w:rsidP="0068651C">
                            <w:pPr>
                              <w:spacing w:after="0"/>
                              <w:jc w:val="center"/>
                              <w:rPr>
                                <w:b/>
                                <w:bCs/>
                                <w:color w:val="00B050"/>
                              </w:rPr>
                            </w:pPr>
                            <w:r w:rsidRPr="00F34CDC">
                              <w:rPr>
                                <w:rFonts w:hint="cs"/>
                                <w:b/>
                                <w:bCs/>
                                <w:color w:val="00B050"/>
                                <w:rtl/>
                              </w:rPr>
                              <w:t xml:space="preserve">والمعنوي للقطاع </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FE54916" id="مربع نص 11064" o:spid="_x0000_s1567" type="#_x0000_t202" style="position:absolute;left:0;text-align:left;margin-left:-26.45pt;margin-top:7.5pt;width:115.5pt;height:38.25pt;z-index:253734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" filled="f" stroked="f" strokeweight=".5pt">
                <v:textbox>
                  <w:txbxContent>
                    <w:p w:rsidR="001F5C28" w:rsidRPr="00F34CDC" w:rsidRDefault="001F5C28" w:rsidP="0068651C">
                      <w:pPr>
                        <w:spacing w:after="0"/>
                        <w:jc w:val="center"/>
                        <w:rPr>
                          <w:b/>
                          <w:bCs/>
                          <w:color w:val="00B050"/>
                          <w:rtl/>
                        </w:rPr>
                      </w:pPr>
                      <w:r w:rsidRPr="00F34CDC">
                        <w:rPr>
                          <w:rFonts w:hint="cs"/>
                          <w:b/>
                          <w:bCs/>
                          <w:color w:val="00B050"/>
                          <w:rtl/>
                        </w:rPr>
                        <w:t xml:space="preserve">5- المحتوى الوظيفي </w:t>
                      </w:r>
                    </w:p>
                    <w:p w:rsidR="001F5C28" w:rsidRPr="00F34CDC" w:rsidRDefault="001F5C28" w:rsidP="0068651C">
                      <w:pPr>
                        <w:spacing w:after="0"/>
                        <w:jc w:val="center"/>
                        <w:rPr>
                          <w:b/>
                          <w:bCs/>
                          <w:color w:val="00B050"/>
                        </w:rPr>
                      </w:pPr>
                      <w:r w:rsidRPr="00F34CDC">
                        <w:rPr>
                          <w:rFonts w:hint="cs"/>
                          <w:b/>
                          <w:bCs/>
                          <w:color w:val="00B050"/>
                          <w:rtl/>
                        </w:rPr>
                        <w:t xml:space="preserve">والمعنوي للقطاع </w:t>
                      </w:r>
                    </w:p>
                  </w:txbxContent>
                </v:textbox>
              </v:shape>
            </w:pict>
          </mc:Fallback>
        </mc:AlternateContent>
      </w:r>
      <w:r>
        <w:rPr>
          <w:rFonts w:ascii="Sakkal Majalla" w:hAnsi="Sakkal Majalla" w:cs="Sakkal Majalla"/>
          <w:b/>
          <w:bCs/>
          <w:noProof/>
          <w:color w:val="00B0F0"/>
          <w:sz w:val="28"/>
          <w:szCs w:val="28"/>
          <w:rtl/>
        </w:rPr>
        <mc:AlternateContent>
          <mc:Choice Requires="wps">
            <w:drawing>
              <wp:anchor distT="0" distB="0" distL="114300" distR="114300" simplePos="0" relativeHeight="253732864" behindDoc="0" locked="0" layoutInCell="1" allowOverlap="1" wp14:anchorId="5FE36E7F" wp14:editId="3312E145">
                <wp:simplePos x="0" y="0"/>
                <wp:positionH relativeFrom="column">
                  <wp:posOffset>2066925</wp:posOffset>
                </wp:positionH>
                <wp:positionV relativeFrom="paragraph">
                  <wp:posOffset>182245</wp:posOffset>
                </wp:positionV>
                <wp:extent cx="1466850" cy="485775"/>
                <wp:effectExtent l="0" t="0" r="0" b="0"/>
                <wp:wrapNone/>
                <wp:docPr id="11062" name="مربع نص 11062"/>
                <wp:cNvGraphicFramePr/>
                <a:graphic xmlns:a="http://schemas.openxmlformats.org/drawingml/2006/main">
                  <a:graphicData uri="http://schemas.microsoft.com/office/word/2010/wordprocessingShape">
                    <wps:wsp>
                      <wps:cNvSpPr txBox="1"/>
                      <wps:spPr>
                        <a:xfrm>
                          <a:off x="0" y="0"/>
                          <a:ext cx="1466850" cy="485775"/>
                        </a:xfrm>
                        <a:prstGeom prst="rect">
                          <a:avLst/>
                        </a:prstGeom>
                        <a:noFill/>
                        <a:ln w="6350">
                          <a:noFill/>
                        </a:ln>
                      </wps:spPr>
                      <wps:txbx>
                        <w:txbxContent>
                          <w:p w:rsidR="001F5C28" w:rsidRPr="00F34CDC" w:rsidRDefault="001F5C28" w:rsidP="0068651C">
                            <w:pPr>
                              <w:spacing w:after="0"/>
                              <w:jc w:val="center"/>
                              <w:rPr>
                                <w:b/>
                                <w:bCs/>
                                <w:color w:val="00B050"/>
                                <w:rtl/>
                              </w:rPr>
                            </w:pPr>
                            <w:r w:rsidRPr="00F34CDC">
                              <w:rPr>
                                <w:rFonts w:hint="cs"/>
                                <w:b/>
                                <w:bCs/>
                                <w:color w:val="00B050"/>
                                <w:rtl/>
                              </w:rPr>
                              <w:t>3- سلس</w:t>
                            </w:r>
                            <w:r>
                              <w:rPr>
                                <w:rFonts w:hint="cs"/>
                                <w:b/>
                                <w:bCs/>
                                <w:color w:val="00B050"/>
                                <w:rtl/>
                              </w:rPr>
                              <w:t>ل</w:t>
                            </w:r>
                            <w:r w:rsidRPr="00F34CDC">
                              <w:rPr>
                                <w:rFonts w:hint="cs"/>
                                <w:b/>
                                <w:bCs/>
                                <w:color w:val="00B050"/>
                                <w:rtl/>
                              </w:rPr>
                              <w:t>ة</w:t>
                            </w:r>
                          </w:p>
                          <w:p w:rsidR="001F5C28" w:rsidRPr="00F34CDC" w:rsidRDefault="001F5C28" w:rsidP="0068651C">
                            <w:pPr>
                              <w:spacing w:after="0"/>
                              <w:jc w:val="center"/>
                              <w:rPr>
                                <w:b/>
                                <w:bCs/>
                                <w:color w:val="00B050"/>
                              </w:rPr>
                            </w:pPr>
                            <w:r w:rsidRPr="00F34CDC">
                              <w:rPr>
                                <w:rFonts w:hint="cs"/>
                                <w:b/>
                                <w:bCs/>
                                <w:color w:val="00B050"/>
                                <w:rtl/>
                              </w:rPr>
                              <w:t xml:space="preserve">المشترين </w:t>
                            </w:r>
                            <w:r w:rsidRPr="00F34CDC">
                              <w:rPr>
                                <w:b/>
                                <w:bCs/>
                                <w:color w:val="00B050"/>
                                <w:rtl/>
                              </w:rPr>
                              <w:t>–</w:t>
                            </w:r>
                            <w:r w:rsidRPr="00F34CDC">
                              <w:rPr>
                                <w:rFonts w:hint="cs"/>
                                <w:b/>
                                <w:bCs/>
                                <w:color w:val="00B050"/>
                                <w:rtl/>
                              </w:rPr>
                              <w:t xml:space="preserve"> المستعملين</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FE36E7F" id="مربع نص 11062" o:spid="_x0000_s1568" type="#_x0000_t202" style="position:absolute;left:0;text-align:left;margin-left:162.75pt;margin-top:14.35pt;width:115.5pt;height:38.25pt;z-index:253732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" filled="f" stroked="f" strokeweight=".5pt">
                <v:textbox>
                  <w:txbxContent>
                    <w:p w:rsidR="001F5C28" w:rsidRPr="00F34CDC" w:rsidRDefault="001F5C28" w:rsidP="0068651C">
                      <w:pPr>
                        <w:spacing w:after="0"/>
                        <w:jc w:val="center"/>
                        <w:rPr>
                          <w:b/>
                          <w:bCs/>
                          <w:color w:val="00B050"/>
                          <w:rtl/>
                        </w:rPr>
                      </w:pPr>
                      <w:r w:rsidRPr="00F34CDC">
                        <w:rPr>
                          <w:rFonts w:hint="cs"/>
                          <w:b/>
                          <w:bCs/>
                          <w:color w:val="00B050"/>
                          <w:rtl/>
                        </w:rPr>
                        <w:t>3- سلس</w:t>
                      </w:r>
                      <w:r>
                        <w:rPr>
                          <w:rFonts w:hint="cs"/>
                          <w:b/>
                          <w:bCs/>
                          <w:color w:val="00B050"/>
                          <w:rtl/>
                        </w:rPr>
                        <w:t>ل</w:t>
                      </w:r>
                      <w:r w:rsidRPr="00F34CDC">
                        <w:rPr>
                          <w:rFonts w:hint="cs"/>
                          <w:b/>
                          <w:bCs/>
                          <w:color w:val="00B050"/>
                          <w:rtl/>
                        </w:rPr>
                        <w:t>ة</w:t>
                      </w:r>
                    </w:p>
                    <w:p w:rsidR="001F5C28" w:rsidRPr="00F34CDC" w:rsidRDefault="001F5C28" w:rsidP="0068651C">
                      <w:pPr>
                        <w:spacing w:after="0"/>
                        <w:jc w:val="center"/>
                        <w:rPr>
                          <w:b/>
                          <w:bCs/>
                          <w:color w:val="00B050"/>
                        </w:rPr>
                      </w:pPr>
                      <w:r w:rsidRPr="00F34CDC">
                        <w:rPr>
                          <w:rFonts w:hint="cs"/>
                          <w:b/>
                          <w:bCs/>
                          <w:color w:val="00B050"/>
                          <w:rtl/>
                        </w:rPr>
                        <w:t xml:space="preserve">المشترين </w:t>
                      </w:r>
                      <w:r w:rsidRPr="00F34CDC">
                        <w:rPr>
                          <w:b/>
                          <w:bCs/>
                          <w:color w:val="00B050"/>
                          <w:rtl/>
                        </w:rPr>
                        <w:t>–</w:t>
                      </w:r>
                      <w:r w:rsidRPr="00F34CDC">
                        <w:rPr>
                          <w:rFonts w:hint="cs"/>
                          <w:b/>
                          <w:bCs/>
                          <w:color w:val="00B050"/>
                          <w:rtl/>
                        </w:rPr>
                        <w:t xml:space="preserve"> المستعملين</w:t>
                      </w:r>
                    </w:p>
                  </w:txbxContent>
                </v:textbox>
              </v:shape>
            </w:pict>
          </mc:Fallback>
        </mc:AlternateContent>
      </w:r>
      <w:r w:rsidRPr="00AE0176">
        <w:rPr>
          <w:rFonts w:ascii="Sakkal Majalla" w:hAnsi="Sakkal Majalla" w:cs="Sakkal Majalla" w:hint="cs"/>
          <w:bCs/>
          <w:sz w:val="28"/>
          <w:szCs w:val="28"/>
          <w:rtl/>
        </w:rPr>
        <w:t>محاولة الاستفادة من الحلول البديلة</w:t>
      </w:r>
    </w:p>
    <w:p w:rsidR="0068651C" w:rsidRPr="009672E7" w:rsidRDefault="0068651C" w:rsidP="0068651C">
      <w:pPr>
        <w:shd w:val="clear" w:color="auto" w:fill="FFFFFF" w:themeFill="background1"/>
        <w:spacing w:after="0"/>
        <w:ind w:right="142"/>
        <w:rPr>
          <w:rFonts w:ascii="Sakkal Majalla" w:hAnsi="Sakkal Majalla" w:cs="Sakkal Majalla"/>
          <w:bCs/>
          <w:color w:val="002060"/>
          <w:sz w:val="24"/>
          <w:szCs w:val="24"/>
          <w:rtl/>
        </w:rPr>
      </w:pPr>
      <w:r w:rsidRPr="009672E7">
        <w:rPr>
          <w:rFonts w:ascii="Sakkal Majalla" w:hAnsi="Sakkal Majalla" w:cs="Sakkal Majalla" w:hint="cs"/>
          <w:bCs/>
          <w:color w:val="002060"/>
          <w:sz w:val="24"/>
          <w:szCs w:val="24"/>
          <w:rtl/>
        </w:rPr>
        <w:t>(المنتج البديل هنا لا نقصد المنتج القابل للإحلال</w:t>
      </w:r>
    </w:p>
    <w:p w:rsidR="0068651C" w:rsidRPr="009672E7" w:rsidRDefault="0068651C" w:rsidP="0068651C">
      <w:pPr>
        <w:shd w:val="clear" w:color="auto" w:fill="FFFFFF" w:themeFill="background1"/>
        <w:spacing w:after="0"/>
        <w:ind w:right="142"/>
        <w:rPr>
          <w:rFonts w:ascii="Sakkal Majalla" w:hAnsi="Sakkal Majalla" w:cs="Sakkal Majalla"/>
          <w:bCs/>
          <w:color w:val="002060"/>
          <w:sz w:val="24"/>
          <w:szCs w:val="24"/>
          <w:rtl/>
        </w:rPr>
      </w:pPr>
      <w:r w:rsidRPr="009672E7">
        <w:rPr>
          <w:rFonts w:ascii="Sakkal Majalla" w:hAnsi="Sakkal Majalla" w:cs="Sakkal Majalla"/>
          <w:bCs/>
          <w:noProof/>
          <w:color w:val="00B0F0"/>
          <w:sz w:val="28"/>
          <w:szCs w:val="28"/>
          <w:rtl/>
        </w:rPr>
        <mc:AlternateContent>
          <mc:Choice Requires="wps">
            <w:drawing>
              <wp:anchor distT="0" distB="0" distL="114300" distR="114300" simplePos="0" relativeHeight="253733888" behindDoc="0" locked="0" layoutInCell="1" allowOverlap="1" wp14:anchorId="7658D374" wp14:editId="48B4FC9B">
                <wp:simplePos x="0" y="0"/>
                <wp:positionH relativeFrom="column">
                  <wp:posOffset>885825</wp:posOffset>
                </wp:positionH>
                <wp:positionV relativeFrom="paragraph">
                  <wp:posOffset>71120</wp:posOffset>
                </wp:positionV>
                <wp:extent cx="1466850" cy="314325"/>
                <wp:effectExtent l="0" t="0" r="0" b="0"/>
                <wp:wrapNone/>
                <wp:docPr id="11063" name="مربع نص 11063"/>
                <wp:cNvGraphicFramePr/>
                <a:graphic xmlns:a="http://schemas.openxmlformats.org/drawingml/2006/main">
                  <a:graphicData uri="http://schemas.microsoft.com/office/word/2010/wordprocessingShape">
                    <wps:wsp>
                      <wps:cNvSpPr txBox="1"/>
                      <wps:spPr>
                        <a:xfrm>
                          <a:off x="0" y="0"/>
                          <a:ext cx="1466850" cy="314325"/>
                        </a:xfrm>
                        <a:prstGeom prst="rect">
                          <a:avLst/>
                        </a:prstGeom>
                        <a:noFill/>
                        <a:ln w="6350">
                          <a:noFill/>
                        </a:ln>
                      </wps:spPr>
                      <wps:txbx>
                        <w:txbxContent>
                          <w:p w:rsidR="001F5C28" w:rsidRPr="00F34CDC" w:rsidRDefault="001F5C28" w:rsidP="0068651C">
                            <w:pPr>
                              <w:spacing w:after="0"/>
                              <w:jc w:val="center"/>
                              <w:rPr>
                                <w:b/>
                                <w:bCs/>
                                <w:color w:val="00B050"/>
                              </w:rPr>
                            </w:pPr>
                            <w:r w:rsidRPr="00F34CDC">
                              <w:rPr>
                                <w:rFonts w:hint="cs"/>
                                <w:b/>
                                <w:bCs/>
                                <w:color w:val="00B050"/>
                                <w:rtl/>
                              </w:rPr>
                              <w:t xml:space="preserve">4- المنتجات المكملة </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58D374" id="مربع نص 11063" o:spid="_x0000_s1569" type="#_x0000_t202" style="position:absolute;left:0;text-align:left;margin-left:69.75pt;margin-top:5.6pt;width:115.5pt;height:24.75pt;z-index:253733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" filled="f" stroked="f" strokeweight=".5pt">
                <v:textbox>
                  <w:txbxContent>
                    <w:p w:rsidR="001F5C28" w:rsidRPr="00F34CDC" w:rsidRDefault="001F5C28" w:rsidP="0068651C">
                      <w:pPr>
                        <w:spacing w:after="0"/>
                        <w:jc w:val="center"/>
                        <w:rPr>
                          <w:b/>
                          <w:bCs/>
                          <w:color w:val="00B050"/>
                        </w:rPr>
                      </w:pPr>
                      <w:r w:rsidRPr="00F34CDC">
                        <w:rPr>
                          <w:rFonts w:hint="cs"/>
                          <w:b/>
                          <w:bCs/>
                          <w:color w:val="00B050"/>
                          <w:rtl/>
                        </w:rPr>
                        <w:t xml:space="preserve">4- المنتجات المكملة </w:t>
                      </w:r>
                    </w:p>
                  </w:txbxContent>
                </v:textbox>
              </v:shape>
            </w:pict>
          </mc:Fallback>
        </mc:AlternateContent>
      </w:r>
      <w:r w:rsidRPr="009672E7">
        <w:rPr>
          <w:rFonts w:ascii="Sakkal Majalla" w:hAnsi="Sakkal Majalla" w:cs="Sakkal Majalla" w:hint="cs"/>
          <w:bCs/>
          <w:color w:val="002060"/>
          <w:sz w:val="24"/>
          <w:szCs w:val="24"/>
          <w:rtl/>
        </w:rPr>
        <w:t xml:space="preserve"> (القابل للإحلال أي المنتج يحل محل الأول) </w:t>
      </w:r>
    </w:p>
    <w:p w:rsidR="0068651C" w:rsidRPr="009672E7" w:rsidRDefault="0068651C" w:rsidP="0068651C">
      <w:pPr>
        <w:shd w:val="clear" w:color="auto" w:fill="FFFFFF" w:themeFill="background1"/>
        <w:spacing w:after="0"/>
        <w:ind w:right="142"/>
        <w:rPr>
          <w:rFonts w:ascii="Sakkal Majalla" w:hAnsi="Sakkal Majalla" w:cs="Sakkal Majalla"/>
          <w:bCs/>
          <w:color w:val="002060"/>
          <w:sz w:val="24"/>
          <w:szCs w:val="24"/>
          <w:rtl/>
        </w:rPr>
      </w:pPr>
      <w:r w:rsidRPr="009672E7">
        <w:rPr>
          <w:rFonts w:ascii="Sakkal Majalla" w:hAnsi="Sakkal Majalla" w:cs="Sakkal Majalla" w:hint="cs"/>
          <w:bCs/>
          <w:color w:val="002060"/>
          <w:sz w:val="24"/>
          <w:szCs w:val="24"/>
          <w:rtl/>
        </w:rPr>
        <w:t>اما هنا البديل فهذا يعني ممكن ان يكون بديل اخر او الاثنين معا في نفس الوقت)</w:t>
      </w:r>
    </w:p>
    <w:p w:rsidR="0068651C" w:rsidRPr="00AE0176" w:rsidRDefault="0068651C" w:rsidP="0068651C">
      <w:pPr>
        <w:shd w:val="clear" w:color="auto" w:fill="FFFFFF" w:themeFill="background1"/>
        <w:spacing w:after="0"/>
        <w:ind w:right="142"/>
        <w:rPr>
          <w:rFonts w:ascii="Sakkal Majalla" w:hAnsi="Sakkal Majalla" w:cs="Sakkal Majalla"/>
          <w:bCs/>
          <w:color w:val="7030A0"/>
          <w:sz w:val="28"/>
          <w:szCs w:val="28"/>
          <w:rtl/>
        </w:rPr>
      </w:pPr>
      <w:r w:rsidRPr="00885015">
        <w:rPr>
          <w:rFonts w:ascii="Sakkal Majalla" w:hAnsi="Sakkal Majalla" w:cs="Sakkal Majalla" w:hint="cs"/>
          <w:bCs/>
          <w:color w:val="FF0000"/>
          <w:sz w:val="28"/>
          <w:szCs w:val="28"/>
          <w:u w:val="single"/>
          <w:rtl/>
        </w:rPr>
        <w:t>مثال:</w:t>
      </w:r>
      <w:r w:rsidRPr="00885015">
        <w:rPr>
          <w:rFonts w:ascii="Sakkal Majalla" w:hAnsi="Sakkal Majalla" w:cs="Sakkal Majalla" w:hint="cs"/>
          <w:bCs/>
          <w:color w:val="FF0000"/>
          <w:sz w:val="28"/>
          <w:szCs w:val="28"/>
          <w:rtl/>
        </w:rPr>
        <w:t xml:space="preserve"> </w:t>
      </w:r>
      <w:r w:rsidRPr="00885015">
        <w:rPr>
          <w:rFonts w:ascii="Sakkal Majalla" w:hAnsi="Sakkal Majalla" w:cs="Sakkal Majalla" w:hint="cs"/>
          <w:bCs/>
          <w:color w:val="00B050"/>
          <w:sz w:val="28"/>
          <w:szCs w:val="28"/>
          <w:rtl/>
        </w:rPr>
        <w:t>خروج العائلات</w:t>
      </w:r>
    </w:p>
    <w:p w:rsidR="0068651C" w:rsidRPr="00AE0176" w:rsidRDefault="0068651C" w:rsidP="0068651C">
      <w:pPr>
        <w:shd w:val="clear" w:color="auto" w:fill="FFFFFF" w:themeFill="background1"/>
        <w:spacing w:after="0"/>
        <w:ind w:right="142"/>
        <w:rPr>
          <w:rFonts w:ascii="Sakkal Majalla" w:hAnsi="Sakkal Majalla" w:cs="Sakkal Majalla"/>
          <w:bCs/>
          <w:sz w:val="28"/>
          <w:szCs w:val="28"/>
          <w:rtl/>
        </w:rPr>
      </w:pPr>
      <w:r w:rsidRPr="00AE0176">
        <w:rPr>
          <w:rFonts w:ascii="Sakkal Majalla" w:hAnsi="Sakkal Majalla" w:cs="Sakkal Majalla" w:hint="cs"/>
          <w:bCs/>
          <w:sz w:val="28"/>
          <w:szCs w:val="28"/>
          <w:rtl/>
        </w:rPr>
        <w:t>البديل 1 : للمحلات.</w:t>
      </w:r>
      <w:r w:rsidRPr="00AE0176">
        <w:rPr>
          <w:rFonts w:ascii="Sakkal Majalla" w:hAnsi="Sakkal Majalla" w:cs="Sakkal Majalla"/>
          <w:bCs/>
          <w:sz w:val="28"/>
          <w:szCs w:val="28"/>
          <w:rtl/>
        </w:rPr>
        <w:tab/>
      </w:r>
      <w:r w:rsidRPr="00AE0176">
        <w:rPr>
          <w:rFonts w:ascii="Sakkal Majalla" w:hAnsi="Sakkal Majalla" w:cs="Sakkal Majalla" w:hint="cs"/>
          <w:bCs/>
          <w:sz w:val="28"/>
          <w:szCs w:val="28"/>
          <w:rtl/>
        </w:rPr>
        <w:t>البديل 2 : للمطاعم.</w:t>
      </w:r>
      <w:r w:rsidRPr="00AE0176">
        <w:rPr>
          <w:rFonts w:ascii="Sakkal Majalla" w:hAnsi="Sakkal Majalla" w:cs="Sakkal Majalla"/>
          <w:bCs/>
          <w:sz w:val="28"/>
          <w:szCs w:val="28"/>
          <w:rtl/>
        </w:rPr>
        <w:tab/>
      </w:r>
      <w:r w:rsidRPr="00AE0176">
        <w:rPr>
          <w:rFonts w:ascii="Sakkal Majalla" w:hAnsi="Sakkal Majalla" w:cs="Sakkal Majalla" w:hint="cs"/>
          <w:bCs/>
          <w:sz w:val="28"/>
          <w:szCs w:val="28"/>
          <w:rtl/>
        </w:rPr>
        <w:t>البديل 3 : للحدائق.</w:t>
      </w:r>
      <w:r w:rsidRPr="00AE0176">
        <w:rPr>
          <w:rFonts w:ascii="Sakkal Majalla" w:hAnsi="Sakkal Majalla" w:cs="Sakkal Majalla" w:hint="cs"/>
          <w:bCs/>
          <w:sz w:val="28"/>
          <w:szCs w:val="28"/>
          <w:rtl/>
        </w:rPr>
        <w:tab/>
        <w:t>البديل 4 : لأماكن لعب الأطفال</w:t>
      </w:r>
    </w:p>
    <w:p w:rsidR="0068651C" w:rsidRPr="00AE0176" w:rsidRDefault="0068651C" w:rsidP="0068651C">
      <w:pPr>
        <w:shd w:val="clear" w:color="auto" w:fill="FFFFFF" w:themeFill="background1"/>
        <w:spacing w:after="0"/>
        <w:ind w:right="142"/>
        <w:rPr>
          <w:rFonts w:ascii="Sakkal Majalla" w:hAnsi="Sakkal Majalla" w:cs="Sakkal Majalla"/>
          <w:bCs/>
          <w:sz w:val="28"/>
          <w:szCs w:val="28"/>
          <w:rtl/>
        </w:rPr>
      </w:pPr>
      <w:r w:rsidRPr="00AE0176">
        <w:rPr>
          <w:rFonts w:ascii="Sakkal Majalla" w:hAnsi="Sakkal Majalla" w:cs="Sakkal Majalla" w:hint="cs"/>
          <w:bCs/>
          <w:sz w:val="28"/>
          <w:szCs w:val="28"/>
          <w:rtl/>
        </w:rPr>
        <w:t xml:space="preserve">فلماذا لا نجمع اكثر من عرض في مكان واحد؟ </w:t>
      </w:r>
    </w:p>
    <w:p w:rsidR="0068651C" w:rsidRPr="00AE0176" w:rsidRDefault="0068651C" w:rsidP="0068651C">
      <w:pPr>
        <w:shd w:val="clear" w:color="auto" w:fill="FFFFFF" w:themeFill="background1"/>
        <w:spacing w:after="0"/>
        <w:ind w:right="142"/>
        <w:rPr>
          <w:rFonts w:ascii="Sakkal Majalla" w:hAnsi="Sakkal Majalla" w:cs="Sakkal Majalla"/>
          <w:bCs/>
          <w:sz w:val="28"/>
          <w:szCs w:val="28"/>
          <w:rtl/>
        </w:rPr>
      </w:pPr>
      <w:r w:rsidRPr="00AE0176">
        <w:rPr>
          <w:rFonts w:ascii="Sakkal Majalla" w:hAnsi="Sakkal Majalla" w:cs="Sakkal Majalla" w:hint="cs"/>
          <w:bCs/>
          <w:sz w:val="28"/>
          <w:szCs w:val="28"/>
          <w:rtl/>
        </w:rPr>
        <w:t xml:space="preserve">لدينا </w:t>
      </w:r>
      <w:proofErr w:type="spellStart"/>
      <w:r w:rsidRPr="00AE0176">
        <w:rPr>
          <w:rFonts w:ascii="Sakkal Majalla" w:hAnsi="Sakkal Majalla" w:cs="Sakkal Majalla" w:hint="cs"/>
          <w:bCs/>
          <w:sz w:val="28"/>
          <w:szCs w:val="28"/>
          <w:rtl/>
        </w:rPr>
        <w:t>العثيم</w:t>
      </w:r>
      <w:proofErr w:type="spellEnd"/>
      <w:r w:rsidRPr="00AE0176">
        <w:rPr>
          <w:rFonts w:ascii="Sakkal Majalla" w:hAnsi="Sakkal Majalla" w:cs="Sakkal Majalla" w:hint="cs"/>
          <w:bCs/>
          <w:sz w:val="28"/>
          <w:szCs w:val="28"/>
          <w:rtl/>
        </w:rPr>
        <w:t xml:space="preserve"> مول استطاع ان يستغل هذه البدائل ويجمعها في مكان واحد </w:t>
      </w:r>
    </w:p>
    <w:p w:rsidR="0068651C" w:rsidRDefault="0068651C" w:rsidP="0068651C">
      <w:pPr>
        <w:shd w:val="clear" w:color="auto" w:fill="FFFFFF" w:themeFill="background1"/>
        <w:spacing w:after="0"/>
        <w:ind w:right="142"/>
        <w:rPr>
          <w:rFonts w:ascii="Sakkal Majalla" w:hAnsi="Sakkal Majalla" w:cs="Sakkal Majalla"/>
          <w:bCs/>
          <w:sz w:val="28"/>
          <w:szCs w:val="28"/>
          <w:rtl/>
        </w:rPr>
      </w:pPr>
      <w:r w:rsidRPr="00AE0176">
        <w:rPr>
          <w:rFonts w:ascii="Sakkal Majalla" w:hAnsi="Sakkal Majalla" w:cs="Sakkal Majalla" w:hint="cs"/>
          <w:bCs/>
          <w:sz w:val="28"/>
          <w:szCs w:val="28"/>
          <w:rtl/>
        </w:rPr>
        <w:t xml:space="preserve">وهناك عدد كبير ممن يقوم بهذه الأمور مثل ماكدونالدز فهو مطعم ولديه أماكن لعب الأطفال وأيضا أماكن للهدايا </w:t>
      </w:r>
    </w:p>
    <w:p w:rsidR="0068651C" w:rsidRPr="00144AF7" w:rsidRDefault="0068651C" w:rsidP="0068651C">
      <w:pPr>
        <w:shd w:val="clear" w:color="auto" w:fill="FFFFFF" w:themeFill="background1"/>
        <w:spacing w:after="0"/>
        <w:ind w:right="142"/>
        <w:rPr>
          <w:rFonts w:ascii="Sakkal Majalla" w:hAnsi="Sakkal Majalla" w:cs="Sakkal Majalla"/>
          <w:bCs/>
          <w:sz w:val="10"/>
          <w:szCs w:val="10"/>
          <w:u w:val="single"/>
          <w:rtl/>
        </w:rPr>
      </w:pPr>
    </w:p>
    <w:p w:rsidR="0068651C" w:rsidRPr="00144AF7" w:rsidRDefault="0068651C" w:rsidP="0068651C">
      <w:pPr>
        <w:pStyle w:val="a7"/>
        <w:numPr>
          <w:ilvl w:val="0"/>
          <w:numId w:val="117"/>
        </w:numPr>
        <w:shd w:val="clear" w:color="auto" w:fill="FFFFFF" w:themeFill="background1"/>
        <w:spacing w:after="0"/>
        <w:ind w:right="142"/>
        <w:rPr>
          <w:rFonts w:ascii="Sakkal Majalla" w:hAnsi="Sakkal Majalla" w:cs="Sakkal Majalla"/>
          <w:bCs/>
          <w:color w:val="00B0F0"/>
          <w:sz w:val="28"/>
          <w:szCs w:val="28"/>
          <w:u w:val="single"/>
        </w:rPr>
      </w:pPr>
      <w:r w:rsidRPr="00144AF7">
        <w:rPr>
          <w:rFonts w:ascii="Sakkal Majalla" w:hAnsi="Sakkal Majalla" w:cs="Sakkal Majalla" w:hint="cs"/>
          <w:bCs/>
          <w:color w:val="00B0F0"/>
          <w:sz w:val="28"/>
          <w:szCs w:val="28"/>
          <w:u w:val="single"/>
          <w:rtl/>
        </w:rPr>
        <w:t>المجموعة الاستراتيجية للقطاع</w:t>
      </w:r>
    </w:p>
    <w:p w:rsidR="0068651C" w:rsidRDefault="0068651C" w:rsidP="0068651C">
      <w:pPr>
        <w:shd w:val="clear" w:color="auto" w:fill="FFFFFF" w:themeFill="background1"/>
        <w:spacing w:after="0"/>
        <w:ind w:right="142"/>
        <w:rPr>
          <w:rFonts w:ascii="Sakkal Majalla" w:hAnsi="Sakkal Majalla" w:cs="Sakkal Majalla"/>
          <w:bCs/>
          <w:sz w:val="28"/>
          <w:szCs w:val="28"/>
          <w:rtl/>
        </w:rPr>
      </w:pPr>
      <w:r w:rsidRPr="00AE0176">
        <w:rPr>
          <w:rFonts w:ascii="Sakkal Majalla" w:hAnsi="Sakkal Majalla" w:cs="Sakkal Majalla" w:hint="cs"/>
          <w:bCs/>
          <w:sz w:val="28"/>
          <w:szCs w:val="28"/>
          <w:rtl/>
        </w:rPr>
        <w:t>البحث في الخارطة الاستراتيجية للقطاع ومحاولة الاستفادة منها</w:t>
      </w:r>
    </w:p>
    <w:p w:rsidR="0068651C" w:rsidRPr="009672E7" w:rsidRDefault="0068651C" w:rsidP="0068651C">
      <w:pPr>
        <w:shd w:val="clear" w:color="auto" w:fill="FFFFFF" w:themeFill="background1"/>
        <w:spacing w:after="0"/>
        <w:ind w:right="142"/>
        <w:rPr>
          <w:rFonts w:ascii="Sakkal Majalla" w:hAnsi="Sakkal Majalla" w:cs="Sakkal Majalla"/>
          <w:bCs/>
          <w:color w:val="C00000"/>
          <w:sz w:val="10"/>
          <w:szCs w:val="10"/>
          <w:rtl/>
        </w:rPr>
      </w:pPr>
    </w:p>
    <w:p w:rsidR="0068651C" w:rsidRPr="00144AF7" w:rsidRDefault="0068651C" w:rsidP="0068651C">
      <w:pPr>
        <w:pStyle w:val="a7"/>
        <w:numPr>
          <w:ilvl w:val="0"/>
          <w:numId w:val="117"/>
        </w:numPr>
        <w:shd w:val="clear" w:color="auto" w:fill="FFFFFF" w:themeFill="background1"/>
        <w:spacing w:after="0"/>
        <w:ind w:right="142"/>
        <w:rPr>
          <w:rFonts w:ascii="Sakkal Majalla" w:hAnsi="Sakkal Majalla" w:cs="Sakkal Majalla"/>
          <w:bCs/>
          <w:color w:val="00B0F0"/>
          <w:sz w:val="28"/>
          <w:szCs w:val="28"/>
          <w:u w:val="single"/>
        </w:rPr>
      </w:pPr>
      <w:r w:rsidRPr="00144AF7">
        <w:rPr>
          <w:rFonts w:ascii="Sakkal Majalla" w:hAnsi="Sakkal Majalla" w:cs="Sakkal Majalla" w:hint="cs"/>
          <w:bCs/>
          <w:color w:val="00B0F0"/>
          <w:sz w:val="28"/>
          <w:szCs w:val="28"/>
          <w:u w:val="single"/>
          <w:rtl/>
        </w:rPr>
        <w:t xml:space="preserve">سلسلة المشترين </w:t>
      </w:r>
      <w:r w:rsidRPr="00144AF7">
        <w:rPr>
          <w:rFonts w:ascii="Sakkal Majalla" w:hAnsi="Sakkal Majalla" w:cs="Sakkal Majalla"/>
          <w:bCs/>
          <w:color w:val="00B0F0"/>
          <w:sz w:val="28"/>
          <w:szCs w:val="28"/>
          <w:u w:val="single"/>
          <w:rtl/>
        </w:rPr>
        <w:t>–</w:t>
      </w:r>
      <w:r w:rsidRPr="00144AF7">
        <w:rPr>
          <w:rFonts w:ascii="Sakkal Majalla" w:hAnsi="Sakkal Majalla" w:cs="Sakkal Majalla" w:hint="cs"/>
          <w:bCs/>
          <w:color w:val="00B0F0"/>
          <w:sz w:val="28"/>
          <w:szCs w:val="28"/>
          <w:u w:val="single"/>
          <w:rtl/>
        </w:rPr>
        <w:t xml:space="preserve"> المستعملين</w:t>
      </w:r>
    </w:p>
    <w:p w:rsidR="0068651C" w:rsidRPr="00AE0176" w:rsidRDefault="0068651C" w:rsidP="0068651C">
      <w:pPr>
        <w:shd w:val="clear" w:color="auto" w:fill="FFFFFF" w:themeFill="background1"/>
        <w:spacing w:after="0"/>
        <w:ind w:right="142"/>
        <w:rPr>
          <w:rFonts w:ascii="Sakkal Majalla" w:hAnsi="Sakkal Majalla" w:cs="Sakkal Majalla"/>
          <w:bCs/>
          <w:sz w:val="28"/>
          <w:szCs w:val="28"/>
          <w:rtl/>
        </w:rPr>
      </w:pPr>
      <w:r w:rsidRPr="009672E7">
        <w:rPr>
          <w:rFonts w:ascii="Sakkal Majalla" w:hAnsi="Sakkal Majalla" w:cs="Sakkal Majalla" w:hint="cs"/>
          <w:bCs/>
          <w:color w:val="FF0000"/>
          <w:sz w:val="28"/>
          <w:szCs w:val="28"/>
          <w:u w:val="single"/>
          <w:rtl/>
        </w:rPr>
        <w:t>مثال</w:t>
      </w:r>
      <w:r w:rsidRPr="00AE0176">
        <w:rPr>
          <w:rFonts w:ascii="Sakkal Majalla" w:hAnsi="Sakkal Majalla" w:cs="Sakkal Majalla" w:hint="cs"/>
          <w:bCs/>
          <w:sz w:val="28"/>
          <w:szCs w:val="28"/>
          <w:rtl/>
        </w:rPr>
        <w:t xml:space="preserve"> مؤسسة صنع الأدوية </w:t>
      </w:r>
    </w:p>
    <w:p w:rsidR="0068651C" w:rsidRPr="00AE0176" w:rsidRDefault="0068651C" w:rsidP="0068651C">
      <w:pPr>
        <w:shd w:val="clear" w:color="auto" w:fill="FFFFFF" w:themeFill="background1"/>
        <w:spacing w:after="0"/>
        <w:ind w:right="142"/>
        <w:rPr>
          <w:rFonts w:ascii="Sakkal Majalla" w:hAnsi="Sakkal Majalla" w:cs="Sakkal Majalla"/>
          <w:bCs/>
          <w:sz w:val="28"/>
          <w:szCs w:val="28"/>
          <w:rtl/>
        </w:rPr>
      </w:pPr>
      <w:r w:rsidRPr="00AE0176">
        <w:rPr>
          <w:rFonts w:ascii="Sakkal Majalla" w:hAnsi="Sakkal Majalla" w:cs="Sakkal Majalla" w:hint="cs"/>
          <w:bCs/>
          <w:sz w:val="28"/>
          <w:szCs w:val="28"/>
          <w:rtl/>
        </w:rPr>
        <w:t>المستعمل هو المريض، ولكن المشتري هو الصيدلي الذي يشتري من المصنع، والدال على الدواء هو الطبيب.</w:t>
      </w:r>
    </w:p>
    <w:p w:rsidR="0068651C" w:rsidRDefault="0068651C" w:rsidP="0068651C">
      <w:pPr>
        <w:shd w:val="clear" w:color="auto" w:fill="FFFFFF" w:themeFill="background1"/>
        <w:spacing w:after="0"/>
        <w:ind w:right="142"/>
        <w:rPr>
          <w:rFonts w:ascii="Sakkal Majalla" w:hAnsi="Sakkal Majalla" w:cs="Sakkal Majalla"/>
          <w:bCs/>
          <w:sz w:val="28"/>
          <w:szCs w:val="28"/>
          <w:rtl/>
        </w:rPr>
      </w:pPr>
      <w:r w:rsidRPr="00AE0176">
        <w:rPr>
          <w:rFonts w:ascii="Sakkal Majalla" w:hAnsi="Sakkal Majalla" w:cs="Sakkal Majalla" w:hint="cs"/>
          <w:bCs/>
          <w:sz w:val="28"/>
          <w:szCs w:val="28"/>
          <w:rtl/>
        </w:rPr>
        <w:t>فحملتنا الترويجية يجب ان توجه الى الطبيب (الدال) والصيدلي (المشتري) وليس للمريض (المستهلك)</w:t>
      </w:r>
    </w:p>
    <w:p w:rsidR="0068651C" w:rsidRPr="00144AF7" w:rsidRDefault="0068651C" w:rsidP="0068651C">
      <w:pPr>
        <w:shd w:val="clear" w:color="auto" w:fill="FFFFFF" w:themeFill="background1"/>
        <w:spacing w:after="0"/>
        <w:ind w:right="142"/>
        <w:rPr>
          <w:rFonts w:ascii="Sakkal Majalla" w:hAnsi="Sakkal Majalla" w:cs="Sakkal Majalla"/>
          <w:bCs/>
          <w:sz w:val="10"/>
          <w:szCs w:val="10"/>
          <w:u w:val="single"/>
          <w:rtl/>
        </w:rPr>
      </w:pPr>
    </w:p>
    <w:p w:rsidR="0068651C" w:rsidRPr="00144AF7" w:rsidRDefault="0068651C" w:rsidP="0068651C">
      <w:pPr>
        <w:pStyle w:val="a7"/>
        <w:numPr>
          <w:ilvl w:val="0"/>
          <w:numId w:val="117"/>
        </w:numPr>
        <w:shd w:val="clear" w:color="auto" w:fill="FFFFFF" w:themeFill="background1"/>
        <w:spacing w:after="0"/>
        <w:ind w:right="142"/>
        <w:rPr>
          <w:rFonts w:ascii="Sakkal Majalla" w:hAnsi="Sakkal Majalla" w:cs="Sakkal Majalla"/>
          <w:bCs/>
          <w:color w:val="00B0F0"/>
          <w:sz w:val="28"/>
          <w:szCs w:val="28"/>
          <w:u w:val="single"/>
        </w:rPr>
      </w:pPr>
      <w:r w:rsidRPr="00144AF7">
        <w:rPr>
          <w:rFonts w:ascii="Sakkal Majalla" w:hAnsi="Sakkal Majalla" w:cs="Sakkal Majalla" w:hint="cs"/>
          <w:bCs/>
          <w:color w:val="00B0F0"/>
          <w:sz w:val="28"/>
          <w:szCs w:val="28"/>
          <w:u w:val="single"/>
          <w:rtl/>
        </w:rPr>
        <w:t>المنتجات المكملة:</w:t>
      </w:r>
    </w:p>
    <w:p w:rsidR="0068651C" w:rsidRPr="009D7170" w:rsidRDefault="0068651C" w:rsidP="0068651C">
      <w:pPr>
        <w:spacing w:after="0"/>
        <w:rPr>
          <w:rFonts w:ascii="Sakkal Majalla" w:hAnsi="Sakkal Majalla" w:cs="Sakkal Majalla"/>
          <w:bCs/>
          <w:sz w:val="28"/>
          <w:szCs w:val="28"/>
        </w:rPr>
      </w:pPr>
      <w:r w:rsidRPr="009D7170">
        <w:rPr>
          <w:rFonts w:ascii="Sakkal Majalla" w:hAnsi="Sakkal Majalla" w:cs="Sakkal Majalla" w:hint="cs"/>
          <w:bCs/>
          <w:sz w:val="28"/>
          <w:szCs w:val="28"/>
          <w:rtl/>
        </w:rPr>
        <w:t>هي</w:t>
      </w:r>
      <w:r w:rsidR="00871E9B">
        <w:rPr>
          <w:rFonts w:ascii="Sakkal Majalla" w:hAnsi="Sakkal Majalla" w:cs="Sakkal Majalla" w:hint="cs"/>
          <w:bCs/>
          <w:sz w:val="28"/>
          <w:szCs w:val="28"/>
          <w:rtl/>
        </w:rPr>
        <w:t xml:space="preserve"> </w:t>
      </w:r>
      <w:r w:rsidRPr="009D7170">
        <w:rPr>
          <w:rFonts w:ascii="Sakkal Majalla" w:hAnsi="Sakkal Majalla" w:cs="Sakkal Majalla" w:hint="cs"/>
          <w:bCs/>
          <w:sz w:val="28"/>
          <w:szCs w:val="28"/>
          <w:rtl/>
        </w:rPr>
        <w:t xml:space="preserve">غير المنتجات البديلة وغير المنتجات القابلة للإحلال </w:t>
      </w:r>
      <w:r>
        <w:rPr>
          <w:rFonts w:ascii="Sakkal Majalla" w:hAnsi="Sakkal Majalla" w:cs="Sakkal Majalla" w:hint="cs"/>
          <w:bCs/>
          <w:sz w:val="28"/>
          <w:szCs w:val="28"/>
          <w:rtl/>
        </w:rPr>
        <w:t xml:space="preserve">، </w:t>
      </w:r>
      <w:r w:rsidRPr="009D7170">
        <w:rPr>
          <w:rFonts w:ascii="Sakkal Majalla" w:hAnsi="Sakkal Majalla" w:cs="Sakkal Majalla" w:hint="cs"/>
          <w:bCs/>
          <w:sz w:val="28"/>
          <w:szCs w:val="28"/>
          <w:rtl/>
        </w:rPr>
        <w:t>هي</w:t>
      </w:r>
      <w:r w:rsidR="00871E9B">
        <w:rPr>
          <w:rFonts w:ascii="Sakkal Majalla" w:hAnsi="Sakkal Majalla" w:cs="Sakkal Majalla" w:hint="cs"/>
          <w:bCs/>
          <w:sz w:val="28"/>
          <w:szCs w:val="28"/>
          <w:rtl/>
        </w:rPr>
        <w:t xml:space="preserve"> </w:t>
      </w:r>
      <w:r w:rsidRPr="009D7170">
        <w:rPr>
          <w:rFonts w:ascii="Sakkal Majalla" w:hAnsi="Sakkal Majalla" w:cs="Sakkal Majalla" w:hint="cs"/>
          <w:bCs/>
          <w:sz w:val="28"/>
          <w:szCs w:val="28"/>
          <w:rtl/>
        </w:rPr>
        <w:t xml:space="preserve">منتجات تضاف الى المنتج </w:t>
      </w:r>
      <w:r>
        <w:rPr>
          <w:rFonts w:ascii="Sakkal Majalla" w:hAnsi="Sakkal Majalla" w:cs="Sakkal Majalla" w:hint="cs"/>
          <w:bCs/>
          <w:sz w:val="28"/>
          <w:szCs w:val="28"/>
          <w:rtl/>
        </w:rPr>
        <w:t xml:space="preserve">، </w:t>
      </w:r>
      <w:r w:rsidRPr="009D7170">
        <w:rPr>
          <w:rFonts w:ascii="Sakkal Majalla" w:hAnsi="Sakkal Majalla" w:cs="Sakkal Majalla" w:hint="cs"/>
          <w:bCs/>
          <w:sz w:val="28"/>
          <w:szCs w:val="28"/>
          <w:rtl/>
        </w:rPr>
        <w:t xml:space="preserve">تأتي جنبا الى جنب مع المنتج .. </w:t>
      </w:r>
    </w:p>
    <w:p w:rsidR="0068651C" w:rsidRPr="00AE0176" w:rsidRDefault="0068651C" w:rsidP="0068651C">
      <w:pPr>
        <w:shd w:val="clear" w:color="auto" w:fill="FFFFFF" w:themeFill="background1"/>
        <w:spacing w:after="0"/>
        <w:ind w:right="142"/>
        <w:rPr>
          <w:rFonts w:ascii="Sakkal Majalla" w:hAnsi="Sakkal Majalla" w:cs="Sakkal Majalla"/>
          <w:bCs/>
          <w:sz w:val="28"/>
          <w:szCs w:val="28"/>
          <w:rtl/>
        </w:rPr>
      </w:pPr>
      <w:r w:rsidRPr="00AE0176">
        <w:rPr>
          <w:rFonts w:ascii="Sakkal Majalla" w:hAnsi="Sakkal Majalla" w:cs="Sakkal Majalla" w:hint="cs"/>
          <w:bCs/>
          <w:sz w:val="28"/>
          <w:szCs w:val="28"/>
          <w:rtl/>
        </w:rPr>
        <w:t>البحث في المنتجات المكملة ومحاولة الاستفادة منها (إدخالها في خط الإنتاج)</w:t>
      </w:r>
    </w:p>
    <w:p w:rsidR="0068651C" w:rsidRDefault="0068651C" w:rsidP="0068651C">
      <w:pPr>
        <w:shd w:val="clear" w:color="auto" w:fill="FFFFFF" w:themeFill="background1"/>
        <w:spacing w:after="0"/>
        <w:ind w:right="142"/>
        <w:rPr>
          <w:rFonts w:ascii="Sakkal Majalla" w:hAnsi="Sakkal Majalla" w:cs="Sakkal Majalla"/>
          <w:bCs/>
          <w:sz w:val="28"/>
          <w:szCs w:val="28"/>
          <w:rtl/>
        </w:rPr>
      </w:pPr>
      <w:r w:rsidRPr="009672E7">
        <w:rPr>
          <w:rFonts w:ascii="Sakkal Majalla" w:hAnsi="Sakkal Majalla" w:cs="Sakkal Majalla" w:hint="cs"/>
          <w:bCs/>
          <w:color w:val="FF0000"/>
          <w:sz w:val="28"/>
          <w:szCs w:val="28"/>
          <w:u w:val="single"/>
          <w:rtl/>
        </w:rPr>
        <w:t>مثال:</w:t>
      </w:r>
      <w:r w:rsidRPr="009672E7">
        <w:rPr>
          <w:rFonts w:ascii="Sakkal Majalla" w:hAnsi="Sakkal Majalla" w:cs="Sakkal Majalla" w:hint="cs"/>
          <w:bCs/>
          <w:color w:val="FF0000"/>
          <w:sz w:val="28"/>
          <w:szCs w:val="28"/>
          <w:rtl/>
        </w:rPr>
        <w:t xml:space="preserve"> </w:t>
      </w:r>
      <w:proofErr w:type="spellStart"/>
      <w:r w:rsidRPr="009672E7">
        <w:rPr>
          <w:rFonts w:ascii="Sakkal Majalla" w:hAnsi="Sakkal Majalla" w:cs="Sakkal Majalla"/>
          <w:b/>
          <w:sz w:val="28"/>
          <w:szCs w:val="28"/>
        </w:rPr>
        <w:t>Panzani</w:t>
      </w:r>
      <w:proofErr w:type="spellEnd"/>
      <w:r w:rsidRPr="00AE0176">
        <w:rPr>
          <w:rFonts w:ascii="Sakkal Majalla" w:hAnsi="Sakkal Majalla" w:cs="Sakkal Majalla" w:hint="cs"/>
          <w:bCs/>
          <w:sz w:val="28"/>
          <w:szCs w:val="28"/>
          <w:rtl/>
        </w:rPr>
        <w:t xml:space="preserve"> (معروف انه متخصص بالمكرونة) والمكمل للمكرونة هي الصلصة قام تنزاني الى مد نشاطه الى الصلصة وهذا ما مكنه من تحسين مبيعاته وحصته في السوق</w:t>
      </w:r>
    </w:p>
    <w:p w:rsidR="0068651C" w:rsidRPr="009672E7" w:rsidRDefault="0068651C" w:rsidP="0068651C">
      <w:pPr>
        <w:shd w:val="clear" w:color="auto" w:fill="FFFFFF" w:themeFill="background1"/>
        <w:spacing w:after="0"/>
        <w:ind w:right="142"/>
        <w:rPr>
          <w:rFonts w:ascii="Sakkal Majalla" w:hAnsi="Sakkal Majalla" w:cs="Sakkal Majalla"/>
          <w:bCs/>
          <w:sz w:val="10"/>
          <w:szCs w:val="10"/>
          <w:rtl/>
        </w:rPr>
      </w:pPr>
    </w:p>
    <w:p w:rsidR="0068651C" w:rsidRPr="00144AF7" w:rsidRDefault="0068651C" w:rsidP="0068651C">
      <w:pPr>
        <w:pStyle w:val="a7"/>
        <w:numPr>
          <w:ilvl w:val="0"/>
          <w:numId w:val="117"/>
        </w:numPr>
        <w:shd w:val="clear" w:color="auto" w:fill="FFFFFF" w:themeFill="background1"/>
        <w:spacing w:after="0"/>
        <w:ind w:right="142"/>
        <w:rPr>
          <w:rFonts w:ascii="Sakkal Majalla" w:hAnsi="Sakkal Majalla" w:cs="Sakkal Majalla"/>
          <w:bCs/>
          <w:color w:val="00B0F0"/>
          <w:sz w:val="28"/>
          <w:szCs w:val="28"/>
          <w:u w:val="single"/>
        </w:rPr>
      </w:pPr>
      <w:r w:rsidRPr="00144AF7">
        <w:rPr>
          <w:rFonts w:ascii="Sakkal Majalla" w:hAnsi="Sakkal Majalla" w:cs="Sakkal Majalla" w:hint="cs"/>
          <w:bCs/>
          <w:color w:val="00B0F0"/>
          <w:sz w:val="28"/>
          <w:szCs w:val="28"/>
          <w:u w:val="single"/>
          <w:rtl/>
        </w:rPr>
        <w:t>المحتوى الوظيفي والمعنوي للقطاع</w:t>
      </w:r>
    </w:p>
    <w:p w:rsidR="0068651C" w:rsidRPr="00AE0176" w:rsidRDefault="0068651C" w:rsidP="0068651C">
      <w:pPr>
        <w:shd w:val="clear" w:color="auto" w:fill="FFFFFF" w:themeFill="background1"/>
        <w:spacing w:after="0"/>
        <w:ind w:right="142"/>
        <w:rPr>
          <w:rFonts w:ascii="Sakkal Majalla" w:hAnsi="Sakkal Majalla" w:cs="Sakkal Majalla"/>
          <w:bCs/>
          <w:sz w:val="28"/>
          <w:szCs w:val="28"/>
          <w:rtl/>
        </w:rPr>
      </w:pPr>
      <w:r w:rsidRPr="00AE0176">
        <w:rPr>
          <w:rFonts w:ascii="Sakkal Majalla" w:hAnsi="Sakkal Majalla" w:cs="Sakkal Majalla" w:hint="cs"/>
          <w:bCs/>
          <w:sz w:val="28"/>
          <w:szCs w:val="28"/>
          <w:rtl/>
        </w:rPr>
        <w:t>كل منتج له وظيفة أساسية ووظائف أخرى بالإضافة إلى محتوى معنوي يرجع عموماً إلى المحتوى المعنوي للقطاع</w:t>
      </w:r>
    </w:p>
    <w:p w:rsidR="0068651C" w:rsidRDefault="0068651C" w:rsidP="0068651C">
      <w:pPr>
        <w:shd w:val="clear" w:color="auto" w:fill="FFFFFF" w:themeFill="background1"/>
        <w:spacing w:after="0"/>
        <w:ind w:right="142"/>
        <w:rPr>
          <w:rFonts w:ascii="Sakkal Majalla" w:hAnsi="Sakkal Majalla" w:cs="Sakkal Majalla"/>
          <w:bCs/>
          <w:sz w:val="28"/>
          <w:szCs w:val="28"/>
          <w:rtl/>
        </w:rPr>
      </w:pPr>
      <w:r w:rsidRPr="00AE0176">
        <w:rPr>
          <w:rFonts w:ascii="Sakkal Majalla" w:hAnsi="Sakkal Majalla" w:cs="Sakkal Majalla" w:hint="cs"/>
          <w:bCs/>
          <w:sz w:val="28"/>
          <w:szCs w:val="28"/>
          <w:rtl/>
        </w:rPr>
        <w:t>تحسين المحتوى الوظيفي للقطاع والاستفادة من المحتوى المعنوي للقطاع</w:t>
      </w:r>
    </w:p>
    <w:p w:rsidR="0068651C" w:rsidRDefault="0068651C" w:rsidP="0068651C">
      <w:pPr>
        <w:shd w:val="clear" w:color="auto" w:fill="FFFFFF" w:themeFill="background1"/>
        <w:spacing w:after="0"/>
        <w:ind w:right="142"/>
        <w:rPr>
          <w:rFonts w:ascii="Sakkal Majalla" w:hAnsi="Sakkal Majalla" w:cs="Sakkal Majalla"/>
          <w:bCs/>
          <w:sz w:val="28"/>
          <w:szCs w:val="28"/>
          <w:rtl/>
        </w:rPr>
      </w:pPr>
      <w:r w:rsidRPr="00073FAF">
        <w:rPr>
          <w:rFonts w:ascii="Sakkal Majalla" w:hAnsi="Sakkal Majalla" w:cs="Sakkal Majalla" w:hint="cs"/>
          <w:bCs/>
          <w:color w:val="FF0000"/>
          <w:sz w:val="28"/>
          <w:szCs w:val="28"/>
          <w:u w:val="single"/>
          <w:rtl/>
        </w:rPr>
        <w:t>مثال</w:t>
      </w:r>
      <w:r>
        <w:rPr>
          <w:rFonts w:ascii="Sakkal Majalla" w:hAnsi="Sakkal Majalla" w:cs="Sakkal Majalla" w:hint="cs"/>
          <w:bCs/>
          <w:sz w:val="28"/>
          <w:szCs w:val="28"/>
          <w:rtl/>
        </w:rPr>
        <w:t xml:space="preserve"> طائرة </w:t>
      </w:r>
      <w:r w:rsidRPr="004C39FC">
        <w:rPr>
          <w:rFonts w:ascii="Sakkal Majalla" w:hAnsi="Sakkal Majalla" w:cs="Sakkal Majalla"/>
          <w:b/>
          <w:sz w:val="28"/>
          <w:szCs w:val="28"/>
        </w:rPr>
        <w:t xml:space="preserve">AIRBUS </w:t>
      </w:r>
      <w:r w:rsidRPr="004C39FC">
        <w:rPr>
          <w:rFonts w:ascii="Sakkal Majalla" w:hAnsi="Sakkal Majalla" w:cs="Sakkal Majalla" w:hint="cs"/>
          <w:b/>
          <w:sz w:val="28"/>
          <w:szCs w:val="28"/>
          <w:rtl/>
        </w:rPr>
        <w:t xml:space="preserve"> </w:t>
      </w:r>
      <w:r w:rsidRPr="004C39FC">
        <w:rPr>
          <w:rFonts w:ascii="Sakkal Majalla" w:hAnsi="Sakkal Majalla" w:cs="Sakkal Majalla" w:hint="cs"/>
          <w:bCs/>
          <w:sz w:val="28"/>
          <w:szCs w:val="28"/>
          <w:rtl/>
        </w:rPr>
        <w:t>(</w:t>
      </w:r>
      <w:r w:rsidRPr="004C39FC">
        <w:rPr>
          <w:rFonts w:ascii="Sakkal Majalla" w:hAnsi="Sakkal Majalla" w:cs="Sakkal Majalla"/>
          <w:b/>
          <w:sz w:val="28"/>
          <w:szCs w:val="28"/>
        </w:rPr>
        <w:t xml:space="preserve">A380 </w:t>
      </w:r>
      <w:r w:rsidRPr="004C39FC">
        <w:rPr>
          <w:rFonts w:ascii="Sakkal Majalla" w:hAnsi="Sakkal Majalla" w:cs="Sakkal Majalla" w:hint="cs"/>
          <w:b/>
          <w:sz w:val="28"/>
          <w:szCs w:val="28"/>
          <w:rtl/>
        </w:rPr>
        <w:t xml:space="preserve"> </w:t>
      </w:r>
      <w:r w:rsidRPr="004C39FC">
        <w:rPr>
          <w:rFonts w:ascii="Sakkal Majalla" w:hAnsi="Sakkal Majalla" w:cs="Sakkal Majalla" w:hint="cs"/>
          <w:bCs/>
          <w:sz w:val="28"/>
          <w:szCs w:val="28"/>
          <w:rtl/>
        </w:rPr>
        <w:t>)</w:t>
      </w:r>
      <w:r>
        <w:rPr>
          <w:rFonts w:ascii="Sakkal Majalla" w:hAnsi="Sakkal Majalla" w:cs="Sakkal Majalla" w:hint="cs"/>
          <w:bCs/>
          <w:sz w:val="28"/>
          <w:szCs w:val="28"/>
          <w:rtl/>
        </w:rPr>
        <w:t xml:space="preserve"> </w:t>
      </w:r>
    </w:p>
    <w:p w:rsidR="0068651C" w:rsidRPr="009672E7" w:rsidRDefault="0068651C" w:rsidP="0068651C">
      <w:pPr>
        <w:shd w:val="clear" w:color="auto" w:fill="FFFFFF" w:themeFill="background1"/>
        <w:spacing w:after="0"/>
        <w:ind w:right="142"/>
        <w:rPr>
          <w:rFonts w:ascii="Sakkal Majalla" w:hAnsi="Sakkal Majalla" w:cs="Sakkal Majalla"/>
          <w:bCs/>
          <w:sz w:val="10"/>
          <w:szCs w:val="10"/>
          <w:rtl/>
        </w:rPr>
      </w:pPr>
    </w:p>
    <w:p w:rsidR="0068651C" w:rsidRPr="00144AF7" w:rsidRDefault="0068651C" w:rsidP="0068651C">
      <w:pPr>
        <w:pStyle w:val="a7"/>
        <w:numPr>
          <w:ilvl w:val="0"/>
          <w:numId w:val="117"/>
        </w:numPr>
        <w:shd w:val="clear" w:color="auto" w:fill="FFFFFF" w:themeFill="background1"/>
        <w:spacing w:after="0"/>
        <w:ind w:right="142"/>
        <w:rPr>
          <w:rFonts w:ascii="Sakkal Majalla" w:hAnsi="Sakkal Majalla" w:cs="Sakkal Majalla"/>
          <w:bCs/>
          <w:color w:val="00B0F0"/>
          <w:sz w:val="28"/>
          <w:szCs w:val="28"/>
          <w:u w:val="single"/>
        </w:rPr>
      </w:pPr>
      <w:r w:rsidRPr="00144AF7">
        <w:rPr>
          <w:rFonts w:ascii="Sakkal Majalla" w:hAnsi="Sakkal Majalla" w:cs="Sakkal Majalla" w:hint="cs"/>
          <w:bCs/>
          <w:color w:val="00B0F0"/>
          <w:sz w:val="28"/>
          <w:szCs w:val="28"/>
          <w:u w:val="single"/>
          <w:rtl/>
        </w:rPr>
        <w:t>الوقت</w:t>
      </w:r>
    </w:p>
    <w:p w:rsidR="0068651C" w:rsidRPr="00AE0176" w:rsidRDefault="0068651C" w:rsidP="0068651C">
      <w:pPr>
        <w:shd w:val="clear" w:color="auto" w:fill="FFFFFF" w:themeFill="background1"/>
        <w:spacing w:after="0"/>
        <w:ind w:right="142"/>
        <w:rPr>
          <w:rFonts w:ascii="Sakkal Majalla" w:hAnsi="Sakkal Majalla" w:cs="Sakkal Majalla"/>
          <w:bCs/>
          <w:sz w:val="28"/>
          <w:szCs w:val="28"/>
          <w:rtl/>
        </w:rPr>
      </w:pPr>
      <w:r w:rsidRPr="00475276">
        <w:rPr>
          <w:rFonts w:ascii="Sakkal Majalla" w:hAnsi="Sakkal Majalla" w:cs="Sakkal Majalla" w:hint="cs"/>
          <w:bCs/>
          <w:color w:val="7030A0"/>
          <w:sz w:val="28"/>
          <w:szCs w:val="28"/>
          <w:rtl/>
        </w:rPr>
        <w:t xml:space="preserve">كيف ستكون التوجهات في المستقبل؟  </w:t>
      </w:r>
      <w:r w:rsidRPr="00AE0176">
        <w:rPr>
          <w:rFonts w:ascii="Sakkal Majalla" w:hAnsi="Sakkal Majalla" w:cs="Sakkal Majalla" w:hint="cs"/>
          <w:bCs/>
          <w:sz w:val="28"/>
          <w:szCs w:val="28"/>
          <w:rtl/>
        </w:rPr>
        <w:t>توجهات الثقافة</w:t>
      </w:r>
      <w:r>
        <w:rPr>
          <w:rFonts w:ascii="Sakkal Majalla" w:hAnsi="Sakkal Majalla" w:cs="Sakkal Majalla" w:hint="cs"/>
          <w:bCs/>
          <w:sz w:val="28"/>
          <w:szCs w:val="28"/>
          <w:rtl/>
        </w:rPr>
        <w:t xml:space="preserve">  ، </w:t>
      </w:r>
      <w:r w:rsidRPr="00AE0176">
        <w:rPr>
          <w:rFonts w:ascii="Sakkal Majalla" w:hAnsi="Sakkal Majalla" w:cs="Sakkal Majalla" w:hint="cs"/>
          <w:bCs/>
          <w:sz w:val="28"/>
          <w:szCs w:val="28"/>
          <w:rtl/>
        </w:rPr>
        <w:t>توجهات الاستهلاك</w:t>
      </w:r>
    </w:p>
    <w:p w:rsidR="001704C0" w:rsidRPr="00144AF7" w:rsidRDefault="000A7185" w:rsidP="00181D76">
      <w:pPr>
        <w:pStyle w:val="a7"/>
        <w:numPr>
          <w:ilvl w:val="0"/>
          <w:numId w:val="116"/>
        </w:numPr>
        <w:shd w:val="clear" w:color="auto" w:fill="FFFFFF" w:themeFill="background1"/>
        <w:spacing w:after="0"/>
        <w:ind w:right="142"/>
        <w:rPr>
          <w:rFonts w:ascii="Sakkal Majalla" w:hAnsi="Sakkal Majalla" w:cs="Sakkal Majalla"/>
          <w:bCs/>
          <w:color w:val="C00000"/>
          <w:sz w:val="32"/>
          <w:szCs w:val="32"/>
          <w:u w:val="single"/>
        </w:rPr>
      </w:pPr>
      <w:r w:rsidRPr="00144AF7">
        <w:rPr>
          <w:rFonts w:hint="cs"/>
          <w:noProof/>
          <w:color w:val="00B050"/>
          <w:sz w:val="24"/>
          <w:szCs w:val="24"/>
          <w:u w:val="single"/>
        </w:rPr>
        <w:lastRenderedPageBreak/>
        <mc:AlternateContent>
          <mc:Choice Requires="wps">
            <w:drawing>
              <wp:anchor distT="0" distB="0" distL="114300" distR="114300" simplePos="0" relativeHeight="253356032" behindDoc="0" locked="0" layoutInCell="1" allowOverlap="1" wp14:anchorId="3AA6C016" wp14:editId="2A23E070">
                <wp:simplePos x="0" y="0"/>
                <wp:positionH relativeFrom="column">
                  <wp:posOffset>115570</wp:posOffset>
                </wp:positionH>
                <wp:positionV relativeFrom="paragraph">
                  <wp:posOffset>161290</wp:posOffset>
                </wp:positionV>
                <wp:extent cx="2186940" cy="1712595"/>
                <wp:effectExtent l="57150" t="38100" r="80010" b="97155"/>
                <wp:wrapNone/>
                <wp:docPr id="10986" name="شكل بيضاوي 10986"/>
                <wp:cNvGraphicFramePr/>
                <a:graphic xmlns:a="http://schemas.openxmlformats.org/drawingml/2006/main">
                  <a:graphicData uri="http://schemas.microsoft.com/office/word/2010/wordprocessingShape">
                    <wps:wsp>
                      <wps:cNvSpPr/>
                      <wps:spPr>
                        <a:xfrm>
                          <a:off x="0" y="0"/>
                          <a:ext cx="2186940" cy="1712595"/>
                        </a:xfrm>
                        <a:prstGeom prst="ellipse">
                          <a:avLst/>
                        </a:prstGeom>
                      </wps:spPr>
                      <wps:style>
                        <a:lnRef idx="1">
                          <a:schemeClr val="accent4"/>
                        </a:lnRef>
                        <a:fillRef idx="2">
                          <a:schemeClr val="accent4"/>
                        </a:fillRef>
                        <a:effectRef idx="1">
                          <a:schemeClr val="accent4"/>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F2D8B1A" id="شكل بيضاوي 10986" o:spid="_x0000_s1026" style="position:absolute;left:0;text-align:left;margin-left:9.1pt;margin-top:12.7pt;width:172.2pt;height:134.85pt;z-index:253356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" fillcolor="#bfb1d0 [1623]" strokecolor="#795d9b [3047]">
                <v:fill color2="#ece7f1 [503]" rotate="t" angle="180" colors="0 #c9b5e8;22938f #d9cbee;1 #f0eaf9" focus="100%" type="gradient"/>
                <v:shadow on="t" color="black" opacity="24903f" origin=",.5" offset="0,.55556mm"/>
              </v:oval>
            </w:pict>
          </mc:Fallback>
        </mc:AlternateContent>
      </w:r>
      <w:r w:rsidRPr="00144AF7">
        <w:rPr>
          <w:rFonts w:hint="cs"/>
          <w:noProof/>
          <w:color w:val="00B050"/>
          <w:sz w:val="24"/>
          <w:szCs w:val="24"/>
          <w:u w:val="single"/>
        </w:rPr>
        <mc:AlternateContent>
          <mc:Choice Requires="wps">
            <w:drawing>
              <wp:anchor distT="0" distB="0" distL="114300" distR="114300" simplePos="0" relativeHeight="253355008" behindDoc="0" locked="0" layoutInCell="1" allowOverlap="1" wp14:anchorId="3D65F75D" wp14:editId="0BCF79FD">
                <wp:simplePos x="0" y="0"/>
                <wp:positionH relativeFrom="margin">
                  <wp:align>left</wp:align>
                </wp:positionH>
                <wp:positionV relativeFrom="paragraph">
                  <wp:posOffset>29845</wp:posOffset>
                </wp:positionV>
                <wp:extent cx="2604304" cy="1967696"/>
                <wp:effectExtent l="57150" t="38100" r="81915" b="90170"/>
                <wp:wrapNone/>
                <wp:docPr id="10989" name="شكل بيضاوي 10989"/>
                <wp:cNvGraphicFramePr/>
                <a:graphic xmlns:a="http://schemas.openxmlformats.org/drawingml/2006/main">
                  <a:graphicData uri="http://schemas.microsoft.com/office/word/2010/wordprocessingShape">
                    <wps:wsp>
                      <wps:cNvSpPr/>
                      <wps:spPr>
                        <a:xfrm>
                          <a:off x="0" y="0"/>
                          <a:ext cx="2604304" cy="1967696"/>
                        </a:xfrm>
                        <a:prstGeom prst="ellipse">
                          <a:avLst/>
                        </a:prstGeom>
                      </wps:spPr>
                      <wps:style>
                        <a:lnRef idx="1">
                          <a:schemeClr val="accent3"/>
                        </a:lnRef>
                        <a:fillRef idx="2">
                          <a:schemeClr val="accent3"/>
                        </a:fillRef>
                        <a:effectRef idx="1">
                          <a:schemeClr val="accent3"/>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oval w14:anchorId="76E0E796" id="شكل بيضاوي 10989" o:spid="_x0000_s1026" style="position:absolute;left:0;text-align:left;margin-left:0;margin-top:2.35pt;width:205.05pt;height:154.95pt;z-index:253355008;visibility:visible;mso-wrap-style:square;mso-wrap-distance-left:9pt;mso-wrap-distance-top:0;mso-wrap-distance-right:9pt;mso-wrap-distance-bottom:0;mso-position-horizontal:left;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" fillcolor="#cdddac [1622]" strokecolor="#94b64e [3046]">
                <v:fill color2="#f0f4e6 [502]" rotate="t" angle="180" colors="0 #dafda7;22938f #e4fdc2;1 #f5ffe6" focus="100%" type="gradient"/>
                <v:shadow on="t" color="black" opacity="24903f" origin=",.5" offset="0,.55556mm"/>
                <w10:wrap anchorx="margin"/>
              </v:oval>
            </w:pict>
          </mc:Fallback>
        </mc:AlternateContent>
      </w:r>
      <w:r w:rsidR="001704C0" w:rsidRPr="00144AF7">
        <w:rPr>
          <w:rFonts w:ascii="Sakkal Majalla" w:hAnsi="Sakkal Majalla" w:cs="Sakkal Majalla" w:hint="cs"/>
          <w:bCs/>
          <w:color w:val="00B050"/>
          <w:sz w:val="32"/>
          <w:szCs w:val="32"/>
          <w:u w:val="single"/>
          <w:rtl/>
        </w:rPr>
        <w:t>البحث فيما وراء الطلب</w:t>
      </w:r>
    </w:p>
    <w:p w:rsidR="001704C0" w:rsidRPr="00AE0176" w:rsidRDefault="000A7185" w:rsidP="001704C0">
      <w:pPr>
        <w:shd w:val="clear" w:color="auto" w:fill="FFFFFF" w:themeFill="background1"/>
        <w:spacing w:after="0"/>
        <w:ind w:right="142"/>
        <w:rPr>
          <w:rFonts w:ascii="Sakkal Majalla" w:hAnsi="Sakkal Majalla" w:cs="Sakkal Majalla"/>
          <w:bCs/>
          <w:sz w:val="28"/>
          <w:szCs w:val="28"/>
          <w:rtl/>
        </w:rPr>
      </w:pPr>
      <w:r>
        <w:rPr>
          <w:rFonts w:hint="cs"/>
          <w:noProof/>
        </w:rPr>
        <mc:AlternateContent>
          <mc:Choice Requires="wps">
            <w:drawing>
              <wp:anchor distT="0" distB="0" distL="114300" distR="114300" simplePos="0" relativeHeight="253359104" behindDoc="0" locked="0" layoutInCell="1" allowOverlap="1" wp14:anchorId="3471E5FB" wp14:editId="1090ACE5">
                <wp:simplePos x="0" y="0"/>
                <wp:positionH relativeFrom="column">
                  <wp:posOffset>2226945</wp:posOffset>
                </wp:positionH>
                <wp:positionV relativeFrom="paragraph">
                  <wp:posOffset>289560</wp:posOffset>
                </wp:positionV>
                <wp:extent cx="450850" cy="925830"/>
                <wp:effectExtent l="0" t="0" r="0" b="7620"/>
                <wp:wrapNone/>
                <wp:docPr id="10985" name="مربع نص 10985"/>
                <wp:cNvGraphicFramePr/>
                <a:graphic xmlns:a="http://schemas.openxmlformats.org/drawingml/2006/main">
                  <a:graphicData uri="http://schemas.microsoft.com/office/word/2010/wordprocessingShape">
                    <wps:wsp>
                      <wps:cNvSpPr txBox="1"/>
                      <wps:spPr>
                        <a:xfrm>
                          <a:off x="0" y="0"/>
                          <a:ext cx="450850" cy="9258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F5C28" w:rsidRPr="00BC35D2" w:rsidRDefault="001F5C28" w:rsidP="000A7185">
                            <w:pPr>
                              <w:rPr>
                                <w:b/>
                                <w:bCs/>
                                <w:sz w:val="28"/>
                                <w:szCs w:val="28"/>
                                <w:rtl/>
                              </w:rPr>
                            </w:pPr>
                            <w:r w:rsidRPr="00BC35D2">
                              <w:rPr>
                                <w:rFonts w:hint="cs"/>
                                <w:b/>
                                <w:bCs/>
                                <w:sz w:val="28"/>
                                <w:szCs w:val="28"/>
                                <w:rtl/>
                              </w:rPr>
                              <w:t xml:space="preserve">غير مكتشفين </w:t>
                            </w:r>
                          </w:p>
                        </w:txbxContent>
                      </wps:txbx>
                      <wps:bodyPr rot="0" spcFirstLastPara="0" vertOverflow="overflow" horzOverflow="overflow" vert="vert270"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71E5FB" id="مربع نص 10985" o:spid="_x0000_s1570" type="#_x0000_t202" style="position:absolute;left:0;text-align:left;margin-left:175.35pt;margin-top:22.8pt;width:35.5pt;height:72.9pt;z-index:253359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" filled="f" stroked="f" strokeweight=".5pt">
                <v:textbox style="layout-flow:vertical;mso-layout-flow-alt:bottom-to-top">
                  <w:txbxContent>
                    <w:p w:rsidR="001F5C28" w:rsidRPr="00BC35D2" w:rsidRDefault="001F5C28" w:rsidP="000A7185">
                      <w:pPr>
                        <w:rPr>
                          <w:b/>
                          <w:bCs/>
                          <w:sz w:val="28"/>
                          <w:szCs w:val="28"/>
                          <w:rtl/>
                        </w:rPr>
                      </w:pPr>
                      <w:r w:rsidRPr="00BC35D2">
                        <w:rPr>
                          <w:rFonts w:hint="cs"/>
                          <w:b/>
                          <w:bCs/>
                          <w:sz w:val="28"/>
                          <w:szCs w:val="28"/>
                          <w:rtl/>
                        </w:rPr>
                        <w:t xml:space="preserve">غير مكتشفين </w:t>
                      </w:r>
                    </w:p>
                  </w:txbxContent>
                </v:textbox>
              </v:shape>
            </w:pict>
          </mc:Fallback>
        </mc:AlternateContent>
      </w:r>
      <w:r>
        <w:rPr>
          <w:rFonts w:hint="cs"/>
          <w:noProof/>
        </w:rPr>
        <mc:AlternateContent>
          <mc:Choice Requires="wps">
            <w:drawing>
              <wp:anchor distT="0" distB="0" distL="114300" distR="114300" simplePos="0" relativeHeight="253360128" behindDoc="0" locked="0" layoutInCell="1" allowOverlap="1" wp14:anchorId="479790E6" wp14:editId="1C9E9495">
                <wp:simplePos x="0" y="0"/>
                <wp:positionH relativeFrom="column">
                  <wp:posOffset>1651635</wp:posOffset>
                </wp:positionH>
                <wp:positionV relativeFrom="paragraph">
                  <wp:posOffset>85090</wp:posOffset>
                </wp:positionV>
                <wp:extent cx="613410" cy="1249680"/>
                <wp:effectExtent l="0" t="0" r="0" b="7620"/>
                <wp:wrapNone/>
                <wp:docPr id="10987" name="مربع نص 10987"/>
                <wp:cNvGraphicFramePr/>
                <a:graphic xmlns:a="http://schemas.openxmlformats.org/drawingml/2006/main">
                  <a:graphicData uri="http://schemas.microsoft.com/office/word/2010/wordprocessingShape">
                    <wps:wsp>
                      <wps:cNvSpPr txBox="1"/>
                      <wps:spPr>
                        <a:xfrm>
                          <a:off x="0" y="0"/>
                          <a:ext cx="613410" cy="124968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F5C28" w:rsidRPr="00BC35D2" w:rsidRDefault="001F5C28" w:rsidP="000A7185">
                            <w:pPr>
                              <w:jc w:val="center"/>
                              <w:rPr>
                                <w:b/>
                                <w:bCs/>
                                <w:sz w:val="28"/>
                                <w:szCs w:val="28"/>
                                <w:rtl/>
                              </w:rPr>
                            </w:pPr>
                            <w:r>
                              <w:rPr>
                                <w:rFonts w:hint="cs"/>
                                <w:b/>
                                <w:bCs/>
                                <w:sz w:val="28"/>
                                <w:szCs w:val="28"/>
                                <w:rtl/>
                              </w:rPr>
                              <w:t>معارضين لمنتجات المؤسسة</w:t>
                            </w:r>
                          </w:p>
                        </w:txbxContent>
                      </wps:txbx>
                      <wps:bodyPr rot="0" spcFirstLastPara="0" vertOverflow="overflow" horzOverflow="overflow" vert="vert270"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79790E6" id="مربع نص 10987" o:spid="_x0000_s1571" type="#_x0000_t202" style="position:absolute;left:0;text-align:left;margin-left:130.05pt;margin-top:6.7pt;width:48.3pt;height:98.4pt;z-index:253360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" filled="f" stroked="f" strokeweight=".5pt">
                <v:textbox style="layout-flow:vertical;mso-layout-flow-alt:bottom-to-top">
                  <w:txbxContent>
                    <w:p w:rsidR="001F5C28" w:rsidRPr="00BC35D2" w:rsidRDefault="001F5C28" w:rsidP="000A7185">
                      <w:pPr>
                        <w:jc w:val="center"/>
                        <w:rPr>
                          <w:b/>
                          <w:bCs/>
                          <w:sz w:val="28"/>
                          <w:szCs w:val="28"/>
                          <w:rtl/>
                        </w:rPr>
                      </w:pPr>
                      <w:r>
                        <w:rPr>
                          <w:rFonts w:hint="cs"/>
                          <w:b/>
                          <w:bCs/>
                          <w:sz w:val="28"/>
                          <w:szCs w:val="28"/>
                          <w:rtl/>
                        </w:rPr>
                        <w:t>معارضين لمنتجات المؤسسة</w:t>
                      </w:r>
                    </w:p>
                  </w:txbxContent>
                </v:textbox>
              </v:shape>
            </w:pict>
          </mc:Fallback>
        </mc:AlternateContent>
      </w:r>
      <w:r>
        <w:rPr>
          <w:rFonts w:hint="cs"/>
          <w:noProof/>
        </w:rPr>
        <mc:AlternateContent>
          <mc:Choice Requires="wps">
            <w:drawing>
              <wp:anchor distT="0" distB="0" distL="114300" distR="114300" simplePos="0" relativeHeight="253361152" behindDoc="0" locked="0" layoutInCell="1" allowOverlap="1" wp14:anchorId="39DE5B6D" wp14:editId="2266336D">
                <wp:simplePos x="0" y="0"/>
                <wp:positionH relativeFrom="column">
                  <wp:posOffset>1049020</wp:posOffset>
                </wp:positionH>
                <wp:positionV relativeFrom="paragraph">
                  <wp:posOffset>169545</wp:posOffset>
                </wp:positionV>
                <wp:extent cx="450850" cy="1284605"/>
                <wp:effectExtent l="0" t="0" r="0" b="0"/>
                <wp:wrapNone/>
                <wp:docPr id="10983" name="مربع نص 10983"/>
                <wp:cNvGraphicFramePr/>
                <a:graphic xmlns:a="http://schemas.openxmlformats.org/drawingml/2006/main">
                  <a:graphicData uri="http://schemas.microsoft.com/office/word/2010/wordprocessingShape">
                    <wps:wsp>
                      <wps:cNvSpPr txBox="1"/>
                      <wps:spPr>
                        <a:xfrm>
                          <a:off x="0" y="0"/>
                          <a:ext cx="450850" cy="128460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F5C28" w:rsidRPr="00BC35D2" w:rsidRDefault="001F5C28" w:rsidP="000A7185">
                            <w:pPr>
                              <w:rPr>
                                <w:b/>
                                <w:bCs/>
                                <w:sz w:val="28"/>
                                <w:szCs w:val="28"/>
                                <w:rtl/>
                              </w:rPr>
                            </w:pPr>
                            <w:r>
                              <w:rPr>
                                <w:rFonts w:hint="cs"/>
                                <w:b/>
                                <w:bCs/>
                                <w:sz w:val="28"/>
                                <w:szCs w:val="28"/>
                                <w:rtl/>
                              </w:rPr>
                              <w:t xml:space="preserve">في سوق المؤسسة </w:t>
                            </w:r>
                          </w:p>
                        </w:txbxContent>
                      </wps:txbx>
                      <wps:bodyPr rot="0" spcFirstLastPara="0" vertOverflow="overflow" horzOverflow="overflow" vert="vert270"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9DE5B6D" id="مربع نص 10983" o:spid="_x0000_s1572" type="#_x0000_t202" style="position:absolute;left:0;text-align:left;margin-left:82.6pt;margin-top:13.35pt;width:35.5pt;height:101.15pt;z-index:253361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" filled="f" stroked="f" strokeweight=".5pt">
                <v:textbox style="layout-flow:vertical;mso-layout-flow-alt:bottom-to-top">
                  <w:txbxContent>
                    <w:p w:rsidR="001F5C28" w:rsidRPr="00BC35D2" w:rsidRDefault="001F5C28" w:rsidP="000A7185">
                      <w:pPr>
                        <w:rPr>
                          <w:b/>
                          <w:bCs/>
                          <w:sz w:val="28"/>
                          <w:szCs w:val="28"/>
                          <w:rtl/>
                        </w:rPr>
                      </w:pPr>
                      <w:r>
                        <w:rPr>
                          <w:rFonts w:hint="cs"/>
                          <w:b/>
                          <w:bCs/>
                          <w:sz w:val="28"/>
                          <w:szCs w:val="28"/>
                          <w:rtl/>
                        </w:rPr>
                        <w:t xml:space="preserve">في سوق المؤسسة </w:t>
                      </w:r>
                    </w:p>
                  </w:txbxContent>
                </v:textbox>
              </v:shape>
            </w:pict>
          </mc:Fallback>
        </mc:AlternateContent>
      </w:r>
      <w:r>
        <w:rPr>
          <w:rFonts w:hint="cs"/>
          <w:noProof/>
        </w:rPr>
        <mc:AlternateContent>
          <mc:Choice Requires="wps">
            <w:drawing>
              <wp:anchor distT="0" distB="0" distL="114300" distR="114300" simplePos="0" relativeHeight="253357056" behindDoc="0" locked="0" layoutInCell="1" allowOverlap="1" wp14:anchorId="0AB6E77B" wp14:editId="25DB1AE0">
                <wp:simplePos x="0" y="0"/>
                <wp:positionH relativeFrom="column">
                  <wp:posOffset>179705</wp:posOffset>
                </wp:positionH>
                <wp:positionV relativeFrom="paragraph">
                  <wp:posOffset>93345</wp:posOffset>
                </wp:positionV>
                <wp:extent cx="1562583" cy="1284790"/>
                <wp:effectExtent l="57150" t="38100" r="76200" b="86995"/>
                <wp:wrapNone/>
                <wp:docPr id="10988" name="شكل بيضاوي 10988"/>
                <wp:cNvGraphicFramePr/>
                <a:graphic xmlns:a="http://schemas.openxmlformats.org/drawingml/2006/main">
                  <a:graphicData uri="http://schemas.microsoft.com/office/word/2010/wordprocessingShape">
                    <wps:wsp>
                      <wps:cNvSpPr/>
                      <wps:spPr>
                        <a:xfrm>
                          <a:off x="0" y="0"/>
                          <a:ext cx="1562583" cy="1284790"/>
                        </a:xfrm>
                        <a:prstGeom prst="ellipse">
                          <a:avLst/>
                        </a:prstGeom>
                      </wps:spPr>
                      <wps:style>
                        <a:lnRef idx="1">
                          <a:schemeClr val="accent5"/>
                        </a:lnRef>
                        <a:fillRef idx="2">
                          <a:schemeClr val="accent5"/>
                        </a:fillRef>
                        <a:effectRef idx="1">
                          <a:schemeClr val="accent5"/>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6B68D47" id="شكل بيضاوي 10988" o:spid="_x0000_s1026" style="position:absolute;left:0;text-align:left;margin-left:14.15pt;margin-top:7.35pt;width:123.05pt;height:101.15pt;z-index:253357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" fillcolor="#a5d5e2 [1624]" strokecolor="#40a7c2 [3048]">
                <v:fill color2="#e4f2f6 [504]" rotate="t" angle="180" colors="0 #9eeaff;22938f #bbefff;1 #e4f9ff" focus="100%" type="gradient"/>
                <v:shadow on="t" color="black" opacity="24903f" origin=",.5" offset="0,.55556mm"/>
              </v:oval>
            </w:pict>
          </mc:Fallback>
        </mc:AlternateContent>
      </w:r>
      <w:r w:rsidR="001704C0" w:rsidRPr="00AE0176">
        <w:rPr>
          <w:rFonts w:ascii="Sakkal Majalla" w:hAnsi="Sakkal Majalla" w:cs="Sakkal Majalla" w:hint="cs"/>
          <w:bCs/>
          <w:sz w:val="28"/>
          <w:szCs w:val="28"/>
          <w:rtl/>
        </w:rPr>
        <w:t>الحفاظ على الزبائن لكن السعي وراء من ليسوا زبائن.</w:t>
      </w:r>
    </w:p>
    <w:p w:rsidR="001704C0" w:rsidRPr="00AE0176" w:rsidRDefault="000A7185" w:rsidP="001704C0">
      <w:pPr>
        <w:shd w:val="clear" w:color="auto" w:fill="FFFFFF" w:themeFill="background1"/>
        <w:spacing w:after="0"/>
        <w:ind w:right="142"/>
        <w:rPr>
          <w:rFonts w:ascii="Sakkal Majalla" w:hAnsi="Sakkal Majalla" w:cs="Sakkal Majalla"/>
          <w:bCs/>
          <w:sz w:val="28"/>
          <w:szCs w:val="28"/>
          <w:rtl/>
        </w:rPr>
      </w:pPr>
      <w:r>
        <w:rPr>
          <w:rFonts w:hint="cs"/>
          <w:noProof/>
        </w:rPr>
        <mc:AlternateContent>
          <mc:Choice Requires="wps">
            <w:drawing>
              <wp:anchor distT="0" distB="0" distL="114300" distR="114300" simplePos="0" relativeHeight="253358080" behindDoc="0" locked="0" layoutInCell="1" allowOverlap="1" wp14:anchorId="45CF935F" wp14:editId="475574E2">
                <wp:simplePos x="0" y="0"/>
                <wp:positionH relativeFrom="column">
                  <wp:posOffset>218440</wp:posOffset>
                </wp:positionH>
                <wp:positionV relativeFrom="paragraph">
                  <wp:posOffset>12700</wp:posOffset>
                </wp:positionV>
                <wp:extent cx="902335" cy="890905"/>
                <wp:effectExtent l="38100" t="38100" r="50165" b="99695"/>
                <wp:wrapNone/>
                <wp:docPr id="10984" name="شكل بيضاوي 10984"/>
                <wp:cNvGraphicFramePr/>
                <a:graphic xmlns:a="http://schemas.openxmlformats.org/drawingml/2006/main">
                  <a:graphicData uri="http://schemas.microsoft.com/office/word/2010/wordprocessingShape">
                    <wps:wsp>
                      <wps:cNvSpPr/>
                      <wps:spPr>
                        <a:xfrm>
                          <a:off x="0" y="0"/>
                          <a:ext cx="902335" cy="890905"/>
                        </a:xfrm>
                        <a:prstGeom prst="ellipse">
                          <a:avLst/>
                        </a:prstGeom>
                      </wps:spPr>
                      <wps:style>
                        <a:lnRef idx="1">
                          <a:schemeClr val="dk1"/>
                        </a:lnRef>
                        <a:fillRef idx="2">
                          <a:schemeClr val="dk1"/>
                        </a:fillRef>
                        <a:effectRef idx="1">
                          <a:schemeClr val="dk1"/>
                        </a:effectRef>
                        <a:fontRef idx="minor">
                          <a:schemeClr val="dk1"/>
                        </a:fontRef>
                      </wps:style>
                      <wps:txbx>
                        <w:txbxContent>
                          <w:p w:rsidR="001F5C28" w:rsidRPr="003966F7" w:rsidRDefault="001F5C28" w:rsidP="000A7185">
                            <w:pPr>
                              <w:jc w:val="center"/>
                              <w:rPr>
                                <w:b/>
                                <w:bCs/>
                                <w:sz w:val="28"/>
                                <w:szCs w:val="28"/>
                                <w:rtl/>
                              </w:rPr>
                            </w:pPr>
                            <w:r>
                              <w:rPr>
                                <w:rFonts w:hint="cs"/>
                                <w:b/>
                                <w:bCs/>
                                <w:sz w:val="28"/>
                                <w:szCs w:val="28"/>
                                <w:rtl/>
                              </w:rPr>
                              <w:t xml:space="preserve">زبائن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5CF935F" id="شكل بيضاوي 10984" o:spid="_x0000_s1573" style="position:absolute;left:0;text-align:left;margin-left:17.2pt;margin-top:1pt;width:71.05pt;height:70.15pt;z-index:253358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" fillcolor="gray [1616]" strokecolor="black [3040]">
                <v:fill color2="#d9d9d9 [496]" rotate="t" angle="180" colors="0 #bcbcbc;22938f #d0d0d0;1 #ededed" focus="100%" type="gradient"/>
                <v:shadow on="t" color="black" opacity="24903f" origin=",.5" offset="0,.55556mm"/>
                <v:textbox>
                  <w:txbxContent>
                    <w:p w:rsidR="001F5C28" w:rsidRPr="003966F7" w:rsidRDefault="001F5C28" w:rsidP="000A7185">
                      <w:pPr>
                        <w:jc w:val="center"/>
                        <w:rPr>
                          <w:b/>
                          <w:bCs/>
                          <w:sz w:val="28"/>
                          <w:szCs w:val="28"/>
                          <w:rtl/>
                        </w:rPr>
                      </w:pPr>
                      <w:r>
                        <w:rPr>
                          <w:rFonts w:hint="cs"/>
                          <w:b/>
                          <w:bCs/>
                          <w:sz w:val="28"/>
                          <w:szCs w:val="28"/>
                          <w:rtl/>
                        </w:rPr>
                        <w:t xml:space="preserve">زبائن </w:t>
                      </w:r>
                    </w:p>
                  </w:txbxContent>
                </v:textbox>
              </v:oval>
            </w:pict>
          </mc:Fallback>
        </mc:AlternateContent>
      </w:r>
      <w:r w:rsidR="001704C0" w:rsidRPr="00AE0176">
        <w:rPr>
          <w:rFonts w:ascii="Sakkal Majalla" w:hAnsi="Sakkal Majalla" w:cs="Sakkal Majalla" w:hint="cs"/>
          <w:bCs/>
          <w:sz w:val="28"/>
          <w:szCs w:val="28"/>
          <w:rtl/>
        </w:rPr>
        <w:t>مثل: زبائن اللحم</w:t>
      </w:r>
    </w:p>
    <w:p w:rsidR="001704C0" w:rsidRPr="00AE0176" w:rsidRDefault="001704C0" w:rsidP="001704C0">
      <w:pPr>
        <w:shd w:val="clear" w:color="auto" w:fill="FFFFFF" w:themeFill="background1"/>
        <w:spacing w:after="0"/>
        <w:ind w:right="142"/>
        <w:rPr>
          <w:rFonts w:ascii="Sakkal Majalla" w:hAnsi="Sakkal Majalla" w:cs="Sakkal Majalla"/>
          <w:bCs/>
          <w:sz w:val="28"/>
          <w:szCs w:val="28"/>
          <w:rtl/>
        </w:rPr>
      </w:pPr>
      <w:r w:rsidRPr="00AE0176">
        <w:rPr>
          <w:rFonts w:ascii="Sakkal Majalla" w:hAnsi="Sakkal Majalla" w:cs="Sakkal Majalla" w:hint="cs"/>
          <w:bCs/>
          <w:sz w:val="28"/>
          <w:szCs w:val="28"/>
          <w:rtl/>
        </w:rPr>
        <w:t xml:space="preserve">هناك من لا يأكل اللحم باعتقاد ديني </w:t>
      </w:r>
    </w:p>
    <w:p w:rsidR="001704C0" w:rsidRPr="00AE0176" w:rsidRDefault="001704C0" w:rsidP="001704C0">
      <w:pPr>
        <w:shd w:val="clear" w:color="auto" w:fill="FFFFFF" w:themeFill="background1"/>
        <w:spacing w:after="0"/>
        <w:ind w:right="142"/>
        <w:rPr>
          <w:rFonts w:ascii="Sakkal Majalla" w:hAnsi="Sakkal Majalla" w:cs="Sakkal Majalla"/>
          <w:bCs/>
          <w:sz w:val="28"/>
          <w:szCs w:val="28"/>
          <w:rtl/>
        </w:rPr>
      </w:pPr>
      <w:r w:rsidRPr="00AE0176">
        <w:rPr>
          <w:rFonts w:ascii="Sakkal Majalla" w:hAnsi="Sakkal Majalla" w:cs="Sakkal Majalla" w:hint="cs"/>
          <w:bCs/>
          <w:sz w:val="28"/>
          <w:szCs w:val="28"/>
          <w:rtl/>
        </w:rPr>
        <w:t>بفرنسا وحدها: سوق الحلال = تقريبا 7 مليار يورو سنوياً</w:t>
      </w:r>
    </w:p>
    <w:p w:rsidR="001704C0" w:rsidRPr="00AE0176" w:rsidRDefault="001704C0" w:rsidP="001704C0">
      <w:pPr>
        <w:shd w:val="clear" w:color="auto" w:fill="FFFFFF" w:themeFill="background1"/>
        <w:spacing w:after="0"/>
        <w:ind w:right="142"/>
        <w:rPr>
          <w:rFonts w:ascii="Sakkal Majalla" w:hAnsi="Sakkal Majalla" w:cs="Sakkal Majalla"/>
          <w:bCs/>
          <w:sz w:val="28"/>
          <w:szCs w:val="28"/>
          <w:rtl/>
        </w:rPr>
      </w:pPr>
      <w:r w:rsidRPr="00AE0176">
        <w:rPr>
          <w:rFonts w:ascii="Sakkal Majalla" w:hAnsi="Sakkal Majalla" w:cs="Sakkal Majalla" w:hint="cs"/>
          <w:bCs/>
          <w:sz w:val="28"/>
          <w:szCs w:val="28"/>
          <w:rtl/>
        </w:rPr>
        <w:t>فأدخل هذه السلعة لأكسب السوق</w:t>
      </w:r>
    </w:p>
    <w:p w:rsidR="000A7185" w:rsidRPr="000A7185" w:rsidRDefault="001704C0" w:rsidP="000A7185">
      <w:pPr>
        <w:shd w:val="clear" w:color="auto" w:fill="FFFFFF" w:themeFill="background1"/>
        <w:spacing w:after="0"/>
        <w:ind w:right="142"/>
        <w:rPr>
          <w:rFonts w:ascii="Sakkal Majalla" w:hAnsi="Sakkal Majalla" w:cs="Sakkal Majalla"/>
          <w:bCs/>
          <w:sz w:val="28"/>
          <w:szCs w:val="28"/>
        </w:rPr>
      </w:pPr>
      <w:r w:rsidRPr="00AE0176">
        <w:rPr>
          <w:rFonts w:ascii="Sakkal Majalla" w:hAnsi="Sakkal Majalla" w:cs="Sakkal Majalla" w:hint="cs"/>
          <w:bCs/>
          <w:sz w:val="28"/>
          <w:szCs w:val="28"/>
          <w:rtl/>
        </w:rPr>
        <w:t>تحسين الطلب الى خلق الطلب</w:t>
      </w:r>
    </w:p>
    <w:p w:rsidR="001704C0" w:rsidRPr="00144AF7" w:rsidRDefault="001704C0" w:rsidP="001704C0">
      <w:pPr>
        <w:shd w:val="clear" w:color="auto" w:fill="FFFFFF" w:themeFill="background1"/>
        <w:spacing w:after="0"/>
        <w:ind w:right="142"/>
        <w:rPr>
          <w:rFonts w:ascii="Sakkal Majalla" w:hAnsi="Sakkal Majalla" w:cs="Sakkal Majalla"/>
          <w:bCs/>
          <w:color w:val="C00000"/>
          <w:sz w:val="32"/>
          <w:szCs w:val="32"/>
          <w:u w:val="single"/>
          <w:rtl/>
        </w:rPr>
      </w:pPr>
      <w:r w:rsidRPr="00144AF7">
        <w:rPr>
          <w:rFonts w:ascii="Sakkal Majalla" w:hAnsi="Sakkal Majalla" w:cs="Sakkal Majalla" w:hint="cs"/>
          <w:bCs/>
          <w:color w:val="C00000"/>
          <w:sz w:val="32"/>
          <w:szCs w:val="32"/>
          <w:u w:val="single"/>
          <w:rtl/>
        </w:rPr>
        <w:t>ثانياً: الأدوات:</w:t>
      </w:r>
    </w:p>
    <w:tbl>
      <w:tblPr>
        <w:tblStyle w:val="TableGrid"/>
        <w:bidiVisual/>
        <w:tblW w:w="0" w:type="auto"/>
        <w:tblInd w:w="-515" w:type="dxa"/>
        <w:tblLook w:val="04A0" w:firstRow="1" w:lastRow="0" w:firstColumn="1" w:lastColumn="0" w:noHBand="0" w:noVBand="1"/>
      </w:tblPr>
      <w:tblGrid>
        <w:gridCol w:w="3090"/>
        <w:gridCol w:w="7237"/>
      </w:tblGrid>
      <w:tr w:rsidR="001704C0" w:rsidTr="000A7185">
        <w:tc>
          <w:tcPr>
            <w:tcW w:w="3090" w:type="dxa"/>
          </w:tcPr>
          <w:p w:rsidR="001704C0" w:rsidRPr="007260A7" w:rsidRDefault="001704C0" w:rsidP="00181D76">
            <w:pPr>
              <w:pStyle w:val="a7"/>
              <w:numPr>
                <w:ilvl w:val="0"/>
                <w:numId w:val="118"/>
              </w:numPr>
              <w:ind w:right="142"/>
              <w:rPr>
                <w:rFonts w:ascii="Sakkal Majalla" w:hAnsi="Sakkal Majalla" w:cs="Sakkal Majalla"/>
                <w:bCs/>
                <w:color w:val="00B0F0"/>
                <w:sz w:val="32"/>
                <w:szCs w:val="32"/>
                <w:rtl/>
              </w:rPr>
            </w:pPr>
            <w:r w:rsidRPr="000A7185">
              <w:rPr>
                <w:rFonts w:ascii="Sakkal Majalla" w:hAnsi="Sakkal Majalla" w:cs="Sakkal Majalla" w:hint="cs"/>
                <w:bCs/>
                <w:color w:val="7030A0"/>
                <w:sz w:val="32"/>
                <w:szCs w:val="32"/>
                <w:rtl/>
              </w:rPr>
              <w:t xml:space="preserve">الخارطة </w:t>
            </w:r>
            <w:proofErr w:type="spellStart"/>
            <w:r w:rsidRPr="000A7185">
              <w:rPr>
                <w:rFonts w:ascii="Sakkal Majalla" w:hAnsi="Sakkal Majalla" w:cs="Sakkal Majalla" w:hint="cs"/>
                <w:bCs/>
                <w:color w:val="7030A0"/>
                <w:sz w:val="32"/>
                <w:szCs w:val="32"/>
                <w:rtl/>
              </w:rPr>
              <w:t>الإستراتيجية</w:t>
            </w:r>
            <w:proofErr w:type="spellEnd"/>
          </w:p>
        </w:tc>
        <w:tc>
          <w:tcPr>
            <w:tcW w:w="7237" w:type="dxa"/>
          </w:tcPr>
          <w:p w:rsidR="001704C0" w:rsidRPr="000A7185" w:rsidRDefault="001704C0" w:rsidP="00181D76">
            <w:pPr>
              <w:pStyle w:val="a7"/>
              <w:numPr>
                <w:ilvl w:val="0"/>
                <w:numId w:val="118"/>
              </w:numPr>
              <w:ind w:right="142"/>
              <w:rPr>
                <w:rFonts w:ascii="Sakkal Majalla" w:hAnsi="Sakkal Majalla" w:cs="Sakkal Majalla"/>
                <w:bCs/>
                <w:color w:val="7030A0"/>
                <w:sz w:val="32"/>
                <w:szCs w:val="32"/>
                <w:rtl/>
              </w:rPr>
            </w:pPr>
            <w:r w:rsidRPr="000A7185">
              <w:rPr>
                <w:rFonts w:ascii="Sakkal Majalla" w:hAnsi="Sakkal Majalla" w:cs="Sakkal Majalla" w:hint="cs"/>
                <w:bCs/>
                <w:color w:val="7030A0"/>
                <w:sz w:val="32"/>
                <w:szCs w:val="32"/>
                <w:rtl/>
              </w:rPr>
              <w:t>العمليات الأربعة</w:t>
            </w:r>
          </w:p>
        </w:tc>
      </w:tr>
    </w:tbl>
    <w:p w:rsidR="00402D22" w:rsidRPr="00AE0176" w:rsidRDefault="00402D22" w:rsidP="001704C0">
      <w:pPr>
        <w:shd w:val="clear" w:color="auto" w:fill="FFFFFF" w:themeFill="background1"/>
        <w:spacing w:after="0"/>
        <w:ind w:right="142"/>
        <w:rPr>
          <w:rFonts w:ascii="Sakkal Majalla" w:hAnsi="Sakkal Majalla" w:cs="Sakkal Majalla"/>
          <w:bCs/>
          <w:color w:val="00B050"/>
          <w:sz w:val="16"/>
          <w:szCs w:val="16"/>
          <w:rtl/>
        </w:rPr>
      </w:pPr>
    </w:p>
    <w:tbl>
      <w:tblPr>
        <w:tblStyle w:val="ab"/>
        <w:tblpPr w:leftFromText="180" w:rightFromText="180" w:vertAnchor="text" w:horzAnchor="margin" w:tblpY="106"/>
        <w:bidiVisual/>
        <w:tblW w:w="0" w:type="auto"/>
        <w:tblLook w:val="04A0" w:firstRow="1" w:lastRow="0" w:firstColumn="1" w:lastColumn="0" w:noHBand="0" w:noVBand="1"/>
      </w:tblPr>
      <w:tblGrid>
        <w:gridCol w:w="440"/>
        <w:gridCol w:w="440"/>
        <w:gridCol w:w="440"/>
        <w:gridCol w:w="482"/>
        <w:gridCol w:w="482"/>
        <w:gridCol w:w="482"/>
        <w:gridCol w:w="482"/>
        <w:gridCol w:w="498"/>
        <w:gridCol w:w="482"/>
        <w:gridCol w:w="482"/>
        <w:gridCol w:w="910"/>
      </w:tblGrid>
      <w:tr w:rsidR="00402D22" w:rsidTr="00402D22">
        <w:trPr>
          <w:trHeight w:val="274"/>
        </w:trPr>
        <w:tc>
          <w:tcPr>
            <w:tcW w:w="440" w:type="dxa"/>
          </w:tcPr>
          <w:p w:rsidR="00402D22" w:rsidRDefault="00402D22" w:rsidP="00402D22">
            <w:pPr>
              <w:jc w:val="center"/>
              <w:rPr>
                <w:rtl/>
              </w:rPr>
            </w:pPr>
          </w:p>
        </w:tc>
        <w:tc>
          <w:tcPr>
            <w:tcW w:w="440" w:type="dxa"/>
          </w:tcPr>
          <w:p w:rsidR="00402D22" w:rsidRDefault="00402D22" w:rsidP="00402D22">
            <w:pPr>
              <w:jc w:val="center"/>
              <w:rPr>
                <w:rtl/>
              </w:rPr>
            </w:pPr>
          </w:p>
        </w:tc>
        <w:tc>
          <w:tcPr>
            <w:tcW w:w="440" w:type="dxa"/>
          </w:tcPr>
          <w:p w:rsidR="00402D22" w:rsidRDefault="00402D22" w:rsidP="00402D22">
            <w:pPr>
              <w:jc w:val="center"/>
              <w:rPr>
                <w:rtl/>
              </w:rPr>
            </w:pPr>
          </w:p>
        </w:tc>
        <w:tc>
          <w:tcPr>
            <w:tcW w:w="482" w:type="dxa"/>
          </w:tcPr>
          <w:p w:rsidR="00402D22" w:rsidRDefault="00402D22" w:rsidP="00402D22">
            <w:pPr>
              <w:jc w:val="center"/>
              <w:rPr>
                <w:rtl/>
              </w:rPr>
            </w:pPr>
            <w:r>
              <w:rPr>
                <w:rFonts w:hint="cs"/>
                <w:noProof/>
              </w:rPr>
              <mc:AlternateContent>
                <mc:Choice Requires="wps">
                  <w:drawing>
                    <wp:anchor distT="0" distB="0" distL="114300" distR="114300" simplePos="0" relativeHeight="253383680" behindDoc="0" locked="0" layoutInCell="1" allowOverlap="1" wp14:anchorId="700DAF2A" wp14:editId="5805C86E">
                      <wp:simplePos x="0" y="0"/>
                      <wp:positionH relativeFrom="column">
                        <wp:posOffset>19685</wp:posOffset>
                      </wp:positionH>
                      <wp:positionV relativeFrom="paragraph">
                        <wp:posOffset>26670</wp:posOffset>
                      </wp:positionV>
                      <wp:extent cx="92075" cy="80645"/>
                      <wp:effectExtent l="57150" t="38100" r="60325" b="90805"/>
                      <wp:wrapNone/>
                      <wp:docPr id="11016" name="مخطط انسيابي: رابط 11016"/>
                      <wp:cNvGraphicFramePr/>
                      <a:graphic xmlns:a="http://schemas.openxmlformats.org/drawingml/2006/main">
                        <a:graphicData uri="http://schemas.microsoft.com/office/word/2010/wordprocessingShape">
                          <wps:wsp>
                            <wps:cNvSpPr/>
                            <wps:spPr>
                              <a:xfrm>
                                <a:off x="0" y="0"/>
                                <a:ext cx="92075" cy="80645"/>
                              </a:xfrm>
                              <a:prstGeom prst="flowChartConnector">
                                <a:avLst/>
                              </a:prstGeom>
                            </wps:spPr>
                            <wps:style>
                              <a:lnRef idx="1">
                                <a:schemeClr val="accent1"/>
                              </a:lnRef>
                              <a:fillRef idx="2">
                                <a:schemeClr val="accent1"/>
                              </a:fillRef>
                              <a:effectRef idx="1">
                                <a:schemeClr val="accent1"/>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 w14:anchorId="3159F105" id="مخطط انسيابي: رابط 11016" o:spid="_x0000_s1026" type="#_x0000_t120" style="position:absolute;left:0;text-align:left;margin-left:1.55pt;margin-top:2.1pt;width:7.25pt;height:6.35pt;z-index:2533836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" fillcolor="#a7bfde [1620]" strokecolor="#4579b8 [3044]">
                      <v:fill color2="#e4ecf5 [500]" rotate="t" angle="180" colors="0 #a3c4ff;22938f #bfd5ff;1 #e5eeff" focus="100%" type="gradient"/>
                      <v:shadow on="t" color="black" opacity="24903f" origin=",.5" offset="0,.55556mm"/>
                    </v:shape>
                  </w:pict>
                </mc:Fallback>
              </mc:AlternateContent>
            </w:r>
            <w:r>
              <w:rPr>
                <w:noProof/>
              </w:rPr>
              <mc:AlternateContent>
                <mc:Choice Requires="wps">
                  <w:drawing>
                    <wp:anchor distT="0" distB="0" distL="114300" distR="114300" simplePos="0" relativeHeight="253376512" behindDoc="0" locked="0" layoutInCell="1" allowOverlap="1" wp14:anchorId="70E70CA2" wp14:editId="6ADC9989">
                      <wp:simplePos x="0" y="0"/>
                      <wp:positionH relativeFrom="column">
                        <wp:posOffset>23495</wp:posOffset>
                      </wp:positionH>
                      <wp:positionV relativeFrom="paragraph">
                        <wp:posOffset>101110</wp:posOffset>
                      </wp:positionV>
                      <wp:extent cx="107950" cy="107950"/>
                      <wp:effectExtent l="0" t="0" r="25400" b="25400"/>
                      <wp:wrapNone/>
                      <wp:docPr id="11017" name="مثلث متساوي الساقين 11017"/>
                      <wp:cNvGraphicFramePr/>
                      <a:graphic xmlns:a="http://schemas.openxmlformats.org/drawingml/2006/main">
                        <a:graphicData uri="http://schemas.microsoft.com/office/word/2010/wordprocessingShape">
                          <wps:wsp>
                            <wps:cNvSpPr/>
                            <wps:spPr>
                              <a:xfrm>
                                <a:off x="0" y="0"/>
                                <a:ext cx="107950" cy="107950"/>
                              </a:xfrm>
                              <a:prstGeom prst="triangl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009C2A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مثلث متساوي الساقين 11017" o:spid="_x0000_s1026" type="#_x0000_t5" style="position:absolute;left:0;text-align:left;margin-left:1.85pt;margin-top:7.95pt;width:8.5pt;height:8.5pt;z-index:253376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" fillcolor="#4f81bd [3204]" strokecolor="#243f60 [1604]" strokeweight="2pt"/>
                  </w:pict>
                </mc:Fallback>
              </mc:AlternateContent>
            </w:r>
          </w:p>
        </w:tc>
        <w:tc>
          <w:tcPr>
            <w:tcW w:w="482" w:type="dxa"/>
          </w:tcPr>
          <w:p w:rsidR="00402D22" w:rsidRDefault="00402D22" w:rsidP="00402D22">
            <w:pPr>
              <w:jc w:val="center"/>
              <w:rPr>
                <w:rtl/>
              </w:rPr>
            </w:pPr>
          </w:p>
        </w:tc>
        <w:tc>
          <w:tcPr>
            <w:tcW w:w="482" w:type="dxa"/>
          </w:tcPr>
          <w:p w:rsidR="00402D22" w:rsidRDefault="00402D22" w:rsidP="00402D22">
            <w:pPr>
              <w:jc w:val="center"/>
              <w:rPr>
                <w:rtl/>
              </w:rPr>
            </w:pPr>
          </w:p>
        </w:tc>
        <w:tc>
          <w:tcPr>
            <w:tcW w:w="482" w:type="dxa"/>
          </w:tcPr>
          <w:p w:rsidR="00402D22" w:rsidRDefault="00402D22" w:rsidP="00402D22">
            <w:pPr>
              <w:jc w:val="center"/>
              <w:rPr>
                <w:rtl/>
              </w:rPr>
            </w:pPr>
          </w:p>
        </w:tc>
        <w:tc>
          <w:tcPr>
            <w:tcW w:w="498" w:type="dxa"/>
          </w:tcPr>
          <w:p w:rsidR="00402D22" w:rsidRDefault="00402D22" w:rsidP="00402D22">
            <w:pPr>
              <w:jc w:val="center"/>
              <w:rPr>
                <w:rtl/>
              </w:rPr>
            </w:pPr>
          </w:p>
        </w:tc>
        <w:tc>
          <w:tcPr>
            <w:tcW w:w="482" w:type="dxa"/>
          </w:tcPr>
          <w:p w:rsidR="00402D22" w:rsidRDefault="00402D22" w:rsidP="00402D22">
            <w:pPr>
              <w:jc w:val="center"/>
              <w:rPr>
                <w:rtl/>
              </w:rPr>
            </w:pPr>
            <w:r>
              <w:rPr>
                <w:rFonts w:hint="cs"/>
                <w:noProof/>
              </w:rPr>
              <mc:AlternateContent>
                <mc:Choice Requires="wps">
                  <w:drawing>
                    <wp:anchor distT="0" distB="0" distL="114300" distR="114300" simplePos="0" relativeHeight="253381632" behindDoc="0" locked="0" layoutInCell="1" allowOverlap="1" wp14:anchorId="2BFB122F" wp14:editId="59F560D3">
                      <wp:simplePos x="0" y="0"/>
                      <wp:positionH relativeFrom="column">
                        <wp:posOffset>49530</wp:posOffset>
                      </wp:positionH>
                      <wp:positionV relativeFrom="paragraph">
                        <wp:posOffset>136525</wp:posOffset>
                      </wp:positionV>
                      <wp:extent cx="92075" cy="80645"/>
                      <wp:effectExtent l="57150" t="38100" r="60325" b="90805"/>
                      <wp:wrapNone/>
                      <wp:docPr id="11018" name="مخطط انسيابي: رابط 11018"/>
                      <wp:cNvGraphicFramePr/>
                      <a:graphic xmlns:a="http://schemas.openxmlformats.org/drawingml/2006/main">
                        <a:graphicData uri="http://schemas.microsoft.com/office/word/2010/wordprocessingShape">
                          <wps:wsp>
                            <wps:cNvSpPr/>
                            <wps:spPr>
                              <a:xfrm>
                                <a:off x="0" y="0"/>
                                <a:ext cx="92075" cy="80645"/>
                              </a:xfrm>
                              <a:prstGeom prst="flowChartConnector">
                                <a:avLst/>
                              </a:prstGeom>
                            </wps:spPr>
                            <wps:style>
                              <a:lnRef idx="1">
                                <a:schemeClr val="accent1"/>
                              </a:lnRef>
                              <a:fillRef idx="2">
                                <a:schemeClr val="accent1"/>
                              </a:fillRef>
                              <a:effectRef idx="1">
                                <a:schemeClr val="accent1"/>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 w14:anchorId="3FDB8284" id="مخطط انسيابي: رابط 11018" o:spid="_x0000_s1026" type="#_x0000_t120" style="position:absolute;left:0;text-align:left;margin-left:3.9pt;margin-top:10.75pt;width:7.25pt;height:6.35pt;z-index:2533816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" fillcolor="#a7bfde [1620]" strokecolor="#4579b8 [3044]">
                      <v:fill color2="#e4ecf5 [500]" rotate="t" angle="180" colors="0 #a3c4ff;22938f #bfd5ff;1 #e5eeff" focus="100%" type="gradient"/>
                      <v:shadow on="t" color="black" opacity="24903f" origin=",.5" offset="0,.55556mm"/>
                    </v:shape>
                  </w:pict>
                </mc:Fallback>
              </mc:AlternateContent>
            </w:r>
          </w:p>
        </w:tc>
        <w:tc>
          <w:tcPr>
            <w:tcW w:w="482" w:type="dxa"/>
          </w:tcPr>
          <w:p w:rsidR="00402D22" w:rsidRDefault="00402D22" w:rsidP="00402D22">
            <w:pPr>
              <w:jc w:val="center"/>
              <w:rPr>
                <w:rtl/>
              </w:rPr>
            </w:pPr>
            <w:r>
              <w:rPr>
                <w:rFonts w:hint="cs"/>
                <w:noProof/>
                <w:rtl/>
              </w:rPr>
              <mc:AlternateContent>
                <mc:Choice Requires="wps">
                  <w:drawing>
                    <wp:anchor distT="0" distB="0" distL="114300" distR="114300" simplePos="0" relativeHeight="253386752" behindDoc="0" locked="0" layoutInCell="1" allowOverlap="1" wp14:anchorId="359070FE" wp14:editId="014BA129">
                      <wp:simplePos x="0" y="0"/>
                      <wp:positionH relativeFrom="column">
                        <wp:posOffset>70831</wp:posOffset>
                      </wp:positionH>
                      <wp:positionV relativeFrom="paragraph">
                        <wp:posOffset>48035</wp:posOffset>
                      </wp:positionV>
                      <wp:extent cx="1851949" cy="537081"/>
                      <wp:effectExtent l="0" t="0" r="15240" b="15875"/>
                      <wp:wrapNone/>
                      <wp:docPr id="11019" name="شكل حر 34"/>
                      <wp:cNvGraphicFramePr/>
                      <a:graphic xmlns:a="http://schemas.openxmlformats.org/drawingml/2006/main">
                        <a:graphicData uri="http://schemas.microsoft.com/office/word/2010/wordprocessingShape">
                          <wps:wsp>
                            <wps:cNvSpPr/>
                            <wps:spPr>
                              <a:xfrm>
                                <a:off x="0" y="0"/>
                                <a:ext cx="1851949" cy="537081"/>
                              </a:xfrm>
                              <a:custGeom>
                                <a:avLst/>
                                <a:gdLst>
                                  <a:gd name="connsiteX0" fmla="*/ 0 w 1851949"/>
                                  <a:gd name="connsiteY0" fmla="*/ 393539 h 537081"/>
                                  <a:gd name="connsiteX1" fmla="*/ 347240 w 1851949"/>
                                  <a:gd name="connsiteY1" fmla="*/ 104172 h 537081"/>
                                  <a:gd name="connsiteX2" fmla="*/ 636607 w 1851949"/>
                                  <a:gd name="connsiteY2" fmla="*/ 370390 h 537081"/>
                                  <a:gd name="connsiteX3" fmla="*/ 949124 w 1851949"/>
                                  <a:gd name="connsiteY3" fmla="*/ 393539 h 537081"/>
                                  <a:gd name="connsiteX4" fmla="*/ 1261640 w 1851949"/>
                                  <a:gd name="connsiteY4" fmla="*/ 266218 h 537081"/>
                                  <a:gd name="connsiteX5" fmla="*/ 1562582 w 1851949"/>
                                  <a:gd name="connsiteY5" fmla="*/ 532435 h 537081"/>
                                  <a:gd name="connsiteX6" fmla="*/ 1851949 w 1851949"/>
                                  <a:gd name="connsiteY6" fmla="*/ 0 h 537081"/>
                                  <a:gd name="connsiteX7" fmla="*/ 1851949 w 1851949"/>
                                  <a:gd name="connsiteY7" fmla="*/ 0 h 537081"/>
                                  <a:gd name="connsiteX8" fmla="*/ 1851949 w 1851949"/>
                                  <a:gd name="connsiteY8" fmla="*/ 0 h 53708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1851949" h="537081">
                                    <a:moveTo>
                                      <a:pt x="0" y="393539"/>
                                    </a:moveTo>
                                    <a:cubicBezTo>
                                      <a:pt x="120569" y="250784"/>
                                      <a:pt x="241139" y="108030"/>
                                      <a:pt x="347240" y="104172"/>
                                    </a:cubicBezTo>
                                    <a:cubicBezTo>
                                      <a:pt x="453341" y="100314"/>
                                      <a:pt x="536293" y="322162"/>
                                      <a:pt x="636607" y="370390"/>
                                    </a:cubicBezTo>
                                    <a:cubicBezTo>
                                      <a:pt x="736921" y="418618"/>
                                      <a:pt x="844952" y="410901"/>
                                      <a:pt x="949124" y="393539"/>
                                    </a:cubicBezTo>
                                    <a:cubicBezTo>
                                      <a:pt x="1053296" y="376177"/>
                                      <a:pt x="1159397" y="243069"/>
                                      <a:pt x="1261640" y="266218"/>
                                    </a:cubicBezTo>
                                    <a:cubicBezTo>
                                      <a:pt x="1363883" y="289367"/>
                                      <a:pt x="1464197" y="576805"/>
                                      <a:pt x="1562582" y="532435"/>
                                    </a:cubicBezTo>
                                    <a:cubicBezTo>
                                      <a:pt x="1660967" y="488065"/>
                                      <a:pt x="1851949" y="0"/>
                                      <a:pt x="1851949" y="0"/>
                                    </a:cubicBezTo>
                                    <a:lnTo>
                                      <a:pt x="1851949" y="0"/>
                                    </a:lnTo>
                                    <a:lnTo>
                                      <a:pt x="1851949" y="0"/>
                                    </a:lnTo>
                                  </a:path>
                                </a:pathLst>
                              </a:custGeom>
                            </wps:spPr>
                            <wps:style>
                              <a:lnRef idx="1">
                                <a:schemeClr val="accent5"/>
                              </a:lnRef>
                              <a:fillRef idx="0">
                                <a:schemeClr val="accent5"/>
                              </a:fillRef>
                              <a:effectRef idx="0">
                                <a:schemeClr val="accent5"/>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 w14:anchorId="4AA5CF2F" id="شكل حر 34" o:spid="_x0000_s1026" style="position:absolute;left:0;text-align:left;margin-left:5.6pt;margin-top:3.8pt;width:145.8pt;height:42.3pt;z-index:253386752;visibility:visible;mso-wrap-style:square;mso-wrap-distance-left:9pt;mso-wrap-distance-top:0;mso-wrap-distance-right:9pt;mso-wrap-distance-bottom:0;mso-position-horizontal:absolute;mso-position-horizontal-relative:text;mso-position-vertical:absolute;mso-position-vertical-relative:text;v-text-anchor:middle" coordsize="1851949,5370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" path="m,393539c120569,250784,241139,108030,347240,104172v106101,-3858,189053,217990,289367,266218c736921,418618,844952,410901,949124,393539v104172,-17362,210273,-150470,312516,-127321c1363883,289367,1464197,576805,1562582,532435,1660967,488065,1851949,,1851949,r,l1851949,e" filled="f" strokecolor="#40a7c2 [3048]">
                      <v:path arrowok="t" o:connecttype="custom" o:connectlocs="0,393539;347240,104172;636607,370390;949124,393539;1261640,266218;1562582,532435;1851949,0;1851949,0;1851949,0" o:connectangles="0,0,0,0,0,0,0,0,0"/>
                    </v:shape>
                  </w:pict>
                </mc:Fallback>
              </mc:AlternateContent>
            </w:r>
            <w:r>
              <w:rPr>
                <w:rFonts w:hint="cs"/>
                <w:noProof/>
                <w:rtl/>
              </w:rPr>
              <mc:AlternateContent>
                <mc:Choice Requires="wps">
                  <w:drawing>
                    <wp:anchor distT="0" distB="0" distL="114300" distR="114300" simplePos="0" relativeHeight="253384704" behindDoc="0" locked="0" layoutInCell="1" allowOverlap="1" wp14:anchorId="4D72500D" wp14:editId="3575D85E">
                      <wp:simplePos x="0" y="0"/>
                      <wp:positionH relativeFrom="column">
                        <wp:posOffset>82405</wp:posOffset>
                      </wp:positionH>
                      <wp:positionV relativeFrom="paragraph">
                        <wp:posOffset>140632</wp:posOffset>
                      </wp:positionV>
                      <wp:extent cx="1805651" cy="536627"/>
                      <wp:effectExtent l="0" t="0" r="23495" b="15875"/>
                      <wp:wrapNone/>
                      <wp:docPr id="11020" name="شكل حر 32"/>
                      <wp:cNvGraphicFramePr/>
                      <a:graphic xmlns:a="http://schemas.openxmlformats.org/drawingml/2006/main">
                        <a:graphicData uri="http://schemas.microsoft.com/office/word/2010/wordprocessingShape">
                          <wps:wsp>
                            <wps:cNvSpPr/>
                            <wps:spPr>
                              <a:xfrm>
                                <a:off x="0" y="0"/>
                                <a:ext cx="1805651" cy="536627"/>
                              </a:xfrm>
                              <a:custGeom>
                                <a:avLst/>
                                <a:gdLst>
                                  <a:gd name="connsiteX0" fmla="*/ 0 w 1805651"/>
                                  <a:gd name="connsiteY0" fmla="*/ 416689 h 536627"/>
                                  <a:gd name="connsiteX1" fmla="*/ 312517 w 1805651"/>
                                  <a:gd name="connsiteY1" fmla="*/ 115747 h 536627"/>
                                  <a:gd name="connsiteX2" fmla="*/ 312517 w 1805651"/>
                                  <a:gd name="connsiteY2" fmla="*/ 115747 h 536627"/>
                                  <a:gd name="connsiteX3" fmla="*/ 567160 w 1805651"/>
                                  <a:gd name="connsiteY3" fmla="*/ 312517 h 536627"/>
                                  <a:gd name="connsiteX4" fmla="*/ 925975 w 1805651"/>
                                  <a:gd name="connsiteY4" fmla="*/ 370390 h 536627"/>
                                  <a:gd name="connsiteX5" fmla="*/ 1226917 w 1805651"/>
                                  <a:gd name="connsiteY5" fmla="*/ 254643 h 536627"/>
                                  <a:gd name="connsiteX6" fmla="*/ 1493134 w 1805651"/>
                                  <a:gd name="connsiteY6" fmla="*/ 532436 h 536627"/>
                                  <a:gd name="connsiteX7" fmla="*/ 1805651 w 1805651"/>
                                  <a:gd name="connsiteY7" fmla="*/ 0 h 536627"/>
                                  <a:gd name="connsiteX8" fmla="*/ 1805651 w 1805651"/>
                                  <a:gd name="connsiteY8" fmla="*/ 0 h 536627"/>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1805651" h="536627">
                                    <a:moveTo>
                                      <a:pt x="0" y="416689"/>
                                    </a:moveTo>
                                    <a:lnTo>
                                      <a:pt x="312517" y="115747"/>
                                    </a:lnTo>
                                    <a:lnTo>
                                      <a:pt x="312517" y="115747"/>
                                    </a:lnTo>
                                    <a:cubicBezTo>
                                      <a:pt x="354958" y="148542"/>
                                      <a:pt x="464917" y="270076"/>
                                      <a:pt x="567160" y="312517"/>
                                    </a:cubicBezTo>
                                    <a:cubicBezTo>
                                      <a:pt x="669403" y="354957"/>
                                      <a:pt x="816016" y="380036"/>
                                      <a:pt x="925975" y="370390"/>
                                    </a:cubicBezTo>
                                    <a:cubicBezTo>
                                      <a:pt x="1035935" y="360744"/>
                                      <a:pt x="1132391" y="227635"/>
                                      <a:pt x="1226917" y="254643"/>
                                    </a:cubicBezTo>
                                    <a:cubicBezTo>
                                      <a:pt x="1321443" y="281651"/>
                                      <a:pt x="1396678" y="574876"/>
                                      <a:pt x="1493134" y="532436"/>
                                    </a:cubicBezTo>
                                    <a:cubicBezTo>
                                      <a:pt x="1589590" y="489996"/>
                                      <a:pt x="1805651" y="0"/>
                                      <a:pt x="1805651" y="0"/>
                                    </a:cubicBezTo>
                                    <a:lnTo>
                                      <a:pt x="1805651" y="0"/>
                                    </a:lnTo>
                                  </a:path>
                                </a:pathLst>
                              </a:cu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 w14:anchorId="1940E76A" id="شكل حر 32" o:spid="_x0000_s1026" style="position:absolute;left:0;text-align:left;margin-left:6.5pt;margin-top:11.05pt;width:142.2pt;height:42.25pt;z-index:253384704;visibility:visible;mso-wrap-style:square;mso-wrap-distance-left:9pt;mso-wrap-distance-top:0;mso-wrap-distance-right:9pt;mso-wrap-distance-bottom:0;mso-position-horizontal:absolute;mso-position-horizontal-relative:text;mso-position-vertical:absolute;mso-position-vertical-relative:text;v-text-anchor:middle" coordsize="1805651,5366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" path="m,416689l312517,115747r,c354958,148542,464917,270076,567160,312517v102243,42440,248856,67519,358815,57873c1035935,360744,1132391,227635,1226917,254643v94526,27008,169761,320233,266217,277793c1589590,489996,1805651,,1805651,r,e" filled="f" strokecolor="#4579b8 [3044]">
                      <v:path arrowok="t" o:connecttype="custom" o:connectlocs="0,416689;312517,115747;312517,115747;567160,312517;925975,370390;1226917,254643;1493134,532436;1805651,0;1805651,0" o:connectangles="0,0,0,0,0,0,0,0,0"/>
                    </v:shape>
                  </w:pict>
                </mc:Fallback>
              </mc:AlternateContent>
            </w:r>
          </w:p>
        </w:tc>
        <w:tc>
          <w:tcPr>
            <w:tcW w:w="910" w:type="dxa"/>
            <w:vMerge w:val="restart"/>
            <w:shd w:val="clear" w:color="auto" w:fill="FFFF00"/>
            <w:vAlign w:val="center"/>
          </w:tcPr>
          <w:p w:rsidR="00402D22" w:rsidRPr="00D80DAB" w:rsidRDefault="00402D22" w:rsidP="00402D22">
            <w:pPr>
              <w:jc w:val="center"/>
              <w:rPr>
                <w:b/>
                <w:bCs/>
                <w:rtl/>
              </w:rPr>
            </w:pPr>
            <w:r w:rsidRPr="00D80DAB">
              <w:rPr>
                <w:rFonts w:hint="cs"/>
                <w:b/>
                <w:bCs/>
                <w:rtl/>
              </w:rPr>
              <w:t>مرتفع</w:t>
            </w:r>
          </w:p>
        </w:tc>
      </w:tr>
      <w:tr w:rsidR="00402D22" w:rsidTr="00402D22">
        <w:trPr>
          <w:trHeight w:val="256"/>
        </w:trPr>
        <w:tc>
          <w:tcPr>
            <w:tcW w:w="440" w:type="dxa"/>
            <w:shd w:val="clear" w:color="auto" w:fill="D9D9D9" w:themeFill="background1" w:themeFillShade="D9"/>
          </w:tcPr>
          <w:p w:rsidR="00402D22" w:rsidRDefault="00402D22" w:rsidP="00402D22">
            <w:pPr>
              <w:jc w:val="center"/>
              <w:rPr>
                <w:rtl/>
              </w:rPr>
            </w:pPr>
          </w:p>
        </w:tc>
        <w:tc>
          <w:tcPr>
            <w:tcW w:w="440" w:type="dxa"/>
            <w:shd w:val="clear" w:color="auto" w:fill="D9D9D9" w:themeFill="background1" w:themeFillShade="D9"/>
          </w:tcPr>
          <w:p w:rsidR="00402D22" w:rsidRDefault="00402D22" w:rsidP="00402D22">
            <w:pPr>
              <w:jc w:val="center"/>
              <w:rPr>
                <w:rtl/>
              </w:rPr>
            </w:pPr>
          </w:p>
        </w:tc>
        <w:tc>
          <w:tcPr>
            <w:tcW w:w="440" w:type="dxa"/>
            <w:shd w:val="clear" w:color="auto" w:fill="D9D9D9" w:themeFill="background1" w:themeFillShade="D9"/>
          </w:tcPr>
          <w:p w:rsidR="00402D22" w:rsidRDefault="00402D22" w:rsidP="00402D22">
            <w:pPr>
              <w:jc w:val="center"/>
              <w:rPr>
                <w:rtl/>
              </w:rPr>
            </w:pPr>
          </w:p>
        </w:tc>
        <w:tc>
          <w:tcPr>
            <w:tcW w:w="482" w:type="dxa"/>
            <w:shd w:val="clear" w:color="auto" w:fill="D9D9D9" w:themeFill="background1" w:themeFillShade="D9"/>
          </w:tcPr>
          <w:p w:rsidR="00402D22" w:rsidRDefault="00402D22" w:rsidP="00402D22">
            <w:pPr>
              <w:jc w:val="center"/>
              <w:rPr>
                <w:rtl/>
              </w:rPr>
            </w:pPr>
            <w:r>
              <w:rPr>
                <w:rFonts w:hint="cs"/>
                <w:noProof/>
              </w:rPr>
              <mc:AlternateContent>
                <mc:Choice Requires="wps">
                  <w:drawing>
                    <wp:anchor distT="0" distB="0" distL="114300" distR="114300" simplePos="0" relativeHeight="253369344" behindDoc="0" locked="0" layoutInCell="1" allowOverlap="1" wp14:anchorId="04FA64B2" wp14:editId="14F5AC46">
                      <wp:simplePos x="0" y="0"/>
                      <wp:positionH relativeFrom="column">
                        <wp:posOffset>13335</wp:posOffset>
                      </wp:positionH>
                      <wp:positionV relativeFrom="paragraph">
                        <wp:posOffset>30480</wp:posOffset>
                      </wp:positionV>
                      <wp:extent cx="108000" cy="108000"/>
                      <wp:effectExtent l="0" t="0" r="25400" b="25400"/>
                      <wp:wrapNone/>
                      <wp:docPr id="11021" name="سداسي 11021"/>
                      <wp:cNvGraphicFramePr/>
                      <a:graphic xmlns:a="http://schemas.openxmlformats.org/drawingml/2006/main">
                        <a:graphicData uri="http://schemas.microsoft.com/office/word/2010/wordprocessingShape">
                          <wps:wsp>
                            <wps:cNvSpPr/>
                            <wps:spPr>
                              <a:xfrm>
                                <a:off x="0" y="0"/>
                                <a:ext cx="108000" cy="108000"/>
                              </a:xfrm>
                              <a:prstGeom prst="hexagon">
                                <a:avLst/>
                              </a:prstGeom>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335A8C5" id="_x0000_t9" coordsize="21600,21600" o:spt="9" adj="5400" path="m@0,l,10800@0,21600@1,21600,21600,10800@1,xe">
                      <v:stroke joinstyle="miter"/>
                      <v:formulas>
                        <v:f eqn="val #0"/>
                        <v:f eqn="sum width 0 #0"/>
                        <v:f eqn="sum height 0 #0"/>
                        <v:f eqn="prod @0 2929 10000"/>
                        <v:f eqn="sum width 0 @3"/>
                        <v:f eqn="sum height 0 @3"/>
                      </v:formulas>
                      <v:path gradientshapeok="t" o:connecttype="rect" textboxrect="1800,1800,19800,19800;3600,3600,18000,18000;6300,6300,15300,15300"/>
                      <v:handles>
                        <v:h position="#0,topLeft" xrange="0,10800"/>
                      </v:handles>
                    </v:shapetype>
                    <v:shape id="سداسي 11021" o:spid="_x0000_s1026" type="#_x0000_t9" style="position:absolute;left:0;text-align:left;margin-left:1.05pt;margin-top:2.4pt;width:8.5pt;height:8.5pt;z-index:253369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" fillcolor="#9bbb59 [3206]" strokecolor="#4e6128 [1606]" strokeweight="2pt"/>
                  </w:pict>
                </mc:Fallback>
              </mc:AlternateContent>
            </w:r>
          </w:p>
        </w:tc>
        <w:tc>
          <w:tcPr>
            <w:tcW w:w="482" w:type="dxa"/>
            <w:shd w:val="clear" w:color="auto" w:fill="D9D9D9" w:themeFill="background1" w:themeFillShade="D9"/>
          </w:tcPr>
          <w:p w:rsidR="00402D22" w:rsidRDefault="00402D22" w:rsidP="00402D22">
            <w:pPr>
              <w:jc w:val="center"/>
              <w:rPr>
                <w:rtl/>
              </w:rPr>
            </w:pPr>
          </w:p>
        </w:tc>
        <w:tc>
          <w:tcPr>
            <w:tcW w:w="482" w:type="dxa"/>
            <w:shd w:val="clear" w:color="auto" w:fill="D9D9D9" w:themeFill="background1" w:themeFillShade="D9"/>
          </w:tcPr>
          <w:p w:rsidR="00402D22" w:rsidRDefault="00402D22" w:rsidP="00402D22">
            <w:pPr>
              <w:jc w:val="center"/>
              <w:rPr>
                <w:rtl/>
              </w:rPr>
            </w:pPr>
            <w:r>
              <w:rPr>
                <w:rFonts w:hint="cs"/>
                <w:noProof/>
              </w:rPr>
              <mc:AlternateContent>
                <mc:Choice Requires="wps">
                  <w:drawing>
                    <wp:anchor distT="0" distB="0" distL="114300" distR="114300" simplePos="0" relativeHeight="253377536" behindDoc="0" locked="0" layoutInCell="1" allowOverlap="1" wp14:anchorId="2FDEC855" wp14:editId="10B8229F">
                      <wp:simplePos x="0" y="0"/>
                      <wp:positionH relativeFrom="column">
                        <wp:posOffset>39370</wp:posOffset>
                      </wp:positionH>
                      <wp:positionV relativeFrom="paragraph">
                        <wp:posOffset>74930</wp:posOffset>
                      </wp:positionV>
                      <wp:extent cx="92075" cy="80645"/>
                      <wp:effectExtent l="57150" t="38100" r="60325" b="90805"/>
                      <wp:wrapNone/>
                      <wp:docPr id="11022" name="مخطط انسيابي: رابط 11022"/>
                      <wp:cNvGraphicFramePr/>
                      <a:graphic xmlns:a="http://schemas.openxmlformats.org/drawingml/2006/main">
                        <a:graphicData uri="http://schemas.microsoft.com/office/word/2010/wordprocessingShape">
                          <wps:wsp>
                            <wps:cNvSpPr/>
                            <wps:spPr>
                              <a:xfrm>
                                <a:off x="0" y="0"/>
                                <a:ext cx="92075" cy="80645"/>
                              </a:xfrm>
                              <a:prstGeom prst="flowChartConnector">
                                <a:avLst/>
                              </a:prstGeom>
                            </wps:spPr>
                            <wps:style>
                              <a:lnRef idx="1">
                                <a:schemeClr val="accent1"/>
                              </a:lnRef>
                              <a:fillRef idx="2">
                                <a:schemeClr val="accent1"/>
                              </a:fillRef>
                              <a:effectRef idx="1">
                                <a:schemeClr val="accent1"/>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 w14:anchorId="608DB3C4" id="مخطط انسيابي: رابط 11022" o:spid="_x0000_s1026" type="#_x0000_t120" style="position:absolute;left:0;text-align:left;margin-left:3.1pt;margin-top:5.9pt;width:7.25pt;height:6.35pt;z-index:2533775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" fillcolor="#a7bfde [1620]" strokecolor="#4579b8 [3044]">
                      <v:fill color2="#e4ecf5 [500]" rotate="t" angle="180" colors="0 #a3c4ff;22938f #bfd5ff;1 #e5eeff" focus="100%" type="gradient"/>
                      <v:shadow on="t" color="black" opacity="24903f" origin=",.5" offset="0,.55556mm"/>
                    </v:shape>
                  </w:pict>
                </mc:Fallback>
              </mc:AlternateContent>
            </w:r>
          </w:p>
        </w:tc>
        <w:tc>
          <w:tcPr>
            <w:tcW w:w="482" w:type="dxa"/>
            <w:shd w:val="clear" w:color="auto" w:fill="D9D9D9" w:themeFill="background1" w:themeFillShade="D9"/>
          </w:tcPr>
          <w:p w:rsidR="00402D22" w:rsidRDefault="00402D22" w:rsidP="00402D22">
            <w:pPr>
              <w:jc w:val="center"/>
              <w:rPr>
                <w:rtl/>
              </w:rPr>
            </w:pPr>
            <w:r>
              <w:rPr>
                <w:rFonts w:hint="cs"/>
                <w:noProof/>
              </w:rPr>
              <mc:AlternateContent>
                <mc:Choice Requires="wps">
                  <w:drawing>
                    <wp:anchor distT="0" distB="0" distL="114300" distR="114300" simplePos="0" relativeHeight="253366272" behindDoc="0" locked="0" layoutInCell="1" allowOverlap="1" wp14:anchorId="0314FB04" wp14:editId="56EE8658">
                      <wp:simplePos x="0" y="0"/>
                      <wp:positionH relativeFrom="column">
                        <wp:posOffset>31750</wp:posOffset>
                      </wp:positionH>
                      <wp:positionV relativeFrom="paragraph">
                        <wp:posOffset>127635</wp:posOffset>
                      </wp:positionV>
                      <wp:extent cx="108000" cy="108000"/>
                      <wp:effectExtent l="0" t="0" r="25400" b="25400"/>
                      <wp:wrapNone/>
                      <wp:docPr id="11023" name="سداسي 11023"/>
                      <wp:cNvGraphicFramePr/>
                      <a:graphic xmlns:a="http://schemas.openxmlformats.org/drawingml/2006/main">
                        <a:graphicData uri="http://schemas.microsoft.com/office/word/2010/wordprocessingShape">
                          <wps:wsp>
                            <wps:cNvSpPr/>
                            <wps:spPr>
                              <a:xfrm>
                                <a:off x="0" y="0"/>
                                <a:ext cx="108000" cy="108000"/>
                              </a:xfrm>
                              <a:prstGeom prst="hexagon">
                                <a:avLst/>
                              </a:prstGeom>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95B072" id="سداسي 11023" o:spid="_x0000_s1026" type="#_x0000_t9" style="position:absolute;left:0;text-align:left;margin-left:2.5pt;margin-top:10.05pt;width:8.5pt;height:8.5pt;z-index:253366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" fillcolor="#9bbb59 [3206]" strokecolor="#4e6128 [1606]" strokeweight="2pt"/>
                  </w:pict>
                </mc:Fallback>
              </mc:AlternateContent>
            </w:r>
          </w:p>
        </w:tc>
        <w:tc>
          <w:tcPr>
            <w:tcW w:w="498" w:type="dxa"/>
            <w:shd w:val="clear" w:color="auto" w:fill="D9D9D9" w:themeFill="background1" w:themeFillShade="D9"/>
          </w:tcPr>
          <w:p w:rsidR="00402D22" w:rsidRDefault="00402D22" w:rsidP="00402D22">
            <w:pPr>
              <w:jc w:val="center"/>
              <w:rPr>
                <w:rtl/>
              </w:rPr>
            </w:pPr>
            <w:r>
              <w:rPr>
                <w:rFonts w:hint="cs"/>
                <w:noProof/>
              </w:rPr>
              <mc:AlternateContent>
                <mc:Choice Requires="wps">
                  <w:drawing>
                    <wp:anchor distT="0" distB="0" distL="114300" distR="114300" simplePos="0" relativeHeight="253365248" behindDoc="0" locked="0" layoutInCell="1" allowOverlap="1" wp14:anchorId="17A4B929" wp14:editId="2560268C">
                      <wp:simplePos x="0" y="0"/>
                      <wp:positionH relativeFrom="column">
                        <wp:posOffset>26035</wp:posOffset>
                      </wp:positionH>
                      <wp:positionV relativeFrom="paragraph">
                        <wp:posOffset>103995</wp:posOffset>
                      </wp:positionV>
                      <wp:extent cx="108000" cy="108000"/>
                      <wp:effectExtent l="0" t="0" r="25400" b="25400"/>
                      <wp:wrapNone/>
                      <wp:docPr id="11024" name="سداسي 11024"/>
                      <wp:cNvGraphicFramePr/>
                      <a:graphic xmlns:a="http://schemas.openxmlformats.org/drawingml/2006/main">
                        <a:graphicData uri="http://schemas.microsoft.com/office/word/2010/wordprocessingShape">
                          <wps:wsp>
                            <wps:cNvSpPr/>
                            <wps:spPr>
                              <a:xfrm>
                                <a:off x="0" y="0"/>
                                <a:ext cx="108000" cy="108000"/>
                              </a:xfrm>
                              <a:prstGeom prst="hexagon">
                                <a:avLst/>
                              </a:prstGeom>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01B8506" id="سداسي 11024" o:spid="_x0000_s1026" type="#_x0000_t9" style="position:absolute;left:0;text-align:left;margin-left:2.05pt;margin-top:8.2pt;width:8.5pt;height:8.5pt;z-index:253365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" fillcolor="#9bbb59 [3206]" strokecolor="#4e6128 [1606]" strokeweight="2pt"/>
                  </w:pict>
                </mc:Fallback>
              </mc:AlternateContent>
            </w:r>
          </w:p>
        </w:tc>
        <w:tc>
          <w:tcPr>
            <w:tcW w:w="482" w:type="dxa"/>
            <w:shd w:val="clear" w:color="auto" w:fill="D9D9D9" w:themeFill="background1" w:themeFillShade="D9"/>
          </w:tcPr>
          <w:p w:rsidR="00402D22" w:rsidRDefault="00402D22" w:rsidP="00402D22">
            <w:pPr>
              <w:jc w:val="center"/>
              <w:rPr>
                <w:rtl/>
              </w:rPr>
            </w:pPr>
            <w:r>
              <w:rPr>
                <w:noProof/>
              </w:rPr>
              <mc:AlternateContent>
                <mc:Choice Requires="wps">
                  <w:drawing>
                    <wp:anchor distT="0" distB="0" distL="114300" distR="114300" simplePos="0" relativeHeight="253371392" behindDoc="0" locked="0" layoutInCell="1" allowOverlap="1" wp14:anchorId="74B39BBA" wp14:editId="296A2ABA">
                      <wp:simplePos x="0" y="0"/>
                      <wp:positionH relativeFrom="column">
                        <wp:posOffset>50945</wp:posOffset>
                      </wp:positionH>
                      <wp:positionV relativeFrom="paragraph">
                        <wp:posOffset>45085</wp:posOffset>
                      </wp:positionV>
                      <wp:extent cx="108000" cy="108000"/>
                      <wp:effectExtent l="0" t="0" r="25400" b="25400"/>
                      <wp:wrapNone/>
                      <wp:docPr id="11025" name="مثلث متساوي الساقين 11025"/>
                      <wp:cNvGraphicFramePr/>
                      <a:graphic xmlns:a="http://schemas.openxmlformats.org/drawingml/2006/main">
                        <a:graphicData uri="http://schemas.microsoft.com/office/word/2010/wordprocessingShape">
                          <wps:wsp>
                            <wps:cNvSpPr/>
                            <wps:spPr>
                              <a:xfrm>
                                <a:off x="0" y="0"/>
                                <a:ext cx="108000" cy="108000"/>
                              </a:xfrm>
                              <a:prstGeom prst="triangl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ADA33FF" id="مثلث متساوي الساقين 11025" o:spid="_x0000_s1026" type="#_x0000_t5" style="position:absolute;left:0;text-align:left;margin-left:4pt;margin-top:3.55pt;width:8.5pt;height:8.5pt;z-index:253371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" fillcolor="#4f81bd [3204]" strokecolor="#243f60 [1604]" strokeweight="2pt"/>
                  </w:pict>
                </mc:Fallback>
              </mc:AlternateContent>
            </w:r>
            <w:r>
              <w:rPr>
                <w:rFonts w:hint="cs"/>
                <w:noProof/>
              </w:rPr>
              <mc:AlternateContent>
                <mc:Choice Requires="wps">
                  <w:drawing>
                    <wp:anchor distT="0" distB="0" distL="114300" distR="114300" simplePos="0" relativeHeight="253364224" behindDoc="0" locked="0" layoutInCell="1" allowOverlap="1" wp14:anchorId="68F5FAA8" wp14:editId="3F9DFE1C">
                      <wp:simplePos x="0" y="0"/>
                      <wp:positionH relativeFrom="column">
                        <wp:posOffset>32385</wp:posOffset>
                      </wp:positionH>
                      <wp:positionV relativeFrom="paragraph">
                        <wp:posOffset>116205</wp:posOffset>
                      </wp:positionV>
                      <wp:extent cx="108000" cy="108000"/>
                      <wp:effectExtent l="0" t="0" r="25400" b="25400"/>
                      <wp:wrapNone/>
                      <wp:docPr id="11026" name="سداسي 11026"/>
                      <wp:cNvGraphicFramePr/>
                      <a:graphic xmlns:a="http://schemas.openxmlformats.org/drawingml/2006/main">
                        <a:graphicData uri="http://schemas.microsoft.com/office/word/2010/wordprocessingShape">
                          <wps:wsp>
                            <wps:cNvSpPr/>
                            <wps:spPr>
                              <a:xfrm>
                                <a:off x="0" y="0"/>
                                <a:ext cx="108000" cy="108000"/>
                              </a:xfrm>
                              <a:prstGeom prst="hexagon">
                                <a:avLst/>
                              </a:prstGeom>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5DACB82" id="سداسي 11026" o:spid="_x0000_s1026" type="#_x0000_t9" style="position:absolute;left:0;text-align:left;margin-left:2.55pt;margin-top:9.15pt;width:8.5pt;height:8.5pt;z-index:253364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" fillcolor="#9bbb59 [3206]" strokecolor="#4e6128 [1606]" strokeweight="2pt"/>
                  </w:pict>
                </mc:Fallback>
              </mc:AlternateContent>
            </w:r>
          </w:p>
        </w:tc>
        <w:tc>
          <w:tcPr>
            <w:tcW w:w="482" w:type="dxa"/>
            <w:shd w:val="clear" w:color="auto" w:fill="D9D9D9" w:themeFill="background1" w:themeFillShade="D9"/>
          </w:tcPr>
          <w:p w:rsidR="00402D22" w:rsidRDefault="00402D22" w:rsidP="00402D22">
            <w:pPr>
              <w:jc w:val="center"/>
              <w:rPr>
                <w:rtl/>
              </w:rPr>
            </w:pPr>
            <w:r>
              <w:rPr>
                <w:rFonts w:hint="cs"/>
                <w:noProof/>
                <w:rtl/>
              </w:rPr>
              <mc:AlternateContent>
                <mc:Choice Requires="wps">
                  <w:drawing>
                    <wp:anchor distT="0" distB="0" distL="114300" distR="114300" simplePos="0" relativeHeight="253385728" behindDoc="0" locked="0" layoutInCell="1" allowOverlap="1" wp14:anchorId="2B2A5469" wp14:editId="11F50AA0">
                      <wp:simplePos x="0" y="0"/>
                      <wp:positionH relativeFrom="column">
                        <wp:posOffset>47681</wp:posOffset>
                      </wp:positionH>
                      <wp:positionV relativeFrom="paragraph">
                        <wp:posOffset>76039</wp:posOffset>
                      </wp:positionV>
                      <wp:extent cx="1886674" cy="256608"/>
                      <wp:effectExtent l="0" t="0" r="18415" b="10160"/>
                      <wp:wrapNone/>
                      <wp:docPr id="11027" name="شكل حر 33"/>
                      <wp:cNvGraphicFramePr/>
                      <a:graphic xmlns:a="http://schemas.openxmlformats.org/drawingml/2006/main">
                        <a:graphicData uri="http://schemas.microsoft.com/office/word/2010/wordprocessingShape">
                          <wps:wsp>
                            <wps:cNvSpPr/>
                            <wps:spPr>
                              <a:xfrm>
                                <a:off x="0" y="0"/>
                                <a:ext cx="1886674" cy="256608"/>
                              </a:xfrm>
                              <a:custGeom>
                                <a:avLst/>
                                <a:gdLst>
                                  <a:gd name="connsiteX0" fmla="*/ 0 w 1886674"/>
                                  <a:gd name="connsiteY0" fmla="*/ 127322 h 256608"/>
                                  <a:gd name="connsiteX1" fmla="*/ 358815 w 1886674"/>
                                  <a:gd name="connsiteY1" fmla="*/ 104172 h 256608"/>
                                  <a:gd name="connsiteX2" fmla="*/ 358815 w 1886674"/>
                                  <a:gd name="connsiteY2" fmla="*/ 104172 h 256608"/>
                                  <a:gd name="connsiteX3" fmla="*/ 625033 w 1886674"/>
                                  <a:gd name="connsiteY3" fmla="*/ 57874 h 256608"/>
                                  <a:gd name="connsiteX4" fmla="*/ 972274 w 1886674"/>
                                  <a:gd name="connsiteY4" fmla="*/ 81023 h 256608"/>
                                  <a:gd name="connsiteX5" fmla="*/ 1261641 w 1886674"/>
                                  <a:gd name="connsiteY5" fmla="*/ 243069 h 256608"/>
                                  <a:gd name="connsiteX6" fmla="*/ 1562583 w 1886674"/>
                                  <a:gd name="connsiteY6" fmla="*/ 219919 h 256608"/>
                                  <a:gd name="connsiteX7" fmla="*/ 1886674 w 1886674"/>
                                  <a:gd name="connsiteY7" fmla="*/ 0 h 256608"/>
                                  <a:gd name="connsiteX8" fmla="*/ 1886674 w 1886674"/>
                                  <a:gd name="connsiteY8" fmla="*/ 0 h 256608"/>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1886674" h="256608">
                                    <a:moveTo>
                                      <a:pt x="0" y="127322"/>
                                    </a:moveTo>
                                    <a:lnTo>
                                      <a:pt x="358815" y="104172"/>
                                    </a:lnTo>
                                    <a:lnTo>
                                      <a:pt x="358815" y="104172"/>
                                    </a:lnTo>
                                    <a:cubicBezTo>
                                      <a:pt x="403185" y="96456"/>
                                      <a:pt x="522790" y="61732"/>
                                      <a:pt x="625033" y="57874"/>
                                    </a:cubicBezTo>
                                    <a:cubicBezTo>
                                      <a:pt x="727276" y="54016"/>
                                      <a:pt x="866173" y="50157"/>
                                      <a:pt x="972274" y="81023"/>
                                    </a:cubicBezTo>
                                    <a:cubicBezTo>
                                      <a:pt x="1078375" y="111889"/>
                                      <a:pt x="1163256" y="219920"/>
                                      <a:pt x="1261641" y="243069"/>
                                    </a:cubicBezTo>
                                    <a:cubicBezTo>
                                      <a:pt x="1360026" y="266218"/>
                                      <a:pt x="1458411" y="260430"/>
                                      <a:pt x="1562583" y="219919"/>
                                    </a:cubicBezTo>
                                    <a:cubicBezTo>
                                      <a:pt x="1666755" y="179408"/>
                                      <a:pt x="1886674" y="0"/>
                                      <a:pt x="1886674" y="0"/>
                                    </a:cubicBezTo>
                                    <a:lnTo>
                                      <a:pt x="1886674" y="0"/>
                                    </a:lnTo>
                                  </a:path>
                                </a:pathLst>
                              </a:custGeom>
                            </wps:spPr>
                            <wps:style>
                              <a:lnRef idx="1">
                                <a:schemeClr val="accent3"/>
                              </a:lnRef>
                              <a:fillRef idx="0">
                                <a:schemeClr val="accent3"/>
                              </a:fillRef>
                              <a:effectRef idx="0">
                                <a:schemeClr val="accent3"/>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 w14:anchorId="498051CF" id="شكل حر 33" o:spid="_x0000_s1026" style="position:absolute;left:0;text-align:left;margin-left:3.75pt;margin-top:6pt;width:148.55pt;height:20.2pt;z-index:253385728;visibility:visible;mso-wrap-style:square;mso-wrap-distance-left:9pt;mso-wrap-distance-top:0;mso-wrap-distance-right:9pt;mso-wrap-distance-bottom:0;mso-position-horizontal:absolute;mso-position-horizontal-relative:text;mso-position-vertical:absolute;mso-position-vertical-relative:text;v-text-anchor:middle" coordsize="1886674,2566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" path="m,127322l358815,104172r,c403185,96456,522790,61732,625033,57874,727276,54016,866173,50157,972274,81023v106101,30866,190982,138897,289367,162046c1360026,266218,1458411,260430,1562583,219919,1666755,179408,1886674,,1886674,r,e" filled="f" strokecolor="#94b64e [3046]">
                      <v:path arrowok="t" o:connecttype="custom" o:connectlocs="0,127322;358815,104172;358815,104172;625033,57874;972274,81023;1261641,243069;1562583,219919;1886674,0;1886674,0" o:connectangles="0,0,0,0,0,0,0,0,0"/>
                    </v:shape>
                  </w:pict>
                </mc:Fallback>
              </mc:AlternateContent>
            </w:r>
          </w:p>
        </w:tc>
        <w:tc>
          <w:tcPr>
            <w:tcW w:w="910" w:type="dxa"/>
            <w:vMerge/>
            <w:shd w:val="clear" w:color="auto" w:fill="FFFF00"/>
          </w:tcPr>
          <w:p w:rsidR="00402D22" w:rsidRPr="00D80DAB" w:rsidRDefault="00402D22" w:rsidP="00402D22">
            <w:pPr>
              <w:jc w:val="center"/>
              <w:rPr>
                <w:b/>
                <w:bCs/>
                <w:rtl/>
              </w:rPr>
            </w:pPr>
          </w:p>
        </w:tc>
      </w:tr>
      <w:tr w:rsidR="00402D22" w:rsidTr="00402D22">
        <w:trPr>
          <w:trHeight w:val="256"/>
        </w:trPr>
        <w:tc>
          <w:tcPr>
            <w:tcW w:w="440" w:type="dxa"/>
          </w:tcPr>
          <w:p w:rsidR="00402D22" w:rsidRDefault="00402D22" w:rsidP="00402D22">
            <w:pPr>
              <w:jc w:val="center"/>
              <w:rPr>
                <w:rtl/>
              </w:rPr>
            </w:pPr>
          </w:p>
        </w:tc>
        <w:tc>
          <w:tcPr>
            <w:tcW w:w="440" w:type="dxa"/>
          </w:tcPr>
          <w:p w:rsidR="00402D22" w:rsidRDefault="00402D22" w:rsidP="00402D22">
            <w:pPr>
              <w:jc w:val="center"/>
              <w:rPr>
                <w:rtl/>
              </w:rPr>
            </w:pPr>
          </w:p>
        </w:tc>
        <w:tc>
          <w:tcPr>
            <w:tcW w:w="440" w:type="dxa"/>
          </w:tcPr>
          <w:p w:rsidR="00402D22" w:rsidRDefault="00402D22" w:rsidP="00402D22">
            <w:pPr>
              <w:jc w:val="center"/>
              <w:rPr>
                <w:rtl/>
              </w:rPr>
            </w:pPr>
          </w:p>
        </w:tc>
        <w:tc>
          <w:tcPr>
            <w:tcW w:w="482" w:type="dxa"/>
          </w:tcPr>
          <w:p w:rsidR="00402D22" w:rsidRDefault="00402D22" w:rsidP="00402D22">
            <w:pPr>
              <w:jc w:val="center"/>
              <w:rPr>
                <w:rtl/>
              </w:rPr>
            </w:pPr>
          </w:p>
        </w:tc>
        <w:tc>
          <w:tcPr>
            <w:tcW w:w="482" w:type="dxa"/>
          </w:tcPr>
          <w:p w:rsidR="00402D22" w:rsidRDefault="00402D22" w:rsidP="00402D22">
            <w:pPr>
              <w:jc w:val="center"/>
              <w:rPr>
                <w:rtl/>
              </w:rPr>
            </w:pPr>
            <w:r>
              <w:rPr>
                <w:rFonts w:hint="cs"/>
                <w:noProof/>
              </w:rPr>
              <mc:AlternateContent>
                <mc:Choice Requires="wps">
                  <w:drawing>
                    <wp:anchor distT="0" distB="0" distL="114300" distR="114300" simplePos="0" relativeHeight="253368320" behindDoc="0" locked="0" layoutInCell="1" allowOverlap="1" wp14:anchorId="00A564BC" wp14:editId="64163425">
                      <wp:simplePos x="0" y="0"/>
                      <wp:positionH relativeFrom="column">
                        <wp:posOffset>20955</wp:posOffset>
                      </wp:positionH>
                      <wp:positionV relativeFrom="paragraph">
                        <wp:posOffset>91295</wp:posOffset>
                      </wp:positionV>
                      <wp:extent cx="108000" cy="108000"/>
                      <wp:effectExtent l="0" t="0" r="25400" b="25400"/>
                      <wp:wrapNone/>
                      <wp:docPr id="11028" name="سداسي 11028"/>
                      <wp:cNvGraphicFramePr/>
                      <a:graphic xmlns:a="http://schemas.openxmlformats.org/drawingml/2006/main">
                        <a:graphicData uri="http://schemas.microsoft.com/office/word/2010/wordprocessingShape">
                          <wps:wsp>
                            <wps:cNvSpPr/>
                            <wps:spPr>
                              <a:xfrm>
                                <a:off x="0" y="0"/>
                                <a:ext cx="108000" cy="108000"/>
                              </a:xfrm>
                              <a:prstGeom prst="hexagon">
                                <a:avLst/>
                              </a:prstGeom>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4645DDB" id="سداسي 11028" o:spid="_x0000_s1026" type="#_x0000_t9" style="position:absolute;left:0;text-align:left;margin-left:1.65pt;margin-top:7.2pt;width:8.5pt;height:8.5pt;z-index:253368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" fillcolor="#9bbb59 [3206]" strokecolor="#4e6128 [1606]" strokeweight="2pt"/>
                  </w:pict>
                </mc:Fallback>
              </mc:AlternateContent>
            </w:r>
          </w:p>
        </w:tc>
        <w:tc>
          <w:tcPr>
            <w:tcW w:w="482" w:type="dxa"/>
          </w:tcPr>
          <w:p w:rsidR="00402D22" w:rsidRDefault="00402D22" w:rsidP="00402D22">
            <w:pPr>
              <w:jc w:val="center"/>
              <w:rPr>
                <w:rtl/>
              </w:rPr>
            </w:pPr>
            <w:r>
              <w:rPr>
                <w:rFonts w:hint="cs"/>
                <w:noProof/>
              </w:rPr>
              <mc:AlternateContent>
                <mc:Choice Requires="wps">
                  <w:drawing>
                    <wp:anchor distT="0" distB="0" distL="114300" distR="114300" simplePos="0" relativeHeight="253367296" behindDoc="0" locked="0" layoutInCell="1" allowOverlap="1" wp14:anchorId="42DB63F5" wp14:editId="75967E40">
                      <wp:simplePos x="0" y="0"/>
                      <wp:positionH relativeFrom="column">
                        <wp:posOffset>38100</wp:posOffset>
                      </wp:positionH>
                      <wp:positionV relativeFrom="paragraph">
                        <wp:posOffset>102235</wp:posOffset>
                      </wp:positionV>
                      <wp:extent cx="107950" cy="107950"/>
                      <wp:effectExtent l="0" t="0" r="25400" b="25400"/>
                      <wp:wrapNone/>
                      <wp:docPr id="11029" name="سداسي 11029"/>
                      <wp:cNvGraphicFramePr/>
                      <a:graphic xmlns:a="http://schemas.openxmlformats.org/drawingml/2006/main">
                        <a:graphicData uri="http://schemas.microsoft.com/office/word/2010/wordprocessingShape">
                          <wps:wsp>
                            <wps:cNvSpPr/>
                            <wps:spPr>
                              <a:xfrm>
                                <a:off x="0" y="0"/>
                                <a:ext cx="107950" cy="107950"/>
                              </a:xfrm>
                              <a:prstGeom prst="hexagon">
                                <a:avLst/>
                              </a:prstGeom>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5AFEE1" id="سداسي 11029" o:spid="_x0000_s1026" type="#_x0000_t9" style="position:absolute;left:0;text-align:left;margin-left:3pt;margin-top:8.05pt;width:8.5pt;height:8.5pt;z-index:253367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" fillcolor="#9bbb59 [3206]" strokecolor="#4e6128 [1606]" strokeweight="2pt"/>
                  </w:pict>
                </mc:Fallback>
              </mc:AlternateContent>
            </w:r>
            <w:r>
              <w:rPr>
                <w:noProof/>
              </w:rPr>
              <mc:AlternateContent>
                <mc:Choice Requires="wps">
                  <w:drawing>
                    <wp:anchor distT="0" distB="0" distL="114300" distR="114300" simplePos="0" relativeHeight="253374464" behindDoc="0" locked="0" layoutInCell="1" allowOverlap="1" wp14:anchorId="29764BB2" wp14:editId="3A42BB9D">
                      <wp:simplePos x="0" y="0"/>
                      <wp:positionH relativeFrom="column">
                        <wp:posOffset>37465</wp:posOffset>
                      </wp:positionH>
                      <wp:positionV relativeFrom="paragraph">
                        <wp:posOffset>-7130</wp:posOffset>
                      </wp:positionV>
                      <wp:extent cx="107950" cy="107950"/>
                      <wp:effectExtent l="0" t="0" r="25400" b="25400"/>
                      <wp:wrapNone/>
                      <wp:docPr id="11030" name="مثلث متساوي الساقين 11030"/>
                      <wp:cNvGraphicFramePr/>
                      <a:graphic xmlns:a="http://schemas.openxmlformats.org/drawingml/2006/main">
                        <a:graphicData uri="http://schemas.microsoft.com/office/word/2010/wordprocessingShape">
                          <wps:wsp>
                            <wps:cNvSpPr/>
                            <wps:spPr>
                              <a:xfrm>
                                <a:off x="0" y="0"/>
                                <a:ext cx="107950" cy="107950"/>
                              </a:xfrm>
                              <a:prstGeom prst="triangl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F827B32" id="مثلث متساوي الساقين 11030" o:spid="_x0000_s1026" type="#_x0000_t5" style="position:absolute;left:0;text-align:left;margin-left:2.95pt;margin-top:-.55pt;width:8.5pt;height:8.5pt;z-index:253374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" fillcolor="#4f81bd [3204]" strokecolor="#243f60 [1604]" strokeweight="2pt"/>
                  </w:pict>
                </mc:Fallback>
              </mc:AlternateContent>
            </w:r>
          </w:p>
        </w:tc>
        <w:tc>
          <w:tcPr>
            <w:tcW w:w="482" w:type="dxa"/>
          </w:tcPr>
          <w:p w:rsidR="00402D22" w:rsidRDefault="00402D22" w:rsidP="00402D22">
            <w:pPr>
              <w:jc w:val="center"/>
              <w:rPr>
                <w:rtl/>
              </w:rPr>
            </w:pPr>
            <w:r>
              <w:rPr>
                <w:rFonts w:hint="cs"/>
                <w:noProof/>
              </w:rPr>
              <mc:AlternateContent>
                <mc:Choice Requires="wps">
                  <w:drawing>
                    <wp:anchor distT="0" distB="0" distL="114300" distR="114300" simplePos="0" relativeHeight="253379584" behindDoc="0" locked="0" layoutInCell="1" allowOverlap="1" wp14:anchorId="2D24489C" wp14:editId="64024297">
                      <wp:simplePos x="0" y="0"/>
                      <wp:positionH relativeFrom="column">
                        <wp:posOffset>36830</wp:posOffset>
                      </wp:positionH>
                      <wp:positionV relativeFrom="paragraph">
                        <wp:posOffset>37465</wp:posOffset>
                      </wp:positionV>
                      <wp:extent cx="92075" cy="80645"/>
                      <wp:effectExtent l="57150" t="38100" r="60325" b="90805"/>
                      <wp:wrapNone/>
                      <wp:docPr id="11031" name="مخطط انسيابي: رابط 11031"/>
                      <wp:cNvGraphicFramePr/>
                      <a:graphic xmlns:a="http://schemas.openxmlformats.org/drawingml/2006/main">
                        <a:graphicData uri="http://schemas.microsoft.com/office/word/2010/wordprocessingShape">
                          <wps:wsp>
                            <wps:cNvSpPr/>
                            <wps:spPr>
                              <a:xfrm>
                                <a:off x="0" y="0"/>
                                <a:ext cx="92075" cy="80645"/>
                              </a:xfrm>
                              <a:prstGeom prst="flowChartConnector">
                                <a:avLst/>
                              </a:prstGeom>
                            </wps:spPr>
                            <wps:style>
                              <a:lnRef idx="1">
                                <a:schemeClr val="accent1"/>
                              </a:lnRef>
                              <a:fillRef idx="2">
                                <a:schemeClr val="accent1"/>
                              </a:fillRef>
                              <a:effectRef idx="1">
                                <a:schemeClr val="accent1"/>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 w14:anchorId="1D954AEE" id="مخطط انسيابي: رابط 11031" o:spid="_x0000_s1026" type="#_x0000_t120" style="position:absolute;left:0;text-align:left;margin-left:2.9pt;margin-top:2.95pt;width:7.25pt;height:6.35pt;z-index:2533795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" fillcolor="#a7bfde [1620]" strokecolor="#4579b8 [3044]">
                      <v:fill color2="#e4ecf5 [500]" rotate="t" angle="180" colors="0 #a3c4ff;22938f #bfd5ff;1 #e5eeff" focus="100%" type="gradient"/>
                      <v:shadow on="t" color="black" opacity="24903f" origin=",.5" offset="0,.55556mm"/>
                    </v:shape>
                  </w:pict>
                </mc:Fallback>
              </mc:AlternateContent>
            </w:r>
            <w:r>
              <w:rPr>
                <w:noProof/>
              </w:rPr>
              <mc:AlternateContent>
                <mc:Choice Requires="wps">
                  <w:drawing>
                    <wp:anchor distT="0" distB="0" distL="114300" distR="114300" simplePos="0" relativeHeight="253373440" behindDoc="0" locked="0" layoutInCell="1" allowOverlap="1" wp14:anchorId="45C1845B" wp14:editId="2BFF674F">
                      <wp:simplePos x="0" y="0"/>
                      <wp:positionH relativeFrom="column">
                        <wp:posOffset>32385</wp:posOffset>
                      </wp:positionH>
                      <wp:positionV relativeFrom="paragraph">
                        <wp:posOffset>97300</wp:posOffset>
                      </wp:positionV>
                      <wp:extent cx="107950" cy="107950"/>
                      <wp:effectExtent l="0" t="0" r="25400" b="25400"/>
                      <wp:wrapNone/>
                      <wp:docPr id="11032" name="مثلث متساوي الساقين 11032"/>
                      <wp:cNvGraphicFramePr/>
                      <a:graphic xmlns:a="http://schemas.openxmlformats.org/drawingml/2006/main">
                        <a:graphicData uri="http://schemas.microsoft.com/office/word/2010/wordprocessingShape">
                          <wps:wsp>
                            <wps:cNvSpPr/>
                            <wps:spPr>
                              <a:xfrm>
                                <a:off x="0" y="0"/>
                                <a:ext cx="107950" cy="107950"/>
                              </a:xfrm>
                              <a:prstGeom prst="triangl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485957" id="مثلث متساوي الساقين 11032" o:spid="_x0000_s1026" type="#_x0000_t5" style="position:absolute;left:0;text-align:left;margin-left:2.55pt;margin-top:7.65pt;width:8.5pt;height:8.5pt;z-index:253373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" fillcolor="#4f81bd [3204]" strokecolor="#243f60 [1604]" strokeweight="2pt"/>
                  </w:pict>
                </mc:Fallback>
              </mc:AlternateContent>
            </w:r>
          </w:p>
        </w:tc>
        <w:tc>
          <w:tcPr>
            <w:tcW w:w="498" w:type="dxa"/>
          </w:tcPr>
          <w:p w:rsidR="00402D22" w:rsidRDefault="00402D22" w:rsidP="00402D22">
            <w:pPr>
              <w:jc w:val="center"/>
              <w:rPr>
                <w:rtl/>
              </w:rPr>
            </w:pPr>
            <w:r>
              <w:rPr>
                <w:rFonts w:hint="cs"/>
                <w:noProof/>
              </w:rPr>
              <mc:AlternateContent>
                <mc:Choice Requires="wps">
                  <w:drawing>
                    <wp:anchor distT="0" distB="0" distL="114300" distR="114300" simplePos="0" relativeHeight="253378560" behindDoc="0" locked="0" layoutInCell="1" allowOverlap="1" wp14:anchorId="002B09C9" wp14:editId="0E230D75">
                      <wp:simplePos x="0" y="0"/>
                      <wp:positionH relativeFrom="column">
                        <wp:posOffset>21590</wp:posOffset>
                      </wp:positionH>
                      <wp:positionV relativeFrom="paragraph">
                        <wp:posOffset>-8890</wp:posOffset>
                      </wp:positionV>
                      <wp:extent cx="92075" cy="80645"/>
                      <wp:effectExtent l="57150" t="38100" r="60325" b="90805"/>
                      <wp:wrapNone/>
                      <wp:docPr id="11033" name="مخطط انسيابي: رابط 11033"/>
                      <wp:cNvGraphicFramePr/>
                      <a:graphic xmlns:a="http://schemas.openxmlformats.org/drawingml/2006/main">
                        <a:graphicData uri="http://schemas.microsoft.com/office/word/2010/wordprocessingShape">
                          <wps:wsp>
                            <wps:cNvSpPr/>
                            <wps:spPr>
                              <a:xfrm>
                                <a:off x="0" y="0"/>
                                <a:ext cx="92075" cy="80645"/>
                              </a:xfrm>
                              <a:prstGeom prst="flowChartConnector">
                                <a:avLst/>
                              </a:prstGeom>
                            </wps:spPr>
                            <wps:style>
                              <a:lnRef idx="1">
                                <a:schemeClr val="accent1"/>
                              </a:lnRef>
                              <a:fillRef idx="2">
                                <a:schemeClr val="accent1"/>
                              </a:fillRef>
                              <a:effectRef idx="1">
                                <a:schemeClr val="accent1"/>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 w14:anchorId="3AE50F4B" id="مخطط انسيابي: رابط 11033" o:spid="_x0000_s1026" type="#_x0000_t120" style="position:absolute;left:0;text-align:left;margin-left:1.7pt;margin-top:-.7pt;width:7.25pt;height:6.35pt;z-index:2533785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" fillcolor="#a7bfde [1620]" strokecolor="#4579b8 [3044]">
                      <v:fill color2="#e4ecf5 [500]" rotate="t" angle="180" colors="0 #a3c4ff;22938f #bfd5ff;1 #e5eeff" focus="100%" type="gradient"/>
                      <v:shadow on="t" color="black" opacity="24903f" origin=",.5" offset="0,.55556mm"/>
                    </v:shape>
                  </w:pict>
                </mc:Fallback>
              </mc:AlternateContent>
            </w:r>
            <w:r>
              <w:rPr>
                <w:noProof/>
              </w:rPr>
              <mc:AlternateContent>
                <mc:Choice Requires="wps">
                  <w:drawing>
                    <wp:anchor distT="0" distB="0" distL="114300" distR="114300" simplePos="0" relativeHeight="253372416" behindDoc="0" locked="0" layoutInCell="1" allowOverlap="1" wp14:anchorId="71C80623" wp14:editId="21A0639C">
                      <wp:simplePos x="0" y="0"/>
                      <wp:positionH relativeFrom="column">
                        <wp:posOffset>25400</wp:posOffset>
                      </wp:positionH>
                      <wp:positionV relativeFrom="paragraph">
                        <wp:posOffset>39860</wp:posOffset>
                      </wp:positionV>
                      <wp:extent cx="107950" cy="107950"/>
                      <wp:effectExtent l="0" t="0" r="25400" b="25400"/>
                      <wp:wrapNone/>
                      <wp:docPr id="11034" name="مثلث متساوي الساقين 11034"/>
                      <wp:cNvGraphicFramePr/>
                      <a:graphic xmlns:a="http://schemas.openxmlformats.org/drawingml/2006/main">
                        <a:graphicData uri="http://schemas.microsoft.com/office/word/2010/wordprocessingShape">
                          <wps:wsp>
                            <wps:cNvSpPr/>
                            <wps:spPr>
                              <a:xfrm>
                                <a:off x="0" y="0"/>
                                <a:ext cx="107950" cy="107950"/>
                              </a:xfrm>
                              <a:prstGeom prst="triangl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33F162C" id="مثلث متساوي الساقين 11034" o:spid="_x0000_s1026" type="#_x0000_t5" style="position:absolute;left:0;text-align:left;margin-left:2pt;margin-top:3.15pt;width:8.5pt;height:8.5pt;z-index:253372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" fillcolor="#4f81bd [3204]" strokecolor="#243f60 [1604]" strokeweight="2pt"/>
                  </w:pict>
                </mc:Fallback>
              </mc:AlternateContent>
            </w:r>
          </w:p>
        </w:tc>
        <w:tc>
          <w:tcPr>
            <w:tcW w:w="482" w:type="dxa"/>
          </w:tcPr>
          <w:p w:rsidR="00402D22" w:rsidRDefault="00402D22" w:rsidP="00402D22">
            <w:pPr>
              <w:jc w:val="center"/>
              <w:rPr>
                <w:rtl/>
              </w:rPr>
            </w:pPr>
          </w:p>
        </w:tc>
        <w:tc>
          <w:tcPr>
            <w:tcW w:w="482" w:type="dxa"/>
          </w:tcPr>
          <w:p w:rsidR="00402D22" w:rsidRDefault="00402D22" w:rsidP="00402D22">
            <w:pPr>
              <w:jc w:val="center"/>
              <w:rPr>
                <w:rtl/>
              </w:rPr>
            </w:pPr>
            <w:r>
              <w:rPr>
                <w:rFonts w:hint="cs"/>
                <w:noProof/>
              </w:rPr>
              <mc:AlternateContent>
                <mc:Choice Requires="wps">
                  <w:drawing>
                    <wp:anchor distT="0" distB="0" distL="114300" distR="114300" simplePos="0" relativeHeight="253380608" behindDoc="0" locked="0" layoutInCell="1" allowOverlap="1" wp14:anchorId="211A1D22" wp14:editId="01DC6371">
                      <wp:simplePos x="0" y="0"/>
                      <wp:positionH relativeFrom="column">
                        <wp:posOffset>-16510</wp:posOffset>
                      </wp:positionH>
                      <wp:positionV relativeFrom="paragraph">
                        <wp:posOffset>66675</wp:posOffset>
                      </wp:positionV>
                      <wp:extent cx="92075" cy="80645"/>
                      <wp:effectExtent l="57150" t="38100" r="60325" b="90805"/>
                      <wp:wrapNone/>
                      <wp:docPr id="11035" name="مخطط انسيابي: رابط 11035"/>
                      <wp:cNvGraphicFramePr/>
                      <a:graphic xmlns:a="http://schemas.openxmlformats.org/drawingml/2006/main">
                        <a:graphicData uri="http://schemas.microsoft.com/office/word/2010/wordprocessingShape">
                          <wps:wsp>
                            <wps:cNvSpPr/>
                            <wps:spPr>
                              <a:xfrm>
                                <a:off x="0" y="0"/>
                                <a:ext cx="92075" cy="80645"/>
                              </a:xfrm>
                              <a:prstGeom prst="flowChartConnector">
                                <a:avLst/>
                              </a:prstGeom>
                            </wps:spPr>
                            <wps:style>
                              <a:lnRef idx="1">
                                <a:schemeClr val="accent1"/>
                              </a:lnRef>
                              <a:fillRef idx="2">
                                <a:schemeClr val="accent1"/>
                              </a:fillRef>
                              <a:effectRef idx="1">
                                <a:schemeClr val="accent1"/>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 w14:anchorId="343AA92F" id="مخطط انسيابي: رابط 11035" o:spid="_x0000_s1026" type="#_x0000_t120" style="position:absolute;left:0;text-align:left;margin-left:-1.3pt;margin-top:5.25pt;width:7.25pt;height:6.35pt;z-index:2533806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" fillcolor="#a7bfde [1620]" strokecolor="#4579b8 [3044]">
                      <v:fill color2="#e4ecf5 [500]" rotate="t" angle="180" colors="0 #a3c4ff;22938f #bfd5ff;1 #e5eeff" focus="100%" type="gradient"/>
                      <v:shadow on="t" color="black" opacity="24903f" origin=",.5" offset="0,.55556mm"/>
                    </v:shape>
                  </w:pict>
                </mc:Fallback>
              </mc:AlternateContent>
            </w:r>
            <w:r>
              <w:rPr>
                <w:noProof/>
              </w:rPr>
              <mc:AlternateContent>
                <mc:Choice Requires="wps">
                  <w:drawing>
                    <wp:anchor distT="0" distB="0" distL="114300" distR="114300" simplePos="0" relativeHeight="253370368" behindDoc="0" locked="0" layoutInCell="1" allowOverlap="1" wp14:anchorId="7EDFA177" wp14:editId="64425402">
                      <wp:simplePos x="0" y="0"/>
                      <wp:positionH relativeFrom="column">
                        <wp:posOffset>-19685</wp:posOffset>
                      </wp:positionH>
                      <wp:positionV relativeFrom="paragraph">
                        <wp:posOffset>128270</wp:posOffset>
                      </wp:positionV>
                      <wp:extent cx="108000" cy="108000"/>
                      <wp:effectExtent l="0" t="0" r="25400" b="25400"/>
                      <wp:wrapNone/>
                      <wp:docPr id="11036" name="مثلث متساوي الساقين 11036"/>
                      <wp:cNvGraphicFramePr/>
                      <a:graphic xmlns:a="http://schemas.openxmlformats.org/drawingml/2006/main">
                        <a:graphicData uri="http://schemas.microsoft.com/office/word/2010/wordprocessingShape">
                          <wps:wsp>
                            <wps:cNvSpPr/>
                            <wps:spPr>
                              <a:xfrm>
                                <a:off x="0" y="0"/>
                                <a:ext cx="108000" cy="108000"/>
                              </a:xfrm>
                              <a:prstGeom prst="triangl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E698C6" id="مثلث متساوي الساقين 11036" o:spid="_x0000_s1026" type="#_x0000_t5" style="position:absolute;left:0;text-align:left;margin-left:-1.55pt;margin-top:10.1pt;width:8.5pt;height:8.5pt;z-index:253370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" fillcolor="#4f81bd [3204]" strokecolor="#243f60 [1604]" strokeweight="2pt"/>
                  </w:pict>
                </mc:Fallback>
              </mc:AlternateContent>
            </w:r>
            <w:r>
              <w:rPr>
                <w:rFonts w:hint="cs"/>
                <w:noProof/>
              </w:rPr>
              <mc:AlternateContent>
                <mc:Choice Requires="wps">
                  <w:drawing>
                    <wp:anchor distT="0" distB="0" distL="114300" distR="114300" simplePos="0" relativeHeight="253363200" behindDoc="0" locked="0" layoutInCell="1" allowOverlap="1" wp14:anchorId="5F9DB25B" wp14:editId="3FD040E6">
                      <wp:simplePos x="0" y="0"/>
                      <wp:positionH relativeFrom="column">
                        <wp:posOffset>-33655</wp:posOffset>
                      </wp:positionH>
                      <wp:positionV relativeFrom="paragraph">
                        <wp:posOffset>10795</wp:posOffset>
                      </wp:positionV>
                      <wp:extent cx="108000" cy="108000"/>
                      <wp:effectExtent l="0" t="0" r="25400" b="25400"/>
                      <wp:wrapNone/>
                      <wp:docPr id="11037" name="سداسي 11037"/>
                      <wp:cNvGraphicFramePr/>
                      <a:graphic xmlns:a="http://schemas.openxmlformats.org/drawingml/2006/main">
                        <a:graphicData uri="http://schemas.microsoft.com/office/word/2010/wordprocessingShape">
                          <wps:wsp>
                            <wps:cNvSpPr/>
                            <wps:spPr>
                              <a:xfrm>
                                <a:off x="0" y="0"/>
                                <a:ext cx="108000" cy="108000"/>
                              </a:xfrm>
                              <a:prstGeom prst="hexagon">
                                <a:avLst/>
                              </a:prstGeom>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C31F51" id="سداسي 11037" o:spid="_x0000_s1026" type="#_x0000_t9" style="position:absolute;left:0;text-align:left;margin-left:-2.65pt;margin-top:.85pt;width:8.5pt;height:8.5pt;z-index:253363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" fillcolor="#9bbb59 [3206]" strokecolor="#4e6128 [1606]" strokeweight="2pt"/>
                  </w:pict>
                </mc:Fallback>
              </mc:AlternateContent>
            </w:r>
          </w:p>
        </w:tc>
        <w:tc>
          <w:tcPr>
            <w:tcW w:w="910" w:type="dxa"/>
            <w:vMerge w:val="restart"/>
            <w:shd w:val="clear" w:color="auto" w:fill="FFFF00"/>
            <w:vAlign w:val="center"/>
          </w:tcPr>
          <w:p w:rsidR="00402D22" w:rsidRPr="00D80DAB" w:rsidRDefault="00402D22" w:rsidP="00402D22">
            <w:pPr>
              <w:jc w:val="center"/>
              <w:rPr>
                <w:b/>
                <w:bCs/>
                <w:rtl/>
              </w:rPr>
            </w:pPr>
            <w:r w:rsidRPr="00D80DAB">
              <w:rPr>
                <w:rFonts w:hint="cs"/>
                <w:b/>
                <w:bCs/>
                <w:rtl/>
              </w:rPr>
              <w:t>متوسط</w:t>
            </w:r>
          </w:p>
        </w:tc>
      </w:tr>
      <w:tr w:rsidR="00402D22" w:rsidTr="00402D22">
        <w:trPr>
          <w:trHeight w:val="274"/>
        </w:trPr>
        <w:tc>
          <w:tcPr>
            <w:tcW w:w="440" w:type="dxa"/>
            <w:shd w:val="clear" w:color="auto" w:fill="D9D9D9" w:themeFill="background1" w:themeFillShade="D9"/>
          </w:tcPr>
          <w:p w:rsidR="00402D22" w:rsidRDefault="00402D22" w:rsidP="00402D22">
            <w:pPr>
              <w:jc w:val="center"/>
              <w:rPr>
                <w:rtl/>
              </w:rPr>
            </w:pPr>
          </w:p>
        </w:tc>
        <w:tc>
          <w:tcPr>
            <w:tcW w:w="440" w:type="dxa"/>
            <w:shd w:val="clear" w:color="auto" w:fill="D9D9D9" w:themeFill="background1" w:themeFillShade="D9"/>
          </w:tcPr>
          <w:p w:rsidR="00402D22" w:rsidRDefault="00402D22" w:rsidP="00402D22">
            <w:pPr>
              <w:jc w:val="center"/>
              <w:rPr>
                <w:rtl/>
              </w:rPr>
            </w:pPr>
          </w:p>
        </w:tc>
        <w:tc>
          <w:tcPr>
            <w:tcW w:w="440" w:type="dxa"/>
            <w:shd w:val="clear" w:color="auto" w:fill="D9D9D9" w:themeFill="background1" w:themeFillShade="D9"/>
          </w:tcPr>
          <w:p w:rsidR="00402D22" w:rsidRDefault="00402D22" w:rsidP="00402D22">
            <w:pPr>
              <w:jc w:val="center"/>
              <w:rPr>
                <w:rtl/>
              </w:rPr>
            </w:pPr>
          </w:p>
        </w:tc>
        <w:tc>
          <w:tcPr>
            <w:tcW w:w="482" w:type="dxa"/>
            <w:shd w:val="clear" w:color="auto" w:fill="D9D9D9" w:themeFill="background1" w:themeFillShade="D9"/>
          </w:tcPr>
          <w:p w:rsidR="00402D22" w:rsidRDefault="00402D22" w:rsidP="00402D22">
            <w:pPr>
              <w:jc w:val="center"/>
              <w:rPr>
                <w:rtl/>
              </w:rPr>
            </w:pPr>
          </w:p>
        </w:tc>
        <w:tc>
          <w:tcPr>
            <w:tcW w:w="482" w:type="dxa"/>
            <w:shd w:val="clear" w:color="auto" w:fill="D9D9D9" w:themeFill="background1" w:themeFillShade="D9"/>
          </w:tcPr>
          <w:p w:rsidR="00402D22" w:rsidRDefault="00402D22" w:rsidP="00402D22">
            <w:pPr>
              <w:jc w:val="center"/>
              <w:rPr>
                <w:rtl/>
              </w:rPr>
            </w:pPr>
            <w:r>
              <w:rPr>
                <w:noProof/>
              </w:rPr>
              <mc:AlternateContent>
                <mc:Choice Requires="wps">
                  <w:drawing>
                    <wp:anchor distT="0" distB="0" distL="114300" distR="114300" simplePos="0" relativeHeight="253375488" behindDoc="0" locked="0" layoutInCell="1" allowOverlap="1" wp14:anchorId="33568A5A" wp14:editId="1A066D86">
                      <wp:simplePos x="0" y="0"/>
                      <wp:positionH relativeFrom="column">
                        <wp:posOffset>20320</wp:posOffset>
                      </wp:positionH>
                      <wp:positionV relativeFrom="paragraph">
                        <wp:posOffset>49530</wp:posOffset>
                      </wp:positionV>
                      <wp:extent cx="107950" cy="107950"/>
                      <wp:effectExtent l="0" t="0" r="25400" b="25400"/>
                      <wp:wrapNone/>
                      <wp:docPr id="11038" name="مثلث متساوي الساقين 11038"/>
                      <wp:cNvGraphicFramePr/>
                      <a:graphic xmlns:a="http://schemas.openxmlformats.org/drawingml/2006/main">
                        <a:graphicData uri="http://schemas.microsoft.com/office/word/2010/wordprocessingShape">
                          <wps:wsp>
                            <wps:cNvSpPr/>
                            <wps:spPr>
                              <a:xfrm>
                                <a:off x="0" y="0"/>
                                <a:ext cx="107950" cy="107950"/>
                              </a:xfrm>
                              <a:prstGeom prst="triangl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0B376B" id="مثلث متساوي الساقين 11038" o:spid="_x0000_s1026" type="#_x0000_t5" style="position:absolute;left:0;text-align:left;margin-left:1.6pt;margin-top:3.9pt;width:8.5pt;height:8.5pt;z-index:253375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" fillcolor="#4f81bd [3204]" strokecolor="#243f60 [1604]" strokeweight="2pt"/>
                  </w:pict>
                </mc:Fallback>
              </mc:AlternateContent>
            </w:r>
            <w:r>
              <w:rPr>
                <w:rFonts w:hint="cs"/>
                <w:noProof/>
              </w:rPr>
              <mc:AlternateContent>
                <mc:Choice Requires="wps">
                  <w:drawing>
                    <wp:anchor distT="0" distB="0" distL="114300" distR="114300" simplePos="0" relativeHeight="253382656" behindDoc="0" locked="0" layoutInCell="1" allowOverlap="1" wp14:anchorId="03A46475" wp14:editId="54AE8783">
                      <wp:simplePos x="0" y="0"/>
                      <wp:positionH relativeFrom="column">
                        <wp:posOffset>24765</wp:posOffset>
                      </wp:positionH>
                      <wp:positionV relativeFrom="paragraph">
                        <wp:posOffset>-6495</wp:posOffset>
                      </wp:positionV>
                      <wp:extent cx="92075" cy="80645"/>
                      <wp:effectExtent l="57150" t="38100" r="60325" b="90805"/>
                      <wp:wrapNone/>
                      <wp:docPr id="11039" name="مخطط انسيابي: رابط 11039"/>
                      <wp:cNvGraphicFramePr/>
                      <a:graphic xmlns:a="http://schemas.openxmlformats.org/drawingml/2006/main">
                        <a:graphicData uri="http://schemas.microsoft.com/office/word/2010/wordprocessingShape">
                          <wps:wsp>
                            <wps:cNvSpPr/>
                            <wps:spPr>
                              <a:xfrm>
                                <a:off x="0" y="0"/>
                                <a:ext cx="92075" cy="80645"/>
                              </a:xfrm>
                              <a:prstGeom prst="flowChartConnector">
                                <a:avLst/>
                              </a:prstGeom>
                            </wps:spPr>
                            <wps:style>
                              <a:lnRef idx="1">
                                <a:schemeClr val="accent1"/>
                              </a:lnRef>
                              <a:fillRef idx="2">
                                <a:schemeClr val="accent1"/>
                              </a:fillRef>
                              <a:effectRef idx="1">
                                <a:schemeClr val="accent1"/>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 w14:anchorId="06ABA26C" id="مخطط انسيابي: رابط 11039" o:spid="_x0000_s1026" type="#_x0000_t120" style="position:absolute;left:0;text-align:left;margin-left:1.95pt;margin-top:-.5pt;width:7.25pt;height:6.35pt;z-index:2533826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" fillcolor="#a7bfde [1620]" strokecolor="#4579b8 [3044]">
                      <v:fill color2="#e4ecf5 [500]" rotate="t" angle="180" colors="0 #a3c4ff;22938f #bfd5ff;1 #e5eeff" focus="100%" type="gradient"/>
                      <v:shadow on="t" color="black" opacity="24903f" origin=",.5" offset="0,.55556mm"/>
                    </v:shape>
                  </w:pict>
                </mc:Fallback>
              </mc:AlternateContent>
            </w:r>
          </w:p>
        </w:tc>
        <w:tc>
          <w:tcPr>
            <w:tcW w:w="482" w:type="dxa"/>
            <w:shd w:val="clear" w:color="auto" w:fill="D9D9D9" w:themeFill="background1" w:themeFillShade="D9"/>
          </w:tcPr>
          <w:p w:rsidR="00402D22" w:rsidRDefault="00402D22" w:rsidP="00402D22">
            <w:pPr>
              <w:jc w:val="center"/>
              <w:rPr>
                <w:rtl/>
              </w:rPr>
            </w:pPr>
          </w:p>
        </w:tc>
        <w:tc>
          <w:tcPr>
            <w:tcW w:w="482" w:type="dxa"/>
            <w:shd w:val="clear" w:color="auto" w:fill="D9D9D9" w:themeFill="background1" w:themeFillShade="D9"/>
          </w:tcPr>
          <w:p w:rsidR="00402D22" w:rsidRDefault="00402D22" w:rsidP="00402D22">
            <w:pPr>
              <w:jc w:val="center"/>
              <w:rPr>
                <w:rtl/>
              </w:rPr>
            </w:pPr>
          </w:p>
        </w:tc>
        <w:tc>
          <w:tcPr>
            <w:tcW w:w="498" w:type="dxa"/>
            <w:shd w:val="clear" w:color="auto" w:fill="D9D9D9" w:themeFill="background1" w:themeFillShade="D9"/>
          </w:tcPr>
          <w:p w:rsidR="00402D22" w:rsidRDefault="00402D22" w:rsidP="00402D22">
            <w:pPr>
              <w:jc w:val="center"/>
              <w:rPr>
                <w:rtl/>
              </w:rPr>
            </w:pPr>
          </w:p>
        </w:tc>
        <w:tc>
          <w:tcPr>
            <w:tcW w:w="482" w:type="dxa"/>
            <w:shd w:val="clear" w:color="auto" w:fill="D9D9D9" w:themeFill="background1" w:themeFillShade="D9"/>
          </w:tcPr>
          <w:p w:rsidR="00402D22" w:rsidRDefault="00402D22" w:rsidP="00402D22">
            <w:pPr>
              <w:jc w:val="center"/>
              <w:rPr>
                <w:rtl/>
              </w:rPr>
            </w:pPr>
          </w:p>
        </w:tc>
        <w:tc>
          <w:tcPr>
            <w:tcW w:w="482" w:type="dxa"/>
            <w:shd w:val="clear" w:color="auto" w:fill="D9D9D9" w:themeFill="background1" w:themeFillShade="D9"/>
          </w:tcPr>
          <w:p w:rsidR="00402D22" w:rsidRDefault="00402D22" w:rsidP="00402D22">
            <w:pPr>
              <w:jc w:val="center"/>
              <w:rPr>
                <w:rtl/>
              </w:rPr>
            </w:pPr>
          </w:p>
        </w:tc>
        <w:tc>
          <w:tcPr>
            <w:tcW w:w="910" w:type="dxa"/>
            <w:vMerge/>
            <w:shd w:val="clear" w:color="auto" w:fill="FFFF00"/>
          </w:tcPr>
          <w:p w:rsidR="00402D22" w:rsidRPr="00D80DAB" w:rsidRDefault="00402D22" w:rsidP="00402D22">
            <w:pPr>
              <w:jc w:val="center"/>
              <w:rPr>
                <w:b/>
                <w:bCs/>
                <w:rtl/>
              </w:rPr>
            </w:pPr>
          </w:p>
        </w:tc>
      </w:tr>
      <w:tr w:rsidR="00402D22" w:rsidTr="00402D22">
        <w:trPr>
          <w:trHeight w:val="256"/>
        </w:trPr>
        <w:tc>
          <w:tcPr>
            <w:tcW w:w="440" w:type="dxa"/>
          </w:tcPr>
          <w:p w:rsidR="00402D22" w:rsidRDefault="00402D22" w:rsidP="00402D22">
            <w:pPr>
              <w:jc w:val="center"/>
              <w:rPr>
                <w:rtl/>
              </w:rPr>
            </w:pPr>
          </w:p>
        </w:tc>
        <w:tc>
          <w:tcPr>
            <w:tcW w:w="440" w:type="dxa"/>
          </w:tcPr>
          <w:p w:rsidR="00402D22" w:rsidRDefault="00402D22" w:rsidP="00402D22">
            <w:pPr>
              <w:jc w:val="center"/>
              <w:rPr>
                <w:rtl/>
              </w:rPr>
            </w:pPr>
          </w:p>
        </w:tc>
        <w:tc>
          <w:tcPr>
            <w:tcW w:w="440" w:type="dxa"/>
          </w:tcPr>
          <w:p w:rsidR="00402D22" w:rsidRDefault="00402D22" w:rsidP="00402D22">
            <w:pPr>
              <w:jc w:val="center"/>
              <w:rPr>
                <w:rtl/>
              </w:rPr>
            </w:pPr>
          </w:p>
        </w:tc>
        <w:tc>
          <w:tcPr>
            <w:tcW w:w="482" w:type="dxa"/>
          </w:tcPr>
          <w:p w:rsidR="00402D22" w:rsidRDefault="00402D22" w:rsidP="00402D22">
            <w:pPr>
              <w:jc w:val="center"/>
              <w:rPr>
                <w:rtl/>
              </w:rPr>
            </w:pPr>
          </w:p>
        </w:tc>
        <w:tc>
          <w:tcPr>
            <w:tcW w:w="482" w:type="dxa"/>
          </w:tcPr>
          <w:p w:rsidR="00402D22" w:rsidRDefault="00402D22" w:rsidP="00402D22">
            <w:pPr>
              <w:jc w:val="center"/>
              <w:rPr>
                <w:rtl/>
              </w:rPr>
            </w:pPr>
          </w:p>
        </w:tc>
        <w:tc>
          <w:tcPr>
            <w:tcW w:w="482" w:type="dxa"/>
          </w:tcPr>
          <w:p w:rsidR="00402D22" w:rsidRDefault="00402D22" w:rsidP="00402D22">
            <w:pPr>
              <w:jc w:val="center"/>
              <w:rPr>
                <w:rtl/>
              </w:rPr>
            </w:pPr>
          </w:p>
        </w:tc>
        <w:tc>
          <w:tcPr>
            <w:tcW w:w="482" w:type="dxa"/>
          </w:tcPr>
          <w:p w:rsidR="00402D22" w:rsidRDefault="00402D22" w:rsidP="00402D22">
            <w:pPr>
              <w:jc w:val="center"/>
              <w:rPr>
                <w:rtl/>
              </w:rPr>
            </w:pPr>
          </w:p>
        </w:tc>
        <w:tc>
          <w:tcPr>
            <w:tcW w:w="498" w:type="dxa"/>
          </w:tcPr>
          <w:p w:rsidR="00402D22" w:rsidRDefault="00402D22" w:rsidP="00402D22">
            <w:pPr>
              <w:jc w:val="center"/>
              <w:rPr>
                <w:rtl/>
              </w:rPr>
            </w:pPr>
          </w:p>
        </w:tc>
        <w:tc>
          <w:tcPr>
            <w:tcW w:w="482" w:type="dxa"/>
          </w:tcPr>
          <w:p w:rsidR="00402D22" w:rsidRDefault="00402D22" w:rsidP="00402D22">
            <w:pPr>
              <w:jc w:val="center"/>
              <w:rPr>
                <w:rtl/>
              </w:rPr>
            </w:pPr>
          </w:p>
        </w:tc>
        <w:tc>
          <w:tcPr>
            <w:tcW w:w="482" w:type="dxa"/>
          </w:tcPr>
          <w:p w:rsidR="00402D22" w:rsidRDefault="00402D22" w:rsidP="00402D22">
            <w:pPr>
              <w:jc w:val="center"/>
              <w:rPr>
                <w:rtl/>
              </w:rPr>
            </w:pPr>
          </w:p>
        </w:tc>
        <w:tc>
          <w:tcPr>
            <w:tcW w:w="910" w:type="dxa"/>
            <w:vMerge w:val="restart"/>
            <w:shd w:val="clear" w:color="auto" w:fill="FFFF00"/>
            <w:vAlign w:val="center"/>
          </w:tcPr>
          <w:p w:rsidR="00402D22" w:rsidRPr="00D80DAB" w:rsidRDefault="00402D22" w:rsidP="00402D22">
            <w:pPr>
              <w:jc w:val="center"/>
              <w:rPr>
                <w:b/>
                <w:bCs/>
                <w:rtl/>
              </w:rPr>
            </w:pPr>
            <w:r w:rsidRPr="00D80DAB">
              <w:rPr>
                <w:rFonts w:hint="cs"/>
                <w:b/>
                <w:bCs/>
                <w:rtl/>
              </w:rPr>
              <w:t>منخفض</w:t>
            </w:r>
          </w:p>
        </w:tc>
      </w:tr>
      <w:tr w:rsidR="00402D22" w:rsidTr="00402D22">
        <w:trPr>
          <w:trHeight w:val="274"/>
        </w:trPr>
        <w:tc>
          <w:tcPr>
            <w:tcW w:w="440" w:type="dxa"/>
            <w:shd w:val="clear" w:color="auto" w:fill="D9D9D9" w:themeFill="background1" w:themeFillShade="D9"/>
          </w:tcPr>
          <w:p w:rsidR="00402D22" w:rsidRDefault="00402D22" w:rsidP="00402D22">
            <w:pPr>
              <w:jc w:val="center"/>
              <w:rPr>
                <w:rtl/>
              </w:rPr>
            </w:pPr>
          </w:p>
        </w:tc>
        <w:tc>
          <w:tcPr>
            <w:tcW w:w="440" w:type="dxa"/>
            <w:shd w:val="clear" w:color="auto" w:fill="D9D9D9" w:themeFill="background1" w:themeFillShade="D9"/>
          </w:tcPr>
          <w:p w:rsidR="00402D22" w:rsidRDefault="00402D22" w:rsidP="00402D22">
            <w:pPr>
              <w:jc w:val="center"/>
              <w:rPr>
                <w:rtl/>
              </w:rPr>
            </w:pPr>
          </w:p>
        </w:tc>
        <w:tc>
          <w:tcPr>
            <w:tcW w:w="440" w:type="dxa"/>
            <w:shd w:val="clear" w:color="auto" w:fill="D9D9D9" w:themeFill="background1" w:themeFillShade="D9"/>
          </w:tcPr>
          <w:p w:rsidR="00402D22" w:rsidRDefault="00402D22" w:rsidP="00402D22">
            <w:pPr>
              <w:jc w:val="center"/>
              <w:rPr>
                <w:rtl/>
              </w:rPr>
            </w:pPr>
          </w:p>
        </w:tc>
        <w:tc>
          <w:tcPr>
            <w:tcW w:w="482" w:type="dxa"/>
            <w:shd w:val="clear" w:color="auto" w:fill="D9D9D9" w:themeFill="background1" w:themeFillShade="D9"/>
          </w:tcPr>
          <w:p w:rsidR="00402D22" w:rsidRDefault="00402D22" w:rsidP="00402D22">
            <w:pPr>
              <w:jc w:val="center"/>
              <w:rPr>
                <w:rtl/>
              </w:rPr>
            </w:pPr>
          </w:p>
        </w:tc>
        <w:tc>
          <w:tcPr>
            <w:tcW w:w="482" w:type="dxa"/>
            <w:shd w:val="clear" w:color="auto" w:fill="D9D9D9" w:themeFill="background1" w:themeFillShade="D9"/>
          </w:tcPr>
          <w:p w:rsidR="00402D22" w:rsidRDefault="00402D22" w:rsidP="00402D22">
            <w:pPr>
              <w:jc w:val="center"/>
              <w:rPr>
                <w:rtl/>
              </w:rPr>
            </w:pPr>
          </w:p>
        </w:tc>
        <w:tc>
          <w:tcPr>
            <w:tcW w:w="482" w:type="dxa"/>
            <w:shd w:val="clear" w:color="auto" w:fill="D9D9D9" w:themeFill="background1" w:themeFillShade="D9"/>
          </w:tcPr>
          <w:p w:rsidR="00402D22" w:rsidRDefault="00402D22" w:rsidP="00402D22">
            <w:pPr>
              <w:jc w:val="center"/>
              <w:rPr>
                <w:rtl/>
              </w:rPr>
            </w:pPr>
          </w:p>
        </w:tc>
        <w:tc>
          <w:tcPr>
            <w:tcW w:w="482" w:type="dxa"/>
            <w:shd w:val="clear" w:color="auto" w:fill="D9D9D9" w:themeFill="background1" w:themeFillShade="D9"/>
          </w:tcPr>
          <w:p w:rsidR="00402D22" w:rsidRDefault="00402D22" w:rsidP="00402D22">
            <w:pPr>
              <w:jc w:val="center"/>
              <w:rPr>
                <w:rtl/>
              </w:rPr>
            </w:pPr>
          </w:p>
        </w:tc>
        <w:tc>
          <w:tcPr>
            <w:tcW w:w="498" w:type="dxa"/>
            <w:shd w:val="clear" w:color="auto" w:fill="D9D9D9" w:themeFill="background1" w:themeFillShade="D9"/>
          </w:tcPr>
          <w:p w:rsidR="00402D22" w:rsidRDefault="00402D22" w:rsidP="00402D22">
            <w:pPr>
              <w:jc w:val="center"/>
              <w:rPr>
                <w:rtl/>
              </w:rPr>
            </w:pPr>
          </w:p>
        </w:tc>
        <w:tc>
          <w:tcPr>
            <w:tcW w:w="482" w:type="dxa"/>
            <w:shd w:val="clear" w:color="auto" w:fill="D9D9D9" w:themeFill="background1" w:themeFillShade="D9"/>
          </w:tcPr>
          <w:p w:rsidR="00402D22" w:rsidRDefault="00402D22" w:rsidP="00402D22">
            <w:pPr>
              <w:jc w:val="center"/>
              <w:rPr>
                <w:rtl/>
              </w:rPr>
            </w:pPr>
          </w:p>
        </w:tc>
        <w:tc>
          <w:tcPr>
            <w:tcW w:w="482" w:type="dxa"/>
            <w:shd w:val="clear" w:color="auto" w:fill="D9D9D9" w:themeFill="background1" w:themeFillShade="D9"/>
          </w:tcPr>
          <w:p w:rsidR="00402D22" w:rsidRDefault="00402D22" w:rsidP="00402D22">
            <w:pPr>
              <w:jc w:val="center"/>
              <w:rPr>
                <w:rtl/>
              </w:rPr>
            </w:pPr>
          </w:p>
        </w:tc>
        <w:tc>
          <w:tcPr>
            <w:tcW w:w="910" w:type="dxa"/>
            <w:vMerge/>
            <w:shd w:val="clear" w:color="auto" w:fill="FFFF00"/>
          </w:tcPr>
          <w:p w:rsidR="00402D22" w:rsidRPr="00D80DAB" w:rsidRDefault="00402D22" w:rsidP="00402D22">
            <w:pPr>
              <w:jc w:val="center"/>
              <w:rPr>
                <w:b/>
                <w:bCs/>
                <w:rtl/>
              </w:rPr>
            </w:pPr>
          </w:p>
        </w:tc>
      </w:tr>
      <w:tr w:rsidR="00402D22" w:rsidTr="00402D22">
        <w:trPr>
          <w:cantSplit/>
          <w:trHeight w:val="1234"/>
        </w:trPr>
        <w:tc>
          <w:tcPr>
            <w:tcW w:w="440" w:type="dxa"/>
          </w:tcPr>
          <w:p w:rsidR="00402D22" w:rsidRPr="00D80DAB" w:rsidRDefault="00402D22" w:rsidP="00402D22">
            <w:pPr>
              <w:jc w:val="center"/>
              <w:rPr>
                <w:b/>
                <w:bCs/>
                <w:rtl/>
              </w:rPr>
            </w:pPr>
          </w:p>
        </w:tc>
        <w:tc>
          <w:tcPr>
            <w:tcW w:w="440" w:type="dxa"/>
          </w:tcPr>
          <w:p w:rsidR="00402D22" w:rsidRPr="00D80DAB" w:rsidRDefault="00402D22" w:rsidP="00402D22">
            <w:pPr>
              <w:jc w:val="center"/>
              <w:rPr>
                <w:b/>
                <w:bCs/>
                <w:rtl/>
              </w:rPr>
            </w:pPr>
          </w:p>
        </w:tc>
        <w:tc>
          <w:tcPr>
            <w:tcW w:w="440" w:type="dxa"/>
          </w:tcPr>
          <w:p w:rsidR="00402D22" w:rsidRPr="00D80DAB" w:rsidRDefault="00402D22" w:rsidP="00402D22">
            <w:pPr>
              <w:jc w:val="center"/>
              <w:rPr>
                <w:b/>
                <w:bCs/>
                <w:rtl/>
              </w:rPr>
            </w:pPr>
          </w:p>
        </w:tc>
        <w:tc>
          <w:tcPr>
            <w:tcW w:w="482" w:type="dxa"/>
            <w:shd w:val="clear" w:color="auto" w:fill="FFFF00"/>
            <w:textDirection w:val="btLr"/>
          </w:tcPr>
          <w:p w:rsidR="00402D22" w:rsidRPr="00D80DAB" w:rsidRDefault="00402D22" w:rsidP="00402D22">
            <w:pPr>
              <w:ind w:left="113" w:right="113"/>
              <w:jc w:val="center"/>
              <w:rPr>
                <w:b/>
                <w:bCs/>
                <w:rtl/>
              </w:rPr>
            </w:pPr>
            <w:r w:rsidRPr="00D80DAB">
              <w:rPr>
                <w:rFonts w:hint="cs"/>
                <w:b/>
                <w:bCs/>
                <w:rtl/>
              </w:rPr>
              <w:t xml:space="preserve">جودة الشاشة </w:t>
            </w:r>
          </w:p>
        </w:tc>
        <w:tc>
          <w:tcPr>
            <w:tcW w:w="482" w:type="dxa"/>
            <w:shd w:val="clear" w:color="auto" w:fill="FFFF00"/>
            <w:textDirection w:val="btLr"/>
          </w:tcPr>
          <w:p w:rsidR="00402D22" w:rsidRPr="00D80DAB" w:rsidRDefault="00402D22" w:rsidP="00402D22">
            <w:pPr>
              <w:ind w:left="113" w:right="113"/>
              <w:jc w:val="center"/>
              <w:rPr>
                <w:b/>
                <w:bCs/>
                <w:rtl/>
              </w:rPr>
            </w:pPr>
            <w:r w:rsidRPr="00D80DAB">
              <w:rPr>
                <w:rFonts w:hint="cs"/>
                <w:b/>
                <w:bCs/>
                <w:rtl/>
              </w:rPr>
              <w:t xml:space="preserve">طاقة التخزين </w:t>
            </w:r>
          </w:p>
        </w:tc>
        <w:tc>
          <w:tcPr>
            <w:tcW w:w="482" w:type="dxa"/>
            <w:shd w:val="clear" w:color="auto" w:fill="FFFF00"/>
            <w:textDirection w:val="btLr"/>
          </w:tcPr>
          <w:p w:rsidR="00402D22" w:rsidRPr="00D80DAB" w:rsidRDefault="00402D22" w:rsidP="00402D22">
            <w:pPr>
              <w:ind w:left="113" w:right="113"/>
              <w:jc w:val="center"/>
              <w:rPr>
                <w:b/>
                <w:bCs/>
                <w:rtl/>
              </w:rPr>
            </w:pPr>
            <w:r w:rsidRPr="00D80DAB">
              <w:rPr>
                <w:rFonts w:hint="cs"/>
                <w:b/>
                <w:bCs/>
                <w:rtl/>
              </w:rPr>
              <w:t xml:space="preserve">التصميم </w:t>
            </w:r>
          </w:p>
        </w:tc>
        <w:tc>
          <w:tcPr>
            <w:tcW w:w="482" w:type="dxa"/>
            <w:shd w:val="clear" w:color="auto" w:fill="FFFF00"/>
            <w:textDirection w:val="btLr"/>
          </w:tcPr>
          <w:p w:rsidR="00402D22" w:rsidRPr="00D80DAB" w:rsidRDefault="00402D22" w:rsidP="00402D22">
            <w:pPr>
              <w:ind w:left="113" w:right="113"/>
              <w:jc w:val="center"/>
              <w:rPr>
                <w:b/>
                <w:bCs/>
                <w:rtl/>
              </w:rPr>
            </w:pPr>
            <w:r w:rsidRPr="00D80DAB">
              <w:rPr>
                <w:rFonts w:hint="cs"/>
                <w:b/>
                <w:bCs/>
                <w:rtl/>
              </w:rPr>
              <w:t>الفيديو</w:t>
            </w:r>
          </w:p>
        </w:tc>
        <w:tc>
          <w:tcPr>
            <w:tcW w:w="498" w:type="dxa"/>
            <w:shd w:val="clear" w:color="auto" w:fill="FFFF00"/>
            <w:textDirection w:val="btLr"/>
          </w:tcPr>
          <w:p w:rsidR="00402D22" w:rsidRPr="00D80DAB" w:rsidRDefault="00402D22" w:rsidP="00402D22">
            <w:pPr>
              <w:ind w:left="113" w:right="113"/>
              <w:jc w:val="center"/>
              <w:rPr>
                <w:b/>
                <w:bCs/>
              </w:rPr>
            </w:pPr>
            <w:r w:rsidRPr="00D80DAB">
              <w:rPr>
                <w:b/>
                <w:bCs/>
              </w:rPr>
              <w:t>MMS</w:t>
            </w:r>
          </w:p>
        </w:tc>
        <w:tc>
          <w:tcPr>
            <w:tcW w:w="482" w:type="dxa"/>
            <w:shd w:val="clear" w:color="auto" w:fill="FFFF00"/>
            <w:textDirection w:val="btLr"/>
          </w:tcPr>
          <w:p w:rsidR="00402D22" w:rsidRPr="00D80DAB" w:rsidRDefault="00402D22" w:rsidP="00402D22">
            <w:pPr>
              <w:ind w:left="113" w:right="113"/>
              <w:jc w:val="center"/>
              <w:rPr>
                <w:b/>
                <w:bCs/>
                <w:rtl/>
              </w:rPr>
            </w:pPr>
            <w:r w:rsidRPr="00D80DAB">
              <w:rPr>
                <w:rFonts w:hint="cs"/>
                <w:b/>
                <w:bCs/>
                <w:rtl/>
              </w:rPr>
              <w:t xml:space="preserve">السعر </w:t>
            </w:r>
          </w:p>
        </w:tc>
        <w:tc>
          <w:tcPr>
            <w:tcW w:w="482" w:type="dxa"/>
            <w:shd w:val="clear" w:color="auto" w:fill="FFFF00"/>
            <w:textDirection w:val="btLr"/>
          </w:tcPr>
          <w:p w:rsidR="00402D22" w:rsidRPr="00D80DAB" w:rsidRDefault="00402D22" w:rsidP="00402D22">
            <w:pPr>
              <w:ind w:left="113" w:right="113"/>
              <w:jc w:val="center"/>
              <w:rPr>
                <w:b/>
                <w:bCs/>
                <w:rtl/>
              </w:rPr>
            </w:pPr>
            <w:r w:rsidRPr="00D80DAB">
              <w:rPr>
                <w:rFonts w:hint="cs"/>
                <w:b/>
                <w:bCs/>
                <w:rtl/>
              </w:rPr>
              <w:t xml:space="preserve">الاستقلالية </w:t>
            </w:r>
          </w:p>
        </w:tc>
        <w:tc>
          <w:tcPr>
            <w:tcW w:w="910" w:type="dxa"/>
          </w:tcPr>
          <w:p w:rsidR="00402D22" w:rsidRPr="00D80DAB" w:rsidRDefault="00402D22" w:rsidP="00402D22">
            <w:pPr>
              <w:jc w:val="center"/>
              <w:rPr>
                <w:b/>
                <w:bCs/>
                <w:rtl/>
              </w:rPr>
            </w:pPr>
          </w:p>
        </w:tc>
      </w:tr>
    </w:tbl>
    <w:p w:rsidR="00402D22" w:rsidRPr="00144AF7" w:rsidRDefault="001704C0" w:rsidP="00181D76">
      <w:pPr>
        <w:pStyle w:val="a7"/>
        <w:numPr>
          <w:ilvl w:val="0"/>
          <w:numId w:val="119"/>
        </w:numPr>
        <w:shd w:val="clear" w:color="auto" w:fill="FFFFFF" w:themeFill="background1"/>
        <w:spacing w:after="0"/>
        <w:ind w:right="142"/>
        <w:rPr>
          <w:rFonts w:ascii="Sakkal Majalla" w:hAnsi="Sakkal Majalla" w:cs="Sakkal Majalla"/>
          <w:bCs/>
          <w:color w:val="00B050"/>
          <w:sz w:val="28"/>
          <w:szCs w:val="28"/>
          <w:u w:val="single"/>
        </w:rPr>
      </w:pPr>
      <w:r w:rsidRPr="00144AF7">
        <w:rPr>
          <w:rFonts w:ascii="Sakkal Majalla" w:hAnsi="Sakkal Majalla" w:cs="Sakkal Majalla" w:hint="cs"/>
          <w:bCs/>
          <w:color w:val="00B050"/>
          <w:sz w:val="28"/>
          <w:szCs w:val="28"/>
          <w:u w:val="single"/>
          <w:rtl/>
        </w:rPr>
        <w:t xml:space="preserve">الخارطة </w:t>
      </w:r>
      <w:proofErr w:type="spellStart"/>
      <w:r w:rsidRPr="00144AF7">
        <w:rPr>
          <w:rFonts w:ascii="Sakkal Majalla" w:hAnsi="Sakkal Majalla" w:cs="Sakkal Majalla" w:hint="cs"/>
          <w:bCs/>
          <w:color w:val="00B050"/>
          <w:sz w:val="28"/>
          <w:szCs w:val="28"/>
          <w:u w:val="single"/>
          <w:rtl/>
        </w:rPr>
        <w:t>الإستراتيجية</w:t>
      </w:r>
      <w:proofErr w:type="spellEnd"/>
      <w:r w:rsidRPr="00144AF7">
        <w:rPr>
          <w:rFonts w:ascii="Sakkal Majalla" w:hAnsi="Sakkal Majalla" w:cs="Sakkal Majalla" w:hint="cs"/>
          <w:bCs/>
          <w:color w:val="00B050"/>
          <w:sz w:val="28"/>
          <w:szCs w:val="28"/>
          <w:u w:val="single"/>
          <w:rtl/>
        </w:rPr>
        <w:t xml:space="preserve"> </w:t>
      </w:r>
    </w:p>
    <w:p w:rsidR="001704C0" w:rsidRPr="00402D22" w:rsidRDefault="001704C0" w:rsidP="00402D22">
      <w:pPr>
        <w:shd w:val="clear" w:color="auto" w:fill="FFFFFF" w:themeFill="background1"/>
        <w:spacing w:after="0"/>
        <w:ind w:right="142"/>
        <w:rPr>
          <w:rFonts w:ascii="Sakkal Majalla" w:hAnsi="Sakkal Majalla" w:cs="Sakkal Majalla"/>
          <w:bCs/>
          <w:color w:val="00B0F0"/>
          <w:sz w:val="28"/>
          <w:szCs w:val="28"/>
        </w:rPr>
      </w:pPr>
      <w:r w:rsidRPr="00402D22">
        <w:rPr>
          <w:rFonts w:ascii="Sakkal Majalla" w:hAnsi="Sakkal Majalla" w:cs="Sakkal Majalla" w:hint="cs"/>
          <w:bCs/>
          <w:color w:val="0070C0"/>
          <w:sz w:val="24"/>
          <w:szCs w:val="24"/>
          <w:rtl/>
        </w:rPr>
        <w:t>هي خارطة تخص العرض (ما يقدم للزبائن)</w:t>
      </w:r>
    </w:p>
    <w:p w:rsidR="001704C0" w:rsidRPr="00AE0176" w:rsidRDefault="001704C0" w:rsidP="001704C0">
      <w:pPr>
        <w:shd w:val="clear" w:color="auto" w:fill="FFFFFF" w:themeFill="background1"/>
        <w:spacing w:after="0"/>
        <w:ind w:right="142"/>
        <w:rPr>
          <w:rFonts w:ascii="Sakkal Majalla" w:hAnsi="Sakkal Majalla" w:cs="Sakkal Majalla"/>
          <w:bCs/>
          <w:sz w:val="28"/>
          <w:szCs w:val="28"/>
          <w:rtl/>
        </w:rPr>
      </w:pPr>
      <w:r w:rsidRPr="00EE4174">
        <w:rPr>
          <w:rFonts w:ascii="Sakkal Majalla" w:hAnsi="Sakkal Majalla" w:cs="Sakkal Majalla" w:hint="cs"/>
          <w:bCs/>
          <w:color w:val="FF0000"/>
          <w:sz w:val="28"/>
          <w:szCs w:val="28"/>
          <w:u w:val="single"/>
          <w:rtl/>
        </w:rPr>
        <w:t>مثال</w:t>
      </w:r>
      <w:r w:rsidRPr="00AE0176">
        <w:rPr>
          <w:rFonts w:ascii="Sakkal Majalla" w:hAnsi="Sakkal Majalla" w:cs="Sakkal Majalla" w:hint="cs"/>
          <w:bCs/>
          <w:color w:val="00B0F0"/>
          <w:sz w:val="28"/>
          <w:szCs w:val="28"/>
          <w:rtl/>
        </w:rPr>
        <w:t xml:space="preserve"> </w:t>
      </w:r>
      <w:r w:rsidRPr="00AE0176">
        <w:rPr>
          <w:rFonts w:ascii="Sakkal Majalla" w:hAnsi="Sakkal Majalla" w:cs="Sakkal Majalla" w:hint="cs"/>
          <w:bCs/>
          <w:sz w:val="28"/>
          <w:szCs w:val="28"/>
          <w:rtl/>
        </w:rPr>
        <w:t xml:space="preserve">الخارطة الاستراتيجية لقطاع الجوالات قبل </w:t>
      </w:r>
      <w:proofErr w:type="spellStart"/>
      <w:r w:rsidRPr="00402D22">
        <w:rPr>
          <w:rFonts w:ascii="Sakkal Majalla" w:hAnsi="Sakkal Majalla" w:cs="Sakkal Majalla"/>
          <w:b/>
          <w:sz w:val="28"/>
          <w:szCs w:val="28"/>
        </w:rPr>
        <w:t>Iphone</w:t>
      </w:r>
      <w:proofErr w:type="spellEnd"/>
    </w:p>
    <w:p w:rsidR="001704C0" w:rsidRPr="00AE0176" w:rsidRDefault="001704C0" w:rsidP="001704C0">
      <w:pPr>
        <w:shd w:val="clear" w:color="auto" w:fill="FFFFFF" w:themeFill="background1"/>
        <w:spacing w:after="0"/>
        <w:ind w:right="142"/>
        <w:rPr>
          <w:rFonts w:ascii="Sakkal Majalla" w:hAnsi="Sakkal Majalla" w:cs="Sakkal Majalla"/>
          <w:bCs/>
          <w:color w:val="00B0F0"/>
          <w:sz w:val="28"/>
          <w:szCs w:val="28"/>
          <w:rtl/>
        </w:rPr>
      </w:pPr>
      <w:r w:rsidRPr="00AE0176">
        <w:rPr>
          <w:rFonts w:ascii="Sakkal Majalla" w:hAnsi="Sakkal Majalla" w:cs="Sakkal Majalla" w:hint="cs"/>
          <w:bCs/>
          <w:sz w:val="28"/>
          <w:szCs w:val="28"/>
          <w:rtl/>
        </w:rPr>
        <w:t>وأيضا التلفزيونات في السبعينات وتطوره في الوقت الحالي</w:t>
      </w:r>
    </w:p>
    <w:p w:rsidR="001704C0" w:rsidRPr="00AE0176" w:rsidRDefault="001704C0" w:rsidP="001704C0">
      <w:pPr>
        <w:shd w:val="clear" w:color="auto" w:fill="FFFFFF" w:themeFill="background1"/>
        <w:spacing w:after="0"/>
        <w:ind w:right="142"/>
        <w:rPr>
          <w:rFonts w:ascii="Sakkal Majalla" w:hAnsi="Sakkal Majalla" w:cs="Sakkal Majalla"/>
          <w:bCs/>
          <w:sz w:val="28"/>
          <w:szCs w:val="28"/>
          <w:rtl/>
        </w:rPr>
      </w:pPr>
      <w:r w:rsidRPr="00AE0176">
        <w:rPr>
          <w:rFonts w:ascii="Sakkal Majalla" w:hAnsi="Sakkal Majalla" w:cs="Sakkal Majalla" w:hint="cs"/>
          <w:bCs/>
          <w:sz w:val="28"/>
          <w:szCs w:val="28"/>
          <w:rtl/>
        </w:rPr>
        <w:t xml:space="preserve">الخشب والزجاج والوزن والانتظار والحجم وسرعة التشغيل ودقة الصورة وتكنولوجيا </w:t>
      </w:r>
      <w:r w:rsidRPr="00EE4174">
        <w:rPr>
          <w:rFonts w:ascii="Sakkal Majalla" w:hAnsi="Sakkal Majalla" w:cs="Sakkal Majalla"/>
          <w:b/>
          <w:sz w:val="28"/>
          <w:szCs w:val="28"/>
        </w:rPr>
        <w:t>LCD</w:t>
      </w:r>
      <w:r w:rsidRPr="00AE0176">
        <w:rPr>
          <w:rFonts w:ascii="Sakkal Majalla" w:hAnsi="Sakkal Majalla" w:cs="Sakkal Majalla" w:hint="cs"/>
          <w:bCs/>
          <w:sz w:val="28"/>
          <w:szCs w:val="28"/>
          <w:rtl/>
        </w:rPr>
        <w:t xml:space="preserve"> والتحكم عن بعد والذكاء</w:t>
      </w:r>
    </w:p>
    <w:p w:rsidR="001704C0" w:rsidRPr="00AE0176" w:rsidRDefault="00367F0E" w:rsidP="001704C0">
      <w:pPr>
        <w:shd w:val="clear" w:color="auto" w:fill="FFFFFF" w:themeFill="background1"/>
        <w:spacing w:after="0"/>
        <w:ind w:right="142"/>
        <w:rPr>
          <w:rFonts w:ascii="Sakkal Majalla" w:hAnsi="Sakkal Majalla" w:cs="Sakkal Majalla"/>
          <w:bCs/>
          <w:sz w:val="28"/>
          <w:szCs w:val="28"/>
          <w:rtl/>
        </w:rPr>
      </w:pPr>
      <w:r>
        <w:rPr>
          <w:rFonts w:ascii="Sakkal Majalla" w:hAnsi="Sakkal Majalla" w:cs="Sakkal Majalla"/>
          <w:bCs/>
          <w:noProof/>
          <w:sz w:val="16"/>
          <w:szCs w:val="16"/>
          <w:rtl/>
        </w:rPr>
        <mc:AlternateContent>
          <mc:Choice Requires="wps">
            <w:drawing>
              <wp:anchor distT="0" distB="0" distL="114300" distR="114300" simplePos="0" relativeHeight="253718528" behindDoc="0" locked="0" layoutInCell="1" allowOverlap="1">
                <wp:simplePos x="0" y="0"/>
                <wp:positionH relativeFrom="column">
                  <wp:posOffset>1086485</wp:posOffset>
                </wp:positionH>
                <wp:positionV relativeFrom="paragraph">
                  <wp:posOffset>487045</wp:posOffset>
                </wp:positionV>
                <wp:extent cx="712470" cy="874395"/>
                <wp:effectExtent l="19050" t="0" r="30480" b="40005"/>
                <wp:wrapNone/>
                <wp:docPr id="11233" name="سهم: لأسفل 11233"/>
                <wp:cNvGraphicFramePr/>
                <a:graphic xmlns:a="http://schemas.openxmlformats.org/drawingml/2006/main">
                  <a:graphicData uri="http://schemas.microsoft.com/office/word/2010/wordprocessingShape">
                    <wps:wsp>
                      <wps:cNvSpPr/>
                      <wps:spPr>
                        <a:xfrm>
                          <a:off x="0" y="0"/>
                          <a:ext cx="712470" cy="874395"/>
                        </a:xfrm>
                        <a:prstGeom prst="downArrow">
                          <a:avLst/>
                        </a:prstGeom>
                        <a:ln>
                          <a:solidFill>
                            <a:srgbClr val="FF0000"/>
                          </a:solidFill>
                        </a:ln>
                      </wps:spPr>
                      <wps:style>
                        <a:lnRef idx="2">
                          <a:schemeClr val="accent2"/>
                        </a:lnRef>
                        <a:fillRef idx="1">
                          <a:schemeClr val="lt1"/>
                        </a:fillRef>
                        <a:effectRef idx="0">
                          <a:schemeClr val="accent2"/>
                        </a:effectRef>
                        <a:fontRef idx="minor">
                          <a:schemeClr val="dk1"/>
                        </a:fontRef>
                      </wps:style>
                      <wps:txbx>
                        <w:txbxContent>
                          <w:p w:rsidR="001F5C28" w:rsidRPr="00BD5069" w:rsidRDefault="001F5C28" w:rsidP="00BD5069">
                            <w:pPr>
                              <w:jc w:val="center"/>
                              <w:rPr>
                                <w:b/>
                                <w:bCs/>
                              </w:rPr>
                            </w:pPr>
                            <w:r w:rsidRPr="00BD5069">
                              <w:rPr>
                                <w:rFonts w:hint="cs"/>
                                <w:b/>
                                <w:bCs/>
                                <w:rtl/>
                              </w:rPr>
                              <w:t xml:space="preserve">إلغاء </w:t>
                            </w:r>
                          </w:p>
                        </w:txbxContent>
                      </wps:txbx>
                      <wps:bodyPr rot="0" spcFirstLastPara="0" vertOverflow="overflow" horzOverflow="overflow" vert="vert270"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سهم: لأسفل 11233" o:spid="_x0000_s1574" type="#_x0000_t67" style="position:absolute;left:0;text-align:left;margin-left:85.55pt;margin-top:38.35pt;width:56.1pt;height:68.85pt;z-index:253718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" adj="12800" fillcolor="white [3201]" strokecolor="red" strokeweight="2pt">
                <v:textbox style="layout-flow:vertical;mso-layout-flow-alt:bottom-to-top">
                  <w:txbxContent>
                    <w:p w:rsidR="001F5C28" w:rsidRPr="00BD5069" w:rsidRDefault="001F5C28" w:rsidP="00BD5069">
                      <w:pPr>
                        <w:jc w:val="center"/>
                        <w:rPr>
                          <w:b/>
                          <w:bCs/>
                        </w:rPr>
                      </w:pPr>
                      <w:r w:rsidRPr="00BD5069">
                        <w:rPr>
                          <w:rFonts w:hint="cs"/>
                          <w:b/>
                          <w:bCs/>
                          <w:rtl/>
                        </w:rPr>
                        <w:t xml:space="preserve">إلغاء </w:t>
                      </w:r>
                    </w:p>
                  </w:txbxContent>
                </v:textbox>
              </v:shape>
            </w:pict>
          </mc:Fallback>
        </mc:AlternateContent>
      </w:r>
      <w:r w:rsidR="001704C0" w:rsidRPr="00AE0176">
        <w:rPr>
          <w:rFonts w:ascii="Sakkal Majalla" w:hAnsi="Sakkal Majalla" w:cs="Sakkal Majalla" w:hint="cs"/>
          <w:bCs/>
          <w:sz w:val="28"/>
          <w:szCs w:val="28"/>
          <w:rtl/>
        </w:rPr>
        <w:t>تم الغاء الخشب والزجاج، و</w:t>
      </w:r>
      <w:r w:rsidR="00F114A7">
        <w:rPr>
          <w:rFonts w:ascii="Sakkal Majalla" w:hAnsi="Sakkal Majalla" w:cs="Sakkal Majalla" w:hint="cs"/>
          <w:bCs/>
          <w:sz w:val="28"/>
          <w:szCs w:val="28"/>
          <w:rtl/>
        </w:rPr>
        <w:t>ت</w:t>
      </w:r>
      <w:r w:rsidR="001704C0" w:rsidRPr="00AE0176">
        <w:rPr>
          <w:rFonts w:ascii="Sakkal Majalla" w:hAnsi="Sakkal Majalla" w:cs="Sakkal Majalla" w:hint="cs"/>
          <w:bCs/>
          <w:sz w:val="28"/>
          <w:szCs w:val="28"/>
          <w:rtl/>
        </w:rPr>
        <w:t xml:space="preserve">خفض الوزن والانتظار، </w:t>
      </w:r>
      <w:r w:rsidR="00F114A7">
        <w:rPr>
          <w:rFonts w:ascii="Sakkal Majalla" w:hAnsi="Sakkal Majalla" w:cs="Sakkal Majalla" w:hint="cs"/>
          <w:bCs/>
          <w:sz w:val="28"/>
          <w:szCs w:val="28"/>
          <w:rtl/>
        </w:rPr>
        <w:t>زيادة</w:t>
      </w:r>
      <w:r w:rsidR="001704C0" w:rsidRPr="00AE0176">
        <w:rPr>
          <w:rFonts w:ascii="Sakkal Majalla" w:hAnsi="Sakkal Majalla" w:cs="Sakkal Majalla" w:hint="cs"/>
          <w:bCs/>
          <w:sz w:val="28"/>
          <w:szCs w:val="28"/>
          <w:rtl/>
        </w:rPr>
        <w:t xml:space="preserve"> الحجم وسرعة التشغيل ودقة الصورة، وتم انشاء التكنولوجيا </w:t>
      </w:r>
      <w:r w:rsidR="001704C0" w:rsidRPr="00762394">
        <w:rPr>
          <w:rFonts w:ascii="Sakkal Majalla" w:hAnsi="Sakkal Majalla" w:cs="Sakkal Majalla"/>
          <w:b/>
          <w:sz w:val="28"/>
          <w:szCs w:val="28"/>
        </w:rPr>
        <w:t>LCD</w:t>
      </w:r>
      <w:r w:rsidR="001704C0" w:rsidRPr="00AE0176">
        <w:rPr>
          <w:rFonts w:ascii="Sakkal Majalla" w:hAnsi="Sakkal Majalla" w:cs="Sakkal Majalla"/>
          <w:bCs/>
          <w:sz w:val="28"/>
          <w:szCs w:val="28"/>
        </w:rPr>
        <w:t xml:space="preserve"> </w:t>
      </w:r>
      <w:r w:rsidR="00762394">
        <w:rPr>
          <w:rFonts w:ascii="Sakkal Majalla" w:hAnsi="Sakkal Majalla" w:cs="Sakkal Majalla" w:hint="cs"/>
          <w:bCs/>
          <w:sz w:val="28"/>
          <w:szCs w:val="28"/>
          <w:rtl/>
        </w:rPr>
        <w:t xml:space="preserve"> </w:t>
      </w:r>
      <w:r w:rsidR="001704C0" w:rsidRPr="00AE0176">
        <w:rPr>
          <w:rFonts w:ascii="Sakkal Majalla" w:hAnsi="Sakkal Majalla" w:cs="Sakkal Majalla" w:hint="cs"/>
          <w:bCs/>
          <w:sz w:val="28"/>
          <w:szCs w:val="28"/>
          <w:rtl/>
        </w:rPr>
        <w:t>والتحكم عن بعد والذكاء</w:t>
      </w:r>
    </w:p>
    <w:p w:rsidR="001704C0" w:rsidRPr="00442B90" w:rsidRDefault="001704C0" w:rsidP="001704C0">
      <w:pPr>
        <w:pStyle w:val="a7"/>
        <w:shd w:val="clear" w:color="auto" w:fill="FFFFFF" w:themeFill="background1"/>
        <w:spacing w:after="0"/>
        <w:ind w:right="142"/>
        <w:rPr>
          <w:rFonts w:ascii="Sakkal Majalla" w:hAnsi="Sakkal Majalla" w:cs="Sakkal Majalla"/>
          <w:bCs/>
          <w:sz w:val="16"/>
          <w:szCs w:val="16"/>
          <w:rtl/>
        </w:rPr>
      </w:pPr>
    </w:p>
    <w:p w:rsidR="001704C0" w:rsidRPr="00144AF7" w:rsidRDefault="001704C0" w:rsidP="00181D76">
      <w:pPr>
        <w:pStyle w:val="a7"/>
        <w:numPr>
          <w:ilvl w:val="0"/>
          <w:numId w:val="119"/>
        </w:numPr>
        <w:shd w:val="clear" w:color="auto" w:fill="FFFFFF" w:themeFill="background1"/>
        <w:spacing w:after="0"/>
        <w:ind w:right="142"/>
        <w:rPr>
          <w:rFonts w:ascii="Sakkal Majalla" w:hAnsi="Sakkal Majalla" w:cs="Sakkal Majalla"/>
          <w:bCs/>
          <w:color w:val="00B050"/>
          <w:sz w:val="28"/>
          <w:szCs w:val="28"/>
          <w:u w:val="single"/>
          <w:rtl/>
        </w:rPr>
      </w:pPr>
      <w:r w:rsidRPr="00144AF7">
        <w:rPr>
          <w:rFonts w:ascii="Sakkal Majalla" w:hAnsi="Sakkal Majalla" w:cs="Sakkal Majalla" w:hint="cs"/>
          <w:bCs/>
          <w:color w:val="00B050"/>
          <w:sz w:val="28"/>
          <w:szCs w:val="28"/>
          <w:u w:val="single"/>
          <w:rtl/>
        </w:rPr>
        <w:t>العمليات الأربعة:</w:t>
      </w:r>
    </w:p>
    <w:p w:rsidR="001704C0" w:rsidRPr="00AE0176" w:rsidRDefault="00367F0E" w:rsidP="001704C0">
      <w:pPr>
        <w:shd w:val="clear" w:color="auto" w:fill="FFFFFF" w:themeFill="background1"/>
        <w:spacing w:after="0"/>
        <w:ind w:right="142"/>
        <w:rPr>
          <w:rFonts w:ascii="Sakkal Majalla" w:hAnsi="Sakkal Majalla" w:cs="Sakkal Majalla"/>
          <w:bCs/>
          <w:color w:val="7030A0"/>
          <w:sz w:val="28"/>
          <w:szCs w:val="28"/>
          <w:rtl/>
        </w:rPr>
      </w:pPr>
      <w:r>
        <w:rPr>
          <w:rFonts w:ascii="Sakkal Majalla" w:hAnsi="Sakkal Majalla" w:cs="Sakkal Majalla"/>
          <w:bCs/>
          <w:noProof/>
          <w:sz w:val="16"/>
          <w:szCs w:val="16"/>
          <w:rtl/>
        </w:rPr>
        <mc:AlternateContent>
          <mc:Choice Requires="wps">
            <w:drawing>
              <wp:anchor distT="0" distB="0" distL="114300" distR="114300" simplePos="0" relativeHeight="253717504" behindDoc="0" locked="0" layoutInCell="1" allowOverlap="1" wp14:anchorId="64CFF355" wp14:editId="18B6E643">
                <wp:simplePos x="0" y="0"/>
                <wp:positionH relativeFrom="column">
                  <wp:posOffset>404177</wp:posOffset>
                </wp:positionH>
                <wp:positionV relativeFrom="paragraph">
                  <wp:posOffset>205106</wp:posOffset>
                </wp:positionV>
                <wp:extent cx="714375" cy="876300"/>
                <wp:effectExtent l="0" t="23812" r="4762" b="42863"/>
                <wp:wrapNone/>
                <wp:docPr id="11232" name="سهم: لأعلى 11232"/>
                <wp:cNvGraphicFramePr/>
                <a:graphic xmlns:a="http://schemas.openxmlformats.org/drawingml/2006/main">
                  <a:graphicData uri="http://schemas.microsoft.com/office/word/2010/wordprocessingShape">
                    <wps:wsp>
                      <wps:cNvSpPr/>
                      <wps:spPr>
                        <a:xfrm rot="5400000">
                          <a:off x="0" y="0"/>
                          <a:ext cx="714375" cy="876300"/>
                        </a:xfrm>
                        <a:prstGeom prst="upArrow">
                          <a:avLst/>
                        </a:prstGeom>
                        <a:ln>
                          <a:solidFill>
                            <a:srgbClr val="0070C0"/>
                          </a:solidFill>
                        </a:ln>
                      </wps:spPr>
                      <wps:style>
                        <a:lnRef idx="2">
                          <a:schemeClr val="accent3"/>
                        </a:lnRef>
                        <a:fillRef idx="1">
                          <a:schemeClr val="lt1"/>
                        </a:fillRef>
                        <a:effectRef idx="0">
                          <a:schemeClr val="accent3"/>
                        </a:effectRef>
                        <a:fontRef idx="minor">
                          <a:schemeClr val="dk1"/>
                        </a:fontRef>
                      </wps:style>
                      <wps:txbx>
                        <w:txbxContent>
                          <w:p w:rsidR="001F5C28" w:rsidRDefault="001F5C28" w:rsidP="00BD5069">
                            <w:pPr>
                              <w:jc w:val="center"/>
                            </w:pPr>
                            <w:r>
                              <w:rPr>
                                <w:rFonts w:hint="cs"/>
                                <w:b/>
                                <w:bCs/>
                                <w:sz w:val="24"/>
                                <w:szCs w:val="24"/>
                                <w:rtl/>
                              </w:rPr>
                              <w:t xml:space="preserve">زيادة </w:t>
                            </w:r>
                          </w:p>
                        </w:txbxContent>
                      </wps:txbx>
                      <wps:bodyPr rot="0" spcFirstLastPara="0" vertOverflow="overflow" horzOverflow="overflow" vert="vert270" wrap="square" lIns="91440" tIns="45720" rIns="91440" bIns="45720" numCol="1" spcCol="0" rtlCol="1" fromWordArt="0" anchor="ctr" anchorCtr="0" forceAA="0" compatLnSpc="1">
                        <a:prstTxWarp prst="textNoShape">
                          <a:avLst/>
                        </a:prstTxWarp>
                        <a:noAutofit/>
                      </wps:bodyPr>
                    </wps:wsp>
                  </a:graphicData>
                </a:graphic>
              </wp:anchor>
            </w:drawing>
          </mc:Choice>
          <mc:Fallback>
            <w:pict>
              <v:shape w14:anchorId="64CFF355" id="سهم: لأعلى 11232" o:spid="_x0000_s1575" type="#_x0000_t68" style="position:absolute;left:0;text-align:left;margin-left:31.8pt;margin-top:16.15pt;width:56.25pt;height:69pt;rotation:90;z-index:2537175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" adj="8804" fillcolor="white [3201]" strokecolor="#0070c0" strokeweight="2pt">
                <v:textbox style="layout-flow:vertical;mso-layout-flow-alt:bottom-to-top">
                  <w:txbxContent>
                    <w:p w:rsidR="001F5C28" w:rsidRDefault="001F5C28" w:rsidP="00BD5069">
                      <w:pPr>
                        <w:jc w:val="center"/>
                      </w:pPr>
                      <w:r>
                        <w:rPr>
                          <w:rFonts w:hint="cs"/>
                          <w:b/>
                          <w:bCs/>
                          <w:sz w:val="24"/>
                          <w:szCs w:val="24"/>
                          <w:rtl/>
                        </w:rPr>
                        <w:t xml:space="preserve">زيادة </w:t>
                      </w:r>
                    </w:p>
                  </w:txbxContent>
                </v:textbox>
              </v:shape>
            </w:pict>
          </mc:Fallback>
        </mc:AlternateContent>
      </w:r>
      <w:r w:rsidR="00BD5069">
        <w:rPr>
          <w:rFonts w:ascii="Sakkal Majalla" w:hAnsi="Sakkal Majalla" w:cs="Sakkal Majalla"/>
          <w:bCs/>
          <w:noProof/>
          <w:sz w:val="16"/>
          <w:szCs w:val="16"/>
          <w:rtl/>
        </w:rPr>
        <mc:AlternateContent>
          <mc:Choice Requires="wps">
            <w:drawing>
              <wp:anchor distT="0" distB="0" distL="114300" distR="114300" simplePos="0" relativeHeight="253720576" behindDoc="0" locked="0" layoutInCell="1" allowOverlap="1" wp14:anchorId="247D424A" wp14:editId="7464C87A">
                <wp:simplePos x="0" y="0"/>
                <wp:positionH relativeFrom="column">
                  <wp:posOffset>1775143</wp:posOffset>
                </wp:positionH>
                <wp:positionV relativeFrom="paragraph">
                  <wp:posOffset>209868</wp:posOffset>
                </wp:positionV>
                <wp:extent cx="712800" cy="874800"/>
                <wp:effectExtent l="14287" t="23813" r="25718" b="44767"/>
                <wp:wrapNone/>
                <wp:docPr id="11234" name="سهم: لأسفل 11234"/>
                <wp:cNvGraphicFramePr/>
                <a:graphic xmlns:a="http://schemas.openxmlformats.org/drawingml/2006/main">
                  <a:graphicData uri="http://schemas.microsoft.com/office/word/2010/wordprocessingShape">
                    <wps:wsp>
                      <wps:cNvSpPr/>
                      <wps:spPr>
                        <a:xfrm rot="5400000">
                          <a:off x="0" y="0"/>
                          <a:ext cx="712800" cy="874800"/>
                        </a:xfrm>
                        <a:prstGeom prst="downArrow">
                          <a:avLst/>
                        </a:prstGeom>
                        <a:ln>
                          <a:solidFill>
                            <a:srgbClr val="7030A0"/>
                          </a:solidFill>
                        </a:ln>
                      </wps:spPr>
                      <wps:style>
                        <a:lnRef idx="2">
                          <a:schemeClr val="accent2"/>
                        </a:lnRef>
                        <a:fillRef idx="1">
                          <a:schemeClr val="lt1"/>
                        </a:fillRef>
                        <a:effectRef idx="0">
                          <a:schemeClr val="accent2"/>
                        </a:effectRef>
                        <a:fontRef idx="minor">
                          <a:schemeClr val="dk1"/>
                        </a:fontRef>
                      </wps:style>
                      <wps:txbx>
                        <w:txbxContent>
                          <w:p w:rsidR="001F5C28" w:rsidRPr="00BD5069" w:rsidRDefault="001F5C28" w:rsidP="00BD5069">
                            <w:pPr>
                              <w:jc w:val="center"/>
                              <w:rPr>
                                <w:b/>
                                <w:bCs/>
                              </w:rPr>
                            </w:pPr>
                            <w:r>
                              <w:rPr>
                                <w:rFonts w:hint="cs"/>
                                <w:b/>
                                <w:bCs/>
                                <w:rtl/>
                              </w:rPr>
                              <w:t xml:space="preserve">تقليص </w:t>
                            </w:r>
                          </w:p>
                        </w:txbxContent>
                      </wps:txbx>
                      <wps:bodyPr rot="0" spcFirstLastPara="0" vertOverflow="overflow" horzOverflow="overflow" vert="vert270"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47D424A" id="سهم: لأسفل 11234" o:spid="_x0000_s1576" type="#_x0000_t67" style="position:absolute;left:0;text-align:left;margin-left:139.8pt;margin-top:16.55pt;width:56.15pt;height:68.9pt;rotation:90;z-index:253720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" adj="12800" fillcolor="white [3201]" strokecolor="#7030a0" strokeweight="2pt">
                <v:textbox style="layout-flow:vertical;mso-layout-flow-alt:bottom-to-top">
                  <w:txbxContent>
                    <w:p w:rsidR="001F5C28" w:rsidRPr="00BD5069" w:rsidRDefault="001F5C28" w:rsidP="00BD5069">
                      <w:pPr>
                        <w:jc w:val="center"/>
                        <w:rPr>
                          <w:b/>
                          <w:bCs/>
                        </w:rPr>
                      </w:pPr>
                      <w:r>
                        <w:rPr>
                          <w:rFonts w:hint="cs"/>
                          <w:b/>
                          <w:bCs/>
                          <w:rtl/>
                        </w:rPr>
                        <w:t xml:space="preserve">تقليص </w:t>
                      </w:r>
                    </w:p>
                  </w:txbxContent>
                </v:textbox>
              </v:shape>
            </w:pict>
          </mc:Fallback>
        </mc:AlternateContent>
      </w:r>
      <w:r w:rsidR="001704C0" w:rsidRPr="00AE0176">
        <w:rPr>
          <w:rFonts w:ascii="Sakkal Majalla" w:hAnsi="Sakkal Majalla" w:cs="Sakkal Majalla" w:hint="cs"/>
          <w:bCs/>
          <w:color w:val="7030A0"/>
          <w:sz w:val="28"/>
          <w:szCs w:val="28"/>
          <w:rtl/>
        </w:rPr>
        <w:t>القفزة القيمية</w:t>
      </w:r>
    </w:p>
    <w:p w:rsidR="001704C0" w:rsidRPr="00AE0176" w:rsidRDefault="00367F0E" w:rsidP="001704C0">
      <w:pPr>
        <w:shd w:val="clear" w:color="auto" w:fill="FFFFFF" w:themeFill="background1"/>
        <w:spacing w:after="0"/>
        <w:ind w:right="142"/>
        <w:rPr>
          <w:rFonts w:ascii="Sakkal Majalla" w:hAnsi="Sakkal Majalla" w:cs="Sakkal Majalla"/>
          <w:bCs/>
          <w:sz w:val="28"/>
          <w:szCs w:val="28"/>
          <w:rtl/>
        </w:rPr>
      </w:pPr>
      <w:r>
        <w:rPr>
          <w:rFonts w:ascii="Sakkal Majalla" w:hAnsi="Sakkal Majalla" w:cs="Sakkal Majalla" w:hint="cs"/>
          <w:bCs/>
          <w:noProof/>
          <w:sz w:val="28"/>
          <w:szCs w:val="28"/>
          <w:rtl/>
        </w:rPr>
        <mc:AlternateContent>
          <mc:Choice Requires="wps">
            <w:drawing>
              <wp:anchor distT="0" distB="0" distL="114300" distR="114300" simplePos="0" relativeHeight="253721600" behindDoc="0" locked="0" layoutInCell="1" allowOverlap="1">
                <wp:simplePos x="0" y="0"/>
                <wp:positionH relativeFrom="column">
                  <wp:posOffset>1276350</wp:posOffset>
                </wp:positionH>
                <wp:positionV relativeFrom="paragraph">
                  <wp:posOffset>172720</wp:posOffset>
                </wp:positionV>
                <wp:extent cx="342900" cy="361950"/>
                <wp:effectExtent l="57150" t="38100" r="38100" b="95250"/>
                <wp:wrapNone/>
                <wp:docPr id="11235" name="معين 11235"/>
                <wp:cNvGraphicFramePr/>
                <a:graphic xmlns:a="http://schemas.openxmlformats.org/drawingml/2006/main">
                  <a:graphicData uri="http://schemas.microsoft.com/office/word/2010/wordprocessingShape">
                    <wps:wsp>
                      <wps:cNvSpPr/>
                      <wps:spPr>
                        <a:xfrm>
                          <a:off x="0" y="0"/>
                          <a:ext cx="342900" cy="361950"/>
                        </a:xfrm>
                        <a:prstGeom prst="diamond">
                          <a:avLst/>
                        </a:prstGeom>
                      </wps:spPr>
                      <wps:style>
                        <a:lnRef idx="1">
                          <a:schemeClr val="accent5"/>
                        </a:lnRef>
                        <a:fillRef idx="2">
                          <a:schemeClr val="accent5"/>
                        </a:fillRef>
                        <a:effectRef idx="1">
                          <a:schemeClr val="accent5"/>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type w14:anchorId="2C86780B" id="_x0000_t4" coordsize="21600,21600" o:spt="4" path="m10800,l,10800,10800,21600,21600,10800xe">
                <v:stroke joinstyle="miter"/>
                <v:path gradientshapeok="t" o:connecttype="rect" textboxrect="5400,5400,16200,16200"/>
              </v:shapetype>
              <v:shape id="معين 11235" o:spid="_x0000_s1026" type="#_x0000_t4" style="position:absolute;left:0;text-align:left;margin-left:100.5pt;margin-top:13.6pt;width:27pt;height:28.5pt;z-index:2537216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" fillcolor="#a5d5e2 [1624]" strokecolor="#40a7c2 [3048]">
                <v:fill color2="#e4f2f6 [504]" rotate="t" angle="180" colors="0 #9eeaff;22938f #bbefff;1 #e4f9ff" focus="100%" type="gradient"/>
                <v:shadow on="t" color="black" opacity="24903f" origin=",.5" offset="0,.55556mm"/>
              </v:shape>
            </w:pict>
          </mc:Fallback>
        </mc:AlternateContent>
      </w:r>
      <w:r w:rsidR="001704C0" w:rsidRPr="00AE0176">
        <w:rPr>
          <w:rFonts w:ascii="Sakkal Majalla" w:hAnsi="Sakkal Majalla" w:cs="Sakkal Majalla" w:hint="cs"/>
          <w:bCs/>
          <w:sz w:val="28"/>
          <w:szCs w:val="28"/>
          <w:rtl/>
        </w:rPr>
        <w:t>التخفيض والإلغاء يؤدي الى التخفيض في التكاليف</w:t>
      </w:r>
    </w:p>
    <w:p w:rsidR="001704C0" w:rsidRPr="00AE0176" w:rsidRDefault="001704C0" w:rsidP="001704C0">
      <w:pPr>
        <w:shd w:val="clear" w:color="auto" w:fill="FFFFFF" w:themeFill="background1"/>
        <w:spacing w:after="0"/>
        <w:ind w:right="142"/>
        <w:rPr>
          <w:rFonts w:ascii="Sakkal Majalla" w:hAnsi="Sakkal Majalla" w:cs="Sakkal Majalla"/>
          <w:bCs/>
          <w:color w:val="0070C0"/>
          <w:sz w:val="24"/>
          <w:szCs w:val="24"/>
          <w:rtl/>
        </w:rPr>
      </w:pPr>
      <w:r w:rsidRPr="00AE0176">
        <w:rPr>
          <w:rFonts w:ascii="Sakkal Majalla" w:hAnsi="Sakkal Majalla" w:cs="Sakkal Majalla" w:hint="cs"/>
          <w:bCs/>
          <w:color w:val="0070C0"/>
          <w:sz w:val="24"/>
          <w:szCs w:val="24"/>
          <w:rtl/>
        </w:rPr>
        <w:t>(عند تحفيض الوزن او الحجم او الغاء خصائص فنحن نخفض في التكاليف)</w:t>
      </w:r>
      <w:r w:rsidR="0098692A" w:rsidRPr="0098692A">
        <w:rPr>
          <w:rFonts w:hint="cs"/>
          <w:noProof/>
          <w:rtl/>
        </w:rPr>
        <w:t xml:space="preserve"> </w:t>
      </w:r>
    </w:p>
    <w:p w:rsidR="00BF1F45" w:rsidRDefault="00BF1F45" w:rsidP="001704C0">
      <w:pPr>
        <w:shd w:val="clear" w:color="auto" w:fill="FFFFFF" w:themeFill="background1"/>
        <w:spacing w:after="0"/>
        <w:ind w:right="142"/>
        <w:rPr>
          <w:rFonts w:ascii="Sakkal Majalla" w:hAnsi="Sakkal Majalla" w:cs="Sakkal Majalla"/>
          <w:bCs/>
          <w:sz w:val="28"/>
          <w:szCs w:val="28"/>
          <w:rtl/>
        </w:rPr>
      </w:pPr>
      <w:r>
        <w:rPr>
          <w:rFonts w:ascii="Sakkal Majalla" w:hAnsi="Sakkal Majalla" w:cs="Sakkal Majalla"/>
          <w:bCs/>
          <w:noProof/>
          <w:sz w:val="16"/>
          <w:szCs w:val="16"/>
          <w:rtl/>
        </w:rPr>
        <mc:AlternateContent>
          <mc:Choice Requires="wps">
            <w:drawing>
              <wp:anchor distT="0" distB="0" distL="114300" distR="114300" simplePos="0" relativeHeight="253711360" behindDoc="0" locked="0" layoutInCell="1" allowOverlap="1">
                <wp:simplePos x="0" y="0"/>
                <wp:positionH relativeFrom="column">
                  <wp:posOffset>1092200</wp:posOffset>
                </wp:positionH>
                <wp:positionV relativeFrom="paragraph">
                  <wp:posOffset>147320</wp:posOffset>
                </wp:positionV>
                <wp:extent cx="714375" cy="876300"/>
                <wp:effectExtent l="19050" t="19050" r="28575" b="19050"/>
                <wp:wrapNone/>
                <wp:docPr id="11229" name="سهم: لأعلى 11229"/>
                <wp:cNvGraphicFramePr/>
                <a:graphic xmlns:a="http://schemas.openxmlformats.org/drawingml/2006/main">
                  <a:graphicData uri="http://schemas.microsoft.com/office/word/2010/wordprocessingShape">
                    <wps:wsp>
                      <wps:cNvSpPr/>
                      <wps:spPr>
                        <a:xfrm>
                          <a:off x="0" y="0"/>
                          <a:ext cx="714375" cy="876300"/>
                        </a:xfrm>
                        <a:prstGeom prst="upArrow">
                          <a:avLst/>
                        </a:prstGeom>
                        <a:ln>
                          <a:solidFill>
                            <a:srgbClr val="00B050"/>
                          </a:solidFill>
                        </a:ln>
                      </wps:spPr>
                      <wps:style>
                        <a:lnRef idx="2">
                          <a:schemeClr val="accent3"/>
                        </a:lnRef>
                        <a:fillRef idx="1">
                          <a:schemeClr val="lt1"/>
                        </a:fillRef>
                        <a:effectRef idx="0">
                          <a:schemeClr val="accent3"/>
                        </a:effectRef>
                        <a:fontRef idx="minor">
                          <a:schemeClr val="dk1"/>
                        </a:fontRef>
                      </wps:style>
                      <wps:txbx>
                        <w:txbxContent>
                          <w:p w:rsidR="001F5C28" w:rsidRPr="00BF1F45" w:rsidRDefault="001F5C28" w:rsidP="00BF1F45">
                            <w:pPr>
                              <w:jc w:val="center"/>
                              <w:rPr>
                                <w:b/>
                                <w:bCs/>
                                <w:sz w:val="24"/>
                                <w:szCs w:val="24"/>
                              </w:rPr>
                            </w:pPr>
                            <w:r w:rsidRPr="00BF1F45">
                              <w:rPr>
                                <w:rFonts w:hint="cs"/>
                                <w:b/>
                                <w:bCs/>
                                <w:sz w:val="24"/>
                                <w:szCs w:val="24"/>
                                <w:rtl/>
                              </w:rPr>
                              <w:t xml:space="preserve">إنشاء </w:t>
                            </w:r>
                          </w:p>
                        </w:txbxContent>
                      </wps:txbx>
                      <wps:bodyPr rot="0" spcFirstLastPara="0" vertOverflow="overflow" horzOverflow="overflow" vert="vert270" wrap="square" lIns="91440" tIns="45720" rIns="91440" bIns="45720" numCol="1" spcCol="0" rtlCol="1" fromWordArt="0" anchor="ctr" anchorCtr="0" forceAA="0" compatLnSpc="1">
                        <a:prstTxWarp prst="textNoShape">
                          <a:avLst/>
                        </a:prstTxWarp>
                        <a:noAutofit/>
                      </wps:bodyPr>
                    </wps:wsp>
                  </a:graphicData>
                </a:graphic>
              </wp:anchor>
            </w:drawing>
          </mc:Choice>
          <mc:Fallback>
            <w:pict>
              <v:shape id="سهم: لأعلى 11229" o:spid="_x0000_s1577" type="#_x0000_t68" style="position:absolute;left:0;text-align:left;margin-left:86pt;margin-top:11.6pt;width:56.25pt;height:69pt;z-index:253711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" adj="8804" fillcolor="white [3201]" strokecolor="#00b050" strokeweight="2pt">
                <v:textbox style="layout-flow:vertical;mso-layout-flow-alt:bottom-to-top">
                  <w:txbxContent>
                    <w:p w:rsidR="001F5C28" w:rsidRPr="00BF1F45" w:rsidRDefault="001F5C28" w:rsidP="00BF1F45">
                      <w:pPr>
                        <w:jc w:val="center"/>
                        <w:rPr>
                          <w:b/>
                          <w:bCs/>
                          <w:sz w:val="24"/>
                          <w:szCs w:val="24"/>
                        </w:rPr>
                      </w:pPr>
                      <w:r w:rsidRPr="00BF1F45">
                        <w:rPr>
                          <w:rFonts w:hint="cs"/>
                          <w:b/>
                          <w:bCs/>
                          <w:sz w:val="24"/>
                          <w:szCs w:val="24"/>
                          <w:rtl/>
                        </w:rPr>
                        <w:t xml:space="preserve">إنشاء </w:t>
                      </w:r>
                    </w:p>
                  </w:txbxContent>
                </v:textbox>
              </v:shape>
            </w:pict>
          </mc:Fallback>
        </mc:AlternateContent>
      </w:r>
      <w:r w:rsidR="001704C0" w:rsidRPr="00AE0176">
        <w:rPr>
          <w:rFonts w:ascii="Sakkal Majalla" w:hAnsi="Sakkal Majalla" w:cs="Sakkal Majalla" w:hint="cs"/>
          <w:bCs/>
          <w:sz w:val="28"/>
          <w:szCs w:val="28"/>
          <w:rtl/>
        </w:rPr>
        <w:t>الزيادة والإنشاء يؤدي الى إضافة قيمة</w:t>
      </w:r>
    </w:p>
    <w:p w:rsidR="001704C0" w:rsidRPr="00BF1F45" w:rsidRDefault="001704C0" w:rsidP="001704C0">
      <w:pPr>
        <w:shd w:val="clear" w:color="auto" w:fill="FFFFFF" w:themeFill="background1"/>
        <w:spacing w:after="0"/>
        <w:ind w:right="142"/>
        <w:rPr>
          <w:rFonts w:ascii="Sakkal Majalla" w:hAnsi="Sakkal Majalla" w:cs="Sakkal Majalla"/>
          <w:bCs/>
          <w:sz w:val="16"/>
          <w:szCs w:val="16"/>
          <w:rtl/>
        </w:rPr>
      </w:pPr>
      <w:r w:rsidRPr="00AE0176">
        <w:rPr>
          <w:rFonts w:ascii="Sakkal Majalla" w:hAnsi="Sakkal Majalla" w:cs="Sakkal Majalla" w:hint="cs"/>
          <w:bCs/>
          <w:sz w:val="28"/>
          <w:szCs w:val="28"/>
          <w:rtl/>
        </w:rPr>
        <w:t xml:space="preserve"> </w:t>
      </w:r>
    </w:p>
    <w:p w:rsidR="00BF1F45" w:rsidRDefault="001704C0" w:rsidP="001704C0">
      <w:pPr>
        <w:shd w:val="clear" w:color="auto" w:fill="FFFFFF" w:themeFill="background1"/>
        <w:spacing w:after="0"/>
        <w:ind w:right="142"/>
        <w:rPr>
          <w:rFonts w:ascii="Sakkal Majalla" w:hAnsi="Sakkal Majalla" w:cs="Sakkal Majalla"/>
          <w:bCs/>
          <w:color w:val="00B050"/>
          <w:sz w:val="28"/>
          <w:szCs w:val="28"/>
          <w:rtl/>
        </w:rPr>
      </w:pPr>
      <w:r w:rsidRPr="00A72446">
        <w:rPr>
          <w:rFonts w:ascii="Sakkal Majalla" w:hAnsi="Sakkal Majalla" w:cs="Sakkal Majalla" w:hint="cs"/>
          <w:bCs/>
          <w:color w:val="00B0F0"/>
          <w:sz w:val="28"/>
          <w:szCs w:val="28"/>
          <w:rtl/>
        </w:rPr>
        <w:t xml:space="preserve">إذاً زيادة القيمة وتخفيض التكاليف </w:t>
      </w:r>
      <w:r w:rsidR="008D24B1" w:rsidRPr="00A72446">
        <w:rPr>
          <w:rFonts w:ascii="Sakkal Majalla" w:hAnsi="Sakkal Majalla" w:cs="Sakkal Majalla" w:hint="cs"/>
          <w:bCs/>
          <w:color w:val="00B0F0"/>
          <w:sz w:val="28"/>
          <w:szCs w:val="28"/>
          <w:rtl/>
        </w:rPr>
        <w:t xml:space="preserve">مع بعض يؤدون الى </w:t>
      </w:r>
      <w:r w:rsidR="006B319E" w:rsidRPr="00A72446">
        <w:rPr>
          <w:rFonts w:ascii="Sakkal Majalla" w:hAnsi="Sakkal Majalla" w:cs="Sakkal Majalla" w:hint="cs"/>
          <w:bCs/>
          <w:color w:val="00B0F0"/>
          <w:sz w:val="28"/>
          <w:szCs w:val="28"/>
          <w:rtl/>
        </w:rPr>
        <w:t>خلق</w:t>
      </w:r>
      <w:r w:rsidRPr="00A72446">
        <w:rPr>
          <w:rFonts w:ascii="Sakkal Majalla" w:hAnsi="Sakkal Majalla" w:cs="Sakkal Majalla" w:hint="cs"/>
          <w:bCs/>
          <w:color w:val="00B0F0"/>
          <w:sz w:val="28"/>
          <w:szCs w:val="28"/>
          <w:rtl/>
        </w:rPr>
        <w:t xml:space="preserve"> </w:t>
      </w:r>
      <w:r w:rsidR="008D24B1" w:rsidRPr="00A72446">
        <w:rPr>
          <w:rFonts w:ascii="Sakkal Majalla" w:hAnsi="Sakkal Majalla" w:cs="Sakkal Majalla" w:hint="cs"/>
          <w:bCs/>
          <w:color w:val="00B0F0"/>
          <w:sz w:val="28"/>
          <w:szCs w:val="28"/>
          <w:rtl/>
        </w:rPr>
        <w:t>عنصر</w:t>
      </w:r>
      <w:r w:rsidRPr="00A72446">
        <w:rPr>
          <w:rFonts w:ascii="Sakkal Majalla" w:hAnsi="Sakkal Majalla" w:cs="Sakkal Majalla" w:hint="cs"/>
          <w:bCs/>
          <w:color w:val="00B0F0"/>
          <w:sz w:val="28"/>
          <w:szCs w:val="28"/>
          <w:rtl/>
        </w:rPr>
        <w:t xml:space="preserve"> مشترك ما يعرف</w:t>
      </w:r>
    </w:p>
    <w:p w:rsidR="001704C0" w:rsidRPr="00AE0176" w:rsidRDefault="001704C0" w:rsidP="001704C0">
      <w:pPr>
        <w:shd w:val="clear" w:color="auto" w:fill="FFFFFF" w:themeFill="background1"/>
        <w:spacing w:after="0"/>
        <w:ind w:right="142"/>
        <w:rPr>
          <w:rFonts w:ascii="Sakkal Majalla" w:hAnsi="Sakkal Majalla" w:cs="Sakkal Majalla"/>
          <w:bCs/>
          <w:sz w:val="28"/>
          <w:szCs w:val="28"/>
          <w:rtl/>
        </w:rPr>
      </w:pPr>
      <w:r w:rsidRPr="00A72446">
        <w:rPr>
          <w:rFonts w:ascii="Sakkal Majalla" w:hAnsi="Sakkal Majalla" w:cs="Sakkal Majalla" w:hint="cs"/>
          <w:bCs/>
          <w:color w:val="00B0F0"/>
          <w:sz w:val="28"/>
          <w:szCs w:val="28"/>
          <w:rtl/>
        </w:rPr>
        <w:t xml:space="preserve"> بالإبداع القيمي أو القفزة القيمية</w:t>
      </w:r>
    </w:p>
    <w:p w:rsidR="001704C0" w:rsidRPr="00AE0176" w:rsidRDefault="001704C0" w:rsidP="001704C0">
      <w:pPr>
        <w:shd w:val="clear" w:color="auto" w:fill="FFFFFF" w:themeFill="background1"/>
        <w:spacing w:after="0"/>
        <w:ind w:right="142"/>
        <w:rPr>
          <w:rFonts w:ascii="Sakkal Majalla" w:hAnsi="Sakkal Majalla" w:cs="Sakkal Majalla"/>
          <w:bCs/>
          <w:sz w:val="28"/>
          <w:szCs w:val="28"/>
          <w:rtl/>
        </w:rPr>
      </w:pPr>
      <w:r w:rsidRPr="00AE0176">
        <w:rPr>
          <w:rFonts w:ascii="Sakkal Majalla" w:hAnsi="Sakkal Majalla" w:cs="Sakkal Majalla" w:hint="cs"/>
          <w:bCs/>
          <w:sz w:val="28"/>
          <w:szCs w:val="28"/>
          <w:rtl/>
        </w:rPr>
        <w:t>إذاً العمليات الأربعة تؤدي الى القفزة القيمية</w:t>
      </w:r>
      <w:r w:rsidR="0098692A">
        <w:rPr>
          <w:rFonts w:hint="cs"/>
          <w:noProof/>
          <w:rtl/>
        </w:rPr>
        <mc:AlternateContent>
          <mc:Choice Requires="wps">
            <w:drawing>
              <wp:anchor distT="0" distB="0" distL="114300" distR="114300" simplePos="0" relativeHeight="253671424" behindDoc="0" locked="0" layoutInCell="1" allowOverlap="1" wp14:anchorId="5DB2CDDF" wp14:editId="2F90D887">
                <wp:simplePos x="0" y="0"/>
                <wp:positionH relativeFrom="column">
                  <wp:posOffset>10376535</wp:posOffset>
                </wp:positionH>
                <wp:positionV relativeFrom="paragraph">
                  <wp:posOffset>151765</wp:posOffset>
                </wp:positionV>
                <wp:extent cx="107950" cy="107950"/>
                <wp:effectExtent l="0" t="0" r="25400" b="25400"/>
                <wp:wrapNone/>
                <wp:docPr id="11220" name="مستطيل 11220"/>
                <wp:cNvGraphicFramePr/>
                <a:graphic xmlns:a="http://schemas.openxmlformats.org/drawingml/2006/main">
                  <a:graphicData uri="http://schemas.microsoft.com/office/word/2010/wordprocessingShape">
                    <wps:wsp>
                      <wps:cNvSpPr/>
                      <wps:spPr>
                        <a:xfrm>
                          <a:off x="0" y="0"/>
                          <a:ext cx="107950" cy="107950"/>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3A78213" id="مستطيل 11220" o:spid="_x0000_s1026" style="position:absolute;left:0;text-align:left;margin-left:817.05pt;margin-top:11.95pt;width:8.5pt;height:8.5pt;z-index:25367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" fillcolor="black [3200]" strokecolor="black [1600]" strokeweight="2pt"/>
            </w:pict>
          </mc:Fallback>
        </mc:AlternateContent>
      </w:r>
      <w:r w:rsidR="0098692A">
        <w:rPr>
          <w:rFonts w:hint="cs"/>
          <w:noProof/>
          <w:rtl/>
        </w:rPr>
        <mc:AlternateContent>
          <mc:Choice Requires="wps">
            <w:drawing>
              <wp:anchor distT="0" distB="0" distL="114300" distR="114300" simplePos="0" relativeHeight="253669376" behindDoc="0" locked="0" layoutInCell="1" allowOverlap="1" wp14:anchorId="5DB2CDDF" wp14:editId="2F90D887">
                <wp:simplePos x="0" y="0"/>
                <wp:positionH relativeFrom="column">
                  <wp:posOffset>10224135</wp:posOffset>
                </wp:positionH>
                <wp:positionV relativeFrom="paragraph">
                  <wp:posOffset>-635</wp:posOffset>
                </wp:positionV>
                <wp:extent cx="107950" cy="107950"/>
                <wp:effectExtent l="0" t="0" r="25400" b="25400"/>
                <wp:wrapNone/>
                <wp:docPr id="11219" name="مستطيل 11219"/>
                <wp:cNvGraphicFramePr/>
                <a:graphic xmlns:a="http://schemas.openxmlformats.org/drawingml/2006/main">
                  <a:graphicData uri="http://schemas.microsoft.com/office/word/2010/wordprocessingShape">
                    <wps:wsp>
                      <wps:cNvSpPr/>
                      <wps:spPr>
                        <a:xfrm>
                          <a:off x="0" y="0"/>
                          <a:ext cx="107950" cy="107950"/>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D75D0BD" id="مستطيل 11219" o:spid="_x0000_s1026" style="position:absolute;left:0;text-align:left;margin-left:805.05pt;margin-top:-.05pt;width:8.5pt;height:8.5pt;z-index:25366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" fillcolor="black [3200]" strokecolor="black [1600]" strokeweight="2pt"/>
            </w:pict>
          </mc:Fallback>
        </mc:AlternateContent>
      </w:r>
    </w:p>
    <w:p w:rsidR="001704C0" w:rsidRPr="00AE0176" w:rsidRDefault="001704C0" w:rsidP="00BF1F45">
      <w:pPr>
        <w:shd w:val="clear" w:color="auto" w:fill="FFFFFF" w:themeFill="background1"/>
        <w:spacing w:after="0"/>
        <w:ind w:right="142"/>
        <w:rPr>
          <w:rFonts w:ascii="Sakkal Majalla" w:hAnsi="Sakkal Majalla" w:cs="Sakkal Majalla"/>
          <w:bCs/>
          <w:sz w:val="28"/>
          <w:szCs w:val="28"/>
          <w:rtl/>
        </w:rPr>
      </w:pPr>
      <w:r w:rsidRPr="00AE0176">
        <w:rPr>
          <w:rFonts w:ascii="Sakkal Majalla" w:hAnsi="Sakkal Majalla" w:cs="Sakkal Majalla" w:hint="cs"/>
          <w:bCs/>
          <w:sz w:val="28"/>
          <w:szCs w:val="28"/>
          <w:rtl/>
        </w:rPr>
        <w:t xml:space="preserve">نعود الى مثال </w:t>
      </w:r>
      <w:proofErr w:type="spellStart"/>
      <w:r w:rsidRPr="00AE0176">
        <w:rPr>
          <w:rFonts w:ascii="Sakkal Majalla" w:hAnsi="Sakkal Majalla" w:cs="Sakkal Majalla" w:hint="cs"/>
          <w:bCs/>
          <w:sz w:val="28"/>
          <w:szCs w:val="28"/>
          <w:rtl/>
        </w:rPr>
        <w:t>الأيفون</w:t>
      </w:r>
      <w:proofErr w:type="spellEnd"/>
      <w:r w:rsidRPr="00AE0176">
        <w:rPr>
          <w:rFonts w:ascii="Sakkal Majalla" w:hAnsi="Sakkal Majalla" w:cs="Sakkal Majalla" w:hint="cs"/>
          <w:bCs/>
          <w:sz w:val="28"/>
          <w:szCs w:val="28"/>
          <w:rtl/>
        </w:rPr>
        <w:t xml:space="preserve"> ونرى التالي: </w:t>
      </w:r>
      <w:r w:rsidR="0098692A">
        <w:rPr>
          <w:rFonts w:hint="cs"/>
          <w:noProof/>
          <w:rtl/>
        </w:rPr>
        <mc:AlternateContent>
          <mc:Choice Requires="wps">
            <w:drawing>
              <wp:anchor distT="0" distB="0" distL="114300" distR="114300" simplePos="0" relativeHeight="253661184" behindDoc="0" locked="0" layoutInCell="1" allowOverlap="1" wp14:anchorId="4EE92BDC" wp14:editId="624476E7">
                <wp:simplePos x="0" y="0"/>
                <wp:positionH relativeFrom="column">
                  <wp:posOffset>10528935</wp:posOffset>
                </wp:positionH>
                <wp:positionV relativeFrom="paragraph">
                  <wp:posOffset>304800</wp:posOffset>
                </wp:positionV>
                <wp:extent cx="107950" cy="107950"/>
                <wp:effectExtent l="0" t="0" r="25400" b="25400"/>
                <wp:wrapNone/>
                <wp:docPr id="11215" name="مستطيل 11215"/>
                <wp:cNvGraphicFramePr/>
                <a:graphic xmlns:a="http://schemas.openxmlformats.org/drawingml/2006/main">
                  <a:graphicData uri="http://schemas.microsoft.com/office/word/2010/wordprocessingShape">
                    <wps:wsp>
                      <wps:cNvSpPr/>
                      <wps:spPr>
                        <a:xfrm>
                          <a:off x="0" y="0"/>
                          <a:ext cx="107950" cy="107950"/>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A2F4A54" id="مستطيل 11215" o:spid="_x0000_s1026" style="position:absolute;left:0;text-align:left;margin-left:829.05pt;margin-top:24pt;width:8.5pt;height:8.5pt;z-index:25366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" fillcolor="black [3200]" strokecolor="black [1600]" strokeweight="2pt"/>
            </w:pict>
          </mc:Fallback>
        </mc:AlternateContent>
      </w:r>
      <w:r w:rsidR="0098692A">
        <w:rPr>
          <w:rFonts w:hint="cs"/>
          <w:noProof/>
          <w:rtl/>
        </w:rPr>
        <mc:AlternateContent>
          <mc:Choice Requires="wps">
            <w:drawing>
              <wp:anchor distT="0" distB="0" distL="114300" distR="114300" simplePos="0" relativeHeight="253659136" behindDoc="0" locked="0" layoutInCell="1" allowOverlap="1" wp14:anchorId="55D342D9" wp14:editId="24B857B3">
                <wp:simplePos x="0" y="0"/>
                <wp:positionH relativeFrom="column">
                  <wp:posOffset>10376535</wp:posOffset>
                </wp:positionH>
                <wp:positionV relativeFrom="paragraph">
                  <wp:posOffset>152400</wp:posOffset>
                </wp:positionV>
                <wp:extent cx="107950" cy="107950"/>
                <wp:effectExtent l="0" t="0" r="25400" b="25400"/>
                <wp:wrapNone/>
                <wp:docPr id="11214" name="مستطيل 11214"/>
                <wp:cNvGraphicFramePr/>
                <a:graphic xmlns:a="http://schemas.openxmlformats.org/drawingml/2006/main">
                  <a:graphicData uri="http://schemas.microsoft.com/office/word/2010/wordprocessingShape">
                    <wps:wsp>
                      <wps:cNvSpPr/>
                      <wps:spPr>
                        <a:xfrm>
                          <a:off x="0" y="0"/>
                          <a:ext cx="107950" cy="107950"/>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A21459A" id="مستطيل 11214" o:spid="_x0000_s1026" style="position:absolute;left:0;text-align:left;margin-left:817.05pt;margin-top:12pt;width:8.5pt;height:8.5pt;z-index:25365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" fillcolor="black [3200]" strokecolor="black [1600]" strokeweight="2pt"/>
            </w:pict>
          </mc:Fallback>
        </mc:AlternateContent>
      </w:r>
      <w:r w:rsidR="0098692A">
        <w:rPr>
          <w:rFonts w:hint="cs"/>
          <w:noProof/>
          <w:rtl/>
        </w:rPr>
        <mc:AlternateContent>
          <mc:Choice Requires="wps">
            <w:drawing>
              <wp:anchor distT="0" distB="0" distL="114300" distR="114300" simplePos="0" relativeHeight="253657088" behindDoc="0" locked="0" layoutInCell="1" allowOverlap="1" wp14:anchorId="07BEE8C3" wp14:editId="41F44387">
                <wp:simplePos x="0" y="0"/>
                <wp:positionH relativeFrom="column">
                  <wp:posOffset>10224135</wp:posOffset>
                </wp:positionH>
                <wp:positionV relativeFrom="paragraph">
                  <wp:posOffset>0</wp:posOffset>
                </wp:positionV>
                <wp:extent cx="107950" cy="107950"/>
                <wp:effectExtent l="0" t="0" r="25400" b="25400"/>
                <wp:wrapNone/>
                <wp:docPr id="11213" name="مستطيل 11213"/>
                <wp:cNvGraphicFramePr/>
                <a:graphic xmlns:a="http://schemas.openxmlformats.org/drawingml/2006/main">
                  <a:graphicData uri="http://schemas.microsoft.com/office/word/2010/wordprocessingShape">
                    <wps:wsp>
                      <wps:cNvSpPr/>
                      <wps:spPr>
                        <a:xfrm>
                          <a:off x="0" y="0"/>
                          <a:ext cx="107950" cy="107950"/>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2A3556F" id="مستطيل 11213" o:spid="_x0000_s1026" style="position:absolute;left:0;text-align:left;margin-left:805.05pt;margin-top:0;width:8.5pt;height:8.5pt;z-index:25365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" fillcolor="black [3200]" strokecolor="black [1600]" strokeweight="2pt"/>
            </w:pict>
          </mc:Fallback>
        </mc:AlternateContent>
      </w:r>
    </w:p>
    <w:p w:rsidR="00442B90" w:rsidRPr="00AE0176" w:rsidRDefault="001704C0" w:rsidP="001704C0">
      <w:pPr>
        <w:shd w:val="clear" w:color="auto" w:fill="FFFFFF" w:themeFill="background1"/>
        <w:spacing w:after="0"/>
        <w:ind w:right="142"/>
        <w:rPr>
          <w:rFonts w:ascii="Sakkal Majalla" w:hAnsi="Sakkal Majalla" w:cs="Sakkal Majalla"/>
          <w:bCs/>
          <w:sz w:val="28"/>
          <w:szCs w:val="28"/>
          <w:rtl/>
        </w:rPr>
      </w:pPr>
      <w:r w:rsidRPr="00AE0176">
        <w:rPr>
          <w:rFonts w:ascii="Sakkal Majalla" w:hAnsi="Sakkal Majalla" w:cs="Sakkal Majalla" w:hint="cs"/>
          <w:bCs/>
          <w:sz w:val="28"/>
          <w:szCs w:val="28"/>
          <w:rtl/>
        </w:rPr>
        <w:t>تحسين في المنتج مع إضافة خدمات جديدة</w:t>
      </w:r>
    </w:p>
    <w:p w:rsidR="001704C0" w:rsidRPr="00316166" w:rsidRDefault="0098692A" w:rsidP="001704C0">
      <w:pPr>
        <w:shd w:val="clear" w:color="auto" w:fill="FFFFFF" w:themeFill="background1"/>
        <w:spacing w:after="0"/>
        <w:ind w:right="142"/>
        <w:rPr>
          <w:rFonts w:ascii="Sakkal Majalla" w:hAnsi="Sakkal Majalla" w:cs="Sakkal Majalla"/>
          <w:bCs/>
          <w:sz w:val="28"/>
          <w:szCs w:val="28"/>
          <w:rtl/>
        </w:rPr>
      </w:pPr>
      <w:r>
        <w:rPr>
          <w:rFonts w:hint="cs"/>
          <w:noProof/>
          <w:rtl/>
        </w:rPr>
        <mc:AlternateContent>
          <mc:Choice Requires="wps">
            <w:drawing>
              <wp:anchor distT="0" distB="0" distL="114300" distR="114300" simplePos="0" relativeHeight="253663232" behindDoc="0" locked="0" layoutInCell="1" allowOverlap="1" wp14:anchorId="1A6944B7" wp14:editId="537DD65A">
                <wp:simplePos x="0" y="0"/>
                <wp:positionH relativeFrom="column">
                  <wp:posOffset>10224135</wp:posOffset>
                </wp:positionH>
                <wp:positionV relativeFrom="paragraph">
                  <wp:posOffset>0</wp:posOffset>
                </wp:positionV>
                <wp:extent cx="107950" cy="107950"/>
                <wp:effectExtent l="0" t="0" r="25400" b="25400"/>
                <wp:wrapNone/>
                <wp:docPr id="11216" name="مستطيل 11216"/>
                <wp:cNvGraphicFramePr/>
                <a:graphic xmlns:a="http://schemas.openxmlformats.org/drawingml/2006/main">
                  <a:graphicData uri="http://schemas.microsoft.com/office/word/2010/wordprocessingShape">
                    <wps:wsp>
                      <wps:cNvSpPr/>
                      <wps:spPr>
                        <a:xfrm>
                          <a:off x="0" y="0"/>
                          <a:ext cx="107950" cy="107950"/>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75857AA" id="مستطيل 11216" o:spid="_x0000_s1026" style="position:absolute;left:0;text-align:left;margin-left:805.05pt;margin-top:0;width:8.5pt;height:8.5pt;z-index:25366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" fillcolor="black [3200]" strokecolor="black [1600]" strokeweight="2pt"/>
            </w:pict>
          </mc:Fallback>
        </mc:AlternateContent>
      </w:r>
    </w:p>
    <w:p w:rsidR="001704C0" w:rsidRDefault="001704C0" w:rsidP="001704C0">
      <w:pPr>
        <w:pStyle w:val="a7"/>
        <w:shd w:val="clear" w:color="auto" w:fill="FFFFFF" w:themeFill="background1"/>
        <w:spacing w:after="0"/>
        <w:ind w:right="142"/>
        <w:rPr>
          <w:rFonts w:ascii="Sakkal Majalla" w:hAnsi="Sakkal Majalla" w:cs="Sakkal Majalla"/>
          <w:bCs/>
          <w:sz w:val="28"/>
          <w:szCs w:val="28"/>
          <w:rtl/>
        </w:rPr>
      </w:pPr>
    </w:p>
    <w:p w:rsidR="00BF1F45" w:rsidRPr="00E33C9F" w:rsidRDefault="00CB200C" w:rsidP="001704C0">
      <w:pPr>
        <w:pStyle w:val="a7"/>
        <w:shd w:val="clear" w:color="auto" w:fill="FFFFFF" w:themeFill="background1"/>
        <w:spacing w:after="0"/>
        <w:ind w:right="142"/>
        <w:rPr>
          <w:noProof/>
          <w:rtl/>
        </w:rPr>
      </w:pPr>
      <w:proofErr w:type="spellStart"/>
      <w:r w:rsidRPr="00E33C9F">
        <w:rPr>
          <w:rFonts w:ascii="Sakkal Majalla" w:hAnsi="Sakkal Majalla" w:cs="Sakkal Majalla"/>
          <w:b/>
          <w:color w:val="C00000"/>
          <w:sz w:val="28"/>
          <w:szCs w:val="28"/>
        </w:rPr>
        <w:lastRenderedPageBreak/>
        <w:t>Iphone</w:t>
      </w:r>
      <w:proofErr w:type="spellEnd"/>
      <w:r w:rsidRPr="00E33C9F">
        <w:rPr>
          <w:noProof/>
        </w:rPr>
        <w:t xml:space="preserve">                             </w:t>
      </w:r>
    </w:p>
    <w:tbl>
      <w:tblPr>
        <w:tblStyle w:val="ab"/>
        <w:tblpPr w:leftFromText="180" w:rightFromText="180" w:vertAnchor="text" w:horzAnchor="margin" w:tblpXSpec="right" w:tblpY="62"/>
        <w:bidiVisual/>
        <w:tblW w:w="0" w:type="auto"/>
        <w:tblLook w:val="04A0" w:firstRow="1" w:lastRow="0" w:firstColumn="1" w:lastColumn="0" w:noHBand="0" w:noVBand="1"/>
      </w:tblPr>
      <w:tblGrid>
        <w:gridCol w:w="475"/>
        <w:gridCol w:w="475"/>
        <w:gridCol w:w="475"/>
        <w:gridCol w:w="482"/>
        <w:gridCol w:w="482"/>
        <w:gridCol w:w="482"/>
        <w:gridCol w:w="482"/>
        <w:gridCol w:w="498"/>
        <w:gridCol w:w="482"/>
        <w:gridCol w:w="482"/>
        <w:gridCol w:w="910"/>
      </w:tblGrid>
      <w:tr w:rsidR="00E33C9F" w:rsidTr="00E33C9F">
        <w:trPr>
          <w:trHeight w:val="274"/>
        </w:trPr>
        <w:tc>
          <w:tcPr>
            <w:tcW w:w="475" w:type="dxa"/>
          </w:tcPr>
          <w:p w:rsidR="00E33C9F" w:rsidRDefault="00E33C9F" w:rsidP="00E33C9F">
            <w:pPr>
              <w:jc w:val="center"/>
              <w:rPr>
                <w:rtl/>
              </w:rPr>
            </w:pPr>
            <w:r>
              <w:rPr>
                <w:rFonts w:hint="cs"/>
                <w:noProof/>
              </w:rPr>
              <mc:AlternateContent>
                <mc:Choice Requires="wps">
                  <w:drawing>
                    <wp:anchor distT="0" distB="0" distL="114300" distR="114300" simplePos="0" relativeHeight="253740032" behindDoc="0" locked="0" layoutInCell="1" allowOverlap="1" wp14:anchorId="728519B7" wp14:editId="773885F3">
                      <wp:simplePos x="0" y="0"/>
                      <wp:positionH relativeFrom="column">
                        <wp:posOffset>-704215</wp:posOffset>
                      </wp:positionH>
                      <wp:positionV relativeFrom="paragraph">
                        <wp:posOffset>166370</wp:posOffset>
                      </wp:positionV>
                      <wp:extent cx="990600" cy="771525"/>
                      <wp:effectExtent l="0" t="0" r="0" b="0"/>
                      <wp:wrapNone/>
                      <wp:docPr id="11163" name="مربع نص 11163"/>
                      <wp:cNvGraphicFramePr/>
                      <a:graphic xmlns:a="http://schemas.openxmlformats.org/drawingml/2006/main">
                        <a:graphicData uri="http://schemas.microsoft.com/office/word/2010/wordprocessingShape">
                          <wps:wsp>
                            <wps:cNvSpPr txBox="1"/>
                            <wps:spPr>
                              <a:xfrm>
                                <a:off x="0" y="0"/>
                                <a:ext cx="990600" cy="771525"/>
                              </a:xfrm>
                              <a:prstGeom prst="rect">
                                <a:avLst/>
                              </a:prstGeom>
                              <a:noFill/>
                              <a:ln w="6350">
                                <a:noFill/>
                              </a:ln>
                            </wps:spPr>
                            <wps:txbx>
                              <w:txbxContent>
                                <w:p w:rsidR="001F5C28" w:rsidRPr="00316166" w:rsidRDefault="001F5C28" w:rsidP="00E33C9F">
                                  <w:pPr>
                                    <w:spacing w:after="0"/>
                                    <w:jc w:val="center"/>
                                    <w:rPr>
                                      <w:b/>
                                      <w:bCs/>
                                      <w:sz w:val="28"/>
                                      <w:szCs w:val="28"/>
                                      <w:rtl/>
                                    </w:rPr>
                                  </w:pPr>
                                  <w:r w:rsidRPr="00316166">
                                    <w:rPr>
                                      <w:rFonts w:hint="cs"/>
                                      <w:b/>
                                      <w:bCs/>
                                      <w:sz w:val="28"/>
                                      <w:szCs w:val="28"/>
                                      <w:rtl/>
                                    </w:rPr>
                                    <w:t xml:space="preserve">مجال </w:t>
                                  </w:r>
                                </w:p>
                                <w:p w:rsidR="001F5C28" w:rsidRPr="00316166" w:rsidRDefault="001F5C28" w:rsidP="00E33C9F">
                                  <w:pPr>
                                    <w:spacing w:after="0"/>
                                    <w:jc w:val="center"/>
                                    <w:rPr>
                                      <w:b/>
                                      <w:bCs/>
                                      <w:sz w:val="28"/>
                                      <w:szCs w:val="28"/>
                                      <w:rtl/>
                                    </w:rPr>
                                  </w:pPr>
                                  <w:r w:rsidRPr="00316166">
                                    <w:rPr>
                                      <w:rFonts w:hint="cs"/>
                                      <w:b/>
                                      <w:bCs/>
                                      <w:sz w:val="28"/>
                                      <w:szCs w:val="28"/>
                                      <w:rtl/>
                                    </w:rPr>
                                    <w:t xml:space="preserve">استراتيجي </w:t>
                                  </w:r>
                                </w:p>
                                <w:p w:rsidR="001F5C28" w:rsidRPr="00316166" w:rsidRDefault="001F5C28" w:rsidP="00E33C9F">
                                  <w:pPr>
                                    <w:spacing w:after="0"/>
                                    <w:jc w:val="center"/>
                                    <w:rPr>
                                      <w:b/>
                                      <w:bCs/>
                                      <w:sz w:val="28"/>
                                      <w:szCs w:val="28"/>
                                    </w:rPr>
                                  </w:pPr>
                                  <w:r w:rsidRPr="00316166">
                                    <w:rPr>
                                      <w:rFonts w:hint="cs"/>
                                      <w:b/>
                                      <w:bCs/>
                                      <w:sz w:val="28"/>
                                      <w:szCs w:val="28"/>
                                      <w:rtl/>
                                    </w:rPr>
                                    <w:t xml:space="preserve">جديد </w:t>
                                  </w:r>
                                </w:p>
                                <w:p w:rsidR="001F5C28" w:rsidRDefault="001F5C28" w:rsidP="00E33C9F"/>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28519B7" id="مربع نص 11163" o:spid="_x0000_s1578" type="#_x0000_t202" style="position:absolute;left:0;text-align:left;margin-left:-55.45pt;margin-top:13.1pt;width:78pt;height:60.75pt;z-index:253740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" filled="f" stroked="f" strokeweight=".5pt">
                      <v:textbox>
                        <w:txbxContent>
                          <w:p w:rsidR="001F5C28" w:rsidRPr="00316166" w:rsidRDefault="001F5C28" w:rsidP="00E33C9F">
                            <w:pPr>
                              <w:spacing w:after="0"/>
                              <w:jc w:val="center"/>
                              <w:rPr>
                                <w:b/>
                                <w:bCs/>
                                <w:sz w:val="28"/>
                                <w:szCs w:val="28"/>
                                <w:rtl/>
                              </w:rPr>
                            </w:pPr>
                            <w:r w:rsidRPr="00316166">
                              <w:rPr>
                                <w:rFonts w:hint="cs"/>
                                <w:b/>
                                <w:bCs/>
                                <w:sz w:val="28"/>
                                <w:szCs w:val="28"/>
                                <w:rtl/>
                              </w:rPr>
                              <w:t xml:space="preserve">مجال </w:t>
                            </w:r>
                          </w:p>
                          <w:p w:rsidR="001F5C28" w:rsidRPr="00316166" w:rsidRDefault="001F5C28" w:rsidP="00E33C9F">
                            <w:pPr>
                              <w:spacing w:after="0"/>
                              <w:jc w:val="center"/>
                              <w:rPr>
                                <w:b/>
                                <w:bCs/>
                                <w:sz w:val="28"/>
                                <w:szCs w:val="28"/>
                                <w:rtl/>
                              </w:rPr>
                            </w:pPr>
                            <w:r w:rsidRPr="00316166">
                              <w:rPr>
                                <w:rFonts w:hint="cs"/>
                                <w:b/>
                                <w:bCs/>
                                <w:sz w:val="28"/>
                                <w:szCs w:val="28"/>
                                <w:rtl/>
                              </w:rPr>
                              <w:t xml:space="preserve">استراتيجي </w:t>
                            </w:r>
                          </w:p>
                          <w:p w:rsidR="001F5C28" w:rsidRPr="00316166" w:rsidRDefault="001F5C28" w:rsidP="00E33C9F">
                            <w:pPr>
                              <w:spacing w:after="0"/>
                              <w:jc w:val="center"/>
                              <w:rPr>
                                <w:b/>
                                <w:bCs/>
                                <w:sz w:val="28"/>
                                <w:szCs w:val="28"/>
                              </w:rPr>
                            </w:pPr>
                            <w:r w:rsidRPr="00316166">
                              <w:rPr>
                                <w:rFonts w:hint="cs"/>
                                <w:b/>
                                <w:bCs/>
                                <w:sz w:val="28"/>
                                <w:szCs w:val="28"/>
                                <w:rtl/>
                              </w:rPr>
                              <w:t xml:space="preserve">جديد </w:t>
                            </w:r>
                          </w:p>
                          <w:p w:rsidR="001F5C28" w:rsidRDefault="001F5C28" w:rsidP="00E33C9F"/>
                        </w:txbxContent>
                      </v:textbox>
                    </v:shape>
                  </w:pict>
                </mc:Fallback>
              </mc:AlternateContent>
            </w:r>
            <w:r>
              <w:rPr>
                <w:rFonts w:hint="cs"/>
                <w:noProof/>
                <w:rtl/>
              </w:rPr>
              <mc:AlternateContent>
                <mc:Choice Requires="wps">
                  <w:drawing>
                    <wp:anchor distT="0" distB="0" distL="114300" distR="114300" simplePos="0" relativeHeight="253765632" behindDoc="0" locked="0" layoutInCell="1" allowOverlap="1" wp14:anchorId="4E77C0E0" wp14:editId="632F261E">
                      <wp:simplePos x="0" y="0"/>
                      <wp:positionH relativeFrom="column">
                        <wp:posOffset>24130</wp:posOffset>
                      </wp:positionH>
                      <wp:positionV relativeFrom="paragraph">
                        <wp:posOffset>1905</wp:posOffset>
                      </wp:positionV>
                      <wp:extent cx="107950" cy="107950"/>
                      <wp:effectExtent l="0" t="0" r="25400" b="25400"/>
                      <wp:wrapNone/>
                      <wp:docPr id="11217" name="مستطيل 11217"/>
                      <wp:cNvGraphicFramePr/>
                      <a:graphic xmlns:a="http://schemas.openxmlformats.org/drawingml/2006/main">
                        <a:graphicData uri="http://schemas.microsoft.com/office/word/2010/wordprocessingShape">
                          <wps:wsp>
                            <wps:cNvSpPr/>
                            <wps:spPr>
                              <a:xfrm>
                                <a:off x="0" y="0"/>
                                <a:ext cx="107950" cy="107950"/>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CB8AC4C" id="مستطيل 11217" o:spid="_x0000_s1026" style="position:absolute;left:0;text-align:left;margin-left:1.9pt;margin-top:.15pt;width:8.5pt;height:8.5pt;z-index:253765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" fillcolor="black [3200]" strokecolor="black [1600]" strokeweight="2pt"/>
                  </w:pict>
                </mc:Fallback>
              </mc:AlternateContent>
            </w:r>
          </w:p>
        </w:tc>
        <w:tc>
          <w:tcPr>
            <w:tcW w:w="475" w:type="dxa"/>
          </w:tcPr>
          <w:p w:rsidR="00E33C9F" w:rsidRDefault="00E33C9F" w:rsidP="00E33C9F">
            <w:pPr>
              <w:jc w:val="center"/>
              <w:rPr>
                <w:rtl/>
              </w:rPr>
            </w:pPr>
          </w:p>
        </w:tc>
        <w:tc>
          <w:tcPr>
            <w:tcW w:w="475" w:type="dxa"/>
          </w:tcPr>
          <w:p w:rsidR="00E33C9F" w:rsidRDefault="00E33C9F" w:rsidP="00E33C9F">
            <w:pPr>
              <w:jc w:val="center"/>
              <w:rPr>
                <w:rtl/>
              </w:rPr>
            </w:pPr>
            <w:r>
              <w:rPr>
                <w:rFonts w:ascii="Sakkal Majalla" w:hAnsi="Sakkal Majalla" w:cs="Sakkal Majalla" w:hint="cs"/>
                <w:bCs/>
                <w:noProof/>
                <w:sz w:val="28"/>
                <w:szCs w:val="28"/>
                <w:rtl/>
              </w:rPr>
              <mc:AlternateContent>
                <mc:Choice Requires="wps">
                  <w:drawing>
                    <wp:anchor distT="0" distB="0" distL="114300" distR="114300" simplePos="0" relativeHeight="253739008" behindDoc="0" locked="0" layoutInCell="1" allowOverlap="1" wp14:anchorId="22D63773" wp14:editId="0F19F57F">
                      <wp:simplePos x="0" y="0"/>
                      <wp:positionH relativeFrom="column">
                        <wp:posOffset>-62866</wp:posOffset>
                      </wp:positionH>
                      <wp:positionV relativeFrom="paragraph">
                        <wp:posOffset>-9525</wp:posOffset>
                      </wp:positionV>
                      <wp:extent cx="904875" cy="1041400"/>
                      <wp:effectExtent l="0" t="0" r="9525" b="6350"/>
                      <wp:wrapNone/>
                      <wp:docPr id="11162" name="مستطيل: زوايا مستديرة 11162"/>
                      <wp:cNvGraphicFramePr/>
                      <a:graphic xmlns:a="http://schemas.openxmlformats.org/drawingml/2006/main">
                        <a:graphicData uri="http://schemas.microsoft.com/office/word/2010/wordprocessingShape">
                          <wps:wsp>
                            <wps:cNvSpPr/>
                            <wps:spPr>
                              <a:xfrm>
                                <a:off x="0" y="0"/>
                                <a:ext cx="904875" cy="1041400"/>
                              </a:xfrm>
                              <a:prstGeom prst="roundRect">
                                <a:avLst/>
                              </a:prstGeom>
                              <a:solidFill>
                                <a:schemeClr val="accent5">
                                  <a:alpha val="50000"/>
                                </a:schemeClr>
                              </a:solidFill>
                              <a:ln>
                                <a:noFill/>
                              </a:ln>
                            </wps:spPr>
                            <wps:style>
                              <a:lnRef idx="0">
                                <a:scrgbClr r="0" g="0" b="0"/>
                              </a:lnRef>
                              <a:fillRef idx="0">
                                <a:scrgbClr r="0" g="0" b="0"/>
                              </a:fillRef>
                              <a:effectRef idx="0">
                                <a:scrgbClr r="0" g="0" b="0"/>
                              </a:effectRef>
                              <a:fontRef idx="minor">
                                <a:schemeClr val="lt1"/>
                              </a:fontRef>
                            </wps:style>
                            <wps:txbx>
                              <w:txbxContent>
                                <w:p w:rsidR="001F5C28" w:rsidRPr="00316166" w:rsidRDefault="001F5C28" w:rsidP="00E33C9F">
                                  <w:pPr>
                                    <w:spacing w:after="0"/>
                                    <w:jc w:val="center"/>
                                    <w:rPr>
                                      <w:b/>
                                      <w:bCs/>
                                      <w:sz w:val="24"/>
                                      <w:szCs w:val="24"/>
                                    </w:rPr>
                                  </w:pPr>
                                  <w:r w:rsidRPr="00316166">
                                    <w:rPr>
                                      <w:rFonts w:hint="cs"/>
                                      <w:b/>
                                      <w:bCs/>
                                      <w:sz w:val="24"/>
                                      <w:szCs w:val="24"/>
                                      <w:rtl/>
                                    </w:rPr>
                                    <w:t xml:space="preserve">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2D63773" id="مستطيل: زوايا مستديرة 11162" o:spid="_x0000_s1579" style="position:absolute;left:0;text-align:left;margin-left:-4.95pt;margin-top:-.75pt;width:71.25pt;height:82pt;z-index:253739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" fillcolor="#4bacc6 [3208]" stroked="f">
                      <v:fill opacity="32896f"/>
                      <v:textbox>
                        <w:txbxContent>
                          <w:p w:rsidR="001F5C28" w:rsidRPr="00316166" w:rsidRDefault="001F5C28" w:rsidP="00E33C9F">
                            <w:pPr>
                              <w:spacing w:after="0"/>
                              <w:jc w:val="center"/>
                              <w:rPr>
                                <w:b/>
                                <w:bCs/>
                                <w:sz w:val="24"/>
                                <w:szCs w:val="24"/>
                              </w:rPr>
                            </w:pPr>
                            <w:r w:rsidRPr="00316166">
                              <w:rPr>
                                <w:rFonts w:hint="cs"/>
                                <w:b/>
                                <w:bCs/>
                                <w:sz w:val="24"/>
                                <w:szCs w:val="24"/>
                                <w:rtl/>
                              </w:rPr>
                              <w:t xml:space="preserve"> </w:t>
                            </w:r>
                          </w:p>
                        </w:txbxContent>
                      </v:textbox>
                    </v:roundrect>
                  </w:pict>
                </mc:Fallback>
              </mc:AlternateContent>
            </w:r>
            <w:r>
              <w:rPr>
                <w:rFonts w:hint="cs"/>
                <w:noProof/>
                <w:rtl/>
              </w:rPr>
              <mc:AlternateContent>
                <mc:Choice Requires="wps">
                  <w:drawing>
                    <wp:anchor distT="0" distB="0" distL="114300" distR="114300" simplePos="0" relativeHeight="253767680" behindDoc="0" locked="0" layoutInCell="1" allowOverlap="1" wp14:anchorId="71EBBDE2" wp14:editId="7BE08281">
                      <wp:simplePos x="0" y="0"/>
                      <wp:positionH relativeFrom="column">
                        <wp:posOffset>30480</wp:posOffset>
                      </wp:positionH>
                      <wp:positionV relativeFrom="paragraph">
                        <wp:posOffset>-2540</wp:posOffset>
                      </wp:positionV>
                      <wp:extent cx="107950" cy="107950"/>
                      <wp:effectExtent l="0" t="0" r="25400" b="25400"/>
                      <wp:wrapNone/>
                      <wp:docPr id="11221" name="مستطيل 11221"/>
                      <wp:cNvGraphicFramePr/>
                      <a:graphic xmlns:a="http://schemas.openxmlformats.org/drawingml/2006/main">
                        <a:graphicData uri="http://schemas.microsoft.com/office/word/2010/wordprocessingShape">
                          <wps:wsp>
                            <wps:cNvSpPr/>
                            <wps:spPr>
                              <a:xfrm>
                                <a:off x="0" y="0"/>
                                <a:ext cx="107950" cy="107950"/>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CA7BE14" id="مستطيل 11221" o:spid="_x0000_s1026" style="position:absolute;left:0;text-align:left;margin-left:2.4pt;margin-top:-.2pt;width:8.5pt;height:8.5pt;z-index:253767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" fillcolor="black [3200]" strokecolor="black [1600]" strokeweight="2pt"/>
                  </w:pict>
                </mc:Fallback>
              </mc:AlternateContent>
            </w:r>
          </w:p>
        </w:tc>
        <w:tc>
          <w:tcPr>
            <w:tcW w:w="482" w:type="dxa"/>
          </w:tcPr>
          <w:p w:rsidR="00E33C9F" w:rsidRDefault="00E33C9F" w:rsidP="00E33C9F">
            <w:pPr>
              <w:jc w:val="center"/>
              <w:rPr>
                <w:rtl/>
              </w:rPr>
            </w:pPr>
            <w:r>
              <w:rPr>
                <w:rFonts w:hint="cs"/>
                <w:noProof/>
                <w:rtl/>
              </w:rPr>
              <mc:AlternateContent>
                <mc:Choice Requires="wps">
                  <w:drawing>
                    <wp:anchor distT="0" distB="0" distL="114300" distR="114300" simplePos="0" relativeHeight="253768704" behindDoc="0" locked="0" layoutInCell="1" allowOverlap="1" wp14:anchorId="6EFB955B" wp14:editId="449DC60F">
                      <wp:simplePos x="0" y="0"/>
                      <wp:positionH relativeFrom="column">
                        <wp:posOffset>40005</wp:posOffset>
                      </wp:positionH>
                      <wp:positionV relativeFrom="paragraph">
                        <wp:posOffset>-2540</wp:posOffset>
                      </wp:positionV>
                      <wp:extent cx="107950" cy="107950"/>
                      <wp:effectExtent l="0" t="0" r="25400" b="25400"/>
                      <wp:wrapNone/>
                      <wp:docPr id="11222" name="مستطيل 11222"/>
                      <wp:cNvGraphicFramePr/>
                      <a:graphic xmlns:a="http://schemas.openxmlformats.org/drawingml/2006/main">
                        <a:graphicData uri="http://schemas.microsoft.com/office/word/2010/wordprocessingShape">
                          <wps:wsp>
                            <wps:cNvSpPr/>
                            <wps:spPr>
                              <a:xfrm>
                                <a:off x="0" y="0"/>
                                <a:ext cx="107950" cy="107950"/>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2F62C6A" id="مستطيل 11222" o:spid="_x0000_s1026" style="position:absolute;left:0;text-align:left;margin-left:3.15pt;margin-top:-.2pt;width:8.5pt;height:8.5pt;z-index:253768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" fillcolor="black [3200]" strokecolor="black [1600]" strokeweight="2pt"/>
                  </w:pict>
                </mc:Fallback>
              </mc:AlternateContent>
            </w:r>
            <w:r>
              <w:rPr>
                <w:rFonts w:hint="cs"/>
                <w:noProof/>
              </w:rPr>
              <mc:AlternateContent>
                <mc:Choice Requires="wps">
                  <w:drawing>
                    <wp:anchor distT="0" distB="0" distL="114300" distR="114300" simplePos="0" relativeHeight="253761536" behindDoc="0" locked="0" layoutInCell="1" allowOverlap="1" wp14:anchorId="73C40CFB" wp14:editId="4332E9BA">
                      <wp:simplePos x="0" y="0"/>
                      <wp:positionH relativeFrom="column">
                        <wp:posOffset>65405</wp:posOffset>
                      </wp:positionH>
                      <wp:positionV relativeFrom="paragraph">
                        <wp:posOffset>83820</wp:posOffset>
                      </wp:positionV>
                      <wp:extent cx="92075" cy="80645"/>
                      <wp:effectExtent l="57150" t="38100" r="60325" b="90805"/>
                      <wp:wrapNone/>
                      <wp:docPr id="11188" name="مخطط انسيابي: رابط 11188"/>
                      <wp:cNvGraphicFramePr/>
                      <a:graphic xmlns:a="http://schemas.openxmlformats.org/drawingml/2006/main">
                        <a:graphicData uri="http://schemas.microsoft.com/office/word/2010/wordprocessingShape">
                          <wps:wsp>
                            <wps:cNvSpPr/>
                            <wps:spPr>
                              <a:xfrm>
                                <a:off x="0" y="0"/>
                                <a:ext cx="92075" cy="80645"/>
                              </a:xfrm>
                              <a:prstGeom prst="flowChartConnector">
                                <a:avLst/>
                              </a:prstGeom>
                            </wps:spPr>
                            <wps:style>
                              <a:lnRef idx="1">
                                <a:schemeClr val="accent1"/>
                              </a:lnRef>
                              <a:fillRef idx="2">
                                <a:schemeClr val="accent1"/>
                              </a:fillRef>
                              <a:effectRef idx="1">
                                <a:schemeClr val="accent1"/>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 w14:anchorId="3EFC4D06" id="مخطط انسيابي: رابط 11188" o:spid="_x0000_s1026" type="#_x0000_t120" style="position:absolute;left:0;text-align:left;margin-left:5.15pt;margin-top:6.6pt;width:7.25pt;height:6.35pt;z-index:2537615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" fillcolor="#a7bfde [1620]" strokecolor="#4579b8 [3044]">
                      <v:fill color2="#e4ecf5 [500]" rotate="t" angle="180" colors="0 #a3c4ff;22938f #bfd5ff;1 #e5eeff" focus="100%" type="gradient"/>
                      <v:shadow on="t" color="black" opacity="24903f" origin=",.5" offset="0,.55556mm"/>
                    </v:shape>
                  </w:pict>
                </mc:Fallback>
              </mc:AlternateContent>
            </w:r>
            <w:r>
              <w:rPr>
                <w:noProof/>
              </w:rPr>
              <mc:AlternateContent>
                <mc:Choice Requires="wps">
                  <w:drawing>
                    <wp:anchor distT="0" distB="0" distL="114300" distR="114300" simplePos="0" relativeHeight="253754368" behindDoc="0" locked="0" layoutInCell="1" allowOverlap="1" wp14:anchorId="133D57D2" wp14:editId="335EBF33">
                      <wp:simplePos x="0" y="0"/>
                      <wp:positionH relativeFrom="column">
                        <wp:posOffset>23495</wp:posOffset>
                      </wp:positionH>
                      <wp:positionV relativeFrom="paragraph">
                        <wp:posOffset>101110</wp:posOffset>
                      </wp:positionV>
                      <wp:extent cx="107950" cy="107950"/>
                      <wp:effectExtent l="0" t="0" r="25400" b="25400"/>
                      <wp:wrapNone/>
                      <wp:docPr id="11189" name="مثلث متساوي الساقين 11189"/>
                      <wp:cNvGraphicFramePr/>
                      <a:graphic xmlns:a="http://schemas.openxmlformats.org/drawingml/2006/main">
                        <a:graphicData uri="http://schemas.microsoft.com/office/word/2010/wordprocessingShape">
                          <wps:wsp>
                            <wps:cNvSpPr/>
                            <wps:spPr>
                              <a:xfrm>
                                <a:off x="0" y="0"/>
                                <a:ext cx="107950" cy="107950"/>
                              </a:xfrm>
                              <a:prstGeom prst="triangl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5B47688"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مثلث متساوي الساقين 11189" o:spid="_x0000_s1026" type="#_x0000_t5" style="position:absolute;left:0;text-align:left;margin-left:1.85pt;margin-top:7.95pt;width:8.5pt;height:8.5pt;z-index:253754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" fillcolor="#4f81bd [3204]" strokecolor="#243f60 [1604]" strokeweight="2pt"/>
                  </w:pict>
                </mc:Fallback>
              </mc:AlternateContent>
            </w:r>
          </w:p>
        </w:tc>
        <w:tc>
          <w:tcPr>
            <w:tcW w:w="482" w:type="dxa"/>
          </w:tcPr>
          <w:p w:rsidR="00E33C9F" w:rsidRDefault="00E33C9F" w:rsidP="00E33C9F">
            <w:pPr>
              <w:jc w:val="center"/>
              <w:rPr>
                <w:rtl/>
              </w:rPr>
            </w:pPr>
            <w:r>
              <w:rPr>
                <w:rFonts w:hint="cs"/>
                <w:noProof/>
                <w:rtl/>
              </w:rPr>
              <mc:AlternateContent>
                <mc:Choice Requires="wps">
                  <w:drawing>
                    <wp:anchor distT="0" distB="0" distL="114300" distR="114300" simplePos="0" relativeHeight="253769728" behindDoc="0" locked="0" layoutInCell="1" allowOverlap="1" wp14:anchorId="54D9CBF0" wp14:editId="427189CF">
                      <wp:simplePos x="0" y="0"/>
                      <wp:positionH relativeFrom="column">
                        <wp:posOffset>74295</wp:posOffset>
                      </wp:positionH>
                      <wp:positionV relativeFrom="paragraph">
                        <wp:posOffset>3175</wp:posOffset>
                      </wp:positionV>
                      <wp:extent cx="107950" cy="107950"/>
                      <wp:effectExtent l="0" t="0" r="25400" b="25400"/>
                      <wp:wrapNone/>
                      <wp:docPr id="11223" name="مستطيل 11223"/>
                      <wp:cNvGraphicFramePr/>
                      <a:graphic xmlns:a="http://schemas.openxmlformats.org/drawingml/2006/main">
                        <a:graphicData uri="http://schemas.microsoft.com/office/word/2010/wordprocessingShape">
                          <wps:wsp>
                            <wps:cNvSpPr/>
                            <wps:spPr>
                              <a:xfrm>
                                <a:off x="0" y="0"/>
                                <a:ext cx="107950" cy="107950"/>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306A03E" id="مستطيل 11223" o:spid="_x0000_s1026" style="position:absolute;left:0;text-align:left;margin-left:5.85pt;margin-top:.25pt;width:8.5pt;height:8.5pt;z-index:253769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" fillcolor="black [3200]" strokecolor="black [1600]" strokeweight="2pt"/>
                  </w:pict>
                </mc:Fallback>
              </mc:AlternateContent>
            </w:r>
          </w:p>
        </w:tc>
        <w:tc>
          <w:tcPr>
            <w:tcW w:w="482" w:type="dxa"/>
          </w:tcPr>
          <w:p w:rsidR="00E33C9F" w:rsidRDefault="00E33C9F" w:rsidP="00E33C9F">
            <w:pPr>
              <w:jc w:val="center"/>
              <w:rPr>
                <w:rtl/>
              </w:rPr>
            </w:pPr>
            <w:r>
              <w:rPr>
                <w:rFonts w:hint="cs"/>
                <w:noProof/>
                <w:rtl/>
              </w:rPr>
              <mc:AlternateContent>
                <mc:Choice Requires="wps">
                  <w:drawing>
                    <wp:anchor distT="0" distB="0" distL="114300" distR="114300" simplePos="0" relativeHeight="253770752" behindDoc="0" locked="0" layoutInCell="1" allowOverlap="1" wp14:anchorId="18C098F4" wp14:editId="2FB87872">
                      <wp:simplePos x="0" y="0"/>
                      <wp:positionH relativeFrom="column">
                        <wp:posOffset>66040</wp:posOffset>
                      </wp:positionH>
                      <wp:positionV relativeFrom="paragraph">
                        <wp:posOffset>3810</wp:posOffset>
                      </wp:positionV>
                      <wp:extent cx="107950" cy="107950"/>
                      <wp:effectExtent l="0" t="0" r="25400" b="25400"/>
                      <wp:wrapNone/>
                      <wp:docPr id="11224" name="مستطيل 11224"/>
                      <wp:cNvGraphicFramePr/>
                      <a:graphic xmlns:a="http://schemas.openxmlformats.org/drawingml/2006/main">
                        <a:graphicData uri="http://schemas.microsoft.com/office/word/2010/wordprocessingShape">
                          <wps:wsp>
                            <wps:cNvSpPr/>
                            <wps:spPr>
                              <a:xfrm>
                                <a:off x="0" y="0"/>
                                <a:ext cx="107950" cy="107950"/>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ED06655" id="مستطيل 11224" o:spid="_x0000_s1026" style="position:absolute;left:0;text-align:left;margin-left:5.2pt;margin-top:.3pt;width:8.5pt;height:8.5pt;z-index:253770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" fillcolor="black [3200]" strokecolor="black [1600]" strokeweight="2pt"/>
                  </w:pict>
                </mc:Fallback>
              </mc:AlternateContent>
            </w:r>
          </w:p>
        </w:tc>
        <w:tc>
          <w:tcPr>
            <w:tcW w:w="482" w:type="dxa"/>
          </w:tcPr>
          <w:p w:rsidR="00E33C9F" w:rsidRDefault="00E33C9F" w:rsidP="00E33C9F">
            <w:pPr>
              <w:jc w:val="center"/>
              <w:rPr>
                <w:rtl/>
              </w:rPr>
            </w:pPr>
          </w:p>
        </w:tc>
        <w:tc>
          <w:tcPr>
            <w:tcW w:w="498" w:type="dxa"/>
          </w:tcPr>
          <w:p w:rsidR="00E33C9F" w:rsidRDefault="00E33C9F" w:rsidP="00E33C9F">
            <w:pPr>
              <w:jc w:val="center"/>
              <w:rPr>
                <w:rtl/>
              </w:rPr>
            </w:pPr>
          </w:p>
        </w:tc>
        <w:tc>
          <w:tcPr>
            <w:tcW w:w="482" w:type="dxa"/>
          </w:tcPr>
          <w:p w:rsidR="00E33C9F" w:rsidRDefault="00E33C9F" w:rsidP="00E33C9F">
            <w:pPr>
              <w:jc w:val="center"/>
              <w:rPr>
                <w:rtl/>
              </w:rPr>
            </w:pPr>
            <w:r>
              <w:rPr>
                <w:rFonts w:hint="cs"/>
                <w:noProof/>
              </w:rPr>
              <mc:AlternateContent>
                <mc:Choice Requires="wps">
                  <w:drawing>
                    <wp:anchor distT="0" distB="0" distL="114300" distR="114300" simplePos="0" relativeHeight="253759488" behindDoc="0" locked="0" layoutInCell="1" allowOverlap="1" wp14:anchorId="52F182E8" wp14:editId="1637E1CA">
                      <wp:simplePos x="0" y="0"/>
                      <wp:positionH relativeFrom="column">
                        <wp:posOffset>49530</wp:posOffset>
                      </wp:positionH>
                      <wp:positionV relativeFrom="paragraph">
                        <wp:posOffset>136525</wp:posOffset>
                      </wp:positionV>
                      <wp:extent cx="92075" cy="80645"/>
                      <wp:effectExtent l="57150" t="38100" r="60325" b="90805"/>
                      <wp:wrapNone/>
                      <wp:docPr id="11190" name="مخطط انسيابي: رابط 11190"/>
                      <wp:cNvGraphicFramePr/>
                      <a:graphic xmlns:a="http://schemas.openxmlformats.org/drawingml/2006/main">
                        <a:graphicData uri="http://schemas.microsoft.com/office/word/2010/wordprocessingShape">
                          <wps:wsp>
                            <wps:cNvSpPr/>
                            <wps:spPr>
                              <a:xfrm>
                                <a:off x="0" y="0"/>
                                <a:ext cx="92075" cy="80645"/>
                              </a:xfrm>
                              <a:prstGeom prst="flowChartConnector">
                                <a:avLst/>
                              </a:prstGeom>
                            </wps:spPr>
                            <wps:style>
                              <a:lnRef idx="1">
                                <a:schemeClr val="accent1"/>
                              </a:lnRef>
                              <a:fillRef idx="2">
                                <a:schemeClr val="accent1"/>
                              </a:fillRef>
                              <a:effectRef idx="1">
                                <a:schemeClr val="accent1"/>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 w14:anchorId="2DCE70D5" id="مخطط انسيابي: رابط 11190" o:spid="_x0000_s1026" type="#_x0000_t120" style="position:absolute;left:0;text-align:left;margin-left:3.9pt;margin-top:10.75pt;width:7.25pt;height:6.35pt;z-index:2537594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" fillcolor="#a7bfde [1620]" strokecolor="#4579b8 [3044]">
                      <v:fill color2="#e4ecf5 [500]" rotate="t" angle="180" colors="0 #a3c4ff;22938f #bfd5ff;1 #e5eeff" focus="100%" type="gradient"/>
                      <v:shadow on="t" color="black" opacity="24903f" origin=",.5" offset="0,.55556mm"/>
                    </v:shape>
                  </w:pict>
                </mc:Fallback>
              </mc:AlternateContent>
            </w:r>
          </w:p>
        </w:tc>
        <w:tc>
          <w:tcPr>
            <w:tcW w:w="482" w:type="dxa"/>
          </w:tcPr>
          <w:p w:rsidR="00E33C9F" w:rsidRDefault="00E33C9F" w:rsidP="00E33C9F">
            <w:pPr>
              <w:jc w:val="center"/>
              <w:rPr>
                <w:rtl/>
              </w:rPr>
            </w:pPr>
            <w:r>
              <w:rPr>
                <w:rFonts w:hint="cs"/>
                <w:noProof/>
                <w:rtl/>
              </w:rPr>
              <mc:AlternateContent>
                <mc:Choice Requires="wps">
                  <w:drawing>
                    <wp:anchor distT="0" distB="0" distL="114300" distR="114300" simplePos="0" relativeHeight="253774848" behindDoc="0" locked="0" layoutInCell="1" allowOverlap="1" wp14:anchorId="78DDBE3F" wp14:editId="6DD87C1B">
                      <wp:simplePos x="0" y="0"/>
                      <wp:positionH relativeFrom="column">
                        <wp:posOffset>58420</wp:posOffset>
                      </wp:positionH>
                      <wp:positionV relativeFrom="paragraph">
                        <wp:posOffset>6388</wp:posOffset>
                      </wp:positionV>
                      <wp:extent cx="2752725" cy="1014720"/>
                      <wp:effectExtent l="0" t="0" r="28575" b="14605"/>
                      <wp:wrapNone/>
                      <wp:docPr id="11228" name="شكل حر: شكل 11228"/>
                      <wp:cNvGraphicFramePr/>
                      <a:graphic xmlns:a="http://schemas.openxmlformats.org/drawingml/2006/main">
                        <a:graphicData uri="http://schemas.microsoft.com/office/word/2010/wordprocessingShape">
                          <wps:wsp>
                            <wps:cNvSpPr/>
                            <wps:spPr>
                              <a:xfrm>
                                <a:off x="0" y="0"/>
                                <a:ext cx="2752725" cy="1014720"/>
                              </a:xfrm>
                              <a:custGeom>
                                <a:avLst/>
                                <a:gdLst>
                                  <a:gd name="connsiteX0" fmla="*/ 0 w 2752725"/>
                                  <a:gd name="connsiteY0" fmla="*/ 195542 h 1014720"/>
                                  <a:gd name="connsiteX1" fmla="*/ 361950 w 2752725"/>
                                  <a:gd name="connsiteY1" fmla="*/ 814667 h 1014720"/>
                                  <a:gd name="connsiteX2" fmla="*/ 657225 w 2752725"/>
                                  <a:gd name="connsiteY2" fmla="*/ 1014692 h 1014720"/>
                                  <a:gd name="connsiteX3" fmla="*/ 981075 w 2752725"/>
                                  <a:gd name="connsiteY3" fmla="*/ 805142 h 1014720"/>
                                  <a:gd name="connsiteX4" fmla="*/ 1276350 w 2752725"/>
                                  <a:gd name="connsiteY4" fmla="*/ 52667 h 1014720"/>
                                  <a:gd name="connsiteX5" fmla="*/ 1304925 w 2752725"/>
                                  <a:gd name="connsiteY5" fmla="*/ 62192 h 1014720"/>
                                  <a:gd name="connsiteX6" fmla="*/ 1638300 w 2752725"/>
                                  <a:gd name="connsiteY6" fmla="*/ 52667 h 1014720"/>
                                  <a:gd name="connsiteX7" fmla="*/ 1885950 w 2752725"/>
                                  <a:gd name="connsiteY7" fmla="*/ 62192 h 1014720"/>
                                  <a:gd name="connsiteX8" fmla="*/ 2209800 w 2752725"/>
                                  <a:gd name="connsiteY8" fmla="*/ 52667 h 1014720"/>
                                  <a:gd name="connsiteX9" fmla="*/ 2495550 w 2752725"/>
                                  <a:gd name="connsiteY9" fmla="*/ 62192 h 1014720"/>
                                  <a:gd name="connsiteX10" fmla="*/ 2752725 w 2752725"/>
                                  <a:gd name="connsiteY10" fmla="*/ 52667 h 101472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Lst>
                                <a:rect l="l" t="t" r="r" b="b"/>
                                <a:pathLst>
                                  <a:path w="2752725" h="1014720">
                                    <a:moveTo>
                                      <a:pt x="0" y="195542"/>
                                    </a:moveTo>
                                    <a:cubicBezTo>
                                      <a:pt x="126206" y="436842"/>
                                      <a:pt x="252413" y="678142"/>
                                      <a:pt x="361950" y="814667"/>
                                    </a:cubicBezTo>
                                    <a:cubicBezTo>
                                      <a:pt x="471488" y="951192"/>
                                      <a:pt x="554038" y="1016279"/>
                                      <a:pt x="657225" y="1014692"/>
                                    </a:cubicBezTo>
                                    <a:cubicBezTo>
                                      <a:pt x="760412" y="1013105"/>
                                      <a:pt x="877888" y="965479"/>
                                      <a:pt x="981075" y="805142"/>
                                    </a:cubicBezTo>
                                    <a:cubicBezTo>
                                      <a:pt x="1084262" y="644805"/>
                                      <a:pt x="1222375" y="176492"/>
                                      <a:pt x="1276350" y="52667"/>
                                    </a:cubicBezTo>
                                    <a:cubicBezTo>
                                      <a:pt x="1330325" y="-71158"/>
                                      <a:pt x="1244600" y="62192"/>
                                      <a:pt x="1304925" y="62192"/>
                                    </a:cubicBezTo>
                                    <a:cubicBezTo>
                                      <a:pt x="1365250" y="62192"/>
                                      <a:pt x="1541463" y="52667"/>
                                      <a:pt x="1638300" y="52667"/>
                                    </a:cubicBezTo>
                                    <a:cubicBezTo>
                                      <a:pt x="1735137" y="52667"/>
                                      <a:pt x="1790700" y="62192"/>
                                      <a:pt x="1885950" y="62192"/>
                                    </a:cubicBezTo>
                                    <a:cubicBezTo>
                                      <a:pt x="1981200" y="62192"/>
                                      <a:pt x="2108200" y="52667"/>
                                      <a:pt x="2209800" y="52667"/>
                                    </a:cubicBezTo>
                                    <a:cubicBezTo>
                                      <a:pt x="2311400" y="52667"/>
                                      <a:pt x="2405063" y="62192"/>
                                      <a:pt x="2495550" y="62192"/>
                                    </a:cubicBezTo>
                                    <a:cubicBezTo>
                                      <a:pt x="2586037" y="62192"/>
                                      <a:pt x="2669381" y="57429"/>
                                      <a:pt x="2752725" y="52667"/>
                                    </a:cubicBezTo>
                                  </a:path>
                                </a:pathLst>
                              </a:custGeom>
                              <a:ln>
                                <a:solidFill>
                                  <a:schemeClr val="tx1"/>
                                </a:solidFill>
                              </a:ln>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 w14:anchorId="13AFC361" id="شكل حر: شكل 11228" o:spid="_x0000_s1026" style="position:absolute;left:0;text-align:left;margin-left:4.6pt;margin-top:.5pt;width:216.75pt;height:79.9pt;z-index:253774848;visibility:visible;mso-wrap-style:square;mso-wrap-distance-left:9pt;mso-wrap-distance-top:0;mso-wrap-distance-right:9pt;mso-wrap-distance-bottom:0;mso-position-horizontal:absolute;mso-position-horizontal-relative:text;mso-position-vertical:absolute;mso-position-vertical-relative:text;v-text-anchor:middle" coordsize="2752725,10147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" path="m,195542c126206,436842,252413,678142,361950,814667v109538,136525,192088,201612,295275,200025c760412,1013105,877888,965479,981075,805142,1084262,644805,1222375,176492,1276350,52667v53975,-123825,-31750,9525,28575,9525c1365250,62192,1541463,52667,1638300,52667v96837,,152400,9525,247650,9525c1981200,62192,2108200,52667,2209800,52667v101600,,195263,9525,285750,9525c2586037,62192,2669381,57429,2752725,52667e" filled="f" strokecolor="black [3213]">
                      <v:path arrowok="t" o:connecttype="custom" o:connectlocs="0,195542;361950,814667;657225,1014692;981075,805142;1276350,52667;1304925,62192;1638300,52667;1885950,62192;2209800,52667;2495550,62192;2752725,52667" o:connectangles="0,0,0,0,0,0,0,0,0,0,0"/>
                    </v:shape>
                  </w:pict>
                </mc:Fallback>
              </mc:AlternateContent>
            </w:r>
            <w:r>
              <w:rPr>
                <w:rFonts w:hint="cs"/>
                <w:noProof/>
                <w:rtl/>
              </w:rPr>
              <mc:AlternateContent>
                <mc:Choice Requires="wps">
                  <w:drawing>
                    <wp:anchor distT="0" distB="0" distL="114300" distR="114300" simplePos="0" relativeHeight="253764608" behindDoc="0" locked="0" layoutInCell="1" allowOverlap="1" wp14:anchorId="251E1684" wp14:editId="0E527F6D">
                      <wp:simplePos x="0" y="0"/>
                      <wp:positionH relativeFrom="column">
                        <wp:posOffset>70831</wp:posOffset>
                      </wp:positionH>
                      <wp:positionV relativeFrom="paragraph">
                        <wp:posOffset>48035</wp:posOffset>
                      </wp:positionV>
                      <wp:extent cx="1851949" cy="537081"/>
                      <wp:effectExtent l="0" t="0" r="15240" b="15875"/>
                      <wp:wrapNone/>
                      <wp:docPr id="11191" name="شكل حر 34"/>
                      <wp:cNvGraphicFramePr/>
                      <a:graphic xmlns:a="http://schemas.openxmlformats.org/drawingml/2006/main">
                        <a:graphicData uri="http://schemas.microsoft.com/office/word/2010/wordprocessingShape">
                          <wps:wsp>
                            <wps:cNvSpPr/>
                            <wps:spPr>
                              <a:xfrm>
                                <a:off x="0" y="0"/>
                                <a:ext cx="1851949" cy="537081"/>
                              </a:xfrm>
                              <a:custGeom>
                                <a:avLst/>
                                <a:gdLst>
                                  <a:gd name="connsiteX0" fmla="*/ 0 w 1851949"/>
                                  <a:gd name="connsiteY0" fmla="*/ 393539 h 537081"/>
                                  <a:gd name="connsiteX1" fmla="*/ 347240 w 1851949"/>
                                  <a:gd name="connsiteY1" fmla="*/ 104172 h 537081"/>
                                  <a:gd name="connsiteX2" fmla="*/ 636607 w 1851949"/>
                                  <a:gd name="connsiteY2" fmla="*/ 370390 h 537081"/>
                                  <a:gd name="connsiteX3" fmla="*/ 949124 w 1851949"/>
                                  <a:gd name="connsiteY3" fmla="*/ 393539 h 537081"/>
                                  <a:gd name="connsiteX4" fmla="*/ 1261640 w 1851949"/>
                                  <a:gd name="connsiteY4" fmla="*/ 266218 h 537081"/>
                                  <a:gd name="connsiteX5" fmla="*/ 1562582 w 1851949"/>
                                  <a:gd name="connsiteY5" fmla="*/ 532435 h 537081"/>
                                  <a:gd name="connsiteX6" fmla="*/ 1851949 w 1851949"/>
                                  <a:gd name="connsiteY6" fmla="*/ 0 h 537081"/>
                                  <a:gd name="connsiteX7" fmla="*/ 1851949 w 1851949"/>
                                  <a:gd name="connsiteY7" fmla="*/ 0 h 537081"/>
                                  <a:gd name="connsiteX8" fmla="*/ 1851949 w 1851949"/>
                                  <a:gd name="connsiteY8" fmla="*/ 0 h 53708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1851949" h="537081">
                                    <a:moveTo>
                                      <a:pt x="0" y="393539"/>
                                    </a:moveTo>
                                    <a:cubicBezTo>
                                      <a:pt x="120569" y="250784"/>
                                      <a:pt x="241139" y="108030"/>
                                      <a:pt x="347240" y="104172"/>
                                    </a:cubicBezTo>
                                    <a:cubicBezTo>
                                      <a:pt x="453341" y="100314"/>
                                      <a:pt x="536293" y="322162"/>
                                      <a:pt x="636607" y="370390"/>
                                    </a:cubicBezTo>
                                    <a:cubicBezTo>
                                      <a:pt x="736921" y="418618"/>
                                      <a:pt x="844952" y="410901"/>
                                      <a:pt x="949124" y="393539"/>
                                    </a:cubicBezTo>
                                    <a:cubicBezTo>
                                      <a:pt x="1053296" y="376177"/>
                                      <a:pt x="1159397" y="243069"/>
                                      <a:pt x="1261640" y="266218"/>
                                    </a:cubicBezTo>
                                    <a:cubicBezTo>
                                      <a:pt x="1363883" y="289367"/>
                                      <a:pt x="1464197" y="576805"/>
                                      <a:pt x="1562582" y="532435"/>
                                    </a:cubicBezTo>
                                    <a:cubicBezTo>
                                      <a:pt x="1660967" y="488065"/>
                                      <a:pt x="1851949" y="0"/>
                                      <a:pt x="1851949" y="0"/>
                                    </a:cubicBezTo>
                                    <a:lnTo>
                                      <a:pt x="1851949" y="0"/>
                                    </a:lnTo>
                                    <a:lnTo>
                                      <a:pt x="1851949" y="0"/>
                                    </a:lnTo>
                                  </a:path>
                                </a:pathLst>
                              </a:custGeom>
                            </wps:spPr>
                            <wps:style>
                              <a:lnRef idx="1">
                                <a:schemeClr val="accent5"/>
                              </a:lnRef>
                              <a:fillRef idx="0">
                                <a:schemeClr val="accent5"/>
                              </a:fillRef>
                              <a:effectRef idx="0">
                                <a:schemeClr val="accent5"/>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 w14:anchorId="371CA9DD" id="شكل حر 34" o:spid="_x0000_s1026" style="position:absolute;left:0;text-align:left;margin-left:5.6pt;margin-top:3.8pt;width:145.8pt;height:42.3pt;z-index:253764608;visibility:visible;mso-wrap-style:square;mso-wrap-distance-left:9pt;mso-wrap-distance-top:0;mso-wrap-distance-right:9pt;mso-wrap-distance-bottom:0;mso-position-horizontal:absolute;mso-position-horizontal-relative:text;mso-position-vertical:absolute;mso-position-vertical-relative:text;v-text-anchor:middle" coordsize="1851949,5370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" path="m,393539c120569,250784,241139,108030,347240,104172v106101,-3858,189053,217990,289367,266218c736921,418618,844952,410901,949124,393539v104172,-17362,210273,-150470,312516,-127321c1363883,289367,1464197,576805,1562582,532435,1660967,488065,1851949,,1851949,r,l1851949,e" filled="f" strokecolor="#40a7c2 [3048]">
                      <v:path arrowok="t" o:connecttype="custom" o:connectlocs="0,393539;347240,104172;636607,370390;949124,393539;1261640,266218;1562582,532435;1851949,0;1851949,0;1851949,0" o:connectangles="0,0,0,0,0,0,0,0,0"/>
                    </v:shape>
                  </w:pict>
                </mc:Fallback>
              </mc:AlternateContent>
            </w:r>
            <w:r>
              <w:rPr>
                <w:rFonts w:hint="cs"/>
                <w:noProof/>
                <w:rtl/>
              </w:rPr>
              <mc:AlternateContent>
                <mc:Choice Requires="wps">
                  <w:drawing>
                    <wp:anchor distT="0" distB="0" distL="114300" distR="114300" simplePos="0" relativeHeight="253762560" behindDoc="0" locked="0" layoutInCell="1" allowOverlap="1" wp14:anchorId="0DEF384A" wp14:editId="2D4F317F">
                      <wp:simplePos x="0" y="0"/>
                      <wp:positionH relativeFrom="column">
                        <wp:posOffset>82405</wp:posOffset>
                      </wp:positionH>
                      <wp:positionV relativeFrom="paragraph">
                        <wp:posOffset>140632</wp:posOffset>
                      </wp:positionV>
                      <wp:extent cx="1805651" cy="536627"/>
                      <wp:effectExtent l="0" t="0" r="23495" b="15875"/>
                      <wp:wrapNone/>
                      <wp:docPr id="11192" name="شكل حر 32"/>
                      <wp:cNvGraphicFramePr/>
                      <a:graphic xmlns:a="http://schemas.openxmlformats.org/drawingml/2006/main">
                        <a:graphicData uri="http://schemas.microsoft.com/office/word/2010/wordprocessingShape">
                          <wps:wsp>
                            <wps:cNvSpPr/>
                            <wps:spPr>
                              <a:xfrm>
                                <a:off x="0" y="0"/>
                                <a:ext cx="1805651" cy="536627"/>
                              </a:xfrm>
                              <a:custGeom>
                                <a:avLst/>
                                <a:gdLst>
                                  <a:gd name="connsiteX0" fmla="*/ 0 w 1805651"/>
                                  <a:gd name="connsiteY0" fmla="*/ 416689 h 536627"/>
                                  <a:gd name="connsiteX1" fmla="*/ 312517 w 1805651"/>
                                  <a:gd name="connsiteY1" fmla="*/ 115747 h 536627"/>
                                  <a:gd name="connsiteX2" fmla="*/ 312517 w 1805651"/>
                                  <a:gd name="connsiteY2" fmla="*/ 115747 h 536627"/>
                                  <a:gd name="connsiteX3" fmla="*/ 567160 w 1805651"/>
                                  <a:gd name="connsiteY3" fmla="*/ 312517 h 536627"/>
                                  <a:gd name="connsiteX4" fmla="*/ 925975 w 1805651"/>
                                  <a:gd name="connsiteY4" fmla="*/ 370390 h 536627"/>
                                  <a:gd name="connsiteX5" fmla="*/ 1226917 w 1805651"/>
                                  <a:gd name="connsiteY5" fmla="*/ 254643 h 536627"/>
                                  <a:gd name="connsiteX6" fmla="*/ 1493134 w 1805651"/>
                                  <a:gd name="connsiteY6" fmla="*/ 532436 h 536627"/>
                                  <a:gd name="connsiteX7" fmla="*/ 1805651 w 1805651"/>
                                  <a:gd name="connsiteY7" fmla="*/ 0 h 536627"/>
                                  <a:gd name="connsiteX8" fmla="*/ 1805651 w 1805651"/>
                                  <a:gd name="connsiteY8" fmla="*/ 0 h 536627"/>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1805651" h="536627">
                                    <a:moveTo>
                                      <a:pt x="0" y="416689"/>
                                    </a:moveTo>
                                    <a:lnTo>
                                      <a:pt x="312517" y="115747"/>
                                    </a:lnTo>
                                    <a:lnTo>
                                      <a:pt x="312517" y="115747"/>
                                    </a:lnTo>
                                    <a:cubicBezTo>
                                      <a:pt x="354958" y="148542"/>
                                      <a:pt x="464917" y="270076"/>
                                      <a:pt x="567160" y="312517"/>
                                    </a:cubicBezTo>
                                    <a:cubicBezTo>
                                      <a:pt x="669403" y="354957"/>
                                      <a:pt x="816016" y="380036"/>
                                      <a:pt x="925975" y="370390"/>
                                    </a:cubicBezTo>
                                    <a:cubicBezTo>
                                      <a:pt x="1035935" y="360744"/>
                                      <a:pt x="1132391" y="227635"/>
                                      <a:pt x="1226917" y="254643"/>
                                    </a:cubicBezTo>
                                    <a:cubicBezTo>
                                      <a:pt x="1321443" y="281651"/>
                                      <a:pt x="1396678" y="574876"/>
                                      <a:pt x="1493134" y="532436"/>
                                    </a:cubicBezTo>
                                    <a:cubicBezTo>
                                      <a:pt x="1589590" y="489996"/>
                                      <a:pt x="1805651" y="0"/>
                                      <a:pt x="1805651" y="0"/>
                                    </a:cubicBezTo>
                                    <a:lnTo>
                                      <a:pt x="1805651" y="0"/>
                                    </a:lnTo>
                                  </a:path>
                                </a:pathLst>
                              </a:cu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 w14:anchorId="36315368" id="شكل حر 32" o:spid="_x0000_s1026" style="position:absolute;left:0;text-align:left;margin-left:6.5pt;margin-top:11.05pt;width:142.2pt;height:42.25pt;z-index:253762560;visibility:visible;mso-wrap-style:square;mso-wrap-distance-left:9pt;mso-wrap-distance-top:0;mso-wrap-distance-right:9pt;mso-wrap-distance-bottom:0;mso-position-horizontal:absolute;mso-position-horizontal-relative:text;mso-position-vertical:absolute;mso-position-vertical-relative:text;v-text-anchor:middle" coordsize="1805651,5366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" path="m,416689l312517,115747r,c354958,148542,464917,270076,567160,312517v102243,42440,248856,67519,358815,57873c1035935,360744,1132391,227635,1226917,254643v94526,27008,169761,320233,266217,277793c1589590,489996,1805651,,1805651,r,e" filled="f" strokecolor="#4579b8 [3044]">
                      <v:path arrowok="t" o:connecttype="custom" o:connectlocs="0,416689;312517,115747;312517,115747;567160,312517;925975,370390;1226917,254643;1493134,532436;1805651,0;1805651,0" o:connectangles="0,0,0,0,0,0,0,0,0"/>
                    </v:shape>
                  </w:pict>
                </mc:Fallback>
              </mc:AlternateContent>
            </w:r>
          </w:p>
        </w:tc>
        <w:tc>
          <w:tcPr>
            <w:tcW w:w="910" w:type="dxa"/>
            <w:vMerge w:val="restart"/>
            <w:shd w:val="clear" w:color="auto" w:fill="FFFF00"/>
            <w:vAlign w:val="center"/>
          </w:tcPr>
          <w:p w:rsidR="00E33C9F" w:rsidRPr="00D80DAB" w:rsidRDefault="00E33C9F" w:rsidP="00E33C9F">
            <w:pPr>
              <w:jc w:val="center"/>
              <w:rPr>
                <w:b/>
                <w:bCs/>
                <w:rtl/>
              </w:rPr>
            </w:pPr>
            <w:r w:rsidRPr="00D80DAB">
              <w:rPr>
                <w:rFonts w:hint="cs"/>
                <w:b/>
                <w:bCs/>
                <w:rtl/>
              </w:rPr>
              <w:t>مرتفع</w:t>
            </w:r>
          </w:p>
        </w:tc>
      </w:tr>
      <w:tr w:rsidR="00E33C9F" w:rsidTr="00E33C9F">
        <w:trPr>
          <w:trHeight w:val="256"/>
        </w:trPr>
        <w:tc>
          <w:tcPr>
            <w:tcW w:w="475" w:type="dxa"/>
            <w:shd w:val="clear" w:color="auto" w:fill="D9D9D9" w:themeFill="background1" w:themeFillShade="D9"/>
          </w:tcPr>
          <w:p w:rsidR="00E33C9F" w:rsidRDefault="00E33C9F" w:rsidP="00E33C9F">
            <w:pPr>
              <w:jc w:val="center"/>
              <w:rPr>
                <w:rtl/>
              </w:rPr>
            </w:pPr>
          </w:p>
        </w:tc>
        <w:tc>
          <w:tcPr>
            <w:tcW w:w="475" w:type="dxa"/>
            <w:shd w:val="clear" w:color="auto" w:fill="D9D9D9" w:themeFill="background1" w:themeFillShade="D9"/>
          </w:tcPr>
          <w:p w:rsidR="00E33C9F" w:rsidRDefault="00E33C9F" w:rsidP="00E33C9F">
            <w:pPr>
              <w:jc w:val="center"/>
              <w:rPr>
                <w:rtl/>
              </w:rPr>
            </w:pPr>
          </w:p>
        </w:tc>
        <w:tc>
          <w:tcPr>
            <w:tcW w:w="475" w:type="dxa"/>
            <w:shd w:val="clear" w:color="auto" w:fill="D9D9D9" w:themeFill="background1" w:themeFillShade="D9"/>
          </w:tcPr>
          <w:p w:rsidR="00E33C9F" w:rsidRDefault="00E33C9F" w:rsidP="00E33C9F">
            <w:pPr>
              <w:jc w:val="center"/>
              <w:rPr>
                <w:rtl/>
              </w:rPr>
            </w:pPr>
          </w:p>
        </w:tc>
        <w:tc>
          <w:tcPr>
            <w:tcW w:w="482" w:type="dxa"/>
            <w:shd w:val="clear" w:color="auto" w:fill="D9D9D9" w:themeFill="background1" w:themeFillShade="D9"/>
          </w:tcPr>
          <w:p w:rsidR="00E33C9F" w:rsidRDefault="00E33C9F" w:rsidP="00E33C9F">
            <w:pPr>
              <w:jc w:val="center"/>
              <w:rPr>
                <w:rtl/>
              </w:rPr>
            </w:pPr>
            <w:r>
              <w:rPr>
                <w:rFonts w:hint="cs"/>
                <w:noProof/>
              </w:rPr>
              <mc:AlternateContent>
                <mc:Choice Requires="wps">
                  <w:drawing>
                    <wp:anchor distT="0" distB="0" distL="114300" distR="114300" simplePos="0" relativeHeight="253747200" behindDoc="0" locked="0" layoutInCell="1" allowOverlap="1" wp14:anchorId="522A9AF8" wp14:editId="47880106">
                      <wp:simplePos x="0" y="0"/>
                      <wp:positionH relativeFrom="column">
                        <wp:posOffset>13335</wp:posOffset>
                      </wp:positionH>
                      <wp:positionV relativeFrom="paragraph">
                        <wp:posOffset>30480</wp:posOffset>
                      </wp:positionV>
                      <wp:extent cx="108000" cy="108000"/>
                      <wp:effectExtent l="0" t="0" r="25400" b="25400"/>
                      <wp:wrapNone/>
                      <wp:docPr id="11193" name="سداسي 11193"/>
                      <wp:cNvGraphicFramePr/>
                      <a:graphic xmlns:a="http://schemas.openxmlformats.org/drawingml/2006/main">
                        <a:graphicData uri="http://schemas.microsoft.com/office/word/2010/wordprocessingShape">
                          <wps:wsp>
                            <wps:cNvSpPr/>
                            <wps:spPr>
                              <a:xfrm>
                                <a:off x="0" y="0"/>
                                <a:ext cx="108000" cy="108000"/>
                              </a:xfrm>
                              <a:prstGeom prst="hexagon">
                                <a:avLst/>
                              </a:prstGeom>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1644241" id="_x0000_t9" coordsize="21600,21600" o:spt="9" adj="5400" path="m@0,l,10800@0,21600@1,21600,21600,10800@1,xe">
                      <v:stroke joinstyle="miter"/>
                      <v:formulas>
                        <v:f eqn="val #0"/>
                        <v:f eqn="sum width 0 #0"/>
                        <v:f eqn="sum height 0 #0"/>
                        <v:f eqn="prod @0 2929 10000"/>
                        <v:f eqn="sum width 0 @3"/>
                        <v:f eqn="sum height 0 @3"/>
                      </v:formulas>
                      <v:path gradientshapeok="t" o:connecttype="rect" textboxrect="1800,1800,19800,19800;3600,3600,18000,18000;6300,6300,15300,15300"/>
                      <v:handles>
                        <v:h position="#0,topLeft" xrange="0,10800"/>
                      </v:handles>
                    </v:shapetype>
                    <v:shape id="سداسي 11193" o:spid="_x0000_s1026" type="#_x0000_t9" style="position:absolute;left:0;text-align:left;margin-left:1.05pt;margin-top:2.4pt;width:8.5pt;height:8.5pt;z-index:253747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" fillcolor="#9bbb59 [3206]" strokecolor="#4e6128 [1606]" strokeweight="2pt"/>
                  </w:pict>
                </mc:Fallback>
              </mc:AlternateContent>
            </w:r>
          </w:p>
        </w:tc>
        <w:tc>
          <w:tcPr>
            <w:tcW w:w="482" w:type="dxa"/>
            <w:shd w:val="clear" w:color="auto" w:fill="D9D9D9" w:themeFill="background1" w:themeFillShade="D9"/>
          </w:tcPr>
          <w:p w:rsidR="00E33C9F" w:rsidRDefault="00E33C9F" w:rsidP="00E33C9F">
            <w:pPr>
              <w:jc w:val="center"/>
              <w:rPr>
                <w:rtl/>
              </w:rPr>
            </w:pPr>
          </w:p>
        </w:tc>
        <w:tc>
          <w:tcPr>
            <w:tcW w:w="482" w:type="dxa"/>
            <w:shd w:val="clear" w:color="auto" w:fill="D9D9D9" w:themeFill="background1" w:themeFillShade="D9"/>
          </w:tcPr>
          <w:p w:rsidR="00E33C9F" w:rsidRDefault="00E33C9F" w:rsidP="00E33C9F">
            <w:pPr>
              <w:jc w:val="center"/>
              <w:rPr>
                <w:rtl/>
              </w:rPr>
            </w:pPr>
            <w:r>
              <w:rPr>
                <w:rFonts w:hint="cs"/>
                <w:noProof/>
              </w:rPr>
              <mc:AlternateContent>
                <mc:Choice Requires="wps">
                  <w:drawing>
                    <wp:anchor distT="0" distB="0" distL="114300" distR="114300" simplePos="0" relativeHeight="253755392" behindDoc="0" locked="0" layoutInCell="1" allowOverlap="1" wp14:anchorId="479C105B" wp14:editId="492C5058">
                      <wp:simplePos x="0" y="0"/>
                      <wp:positionH relativeFrom="column">
                        <wp:posOffset>39370</wp:posOffset>
                      </wp:positionH>
                      <wp:positionV relativeFrom="paragraph">
                        <wp:posOffset>74930</wp:posOffset>
                      </wp:positionV>
                      <wp:extent cx="92075" cy="80645"/>
                      <wp:effectExtent l="57150" t="38100" r="60325" b="90805"/>
                      <wp:wrapNone/>
                      <wp:docPr id="11194" name="مخطط انسيابي: رابط 11194"/>
                      <wp:cNvGraphicFramePr/>
                      <a:graphic xmlns:a="http://schemas.openxmlformats.org/drawingml/2006/main">
                        <a:graphicData uri="http://schemas.microsoft.com/office/word/2010/wordprocessingShape">
                          <wps:wsp>
                            <wps:cNvSpPr/>
                            <wps:spPr>
                              <a:xfrm>
                                <a:off x="0" y="0"/>
                                <a:ext cx="92075" cy="80645"/>
                              </a:xfrm>
                              <a:prstGeom prst="flowChartConnector">
                                <a:avLst/>
                              </a:prstGeom>
                            </wps:spPr>
                            <wps:style>
                              <a:lnRef idx="1">
                                <a:schemeClr val="accent1"/>
                              </a:lnRef>
                              <a:fillRef idx="2">
                                <a:schemeClr val="accent1"/>
                              </a:fillRef>
                              <a:effectRef idx="1">
                                <a:schemeClr val="accent1"/>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 w14:anchorId="3BC984EF" id="مخطط انسيابي: رابط 11194" o:spid="_x0000_s1026" type="#_x0000_t120" style="position:absolute;left:0;text-align:left;margin-left:3.1pt;margin-top:5.9pt;width:7.25pt;height:6.35pt;z-index:2537553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" fillcolor="#a7bfde [1620]" strokecolor="#4579b8 [3044]">
                      <v:fill color2="#e4ecf5 [500]" rotate="t" angle="180" colors="0 #a3c4ff;22938f #bfd5ff;1 #e5eeff" focus="100%" type="gradient"/>
                      <v:shadow on="t" color="black" opacity="24903f" origin=",.5" offset="0,.55556mm"/>
                    </v:shape>
                  </w:pict>
                </mc:Fallback>
              </mc:AlternateContent>
            </w:r>
          </w:p>
        </w:tc>
        <w:tc>
          <w:tcPr>
            <w:tcW w:w="482" w:type="dxa"/>
            <w:shd w:val="clear" w:color="auto" w:fill="D9D9D9" w:themeFill="background1" w:themeFillShade="D9"/>
          </w:tcPr>
          <w:p w:rsidR="00E33C9F" w:rsidRDefault="00E33C9F" w:rsidP="00E33C9F">
            <w:pPr>
              <w:jc w:val="center"/>
              <w:rPr>
                <w:rtl/>
              </w:rPr>
            </w:pPr>
            <w:r>
              <w:rPr>
                <w:rFonts w:hint="cs"/>
                <w:noProof/>
              </w:rPr>
              <mc:AlternateContent>
                <mc:Choice Requires="wps">
                  <w:drawing>
                    <wp:anchor distT="0" distB="0" distL="114300" distR="114300" simplePos="0" relativeHeight="253744128" behindDoc="0" locked="0" layoutInCell="1" allowOverlap="1" wp14:anchorId="44131F47" wp14:editId="2CA3C26F">
                      <wp:simplePos x="0" y="0"/>
                      <wp:positionH relativeFrom="column">
                        <wp:posOffset>31750</wp:posOffset>
                      </wp:positionH>
                      <wp:positionV relativeFrom="paragraph">
                        <wp:posOffset>127635</wp:posOffset>
                      </wp:positionV>
                      <wp:extent cx="108000" cy="108000"/>
                      <wp:effectExtent l="0" t="0" r="25400" b="25400"/>
                      <wp:wrapNone/>
                      <wp:docPr id="11195" name="سداسي 11195"/>
                      <wp:cNvGraphicFramePr/>
                      <a:graphic xmlns:a="http://schemas.openxmlformats.org/drawingml/2006/main">
                        <a:graphicData uri="http://schemas.microsoft.com/office/word/2010/wordprocessingShape">
                          <wps:wsp>
                            <wps:cNvSpPr/>
                            <wps:spPr>
                              <a:xfrm>
                                <a:off x="0" y="0"/>
                                <a:ext cx="108000" cy="108000"/>
                              </a:xfrm>
                              <a:prstGeom prst="hexagon">
                                <a:avLst/>
                              </a:prstGeom>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CF709A" id="سداسي 11195" o:spid="_x0000_s1026" type="#_x0000_t9" style="position:absolute;left:0;text-align:left;margin-left:2.5pt;margin-top:10.05pt;width:8.5pt;height:8.5pt;z-index:253744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" fillcolor="#9bbb59 [3206]" strokecolor="#4e6128 [1606]" strokeweight="2pt"/>
                  </w:pict>
                </mc:Fallback>
              </mc:AlternateContent>
            </w:r>
          </w:p>
        </w:tc>
        <w:tc>
          <w:tcPr>
            <w:tcW w:w="498" w:type="dxa"/>
            <w:shd w:val="clear" w:color="auto" w:fill="D9D9D9" w:themeFill="background1" w:themeFillShade="D9"/>
          </w:tcPr>
          <w:p w:rsidR="00E33C9F" w:rsidRDefault="00E33C9F" w:rsidP="00E33C9F">
            <w:pPr>
              <w:jc w:val="center"/>
              <w:rPr>
                <w:rtl/>
              </w:rPr>
            </w:pPr>
            <w:r>
              <w:rPr>
                <w:rFonts w:hint="cs"/>
                <w:noProof/>
              </w:rPr>
              <mc:AlternateContent>
                <mc:Choice Requires="wps">
                  <w:drawing>
                    <wp:anchor distT="0" distB="0" distL="114300" distR="114300" simplePos="0" relativeHeight="253743104" behindDoc="0" locked="0" layoutInCell="1" allowOverlap="1" wp14:anchorId="2166D56C" wp14:editId="01165373">
                      <wp:simplePos x="0" y="0"/>
                      <wp:positionH relativeFrom="column">
                        <wp:posOffset>26035</wp:posOffset>
                      </wp:positionH>
                      <wp:positionV relativeFrom="paragraph">
                        <wp:posOffset>103995</wp:posOffset>
                      </wp:positionV>
                      <wp:extent cx="108000" cy="108000"/>
                      <wp:effectExtent l="0" t="0" r="25400" b="25400"/>
                      <wp:wrapNone/>
                      <wp:docPr id="11196" name="سداسي 11196"/>
                      <wp:cNvGraphicFramePr/>
                      <a:graphic xmlns:a="http://schemas.openxmlformats.org/drawingml/2006/main">
                        <a:graphicData uri="http://schemas.microsoft.com/office/word/2010/wordprocessingShape">
                          <wps:wsp>
                            <wps:cNvSpPr/>
                            <wps:spPr>
                              <a:xfrm>
                                <a:off x="0" y="0"/>
                                <a:ext cx="108000" cy="108000"/>
                              </a:xfrm>
                              <a:prstGeom prst="hexagon">
                                <a:avLst/>
                              </a:prstGeom>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AAF4DCA" id="سداسي 11196" o:spid="_x0000_s1026" type="#_x0000_t9" style="position:absolute;left:0;text-align:left;margin-left:2.05pt;margin-top:8.2pt;width:8.5pt;height:8.5pt;z-index:253743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" fillcolor="#9bbb59 [3206]" strokecolor="#4e6128 [1606]" strokeweight="2pt"/>
                  </w:pict>
                </mc:Fallback>
              </mc:AlternateContent>
            </w:r>
          </w:p>
        </w:tc>
        <w:tc>
          <w:tcPr>
            <w:tcW w:w="482" w:type="dxa"/>
            <w:shd w:val="clear" w:color="auto" w:fill="D9D9D9" w:themeFill="background1" w:themeFillShade="D9"/>
          </w:tcPr>
          <w:p w:rsidR="00E33C9F" w:rsidRDefault="00E33C9F" w:rsidP="00E33C9F">
            <w:pPr>
              <w:jc w:val="center"/>
              <w:rPr>
                <w:rtl/>
              </w:rPr>
            </w:pPr>
            <w:r>
              <w:rPr>
                <w:noProof/>
              </w:rPr>
              <mc:AlternateContent>
                <mc:Choice Requires="wps">
                  <w:drawing>
                    <wp:anchor distT="0" distB="0" distL="114300" distR="114300" simplePos="0" relativeHeight="253749248" behindDoc="0" locked="0" layoutInCell="1" allowOverlap="1" wp14:anchorId="508C13A1" wp14:editId="28D9F1D0">
                      <wp:simplePos x="0" y="0"/>
                      <wp:positionH relativeFrom="column">
                        <wp:posOffset>50945</wp:posOffset>
                      </wp:positionH>
                      <wp:positionV relativeFrom="paragraph">
                        <wp:posOffset>45085</wp:posOffset>
                      </wp:positionV>
                      <wp:extent cx="108000" cy="108000"/>
                      <wp:effectExtent l="0" t="0" r="25400" b="25400"/>
                      <wp:wrapNone/>
                      <wp:docPr id="11197" name="مثلث متساوي الساقين 11197"/>
                      <wp:cNvGraphicFramePr/>
                      <a:graphic xmlns:a="http://schemas.openxmlformats.org/drawingml/2006/main">
                        <a:graphicData uri="http://schemas.microsoft.com/office/word/2010/wordprocessingShape">
                          <wps:wsp>
                            <wps:cNvSpPr/>
                            <wps:spPr>
                              <a:xfrm>
                                <a:off x="0" y="0"/>
                                <a:ext cx="108000" cy="108000"/>
                              </a:xfrm>
                              <a:prstGeom prst="triangl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8801F0" id="مثلث متساوي الساقين 11197" o:spid="_x0000_s1026" type="#_x0000_t5" style="position:absolute;left:0;text-align:left;margin-left:4pt;margin-top:3.55pt;width:8.5pt;height:8.5pt;z-index:253749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" fillcolor="#4f81bd [3204]" strokecolor="#243f60 [1604]" strokeweight="2pt"/>
                  </w:pict>
                </mc:Fallback>
              </mc:AlternateContent>
            </w:r>
            <w:r>
              <w:rPr>
                <w:rFonts w:hint="cs"/>
                <w:noProof/>
              </w:rPr>
              <mc:AlternateContent>
                <mc:Choice Requires="wps">
                  <w:drawing>
                    <wp:anchor distT="0" distB="0" distL="114300" distR="114300" simplePos="0" relativeHeight="253742080" behindDoc="0" locked="0" layoutInCell="1" allowOverlap="1" wp14:anchorId="4C1E9433" wp14:editId="4C2847FC">
                      <wp:simplePos x="0" y="0"/>
                      <wp:positionH relativeFrom="column">
                        <wp:posOffset>32385</wp:posOffset>
                      </wp:positionH>
                      <wp:positionV relativeFrom="paragraph">
                        <wp:posOffset>116205</wp:posOffset>
                      </wp:positionV>
                      <wp:extent cx="108000" cy="108000"/>
                      <wp:effectExtent l="0" t="0" r="25400" b="25400"/>
                      <wp:wrapNone/>
                      <wp:docPr id="11198" name="سداسي 11198"/>
                      <wp:cNvGraphicFramePr/>
                      <a:graphic xmlns:a="http://schemas.openxmlformats.org/drawingml/2006/main">
                        <a:graphicData uri="http://schemas.microsoft.com/office/word/2010/wordprocessingShape">
                          <wps:wsp>
                            <wps:cNvSpPr/>
                            <wps:spPr>
                              <a:xfrm>
                                <a:off x="0" y="0"/>
                                <a:ext cx="108000" cy="108000"/>
                              </a:xfrm>
                              <a:prstGeom prst="hexagon">
                                <a:avLst/>
                              </a:prstGeom>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6EA28FF" id="سداسي 11198" o:spid="_x0000_s1026" type="#_x0000_t9" style="position:absolute;left:0;text-align:left;margin-left:2.55pt;margin-top:9.15pt;width:8.5pt;height:8.5pt;z-index:253742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" fillcolor="#9bbb59 [3206]" strokecolor="#4e6128 [1606]" strokeweight="2pt"/>
                  </w:pict>
                </mc:Fallback>
              </mc:AlternateContent>
            </w:r>
          </w:p>
        </w:tc>
        <w:tc>
          <w:tcPr>
            <w:tcW w:w="482" w:type="dxa"/>
            <w:shd w:val="clear" w:color="auto" w:fill="D9D9D9" w:themeFill="background1" w:themeFillShade="D9"/>
          </w:tcPr>
          <w:p w:rsidR="00E33C9F" w:rsidRDefault="00E33C9F" w:rsidP="00E33C9F">
            <w:pPr>
              <w:jc w:val="center"/>
              <w:rPr>
                <w:rtl/>
              </w:rPr>
            </w:pPr>
            <w:r>
              <w:rPr>
                <w:rFonts w:hint="cs"/>
                <w:noProof/>
                <w:rtl/>
              </w:rPr>
              <mc:AlternateContent>
                <mc:Choice Requires="wps">
                  <w:drawing>
                    <wp:anchor distT="0" distB="0" distL="114300" distR="114300" simplePos="0" relativeHeight="253737984" behindDoc="0" locked="0" layoutInCell="1" allowOverlap="1" wp14:anchorId="405E781F" wp14:editId="0333147B">
                      <wp:simplePos x="0" y="0"/>
                      <wp:positionH relativeFrom="column">
                        <wp:posOffset>-13335</wp:posOffset>
                      </wp:positionH>
                      <wp:positionV relativeFrom="paragraph">
                        <wp:posOffset>-37465</wp:posOffset>
                      </wp:positionV>
                      <wp:extent cx="107950" cy="107950"/>
                      <wp:effectExtent l="0" t="0" r="25400" b="25400"/>
                      <wp:wrapNone/>
                      <wp:docPr id="172" name="مستطيل 172"/>
                      <wp:cNvGraphicFramePr/>
                      <a:graphic xmlns:a="http://schemas.openxmlformats.org/drawingml/2006/main">
                        <a:graphicData uri="http://schemas.microsoft.com/office/word/2010/wordprocessingShape">
                          <wps:wsp>
                            <wps:cNvSpPr/>
                            <wps:spPr>
                              <a:xfrm>
                                <a:off x="0" y="0"/>
                                <a:ext cx="107950" cy="107950"/>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951B593" id="مستطيل 172" o:spid="_x0000_s1026" style="position:absolute;left:0;text-align:left;margin-left:-1.05pt;margin-top:-2.95pt;width:8.5pt;height:8.5pt;z-index:253737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" fillcolor="black [3200]" strokecolor="black [1600]" strokeweight="2pt"/>
                  </w:pict>
                </mc:Fallback>
              </mc:AlternateContent>
            </w:r>
            <w:r>
              <w:rPr>
                <w:rFonts w:hint="cs"/>
                <w:noProof/>
                <w:rtl/>
              </w:rPr>
              <mc:AlternateContent>
                <mc:Choice Requires="wps">
                  <w:drawing>
                    <wp:anchor distT="0" distB="0" distL="114300" distR="114300" simplePos="0" relativeHeight="253763584" behindDoc="0" locked="0" layoutInCell="1" allowOverlap="1" wp14:anchorId="59A576A4" wp14:editId="3BC5681E">
                      <wp:simplePos x="0" y="0"/>
                      <wp:positionH relativeFrom="column">
                        <wp:posOffset>47681</wp:posOffset>
                      </wp:positionH>
                      <wp:positionV relativeFrom="paragraph">
                        <wp:posOffset>76039</wp:posOffset>
                      </wp:positionV>
                      <wp:extent cx="1886674" cy="256608"/>
                      <wp:effectExtent l="0" t="0" r="18415" b="10160"/>
                      <wp:wrapNone/>
                      <wp:docPr id="11199" name="شكل حر 33"/>
                      <wp:cNvGraphicFramePr/>
                      <a:graphic xmlns:a="http://schemas.openxmlformats.org/drawingml/2006/main">
                        <a:graphicData uri="http://schemas.microsoft.com/office/word/2010/wordprocessingShape">
                          <wps:wsp>
                            <wps:cNvSpPr/>
                            <wps:spPr>
                              <a:xfrm>
                                <a:off x="0" y="0"/>
                                <a:ext cx="1886674" cy="256608"/>
                              </a:xfrm>
                              <a:custGeom>
                                <a:avLst/>
                                <a:gdLst>
                                  <a:gd name="connsiteX0" fmla="*/ 0 w 1886674"/>
                                  <a:gd name="connsiteY0" fmla="*/ 127322 h 256608"/>
                                  <a:gd name="connsiteX1" fmla="*/ 358815 w 1886674"/>
                                  <a:gd name="connsiteY1" fmla="*/ 104172 h 256608"/>
                                  <a:gd name="connsiteX2" fmla="*/ 358815 w 1886674"/>
                                  <a:gd name="connsiteY2" fmla="*/ 104172 h 256608"/>
                                  <a:gd name="connsiteX3" fmla="*/ 625033 w 1886674"/>
                                  <a:gd name="connsiteY3" fmla="*/ 57874 h 256608"/>
                                  <a:gd name="connsiteX4" fmla="*/ 972274 w 1886674"/>
                                  <a:gd name="connsiteY4" fmla="*/ 81023 h 256608"/>
                                  <a:gd name="connsiteX5" fmla="*/ 1261641 w 1886674"/>
                                  <a:gd name="connsiteY5" fmla="*/ 243069 h 256608"/>
                                  <a:gd name="connsiteX6" fmla="*/ 1562583 w 1886674"/>
                                  <a:gd name="connsiteY6" fmla="*/ 219919 h 256608"/>
                                  <a:gd name="connsiteX7" fmla="*/ 1886674 w 1886674"/>
                                  <a:gd name="connsiteY7" fmla="*/ 0 h 256608"/>
                                  <a:gd name="connsiteX8" fmla="*/ 1886674 w 1886674"/>
                                  <a:gd name="connsiteY8" fmla="*/ 0 h 256608"/>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1886674" h="256608">
                                    <a:moveTo>
                                      <a:pt x="0" y="127322"/>
                                    </a:moveTo>
                                    <a:lnTo>
                                      <a:pt x="358815" y="104172"/>
                                    </a:lnTo>
                                    <a:lnTo>
                                      <a:pt x="358815" y="104172"/>
                                    </a:lnTo>
                                    <a:cubicBezTo>
                                      <a:pt x="403185" y="96456"/>
                                      <a:pt x="522790" y="61732"/>
                                      <a:pt x="625033" y="57874"/>
                                    </a:cubicBezTo>
                                    <a:cubicBezTo>
                                      <a:pt x="727276" y="54016"/>
                                      <a:pt x="866173" y="50157"/>
                                      <a:pt x="972274" y="81023"/>
                                    </a:cubicBezTo>
                                    <a:cubicBezTo>
                                      <a:pt x="1078375" y="111889"/>
                                      <a:pt x="1163256" y="219920"/>
                                      <a:pt x="1261641" y="243069"/>
                                    </a:cubicBezTo>
                                    <a:cubicBezTo>
                                      <a:pt x="1360026" y="266218"/>
                                      <a:pt x="1458411" y="260430"/>
                                      <a:pt x="1562583" y="219919"/>
                                    </a:cubicBezTo>
                                    <a:cubicBezTo>
                                      <a:pt x="1666755" y="179408"/>
                                      <a:pt x="1886674" y="0"/>
                                      <a:pt x="1886674" y="0"/>
                                    </a:cubicBezTo>
                                    <a:lnTo>
                                      <a:pt x="1886674" y="0"/>
                                    </a:lnTo>
                                  </a:path>
                                </a:pathLst>
                              </a:custGeom>
                            </wps:spPr>
                            <wps:style>
                              <a:lnRef idx="1">
                                <a:schemeClr val="accent3"/>
                              </a:lnRef>
                              <a:fillRef idx="0">
                                <a:schemeClr val="accent3"/>
                              </a:fillRef>
                              <a:effectRef idx="0">
                                <a:schemeClr val="accent3"/>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 w14:anchorId="43ED4A23" id="شكل حر 33" o:spid="_x0000_s1026" style="position:absolute;left:0;text-align:left;margin-left:3.75pt;margin-top:6pt;width:148.55pt;height:20.2pt;z-index:253763584;visibility:visible;mso-wrap-style:square;mso-wrap-distance-left:9pt;mso-wrap-distance-top:0;mso-wrap-distance-right:9pt;mso-wrap-distance-bottom:0;mso-position-horizontal:absolute;mso-position-horizontal-relative:text;mso-position-vertical:absolute;mso-position-vertical-relative:text;v-text-anchor:middle" coordsize="1886674,2566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" path="m,127322l358815,104172r,c403185,96456,522790,61732,625033,57874,727276,54016,866173,50157,972274,81023v106101,30866,190982,138897,289367,162046c1360026,266218,1458411,260430,1562583,219919,1666755,179408,1886674,,1886674,r,e" filled="f" strokecolor="#94b64e [3046]">
                      <v:path arrowok="t" o:connecttype="custom" o:connectlocs="0,127322;358815,104172;358815,104172;625033,57874;972274,81023;1261641,243069;1562583,219919;1886674,0;1886674,0" o:connectangles="0,0,0,0,0,0,0,0,0"/>
                    </v:shape>
                  </w:pict>
                </mc:Fallback>
              </mc:AlternateContent>
            </w:r>
          </w:p>
        </w:tc>
        <w:tc>
          <w:tcPr>
            <w:tcW w:w="910" w:type="dxa"/>
            <w:vMerge/>
            <w:shd w:val="clear" w:color="auto" w:fill="FFFF00"/>
          </w:tcPr>
          <w:p w:rsidR="00E33C9F" w:rsidRPr="00D80DAB" w:rsidRDefault="00E33C9F" w:rsidP="00E33C9F">
            <w:pPr>
              <w:jc w:val="center"/>
              <w:rPr>
                <w:b/>
                <w:bCs/>
                <w:rtl/>
              </w:rPr>
            </w:pPr>
          </w:p>
        </w:tc>
      </w:tr>
      <w:tr w:rsidR="00E33C9F" w:rsidTr="00E33C9F">
        <w:trPr>
          <w:trHeight w:val="256"/>
        </w:trPr>
        <w:tc>
          <w:tcPr>
            <w:tcW w:w="475" w:type="dxa"/>
          </w:tcPr>
          <w:p w:rsidR="00E33C9F" w:rsidRDefault="00E33C9F" w:rsidP="00E33C9F">
            <w:pPr>
              <w:jc w:val="center"/>
              <w:rPr>
                <w:rtl/>
              </w:rPr>
            </w:pPr>
          </w:p>
        </w:tc>
        <w:tc>
          <w:tcPr>
            <w:tcW w:w="475" w:type="dxa"/>
          </w:tcPr>
          <w:p w:rsidR="00E33C9F" w:rsidRDefault="00E33C9F" w:rsidP="00E33C9F">
            <w:pPr>
              <w:jc w:val="center"/>
              <w:rPr>
                <w:rtl/>
              </w:rPr>
            </w:pPr>
            <w:r>
              <w:rPr>
                <w:rFonts w:hint="cs"/>
                <w:noProof/>
                <w:rtl/>
              </w:rPr>
              <mc:AlternateContent>
                <mc:Choice Requires="wps">
                  <w:drawing>
                    <wp:anchor distT="0" distB="0" distL="114300" distR="114300" simplePos="0" relativeHeight="253766656" behindDoc="0" locked="0" layoutInCell="1" allowOverlap="1" wp14:anchorId="1F381F04" wp14:editId="470AA74E">
                      <wp:simplePos x="0" y="0"/>
                      <wp:positionH relativeFrom="column">
                        <wp:posOffset>30480</wp:posOffset>
                      </wp:positionH>
                      <wp:positionV relativeFrom="paragraph">
                        <wp:posOffset>-351790</wp:posOffset>
                      </wp:positionV>
                      <wp:extent cx="107950" cy="107950"/>
                      <wp:effectExtent l="0" t="0" r="25400" b="25400"/>
                      <wp:wrapNone/>
                      <wp:docPr id="11218" name="مستطيل 11218"/>
                      <wp:cNvGraphicFramePr/>
                      <a:graphic xmlns:a="http://schemas.openxmlformats.org/drawingml/2006/main">
                        <a:graphicData uri="http://schemas.microsoft.com/office/word/2010/wordprocessingShape">
                          <wps:wsp>
                            <wps:cNvSpPr/>
                            <wps:spPr>
                              <a:xfrm>
                                <a:off x="0" y="0"/>
                                <a:ext cx="107950" cy="107950"/>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6CF43FF" id="مستطيل 11218" o:spid="_x0000_s1026" style="position:absolute;left:0;text-align:left;margin-left:2.4pt;margin-top:-27.7pt;width:8.5pt;height:8.5pt;z-index:253766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" fillcolor="black [3200]" strokecolor="black [1600]" strokeweight="2pt"/>
                  </w:pict>
                </mc:Fallback>
              </mc:AlternateContent>
            </w:r>
          </w:p>
        </w:tc>
        <w:tc>
          <w:tcPr>
            <w:tcW w:w="475" w:type="dxa"/>
          </w:tcPr>
          <w:p w:rsidR="00E33C9F" w:rsidRDefault="00E33C9F" w:rsidP="00E33C9F">
            <w:pPr>
              <w:jc w:val="center"/>
              <w:rPr>
                <w:rtl/>
              </w:rPr>
            </w:pPr>
          </w:p>
        </w:tc>
        <w:tc>
          <w:tcPr>
            <w:tcW w:w="482" w:type="dxa"/>
          </w:tcPr>
          <w:p w:rsidR="00E33C9F" w:rsidRDefault="00E33C9F" w:rsidP="00E33C9F">
            <w:pPr>
              <w:jc w:val="center"/>
              <w:rPr>
                <w:rtl/>
              </w:rPr>
            </w:pPr>
          </w:p>
        </w:tc>
        <w:tc>
          <w:tcPr>
            <w:tcW w:w="482" w:type="dxa"/>
          </w:tcPr>
          <w:p w:rsidR="00E33C9F" w:rsidRDefault="00E33C9F" w:rsidP="00E33C9F">
            <w:pPr>
              <w:jc w:val="center"/>
              <w:rPr>
                <w:rtl/>
              </w:rPr>
            </w:pPr>
            <w:r>
              <w:rPr>
                <w:rFonts w:hint="cs"/>
                <w:noProof/>
              </w:rPr>
              <mc:AlternateContent>
                <mc:Choice Requires="wps">
                  <w:drawing>
                    <wp:anchor distT="0" distB="0" distL="114300" distR="114300" simplePos="0" relativeHeight="253746176" behindDoc="0" locked="0" layoutInCell="1" allowOverlap="1" wp14:anchorId="7EC146C8" wp14:editId="57C552A0">
                      <wp:simplePos x="0" y="0"/>
                      <wp:positionH relativeFrom="column">
                        <wp:posOffset>20955</wp:posOffset>
                      </wp:positionH>
                      <wp:positionV relativeFrom="paragraph">
                        <wp:posOffset>91295</wp:posOffset>
                      </wp:positionV>
                      <wp:extent cx="108000" cy="108000"/>
                      <wp:effectExtent l="0" t="0" r="25400" b="25400"/>
                      <wp:wrapNone/>
                      <wp:docPr id="11200" name="سداسي 11200"/>
                      <wp:cNvGraphicFramePr/>
                      <a:graphic xmlns:a="http://schemas.openxmlformats.org/drawingml/2006/main">
                        <a:graphicData uri="http://schemas.microsoft.com/office/word/2010/wordprocessingShape">
                          <wps:wsp>
                            <wps:cNvSpPr/>
                            <wps:spPr>
                              <a:xfrm>
                                <a:off x="0" y="0"/>
                                <a:ext cx="108000" cy="108000"/>
                              </a:xfrm>
                              <a:prstGeom prst="hexagon">
                                <a:avLst/>
                              </a:prstGeom>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DF253F5" id="سداسي 11200" o:spid="_x0000_s1026" type="#_x0000_t9" style="position:absolute;left:0;text-align:left;margin-left:1.65pt;margin-top:7.2pt;width:8.5pt;height:8.5pt;z-index:253746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" fillcolor="#9bbb59 [3206]" strokecolor="#4e6128 [1606]" strokeweight="2pt"/>
                  </w:pict>
                </mc:Fallback>
              </mc:AlternateContent>
            </w:r>
          </w:p>
        </w:tc>
        <w:tc>
          <w:tcPr>
            <w:tcW w:w="482" w:type="dxa"/>
          </w:tcPr>
          <w:p w:rsidR="00E33C9F" w:rsidRDefault="00E33C9F" w:rsidP="00E33C9F">
            <w:pPr>
              <w:jc w:val="center"/>
              <w:rPr>
                <w:rtl/>
              </w:rPr>
            </w:pPr>
            <w:r>
              <w:rPr>
                <w:rFonts w:hint="cs"/>
                <w:noProof/>
              </w:rPr>
              <mc:AlternateContent>
                <mc:Choice Requires="wps">
                  <w:drawing>
                    <wp:anchor distT="0" distB="0" distL="114300" distR="114300" simplePos="0" relativeHeight="253745152" behindDoc="0" locked="0" layoutInCell="1" allowOverlap="1" wp14:anchorId="47FFBA96" wp14:editId="38A5ED00">
                      <wp:simplePos x="0" y="0"/>
                      <wp:positionH relativeFrom="column">
                        <wp:posOffset>38100</wp:posOffset>
                      </wp:positionH>
                      <wp:positionV relativeFrom="paragraph">
                        <wp:posOffset>102235</wp:posOffset>
                      </wp:positionV>
                      <wp:extent cx="107950" cy="107950"/>
                      <wp:effectExtent l="0" t="0" r="25400" b="25400"/>
                      <wp:wrapNone/>
                      <wp:docPr id="11201" name="سداسي 11201"/>
                      <wp:cNvGraphicFramePr/>
                      <a:graphic xmlns:a="http://schemas.openxmlformats.org/drawingml/2006/main">
                        <a:graphicData uri="http://schemas.microsoft.com/office/word/2010/wordprocessingShape">
                          <wps:wsp>
                            <wps:cNvSpPr/>
                            <wps:spPr>
                              <a:xfrm>
                                <a:off x="0" y="0"/>
                                <a:ext cx="107950" cy="107950"/>
                              </a:xfrm>
                              <a:prstGeom prst="hexagon">
                                <a:avLst/>
                              </a:prstGeom>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81FD59D" id="سداسي 11201" o:spid="_x0000_s1026" type="#_x0000_t9" style="position:absolute;left:0;text-align:left;margin-left:3pt;margin-top:8.05pt;width:8.5pt;height:8.5pt;z-index:253745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" fillcolor="#9bbb59 [3206]" strokecolor="#4e6128 [1606]" strokeweight="2pt"/>
                  </w:pict>
                </mc:Fallback>
              </mc:AlternateContent>
            </w:r>
            <w:r>
              <w:rPr>
                <w:noProof/>
              </w:rPr>
              <mc:AlternateContent>
                <mc:Choice Requires="wps">
                  <w:drawing>
                    <wp:anchor distT="0" distB="0" distL="114300" distR="114300" simplePos="0" relativeHeight="253752320" behindDoc="0" locked="0" layoutInCell="1" allowOverlap="1" wp14:anchorId="5081F10A" wp14:editId="2408F6E2">
                      <wp:simplePos x="0" y="0"/>
                      <wp:positionH relativeFrom="column">
                        <wp:posOffset>37465</wp:posOffset>
                      </wp:positionH>
                      <wp:positionV relativeFrom="paragraph">
                        <wp:posOffset>-7130</wp:posOffset>
                      </wp:positionV>
                      <wp:extent cx="107950" cy="107950"/>
                      <wp:effectExtent l="0" t="0" r="25400" b="25400"/>
                      <wp:wrapNone/>
                      <wp:docPr id="11202" name="مثلث متساوي الساقين 11202"/>
                      <wp:cNvGraphicFramePr/>
                      <a:graphic xmlns:a="http://schemas.openxmlformats.org/drawingml/2006/main">
                        <a:graphicData uri="http://schemas.microsoft.com/office/word/2010/wordprocessingShape">
                          <wps:wsp>
                            <wps:cNvSpPr/>
                            <wps:spPr>
                              <a:xfrm>
                                <a:off x="0" y="0"/>
                                <a:ext cx="107950" cy="107950"/>
                              </a:xfrm>
                              <a:prstGeom prst="triangl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B7CCDB3" id="مثلث متساوي الساقين 11202" o:spid="_x0000_s1026" type="#_x0000_t5" style="position:absolute;left:0;text-align:left;margin-left:2.95pt;margin-top:-.55pt;width:8.5pt;height:8.5pt;z-index:253752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" fillcolor="#4f81bd [3204]" strokecolor="#243f60 [1604]" strokeweight="2pt"/>
                  </w:pict>
                </mc:Fallback>
              </mc:AlternateContent>
            </w:r>
          </w:p>
        </w:tc>
        <w:tc>
          <w:tcPr>
            <w:tcW w:w="482" w:type="dxa"/>
          </w:tcPr>
          <w:p w:rsidR="00E33C9F" w:rsidRDefault="00E33C9F" w:rsidP="00E33C9F">
            <w:pPr>
              <w:jc w:val="center"/>
              <w:rPr>
                <w:rtl/>
              </w:rPr>
            </w:pPr>
            <w:r>
              <w:rPr>
                <w:rFonts w:hint="cs"/>
                <w:noProof/>
              </w:rPr>
              <mc:AlternateContent>
                <mc:Choice Requires="wps">
                  <w:drawing>
                    <wp:anchor distT="0" distB="0" distL="114300" distR="114300" simplePos="0" relativeHeight="253757440" behindDoc="0" locked="0" layoutInCell="1" allowOverlap="1" wp14:anchorId="06F4054F" wp14:editId="5A7C6CEF">
                      <wp:simplePos x="0" y="0"/>
                      <wp:positionH relativeFrom="column">
                        <wp:posOffset>36830</wp:posOffset>
                      </wp:positionH>
                      <wp:positionV relativeFrom="paragraph">
                        <wp:posOffset>37465</wp:posOffset>
                      </wp:positionV>
                      <wp:extent cx="92075" cy="80645"/>
                      <wp:effectExtent l="57150" t="38100" r="60325" b="90805"/>
                      <wp:wrapNone/>
                      <wp:docPr id="11203" name="مخطط انسيابي: رابط 11203"/>
                      <wp:cNvGraphicFramePr/>
                      <a:graphic xmlns:a="http://schemas.openxmlformats.org/drawingml/2006/main">
                        <a:graphicData uri="http://schemas.microsoft.com/office/word/2010/wordprocessingShape">
                          <wps:wsp>
                            <wps:cNvSpPr/>
                            <wps:spPr>
                              <a:xfrm>
                                <a:off x="0" y="0"/>
                                <a:ext cx="92075" cy="80645"/>
                              </a:xfrm>
                              <a:prstGeom prst="flowChartConnector">
                                <a:avLst/>
                              </a:prstGeom>
                            </wps:spPr>
                            <wps:style>
                              <a:lnRef idx="1">
                                <a:schemeClr val="accent1"/>
                              </a:lnRef>
                              <a:fillRef idx="2">
                                <a:schemeClr val="accent1"/>
                              </a:fillRef>
                              <a:effectRef idx="1">
                                <a:schemeClr val="accent1"/>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 w14:anchorId="14CB4B85" id="مخطط انسيابي: رابط 11203" o:spid="_x0000_s1026" type="#_x0000_t120" style="position:absolute;left:0;text-align:left;margin-left:2.9pt;margin-top:2.95pt;width:7.25pt;height:6.35pt;z-index:2537574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" fillcolor="#a7bfde [1620]" strokecolor="#4579b8 [3044]">
                      <v:fill color2="#e4ecf5 [500]" rotate="t" angle="180" colors="0 #a3c4ff;22938f #bfd5ff;1 #e5eeff" focus="100%" type="gradient"/>
                      <v:shadow on="t" color="black" opacity="24903f" origin=",.5" offset="0,.55556mm"/>
                    </v:shape>
                  </w:pict>
                </mc:Fallback>
              </mc:AlternateContent>
            </w:r>
            <w:r>
              <w:rPr>
                <w:noProof/>
              </w:rPr>
              <mc:AlternateContent>
                <mc:Choice Requires="wps">
                  <w:drawing>
                    <wp:anchor distT="0" distB="0" distL="114300" distR="114300" simplePos="0" relativeHeight="253751296" behindDoc="0" locked="0" layoutInCell="1" allowOverlap="1" wp14:anchorId="726BE05E" wp14:editId="2F8B644B">
                      <wp:simplePos x="0" y="0"/>
                      <wp:positionH relativeFrom="column">
                        <wp:posOffset>32385</wp:posOffset>
                      </wp:positionH>
                      <wp:positionV relativeFrom="paragraph">
                        <wp:posOffset>97300</wp:posOffset>
                      </wp:positionV>
                      <wp:extent cx="107950" cy="107950"/>
                      <wp:effectExtent l="0" t="0" r="25400" b="25400"/>
                      <wp:wrapNone/>
                      <wp:docPr id="11204" name="مثلث متساوي الساقين 11204"/>
                      <wp:cNvGraphicFramePr/>
                      <a:graphic xmlns:a="http://schemas.openxmlformats.org/drawingml/2006/main">
                        <a:graphicData uri="http://schemas.microsoft.com/office/word/2010/wordprocessingShape">
                          <wps:wsp>
                            <wps:cNvSpPr/>
                            <wps:spPr>
                              <a:xfrm>
                                <a:off x="0" y="0"/>
                                <a:ext cx="107950" cy="107950"/>
                              </a:xfrm>
                              <a:prstGeom prst="triangl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4B31ABB" id="مثلث متساوي الساقين 11204" o:spid="_x0000_s1026" type="#_x0000_t5" style="position:absolute;left:0;text-align:left;margin-left:2.55pt;margin-top:7.65pt;width:8.5pt;height:8.5pt;z-index:253751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" fillcolor="#4f81bd [3204]" strokecolor="#243f60 [1604]" strokeweight="2pt"/>
                  </w:pict>
                </mc:Fallback>
              </mc:AlternateContent>
            </w:r>
          </w:p>
        </w:tc>
        <w:tc>
          <w:tcPr>
            <w:tcW w:w="498" w:type="dxa"/>
          </w:tcPr>
          <w:p w:rsidR="00E33C9F" w:rsidRDefault="00E33C9F" w:rsidP="00E33C9F">
            <w:pPr>
              <w:jc w:val="center"/>
              <w:rPr>
                <w:rtl/>
              </w:rPr>
            </w:pPr>
            <w:r>
              <w:rPr>
                <w:rFonts w:hint="cs"/>
                <w:noProof/>
              </w:rPr>
              <mc:AlternateContent>
                <mc:Choice Requires="wps">
                  <w:drawing>
                    <wp:anchor distT="0" distB="0" distL="114300" distR="114300" simplePos="0" relativeHeight="253756416" behindDoc="0" locked="0" layoutInCell="1" allowOverlap="1" wp14:anchorId="11936BB0" wp14:editId="5F96FBA1">
                      <wp:simplePos x="0" y="0"/>
                      <wp:positionH relativeFrom="column">
                        <wp:posOffset>21590</wp:posOffset>
                      </wp:positionH>
                      <wp:positionV relativeFrom="paragraph">
                        <wp:posOffset>-8890</wp:posOffset>
                      </wp:positionV>
                      <wp:extent cx="92075" cy="80645"/>
                      <wp:effectExtent l="57150" t="38100" r="60325" b="90805"/>
                      <wp:wrapNone/>
                      <wp:docPr id="11205" name="مخطط انسيابي: رابط 11205"/>
                      <wp:cNvGraphicFramePr/>
                      <a:graphic xmlns:a="http://schemas.openxmlformats.org/drawingml/2006/main">
                        <a:graphicData uri="http://schemas.microsoft.com/office/word/2010/wordprocessingShape">
                          <wps:wsp>
                            <wps:cNvSpPr/>
                            <wps:spPr>
                              <a:xfrm>
                                <a:off x="0" y="0"/>
                                <a:ext cx="92075" cy="80645"/>
                              </a:xfrm>
                              <a:prstGeom prst="flowChartConnector">
                                <a:avLst/>
                              </a:prstGeom>
                            </wps:spPr>
                            <wps:style>
                              <a:lnRef idx="1">
                                <a:schemeClr val="accent1"/>
                              </a:lnRef>
                              <a:fillRef idx="2">
                                <a:schemeClr val="accent1"/>
                              </a:fillRef>
                              <a:effectRef idx="1">
                                <a:schemeClr val="accent1"/>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 w14:anchorId="73479891" id="مخطط انسيابي: رابط 11205" o:spid="_x0000_s1026" type="#_x0000_t120" style="position:absolute;left:0;text-align:left;margin-left:1.7pt;margin-top:-.7pt;width:7.25pt;height:6.35pt;z-index:2537564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" fillcolor="#a7bfde [1620]" strokecolor="#4579b8 [3044]">
                      <v:fill color2="#e4ecf5 [500]" rotate="t" angle="180" colors="0 #a3c4ff;22938f #bfd5ff;1 #e5eeff" focus="100%" type="gradient"/>
                      <v:shadow on="t" color="black" opacity="24903f" origin=",.5" offset="0,.55556mm"/>
                    </v:shape>
                  </w:pict>
                </mc:Fallback>
              </mc:AlternateContent>
            </w:r>
            <w:r>
              <w:rPr>
                <w:noProof/>
              </w:rPr>
              <mc:AlternateContent>
                <mc:Choice Requires="wps">
                  <w:drawing>
                    <wp:anchor distT="0" distB="0" distL="114300" distR="114300" simplePos="0" relativeHeight="253750272" behindDoc="0" locked="0" layoutInCell="1" allowOverlap="1" wp14:anchorId="3E402E46" wp14:editId="3F3C04A7">
                      <wp:simplePos x="0" y="0"/>
                      <wp:positionH relativeFrom="column">
                        <wp:posOffset>25400</wp:posOffset>
                      </wp:positionH>
                      <wp:positionV relativeFrom="paragraph">
                        <wp:posOffset>39860</wp:posOffset>
                      </wp:positionV>
                      <wp:extent cx="107950" cy="107950"/>
                      <wp:effectExtent l="0" t="0" r="25400" b="25400"/>
                      <wp:wrapNone/>
                      <wp:docPr id="11206" name="مثلث متساوي الساقين 11206"/>
                      <wp:cNvGraphicFramePr/>
                      <a:graphic xmlns:a="http://schemas.openxmlformats.org/drawingml/2006/main">
                        <a:graphicData uri="http://schemas.microsoft.com/office/word/2010/wordprocessingShape">
                          <wps:wsp>
                            <wps:cNvSpPr/>
                            <wps:spPr>
                              <a:xfrm>
                                <a:off x="0" y="0"/>
                                <a:ext cx="107950" cy="107950"/>
                              </a:xfrm>
                              <a:prstGeom prst="triangl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2E0688" id="مثلث متساوي الساقين 11206" o:spid="_x0000_s1026" type="#_x0000_t5" style="position:absolute;left:0;text-align:left;margin-left:2pt;margin-top:3.15pt;width:8.5pt;height:8.5pt;z-index:253750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" fillcolor="#4f81bd [3204]" strokecolor="#243f60 [1604]" strokeweight="2pt"/>
                  </w:pict>
                </mc:Fallback>
              </mc:AlternateContent>
            </w:r>
          </w:p>
        </w:tc>
        <w:tc>
          <w:tcPr>
            <w:tcW w:w="482" w:type="dxa"/>
          </w:tcPr>
          <w:p w:rsidR="00E33C9F" w:rsidRDefault="00E33C9F" w:rsidP="00E33C9F">
            <w:pPr>
              <w:jc w:val="center"/>
              <w:rPr>
                <w:rtl/>
              </w:rPr>
            </w:pPr>
          </w:p>
        </w:tc>
        <w:tc>
          <w:tcPr>
            <w:tcW w:w="482" w:type="dxa"/>
          </w:tcPr>
          <w:p w:rsidR="00E33C9F" w:rsidRDefault="00E33C9F" w:rsidP="00E33C9F">
            <w:pPr>
              <w:jc w:val="center"/>
              <w:rPr>
                <w:rtl/>
              </w:rPr>
            </w:pPr>
            <w:r>
              <w:rPr>
                <w:rFonts w:hint="cs"/>
                <w:noProof/>
              </w:rPr>
              <mc:AlternateContent>
                <mc:Choice Requires="wps">
                  <w:drawing>
                    <wp:anchor distT="0" distB="0" distL="114300" distR="114300" simplePos="0" relativeHeight="253758464" behindDoc="0" locked="0" layoutInCell="1" allowOverlap="1" wp14:anchorId="7C8B509B" wp14:editId="07A057A1">
                      <wp:simplePos x="0" y="0"/>
                      <wp:positionH relativeFrom="column">
                        <wp:posOffset>-16510</wp:posOffset>
                      </wp:positionH>
                      <wp:positionV relativeFrom="paragraph">
                        <wp:posOffset>66675</wp:posOffset>
                      </wp:positionV>
                      <wp:extent cx="92075" cy="80645"/>
                      <wp:effectExtent l="57150" t="38100" r="60325" b="90805"/>
                      <wp:wrapNone/>
                      <wp:docPr id="11207" name="مخطط انسيابي: رابط 11207"/>
                      <wp:cNvGraphicFramePr/>
                      <a:graphic xmlns:a="http://schemas.openxmlformats.org/drawingml/2006/main">
                        <a:graphicData uri="http://schemas.microsoft.com/office/word/2010/wordprocessingShape">
                          <wps:wsp>
                            <wps:cNvSpPr/>
                            <wps:spPr>
                              <a:xfrm>
                                <a:off x="0" y="0"/>
                                <a:ext cx="92075" cy="80645"/>
                              </a:xfrm>
                              <a:prstGeom prst="flowChartConnector">
                                <a:avLst/>
                              </a:prstGeom>
                            </wps:spPr>
                            <wps:style>
                              <a:lnRef idx="1">
                                <a:schemeClr val="accent1"/>
                              </a:lnRef>
                              <a:fillRef idx="2">
                                <a:schemeClr val="accent1"/>
                              </a:fillRef>
                              <a:effectRef idx="1">
                                <a:schemeClr val="accent1"/>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 w14:anchorId="5F6096EC" id="مخطط انسيابي: رابط 11207" o:spid="_x0000_s1026" type="#_x0000_t120" style="position:absolute;left:0;text-align:left;margin-left:-1.3pt;margin-top:5.25pt;width:7.25pt;height:6.35pt;z-index:2537584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" fillcolor="#a7bfde [1620]" strokecolor="#4579b8 [3044]">
                      <v:fill color2="#e4ecf5 [500]" rotate="t" angle="180" colors="0 #a3c4ff;22938f #bfd5ff;1 #e5eeff" focus="100%" type="gradient"/>
                      <v:shadow on="t" color="black" opacity="24903f" origin=",.5" offset="0,.55556mm"/>
                    </v:shape>
                  </w:pict>
                </mc:Fallback>
              </mc:AlternateContent>
            </w:r>
            <w:r>
              <w:rPr>
                <w:noProof/>
              </w:rPr>
              <mc:AlternateContent>
                <mc:Choice Requires="wps">
                  <w:drawing>
                    <wp:anchor distT="0" distB="0" distL="114300" distR="114300" simplePos="0" relativeHeight="253748224" behindDoc="0" locked="0" layoutInCell="1" allowOverlap="1" wp14:anchorId="2D4E5EC8" wp14:editId="3296E756">
                      <wp:simplePos x="0" y="0"/>
                      <wp:positionH relativeFrom="column">
                        <wp:posOffset>-19685</wp:posOffset>
                      </wp:positionH>
                      <wp:positionV relativeFrom="paragraph">
                        <wp:posOffset>128270</wp:posOffset>
                      </wp:positionV>
                      <wp:extent cx="108000" cy="108000"/>
                      <wp:effectExtent l="0" t="0" r="25400" b="25400"/>
                      <wp:wrapNone/>
                      <wp:docPr id="11208" name="مثلث متساوي الساقين 11208"/>
                      <wp:cNvGraphicFramePr/>
                      <a:graphic xmlns:a="http://schemas.openxmlformats.org/drawingml/2006/main">
                        <a:graphicData uri="http://schemas.microsoft.com/office/word/2010/wordprocessingShape">
                          <wps:wsp>
                            <wps:cNvSpPr/>
                            <wps:spPr>
                              <a:xfrm>
                                <a:off x="0" y="0"/>
                                <a:ext cx="108000" cy="108000"/>
                              </a:xfrm>
                              <a:prstGeom prst="triangl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7D993B0" id="مثلث متساوي الساقين 11208" o:spid="_x0000_s1026" type="#_x0000_t5" style="position:absolute;left:0;text-align:left;margin-left:-1.55pt;margin-top:10.1pt;width:8.5pt;height:8.5pt;z-index:253748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" fillcolor="#4f81bd [3204]" strokecolor="#243f60 [1604]" strokeweight="2pt"/>
                  </w:pict>
                </mc:Fallback>
              </mc:AlternateContent>
            </w:r>
            <w:r>
              <w:rPr>
                <w:rFonts w:hint="cs"/>
                <w:noProof/>
              </w:rPr>
              <mc:AlternateContent>
                <mc:Choice Requires="wps">
                  <w:drawing>
                    <wp:anchor distT="0" distB="0" distL="114300" distR="114300" simplePos="0" relativeHeight="253741056" behindDoc="0" locked="0" layoutInCell="1" allowOverlap="1" wp14:anchorId="6235AF6C" wp14:editId="4097B2A1">
                      <wp:simplePos x="0" y="0"/>
                      <wp:positionH relativeFrom="column">
                        <wp:posOffset>-33655</wp:posOffset>
                      </wp:positionH>
                      <wp:positionV relativeFrom="paragraph">
                        <wp:posOffset>10795</wp:posOffset>
                      </wp:positionV>
                      <wp:extent cx="108000" cy="108000"/>
                      <wp:effectExtent l="0" t="0" r="25400" b="25400"/>
                      <wp:wrapNone/>
                      <wp:docPr id="11209" name="سداسي 11209"/>
                      <wp:cNvGraphicFramePr/>
                      <a:graphic xmlns:a="http://schemas.openxmlformats.org/drawingml/2006/main">
                        <a:graphicData uri="http://schemas.microsoft.com/office/word/2010/wordprocessingShape">
                          <wps:wsp>
                            <wps:cNvSpPr/>
                            <wps:spPr>
                              <a:xfrm>
                                <a:off x="0" y="0"/>
                                <a:ext cx="108000" cy="108000"/>
                              </a:xfrm>
                              <a:prstGeom prst="hexagon">
                                <a:avLst/>
                              </a:prstGeom>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A0CB0CD" id="سداسي 11209" o:spid="_x0000_s1026" type="#_x0000_t9" style="position:absolute;left:0;text-align:left;margin-left:-2.65pt;margin-top:.85pt;width:8.5pt;height:8.5pt;z-index:253741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" fillcolor="#9bbb59 [3206]" strokecolor="#4e6128 [1606]" strokeweight="2pt"/>
                  </w:pict>
                </mc:Fallback>
              </mc:AlternateContent>
            </w:r>
          </w:p>
        </w:tc>
        <w:tc>
          <w:tcPr>
            <w:tcW w:w="910" w:type="dxa"/>
            <w:vMerge w:val="restart"/>
            <w:shd w:val="clear" w:color="auto" w:fill="FFFF00"/>
            <w:vAlign w:val="center"/>
          </w:tcPr>
          <w:p w:rsidR="00E33C9F" w:rsidRPr="00D80DAB" w:rsidRDefault="00E33C9F" w:rsidP="00E33C9F">
            <w:pPr>
              <w:jc w:val="center"/>
              <w:rPr>
                <w:b/>
                <w:bCs/>
                <w:rtl/>
              </w:rPr>
            </w:pPr>
            <w:r w:rsidRPr="00D80DAB">
              <w:rPr>
                <w:rFonts w:hint="cs"/>
                <w:b/>
                <w:bCs/>
                <w:rtl/>
              </w:rPr>
              <w:t>متوسط</w:t>
            </w:r>
          </w:p>
        </w:tc>
      </w:tr>
      <w:tr w:rsidR="00E33C9F" w:rsidTr="00E33C9F">
        <w:trPr>
          <w:trHeight w:val="274"/>
        </w:trPr>
        <w:tc>
          <w:tcPr>
            <w:tcW w:w="475" w:type="dxa"/>
            <w:shd w:val="clear" w:color="auto" w:fill="D9D9D9" w:themeFill="background1" w:themeFillShade="D9"/>
          </w:tcPr>
          <w:p w:rsidR="00E33C9F" w:rsidRDefault="00E33C9F" w:rsidP="00E33C9F">
            <w:pPr>
              <w:jc w:val="center"/>
              <w:rPr>
                <w:rtl/>
              </w:rPr>
            </w:pPr>
          </w:p>
        </w:tc>
        <w:tc>
          <w:tcPr>
            <w:tcW w:w="475" w:type="dxa"/>
            <w:shd w:val="clear" w:color="auto" w:fill="D9D9D9" w:themeFill="background1" w:themeFillShade="D9"/>
          </w:tcPr>
          <w:p w:rsidR="00E33C9F" w:rsidRDefault="00E33C9F" w:rsidP="00E33C9F">
            <w:pPr>
              <w:jc w:val="center"/>
              <w:rPr>
                <w:rtl/>
              </w:rPr>
            </w:pPr>
          </w:p>
        </w:tc>
        <w:tc>
          <w:tcPr>
            <w:tcW w:w="475" w:type="dxa"/>
            <w:shd w:val="clear" w:color="auto" w:fill="D9D9D9" w:themeFill="background1" w:themeFillShade="D9"/>
          </w:tcPr>
          <w:p w:rsidR="00E33C9F" w:rsidRDefault="00E33C9F" w:rsidP="00E33C9F">
            <w:pPr>
              <w:jc w:val="center"/>
              <w:rPr>
                <w:rtl/>
              </w:rPr>
            </w:pPr>
          </w:p>
        </w:tc>
        <w:tc>
          <w:tcPr>
            <w:tcW w:w="482" w:type="dxa"/>
            <w:shd w:val="clear" w:color="auto" w:fill="D9D9D9" w:themeFill="background1" w:themeFillShade="D9"/>
          </w:tcPr>
          <w:p w:rsidR="00E33C9F" w:rsidRDefault="00E33C9F" w:rsidP="00E33C9F">
            <w:pPr>
              <w:jc w:val="center"/>
              <w:rPr>
                <w:rtl/>
              </w:rPr>
            </w:pPr>
          </w:p>
        </w:tc>
        <w:tc>
          <w:tcPr>
            <w:tcW w:w="482" w:type="dxa"/>
            <w:shd w:val="clear" w:color="auto" w:fill="D9D9D9" w:themeFill="background1" w:themeFillShade="D9"/>
          </w:tcPr>
          <w:p w:rsidR="00E33C9F" w:rsidRDefault="00E33C9F" w:rsidP="00E33C9F">
            <w:pPr>
              <w:jc w:val="center"/>
              <w:rPr>
                <w:rtl/>
              </w:rPr>
            </w:pPr>
            <w:r>
              <w:rPr>
                <w:noProof/>
              </w:rPr>
              <mc:AlternateContent>
                <mc:Choice Requires="wps">
                  <w:drawing>
                    <wp:anchor distT="0" distB="0" distL="114300" distR="114300" simplePos="0" relativeHeight="253753344" behindDoc="0" locked="0" layoutInCell="1" allowOverlap="1" wp14:anchorId="16AC8FA6" wp14:editId="750F9FE1">
                      <wp:simplePos x="0" y="0"/>
                      <wp:positionH relativeFrom="column">
                        <wp:posOffset>20320</wp:posOffset>
                      </wp:positionH>
                      <wp:positionV relativeFrom="paragraph">
                        <wp:posOffset>49530</wp:posOffset>
                      </wp:positionV>
                      <wp:extent cx="107950" cy="107950"/>
                      <wp:effectExtent l="0" t="0" r="25400" b="25400"/>
                      <wp:wrapNone/>
                      <wp:docPr id="11210" name="مثلث متساوي الساقين 11210"/>
                      <wp:cNvGraphicFramePr/>
                      <a:graphic xmlns:a="http://schemas.openxmlformats.org/drawingml/2006/main">
                        <a:graphicData uri="http://schemas.microsoft.com/office/word/2010/wordprocessingShape">
                          <wps:wsp>
                            <wps:cNvSpPr/>
                            <wps:spPr>
                              <a:xfrm>
                                <a:off x="0" y="0"/>
                                <a:ext cx="107950" cy="107950"/>
                              </a:xfrm>
                              <a:prstGeom prst="triangl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73CAC9" id="مثلث متساوي الساقين 11210" o:spid="_x0000_s1026" type="#_x0000_t5" style="position:absolute;left:0;text-align:left;margin-left:1.6pt;margin-top:3.9pt;width:8.5pt;height:8.5pt;z-index:253753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" fillcolor="#4f81bd [3204]" strokecolor="#243f60 [1604]" strokeweight="2pt"/>
                  </w:pict>
                </mc:Fallback>
              </mc:AlternateContent>
            </w:r>
            <w:r>
              <w:rPr>
                <w:rFonts w:hint="cs"/>
                <w:noProof/>
              </w:rPr>
              <mc:AlternateContent>
                <mc:Choice Requires="wps">
                  <w:drawing>
                    <wp:anchor distT="0" distB="0" distL="114300" distR="114300" simplePos="0" relativeHeight="253760512" behindDoc="0" locked="0" layoutInCell="1" allowOverlap="1" wp14:anchorId="73756D00" wp14:editId="7AE39959">
                      <wp:simplePos x="0" y="0"/>
                      <wp:positionH relativeFrom="column">
                        <wp:posOffset>24765</wp:posOffset>
                      </wp:positionH>
                      <wp:positionV relativeFrom="paragraph">
                        <wp:posOffset>-6495</wp:posOffset>
                      </wp:positionV>
                      <wp:extent cx="92075" cy="80645"/>
                      <wp:effectExtent l="57150" t="38100" r="60325" b="90805"/>
                      <wp:wrapNone/>
                      <wp:docPr id="11211" name="مخطط انسيابي: رابط 11211"/>
                      <wp:cNvGraphicFramePr/>
                      <a:graphic xmlns:a="http://schemas.openxmlformats.org/drawingml/2006/main">
                        <a:graphicData uri="http://schemas.microsoft.com/office/word/2010/wordprocessingShape">
                          <wps:wsp>
                            <wps:cNvSpPr/>
                            <wps:spPr>
                              <a:xfrm>
                                <a:off x="0" y="0"/>
                                <a:ext cx="92075" cy="80645"/>
                              </a:xfrm>
                              <a:prstGeom prst="flowChartConnector">
                                <a:avLst/>
                              </a:prstGeom>
                            </wps:spPr>
                            <wps:style>
                              <a:lnRef idx="1">
                                <a:schemeClr val="accent1"/>
                              </a:lnRef>
                              <a:fillRef idx="2">
                                <a:schemeClr val="accent1"/>
                              </a:fillRef>
                              <a:effectRef idx="1">
                                <a:schemeClr val="accent1"/>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 w14:anchorId="27FC0628" id="مخطط انسيابي: رابط 11211" o:spid="_x0000_s1026" type="#_x0000_t120" style="position:absolute;left:0;text-align:left;margin-left:1.95pt;margin-top:-.5pt;width:7.25pt;height:6.35pt;z-index:2537605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" fillcolor="#a7bfde [1620]" strokecolor="#4579b8 [3044]">
                      <v:fill color2="#e4ecf5 [500]" rotate="t" angle="180" colors="0 #a3c4ff;22938f #bfd5ff;1 #e5eeff" focus="100%" type="gradient"/>
                      <v:shadow on="t" color="black" opacity="24903f" origin=",.5" offset="0,.55556mm"/>
                    </v:shape>
                  </w:pict>
                </mc:Fallback>
              </mc:AlternateContent>
            </w:r>
          </w:p>
        </w:tc>
        <w:tc>
          <w:tcPr>
            <w:tcW w:w="482" w:type="dxa"/>
            <w:shd w:val="clear" w:color="auto" w:fill="D9D9D9" w:themeFill="background1" w:themeFillShade="D9"/>
          </w:tcPr>
          <w:p w:rsidR="00E33C9F" w:rsidRDefault="00E33C9F" w:rsidP="00E33C9F">
            <w:pPr>
              <w:jc w:val="center"/>
              <w:rPr>
                <w:rtl/>
              </w:rPr>
            </w:pPr>
          </w:p>
        </w:tc>
        <w:tc>
          <w:tcPr>
            <w:tcW w:w="482" w:type="dxa"/>
            <w:shd w:val="clear" w:color="auto" w:fill="D9D9D9" w:themeFill="background1" w:themeFillShade="D9"/>
          </w:tcPr>
          <w:p w:rsidR="00E33C9F" w:rsidRDefault="00E33C9F" w:rsidP="00E33C9F">
            <w:pPr>
              <w:jc w:val="center"/>
              <w:rPr>
                <w:rtl/>
              </w:rPr>
            </w:pPr>
          </w:p>
        </w:tc>
        <w:tc>
          <w:tcPr>
            <w:tcW w:w="498" w:type="dxa"/>
            <w:shd w:val="clear" w:color="auto" w:fill="D9D9D9" w:themeFill="background1" w:themeFillShade="D9"/>
          </w:tcPr>
          <w:p w:rsidR="00E33C9F" w:rsidRDefault="00E33C9F" w:rsidP="00E33C9F">
            <w:pPr>
              <w:jc w:val="center"/>
              <w:rPr>
                <w:rtl/>
              </w:rPr>
            </w:pPr>
          </w:p>
        </w:tc>
        <w:tc>
          <w:tcPr>
            <w:tcW w:w="482" w:type="dxa"/>
            <w:shd w:val="clear" w:color="auto" w:fill="D9D9D9" w:themeFill="background1" w:themeFillShade="D9"/>
          </w:tcPr>
          <w:p w:rsidR="00E33C9F" w:rsidRDefault="00E33C9F" w:rsidP="00E33C9F">
            <w:pPr>
              <w:jc w:val="center"/>
              <w:rPr>
                <w:rtl/>
              </w:rPr>
            </w:pPr>
          </w:p>
        </w:tc>
        <w:tc>
          <w:tcPr>
            <w:tcW w:w="482" w:type="dxa"/>
            <w:shd w:val="clear" w:color="auto" w:fill="D9D9D9" w:themeFill="background1" w:themeFillShade="D9"/>
          </w:tcPr>
          <w:p w:rsidR="00E33C9F" w:rsidRDefault="00E33C9F" w:rsidP="00E33C9F">
            <w:pPr>
              <w:jc w:val="center"/>
              <w:rPr>
                <w:rtl/>
              </w:rPr>
            </w:pPr>
          </w:p>
        </w:tc>
        <w:tc>
          <w:tcPr>
            <w:tcW w:w="910" w:type="dxa"/>
            <w:vMerge/>
            <w:shd w:val="clear" w:color="auto" w:fill="FFFF00"/>
          </w:tcPr>
          <w:p w:rsidR="00E33C9F" w:rsidRPr="00D80DAB" w:rsidRDefault="00E33C9F" w:rsidP="00E33C9F">
            <w:pPr>
              <w:jc w:val="center"/>
              <w:rPr>
                <w:b/>
                <w:bCs/>
                <w:rtl/>
              </w:rPr>
            </w:pPr>
          </w:p>
        </w:tc>
      </w:tr>
      <w:tr w:rsidR="00E33C9F" w:rsidTr="00E33C9F">
        <w:trPr>
          <w:trHeight w:val="256"/>
        </w:trPr>
        <w:tc>
          <w:tcPr>
            <w:tcW w:w="475" w:type="dxa"/>
          </w:tcPr>
          <w:p w:rsidR="00E33C9F" w:rsidRDefault="00E33C9F" w:rsidP="00E33C9F">
            <w:pPr>
              <w:jc w:val="center"/>
              <w:rPr>
                <w:rtl/>
              </w:rPr>
            </w:pPr>
          </w:p>
        </w:tc>
        <w:tc>
          <w:tcPr>
            <w:tcW w:w="475" w:type="dxa"/>
          </w:tcPr>
          <w:p w:rsidR="00E33C9F" w:rsidRDefault="00E33C9F" w:rsidP="00E33C9F">
            <w:pPr>
              <w:jc w:val="center"/>
              <w:rPr>
                <w:rtl/>
              </w:rPr>
            </w:pPr>
          </w:p>
        </w:tc>
        <w:tc>
          <w:tcPr>
            <w:tcW w:w="475" w:type="dxa"/>
          </w:tcPr>
          <w:p w:rsidR="00E33C9F" w:rsidRDefault="00E33C9F" w:rsidP="00E33C9F">
            <w:pPr>
              <w:jc w:val="center"/>
              <w:rPr>
                <w:rtl/>
              </w:rPr>
            </w:pPr>
          </w:p>
        </w:tc>
        <w:tc>
          <w:tcPr>
            <w:tcW w:w="482" w:type="dxa"/>
          </w:tcPr>
          <w:p w:rsidR="00E33C9F" w:rsidRDefault="00E33C9F" w:rsidP="00E33C9F">
            <w:pPr>
              <w:jc w:val="center"/>
              <w:rPr>
                <w:rtl/>
              </w:rPr>
            </w:pPr>
          </w:p>
        </w:tc>
        <w:tc>
          <w:tcPr>
            <w:tcW w:w="482" w:type="dxa"/>
          </w:tcPr>
          <w:p w:rsidR="00E33C9F" w:rsidRDefault="00E33C9F" w:rsidP="00E33C9F">
            <w:pPr>
              <w:jc w:val="center"/>
              <w:rPr>
                <w:rtl/>
              </w:rPr>
            </w:pPr>
          </w:p>
        </w:tc>
        <w:tc>
          <w:tcPr>
            <w:tcW w:w="482" w:type="dxa"/>
          </w:tcPr>
          <w:p w:rsidR="00E33C9F" w:rsidRDefault="00E33C9F" w:rsidP="00E33C9F">
            <w:pPr>
              <w:jc w:val="center"/>
              <w:rPr>
                <w:rtl/>
              </w:rPr>
            </w:pPr>
          </w:p>
        </w:tc>
        <w:tc>
          <w:tcPr>
            <w:tcW w:w="482" w:type="dxa"/>
          </w:tcPr>
          <w:p w:rsidR="00E33C9F" w:rsidRDefault="00E33C9F" w:rsidP="00E33C9F">
            <w:pPr>
              <w:jc w:val="center"/>
              <w:rPr>
                <w:rtl/>
              </w:rPr>
            </w:pPr>
            <w:r>
              <w:rPr>
                <w:rFonts w:hint="cs"/>
                <w:noProof/>
                <w:rtl/>
              </w:rPr>
              <mc:AlternateContent>
                <mc:Choice Requires="wps">
                  <w:drawing>
                    <wp:anchor distT="0" distB="0" distL="114300" distR="114300" simplePos="0" relativeHeight="253771776" behindDoc="0" locked="0" layoutInCell="1" allowOverlap="1" wp14:anchorId="087EF162" wp14:editId="08FEEE6F">
                      <wp:simplePos x="0" y="0"/>
                      <wp:positionH relativeFrom="column">
                        <wp:posOffset>54610</wp:posOffset>
                      </wp:positionH>
                      <wp:positionV relativeFrom="paragraph">
                        <wp:posOffset>41910</wp:posOffset>
                      </wp:positionV>
                      <wp:extent cx="107950" cy="107950"/>
                      <wp:effectExtent l="0" t="0" r="25400" b="25400"/>
                      <wp:wrapNone/>
                      <wp:docPr id="11225" name="مستطيل 11225"/>
                      <wp:cNvGraphicFramePr/>
                      <a:graphic xmlns:a="http://schemas.openxmlformats.org/drawingml/2006/main">
                        <a:graphicData uri="http://schemas.microsoft.com/office/word/2010/wordprocessingShape">
                          <wps:wsp>
                            <wps:cNvSpPr/>
                            <wps:spPr>
                              <a:xfrm>
                                <a:off x="0" y="0"/>
                                <a:ext cx="107950" cy="107950"/>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E82FB08" id="مستطيل 11225" o:spid="_x0000_s1026" style="position:absolute;left:0;text-align:left;margin-left:4.3pt;margin-top:3.3pt;width:8.5pt;height:8.5pt;z-index:253771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" fillcolor="black [3200]" strokecolor="black [1600]" strokeweight="2pt"/>
                  </w:pict>
                </mc:Fallback>
              </mc:AlternateContent>
            </w:r>
          </w:p>
        </w:tc>
        <w:tc>
          <w:tcPr>
            <w:tcW w:w="498" w:type="dxa"/>
          </w:tcPr>
          <w:p w:rsidR="00E33C9F" w:rsidRDefault="00E33C9F" w:rsidP="00E33C9F">
            <w:pPr>
              <w:jc w:val="center"/>
              <w:rPr>
                <w:rtl/>
              </w:rPr>
            </w:pPr>
          </w:p>
        </w:tc>
        <w:tc>
          <w:tcPr>
            <w:tcW w:w="482" w:type="dxa"/>
          </w:tcPr>
          <w:p w:rsidR="00E33C9F" w:rsidRDefault="00E33C9F" w:rsidP="00E33C9F">
            <w:pPr>
              <w:jc w:val="center"/>
              <w:rPr>
                <w:rtl/>
              </w:rPr>
            </w:pPr>
            <w:r>
              <w:rPr>
                <w:rFonts w:hint="cs"/>
                <w:noProof/>
                <w:rtl/>
              </w:rPr>
              <mc:AlternateContent>
                <mc:Choice Requires="wps">
                  <w:drawing>
                    <wp:anchor distT="0" distB="0" distL="114300" distR="114300" simplePos="0" relativeHeight="253773824" behindDoc="0" locked="0" layoutInCell="1" allowOverlap="1" wp14:anchorId="370DC3C9" wp14:editId="261CB6FC">
                      <wp:simplePos x="0" y="0"/>
                      <wp:positionH relativeFrom="column">
                        <wp:posOffset>73660</wp:posOffset>
                      </wp:positionH>
                      <wp:positionV relativeFrom="paragraph">
                        <wp:posOffset>45085</wp:posOffset>
                      </wp:positionV>
                      <wp:extent cx="107950" cy="107950"/>
                      <wp:effectExtent l="0" t="0" r="25400" b="25400"/>
                      <wp:wrapNone/>
                      <wp:docPr id="11227" name="مستطيل 11227"/>
                      <wp:cNvGraphicFramePr/>
                      <a:graphic xmlns:a="http://schemas.openxmlformats.org/drawingml/2006/main">
                        <a:graphicData uri="http://schemas.microsoft.com/office/word/2010/wordprocessingShape">
                          <wps:wsp>
                            <wps:cNvSpPr/>
                            <wps:spPr>
                              <a:xfrm>
                                <a:off x="0" y="0"/>
                                <a:ext cx="107950" cy="107950"/>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77B56D5" id="مستطيل 11227" o:spid="_x0000_s1026" style="position:absolute;left:0;text-align:left;margin-left:5.8pt;margin-top:3.55pt;width:8.5pt;height:8.5pt;z-index:253773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" fillcolor="black [3200]" strokecolor="black [1600]" strokeweight="2pt"/>
                  </w:pict>
                </mc:Fallback>
              </mc:AlternateContent>
            </w:r>
          </w:p>
        </w:tc>
        <w:tc>
          <w:tcPr>
            <w:tcW w:w="482" w:type="dxa"/>
          </w:tcPr>
          <w:p w:rsidR="00E33C9F" w:rsidRDefault="00E33C9F" w:rsidP="00E33C9F">
            <w:pPr>
              <w:jc w:val="center"/>
              <w:rPr>
                <w:rtl/>
              </w:rPr>
            </w:pPr>
          </w:p>
        </w:tc>
        <w:tc>
          <w:tcPr>
            <w:tcW w:w="910" w:type="dxa"/>
            <w:vMerge w:val="restart"/>
            <w:shd w:val="clear" w:color="auto" w:fill="FFFF00"/>
            <w:vAlign w:val="center"/>
          </w:tcPr>
          <w:p w:rsidR="00E33C9F" w:rsidRPr="00D80DAB" w:rsidRDefault="00E33C9F" w:rsidP="00E33C9F">
            <w:pPr>
              <w:jc w:val="center"/>
              <w:rPr>
                <w:b/>
                <w:bCs/>
                <w:rtl/>
              </w:rPr>
            </w:pPr>
            <w:r w:rsidRPr="00D80DAB">
              <w:rPr>
                <w:rFonts w:hint="cs"/>
                <w:b/>
                <w:bCs/>
                <w:rtl/>
              </w:rPr>
              <w:t>منخفض</w:t>
            </w:r>
          </w:p>
        </w:tc>
      </w:tr>
      <w:tr w:rsidR="00E33C9F" w:rsidTr="00E33C9F">
        <w:trPr>
          <w:trHeight w:val="274"/>
        </w:trPr>
        <w:tc>
          <w:tcPr>
            <w:tcW w:w="475" w:type="dxa"/>
            <w:shd w:val="clear" w:color="auto" w:fill="D9D9D9" w:themeFill="background1" w:themeFillShade="D9"/>
          </w:tcPr>
          <w:p w:rsidR="00E33C9F" w:rsidRDefault="00E33C9F" w:rsidP="00E33C9F">
            <w:pPr>
              <w:jc w:val="center"/>
              <w:rPr>
                <w:rtl/>
              </w:rPr>
            </w:pPr>
          </w:p>
        </w:tc>
        <w:tc>
          <w:tcPr>
            <w:tcW w:w="475" w:type="dxa"/>
            <w:shd w:val="clear" w:color="auto" w:fill="D9D9D9" w:themeFill="background1" w:themeFillShade="D9"/>
          </w:tcPr>
          <w:p w:rsidR="00E33C9F" w:rsidRDefault="00E33C9F" w:rsidP="00E33C9F">
            <w:pPr>
              <w:jc w:val="center"/>
              <w:rPr>
                <w:rtl/>
              </w:rPr>
            </w:pPr>
          </w:p>
        </w:tc>
        <w:tc>
          <w:tcPr>
            <w:tcW w:w="475" w:type="dxa"/>
            <w:shd w:val="clear" w:color="auto" w:fill="D9D9D9" w:themeFill="background1" w:themeFillShade="D9"/>
          </w:tcPr>
          <w:p w:rsidR="00E33C9F" w:rsidRDefault="00E33C9F" w:rsidP="00E33C9F">
            <w:pPr>
              <w:jc w:val="center"/>
              <w:rPr>
                <w:rtl/>
              </w:rPr>
            </w:pPr>
          </w:p>
        </w:tc>
        <w:tc>
          <w:tcPr>
            <w:tcW w:w="482" w:type="dxa"/>
            <w:shd w:val="clear" w:color="auto" w:fill="D9D9D9" w:themeFill="background1" w:themeFillShade="D9"/>
          </w:tcPr>
          <w:p w:rsidR="00E33C9F" w:rsidRDefault="00E33C9F" w:rsidP="00E33C9F">
            <w:pPr>
              <w:jc w:val="center"/>
              <w:rPr>
                <w:rtl/>
              </w:rPr>
            </w:pPr>
          </w:p>
        </w:tc>
        <w:tc>
          <w:tcPr>
            <w:tcW w:w="482" w:type="dxa"/>
            <w:shd w:val="clear" w:color="auto" w:fill="D9D9D9" w:themeFill="background1" w:themeFillShade="D9"/>
          </w:tcPr>
          <w:p w:rsidR="00E33C9F" w:rsidRDefault="00E33C9F" w:rsidP="00E33C9F">
            <w:pPr>
              <w:jc w:val="center"/>
              <w:rPr>
                <w:rtl/>
              </w:rPr>
            </w:pPr>
          </w:p>
        </w:tc>
        <w:tc>
          <w:tcPr>
            <w:tcW w:w="482" w:type="dxa"/>
            <w:shd w:val="clear" w:color="auto" w:fill="D9D9D9" w:themeFill="background1" w:themeFillShade="D9"/>
          </w:tcPr>
          <w:p w:rsidR="00E33C9F" w:rsidRDefault="00E33C9F" w:rsidP="00E33C9F">
            <w:pPr>
              <w:jc w:val="center"/>
              <w:rPr>
                <w:rtl/>
              </w:rPr>
            </w:pPr>
          </w:p>
        </w:tc>
        <w:tc>
          <w:tcPr>
            <w:tcW w:w="482" w:type="dxa"/>
            <w:shd w:val="clear" w:color="auto" w:fill="D9D9D9" w:themeFill="background1" w:themeFillShade="D9"/>
          </w:tcPr>
          <w:p w:rsidR="00E33C9F" w:rsidRDefault="00E33C9F" w:rsidP="00E33C9F">
            <w:pPr>
              <w:jc w:val="center"/>
              <w:rPr>
                <w:rtl/>
              </w:rPr>
            </w:pPr>
          </w:p>
        </w:tc>
        <w:tc>
          <w:tcPr>
            <w:tcW w:w="498" w:type="dxa"/>
            <w:shd w:val="clear" w:color="auto" w:fill="D9D9D9" w:themeFill="background1" w:themeFillShade="D9"/>
          </w:tcPr>
          <w:p w:rsidR="00E33C9F" w:rsidRDefault="00E33C9F" w:rsidP="00E33C9F">
            <w:pPr>
              <w:jc w:val="center"/>
              <w:rPr>
                <w:rtl/>
              </w:rPr>
            </w:pPr>
            <w:r>
              <w:rPr>
                <w:rFonts w:hint="cs"/>
                <w:noProof/>
                <w:rtl/>
              </w:rPr>
              <mc:AlternateContent>
                <mc:Choice Requires="wps">
                  <w:drawing>
                    <wp:anchor distT="0" distB="0" distL="114300" distR="114300" simplePos="0" relativeHeight="253772800" behindDoc="0" locked="0" layoutInCell="1" allowOverlap="1" wp14:anchorId="36A4A788" wp14:editId="65BBD8E8">
                      <wp:simplePos x="0" y="0"/>
                      <wp:positionH relativeFrom="column">
                        <wp:posOffset>34290</wp:posOffset>
                      </wp:positionH>
                      <wp:positionV relativeFrom="paragraph">
                        <wp:posOffset>57150</wp:posOffset>
                      </wp:positionV>
                      <wp:extent cx="107950" cy="107950"/>
                      <wp:effectExtent l="0" t="0" r="25400" b="25400"/>
                      <wp:wrapNone/>
                      <wp:docPr id="11226" name="مستطيل 11226"/>
                      <wp:cNvGraphicFramePr/>
                      <a:graphic xmlns:a="http://schemas.openxmlformats.org/drawingml/2006/main">
                        <a:graphicData uri="http://schemas.microsoft.com/office/word/2010/wordprocessingShape">
                          <wps:wsp>
                            <wps:cNvSpPr/>
                            <wps:spPr>
                              <a:xfrm>
                                <a:off x="0" y="0"/>
                                <a:ext cx="107950" cy="107950"/>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FE27C41" id="مستطيل 11226" o:spid="_x0000_s1026" style="position:absolute;left:0;text-align:left;margin-left:2.7pt;margin-top:4.5pt;width:8.5pt;height:8.5pt;z-index:253772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" fillcolor="black [3200]" strokecolor="black [1600]" strokeweight="2pt"/>
                  </w:pict>
                </mc:Fallback>
              </mc:AlternateContent>
            </w:r>
          </w:p>
        </w:tc>
        <w:tc>
          <w:tcPr>
            <w:tcW w:w="482" w:type="dxa"/>
            <w:shd w:val="clear" w:color="auto" w:fill="D9D9D9" w:themeFill="background1" w:themeFillShade="D9"/>
          </w:tcPr>
          <w:p w:rsidR="00E33C9F" w:rsidRDefault="00E33C9F" w:rsidP="00E33C9F">
            <w:pPr>
              <w:jc w:val="center"/>
              <w:rPr>
                <w:rtl/>
              </w:rPr>
            </w:pPr>
          </w:p>
        </w:tc>
        <w:tc>
          <w:tcPr>
            <w:tcW w:w="482" w:type="dxa"/>
            <w:shd w:val="clear" w:color="auto" w:fill="D9D9D9" w:themeFill="background1" w:themeFillShade="D9"/>
          </w:tcPr>
          <w:p w:rsidR="00E33C9F" w:rsidRDefault="00E33C9F" w:rsidP="00E33C9F">
            <w:pPr>
              <w:jc w:val="center"/>
              <w:rPr>
                <w:rtl/>
              </w:rPr>
            </w:pPr>
          </w:p>
        </w:tc>
        <w:tc>
          <w:tcPr>
            <w:tcW w:w="910" w:type="dxa"/>
            <w:vMerge/>
            <w:shd w:val="clear" w:color="auto" w:fill="FFFF00"/>
          </w:tcPr>
          <w:p w:rsidR="00E33C9F" w:rsidRPr="00D80DAB" w:rsidRDefault="00E33C9F" w:rsidP="00E33C9F">
            <w:pPr>
              <w:jc w:val="center"/>
              <w:rPr>
                <w:b/>
                <w:bCs/>
                <w:rtl/>
              </w:rPr>
            </w:pPr>
          </w:p>
        </w:tc>
      </w:tr>
      <w:tr w:rsidR="00E33C9F" w:rsidTr="00762394">
        <w:trPr>
          <w:cantSplit/>
          <w:trHeight w:val="1317"/>
        </w:trPr>
        <w:tc>
          <w:tcPr>
            <w:tcW w:w="475" w:type="dxa"/>
            <w:textDirection w:val="btLr"/>
          </w:tcPr>
          <w:p w:rsidR="00E33C9F" w:rsidRPr="00D80DAB" w:rsidRDefault="00762394" w:rsidP="00E33C9F">
            <w:pPr>
              <w:ind w:left="113" w:right="113"/>
              <w:jc w:val="center"/>
              <w:rPr>
                <w:b/>
                <w:bCs/>
                <w:rtl/>
              </w:rPr>
            </w:pPr>
            <w:r>
              <w:rPr>
                <w:rFonts w:hint="cs"/>
                <w:b/>
                <w:bCs/>
                <w:rtl/>
              </w:rPr>
              <w:t>محل التطبيقات</w:t>
            </w:r>
          </w:p>
        </w:tc>
        <w:tc>
          <w:tcPr>
            <w:tcW w:w="475" w:type="dxa"/>
            <w:textDirection w:val="btLr"/>
          </w:tcPr>
          <w:p w:rsidR="00E33C9F" w:rsidRPr="00D80DAB" w:rsidRDefault="00E33C9F" w:rsidP="00E33C9F">
            <w:pPr>
              <w:ind w:left="113" w:right="113"/>
              <w:jc w:val="center"/>
              <w:rPr>
                <w:b/>
                <w:bCs/>
                <w:rtl/>
              </w:rPr>
            </w:pPr>
            <w:r>
              <w:rPr>
                <w:rFonts w:hint="cs"/>
                <w:b/>
                <w:bCs/>
                <w:rtl/>
              </w:rPr>
              <w:t>تطبيقات</w:t>
            </w:r>
          </w:p>
        </w:tc>
        <w:tc>
          <w:tcPr>
            <w:tcW w:w="475" w:type="dxa"/>
            <w:textDirection w:val="btLr"/>
          </w:tcPr>
          <w:p w:rsidR="00E33C9F" w:rsidRPr="00D80DAB" w:rsidRDefault="00E33C9F" w:rsidP="00E33C9F">
            <w:pPr>
              <w:ind w:left="113" w:right="113"/>
              <w:jc w:val="center"/>
              <w:rPr>
                <w:b/>
                <w:bCs/>
                <w:rtl/>
              </w:rPr>
            </w:pPr>
            <w:r>
              <w:rPr>
                <w:rFonts w:hint="cs"/>
                <w:b/>
                <w:bCs/>
                <w:rtl/>
              </w:rPr>
              <w:t>شاشة باللمس</w:t>
            </w:r>
          </w:p>
        </w:tc>
        <w:tc>
          <w:tcPr>
            <w:tcW w:w="482" w:type="dxa"/>
            <w:shd w:val="clear" w:color="auto" w:fill="FFFF00"/>
            <w:textDirection w:val="btLr"/>
          </w:tcPr>
          <w:p w:rsidR="00E33C9F" w:rsidRPr="00D80DAB" w:rsidRDefault="00E33C9F" w:rsidP="00E33C9F">
            <w:pPr>
              <w:ind w:left="113" w:right="113"/>
              <w:jc w:val="center"/>
              <w:rPr>
                <w:b/>
                <w:bCs/>
                <w:rtl/>
              </w:rPr>
            </w:pPr>
            <w:r w:rsidRPr="00D80DAB">
              <w:rPr>
                <w:rFonts w:hint="cs"/>
                <w:b/>
                <w:bCs/>
                <w:rtl/>
              </w:rPr>
              <w:t xml:space="preserve">جودة الشاشة </w:t>
            </w:r>
          </w:p>
        </w:tc>
        <w:tc>
          <w:tcPr>
            <w:tcW w:w="482" w:type="dxa"/>
            <w:shd w:val="clear" w:color="auto" w:fill="FFFF00"/>
            <w:textDirection w:val="btLr"/>
          </w:tcPr>
          <w:p w:rsidR="00E33C9F" w:rsidRPr="00D80DAB" w:rsidRDefault="00E33C9F" w:rsidP="00E33C9F">
            <w:pPr>
              <w:ind w:left="113" w:right="113"/>
              <w:jc w:val="center"/>
              <w:rPr>
                <w:b/>
                <w:bCs/>
                <w:rtl/>
              </w:rPr>
            </w:pPr>
            <w:r w:rsidRPr="00D80DAB">
              <w:rPr>
                <w:rFonts w:hint="cs"/>
                <w:b/>
                <w:bCs/>
                <w:rtl/>
              </w:rPr>
              <w:t xml:space="preserve">طاقة التخزين </w:t>
            </w:r>
          </w:p>
        </w:tc>
        <w:tc>
          <w:tcPr>
            <w:tcW w:w="482" w:type="dxa"/>
            <w:shd w:val="clear" w:color="auto" w:fill="FFFF00"/>
            <w:textDirection w:val="btLr"/>
          </w:tcPr>
          <w:p w:rsidR="00E33C9F" w:rsidRPr="00D80DAB" w:rsidRDefault="00E33C9F" w:rsidP="00E33C9F">
            <w:pPr>
              <w:ind w:left="113" w:right="113"/>
              <w:jc w:val="center"/>
              <w:rPr>
                <w:b/>
                <w:bCs/>
                <w:rtl/>
              </w:rPr>
            </w:pPr>
            <w:r w:rsidRPr="00D80DAB">
              <w:rPr>
                <w:rFonts w:hint="cs"/>
                <w:b/>
                <w:bCs/>
                <w:rtl/>
              </w:rPr>
              <w:t xml:space="preserve">التصميم </w:t>
            </w:r>
          </w:p>
        </w:tc>
        <w:tc>
          <w:tcPr>
            <w:tcW w:w="482" w:type="dxa"/>
            <w:shd w:val="clear" w:color="auto" w:fill="FFFF00"/>
            <w:textDirection w:val="btLr"/>
          </w:tcPr>
          <w:p w:rsidR="00E33C9F" w:rsidRPr="00D80DAB" w:rsidRDefault="00E33C9F" w:rsidP="00E33C9F">
            <w:pPr>
              <w:ind w:left="113" w:right="113"/>
              <w:jc w:val="center"/>
              <w:rPr>
                <w:b/>
                <w:bCs/>
                <w:rtl/>
              </w:rPr>
            </w:pPr>
            <w:r w:rsidRPr="00D80DAB">
              <w:rPr>
                <w:rFonts w:hint="cs"/>
                <w:b/>
                <w:bCs/>
                <w:rtl/>
              </w:rPr>
              <w:t>الفيديو</w:t>
            </w:r>
          </w:p>
        </w:tc>
        <w:tc>
          <w:tcPr>
            <w:tcW w:w="498" w:type="dxa"/>
            <w:shd w:val="clear" w:color="auto" w:fill="FFFF00"/>
            <w:textDirection w:val="btLr"/>
          </w:tcPr>
          <w:p w:rsidR="00E33C9F" w:rsidRPr="00D80DAB" w:rsidRDefault="00E33C9F" w:rsidP="00E33C9F">
            <w:pPr>
              <w:ind w:left="113" w:right="113"/>
              <w:jc w:val="center"/>
              <w:rPr>
                <w:b/>
                <w:bCs/>
              </w:rPr>
            </w:pPr>
            <w:r w:rsidRPr="00D80DAB">
              <w:rPr>
                <w:b/>
                <w:bCs/>
              </w:rPr>
              <w:t>MMS</w:t>
            </w:r>
          </w:p>
        </w:tc>
        <w:tc>
          <w:tcPr>
            <w:tcW w:w="482" w:type="dxa"/>
            <w:shd w:val="clear" w:color="auto" w:fill="FFFF00"/>
            <w:textDirection w:val="btLr"/>
          </w:tcPr>
          <w:p w:rsidR="00E33C9F" w:rsidRPr="00D80DAB" w:rsidRDefault="00E33C9F" w:rsidP="00E33C9F">
            <w:pPr>
              <w:ind w:left="113" w:right="113"/>
              <w:jc w:val="center"/>
              <w:rPr>
                <w:b/>
                <w:bCs/>
                <w:rtl/>
              </w:rPr>
            </w:pPr>
            <w:r w:rsidRPr="00D80DAB">
              <w:rPr>
                <w:rFonts w:hint="cs"/>
                <w:b/>
                <w:bCs/>
                <w:rtl/>
              </w:rPr>
              <w:t xml:space="preserve">السعر </w:t>
            </w:r>
          </w:p>
        </w:tc>
        <w:tc>
          <w:tcPr>
            <w:tcW w:w="482" w:type="dxa"/>
            <w:shd w:val="clear" w:color="auto" w:fill="FFFF00"/>
            <w:textDirection w:val="btLr"/>
          </w:tcPr>
          <w:p w:rsidR="00E33C9F" w:rsidRPr="00D80DAB" w:rsidRDefault="00E33C9F" w:rsidP="00E33C9F">
            <w:pPr>
              <w:ind w:left="113" w:right="113"/>
              <w:jc w:val="center"/>
              <w:rPr>
                <w:b/>
                <w:bCs/>
                <w:rtl/>
              </w:rPr>
            </w:pPr>
            <w:r w:rsidRPr="00D80DAB">
              <w:rPr>
                <w:rFonts w:hint="cs"/>
                <w:b/>
                <w:bCs/>
                <w:rtl/>
              </w:rPr>
              <w:t xml:space="preserve">الاستقلالية </w:t>
            </w:r>
          </w:p>
        </w:tc>
        <w:tc>
          <w:tcPr>
            <w:tcW w:w="910" w:type="dxa"/>
          </w:tcPr>
          <w:p w:rsidR="00E33C9F" w:rsidRPr="00D80DAB" w:rsidRDefault="00E33C9F" w:rsidP="00E33C9F">
            <w:pPr>
              <w:jc w:val="center"/>
              <w:rPr>
                <w:b/>
                <w:bCs/>
                <w:rtl/>
              </w:rPr>
            </w:pPr>
          </w:p>
        </w:tc>
      </w:tr>
    </w:tbl>
    <w:p w:rsidR="00BF1F45" w:rsidRDefault="00BF1F45" w:rsidP="001704C0">
      <w:pPr>
        <w:shd w:val="clear" w:color="auto" w:fill="FFFFFF" w:themeFill="background1"/>
        <w:spacing w:after="0"/>
        <w:ind w:right="142"/>
        <w:rPr>
          <w:rFonts w:ascii="Sakkal Majalla" w:hAnsi="Sakkal Majalla" w:cs="Sakkal Majalla"/>
          <w:bCs/>
          <w:sz w:val="28"/>
          <w:szCs w:val="28"/>
          <w:rtl/>
        </w:rPr>
      </w:pPr>
    </w:p>
    <w:p w:rsidR="00BF1F45" w:rsidRDefault="00BF1F45" w:rsidP="001704C0">
      <w:pPr>
        <w:shd w:val="clear" w:color="auto" w:fill="FFFFFF" w:themeFill="background1"/>
        <w:spacing w:after="0"/>
        <w:ind w:right="142"/>
        <w:rPr>
          <w:rFonts w:ascii="Sakkal Majalla" w:hAnsi="Sakkal Majalla" w:cs="Sakkal Majalla"/>
          <w:bCs/>
          <w:sz w:val="28"/>
          <w:szCs w:val="28"/>
          <w:rtl/>
        </w:rPr>
      </w:pPr>
    </w:p>
    <w:p w:rsidR="00BF1F45" w:rsidRDefault="00BF1F45" w:rsidP="001704C0">
      <w:pPr>
        <w:shd w:val="clear" w:color="auto" w:fill="FFFFFF" w:themeFill="background1"/>
        <w:spacing w:after="0"/>
        <w:ind w:right="142"/>
        <w:rPr>
          <w:rFonts w:ascii="Sakkal Majalla" w:hAnsi="Sakkal Majalla" w:cs="Sakkal Majalla"/>
          <w:bCs/>
          <w:sz w:val="28"/>
          <w:szCs w:val="28"/>
          <w:rtl/>
        </w:rPr>
      </w:pPr>
    </w:p>
    <w:p w:rsidR="00BF1F45" w:rsidRDefault="00BF1F45" w:rsidP="001704C0">
      <w:pPr>
        <w:shd w:val="clear" w:color="auto" w:fill="FFFFFF" w:themeFill="background1"/>
        <w:spacing w:after="0"/>
        <w:ind w:right="142"/>
        <w:rPr>
          <w:rFonts w:ascii="Sakkal Majalla" w:hAnsi="Sakkal Majalla" w:cs="Sakkal Majalla"/>
          <w:bCs/>
          <w:sz w:val="28"/>
          <w:szCs w:val="28"/>
          <w:rtl/>
        </w:rPr>
      </w:pPr>
    </w:p>
    <w:p w:rsidR="00BF1F45" w:rsidRDefault="00BF1F45" w:rsidP="001704C0">
      <w:pPr>
        <w:shd w:val="clear" w:color="auto" w:fill="FFFFFF" w:themeFill="background1"/>
        <w:spacing w:after="0"/>
        <w:ind w:right="142"/>
        <w:rPr>
          <w:rFonts w:ascii="Sakkal Majalla" w:hAnsi="Sakkal Majalla" w:cs="Sakkal Majalla"/>
          <w:bCs/>
          <w:sz w:val="28"/>
          <w:szCs w:val="28"/>
          <w:rtl/>
        </w:rPr>
      </w:pPr>
    </w:p>
    <w:p w:rsidR="00BF1F45" w:rsidRDefault="00BF1F45" w:rsidP="001704C0">
      <w:pPr>
        <w:shd w:val="clear" w:color="auto" w:fill="FFFFFF" w:themeFill="background1"/>
        <w:spacing w:after="0"/>
        <w:ind w:right="142"/>
        <w:rPr>
          <w:rFonts w:ascii="Sakkal Majalla" w:hAnsi="Sakkal Majalla" w:cs="Sakkal Majalla"/>
          <w:bCs/>
          <w:sz w:val="28"/>
          <w:szCs w:val="28"/>
          <w:rtl/>
        </w:rPr>
      </w:pPr>
    </w:p>
    <w:p w:rsidR="00BF1F45" w:rsidRPr="007341E9" w:rsidRDefault="00BF1F45" w:rsidP="001704C0">
      <w:pPr>
        <w:shd w:val="clear" w:color="auto" w:fill="FFFFFF" w:themeFill="background1"/>
        <w:spacing w:after="0"/>
        <w:ind w:right="142"/>
        <w:rPr>
          <w:rFonts w:ascii="Sakkal Majalla" w:hAnsi="Sakkal Majalla" w:cs="Sakkal Majalla"/>
          <w:bCs/>
          <w:sz w:val="16"/>
          <w:szCs w:val="16"/>
          <w:rtl/>
        </w:rPr>
      </w:pPr>
    </w:p>
    <w:p w:rsidR="00E33C9F" w:rsidRPr="005337DF" w:rsidRDefault="00E33C9F" w:rsidP="001704C0">
      <w:pPr>
        <w:shd w:val="clear" w:color="auto" w:fill="FFFFFF" w:themeFill="background1"/>
        <w:spacing w:after="0"/>
        <w:ind w:right="142"/>
        <w:rPr>
          <w:rFonts w:ascii="Sakkal Majalla" w:hAnsi="Sakkal Majalla" w:cs="Sakkal Majalla"/>
          <w:bCs/>
          <w:sz w:val="8"/>
          <w:szCs w:val="8"/>
          <w:rtl/>
        </w:rPr>
      </w:pPr>
    </w:p>
    <w:tbl>
      <w:tblPr>
        <w:tblStyle w:val="ab"/>
        <w:tblpPr w:leftFromText="180" w:rightFromText="180" w:vertAnchor="text" w:horzAnchor="margin" w:tblpXSpec="right" w:tblpY="272"/>
        <w:bidiVisual/>
        <w:tblW w:w="0" w:type="auto"/>
        <w:tblLook w:val="04A0" w:firstRow="1" w:lastRow="0" w:firstColumn="1" w:lastColumn="0" w:noHBand="0" w:noVBand="1"/>
      </w:tblPr>
      <w:tblGrid>
        <w:gridCol w:w="466"/>
        <w:gridCol w:w="478"/>
        <w:gridCol w:w="478"/>
        <w:gridCol w:w="478"/>
        <w:gridCol w:w="478"/>
        <w:gridCol w:w="478"/>
        <w:gridCol w:w="478"/>
        <w:gridCol w:w="478"/>
        <w:gridCol w:w="478"/>
        <w:gridCol w:w="494"/>
        <w:gridCol w:w="478"/>
        <w:gridCol w:w="478"/>
        <w:gridCol w:w="880"/>
      </w:tblGrid>
      <w:tr w:rsidR="006C2C69" w:rsidTr="006C2C69">
        <w:trPr>
          <w:trHeight w:val="266"/>
        </w:trPr>
        <w:tc>
          <w:tcPr>
            <w:tcW w:w="466" w:type="dxa"/>
          </w:tcPr>
          <w:p w:rsidR="006C2C69" w:rsidRDefault="006C2C69" w:rsidP="006C2C69">
            <w:pPr>
              <w:jc w:val="center"/>
              <w:rPr>
                <w:rtl/>
              </w:rPr>
            </w:pPr>
          </w:p>
        </w:tc>
        <w:tc>
          <w:tcPr>
            <w:tcW w:w="478" w:type="dxa"/>
          </w:tcPr>
          <w:p w:rsidR="006C2C69" w:rsidRDefault="006C2C69" w:rsidP="006C2C69">
            <w:pPr>
              <w:jc w:val="center"/>
              <w:rPr>
                <w:rtl/>
              </w:rPr>
            </w:pPr>
          </w:p>
        </w:tc>
        <w:tc>
          <w:tcPr>
            <w:tcW w:w="478" w:type="dxa"/>
          </w:tcPr>
          <w:p w:rsidR="006C2C69" w:rsidRDefault="006C2C69" w:rsidP="006C2C69">
            <w:pPr>
              <w:jc w:val="center"/>
              <w:rPr>
                <w:rtl/>
              </w:rPr>
            </w:pPr>
            <w:r>
              <w:rPr>
                <w:rFonts w:hint="cs"/>
                <w:noProof/>
                <w:rtl/>
              </w:rPr>
              <mc:AlternateContent>
                <mc:Choice Requires="wps">
                  <w:drawing>
                    <wp:anchor distT="0" distB="0" distL="114300" distR="114300" simplePos="0" relativeHeight="253584384" behindDoc="0" locked="0" layoutInCell="1" allowOverlap="1" wp14:anchorId="50453D84" wp14:editId="0B55C94C">
                      <wp:simplePos x="0" y="0"/>
                      <wp:positionH relativeFrom="column">
                        <wp:posOffset>83185</wp:posOffset>
                      </wp:positionH>
                      <wp:positionV relativeFrom="paragraph">
                        <wp:posOffset>-3810</wp:posOffset>
                      </wp:positionV>
                      <wp:extent cx="107950" cy="107950"/>
                      <wp:effectExtent l="0" t="0" r="25400" b="25400"/>
                      <wp:wrapNone/>
                      <wp:docPr id="11126" name="مستطيل 11126"/>
                      <wp:cNvGraphicFramePr/>
                      <a:graphic xmlns:a="http://schemas.openxmlformats.org/drawingml/2006/main">
                        <a:graphicData uri="http://schemas.microsoft.com/office/word/2010/wordprocessingShape">
                          <wps:wsp>
                            <wps:cNvSpPr/>
                            <wps:spPr>
                              <a:xfrm>
                                <a:off x="0" y="0"/>
                                <a:ext cx="107950" cy="107950"/>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3A222A1" id="مستطيل 11126" o:spid="_x0000_s1026" style="position:absolute;left:0;text-align:left;margin-left:6.55pt;margin-top:-.3pt;width:8.5pt;height:8.5pt;z-index:25358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" fillcolor="black [3200]" strokecolor="black [1600]" strokeweight="2pt"/>
                  </w:pict>
                </mc:Fallback>
              </mc:AlternateContent>
            </w:r>
          </w:p>
        </w:tc>
        <w:tc>
          <w:tcPr>
            <w:tcW w:w="478" w:type="dxa"/>
          </w:tcPr>
          <w:p w:rsidR="006C2C69" w:rsidRDefault="006C2C69" w:rsidP="006C2C69">
            <w:pPr>
              <w:jc w:val="center"/>
              <w:rPr>
                <w:rtl/>
              </w:rPr>
            </w:pPr>
            <w:r>
              <w:rPr>
                <w:rFonts w:hint="cs"/>
                <w:noProof/>
                <w:rtl/>
              </w:rPr>
              <mc:AlternateContent>
                <mc:Choice Requires="wps">
                  <w:drawing>
                    <wp:anchor distT="0" distB="0" distL="114300" distR="114300" simplePos="0" relativeHeight="253583360" behindDoc="0" locked="0" layoutInCell="1" allowOverlap="1" wp14:anchorId="75182200" wp14:editId="39DD5F73">
                      <wp:simplePos x="0" y="0"/>
                      <wp:positionH relativeFrom="column">
                        <wp:posOffset>97645</wp:posOffset>
                      </wp:positionH>
                      <wp:positionV relativeFrom="paragraph">
                        <wp:posOffset>5715</wp:posOffset>
                      </wp:positionV>
                      <wp:extent cx="107950" cy="107950"/>
                      <wp:effectExtent l="0" t="0" r="25400" b="25400"/>
                      <wp:wrapNone/>
                      <wp:docPr id="11127" name="مستطيل 11127"/>
                      <wp:cNvGraphicFramePr/>
                      <a:graphic xmlns:a="http://schemas.openxmlformats.org/drawingml/2006/main">
                        <a:graphicData uri="http://schemas.microsoft.com/office/word/2010/wordprocessingShape">
                          <wps:wsp>
                            <wps:cNvSpPr/>
                            <wps:spPr>
                              <a:xfrm>
                                <a:off x="0" y="0"/>
                                <a:ext cx="107950" cy="107950"/>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E5E1D28" id="مستطيل 11127" o:spid="_x0000_s1026" style="position:absolute;left:0;text-align:left;margin-left:7.7pt;margin-top:.45pt;width:8.5pt;height:8.5pt;z-index:25358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" fillcolor="black [3200]" strokecolor="black [1600]" strokeweight="2pt"/>
                  </w:pict>
                </mc:Fallback>
              </mc:AlternateContent>
            </w:r>
          </w:p>
        </w:tc>
        <w:tc>
          <w:tcPr>
            <w:tcW w:w="478" w:type="dxa"/>
          </w:tcPr>
          <w:p w:rsidR="006C2C69" w:rsidRDefault="006C2C69" w:rsidP="006C2C69">
            <w:pPr>
              <w:jc w:val="center"/>
              <w:rPr>
                <w:rtl/>
              </w:rPr>
            </w:pPr>
            <w:r>
              <w:rPr>
                <w:rFonts w:hint="cs"/>
                <w:noProof/>
                <w:rtl/>
              </w:rPr>
              <mc:AlternateContent>
                <mc:Choice Requires="wps">
                  <w:drawing>
                    <wp:anchor distT="0" distB="0" distL="114300" distR="114300" simplePos="0" relativeHeight="253581312" behindDoc="0" locked="0" layoutInCell="1" allowOverlap="1" wp14:anchorId="7CA38595" wp14:editId="284897EC">
                      <wp:simplePos x="0" y="0"/>
                      <wp:positionH relativeFrom="column">
                        <wp:posOffset>-59055</wp:posOffset>
                      </wp:positionH>
                      <wp:positionV relativeFrom="paragraph">
                        <wp:posOffset>5715</wp:posOffset>
                      </wp:positionV>
                      <wp:extent cx="107950" cy="107950"/>
                      <wp:effectExtent l="0" t="0" r="25400" b="25400"/>
                      <wp:wrapNone/>
                      <wp:docPr id="11128" name="مستطيل 11128"/>
                      <wp:cNvGraphicFramePr/>
                      <a:graphic xmlns:a="http://schemas.openxmlformats.org/drawingml/2006/main">
                        <a:graphicData uri="http://schemas.microsoft.com/office/word/2010/wordprocessingShape">
                          <wps:wsp>
                            <wps:cNvSpPr/>
                            <wps:spPr>
                              <a:xfrm>
                                <a:off x="0" y="0"/>
                                <a:ext cx="107950" cy="107950"/>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2F0BC19" id="مستطيل 11128" o:spid="_x0000_s1026" style="position:absolute;left:0;text-align:left;margin-left:-4.65pt;margin-top:.45pt;width:8.5pt;height:8.5pt;z-index:25358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" fillcolor="black [3200]" strokecolor="black [1600]" strokeweight="2pt"/>
                  </w:pict>
                </mc:Fallback>
              </mc:AlternateContent>
            </w:r>
            <w:r>
              <w:rPr>
                <w:rFonts w:hint="cs"/>
                <w:noProof/>
                <w:rtl/>
              </w:rPr>
              <mc:AlternateContent>
                <mc:Choice Requires="wps">
                  <w:drawing>
                    <wp:anchor distT="0" distB="0" distL="114300" distR="114300" simplePos="0" relativeHeight="253582336" behindDoc="0" locked="0" layoutInCell="1" allowOverlap="1" wp14:anchorId="03F8F6B4" wp14:editId="011D1330">
                      <wp:simplePos x="0" y="0"/>
                      <wp:positionH relativeFrom="column">
                        <wp:posOffset>138575</wp:posOffset>
                      </wp:positionH>
                      <wp:positionV relativeFrom="paragraph">
                        <wp:posOffset>5715</wp:posOffset>
                      </wp:positionV>
                      <wp:extent cx="107950" cy="107950"/>
                      <wp:effectExtent l="0" t="0" r="25400" b="25400"/>
                      <wp:wrapNone/>
                      <wp:docPr id="11129" name="مستطيل 11129"/>
                      <wp:cNvGraphicFramePr/>
                      <a:graphic xmlns:a="http://schemas.openxmlformats.org/drawingml/2006/main">
                        <a:graphicData uri="http://schemas.microsoft.com/office/word/2010/wordprocessingShape">
                          <wps:wsp>
                            <wps:cNvSpPr/>
                            <wps:spPr>
                              <a:xfrm>
                                <a:off x="0" y="0"/>
                                <a:ext cx="107950" cy="107950"/>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4156733" id="مستطيل 11129" o:spid="_x0000_s1026" style="position:absolute;left:0;text-align:left;margin-left:10.9pt;margin-top:.45pt;width:8.5pt;height:8.5pt;z-index:25358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" fillcolor="black [3200]" strokecolor="black [1600]" strokeweight="2pt"/>
                  </w:pict>
                </mc:Fallback>
              </mc:AlternateContent>
            </w:r>
            <w:r>
              <w:rPr>
                <w:rFonts w:hint="cs"/>
                <w:noProof/>
              </w:rPr>
              <mc:AlternateContent>
                <mc:Choice Requires="wps">
                  <w:drawing>
                    <wp:anchor distT="0" distB="0" distL="114300" distR="114300" simplePos="0" relativeHeight="253580288" behindDoc="0" locked="0" layoutInCell="1" allowOverlap="1" wp14:anchorId="5375C9F7" wp14:editId="68D1E50B">
                      <wp:simplePos x="0" y="0"/>
                      <wp:positionH relativeFrom="column">
                        <wp:posOffset>-14115</wp:posOffset>
                      </wp:positionH>
                      <wp:positionV relativeFrom="paragraph">
                        <wp:posOffset>45720</wp:posOffset>
                      </wp:positionV>
                      <wp:extent cx="92075" cy="80645"/>
                      <wp:effectExtent l="57150" t="38100" r="60325" b="90805"/>
                      <wp:wrapNone/>
                      <wp:docPr id="11130" name="مخطط انسيابي: رابط 11130"/>
                      <wp:cNvGraphicFramePr/>
                      <a:graphic xmlns:a="http://schemas.openxmlformats.org/drawingml/2006/main">
                        <a:graphicData uri="http://schemas.microsoft.com/office/word/2010/wordprocessingShape">
                          <wps:wsp>
                            <wps:cNvSpPr/>
                            <wps:spPr>
                              <a:xfrm>
                                <a:off x="0" y="0"/>
                                <a:ext cx="92075" cy="80645"/>
                              </a:xfrm>
                              <a:prstGeom prst="flowChartConnector">
                                <a:avLst/>
                              </a:prstGeom>
                            </wps:spPr>
                            <wps:style>
                              <a:lnRef idx="1">
                                <a:schemeClr val="accent1"/>
                              </a:lnRef>
                              <a:fillRef idx="2">
                                <a:schemeClr val="accent1"/>
                              </a:fillRef>
                              <a:effectRef idx="1">
                                <a:schemeClr val="accent1"/>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 w14:anchorId="390CCD46" id="مخطط انسيابي: رابط 11130" o:spid="_x0000_s1026" type="#_x0000_t120" style="position:absolute;left:0;text-align:left;margin-left:-1.1pt;margin-top:3.6pt;width:7.25pt;height:6.35pt;z-index:25358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" fillcolor="#a7bfde [1620]" strokecolor="#4579b8 [3044]">
                      <v:fill color2="#e4ecf5 [500]" rotate="t" angle="180" colors="0 #a3c4ff;22938f #bfd5ff;1 #e5eeff" focus="100%" type="gradient"/>
                      <v:shadow on="t" color="black" opacity="24903f" origin=",.5" offset="0,.55556mm"/>
                    </v:shape>
                  </w:pict>
                </mc:Fallback>
              </mc:AlternateContent>
            </w:r>
            <w:r>
              <w:rPr>
                <w:noProof/>
              </w:rPr>
              <mc:AlternateContent>
                <mc:Choice Requires="wps">
                  <w:drawing>
                    <wp:anchor distT="0" distB="0" distL="114300" distR="114300" simplePos="0" relativeHeight="253566976" behindDoc="0" locked="0" layoutInCell="1" allowOverlap="1" wp14:anchorId="574CB3E8" wp14:editId="349EAE1D">
                      <wp:simplePos x="0" y="0"/>
                      <wp:positionH relativeFrom="column">
                        <wp:posOffset>-53975</wp:posOffset>
                      </wp:positionH>
                      <wp:positionV relativeFrom="paragraph">
                        <wp:posOffset>100965</wp:posOffset>
                      </wp:positionV>
                      <wp:extent cx="107950" cy="107950"/>
                      <wp:effectExtent l="0" t="0" r="25400" b="25400"/>
                      <wp:wrapNone/>
                      <wp:docPr id="11131" name="مثلث متساوي الساقين 11131"/>
                      <wp:cNvGraphicFramePr/>
                      <a:graphic xmlns:a="http://schemas.openxmlformats.org/drawingml/2006/main">
                        <a:graphicData uri="http://schemas.microsoft.com/office/word/2010/wordprocessingShape">
                          <wps:wsp>
                            <wps:cNvSpPr/>
                            <wps:spPr>
                              <a:xfrm>
                                <a:off x="0" y="0"/>
                                <a:ext cx="107950" cy="107950"/>
                              </a:xfrm>
                              <a:prstGeom prst="triangl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D826A43" id="مثلث متساوي الساقين 11131" o:spid="_x0000_s1026" type="#_x0000_t5" style="position:absolute;left:0;text-align:left;margin-left:-4.25pt;margin-top:7.95pt;width:8.5pt;height:8.5pt;z-index:25356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" fillcolor="#4f81bd [3204]" strokecolor="#243f60 [1604]" strokeweight="2pt"/>
                  </w:pict>
                </mc:Fallback>
              </mc:AlternateContent>
            </w:r>
          </w:p>
        </w:tc>
        <w:tc>
          <w:tcPr>
            <w:tcW w:w="478" w:type="dxa"/>
          </w:tcPr>
          <w:p w:rsidR="006C2C69" w:rsidRDefault="006C2C69" w:rsidP="006C2C69">
            <w:pPr>
              <w:jc w:val="center"/>
              <w:rPr>
                <w:rtl/>
              </w:rPr>
            </w:pPr>
            <w:r>
              <w:rPr>
                <w:rFonts w:hint="cs"/>
                <w:noProof/>
                <w:rtl/>
              </w:rPr>
              <mc:AlternateContent>
                <mc:Choice Requires="wps">
                  <w:drawing>
                    <wp:anchor distT="0" distB="0" distL="114300" distR="114300" simplePos="0" relativeHeight="253579264" behindDoc="0" locked="0" layoutInCell="1" allowOverlap="1" wp14:anchorId="468A586A" wp14:editId="446EB818">
                      <wp:simplePos x="0" y="0"/>
                      <wp:positionH relativeFrom="column">
                        <wp:posOffset>-52070</wp:posOffset>
                      </wp:positionH>
                      <wp:positionV relativeFrom="paragraph">
                        <wp:posOffset>5715</wp:posOffset>
                      </wp:positionV>
                      <wp:extent cx="107950" cy="107950"/>
                      <wp:effectExtent l="0" t="0" r="25400" b="25400"/>
                      <wp:wrapNone/>
                      <wp:docPr id="11132" name="مستطيل 11132"/>
                      <wp:cNvGraphicFramePr/>
                      <a:graphic xmlns:a="http://schemas.openxmlformats.org/drawingml/2006/main">
                        <a:graphicData uri="http://schemas.microsoft.com/office/word/2010/wordprocessingShape">
                          <wps:wsp>
                            <wps:cNvSpPr/>
                            <wps:spPr>
                              <a:xfrm>
                                <a:off x="0" y="0"/>
                                <a:ext cx="107950" cy="107950"/>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A5E8967" id="مستطيل 11132" o:spid="_x0000_s1026" style="position:absolute;left:0;text-align:left;margin-left:-4.1pt;margin-top:.45pt;width:8.5pt;height:8.5pt;z-index:25357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" fillcolor="black [3200]" strokecolor="black [1600]" strokeweight="2pt"/>
                  </w:pict>
                </mc:Fallback>
              </mc:AlternateContent>
            </w:r>
          </w:p>
        </w:tc>
        <w:tc>
          <w:tcPr>
            <w:tcW w:w="478" w:type="dxa"/>
          </w:tcPr>
          <w:p w:rsidR="006C2C69" w:rsidRDefault="006C2C69" w:rsidP="006C2C69">
            <w:pPr>
              <w:jc w:val="center"/>
              <w:rPr>
                <w:rtl/>
              </w:rPr>
            </w:pPr>
            <w:r>
              <w:rPr>
                <w:rFonts w:hint="cs"/>
                <w:noProof/>
                <w:rtl/>
              </w:rPr>
              <mc:AlternateContent>
                <mc:Choice Requires="wps">
                  <w:drawing>
                    <wp:anchor distT="0" distB="0" distL="114300" distR="114300" simplePos="0" relativeHeight="253589504" behindDoc="0" locked="0" layoutInCell="1" allowOverlap="1" wp14:anchorId="66994589" wp14:editId="210D8A4A">
                      <wp:simplePos x="0" y="0"/>
                      <wp:positionH relativeFrom="column">
                        <wp:posOffset>44273</wp:posOffset>
                      </wp:positionH>
                      <wp:positionV relativeFrom="paragraph">
                        <wp:posOffset>58139</wp:posOffset>
                      </wp:positionV>
                      <wp:extent cx="1354238" cy="11574"/>
                      <wp:effectExtent l="0" t="0" r="17780" b="26670"/>
                      <wp:wrapNone/>
                      <wp:docPr id="11133" name="شكل حر 183"/>
                      <wp:cNvGraphicFramePr/>
                      <a:graphic xmlns:a="http://schemas.openxmlformats.org/drawingml/2006/main">
                        <a:graphicData uri="http://schemas.microsoft.com/office/word/2010/wordprocessingShape">
                          <wps:wsp>
                            <wps:cNvSpPr/>
                            <wps:spPr>
                              <a:xfrm>
                                <a:off x="0" y="0"/>
                                <a:ext cx="1354238" cy="11574"/>
                              </a:xfrm>
                              <a:custGeom>
                                <a:avLst/>
                                <a:gdLst>
                                  <a:gd name="connsiteX0" fmla="*/ 0 w 1354238"/>
                                  <a:gd name="connsiteY0" fmla="*/ 11574 h 11574"/>
                                  <a:gd name="connsiteX1" fmla="*/ 1354238 w 1354238"/>
                                  <a:gd name="connsiteY1" fmla="*/ 0 h 11574"/>
                                  <a:gd name="connsiteX2" fmla="*/ 1354238 w 1354238"/>
                                  <a:gd name="connsiteY2" fmla="*/ 0 h 11574"/>
                                  <a:gd name="connsiteX3" fmla="*/ 1354238 w 1354238"/>
                                  <a:gd name="connsiteY3" fmla="*/ 0 h 11574"/>
                                </a:gdLst>
                                <a:ahLst/>
                                <a:cxnLst>
                                  <a:cxn ang="0">
                                    <a:pos x="connsiteX0" y="connsiteY0"/>
                                  </a:cxn>
                                  <a:cxn ang="0">
                                    <a:pos x="connsiteX1" y="connsiteY1"/>
                                  </a:cxn>
                                  <a:cxn ang="0">
                                    <a:pos x="connsiteX2" y="connsiteY2"/>
                                  </a:cxn>
                                  <a:cxn ang="0">
                                    <a:pos x="connsiteX3" y="connsiteY3"/>
                                  </a:cxn>
                                </a:cxnLst>
                                <a:rect l="l" t="t" r="r" b="b"/>
                                <a:pathLst>
                                  <a:path w="1354238" h="11574">
                                    <a:moveTo>
                                      <a:pt x="0" y="11574"/>
                                    </a:moveTo>
                                    <a:lnTo>
                                      <a:pt x="1354238" y="0"/>
                                    </a:lnTo>
                                    <a:lnTo>
                                      <a:pt x="1354238" y="0"/>
                                    </a:lnTo>
                                    <a:lnTo>
                                      <a:pt x="1354238" y="0"/>
                                    </a:lnTo>
                                  </a:path>
                                </a:pathLst>
                              </a:custGeom>
                              <a:ln>
                                <a:solidFill>
                                  <a:srgbClr val="000000"/>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 w14:anchorId="77FB70AC" id="شكل حر 183" o:spid="_x0000_s1026" style="position:absolute;left:0;text-align:left;margin-left:3.5pt;margin-top:4.6pt;width:106.65pt;height:.9pt;z-index:253589504;visibility:visible;mso-wrap-style:square;mso-wrap-distance-left:9pt;mso-wrap-distance-top:0;mso-wrap-distance-right:9pt;mso-wrap-distance-bottom:0;mso-position-horizontal:absolute;mso-position-horizontal-relative:text;mso-position-vertical:absolute;mso-position-vertical-relative:text;v-text-anchor:middle" coordsize="1354238,115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" path="m,11574l1354238,r,l1354238,e" filled="f">
                      <v:path arrowok="t" o:connecttype="custom" o:connectlocs="0,11574;1354238,0;1354238,0;1354238,0" o:connectangles="0,0,0,0"/>
                    </v:shape>
                  </w:pict>
                </mc:Fallback>
              </mc:AlternateContent>
            </w:r>
            <w:r>
              <w:rPr>
                <w:rFonts w:hint="cs"/>
                <w:noProof/>
                <w:rtl/>
              </w:rPr>
              <mc:AlternateContent>
                <mc:Choice Requires="wps">
                  <w:drawing>
                    <wp:anchor distT="0" distB="0" distL="114300" distR="114300" simplePos="0" relativeHeight="253578240" behindDoc="0" locked="0" layoutInCell="1" allowOverlap="1" wp14:anchorId="1F7EF37B" wp14:editId="644F6ACE">
                      <wp:simplePos x="0" y="0"/>
                      <wp:positionH relativeFrom="column">
                        <wp:posOffset>-47135</wp:posOffset>
                      </wp:positionH>
                      <wp:positionV relativeFrom="paragraph">
                        <wp:posOffset>-1905</wp:posOffset>
                      </wp:positionV>
                      <wp:extent cx="107950" cy="107950"/>
                      <wp:effectExtent l="0" t="0" r="25400" b="25400"/>
                      <wp:wrapNone/>
                      <wp:docPr id="11134" name="مستطيل 11134"/>
                      <wp:cNvGraphicFramePr/>
                      <a:graphic xmlns:a="http://schemas.openxmlformats.org/drawingml/2006/main">
                        <a:graphicData uri="http://schemas.microsoft.com/office/word/2010/wordprocessingShape">
                          <wps:wsp>
                            <wps:cNvSpPr/>
                            <wps:spPr>
                              <a:xfrm>
                                <a:off x="0" y="0"/>
                                <a:ext cx="107950" cy="107950"/>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6D21FE9" id="مستطيل 11134" o:spid="_x0000_s1026" style="position:absolute;left:0;text-align:left;margin-left:-3.7pt;margin-top:-.15pt;width:8.5pt;height:8.5pt;z-index:25357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" fillcolor="black [3200]" strokecolor="black [1600]" strokeweight="2pt"/>
                  </w:pict>
                </mc:Fallback>
              </mc:AlternateContent>
            </w:r>
          </w:p>
        </w:tc>
        <w:tc>
          <w:tcPr>
            <w:tcW w:w="478" w:type="dxa"/>
          </w:tcPr>
          <w:p w:rsidR="006C2C69" w:rsidRDefault="006C2C69" w:rsidP="006C2C69">
            <w:pPr>
              <w:jc w:val="center"/>
              <w:rPr>
                <w:rtl/>
              </w:rPr>
            </w:pPr>
          </w:p>
        </w:tc>
        <w:tc>
          <w:tcPr>
            <w:tcW w:w="478" w:type="dxa"/>
          </w:tcPr>
          <w:p w:rsidR="006C2C69" w:rsidRDefault="006C2C69" w:rsidP="006C2C69">
            <w:pPr>
              <w:jc w:val="center"/>
              <w:rPr>
                <w:rtl/>
              </w:rPr>
            </w:pPr>
          </w:p>
        </w:tc>
        <w:tc>
          <w:tcPr>
            <w:tcW w:w="494" w:type="dxa"/>
          </w:tcPr>
          <w:p w:rsidR="006C2C69" w:rsidRDefault="006C2C69" w:rsidP="006C2C69">
            <w:pPr>
              <w:jc w:val="center"/>
              <w:rPr>
                <w:rtl/>
              </w:rPr>
            </w:pPr>
          </w:p>
        </w:tc>
        <w:tc>
          <w:tcPr>
            <w:tcW w:w="478" w:type="dxa"/>
          </w:tcPr>
          <w:p w:rsidR="006C2C69" w:rsidRDefault="006C2C69" w:rsidP="006C2C69">
            <w:pPr>
              <w:jc w:val="center"/>
              <w:rPr>
                <w:rtl/>
              </w:rPr>
            </w:pPr>
            <w:r>
              <w:rPr>
                <w:rFonts w:hint="cs"/>
                <w:noProof/>
              </w:rPr>
              <mc:AlternateContent>
                <mc:Choice Requires="wps">
                  <w:drawing>
                    <wp:anchor distT="0" distB="0" distL="114300" distR="114300" simplePos="0" relativeHeight="253572096" behindDoc="0" locked="0" layoutInCell="1" allowOverlap="1" wp14:anchorId="55C158B8" wp14:editId="75757CA8">
                      <wp:simplePos x="0" y="0"/>
                      <wp:positionH relativeFrom="column">
                        <wp:posOffset>175405</wp:posOffset>
                      </wp:positionH>
                      <wp:positionV relativeFrom="paragraph">
                        <wp:posOffset>136525</wp:posOffset>
                      </wp:positionV>
                      <wp:extent cx="92075" cy="80645"/>
                      <wp:effectExtent l="57150" t="38100" r="60325" b="90805"/>
                      <wp:wrapNone/>
                      <wp:docPr id="11135" name="مخطط انسيابي: رابط 11135"/>
                      <wp:cNvGraphicFramePr/>
                      <a:graphic xmlns:a="http://schemas.openxmlformats.org/drawingml/2006/main">
                        <a:graphicData uri="http://schemas.microsoft.com/office/word/2010/wordprocessingShape">
                          <wps:wsp>
                            <wps:cNvSpPr/>
                            <wps:spPr>
                              <a:xfrm>
                                <a:off x="0" y="0"/>
                                <a:ext cx="92075" cy="80645"/>
                              </a:xfrm>
                              <a:prstGeom prst="flowChartConnector">
                                <a:avLst/>
                              </a:prstGeom>
                            </wps:spPr>
                            <wps:style>
                              <a:lnRef idx="1">
                                <a:schemeClr val="accent1"/>
                              </a:lnRef>
                              <a:fillRef idx="2">
                                <a:schemeClr val="accent1"/>
                              </a:fillRef>
                              <a:effectRef idx="1">
                                <a:schemeClr val="accent1"/>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 w14:anchorId="773C3515" id="مخطط انسيابي: رابط 11135" o:spid="_x0000_s1026" type="#_x0000_t120" style="position:absolute;left:0;text-align:left;margin-left:13.8pt;margin-top:10.75pt;width:7.25pt;height:6.35pt;z-index:2535720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" fillcolor="#a7bfde [1620]" strokecolor="#4579b8 [3044]">
                      <v:fill color2="#e4ecf5 [500]" rotate="t" angle="180" colors="0 #a3c4ff;22938f #bfd5ff;1 #e5eeff" focus="100%" type="gradient"/>
                      <v:shadow on="t" color="black" opacity="24903f" origin=",.5" offset="0,.55556mm"/>
                    </v:shape>
                  </w:pict>
                </mc:Fallback>
              </mc:AlternateContent>
            </w:r>
          </w:p>
        </w:tc>
        <w:tc>
          <w:tcPr>
            <w:tcW w:w="478" w:type="dxa"/>
          </w:tcPr>
          <w:p w:rsidR="006C2C69" w:rsidRPr="00BC0088" w:rsidRDefault="006C2C69" w:rsidP="006C2C69">
            <w:pPr>
              <w:jc w:val="center"/>
              <w:rPr>
                <w:color w:val="000000" w:themeColor="text1"/>
                <w:rtl/>
              </w:rPr>
            </w:pPr>
            <w:r w:rsidRPr="00BC0088">
              <w:rPr>
                <w:rFonts w:hint="cs"/>
                <w:noProof/>
                <w:color w:val="000000" w:themeColor="text1"/>
                <w:rtl/>
              </w:rPr>
              <mc:AlternateContent>
                <mc:Choice Requires="wps">
                  <w:drawing>
                    <wp:anchor distT="0" distB="0" distL="114300" distR="114300" simplePos="0" relativeHeight="253588480" behindDoc="0" locked="0" layoutInCell="1" allowOverlap="1" wp14:anchorId="373C35DD" wp14:editId="1BEB2A71">
                      <wp:simplePos x="0" y="0"/>
                      <wp:positionH relativeFrom="column">
                        <wp:posOffset>68500</wp:posOffset>
                      </wp:positionH>
                      <wp:positionV relativeFrom="paragraph">
                        <wp:posOffset>-7678</wp:posOffset>
                      </wp:positionV>
                      <wp:extent cx="1535737" cy="1003460"/>
                      <wp:effectExtent l="0" t="0" r="26670" b="25400"/>
                      <wp:wrapNone/>
                      <wp:docPr id="11136" name="شكل حر 180"/>
                      <wp:cNvGraphicFramePr/>
                      <a:graphic xmlns:a="http://schemas.openxmlformats.org/drawingml/2006/main">
                        <a:graphicData uri="http://schemas.microsoft.com/office/word/2010/wordprocessingShape">
                          <wps:wsp>
                            <wps:cNvSpPr/>
                            <wps:spPr>
                              <a:xfrm>
                                <a:off x="0" y="0"/>
                                <a:ext cx="1535737" cy="1003460"/>
                              </a:xfrm>
                              <a:custGeom>
                                <a:avLst/>
                                <a:gdLst>
                                  <a:gd name="connsiteX0" fmla="*/ 0 w 1535737"/>
                                  <a:gd name="connsiteY0" fmla="*/ 251012 h 1003460"/>
                                  <a:gd name="connsiteX1" fmla="*/ 439838 w 1535737"/>
                                  <a:gd name="connsiteY1" fmla="*/ 852895 h 1003460"/>
                                  <a:gd name="connsiteX2" fmla="*/ 798653 w 1535737"/>
                                  <a:gd name="connsiteY2" fmla="*/ 1003366 h 1003460"/>
                                  <a:gd name="connsiteX3" fmla="*/ 1111169 w 1535737"/>
                                  <a:gd name="connsiteY3" fmla="*/ 841320 h 1003460"/>
                                  <a:gd name="connsiteX4" fmla="*/ 1504708 w 1535737"/>
                                  <a:gd name="connsiteY4" fmla="*/ 77391 h 1003460"/>
                                  <a:gd name="connsiteX5" fmla="*/ 1481559 w 1535737"/>
                                  <a:gd name="connsiteY5" fmla="*/ 65817 h 100346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1535737" h="1003460">
                                    <a:moveTo>
                                      <a:pt x="0" y="251012"/>
                                    </a:moveTo>
                                    <a:cubicBezTo>
                                      <a:pt x="153364" y="489257"/>
                                      <a:pt x="306729" y="727503"/>
                                      <a:pt x="439838" y="852895"/>
                                    </a:cubicBezTo>
                                    <a:cubicBezTo>
                                      <a:pt x="572947" y="978287"/>
                                      <a:pt x="686765" y="1005295"/>
                                      <a:pt x="798653" y="1003366"/>
                                    </a:cubicBezTo>
                                    <a:cubicBezTo>
                                      <a:pt x="910542" y="1001437"/>
                                      <a:pt x="993493" y="995649"/>
                                      <a:pt x="1111169" y="841320"/>
                                    </a:cubicBezTo>
                                    <a:cubicBezTo>
                                      <a:pt x="1228845" y="686991"/>
                                      <a:pt x="1442976" y="206641"/>
                                      <a:pt x="1504708" y="77391"/>
                                    </a:cubicBezTo>
                                    <a:cubicBezTo>
                                      <a:pt x="1566440" y="-51860"/>
                                      <a:pt x="1523999" y="6978"/>
                                      <a:pt x="1481559" y="65817"/>
                                    </a:cubicBezTo>
                                  </a:path>
                                </a:pathLst>
                              </a:custGeom>
                              <a:ln>
                                <a:solidFill>
                                  <a:srgbClr val="000000"/>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 w14:anchorId="40B76753" id="شكل حر 180" o:spid="_x0000_s1026" style="position:absolute;left:0;text-align:left;margin-left:5.4pt;margin-top:-.6pt;width:120.9pt;height:79pt;z-index:253588480;visibility:visible;mso-wrap-style:square;mso-wrap-distance-left:9pt;mso-wrap-distance-top:0;mso-wrap-distance-right:9pt;mso-wrap-distance-bottom:0;mso-position-horizontal:absolute;mso-position-horizontal-relative:text;mso-position-vertical:absolute;mso-position-vertical-relative:text;v-text-anchor:middle" coordsize="1535737,1003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" path="m,251012c153364,489257,306729,727503,439838,852895v133109,125392,246927,152400,358815,150471c910542,1001437,993493,995649,1111169,841320,1228845,686991,1442976,206641,1504708,77391v61732,-129251,19291,-70413,-23149,-11574e" filled="f">
                      <v:path arrowok="t" o:connecttype="custom" o:connectlocs="0,251012;439838,852895;798653,1003366;1111169,841320;1504708,77391;1481559,65817" o:connectangles="0,0,0,0,0,0"/>
                    </v:shape>
                  </w:pict>
                </mc:Fallback>
              </mc:AlternateContent>
            </w:r>
            <w:r w:rsidRPr="00BC0088">
              <w:rPr>
                <w:rFonts w:hint="cs"/>
                <w:noProof/>
                <w:color w:val="000000" w:themeColor="text1"/>
                <w:rtl/>
              </w:rPr>
              <mc:AlternateContent>
                <mc:Choice Requires="wps">
                  <w:drawing>
                    <wp:anchor distT="0" distB="0" distL="114300" distR="114300" simplePos="0" relativeHeight="253587456" behindDoc="0" locked="0" layoutInCell="1" allowOverlap="1" wp14:anchorId="27C7EBA6" wp14:editId="3BA7F46E">
                      <wp:simplePos x="0" y="0"/>
                      <wp:positionH relativeFrom="column">
                        <wp:posOffset>195821</wp:posOffset>
                      </wp:positionH>
                      <wp:positionV relativeFrom="paragraph">
                        <wp:posOffset>58547</wp:posOffset>
                      </wp:positionV>
                      <wp:extent cx="2064102" cy="467011"/>
                      <wp:effectExtent l="0" t="0" r="12700" b="28575"/>
                      <wp:wrapNone/>
                      <wp:docPr id="11137" name="شكل حر 179"/>
                      <wp:cNvGraphicFramePr/>
                      <a:graphic xmlns:a="http://schemas.openxmlformats.org/drawingml/2006/main">
                        <a:graphicData uri="http://schemas.microsoft.com/office/word/2010/wordprocessingShape">
                          <wps:wsp>
                            <wps:cNvSpPr/>
                            <wps:spPr>
                              <a:xfrm>
                                <a:off x="0" y="0"/>
                                <a:ext cx="2064102" cy="467011"/>
                              </a:xfrm>
                              <a:custGeom>
                                <a:avLst/>
                                <a:gdLst>
                                  <a:gd name="connsiteX0" fmla="*/ 0 w 2064102"/>
                                  <a:gd name="connsiteY0" fmla="*/ 416280 h 467011"/>
                                  <a:gd name="connsiteX1" fmla="*/ 358815 w 2064102"/>
                                  <a:gd name="connsiteY1" fmla="*/ 126913 h 467011"/>
                                  <a:gd name="connsiteX2" fmla="*/ 358815 w 2064102"/>
                                  <a:gd name="connsiteY2" fmla="*/ 126913 h 467011"/>
                                  <a:gd name="connsiteX3" fmla="*/ 694481 w 2064102"/>
                                  <a:gd name="connsiteY3" fmla="*/ 346832 h 467011"/>
                                  <a:gd name="connsiteX4" fmla="*/ 1006998 w 2064102"/>
                                  <a:gd name="connsiteY4" fmla="*/ 404706 h 467011"/>
                                  <a:gd name="connsiteX5" fmla="*/ 1319514 w 2064102"/>
                                  <a:gd name="connsiteY5" fmla="*/ 265809 h 467011"/>
                                  <a:gd name="connsiteX6" fmla="*/ 1666755 w 2064102"/>
                                  <a:gd name="connsiteY6" fmla="*/ 462579 h 467011"/>
                                  <a:gd name="connsiteX7" fmla="*/ 2025570 w 2064102"/>
                                  <a:gd name="connsiteY7" fmla="*/ 34316 h 467011"/>
                                  <a:gd name="connsiteX8" fmla="*/ 2037144 w 2064102"/>
                                  <a:gd name="connsiteY8" fmla="*/ 57465 h 46701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2064102" h="467011">
                                    <a:moveTo>
                                      <a:pt x="0" y="416280"/>
                                    </a:moveTo>
                                    <a:lnTo>
                                      <a:pt x="358815" y="126913"/>
                                    </a:lnTo>
                                    <a:lnTo>
                                      <a:pt x="358815" y="126913"/>
                                    </a:lnTo>
                                    <a:cubicBezTo>
                                      <a:pt x="414759" y="163566"/>
                                      <a:pt x="586451" y="300533"/>
                                      <a:pt x="694481" y="346832"/>
                                    </a:cubicBezTo>
                                    <a:cubicBezTo>
                                      <a:pt x="802511" y="393131"/>
                                      <a:pt x="902826" y="418210"/>
                                      <a:pt x="1006998" y="404706"/>
                                    </a:cubicBezTo>
                                    <a:cubicBezTo>
                                      <a:pt x="1111170" y="391202"/>
                                      <a:pt x="1209555" y="256163"/>
                                      <a:pt x="1319514" y="265809"/>
                                    </a:cubicBezTo>
                                    <a:cubicBezTo>
                                      <a:pt x="1429474" y="275454"/>
                                      <a:pt x="1549079" y="501161"/>
                                      <a:pt x="1666755" y="462579"/>
                                    </a:cubicBezTo>
                                    <a:cubicBezTo>
                                      <a:pt x="1784431" y="423997"/>
                                      <a:pt x="1963839" y="101835"/>
                                      <a:pt x="2025570" y="34316"/>
                                    </a:cubicBezTo>
                                    <a:cubicBezTo>
                                      <a:pt x="2087301" y="-33203"/>
                                      <a:pt x="2062222" y="12131"/>
                                      <a:pt x="2037144" y="57465"/>
                                    </a:cubicBezTo>
                                  </a:path>
                                </a:pathLst>
                              </a:custGeom>
                              <a:ln>
                                <a:solidFill>
                                  <a:srgbClr val="00B0F0"/>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 w14:anchorId="6A996D77" id="شكل حر 179" o:spid="_x0000_s1026" style="position:absolute;left:0;text-align:left;margin-left:15.4pt;margin-top:4.6pt;width:162.55pt;height:36.75pt;z-index:253587456;visibility:visible;mso-wrap-style:square;mso-wrap-distance-left:9pt;mso-wrap-distance-top:0;mso-wrap-distance-right:9pt;mso-wrap-distance-bottom:0;mso-position-horizontal:absolute;mso-position-horizontal-relative:text;mso-position-vertical:absolute;mso-position-vertical-relative:text;v-text-anchor:middle" coordsize="2064102,4670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" path="m,416280l358815,126913r,c414759,163566,586451,300533,694481,346832v108030,46299,208345,71378,312517,57874c1111170,391202,1209555,256163,1319514,265809v109960,9645,229565,235352,347241,196770c1784431,423997,1963839,101835,2025570,34316v61731,-67519,36652,-22185,11574,23149e" filled="f" strokecolor="#00b0f0">
                      <v:path arrowok="t" o:connecttype="custom" o:connectlocs="0,416280;358815,126913;358815,126913;694481,346832;1006998,404706;1319514,265809;1666755,462579;2025570,34316;2037144,57465" o:connectangles="0,0,0,0,0,0,0,0,0"/>
                    </v:shape>
                  </w:pict>
                </mc:Fallback>
              </mc:AlternateContent>
            </w:r>
            <w:r w:rsidRPr="00BC0088">
              <w:rPr>
                <w:rFonts w:hint="cs"/>
                <w:noProof/>
                <w:color w:val="000000" w:themeColor="text1"/>
                <w:rtl/>
              </w:rPr>
              <mc:AlternateContent>
                <mc:Choice Requires="wps">
                  <w:drawing>
                    <wp:anchor distT="0" distB="0" distL="114300" distR="114300" simplePos="0" relativeHeight="253586432" behindDoc="0" locked="0" layoutInCell="1" allowOverlap="1" wp14:anchorId="3558F17C" wp14:editId="3034ED80">
                      <wp:simplePos x="0" y="0"/>
                      <wp:positionH relativeFrom="column">
                        <wp:posOffset>126373</wp:posOffset>
                      </wp:positionH>
                      <wp:positionV relativeFrom="paragraph">
                        <wp:posOffset>120269</wp:posOffset>
                      </wp:positionV>
                      <wp:extent cx="2048536" cy="522850"/>
                      <wp:effectExtent l="0" t="0" r="27940" b="10795"/>
                      <wp:wrapNone/>
                      <wp:docPr id="11138" name="شكل حر 177"/>
                      <wp:cNvGraphicFramePr/>
                      <a:graphic xmlns:a="http://schemas.openxmlformats.org/drawingml/2006/main">
                        <a:graphicData uri="http://schemas.microsoft.com/office/word/2010/wordprocessingShape">
                          <wps:wsp>
                            <wps:cNvSpPr/>
                            <wps:spPr>
                              <a:xfrm>
                                <a:off x="0" y="0"/>
                                <a:ext cx="2048536" cy="522850"/>
                              </a:xfrm>
                              <a:custGeom>
                                <a:avLst/>
                                <a:gdLst>
                                  <a:gd name="connsiteX0" fmla="*/ 0 w 2048536"/>
                                  <a:gd name="connsiteY0" fmla="*/ 447156 h 522850"/>
                                  <a:gd name="connsiteX1" fmla="*/ 428263 w 2048536"/>
                                  <a:gd name="connsiteY1" fmla="*/ 169363 h 522850"/>
                                  <a:gd name="connsiteX2" fmla="*/ 763929 w 2048536"/>
                                  <a:gd name="connsiteY2" fmla="*/ 366133 h 522850"/>
                                  <a:gd name="connsiteX3" fmla="*/ 1076446 w 2048536"/>
                                  <a:gd name="connsiteY3" fmla="*/ 412432 h 522850"/>
                                  <a:gd name="connsiteX4" fmla="*/ 1365813 w 2048536"/>
                                  <a:gd name="connsiteY4" fmla="*/ 319834 h 522850"/>
                                  <a:gd name="connsiteX5" fmla="*/ 1747777 w 2048536"/>
                                  <a:gd name="connsiteY5" fmla="*/ 516604 h 522850"/>
                                  <a:gd name="connsiteX6" fmla="*/ 2013995 w 2048536"/>
                                  <a:gd name="connsiteY6" fmla="*/ 42042 h 522850"/>
                                  <a:gd name="connsiteX7" fmla="*/ 2037144 w 2048536"/>
                                  <a:gd name="connsiteY7" fmla="*/ 53617 h 52285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Lst>
                                <a:rect l="l" t="t" r="r" b="b"/>
                                <a:pathLst>
                                  <a:path w="2048536" h="522850">
                                    <a:moveTo>
                                      <a:pt x="0" y="447156"/>
                                    </a:moveTo>
                                    <a:cubicBezTo>
                                      <a:pt x="150471" y="315011"/>
                                      <a:pt x="300942" y="182867"/>
                                      <a:pt x="428263" y="169363"/>
                                    </a:cubicBezTo>
                                    <a:cubicBezTo>
                                      <a:pt x="555585" y="155859"/>
                                      <a:pt x="655899" y="325622"/>
                                      <a:pt x="763929" y="366133"/>
                                    </a:cubicBezTo>
                                    <a:cubicBezTo>
                                      <a:pt x="871959" y="406644"/>
                                      <a:pt x="976132" y="420148"/>
                                      <a:pt x="1076446" y="412432"/>
                                    </a:cubicBezTo>
                                    <a:cubicBezTo>
                                      <a:pt x="1176760" y="404716"/>
                                      <a:pt x="1253925" y="302472"/>
                                      <a:pt x="1365813" y="319834"/>
                                    </a:cubicBezTo>
                                    <a:cubicBezTo>
                                      <a:pt x="1477702" y="337196"/>
                                      <a:pt x="1639747" y="562903"/>
                                      <a:pt x="1747777" y="516604"/>
                                    </a:cubicBezTo>
                                    <a:cubicBezTo>
                                      <a:pt x="1855807" y="470305"/>
                                      <a:pt x="1965767" y="119206"/>
                                      <a:pt x="2013995" y="42042"/>
                                    </a:cubicBezTo>
                                    <a:cubicBezTo>
                                      <a:pt x="2062223" y="-35122"/>
                                      <a:pt x="2049683" y="9247"/>
                                      <a:pt x="2037144" y="53617"/>
                                    </a:cubicBezTo>
                                  </a:path>
                                </a:pathLst>
                              </a:cu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 w14:anchorId="11A35FCD" id="شكل حر 177" o:spid="_x0000_s1026" style="position:absolute;left:0;text-align:left;margin-left:9.95pt;margin-top:9.45pt;width:161.3pt;height:41.15pt;z-index:253586432;visibility:visible;mso-wrap-style:square;mso-wrap-distance-left:9pt;mso-wrap-distance-top:0;mso-wrap-distance-right:9pt;mso-wrap-distance-bottom:0;mso-position-horizontal:absolute;mso-position-horizontal-relative:text;mso-position-vertical:absolute;mso-position-vertical-relative:text;v-text-anchor:middle" coordsize="2048536,522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" path="m,447156c150471,315011,300942,182867,428263,169363,555585,155859,655899,325622,763929,366133v108030,40511,212203,54015,312517,46299c1176760,404716,1253925,302472,1365813,319834v111889,17362,273934,243069,381964,196770c1855807,470305,1965767,119206,2013995,42042v48228,-77164,35688,-32795,23149,11575e" filled="f" strokecolor="#4579b8 [3044]">
                      <v:path arrowok="t" o:connecttype="custom" o:connectlocs="0,447156;428263,169363;763929,366133;1076446,412432;1365813,319834;1747777,516604;2013995,42042;2037144,53617" o:connectangles="0,0,0,0,0,0,0,0"/>
                    </v:shape>
                  </w:pict>
                </mc:Fallback>
              </mc:AlternateContent>
            </w:r>
            <w:r w:rsidRPr="00BC0088">
              <w:rPr>
                <w:rFonts w:hint="cs"/>
                <w:noProof/>
                <w:color w:val="000000" w:themeColor="text1"/>
                <w:rtl/>
              </w:rPr>
              <mc:AlternateContent>
                <mc:Choice Requires="wps">
                  <w:drawing>
                    <wp:anchor distT="0" distB="0" distL="114300" distR="114300" simplePos="0" relativeHeight="253574144" behindDoc="0" locked="0" layoutInCell="1" allowOverlap="1" wp14:anchorId="79881DF7" wp14:editId="75F27E18">
                      <wp:simplePos x="0" y="0"/>
                      <wp:positionH relativeFrom="column">
                        <wp:posOffset>24130</wp:posOffset>
                      </wp:positionH>
                      <wp:positionV relativeFrom="paragraph">
                        <wp:posOffset>160800</wp:posOffset>
                      </wp:positionV>
                      <wp:extent cx="107950" cy="107950"/>
                      <wp:effectExtent l="0" t="0" r="25400" b="25400"/>
                      <wp:wrapNone/>
                      <wp:docPr id="11139" name="مستطيل 11139"/>
                      <wp:cNvGraphicFramePr/>
                      <a:graphic xmlns:a="http://schemas.openxmlformats.org/drawingml/2006/main">
                        <a:graphicData uri="http://schemas.microsoft.com/office/word/2010/wordprocessingShape">
                          <wps:wsp>
                            <wps:cNvSpPr/>
                            <wps:spPr>
                              <a:xfrm>
                                <a:off x="0" y="0"/>
                                <a:ext cx="107950" cy="107950"/>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8F4A97D" id="مستطيل 11139" o:spid="_x0000_s1026" style="position:absolute;left:0;text-align:left;margin-left:1.9pt;margin-top:12.65pt;width:8.5pt;height:8.5pt;z-index:25357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" fillcolor="black [3200]" strokecolor="black [1600]" strokeweight="2pt"/>
                  </w:pict>
                </mc:Fallback>
              </mc:AlternateContent>
            </w:r>
          </w:p>
        </w:tc>
        <w:tc>
          <w:tcPr>
            <w:tcW w:w="880" w:type="dxa"/>
            <w:vMerge w:val="restart"/>
            <w:shd w:val="clear" w:color="auto" w:fill="FFFF00"/>
            <w:vAlign w:val="center"/>
          </w:tcPr>
          <w:p w:rsidR="006C2C69" w:rsidRPr="00D80DAB" w:rsidRDefault="006C2C69" w:rsidP="006C2C69">
            <w:pPr>
              <w:jc w:val="center"/>
              <w:rPr>
                <w:b/>
                <w:bCs/>
                <w:rtl/>
              </w:rPr>
            </w:pPr>
            <w:r w:rsidRPr="00D80DAB">
              <w:rPr>
                <w:rFonts w:hint="cs"/>
                <w:b/>
                <w:bCs/>
                <w:rtl/>
              </w:rPr>
              <w:t>مرتفع</w:t>
            </w:r>
          </w:p>
        </w:tc>
      </w:tr>
      <w:tr w:rsidR="006C2C69" w:rsidTr="006C2C69">
        <w:trPr>
          <w:trHeight w:val="248"/>
        </w:trPr>
        <w:tc>
          <w:tcPr>
            <w:tcW w:w="466" w:type="dxa"/>
            <w:shd w:val="clear" w:color="auto" w:fill="D9D9D9" w:themeFill="background1" w:themeFillShade="D9"/>
          </w:tcPr>
          <w:p w:rsidR="006C2C69" w:rsidRDefault="006C2C69" w:rsidP="006C2C69">
            <w:pPr>
              <w:jc w:val="center"/>
              <w:rPr>
                <w:rtl/>
              </w:rPr>
            </w:pPr>
          </w:p>
        </w:tc>
        <w:tc>
          <w:tcPr>
            <w:tcW w:w="478" w:type="dxa"/>
            <w:shd w:val="clear" w:color="auto" w:fill="D9D9D9" w:themeFill="background1" w:themeFillShade="D9"/>
          </w:tcPr>
          <w:p w:rsidR="006C2C69" w:rsidRDefault="006C2C69" w:rsidP="006C2C69">
            <w:pPr>
              <w:jc w:val="center"/>
              <w:rPr>
                <w:rtl/>
              </w:rPr>
            </w:pPr>
          </w:p>
        </w:tc>
        <w:tc>
          <w:tcPr>
            <w:tcW w:w="478" w:type="dxa"/>
            <w:shd w:val="clear" w:color="auto" w:fill="D9D9D9" w:themeFill="background1" w:themeFillShade="D9"/>
          </w:tcPr>
          <w:p w:rsidR="006C2C69" w:rsidRDefault="006C2C69" w:rsidP="006C2C69">
            <w:pPr>
              <w:jc w:val="center"/>
              <w:rPr>
                <w:rtl/>
              </w:rPr>
            </w:pPr>
          </w:p>
        </w:tc>
        <w:tc>
          <w:tcPr>
            <w:tcW w:w="478" w:type="dxa"/>
            <w:shd w:val="clear" w:color="auto" w:fill="D9D9D9" w:themeFill="background1" w:themeFillShade="D9"/>
          </w:tcPr>
          <w:p w:rsidR="006C2C69" w:rsidRDefault="006C2C69" w:rsidP="006C2C69">
            <w:pPr>
              <w:jc w:val="center"/>
              <w:rPr>
                <w:rtl/>
              </w:rPr>
            </w:pPr>
          </w:p>
        </w:tc>
        <w:tc>
          <w:tcPr>
            <w:tcW w:w="478" w:type="dxa"/>
            <w:shd w:val="clear" w:color="auto" w:fill="D9D9D9" w:themeFill="background1" w:themeFillShade="D9"/>
          </w:tcPr>
          <w:p w:rsidR="006C2C69" w:rsidRDefault="006C2C69" w:rsidP="006C2C69">
            <w:pPr>
              <w:jc w:val="center"/>
              <w:rPr>
                <w:rtl/>
              </w:rPr>
            </w:pPr>
            <w:r>
              <w:rPr>
                <w:rFonts w:hint="cs"/>
                <w:noProof/>
              </w:rPr>
              <mc:AlternateContent>
                <mc:Choice Requires="wps">
                  <w:drawing>
                    <wp:anchor distT="0" distB="0" distL="114300" distR="114300" simplePos="0" relativeHeight="253559808" behindDoc="0" locked="0" layoutInCell="1" allowOverlap="1" wp14:anchorId="72DC582D" wp14:editId="0A2FA120">
                      <wp:simplePos x="0" y="0"/>
                      <wp:positionH relativeFrom="column">
                        <wp:posOffset>-64135</wp:posOffset>
                      </wp:positionH>
                      <wp:positionV relativeFrom="paragraph">
                        <wp:posOffset>30480</wp:posOffset>
                      </wp:positionV>
                      <wp:extent cx="107950" cy="107950"/>
                      <wp:effectExtent l="0" t="0" r="25400" b="25400"/>
                      <wp:wrapNone/>
                      <wp:docPr id="11140" name="سداسي 11140"/>
                      <wp:cNvGraphicFramePr/>
                      <a:graphic xmlns:a="http://schemas.openxmlformats.org/drawingml/2006/main">
                        <a:graphicData uri="http://schemas.microsoft.com/office/word/2010/wordprocessingShape">
                          <wps:wsp>
                            <wps:cNvSpPr/>
                            <wps:spPr>
                              <a:xfrm>
                                <a:off x="0" y="0"/>
                                <a:ext cx="107950" cy="107950"/>
                              </a:xfrm>
                              <a:prstGeom prst="hexagon">
                                <a:avLst/>
                              </a:prstGeom>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C84BCEB" id="سداسي 11140" o:spid="_x0000_s1026" type="#_x0000_t9" style="position:absolute;left:0;text-align:left;margin-left:-5.05pt;margin-top:2.4pt;width:8.5pt;height:8.5pt;z-index:253559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" fillcolor="#9bbb59 [3206]" strokecolor="#4e6128 [1606]" strokeweight="2pt"/>
                  </w:pict>
                </mc:Fallback>
              </mc:AlternateContent>
            </w:r>
          </w:p>
        </w:tc>
        <w:tc>
          <w:tcPr>
            <w:tcW w:w="478" w:type="dxa"/>
            <w:shd w:val="clear" w:color="auto" w:fill="D9D9D9" w:themeFill="background1" w:themeFillShade="D9"/>
          </w:tcPr>
          <w:p w:rsidR="006C2C69" w:rsidRDefault="006C2C69" w:rsidP="006C2C69">
            <w:pPr>
              <w:jc w:val="center"/>
              <w:rPr>
                <w:rtl/>
              </w:rPr>
            </w:pPr>
          </w:p>
        </w:tc>
        <w:tc>
          <w:tcPr>
            <w:tcW w:w="478" w:type="dxa"/>
            <w:shd w:val="clear" w:color="auto" w:fill="D9D9D9" w:themeFill="background1" w:themeFillShade="D9"/>
          </w:tcPr>
          <w:p w:rsidR="006C2C69" w:rsidRDefault="006C2C69" w:rsidP="006C2C69">
            <w:pPr>
              <w:jc w:val="center"/>
              <w:rPr>
                <w:rtl/>
              </w:rPr>
            </w:pPr>
          </w:p>
        </w:tc>
        <w:tc>
          <w:tcPr>
            <w:tcW w:w="478" w:type="dxa"/>
            <w:shd w:val="clear" w:color="auto" w:fill="D9D9D9" w:themeFill="background1" w:themeFillShade="D9"/>
          </w:tcPr>
          <w:p w:rsidR="006C2C69" w:rsidRDefault="006C2C69" w:rsidP="006C2C69">
            <w:pPr>
              <w:jc w:val="center"/>
              <w:rPr>
                <w:rtl/>
              </w:rPr>
            </w:pPr>
            <w:r>
              <w:rPr>
                <w:rFonts w:hint="cs"/>
                <w:noProof/>
              </w:rPr>
              <mc:AlternateContent>
                <mc:Choice Requires="wps">
                  <w:drawing>
                    <wp:anchor distT="0" distB="0" distL="114300" distR="114300" simplePos="0" relativeHeight="253568000" behindDoc="0" locked="0" layoutInCell="1" allowOverlap="1" wp14:anchorId="6044F5F4" wp14:editId="509C8DB9">
                      <wp:simplePos x="0" y="0"/>
                      <wp:positionH relativeFrom="column">
                        <wp:posOffset>199245</wp:posOffset>
                      </wp:positionH>
                      <wp:positionV relativeFrom="paragraph">
                        <wp:posOffset>86360</wp:posOffset>
                      </wp:positionV>
                      <wp:extent cx="92075" cy="80645"/>
                      <wp:effectExtent l="57150" t="38100" r="60325" b="90805"/>
                      <wp:wrapNone/>
                      <wp:docPr id="11141" name="مخطط انسيابي: رابط 11141"/>
                      <wp:cNvGraphicFramePr/>
                      <a:graphic xmlns:a="http://schemas.openxmlformats.org/drawingml/2006/main">
                        <a:graphicData uri="http://schemas.microsoft.com/office/word/2010/wordprocessingShape">
                          <wps:wsp>
                            <wps:cNvSpPr/>
                            <wps:spPr>
                              <a:xfrm>
                                <a:off x="0" y="0"/>
                                <a:ext cx="92075" cy="80645"/>
                              </a:xfrm>
                              <a:prstGeom prst="flowChartConnector">
                                <a:avLst/>
                              </a:prstGeom>
                            </wps:spPr>
                            <wps:style>
                              <a:lnRef idx="1">
                                <a:schemeClr val="accent1"/>
                              </a:lnRef>
                              <a:fillRef idx="2">
                                <a:schemeClr val="accent1"/>
                              </a:fillRef>
                              <a:effectRef idx="1">
                                <a:schemeClr val="accent1"/>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 w14:anchorId="212A69B0" id="مخطط انسيابي: رابط 11141" o:spid="_x0000_s1026" type="#_x0000_t120" style="position:absolute;left:0;text-align:left;margin-left:15.7pt;margin-top:6.8pt;width:7.25pt;height:6.35pt;z-index:2535680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" fillcolor="#a7bfde [1620]" strokecolor="#4579b8 [3044]">
                      <v:fill color2="#e4ecf5 [500]" rotate="t" angle="180" colors="0 #a3c4ff;22938f #bfd5ff;1 #e5eeff" focus="100%" type="gradient"/>
                      <v:shadow on="t" color="black" opacity="24903f" origin=",.5" offset="0,.55556mm"/>
                    </v:shape>
                  </w:pict>
                </mc:Fallback>
              </mc:AlternateContent>
            </w:r>
          </w:p>
        </w:tc>
        <w:tc>
          <w:tcPr>
            <w:tcW w:w="478" w:type="dxa"/>
            <w:shd w:val="clear" w:color="auto" w:fill="D9D9D9" w:themeFill="background1" w:themeFillShade="D9"/>
          </w:tcPr>
          <w:p w:rsidR="006C2C69" w:rsidRDefault="006C2C69" w:rsidP="006C2C69">
            <w:pPr>
              <w:jc w:val="center"/>
              <w:rPr>
                <w:rtl/>
              </w:rPr>
            </w:pPr>
            <w:r>
              <w:rPr>
                <w:rFonts w:hint="cs"/>
                <w:noProof/>
              </w:rPr>
              <mc:AlternateContent>
                <mc:Choice Requires="wps">
                  <w:drawing>
                    <wp:anchor distT="0" distB="0" distL="114300" distR="114300" simplePos="0" relativeHeight="253556736" behindDoc="0" locked="0" layoutInCell="1" allowOverlap="1" wp14:anchorId="20F5C441" wp14:editId="0F76C77C">
                      <wp:simplePos x="0" y="0"/>
                      <wp:positionH relativeFrom="column">
                        <wp:posOffset>191915</wp:posOffset>
                      </wp:positionH>
                      <wp:positionV relativeFrom="paragraph">
                        <wp:posOffset>127635</wp:posOffset>
                      </wp:positionV>
                      <wp:extent cx="108000" cy="108000"/>
                      <wp:effectExtent l="0" t="0" r="25400" b="25400"/>
                      <wp:wrapNone/>
                      <wp:docPr id="11142" name="سداسي 11142"/>
                      <wp:cNvGraphicFramePr/>
                      <a:graphic xmlns:a="http://schemas.openxmlformats.org/drawingml/2006/main">
                        <a:graphicData uri="http://schemas.microsoft.com/office/word/2010/wordprocessingShape">
                          <wps:wsp>
                            <wps:cNvSpPr/>
                            <wps:spPr>
                              <a:xfrm>
                                <a:off x="0" y="0"/>
                                <a:ext cx="108000" cy="108000"/>
                              </a:xfrm>
                              <a:prstGeom prst="hexagon">
                                <a:avLst/>
                              </a:prstGeom>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4BDA7F" id="سداسي 11142" o:spid="_x0000_s1026" type="#_x0000_t9" style="position:absolute;left:0;text-align:left;margin-left:15.1pt;margin-top:10.05pt;width:8.5pt;height:8.5pt;z-index:253556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" fillcolor="#9bbb59 [3206]" strokecolor="#4e6128 [1606]" strokeweight="2pt"/>
                  </w:pict>
                </mc:Fallback>
              </mc:AlternateContent>
            </w:r>
          </w:p>
        </w:tc>
        <w:tc>
          <w:tcPr>
            <w:tcW w:w="494" w:type="dxa"/>
            <w:shd w:val="clear" w:color="auto" w:fill="D9D9D9" w:themeFill="background1" w:themeFillShade="D9"/>
          </w:tcPr>
          <w:p w:rsidR="006C2C69" w:rsidRDefault="006C2C69" w:rsidP="006C2C69">
            <w:pPr>
              <w:jc w:val="center"/>
              <w:rPr>
                <w:rtl/>
              </w:rPr>
            </w:pPr>
            <w:r>
              <w:rPr>
                <w:rFonts w:hint="cs"/>
                <w:noProof/>
              </w:rPr>
              <mc:AlternateContent>
                <mc:Choice Requires="wps">
                  <w:drawing>
                    <wp:anchor distT="0" distB="0" distL="114300" distR="114300" simplePos="0" relativeHeight="253555712" behindDoc="0" locked="0" layoutInCell="1" allowOverlap="1" wp14:anchorId="5ACF99AA" wp14:editId="694702BF">
                      <wp:simplePos x="0" y="0"/>
                      <wp:positionH relativeFrom="column">
                        <wp:posOffset>209060</wp:posOffset>
                      </wp:positionH>
                      <wp:positionV relativeFrom="paragraph">
                        <wp:posOffset>103505</wp:posOffset>
                      </wp:positionV>
                      <wp:extent cx="107950" cy="107950"/>
                      <wp:effectExtent l="0" t="0" r="25400" b="25400"/>
                      <wp:wrapNone/>
                      <wp:docPr id="11143" name="سداسي 11143"/>
                      <wp:cNvGraphicFramePr/>
                      <a:graphic xmlns:a="http://schemas.openxmlformats.org/drawingml/2006/main">
                        <a:graphicData uri="http://schemas.microsoft.com/office/word/2010/wordprocessingShape">
                          <wps:wsp>
                            <wps:cNvSpPr/>
                            <wps:spPr>
                              <a:xfrm>
                                <a:off x="0" y="0"/>
                                <a:ext cx="107950" cy="107950"/>
                              </a:xfrm>
                              <a:prstGeom prst="hexagon">
                                <a:avLst/>
                              </a:prstGeom>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22BBED" id="سداسي 11143" o:spid="_x0000_s1026" type="#_x0000_t9" style="position:absolute;left:0;text-align:left;margin-left:16.45pt;margin-top:8.15pt;width:8.5pt;height:8.5pt;z-index:253555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" fillcolor="#9bbb59 [3206]" strokecolor="#4e6128 [1606]" strokeweight="2pt"/>
                  </w:pict>
                </mc:Fallback>
              </mc:AlternateContent>
            </w:r>
            <w:r>
              <w:rPr>
                <w:rFonts w:hint="cs"/>
                <w:noProof/>
              </w:rPr>
              <mc:AlternateContent>
                <mc:Choice Requires="wps">
                  <w:drawing>
                    <wp:anchor distT="0" distB="0" distL="114300" distR="114300" simplePos="0" relativeHeight="253569024" behindDoc="0" locked="0" layoutInCell="1" allowOverlap="1" wp14:anchorId="64413A1E" wp14:editId="355F7DD8">
                      <wp:simplePos x="0" y="0"/>
                      <wp:positionH relativeFrom="column">
                        <wp:posOffset>204615</wp:posOffset>
                      </wp:positionH>
                      <wp:positionV relativeFrom="paragraph">
                        <wp:posOffset>160020</wp:posOffset>
                      </wp:positionV>
                      <wp:extent cx="92075" cy="80645"/>
                      <wp:effectExtent l="57150" t="38100" r="60325" b="90805"/>
                      <wp:wrapNone/>
                      <wp:docPr id="11144" name="مخطط انسيابي: رابط 11144"/>
                      <wp:cNvGraphicFramePr/>
                      <a:graphic xmlns:a="http://schemas.openxmlformats.org/drawingml/2006/main">
                        <a:graphicData uri="http://schemas.microsoft.com/office/word/2010/wordprocessingShape">
                          <wps:wsp>
                            <wps:cNvSpPr/>
                            <wps:spPr>
                              <a:xfrm>
                                <a:off x="0" y="0"/>
                                <a:ext cx="92075" cy="80645"/>
                              </a:xfrm>
                              <a:prstGeom prst="flowChartConnector">
                                <a:avLst/>
                              </a:prstGeom>
                            </wps:spPr>
                            <wps:style>
                              <a:lnRef idx="1">
                                <a:schemeClr val="accent1"/>
                              </a:lnRef>
                              <a:fillRef idx="2">
                                <a:schemeClr val="accent1"/>
                              </a:fillRef>
                              <a:effectRef idx="1">
                                <a:schemeClr val="accent1"/>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 w14:anchorId="3A868996" id="مخطط انسيابي: رابط 11144" o:spid="_x0000_s1026" type="#_x0000_t120" style="position:absolute;left:0;text-align:left;margin-left:16.1pt;margin-top:12.6pt;width:7.25pt;height:6.35pt;z-index:2535690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" fillcolor="#a7bfde [1620]" strokecolor="#4579b8 [3044]">
                      <v:fill color2="#e4ecf5 [500]" rotate="t" angle="180" colors="0 #a3c4ff;22938f #bfd5ff;1 #e5eeff" focus="100%" type="gradient"/>
                      <v:shadow on="t" color="black" opacity="24903f" origin=",.5" offset="0,.55556mm"/>
                    </v:shape>
                  </w:pict>
                </mc:Fallback>
              </mc:AlternateContent>
            </w:r>
          </w:p>
        </w:tc>
        <w:tc>
          <w:tcPr>
            <w:tcW w:w="478" w:type="dxa"/>
            <w:shd w:val="clear" w:color="auto" w:fill="D9D9D9" w:themeFill="background1" w:themeFillShade="D9"/>
          </w:tcPr>
          <w:p w:rsidR="006C2C69" w:rsidRDefault="006C2C69" w:rsidP="006C2C69">
            <w:pPr>
              <w:jc w:val="center"/>
              <w:rPr>
                <w:rtl/>
              </w:rPr>
            </w:pPr>
            <w:r>
              <w:rPr>
                <w:rFonts w:hint="cs"/>
                <w:noProof/>
              </w:rPr>
              <mc:AlternateContent>
                <mc:Choice Requires="wps">
                  <w:drawing>
                    <wp:anchor distT="0" distB="0" distL="114300" distR="114300" simplePos="0" relativeHeight="253554688" behindDoc="0" locked="0" layoutInCell="1" allowOverlap="1" wp14:anchorId="2B6BA55B" wp14:editId="5BB35E63">
                      <wp:simplePos x="0" y="0"/>
                      <wp:positionH relativeFrom="column">
                        <wp:posOffset>123825</wp:posOffset>
                      </wp:positionH>
                      <wp:positionV relativeFrom="paragraph">
                        <wp:posOffset>92565</wp:posOffset>
                      </wp:positionV>
                      <wp:extent cx="107950" cy="107950"/>
                      <wp:effectExtent l="0" t="0" r="25400" b="25400"/>
                      <wp:wrapNone/>
                      <wp:docPr id="11145" name="سداسي 11145"/>
                      <wp:cNvGraphicFramePr/>
                      <a:graphic xmlns:a="http://schemas.openxmlformats.org/drawingml/2006/main">
                        <a:graphicData uri="http://schemas.microsoft.com/office/word/2010/wordprocessingShape">
                          <wps:wsp>
                            <wps:cNvSpPr/>
                            <wps:spPr>
                              <a:xfrm>
                                <a:off x="0" y="0"/>
                                <a:ext cx="107950" cy="107950"/>
                              </a:xfrm>
                              <a:prstGeom prst="hexagon">
                                <a:avLst/>
                              </a:prstGeom>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80C289" id="سداسي 11145" o:spid="_x0000_s1026" type="#_x0000_t9" style="position:absolute;left:0;text-align:left;margin-left:9.75pt;margin-top:7.3pt;width:8.5pt;height:8.5pt;z-index:253554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" fillcolor="#9bbb59 [3206]" strokecolor="#4e6128 [1606]" strokeweight="2pt"/>
                  </w:pict>
                </mc:Fallback>
              </mc:AlternateContent>
            </w:r>
            <w:r>
              <w:rPr>
                <w:noProof/>
              </w:rPr>
              <mc:AlternateContent>
                <mc:Choice Requires="wps">
                  <w:drawing>
                    <wp:anchor distT="0" distB="0" distL="114300" distR="114300" simplePos="0" relativeHeight="253561856" behindDoc="0" locked="0" layoutInCell="1" allowOverlap="1" wp14:anchorId="0B38DD00" wp14:editId="1F830518">
                      <wp:simplePos x="0" y="0"/>
                      <wp:positionH relativeFrom="column">
                        <wp:posOffset>153670</wp:posOffset>
                      </wp:positionH>
                      <wp:positionV relativeFrom="paragraph">
                        <wp:posOffset>45085</wp:posOffset>
                      </wp:positionV>
                      <wp:extent cx="107950" cy="107950"/>
                      <wp:effectExtent l="0" t="0" r="25400" b="25400"/>
                      <wp:wrapNone/>
                      <wp:docPr id="11146" name="مثلث متساوي الساقين 11146"/>
                      <wp:cNvGraphicFramePr/>
                      <a:graphic xmlns:a="http://schemas.openxmlformats.org/drawingml/2006/main">
                        <a:graphicData uri="http://schemas.microsoft.com/office/word/2010/wordprocessingShape">
                          <wps:wsp>
                            <wps:cNvSpPr/>
                            <wps:spPr>
                              <a:xfrm>
                                <a:off x="0" y="0"/>
                                <a:ext cx="107950" cy="107950"/>
                              </a:xfrm>
                              <a:prstGeom prst="triangl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ED9D4C0" id="مثلث متساوي الساقين 11146" o:spid="_x0000_s1026" type="#_x0000_t5" style="position:absolute;left:0;text-align:left;margin-left:12.1pt;margin-top:3.55pt;width:8.5pt;height:8.5pt;z-index:25356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" fillcolor="#4f81bd [3204]" strokecolor="#243f60 [1604]" strokeweight="2pt"/>
                  </w:pict>
                </mc:Fallback>
              </mc:AlternateContent>
            </w:r>
          </w:p>
        </w:tc>
        <w:tc>
          <w:tcPr>
            <w:tcW w:w="478" w:type="dxa"/>
            <w:shd w:val="clear" w:color="auto" w:fill="D9D9D9" w:themeFill="background1" w:themeFillShade="D9"/>
          </w:tcPr>
          <w:p w:rsidR="006C2C69" w:rsidRDefault="006C2C69" w:rsidP="006C2C69">
            <w:pPr>
              <w:jc w:val="center"/>
              <w:rPr>
                <w:rtl/>
              </w:rPr>
            </w:pPr>
            <w:r>
              <w:rPr>
                <w:rFonts w:hint="cs"/>
                <w:noProof/>
                <w:rtl/>
              </w:rPr>
              <mc:AlternateContent>
                <mc:Choice Requires="wps">
                  <w:drawing>
                    <wp:anchor distT="0" distB="0" distL="114300" distR="114300" simplePos="0" relativeHeight="253585408" behindDoc="0" locked="0" layoutInCell="1" allowOverlap="1" wp14:anchorId="00673720" wp14:editId="12BA6C18">
                      <wp:simplePos x="0" y="0"/>
                      <wp:positionH relativeFrom="column">
                        <wp:posOffset>161097</wp:posOffset>
                      </wp:positionH>
                      <wp:positionV relativeFrom="paragraph">
                        <wp:posOffset>86143</wp:posOffset>
                      </wp:positionV>
                      <wp:extent cx="1990846" cy="267852"/>
                      <wp:effectExtent l="0" t="0" r="28575" b="18415"/>
                      <wp:wrapNone/>
                      <wp:docPr id="11147" name="شكل حر 176"/>
                      <wp:cNvGraphicFramePr/>
                      <a:graphic xmlns:a="http://schemas.openxmlformats.org/drawingml/2006/main">
                        <a:graphicData uri="http://schemas.microsoft.com/office/word/2010/wordprocessingShape">
                          <wps:wsp>
                            <wps:cNvSpPr/>
                            <wps:spPr>
                              <a:xfrm>
                                <a:off x="0" y="0"/>
                                <a:ext cx="1990846" cy="267852"/>
                              </a:xfrm>
                              <a:custGeom>
                                <a:avLst/>
                                <a:gdLst>
                                  <a:gd name="connsiteX0" fmla="*/ 0 w 1990846"/>
                                  <a:gd name="connsiteY0" fmla="*/ 104172 h 267852"/>
                                  <a:gd name="connsiteX1" fmla="*/ 312517 w 1990846"/>
                                  <a:gd name="connsiteY1" fmla="*/ 81023 h 267852"/>
                                  <a:gd name="connsiteX2" fmla="*/ 347241 w 1990846"/>
                                  <a:gd name="connsiteY2" fmla="*/ 81023 h 267852"/>
                                  <a:gd name="connsiteX3" fmla="*/ 717630 w 1990846"/>
                                  <a:gd name="connsiteY3" fmla="*/ 46299 h 267852"/>
                                  <a:gd name="connsiteX4" fmla="*/ 1030147 w 1990846"/>
                                  <a:gd name="connsiteY4" fmla="*/ 81023 h 267852"/>
                                  <a:gd name="connsiteX5" fmla="*/ 1342663 w 1990846"/>
                                  <a:gd name="connsiteY5" fmla="*/ 266218 h 267852"/>
                                  <a:gd name="connsiteX6" fmla="*/ 1689904 w 1990846"/>
                                  <a:gd name="connsiteY6" fmla="*/ 162046 h 267852"/>
                                  <a:gd name="connsiteX7" fmla="*/ 1990846 w 1990846"/>
                                  <a:gd name="connsiteY7" fmla="*/ 0 h 267852"/>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Lst>
                                <a:rect l="l" t="t" r="r" b="b"/>
                                <a:pathLst>
                                  <a:path w="1990846" h="267852">
                                    <a:moveTo>
                                      <a:pt x="0" y="104172"/>
                                    </a:moveTo>
                                    <a:lnTo>
                                      <a:pt x="312517" y="81023"/>
                                    </a:lnTo>
                                    <a:cubicBezTo>
                                      <a:pt x="370390" y="77165"/>
                                      <a:pt x="347241" y="81023"/>
                                      <a:pt x="347241" y="81023"/>
                                    </a:cubicBezTo>
                                    <a:cubicBezTo>
                                      <a:pt x="414760" y="75236"/>
                                      <a:pt x="603812" y="46299"/>
                                      <a:pt x="717630" y="46299"/>
                                    </a:cubicBezTo>
                                    <a:cubicBezTo>
                                      <a:pt x="831448" y="46299"/>
                                      <a:pt x="925975" y="44370"/>
                                      <a:pt x="1030147" y="81023"/>
                                    </a:cubicBezTo>
                                    <a:cubicBezTo>
                                      <a:pt x="1134319" y="117676"/>
                                      <a:pt x="1232704" y="252714"/>
                                      <a:pt x="1342663" y="266218"/>
                                    </a:cubicBezTo>
                                    <a:cubicBezTo>
                                      <a:pt x="1452623" y="279722"/>
                                      <a:pt x="1581874" y="206416"/>
                                      <a:pt x="1689904" y="162046"/>
                                    </a:cubicBezTo>
                                    <a:cubicBezTo>
                                      <a:pt x="1797934" y="117676"/>
                                      <a:pt x="1894390" y="58838"/>
                                      <a:pt x="1990846" y="0"/>
                                    </a:cubicBezTo>
                                  </a:path>
                                </a:pathLst>
                              </a:custGeom>
                              <a:ln>
                                <a:solidFill>
                                  <a:srgbClr val="92D050"/>
                                </a:solidFill>
                              </a:ln>
                            </wps:spPr>
                            <wps:style>
                              <a:lnRef idx="1">
                                <a:schemeClr val="accent3"/>
                              </a:lnRef>
                              <a:fillRef idx="0">
                                <a:schemeClr val="accent3"/>
                              </a:fillRef>
                              <a:effectRef idx="0">
                                <a:schemeClr val="accent3"/>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 w14:anchorId="09A8BA29" id="شكل حر 176" o:spid="_x0000_s1026" style="position:absolute;left:0;text-align:left;margin-left:12.7pt;margin-top:6.8pt;width:156.75pt;height:21.1pt;z-index:253585408;visibility:visible;mso-wrap-style:square;mso-wrap-distance-left:9pt;mso-wrap-distance-top:0;mso-wrap-distance-right:9pt;mso-wrap-distance-bottom:0;mso-position-horizontal:absolute;mso-position-horizontal-relative:text;mso-position-vertical:absolute;mso-position-vertical-relative:text;v-text-anchor:middle" coordsize="1990846,2678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" path="m,104172l312517,81023v57873,-3858,34724,,34724,c414760,75236,603812,46299,717630,46299v113818,,208345,-1929,312517,34724c1134319,117676,1232704,252714,1342663,266218v109960,13504,239211,-59802,347241,-104172c1797934,117676,1894390,58838,1990846,e" filled="f" strokecolor="#92d050">
                      <v:path arrowok="t" o:connecttype="custom" o:connectlocs="0,104172;312517,81023;347241,81023;717630,46299;1030147,81023;1342663,266218;1689904,162046;1990846,0" o:connectangles="0,0,0,0,0,0,0,0"/>
                    </v:shape>
                  </w:pict>
                </mc:Fallback>
              </mc:AlternateContent>
            </w:r>
          </w:p>
        </w:tc>
        <w:tc>
          <w:tcPr>
            <w:tcW w:w="880" w:type="dxa"/>
            <w:vMerge/>
            <w:shd w:val="clear" w:color="auto" w:fill="FFFF00"/>
          </w:tcPr>
          <w:p w:rsidR="006C2C69" w:rsidRPr="00D80DAB" w:rsidRDefault="006C2C69" w:rsidP="006C2C69">
            <w:pPr>
              <w:jc w:val="center"/>
              <w:rPr>
                <w:b/>
                <w:bCs/>
                <w:rtl/>
              </w:rPr>
            </w:pPr>
          </w:p>
        </w:tc>
      </w:tr>
      <w:tr w:rsidR="006C2C69" w:rsidTr="006C2C69">
        <w:trPr>
          <w:trHeight w:val="248"/>
        </w:trPr>
        <w:tc>
          <w:tcPr>
            <w:tcW w:w="466" w:type="dxa"/>
          </w:tcPr>
          <w:p w:rsidR="006C2C69" w:rsidRDefault="006C2C69" w:rsidP="006C2C69">
            <w:pPr>
              <w:jc w:val="center"/>
              <w:rPr>
                <w:rtl/>
              </w:rPr>
            </w:pPr>
          </w:p>
        </w:tc>
        <w:tc>
          <w:tcPr>
            <w:tcW w:w="478" w:type="dxa"/>
          </w:tcPr>
          <w:p w:rsidR="006C2C69" w:rsidRDefault="006C2C69" w:rsidP="006C2C69">
            <w:pPr>
              <w:jc w:val="center"/>
              <w:rPr>
                <w:rtl/>
              </w:rPr>
            </w:pPr>
          </w:p>
        </w:tc>
        <w:tc>
          <w:tcPr>
            <w:tcW w:w="478" w:type="dxa"/>
          </w:tcPr>
          <w:p w:rsidR="006C2C69" w:rsidRDefault="006C2C69" w:rsidP="006C2C69">
            <w:pPr>
              <w:jc w:val="center"/>
              <w:rPr>
                <w:rtl/>
              </w:rPr>
            </w:pPr>
          </w:p>
        </w:tc>
        <w:tc>
          <w:tcPr>
            <w:tcW w:w="478" w:type="dxa"/>
          </w:tcPr>
          <w:p w:rsidR="006C2C69" w:rsidRDefault="006C2C69" w:rsidP="006C2C69">
            <w:pPr>
              <w:jc w:val="center"/>
              <w:rPr>
                <w:rtl/>
              </w:rPr>
            </w:pPr>
          </w:p>
        </w:tc>
        <w:tc>
          <w:tcPr>
            <w:tcW w:w="478" w:type="dxa"/>
          </w:tcPr>
          <w:p w:rsidR="006C2C69" w:rsidRDefault="006C2C69" w:rsidP="006C2C69">
            <w:pPr>
              <w:jc w:val="center"/>
              <w:rPr>
                <w:rtl/>
              </w:rPr>
            </w:pPr>
          </w:p>
        </w:tc>
        <w:tc>
          <w:tcPr>
            <w:tcW w:w="478" w:type="dxa"/>
          </w:tcPr>
          <w:p w:rsidR="006C2C69" w:rsidRDefault="006C2C69" w:rsidP="006C2C69">
            <w:pPr>
              <w:jc w:val="center"/>
              <w:rPr>
                <w:rtl/>
              </w:rPr>
            </w:pPr>
            <w:r>
              <w:rPr>
                <w:rFonts w:hint="cs"/>
                <w:noProof/>
              </w:rPr>
              <mc:AlternateContent>
                <mc:Choice Requires="wps">
                  <w:drawing>
                    <wp:anchor distT="0" distB="0" distL="114300" distR="114300" simplePos="0" relativeHeight="253573120" behindDoc="0" locked="0" layoutInCell="1" allowOverlap="1" wp14:anchorId="14D1814E" wp14:editId="445A521A">
                      <wp:simplePos x="0" y="0"/>
                      <wp:positionH relativeFrom="column">
                        <wp:posOffset>-54610</wp:posOffset>
                      </wp:positionH>
                      <wp:positionV relativeFrom="paragraph">
                        <wp:posOffset>113030</wp:posOffset>
                      </wp:positionV>
                      <wp:extent cx="92075" cy="80645"/>
                      <wp:effectExtent l="57150" t="38100" r="60325" b="90805"/>
                      <wp:wrapNone/>
                      <wp:docPr id="11148" name="مخطط انسيابي: رابط 11148"/>
                      <wp:cNvGraphicFramePr/>
                      <a:graphic xmlns:a="http://schemas.openxmlformats.org/drawingml/2006/main">
                        <a:graphicData uri="http://schemas.microsoft.com/office/word/2010/wordprocessingShape">
                          <wps:wsp>
                            <wps:cNvSpPr/>
                            <wps:spPr>
                              <a:xfrm>
                                <a:off x="0" y="0"/>
                                <a:ext cx="92075" cy="80645"/>
                              </a:xfrm>
                              <a:prstGeom prst="flowChartConnector">
                                <a:avLst/>
                              </a:prstGeom>
                            </wps:spPr>
                            <wps:style>
                              <a:lnRef idx="1">
                                <a:schemeClr val="accent1"/>
                              </a:lnRef>
                              <a:fillRef idx="2">
                                <a:schemeClr val="accent1"/>
                              </a:fillRef>
                              <a:effectRef idx="1">
                                <a:schemeClr val="accent1"/>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 w14:anchorId="25E2EA28" id="مخطط انسيابي: رابط 11148" o:spid="_x0000_s1026" type="#_x0000_t120" style="position:absolute;left:0;text-align:left;margin-left:-4.3pt;margin-top:8.9pt;width:7.25pt;height:6.35pt;z-index:2535731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" fillcolor="#a7bfde [1620]" strokecolor="#4579b8 [3044]">
                      <v:fill color2="#e4ecf5 [500]" rotate="t" angle="180" colors="0 #a3c4ff;22938f #bfd5ff;1 #e5eeff" focus="100%" type="gradient"/>
                      <v:shadow on="t" color="black" opacity="24903f" origin=",.5" offset="0,.55556mm"/>
                    </v:shape>
                  </w:pict>
                </mc:Fallback>
              </mc:AlternateContent>
            </w:r>
            <w:r>
              <w:rPr>
                <w:rFonts w:hint="cs"/>
                <w:noProof/>
              </w:rPr>
              <mc:AlternateContent>
                <mc:Choice Requires="wps">
                  <w:drawing>
                    <wp:anchor distT="0" distB="0" distL="114300" distR="114300" simplePos="0" relativeHeight="253558784" behindDoc="0" locked="0" layoutInCell="1" allowOverlap="1" wp14:anchorId="580C8764" wp14:editId="73B2F279">
                      <wp:simplePos x="0" y="0"/>
                      <wp:positionH relativeFrom="column">
                        <wp:posOffset>-56515</wp:posOffset>
                      </wp:positionH>
                      <wp:positionV relativeFrom="paragraph">
                        <wp:posOffset>66185</wp:posOffset>
                      </wp:positionV>
                      <wp:extent cx="107950" cy="107950"/>
                      <wp:effectExtent l="0" t="0" r="25400" b="25400"/>
                      <wp:wrapNone/>
                      <wp:docPr id="11149" name="سداسي 11149"/>
                      <wp:cNvGraphicFramePr/>
                      <a:graphic xmlns:a="http://schemas.openxmlformats.org/drawingml/2006/main">
                        <a:graphicData uri="http://schemas.microsoft.com/office/word/2010/wordprocessingShape">
                          <wps:wsp>
                            <wps:cNvSpPr/>
                            <wps:spPr>
                              <a:xfrm>
                                <a:off x="0" y="0"/>
                                <a:ext cx="107950" cy="107950"/>
                              </a:xfrm>
                              <a:prstGeom prst="hexagon">
                                <a:avLst/>
                              </a:prstGeom>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1AE85F" id="سداسي 11149" o:spid="_x0000_s1026" type="#_x0000_t9" style="position:absolute;left:0;text-align:left;margin-left:-4.45pt;margin-top:5.2pt;width:8.5pt;height:8.5pt;z-index:253558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" fillcolor="#9bbb59 [3206]" strokecolor="#4e6128 [1606]" strokeweight="2pt"/>
                  </w:pict>
                </mc:Fallback>
              </mc:AlternateContent>
            </w:r>
          </w:p>
        </w:tc>
        <w:tc>
          <w:tcPr>
            <w:tcW w:w="478" w:type="dxa"/>
          </w:tcPr>
          <w:p w:rsidR="006C2C69" w:rsidRDefault="006C2C69" w:rsidP="006C2C69">
            <w:pPr>
              <w:jc w:val="center"/>
              <w:rPr>
                <w:rtl/>
              </w:rPr>
            </w:pPr>
          </w:p>
        </w:tc>
        <w:tc>
          <w:tcPr>
            <w:tcW w:w="478" w:type="dxa"/>
          </w:tcPr>
          <w:p w:rsidR="006C2C69" w:rsidRDefault="006C2C69" w:rsidP="006C2C69">
            <w:pPr>
              <w:jc w:val="center"/>
              <w:rPr>
                <w:rtl/>
              </w:rPr>
            </w:pPr>
            <w:r>
              <w:rPr>
                <w:rFonts w:hint="cs"/>
                <w:noProof/>
              </w:rPr>
              <mc:AlternateContent>
                <mc:Choice Requires="wps">
                  <w:drawing>
                    <wp:anchor distT="0" distB="0" distL="114300" distR="114300" simplePos="0" relativeHeight="253557760" behindDoc="0" locked="0" layoutInCell="1" allowOverlap="1" wp14:anchorId="330D026B" wp14:editId="1522A375">
                      <wp:simplePos x="0" y="0"/>
                      <wp:positionH relativeFrom="column">
                        <wp:posOffset>197485</wp:posOffset>
                      </wp:positionH>
                      <wp:positionV relativeFrom="paragraph">
                        <wp:posOffset>113810</wp:posOffset>
                      </wp:positionV>
                      <wp:extent cx="107950" cy="107950"/>
                      <wp:effectExtent l="0" t="0" r="25400" b="25400"/>
                      <wp:wrapNone/>
                      <wp:docPr id="11150" name="سداسي 11150"/>
                      <wp:cNvGraphicFramePr/>
                      <a:graphic xmlns:a="http://schemas.openxmlformats.org/drawingml/2006/main">
                        <a:graphicData uri="http://schemas.microsoft.com/office/word/2010/wordprocessingShape">
                          <wps:wsp>
                            <wps:cNvSpPr/>
                            <wps:spPr>
                              <a:xfrm>
                                <a:off x="0" y="0"/>
                                <a:ext cx="107950" cy="107950"/>
                              </a:xfrm>
                              <a:prstGeom prst="hexagon">
                                <a:avLst/>
                              </a:prstGeom>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A90FD31" id="سداسي 11150" o:spid="_x0000_s1026" type="#_x0000_t9" style="position:absolute;left:0;text-align:left;margin-left:15.55pt;margin-top:8.95pt;width:8.5pt;height:8.5pt;z-index:253557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" fillcolor="#9bbb59 [3206]" strokecolor="#4e6128 [1606]" strokeweight="2pt"/>
                  </w:pict>
                </mc:Fallback>
              </mc:AlternateContent>
            </w:r>
            <w:r>
              <w:rPr>
                <w:noProof/>
              </w:rPr>
              <mc:AlternateContent>
                <mc:Choice Requires="wps">
                  <w:drawing>
                    <wp:anchor distT="0" distB="0" distL="114300" distR="114300" simplePos="0" relativeHeight="253564928" behindDoc="0" locked="0" layoutInCell="1" allowOverlap="1" wp14:anchorId="6CE57826" wp14:editId="3A3F2FEF">
                      <wp:simplePos x="0" y="0"/>
                      <wp:positionH relativeFrom="column">
                        <wp:posOffset>197630</wp:posOffset>
                      </wp:positionH>
                      <wp:positionV relativeFrom="paragraph">
                        <wp:posOffset>-6985</wp:posOffset>
                      </wp:positionV>
                      <wp:extent cx="107950" cy="107950"/>
                      <wp:effectExtent l="0" t="0" r="25400" b="25400"/>
                      <wp:wrapNone/>
                      <wp:docPr id="11151" name="مثلث متساوي الساقين 11151"/>
                      <wp:cNvGraphicFramePr/>
                      <a:graphic xmlns:a="http://schemas.openxmlformats.org/drawingml/2006/main">
                        <a:graphicData uri="http://schemas.microsoft.com/office/word/2010/wordprocessingShape">
                          <wps:wsp>
                            <wps:cNvSpPr/>
                            <wps:spPr>
                              <a:xfrm>
                                <a:off x="0" y="0"/>
                                <a:ext cx="107950" cy="107950"/>
                              </a:xfrm>
                              <a:prstGeom prst="triangl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FB9F3B3" id="مثلث متساوي الساقين 11151" o:spid="_x0000_s1026" type="#_x0000_t5" style="position:absolute;left:0;text-align:left;margin-left:15.55pt;margin-top:-.55pt;width:8.5pt;height:8.5pt;z-index:25356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" fillcolor="#4f81bd [3204]" strokecolor="#243f60 [1604]" strokeweight="2pt"/>
                  </w:pict>
                </mc:Fallback>
              </mc:AlternateContent>
            </w:r>
          </w:p>
        </w:tc>
        <w:tc>
          <w:tcPr>
            <w:tcW w:w="478" w:type="dxa"/>
          </w:tcPr>
          <w:p w:rsidR="006C2C69" w:rsidRDefault="006C2C69" w:rsidP="006C2C69">
            <w:pPr>
              <w:jc w:val="center"/>
              <w:rPr>
                <w:rtl/>
              </w:rPr>
            </w:pPr>
            <w:r>
              <w:rPr>
                <w:noProof/>
              </w:rPr>
              <mc:AlternateContent>
                <mc:Choice Requires="wps">
                  <w:drawing>
                    <wp:anchor distT="0" distB="0" distL="114300" distR="114300" simplePos="0" relativeHeight="253563904" behindDoc="0" locked="0" layoutInCell="1" allowOverlap="1" wp14:anchorId="251EAD7B" wp14:editId="24F2105E">
                      <wp:simplePos x="0" y="0"/>
                      <wp:positionH relativeFrom="column">
                        <wp:posOffset>203980</wp:posOffset>
                      </wp:positionH>
                      <wp:positionV relativeFrom="paragraph">
                        <wp:posOffset>97155</wp:posOffset>
                      </wp:positionV>
                      <wp:extent cx="107950" cy="107950"/>
                      <wp:effectExtent l="0" t="0" r="25400" b="25400"/>
                      <wp:wrapNone/>
                      <wp:docPr id="11152" name="مثلث متساوي الساقين 11152"/>
                      <wp:cNvGraphicFramePr/>
                      <a:graphic xmlns:a="http://schemas.openxmlformats.org/drawingml/2006/main">
                        <a:graphicData uri="http://schemas.microsoft.com/office/word/2010/wordprocessingShape">
                          <wps:wsp>
                            <wps:cNvSpPr/>
                            <wps:spPr>
                              <a:xfrm>
                                <a:off x="0" y="0"/>
                                <a:ext cx="107950" cy="107950"/>
                              </a:xfrm>
                              <a:prstGeom prst="triangl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F7A8B94" id="مثلث متساوي الساقين 11152" o:spid="_x0000_s1026" type="#_x0000_t5" style="position:absolute;left:0;text-align:left;margin-left:16.05pt;margin-top:7.65pt;width:8.5pt;height:8.5pt;z-index:25356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" fillcolor="#4f81bd [3204]" strokecolor="#243f60 [1604]" strokeweight="2pt"/>
                  </w:pict>
                </mc:Fallback>
              </mc:AlternateContent>
            </w:r>
            <w:r>
              <w:rPr>
                <w:rFonts w:hint="cs"/>
                <w:noProof/>
              </w:rPr>
              <mc:AlternateContent>
                <mc:Choice Requires="wps">
                  <w:drawing>
                    <wp:anchor distT="0" distB="0" distL="114300" distR="114300" simplePos="0" relativeHeight="253570048" behindDoc="0" locked="0" layoutInCell="1" allowOverlap="1" wp14:anchorId="756AA0F7" wp14:editId="16AE1420">
                      <wp:simplePos x="0" y="0"/>
                      <wp:positionH relativeFrom="column">
                        <wp:posOffset>208425</wp:posOffset>
                      </wp:positionH>
                      <wp:positionV relativeFrom="paragraph">
                        <wp:posOffset>37465</wp:posOffset>
                      </wp:positionV>
                      <wp:extent cx="92075" cy="80645"/>
                      <wp:effectExtent l="57150" t="38100" r="60325" b="90805"/>
                      <wp:wrapNone/>
                      <wp:docPr id="11153" name="مخطط انسيابي: رابط 11153"/>
                      <wp:cNvGraphicFramePr/>
                      <a:graphic xmlns:a="http://schemas.openxmlformats.org/drawingml/2006/main">
                        <a:graphicData uri="http://schemas.microsoft.com/office/word/2010/wordprocessingShape">
                          <wps:wsp>
                            <wps:cNvSpPr/>
                            <wps:spPr>
                              <a:xfrm>
                                <a:off x="0" y="0"/>
                                <a:ext cx="92075" cy="80645"/>
                              </a:xfrm>
                              <a:prstGeom prst="flowChartConnector">
                                <a:avLst/>
                              </a:prstGeom>
                            </wps:spPr>
                            <wps:style>
                              <a:lnRef idx="1">
                                <a:schemeClr val="accent1"/>
                              </a:lnRef>
                              <a:fillRef idx="2">
                                <a:schemeClr val="accent1"/>
                              </a:fillRef>
                              <a:effectRef idx="1">
                                <a:schemeClr val="accent1"/>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 w14:anchorId="03D28D3A" id="مخطط انسيابي: رابط 11153" o:spid="_x0000_s1026" type="#_x0000_t120" style="position:absolute;left:0;text-align:left;margin-left:16.4pt;margin-top:2.95pt;width:7.25pt;height:6.35pt;z-index:2535700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" fillcolor="#a7bfde [1620]" strokecolor="#4579b8 [3044]">
                      <v:fill color2="#e4ecf5 [500]" rotate="t" angle="180" colors="0 #a3c4ff;22938f #bfd5ff;1 #e5eeff" focus="100%" type="gradient"/>
                      <v:shadow on="t" color="black" opacity="24903f" origin=",.5" offset="0,.55556mm"/>
                    </v:shape>
                  </w:pict>
                </mc:Fallback>
              </mc:AlternateContent>
            </w:r>
          </w:p>
        </w:tc>
        <w:tc>
          <w:tcPr>
            <w:tcW w:w="494" w:type="dxa"/>
          </w:tcPr>
          <w:p w:rsidR="006C2C69" w:rsidRDefault="006C2C69" w:rsidP="006C2C69">
            <w:pPr>
              <w:jc w:val="center"/>
              <w:rPr>
                <w:rtl/>
              </w:rPr>
            </w:pPr>
            <w:r>
              <w:rPr>
                <w:noProof/>
              </w:rPr>
              <mc:AlternateContent>
                <mc:Choice Requires="wps">
                  <w:drawing>
                    <wp:anchor distT="0" distB="0" distL="114300" distR="114300" simplePos="0" relativeHeight="253562880" behindDoc="0" locked="0" layoutInCell="1" allowOverlap="1" wp14:anchorId="2F46D4C9" wp14:editId="4B5DEF99">
                      <wp:simplePos x="0" y="0"/>
                      <wp:positionH relativeFrom="column">
                        <wp:posOffset>208425</wp:posOffset>
                      </wp:positionH>
                      <wp:positionV relativeFrom="paragraph">
                        <wp:posOffset>39370</wp:posOffset>
                      </wp:positionV>
                      <wp:extent cx="107950" cy="107950"/>
                      <wp:effectExtent l="0" t="0" r="25400" b="25400"/>
                      <wp:wrapNone/>
                      <wp:docPr id="11154" name="مثلث متساوي الساقين 11154"/>
                      <wp:cNvGraphicFramePr/>
                      <a:graphic xmlns:a="http://schemas.openxmlformats.org/drawingml/2006/main">
                        <a:graphicData uri="http://schemas.microsoft.com/office/word/2010/wordprocessingShape">
                          <wps:wsp>
                            <wps:cNvSpPr/>
                            <wps:spPr>
                              <a:xfrm>
                                <a:off x="0" y="0"/>
                                <a:ext cx="107950" cy="107950"/>
                              </a:xfrm>
                              <a:prstGeom prst="triangl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DC4EACB" id="مثلث متساوي الساقين 11154" o:spid="_x0000_s1026" type="#_x0000_t5" style="position:absolute;left:0;text-align:left;margin-left:16.4pt;margin-top:3.1pt;width:8.5pt;height:8.5pt;z-index:25356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" fillcolor="#4f81bd [3204]" strokecolor="#243f60 [1604]" strokeweight="2pt"/>
                  </w:pict>
                </mc:Fallback>
              </mc:AlternateContent>
            </w:r>
          </w:p>
        </w:tc>
        <w:tc>
          <w:tcPr>
            <w:tcW w:w="478" w:type="dxa"/>
          </w:tcPr>
          <w:p w:rsidR="006C2C69" w:rsidRDefault="006C2C69" w:rsidP="006C2C69">
            <w:pPr>
              <w:jc w:val="center"/>
              <w:rPr>
                <w:rtl/>
              </w:rPr>
            </w:pPr>
          </w:p>
        </w:tc>
        <w:tc>
          <w:tcPr>
            <w:tcW w:w="478" w:type="dxa"/>
          </w:tcPr>
          <w:p w:rsidR="006C2C69" w:rsidRDefault="006C2C69" w:rsidP="006C2C69">
            <w:pPr>
              <w:jc w:val="center"/>
              <w:rPr>
                <w:rtl/>
              </w:rPr>
            </w:pPr>
            <w:r>
              <w:rPr>
                <w:rFonts w:hint="cs"/>
                <w:noProof/>
              </w:rPr>
              <mc:AlternateContent>
                <mc:Choice Requires="wps">
                  <w:drawing>
                    <wp:anchor distT="0" distB="0" distL="114300" distR="114300" simplePos="0" relativeHeight="253553664" behindDoc="0" locked="0" layoutInCell="1" allowOverlap="1" wp14:anchorId="6DBD8C7B" wp14:editId="1BC34AF7">
                      <wp:simplePos x="0" y="0"/>
                      <wp:positionH relativeFrom="column">
                        <wp:posOffset>92855</wp:posOffset>
                      </wp:positionH>
                      <wp:positionV relativeFrom="paragraph">
                        <wp:posOffset>10795</wp:posOffset>
                      </wp:positionV>
                      <wp:extent cx="107950" cy="107950"/>
                      <wp:effectExtent l="0" t="0" r="25400" b="25400"/>
                      <wp:wrapNone/>
                      <wp:docPr id="11155" name="سداسي 11155"/>
                      <wp:cNvGraphicFramePr/>
                      <a:graphic xmlns:a="http://schemas.openxmlformats.org/drawingml/2006/main">
                        <a:graphicData uri="http://schemas.microsoft.com/office/word/2010/wordprocessingShape">
                          <wps:wsp>
                            <wps:cNvSpPr/>
                            <wps:spPr>
                              <a:xfrm>
                                <a:off x="0" y="0"/>
                                <a:ext cx="107950" cy="107950"/>
                              </a:xfrm>
                              <a:prstGeom prst="hexagon">
                                <a:avLst/>
                              </a:prstGeom>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1D8976" id="سداسي 11155" o:spid="_x0000_s1026" type="#_x0000_t9" style="position:absolute;left:0;text-align:left;margin-left:7.3pt;margin-top:.85pt;width:8.5pt;height:8.5pt;z-index:253553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" fillcolor="#9bbb59 [3206]" strokecolor="#4e6128 [1606]" strokeweight="2pt"/>
                  </w:pict>
                </mc:Fallback>
              </mc:AlternateContent>
            </w:r>
            <w:r>
              <w:rPr>
                <w:rFonts w:hint="cs"/>
                <w:noProof/>
              </w:rPr>
              <mc:AlternateContent>
                <mc:Choice Requires="wps">
                  <w:drawing>
                    <wp:anchor distT="0" distB="0" distL="114300" distR="114300" simplePos="0" relativeHeight="253571072" behindDoc="0" locked="0" layoutInCell="1" allowOverlap="1" wp14:anchorId="2E1F9802" wp14:editId="0D175A00">
                      <wp:simplePos x="0" y="0"/>
                      <wp:positionH relativeFrom="column">
                        <wp:posOffset>120795</wp:posOffset>
                      </wp:positionH>
                      <wp:positionV relativeFrom="paragraph">
                        <wp:posOffset>66675</wp:posOffset>
                      </wp:positionV>
                      <wp:extent cx="92075" cy="80645"/>
                      <wp:effectExtent l="57150" t="38100" r="60325" b="90805"/>
                      <wp:wrapNone/>
                      <wp:docPr id="11156" name="مخطط انسيابي: رابط 11156"/>
                      <wp:cNvGraphicFramePr/>
                      <a:graphic xmlns:a="http://schemas.openxmlformats.org/drawingml/2006/main">
                        <a:graphicData uri="http://schemas.microsoft.com/office/word/2010/wordprocessingShape">
                          <wps:wsp>
                            <wps:cNvSpPr/>
                            <wps:spPr>
                              <a:xfrm>
                                <a:off x="0" y="0"/>
                                <a:ext cx="92075" cy="80645"/>
                              </a:xfrm>
                              <a:prstGeom prst="flowChartConnector">
                                <a:avLst/>
                              </a:prstGeom>
                            </wps:spPr>
                            <wps:style>
                              <a:lnRef idx="1">
                                <a:schemeClr val="accent1"/>
                              </a:lnRef>
                              <a:fillRef idx="2">
                                <a:schemeClr val="accent1"/>
                              </a:fillRef>
                              <a:effectRef idx="1">
                                <a:schemeClr val="accent1"/>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 w14:anchorId="50EF187E" id="مخطط انسيابي: رابط 11156" o:spid="_x0000_s1026" type="#_x0000_t120" style="position:absolute;left:0;text-align:left;margin-left:9.5pt;margin-top:5.25pt;width:7.25pt;height:6.35pt;z-index:2535710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" fillcolor="#a7bfde [1620]" strokecolor="#4579b8 [3044]">
                      <v:fill color2="#e4ecf5 [500]" rotate="t" angle="180" colors="0 #a3c4ff;22938f #bfd5ff;1 #e5eeff" focus="100%" type="gradient"/>
                      <v:shadow on="t" color="black" opacity="24903f" origin=",.5" offset="0,.55556mm"/>
                    </v:shape>
                  </w:pict>
                </mc:Fallback>
              </mc:AlternateContent>
            </w:r>
            <w:r>
              <w:rPr>
                <w:noProof/>
              </w:rPr>
              <mc:AlternateContent>
                <mc:Choice Requires="wps">
                  <w:drawing>
                    <wp:anchor distT="0" distB="0" distL="114300" distR="114300" simplePos="0" relativeHeight="253560832" behindDoc="0" locked="0" layoutInCell="1" allowOverlap="1" wp14:anchorId="53E45A3C" wp14:editId="7A669E63">
                      <wp:simplePos x="0" y="0"/>
                      <wp:positionH relativeFrom="column">
                        <wp:posOffset>71900</wp:posOffset>
                      </wp:positionH>
                      <wp:positionV relativeFrom="paragraph">
                        <wp:posOffset>128270</wp:posOffset>
                      </wp:positionV>
                      <wp:extent cx="107950" cy="107950"/>
                      <wp:effectExtent l="0" t="0" r="25400" b="25400"/>
                      <wp:wrapNone/>
                      <wp:docPr id="11157" name="مثلث متساوي الساقين 11157"/>
                      <wp:cNvGraphicFramePr/>
                      <a:graphic xmlns:a="http://schemas.openxmlformats.org/drawingml/2006/main">
                        <a:graphicData uri="http://schemas.microsoft.com/office/word/2010/wordprocessingShape">
                          <wps:wsp>
                            <wps:cNvSpPr/>
                            <wps:spPr>
                              <a:xfrm>
                                <a:off x="0" y="0"/>
                                <a:ext cx="107950" cy="107950"/>
                              </a:xfrm>
                              <a:prstGeom prst="triangl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25C410" id="مثلث متساوي الساقين 11157" o:spid="_x0000_s1026" type="#_x0000_t5" style="position:absolute;left:0;text-align:left;margin-left:5.65pt;margin-top:10.1pt;width:8.5pt;height:8.5pt;z-index:253560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" fillcolor="#4f81bd [3204]" strokecolor="#243f60 [1604]" strokeweight="2pt"/>
                  </w:pict>
                </mc:Fallback>
              </mc:AlternateContent>
            </w:r>
          </w:p>
        </w:tc>
        <w:tc>
          <w:tcPr>
            <w:tcW w:w="880" w:type="dxa"/>
            <w:vMerge w:val="restart"/>
            <w:shd w:val="clear" w:color="auto" w:fill="FFFF00"/>
            <w:vAlign w:val="center"/>
          </w:tcPr>
          <w:p w:rsidR="006C2C69" w:rsidRPr="00D80DAB" w:rsidRDefault="006C2C69" w:rsidP="006C2C69">
            <w:pPr>
              <w:jc w:val="center"/>
              <w:rPr>
                <w:b/>
                <w:bCs/>
                <w:rtl/>
              </w:rPr>
            </w:pPr>
            <w:r w:rsidRPr="00D80DAB">
              <w:rPr>
                <w:rFonts w:hint="cs"/>
                <w:b/>
                <w:bCs/>
                <w:rtl/>
              </w:rPr>
              <w:t>متوسط</w:t>
            </w:r>
          </w:p>
        </w:tc>
      </w:tr>
      <w:tr w:rsidR="006C2C69" w:rsidTr="006C2C69">
        <w:trPr>
          <w:trHeight w:val="266"/>
        </w:trPr>
        <w:tc>
          <w:tcPr>
            <w:tcW w:w="466" w:type="dxa"/>
            <w:shd w:val="clear" w:color="auto" w:fill="D9D9D9" w:themeFill="background1" w:themeFillShade="D9"/>
          </w:tcPr>
          <w:p w:rsidR="006C2C69" w:rsidRDefault="006C2C69" w:rsidP="006C2C69">
            <w:pPr>
              <w:jc w:val="center"/>
              <w:rPr>
                <w:rtl/>
              </w:rPr>
            </w:pPr>
          </w:p>
        </w:tc>
        <w:tc>
          <w:tcPr>
            <w:tcW w:w="478" w:type="dxa"/>
            <w:shd w:val="clear" w:color="auto" w:fill="D9D9D9" w:themeFill="background1" w:themeFillShade="D9"/>
          </w:tcPr>
          <w:p w:rsidR="006C2C69" w:rsidRDefault="006C2C69" w:rsidP="006C2C69">
            <w:pPr>
              <w:jc w:val="center"/>
              <w:rPr>
                <w:rtl/>
              </w:rPr>
            </w:pPr>
          </w:p>
        </w:tc>
        <w:tc>
          <w:tcPr>
            <w:tcW w:w="478" w:type="dxa"/>
            <w:shd w:val="clear" w:color="auto" w:fill="D9D9D9" w:themeFill="background1" w:themeFillShade="D9"/>
          </w:tcPr>
          <w:p w:rsidR="006C2C69" w:rsidRDefault="006C2C69" w:rsidP="006C2C69">
            <w:pPr>
              <w:jc w:val="center"/>
              <w:rPr>
                <w:rtl/>
              </w:rPr>
            </w:pPr>
          </w:p>
        </w:tc>
        <w:tc>
          <w:tcPr>
            <w:tcW w:w="478" w:type="dxa"/>
            <w:shd w:val="clear" w:color="auto" w:fill="D9D9D9" w:themeFill="background1" w:themeFillShade="D9"/>
          </w:tcPr>
          <w:p w:rsidR="006C2C69" w:rsidRDefault="006C2C69" w:rsidP="006C2C69">
            <w:pPr>
              <w:jc w:val="center"/>
              <w:rPr>
                <w:rtl/>
              </w:rPr>
            </w:pPr>
          </w:p>
        </w:tc>
        <w:tc>
          <w:tcPr>
            <w:tcW w:w="478" w:type="dxa"/>
            <w:shd w:val="clear" w:color="auto" w:fill="D9D9D9" w:themeFill="background1" w:themeFillShade="D9"/>
          </w:tcPr>
          <w:p w:rsidR="006C2C69" w:rsidRDefault="006C2C69" w:rsidP="006C2C69">
            <w:pPr>
              <w:jc w:val="center"/>
              <w:rPr>
                <w:rtl/>
              </w:rPr>
            </w:pPr>
          </w:p>
        </w:tc>
        <w:tc>
          <w:tcPr>
            <w:tcW w:w="478" w:type="dxa"/>
            <w:shd w:val="clear" w:color="auto" w:fill="D9D9D9" w:themeFill="background1" w:themeFillShade="D9"/>
          </w:tcPr>
          <w:p w:rsidR="006C2C69" w:rsidRDefault="006C2C69" w:rsidP="006C2C69">
            <w:pPr>
              <w:jc w:val="center"/>
              <w:rPr>
                <w:rtl/>
              </w:rPr>
            </w:pPr>
            <w:r>
              <w:rPr>
                <w:noProof/>
              </w:rPr>
              <mc:AlternateContent>
                <mc:Choice Requires="wps">
                  <w:drawing>
                    <wp:anchor distT="0" distB="0" distL="114300" distR="114300" simplePos="0" relativeHeight="253565952" behindDoc="0" locked="0" layoutInCell="1" allowOverlap="1" wp14:anchorId="4DD74010" wp14:editId="55C188A4">
                      <wp:simplePos x="0" y="0"/>
                      <wp:positionH relativeFrom="column">
                        <wp:posOffset>-57150</wp:posOffset>
                      </wp:positionH>
                      <wp:positionV relativeFrom="paragraph">
                        <wp:posOffset>49530</wp:posOffset>
                      </wp:positionV>
                      <wp:extent cx="107950" cy="107950"/>
                      <wp:effectExtent l="0" t="0" r="25400" b="25400"/>
                      <wp:wrapNone/>
                      <wp:docPr id="11158" name="مثلث متساوي الساقين 11158"/>
                      <wp:cNvGraphicFramePr/>
                      <a:graphic xmlns:a="http://schemas.openxmlformats.org/drawingml/2006/main">
                        <a:graphicData uri="http://schemas.microsoft.com/office/word/2010/wordprocessingShape">
                          <wps:wsp>
                            <wps:cNvSpPr/>
                            <wps:spPr>
                              <a:xfrm>
                                <a:off x="0" y="0"/>
                                <a:ext cx="107950" cy="107950"/>
                              </a:xfrm>
                              <a:prstGeom prst="triangl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9D6BF79" id="مثلث متساوي الساقين 11158" o:spid="_x0000_s1026" type="#_x0000_t5" style="position:absolute;left:0;text-align:left;margin-left:-4.5pt;margin-top:3.9pt;width:8.5pt;height:8.5pt;z-index:25356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" fillcolor="#4f81bd [3204]" strokecolor="#243f60 [1604]" strokeweight="2pt"/>
                  </w:pict>
                </mc:Fallback>
              </mc:AlternateContent>
            </w:r>
          </w:p>
        </w:tc>
        <w:tc>
          <w:tcPr>
            <w:tcW w:w="478" w:type="dxa"/>
            <w:shd w:val="clear" w:color="auto" w:fill="D9D9D9" w:themeFill="background1" w:themeFillShade="D9"/>
          </w:tcPr>
          <w:p w:rsidR="006C2C69" w:rsidRDefault="006C2C69" w:rsidP="006C2C69">
            <w:pPr>
              <w:jc w:val="center"/>
              <w:rPr>
                <w:rtl/>
              </w:rPr>
            </w:pPr>
          </w:p>
        </w:tc>
        <w:tc>
          <w:tcPr>
            <w:tcW w:w="478" w:type="dxa"/>
            <w:shd w:val="clear" w:color="auto" w:fill="D9D9D9" w:themeFill="background1" w:themeFillShade="D9"/>
          </w:tcPr>
          <w:p w:rsidR="006C2C69" w:rsidRDefault="006C2C69" w:rsidP="006C2C69">
            <w:pPr>
              <w:jc w:val="center"/>
              <w:rPr>
                <w:rtl/>
              </w:rPr>
            </w:pPr>
          </w:p>
        </w:tc>
        <w:tc>
          <w:tcPr>
            <w:tcW w:w="478" w:type="dxa"/>
            <w:shd w:val="clear" w:color="auto" w:fill="D9D9D9" w:themeFill="background1" w:themeFillShade="D9"/>
          </w:tcPr>
          <w:p w:rsidR="006C2C69" w:rsidRDefault="006C2C69" w:rsidP="006C2C69">
            <w:pPr>
              <w:jc w:val="center"/>
              <w:rPr>
                <w:rtl/>
              </w:rPr>
            </w:pPr>
          </w:p>
        </w:tc>
        <w:tc>
          <w:tcPr>
            <w:tcW w:w="494" w:type="dxa"/>
            <w:shd w:val="clear" w:color="auto" w:fill="D9D9D9" w:themeFill="background1" w:themeFillShade="D9"/>
          </w:tcPr>
          <w:p w:rsidR="006C2C69" w:rsidRDefault="006C2C69" w:rsidP="006C2C69">
            <w:pPr>
              <w:jc w:val="center"/>
              <w:rPr>
                <w:rtl/>
              </w:rPr>
            </w:pPr>
          </w:p>
        </w:tc>
        <w:tc>
          <w:tcPr>
            <w:tcW w:w="478" w:type="dxa"/>
            <w:shd w:val="clear" w:color="auto" w:fill="D9D9D9" w:themeFill="background1" w:themeFillShade="D9"/>
          </w:tcPr>
          <w:p w:rsidR="006C2C69" w:rsidRDefault="006C2C69" w:rsidP="006C2C69">
            <w:pPr>
              <w:jc w:val="center"/>
              <w:rPr>
                <w:rtl/>
              </w:rPr>
            </w:pPr>
          </w:p>
        </w:tc>
        <w:tc>
          <w:tcPr>
            <w:tcW w:w="478" w:type="dxa"/>
            <w:shd w:val="clear" w:color="auto" w:fill="D9D9D9" w:themeFill="background1" w:themeFillShade="D9"/>
          </w:tcPr>
          <w:p w:rsidR="006C2C69" w:rsidRDefault="006C2C69" w:rsidP="006C2C69">
            <w:pPr>
              <w:jc w:val="center"/>
              <w:rPr>
                <w:rtl/>
              </w:rPr>
            </w:pPr>
          </w:p>
        </w:tc>
        <w:tc>
          <w:tcPr>
            <w:tcW w:w="880" w:type="dxa"/>
            <w:vMerge/>
            <w:shd w:val="clear" w:color="auto" w:fill="FFFF00"/>
          </w:tcPr>
          <w:p w:rsidR="006C2C69" w:rsidRPr="00D80DAB" w:rsidRDefault="006C2C69" w:rsidP="006C2C69">
            <w:pPr>
              <w:jc w:val="center"/>
              <w:rPr>
                <w:b/>
                <w:bCs/>
                <w:rtl/>
              </w:rPr>
            </w:pPr>
          </w:p>
        </w:tc>
      </w:tr>
      <w:tr w:rsidR="006C2C69" w:rsidTr="006C2C69">
        <w:trPr>
          <w:trHeight w:val="248"/>
        </w:trPr>
        <w:tc>
          <w:tcPr>
            <w:tcW w:w="466" w:type="dxa"/>
          </w:tcPr>
          <w:p w:rsidR="006C2C69" w:rsidRDefault="006C2C69" w:rsidP="006C2C69">
            <w:pPr>
              <w:jc w:val="center"/>
              <w:rPr>
                <w:rtl/>
              </w:rPr>
            </w:pPr>
          </w:p>
        </w:tc>
        <w:tc>
          <w:tcPr>
            <w:tcW w:w="478" w:type="dxa"/>
          </w:tcPr>
          <w:p w:rsidR="006C2C69" w:rsidRDefault="006C2C69" w:rsidP="006C2C69">
            <w:pPr>
              <w:jc w:val="center"/>
              <w:rPr>
                <w:rtl/>
              </w:rPr>
            </w:pPr>
          </w:p>
        </w:tc>
        <w:tc>
          <w:tcPr>
            <w:tcW w:w="478" w:type="dxa"/>
          </w:tcPr>
          <w:p w:rsidR="006C2C69" w:rsidRDefault="006C2C69" w:rsidP="006C2C69">
            <w:pPr>
              <w:jc w:val="center"/>
              <w:rPr>
                <w:rtl/>
              </w:rPr>
            </w:pPr>
          </w:p>
        </w:tc>
        <w:tc>
          <w:tcPr>
            <w:tcW w:w="478" w:type="dxa"/>
          </w:tcPr>
          <w:p w:rsidR="006C2C69" w:rsidRDefault="006C2C69" w:rsidP="006C2C69">
            <w:pPr>
              <w:jc w:val="center"/>
              <w:rPr>
                <w:rtl/>
              </w:rPr>
            </w:pPr>
          </w:p>
        </w:tc>
        <w:tc>
          <w:tcPr>
            <w:tcW w:w="478" w:type="dxa"/>
          </w:tcPr>
          <w:p w:rsidR="006C2C69" w:rsidRDefault="006C2C69" w:rsidP="006C2C69">
            <w:pPr>
              <w:jc w:val="center"/>
              <w:rPr>
                <w:rtl/>
              </w:rPr>
            </w:pPr>
          </w:p>
        </w:tc>
        <w:tc>
          <w:tcPr>
            <w:tcW w:w="478" w:type="dxa"/>
          </w:tcPr>
          <w:p w:rsidR="006C2C69" w:rsidRDefault="006C2C69" w:rsidP="006C2C69">
            <w:pPr>
              <w:jc w:val="center"/>
              <w:rPr>
                <w:rtl/>
              </w:rPr>
            </w:pPr>
          </w:p>
        </w:tc>
        <w:tc>
          <w:tcPr>
            <w:tcW w:w="478" w:type="dxa"/>
          </w:tcPr>
          <w:p w:rsidR="006C2C69" w:rsidRDefault="006C2C69" w:rsidP="006C2C69">
            <w:pPr>
              <w:jc w:val="center"/>
              <w:rPr>
                <w:rtl/>
              </w:rPr>
            </w:pPr>
          </w:p>
        </w:tc>
        <w:tc>
          <w:tcPr>
            <w:tcW w:w="478" w:type="dxa"/>
          </w:tcPr>
          <w:p w:rsidR="006C2C69" w:rsidRDefault="006C2C69" w:rsidP="006C2C69">
            <w:pPr>
              <w:jc w:val="center"/>
              <w:rPr>
                <w:rtl/>
              </w:rPr>
            </w:pPr>
          </w:p>
        </w:tc>
        <w:tc>
          <w:tcPr>
            <w:tcW w:w="478" w:type="dxa"/>
          </w:tcPr>
          <w:p w:rsidR="006C2C69" w:rsidRDefault="006C2C69" w:rsidP="006C2C69">
            <w:pPr>
              <w:jc w:val="center"/>
              <w:rPr>
                <w:rtl/>
              </w:rPr>
            </w:pPr>
            <w:r>
              <w:rPr>
                <w:rFonts w:hint="cs"/>
                <w:noProof/>
                <w:rtl/>
              </w:rPr>
              <mc:AlternateContent>
                <mc:Choice Requires="wps">
                  <w:drawing>
                    <wp:anchor distT="0" distB="0" distL="114300" distR="114300" simplePos="0" relativeHeight="253577216" behindDoc="0" locked="0" layoutInCell="1" allowOverlap="1" wp14:anchorId="7CA3EBD1" wp14:editId="379AB4E0">
                      <wp:simplePos x="0" y="0"/>
                      <wp:positionH relativeFrom="column">
                        <wp:posOffset>153815</wp:posOffset>
                      </wp:positionH>
                      <wp:positionV relativeFrom="paragraph">
                        <wp:posOffset>43815</wp:posOffset>
                      </wp:positionV>
                      <wp:extent cx="107950" cy="107950"/>
                      <wp:effectExtent l="0" t="0" r="25400" b="25400"/>
                      <wp:wrapNone/>
                      <wp:docPr id="11159" name="مستطيل 11159"/>
                      <wp:cNvGraphicFramePr/>
                      <a:graphic xmlns:a="http://schemas.openxmlformats.org/drawingml/2006/main">
                        <a:graphicData uri="http://schemas.microsoft.com/office/word/2010/wordprocessingShape">
                          <wps:wsp>
                            <wps:cNvSpPr/>
                            <wps:spPr>
                              <a:xfrm>
                                <a:off x="0" y="0"/>
                                <a:ext cx="107950" cy="107950"/>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0D6320B" id="مستطيل 11159" o:spid="_x0000_s1026" style="position:absolute;left:0;text-align:left;margin-left:12.1pt;margin-top:3.45pt;width:8.5pt;height:8.5pt;z-index:25357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" fillcolor="black [3200]" strokecolor="black [1600]" strokeweight="2pt"/>
                  </w:pict>
                </mc:Fallback>
              </mc:AlternateContent>
            </w:r>
          </w:p>
        </w:tc>
        <w:tc>
          <w:tcPr>
            <w:tcW w:w="494" w:type="dxa"/>
          </w:tcPr>
          <w:p w:rsidR="006C2C69" w:rsidRDefault="006C2C69" w:rsidP="006C2C69">
            <w:pPr>
              <w:jc w:val="center"/>
              <w:rPr>
                <w:rtl/>
              </w:rPr>
            </w:pPr>
          </w:p>
        </w:tc>
        <w:tc>
          <w:tcPr>
            <w:tcW w:w="478" w:type="dxa"/>
          </w:tcPr>
          <w:p w:rsidR="006C2C69" w:rsidRDefault="006C2C69" w:rsidP="006C2C69">
            <w:pPr>
              <w:jc w:val="center"/>
              <w:rPr>
                <w:rtl/>
              </w:rPr>
            </w:pPr>
            <w:r>
              <w:rPr>
                <w:rFonts w:hint="cs"/>
                <w:noProof/>
                <w:rtl/>
              </w:rPr>
              <mc:AlternateContent>
                <mc:Choice Requires="wps">
                  <w:drawing>
                    <wp:anchor distT="0" distB="0" distL="114300" distR="114300" simplePos="0" relativeHeight="253575168" behindDoc="0" locked="0" layoutInCell="1" allowOverlap="1" wp14:anchorId="4519CA45" wp14:editId="09718B31">
                      <wp:simplePos x="0" y="0"/>
                      <wp:positionH relativeFrom="column">
                        <wp:posOffset>161290</wp:posOffset>
                      </wp:positionH>
                      <wp:positionV relativeFrom="paragraph">
                        <wp:posOffset>43815</wp:posOffset>
                      </wp:positionV>
                      <wp:extent cx="107950" cy="107950"/>
                      <wp:effectExtent l="0" t="0" r="25400" b="25400"/>
                      <wp:wrapNone/>
                      <wp:docPr id="11160" name="مستطيل 11160"/>
                      <wp:cNvGraphicFramePr/>
                      <a:graphic xmlns:a="http://schemas.openxmlformats.org/drawingml/2006/main">
                        <a:graphicData uri="http://schemas.microsoft.com/office/word/2010/wordprocessingShape">
                          <wps:wsp>
                            <wps:cNvSpPr/>
                            <wps:spPr>
                              <a:xfrm>
                                <a:off x="0" y="0"/>
                                <a:ext cx="107950" cy="107950"/>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175530F" id="مستطيل 11160" o:spid="_x0000_s1026" style="position:absolute;left:0;text-align:left;margin-left:12.7pt;margin-top:3.45pt;width:8.5pt;height:8.5pt;z-index:25357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" fillcolor="black [3200]" strokecolor="black [1600]" strokeweight="2pt"/>
                  </w:pict>
                </mc:Fallback>
              </mc:AlternateContent>
            </w:r>
          </w:p>
        </w:tc>
        <w:tc>
          <w:tcPr>
            <w:tcW w:w="478" w:type="dxa"/>
          </w:tcPr>
          <w:p w:rsidR="006C2C69" w:rsidRDefault="006C2C69" w:rsidP="006C2C69">
            <w:pPr>
              <w:jc w:val="center"/>
              <w:rPr>
                <w:rtl/>
              </w:rPr>
            </w:pPr>
          </w:p>
        </w:tc>
        <w:tc>
          <w:tcPr>
            <w:tcW w:w="880" w:type="dxa"/>
            <w:vMerge w:val="restart"/>
            <w:shd w:val="clear" w:color="auto" w:fill="FFFF00"/>
            <w:vAlign w:val="center"/>
          </w:tcPr>
          <w:p w:rsidR="006C2C69" w:rsidRPr="00D80DAB" w:rsidRDefault="006C2C69" w:rsidP="006C2C69">
            <w:pPr>
              <w:jc w:val="center"/>
              <w:rPr>
                <w:b/>
                <w:bCs/>
                <w:rtl/>
              </w:rPr>
            </w:pPr>
            <w:r w:rsidRPr="00D80DAB">
              <w:rPr>
                <w:rFonts w:hint="cs"/>
                <w:b/>
                <w:bCs/>
                <w:rtl/>
              </w:rPr>
              <w:t>منخفض</w:t>
            </w:r>
          </w:p>
        </w:tc>
      </w:tr>
      <w:tr w:rsidR="006C2C69" w:rsidTr="006C2C69">
        <w:trPr>
          <w:trHeight w:val="266"/>
        </w:trPr>
        <w:tc>
          <w:tcPr>
            <w:tcW w:w="466" w:type="dxa"/>
            <w:shd w:val="clear" w:color="auto" w:fill="D9D9D9" w:themeFill="background1" w:themeFillShade="D9"/>
          </w:tcPr>
          <w:p w:rsidR="006C2C69" w:rsidRDefault="006C2C69" w:rsidP="006C2C69">
            <w:pPr>
              <w:jc w:val="center"/>
              <w:rPr>
                <w:rtl/>
              </w:rPr>
            </w:pPr>
          </w:p>
        </w:tc>
        <w:tc>
          <w:tcPr>
            <w:tcW w:w="478" w:type="dxa"/>
            <w:shd w:val="clear" w:color="auto" w:fill="D9D9D9" w:themeFill="background1" w:themeFillShade="D9"/>
          </w:tcPr>
          <w:p w:rsidR="006C2C69" w:rsidRDefault="006C2C69" w:rsidP="006C2C69">
            <w:pPr>
              <w:jc w:val="center"/>
              <w:rPr>
                <w:rtl/>
              </w:rPr>
            </w:pPr>
          </w:p>
        </w:tc>
        <w:tc>
          <w:tcPr>
            <w:tcW w:w="478" w:type="dxa"/>
            <w:shd w:val="clear" w:color="auto" w:fill="D9D9D9" w:themeFill="background1" w:themeFillShade="D9"/>
          </w:tcPr>
          <w:p w:rsidR="006C2C69" w:rsidRDefault="006C2C69" w:rsidP="006C2C69">
            <w:pPr>
              <w:jc w:val="center"/>
              <w:rPr>
                <w:rtl/>
              </w:rPr>
            </w:pPr>
          </w:p>
        </w:tc>
        <w:tc>
          <w:tcPr>
            <w:tcW w:w="478" w:type="dxa"/>
            <w:shd w:val="clear" w:color="auto" w:fill="D9D9D9" w:themeFill="background1" w:themeFillShade="D9"/>
          </w:tcPr>
          <w:p w:rsidR="006C2C69" w:rsidRDefault="006C2C69" w:rsidP="006C2C69">
            <w:pPr>
              <w:jc w:val="center"/>
              <w:rPr>
                <w:rtl/>
              </w:rPr>
            </w:pPr>
          </w:p>
        </w:tc>
        <w:tc>
          <w:tcPr>
            <w:tcW w:w="478" w:type="dxa"/>
            <w:shd w:val="clear" w:color="auto" w:fill="D9D9D9" w:themeFill="background1" w:themeFillShade="D9"/>
          </w:tcPr>
          <w:p w:rsidR="006C2C69" w:rsidRDefault="006C2C69" w:rsidP="006C2C69">
            <w:pPr>
              <w:jc w:val="center"/>
              <w:rPr>
                <w:rtl/>
              </w:rPr>
            </w:pPr>
          </w:p>
        </w:tc>
        <w:tc>
          <w:tcPr>
            <w:tcW w:w="478" w:type="dxa"/>
            <w:shd w:val="clear" w:color="auto" w:fill="D9D9D9" w:themeFill="background1" w:themeFillShade="D9"/>
          </w:tcPr>
          <w:p w:rsidR="006C2C69" w:rsidRDefault="006C2C69" w:rsidP="006C2C69">
            <w:pPr>
              <w:jc w:val="center"/>
              <w:rPr>
                <w:rtl/>
              </w:rPr>
            </w:pPr>
          </w:p>
        </w:tc>
        <w:tc>
          <w:tcPr>
            <w:tcW w:w="478" w:type="dxa"/>
            <w:shd w:val="clear" w:color="auto" w:fill="D9D9D9" w:themeFill="background1" w:themeFillShade="D9"/>
          </w:tcPr>
          <w:p w:rsidR="006C2C69" w:rsidRDefault="006C2C69" w:rsidP="006C2C69">
            <w:pPr>
              <w:jc w:val="center"/>
              <w:rPr>
                <w:rtl/>
              </w:rPr>
            </w:pPr>
          </w:p>
        </w:tc>
        <w:tc>
          <w:tcPr>
            <w:tcW w:w="478" w:type="dxa"/>
            <w:shd w:val="clear" w:color="auto" w:fill="D9D9D9" w:themeFill="background1" w:themeFillShade="D9"/>
          </w:tcPr>
          <w:p w:rsidR="006C2C69" w:rsidRDefault="006C2C69" w:rsidP="006C2C69">
            <w:pPr>
              <w:jc w:val="center"/>
              <w:rPr>
                <w:rtl/>
              </w:rPr>
            </w:pPr>
          </w:p>
        </w:tc>
        <w:tc>
          <w:tcPr>
            <w:tcW w:w="478" w:type="dxa"/>
            <w:shd w:val="clear" w:color="auto" w:fill="D9D9D9" w:themeFill="background1" w:themeFillShade="D9"/>
          </w:tcPr>
          <w:p w:rsidR="006C2C69" w:rsidRDefault="006C2C69" w:rsidP="006C2C69">
            <w:pPr>
              <w:jc w:val="center"/>
              <w:rPr>
                <w:rtl/>
              </w:rPr>
            </w:pPr>
          </w:p>
        </w:tc>
        <w:tc>
          <w:tcPr>
            <w:tcW w:w="494" w:type="dxa"/>
            <w:shd w:val="clear" w:color="auto" w:fill="D9D9D9" w:themeFill="background1" w:themeFillShade="D9"/>
          </w:tcPr>
          <w:p w:rsidR="006C2C69" w:rsidRDefault="006C2C69" w:rsidP="006C2C69">
            <w:pPr>
              <w:jc w:val="center"/>
              <w:rPr>
                <w:rtl/>
              </w:rPr>
            </w:pPr>
            <w:r>
              <w:rPr>
                <w:rFonts w:hint="cs"/>
                <w:noProof/>
                <w:rtl/>
              </w:rPr>
              <mc:AlternateContent>
                <mc:Choice Requires="wps">
                  <w:drawing>
                    <wp:anchor distT="0" distB="0" distL="114300" distR="114300" simplePos="0" relativeHeight="253576192" behindDoc="0" locked="0" layoutInCell="1" allowOverlap="1" wp14:anchorId="63F58D46" wp14:editId="5E39924A">
                      <wp:simplePos x="0" y="0"/>
                      <wp:positionH relativeFrom="column">
                        <wp:posOffset>187815</wp:posOffset>
                      </wp:positionH>
                      <wp:positionV relativeFrom="paragraph">
                        <wp:posOffset>57785</wp:posOffset>
                      </wp:positionV>
                      <wp:extent cx="107950" cy="107950"/>
                      <wp:effectExtent l="0" t="0" r="25400" b="25400"/>
                      <wp:wrapNone/>
                      <wp:docPr id="11161" name="مستطيل 11161"/>
                      <wp:cNvGraphicFramePr/>
                      <a:graphic xmlns:a="http://schemas.openxmlformats.org/drawingml/2006/main">
                        <a:graphicData uri="http://schemas.microsoft.com/office/word/2010/wordprocessingShape">
                          <wps:wsp>
                            <wps:cNvSpPr/>
                            <wps:spPr>
                              <a:xfrm>
                                <a:off x="0" y="0"/>
                                <a:ext cx="107950" cy="107950"/>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36F009D" id="مستطيل 11161" o:spid="_x0000_s1026" style="position:absolute;left:0;text-align:left;margin-left:14.8pt;margin-top:4.55pt;width:8.5pt;height:8.5pt;z-index:25357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" fillcolor="black [3200]" strokecolor="black [1600]" strokeweight="2pt"/>
                  </w:pict>
                </mc:Fallback>
              </mc:AlternateContent>
            </w:r>
          </w:p>
        </w:tc>
        <w:tc>
          <w:tcPr>
            <w:tcW w:w="478" w:type="dxa"/>
            <w:shd w:val="clear" w:color="auto" w:fill="D9D9D9" w:themeFill="background1" w:themeFillShade="D9"/>
          </w:tcPr>
          <w:p w:rsidR="006C2C69" w:rsidRDefault="006C2C69" w:rsidP="006C2C69">
            <w:pPr>
              <w:jc w:val="center"/>
              <w:rPr>
                <w:rtl/>
              </w:rPr>
            </w:pPr>
          </w:p>
        </w:tc>
        <w:tc>
          <w:tcPr>
            <w:tcW w:w="478" w:type="dxa"/>
            <w:shd w:val="clear" w:color="auto" w:fill="D9D9D9" w:themeFill="background1" w:themeFillShade="D9"/>
          </w:tcPr>
          <w:p w:rsidR="006C2C69" w:rsidRDefault="006C2C69" w:rsidP="006C2C69">
            <w:pPr>
              <w:jc w:val="center"/>
              <w:rPr>
                <w:rtl/>
              </w:rPr>
            </w:pPr>
          </w:p>
        </w:tc>
        <w:tc>
          <w:tcPr>
            <w:tcW w:w="880" w:type="dxa"/>
            <w:vMerge/>
            <w:shd w:val="clear" w:color="auto" w:fill="FFFF00"/>
          </w:tcPr>
          <w:p w:rsidR="006C2C69" w:rsidRPr="00D80DAB" w:rsidRDefault="006C2C69" w:rsidP="006C2C69">
            <w:pPr>
              <w:jc w:val="center"/>
              <w:rPr>
                <w:b/>
                <w:bCs/>
                <w:rtl/>
              </w:rPr>
            </w:pPr>
          </w:p>
        </w:tc>
      </w:tr>
      <w:tr w:rsidR="006C2C69" w:rsidTr="006C2C69">
        <w:trPr>
          <w:cantSplit/>
          <w:trHeight w:val="1310"/>
        </w:trPr>
        <w:tc>
          <w:tcPr>
            <w:tcW w:w="466" w:type="dxa"/>
            <w:textDirection w:val="btLr"/>
          </w:tcPr>
          <w:p w:rsidR="006C2C69" w:rsidRDefault="006C2C69" w:rsidP="006C2C69">
            <w:pPr>
              <w:ind w:left="113" w:right="113"/>
              <w:jc w:val="center"/>
              <w:rPr>
                <w:b/>
                <w:bCs/>
                <w:rtl/>
              </w:rPr>
            </w:pPr>
          </w:p>
        </w:tc>
        <w:tc>
          <w:tcPr>
            <w:tcW w:w="478" w:type="dxa"/>
            <w:textDirection w:val="btLr"/>
          </w:tcPr>
          <w:p w:rsidR="006C2C69" w:rsidRDefault="006C2C69" w:rsidP="006C2C69">
            <w:pPr>
              <w:ind w:left="113" w:right="113"/>
              <w:jc w:val="center"/>
              <w:rPr>
                <w:b/>
                <w:bCs/>
                <w:rtl/>
              </w:rPr>
            </w:pPr>
            <w:r>
              <w:rPr>
                <w:rFonts w:hint="cs"/>
                <w:b/>
                <w:bCs/>
                <w:rtl/>
              </w:rPr>
              <w:t xml:space="preserve">اتصال صوتي </w:t>
            </w:r>
          </w:p>
        </w:tc>
        <w:tc>
          <w:tcPr>
            <w:tcW w:w="478" w:type="dxa"/>
            <w:textDirection w:val="btLr"/>
          </w:tcPr>
          <w:p w:rsidR="006C2C69" w:rsidRPr="00D80DAB" w:rsidRDefault="006C2C69" w:rsidP="006C2C69">
            <w:pPr>
              <w:ind w:left="113" w:right="113"/>
              <w:jc w:val="center"/>
              <w:rPr>
                <w:b/>
                <w:bCs/>
                <w:rtl/>
              </w:rPr>
            </w:pPr>
            <w:r>
              <w:rPr>
                <w:rFonts w:hint="cs"/>
                <w:b/>
                <w:bCs/>
                <w:rtl/>
              </w:rPr>
              <w:t xml:space="preserve">محل التطبيقات </w:t>
            </w:r>
          </w:p>
        </w:tc>
        <w:tc>
          <w:tcPr>
            <w:tcW w:w="478" w:type="dxa"/>
            <w:textDirection w:val="btLr"/>
          </w:tcPr>
          <w:p w:rsidR="006C2C69" w:rsidRPr="00D80DAB" w:rsidRDefault="006C2C69" w:rsidP="006C2C69">
            <w:pPr>
              <w:ind w:left="113" w:right="113"/>
              <w:jc w:val="center"/>
              <w:rPr>
                <w:b/>
                <w:bCs/>
                <w:rtl/>
              </w:rPr>
            </w:pPr>
            <w:r>
              <w:rPr>
                <w:rFonts w:hint="cs"/>
                <w:b/>
                <w:bCs/>
                <w:rtl/>
              </w:rPr>
              <w:t xml:space="preserve">تطبيقات </w:t>
            </w:r>
          </w:p>
        </w:tc>
        <w:tc>
          <w:tcPr>
            <w:tcW w:w="478" w:type="dxa"/>
            <w:textDirection w:val="btLr"/>
          </w:tcPr>
          <w:p w:rsidR="006C2C69" w:rsidRPr="00D80DAB" w:rsidRDefault="006C2C69" w:rsidP="006C2C69">
            <w:pPr>
              <w:ind w:left="113" w:right="113"/>
              <w:jc w:val="center"/>
              <w:rPr>
                <w:b/>
                <w:bCs/>
                <w:rtl/>
              </w:rPr>
            </w:pPr>
            <w:r>
              <w:rPr>
                <w:rFonts w:hint="cs"/>
                <w:b/>
                <w:bCs/>
                <w:rtl/>
              </w:rPr>
              <w:t xml:space="preserve">شاشة باللمس </w:t>
            </w:r>
          </w:p>
        </w:tc>
        <w:tc>
          <w:tcPr>
            <w:tcW w:w="478" w:type="dxa"/>
            <w:shd w:val="clear" w:color="auto" w:fill="FFFF00"/>
            <w:textDirection w:val="btLr"/>
          </w:tcPr>
          <w:p w:rsidR="006C2C69" w:rsidRPr="00D80DAB" w:rsidRDefault="006C2C69" w:rsidP="006C2C69">
            <w:pPr>
              <w:ind w:left="113" w:right="113"/>
              <w:jc w:val="center"/>
              <w:rPr>
                <w:b/>
                <w:bCs/>
                <w:rtl/>
              </w:rPr>
            </w:pPr>
            <w:r w:rsidRPr="00D80DAB">
              <w:rPr>
                <w:rFonts w:hint="cs"/>
                <w:b/>
                <w:bCs/>
                <w:rtl/>
              </w:rPr>
              <w:t xml:space="preserve">جودة الشاشة </w:t>
            </w:r>
          </w:p>
        </w:tc>
        <w:tc>
          <w:tcPr>
            <w:tcW w:w="478" w:type="dxa"/>
            <w:shd w:val="clear" w:color="auto" w:fill="FFFF00"/>
            <w:textDirection w:val="btLr"/>
          </w:tcPr>
          <w:p w:rsidR="006C2C69" w:rsidRPr="00D80DAB" w:rsidRDefault="006C2C69" w:rsidP="006C2C69">
            <w:pPr>
              <w:ind w:left="113" w:right="113"/>
              <w:jc w:val="center"/>
              <w:rPr>
                <w:b/>
                <w:bCs/>
                <w:rtl/>
              </w:rPr>
            </w:pPr>
            <w:r w:rsidRPr="00D80DAB">
              <w:rPr>
                <w:rFonts w:hint="cs"/>
                <w:b/>
                <w:bCs/>
                <w:rtl/>
              </w:rPr>
              <w:t xml:space="preserve">طاقة التخزين </w:t>
            </w:r>
          </w:p>
        </w:tc>
        <w:tc>
          <w:tcPr>
            <w:tcW w:w="478" w:type="dxa"/>
            <w:shd w:val="clear" w:color="auto" w:fill="FFFF00"/>
            <w:textDirection w:val="btLr"/>
          </w:tcPr>
          <w:p w:rsidR="006C2C69" w:rsidRPr="00D80DAB" w:rsidRDefault="006C2C69" w:rsidP="006C2C69">
            <w:pPr>
              <w:ind w:left="113" w:right="113"/>
              <w:jc w:val="center"/>
              <w:rPr>
                <w:b/>
                <w:bCs/>
                <w:rtl/>
              </w:rPr>
            </w:pPr>
            <w:r w:rsidRPr="00D80DAB">
              <w:rPr>
                <w:rFonts w:hint="cs"/>
                <w:b/>
                <w:bCs/>
                <w:rtl/>
              </w:rPr>
              <w:t xml:space="preserve">التصميم </w:t>
            </w:r>
          </w:p>
        </w:tc>
        <w:tc>
          <w:tcPr>
            <w:tcW w:w="478" w:type="dxa"/>
            <w:shd w:val="clear" w:color="auto" w:fill="FFFF00"/>
            <w:textDirection w:val="btLr"/>
          </w:tcPr>
          <w:p w:rsidR="006C2C69" w:rsidRPr="00D80DAB" w:rsidRDefault="006C2C69" w:rsidP="006C2C69">
            <w:pPr>
              <w:ind w:left="113" w:right="113"/>
              <w:jc w:val="center"/>
              <w:rPr>
                <w:b/>
                <w:bCs/>
                <w:rtl/>
              </w:rPr>
            </w:pPr>
            <w:r w:rsidRPr="00D80DAB">
              <w:rPr>
                <w:rFonts w:hint="cs"/>
                <w:b/>
                <w:bCs/>
                <w:rtl/>
              </w:rPr>
              <w:t>الفيديو</w:t>
            </w:r>
          </w:p>
        </w:tc>
        <w:tc>
          <w:tcPr>
            <w:tcW w:w="494" w:type="dxa"/>
            <w:shd w:val="clear" w:color="auto" w:fill="FFFF00"/>
            <w:textDirection w:val="btLr"/>
          </w:tcPr>
          <w:p w:rsidR="006C2C69" w:rsidRPr="00D80DAB" w:rsidRDefault="006C2C69" w:rsidP="006C2C69">
            <w:pPr>
              <w:ind w:left="113" w:right="113"/>
              <w:jc w:val="center"/>
              <w:rPr>
                <w:b/>
                <w:bCs/>
              </w:rPr>
            </w:pPr>
            <w:r w:rsidRPr="00D80DAB">
              <w:rPr>
                <w:b/>
                <w:bCs/>
              </w:rPr>
              <w:t>MMS</w:t>
            </w:r>
          </w:p>
        </w:tc>
        <w:tc>
          <w:tcPr>
            <w:tcW w:w="478" w:type="dxa"/>
            <w:shd w:val="clear" w:color="auto" w:fill="FFFF00"/>
            <w:textDirection w:val="btLr"/>
          </w:tcPr>
          <w:p w:rsidR="006C2C69" w:rsidRPr="00D80DAB" w:rsidRDefault="006C2C69" w:rsidP="006C2C69">
            <w:pPr>
              <w:ind w:left="113" w:right="113"/>
              <w:jc w:val="center"/>
              <w:rPr>
                <w:b/>
                <w:bCs/>
                <w:rtl/>
              </w:rPr>
            </w:pPr>
            <w:r w:rsidRPr="00D80DAB">
              <w:rPr>
                <w:rFonts w:hint="cs"/>
                <w:b/>
                <w:bCs/>
                <w:rtl/>
              </w:rPr>
              <w:t xml:space="preserve">السعر </w:t>
            </w:r>
          </w:p>
        </w:tc>
        <w:tc>
          <w:tcPr>
            <w:tcW w:w="478" w:type="dxa"/>
            <w:shd w:val="clear" w:color="auto" w:fill="FFFF00"/>
            <w:textDirection w:val="btLr"/>
          </w:tcPr>
          <w:p w:rsidR="006C2C69" w:rsidRPr="00D80DAB" w:rsidRDefault="006C2C69" w:rsidP="006C2C69">
            <w:pPr>
              <w:ind w:left="113" w:right="113"/>
              <w:jc w:val="center"/>
              <w:rPr>
                <w:b/>
                <w:bCs/>
                <w:rtl/>
              </w:rPr>
            </w:pPr>
            <w:r w:rsidRPr="00D80DAB">
              <w:rPr>
                <w:rFonts w:hint="cs"/>
                <w:b/>
                <w:bCs/>
                <w:rtl/>
              </w:rPr>
              <w:t xml:space="preserve">الاستقلالية </w:t>
            </w:r>
          </w:p>
        </w:tc>
        <w:tc>
          <w:tcPr>
            <w:tcW w:w="880" w:type="dxa"/>
          </w:tcPr>
          <w:p w:rsidR="006C2C69" w:rsidRPr="00D80DAB" w:rsidRDefault="006C2C69" w:rsidP="006C2C69">
            <w:pPr>
              <w:jc w:val="center"/>
              <w:rPr>
                <w:b/>
                <w:bCs/>
                <w:rtl/>
              </w:rPr>
            </w:pPr>
          </w:p>
        </w:tc>
      </w:tr>
    </w:tbl>
    <w:p w:rsidR="008D24B1" w:rsidRDefault="00316166" w:rsidP="001704C0">
      <w:pPr>
        <w:shd w:val="clear" w:color="auto" w:fill="FFFFFF" w:themeFill="background1"/>
        <w:spacing w:after="0"/>
        <w:ind w:right="142"/>
        <w:rPr>
          <w:rFonts w:ascii="Sakkal Majalla" w:hAnsi="Sakkal Majalla" w:cs="Sakkal Majalla"/>
          <w:bCs/>
          <w:sz w:val="28"/>
          <w:szCs w:val="28"/>
          <w:rtl/>
        </w:rPr>
      </w:pPr>
      <w:r>
        <w:rPr>
          <w:rFonts w:ascii="Sakkal Majalla" w:hAnsi="Sakkal Majalla" w:cs="Sakkal Majalla" w:hint="cs"/>
          <w:bCs/>
          <w:noProof/>
          <w:color w:val="00B050"/>
          <w:sz w:val="28"/>
          <w:szCs w:val="28"/>
          <w:rtl/>
        </w:rPr>
        <mc:AlternateContent>
          <mc:Choice Requires="wps">
            <w:drawing>
              <wp:anchor distT="0" distB="0" distL="114300" distR="114300" simplePos="0" relativeHeight="253425664" behindDoc="0" locked="0" layoutInCell="1" allowOverlap="1">
                <wp:simplePos x="0" y="0"/>
                <wp:positionH relativeFrom="column">
                  <wp:posOffset>4837430</wp:posOffset>
                </wp:positionH>
                <wp:positionV relativeFrom="paragraph">
                  <wp:posOffset>85725</wp:posOffset>
                </wp:positionV>
                <wp:extent cx="1143000" cy="1123950"/>
                <wp:effectExtent l="0" t="0" r="19050" b="19050"/>
                <wp:wrapNone/>
                <wp:docPr id="96" name="مستطيل 96"/>
                <wp:cNvGraphicFramePr/>
                <a:graphic xmlns:a="http://schemas.openxmlformats.org/drawingml/2006/main">
                  <a:graphicData uri="http://schemas.microsoft.com/office/word/2010/wordprocessingShape">
                    <wps:wsp>
                      <wps:cNvSpPr/>
                      <wps:spPr>
                        <a:xfrm>
                          <a:off x="0" y="0"/>
                          <a:ext cx="1143000" cy="1123950"/>
                        </a:xfrm>
                        <a:prstGeom prst="rect">
                          <a:avLst/>
                        </a:prstGeom>
                        <a:solidFill>
                          <a:schemeClr val="accent4">
                            <a:alpha val="50000"/>
                          </a:schemeClr>
                        </a:solidFill>
                        <a:ln w="12700">
                          <a:solidFill>
                            <a:schemeClr val="accent4">
                              <a:lumMod val="50000"/>
                            </a:schemeClr>
                          </a:solidFill>
                        </a:ln>
                      </wps:spPr>
                      <wps:style>
                        <a:lnRef idx="0">
                          <a:scrgbClr r="0" g="0" b="0"/>
                        </a:lnRef>
                        <a:fillRef idx="0">
                          <a:scrgbClr r="0" g="0" b="0"/>
                        </a:fillRef>
                        <a:effectRef idx="0">
                          <a:scrgbClr r="0" g="0" b="0"/>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7594F8D" id="مستطيل 96" o:spid="_x0000_s1026" style="position:absolute;left:0;text-align:left;margin-left:380.9pt;margin-top:6.75pt;width:90pt;height:88.5pt;z-index:253425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" fillcolor="#8064a2 [3207]" strokecolor="#3f3151 [1607]" strokeweight="1pt">
                <v:fill opacity="32896f"/>
              </v:rect>
            </w:pict>
          </mc:Fallback>
        </mc:AlternateContent>
      </w:r>
    </w:p>
    <w:p w:rsidR="006C2C69" w:rsidRDefault="006C2C69" w:rsidP="001704C0">
      <w:pPr>
        <w:shd w:val="clear" w:color="auto" w:fill="FFFFFF" w:themeFill="background1"/>
        <w:spacing w:after="0"/>
        <w:ind w:right="142"/>
        <w:rPr>
          <w:rFonts w:ascii="Sakkal Majalla" w:hAnsi="Sakkal Majalla" w:cs="Sakkal Majalla"/>
          <w:bCs/>
          <w:sz w:val="28"/>
          <w:szCs w:val="28"/>
          <w:rtl/>
        </w:rPr>
      </w:pPr>
    </w:p>
    <w:p w:rsidR="006C2C69" w:rsidRDefault="006C2C69" w:rsidP="001704C0">
      <w:pPr>
        <w:shd w:val="clear" w:color="auto" w:fill="FFFFFF" w:themeFill="background1"/>
        <w:spacing w:after="0"/>
        <w:ind w:right="142"/>
        <w:rPr>
          <w:rFonts w:ascii="Sakkal Majalla" w:hAnsi="Sakkal Majalla" w:cs="Sakkal Majalla"/>
          <w:bCs/>
          <w:sz w:val="28"/>
          <w:szCs w:val="28"/>
          <w:rtl/>
        </w:rPr>
      </w:pPr>
    </w:p>
    <w:p w:rsidR="006C2C69" w:rsidRDefault="006C2C69" w:rsidP="001704C0">
      <w:pPr>
        <w:shd w:val="clear" w:color="auto" w:fill="FFFFFF" w:themeFill="background1"/>
        <w:spacing w:after="0"/>
        <w:ind w:right="142"/>
        <w:rPr>
          <w:rFonts w:ascii="Sakkal Majalla" w:hAnsi="Sakkal Majalla" w:cs="Sakkal Majalla"/>
          <w:bCs/>
          <w:sz w:val="28"/>
          <w:szCs w:val="28"/>
          <w:rtl/>
        </w:rPr>
      </w:pPr>
    </w:p>
    <w:p w:rsidR="006C2C69" w:rsidRDefault="006C2C69" w:rsidP="001704C0">
      <w:pPr>
        <w:shd w:val="clear" w:color="auto" w:fill="FFFFFF" w:themeFill="background1"/>
        <w:spacing w:after="0"/>
        <w:ind w:right="142"/>
        <w:rPr>
          <w:rFonts w:ascii="Sakkal Majalla" w:hAnsi="Sakkal Majalla" w:cs="Sakkal Majalla"/>
          <w:bCs/>
          <w:sz w:val="28"/>
          <w:szCs w:val="28"/>
          <w:rtl/>
        </w:rPr>
      </w:pPr>
    </w:p>
    <w:p w:rsidR="006C2C69" w:rsidRDefault="006C2C69" w:rsidP="001704C0">
      <w:pPr>
        <w:shd w:val="clear" w:color="auto" w:fill="FFFFFF" w:themeFill="background1"/>
        <w:spacing w:after="0"/>
        <w:ind w:right="142"/>
        <w:rPr>
          <w:rFonts w:ascii="Sakkal Majalla" w:hAnsi="Sakkal Majalla" w:cs="Sakkal Majalla"/>
          <w:bCs/>
          <w:sz w:val="28"/>
          <w:szCs w:val="28"/>
          <w:rtl/>
        </w:rPr>
      </w:pPr>
    </w:p>
    <w:p w:rsidR="006C2C69" w:rsidRDefault="006C2C69" w:rsidP="001704C0">
      <w:pPr>
        <w:shd w:val="clear" w:color="auto" w:fill="FFFFFF" w:themeFill="background1"/>
        <w:spacing w:after="0"/>
        <w:ind w:right="142"/>
        <w:rPr>
          <w:rFonts w:ascii="Sakkal Majalla" w:hAnsi="Sakkal Majalla" w:cs="Sakkal Majalla"/>
          <w:bCs/>
          <w:sz w:val="28"/>
          <w:szCs w:val="28"/>
          <w:rtl/>
        </w:rPr>
      </w:pPr>
    </w:p>
    <w:p w:rsidR="006C2C69" w:rsidRPr="00E33C9F" w:rsidRDefault="006C2C69" w:rsidP="001704C0">
      <w:pPr>
        <w:shd w:val="clear" w:color="auto" w:fill="FFFFFF" w:themeFill="background1"/>
        <w:spacing w:after="0"/>
        <w:ind w:right="142"/>
        <w:rPr>
          <w:rFonts w:ascii="Sakkal Majalla" w:hAnsi="Sakkal Majalla" w:cs="Sakkal Majalla"/>
          <w:bCs/>
          <w:sz w:val="16"/>
          <w:szCs w:val="16"/>
          <w:rtl/>
        </w:rPr>
      </w:pPr>
    </w:p>
    <w:p w:rsidR="0072221D" w:rsidRDefault="00333E56" w:rsidP="0072221D">
      <w:pPr>
        <w:shd w:val="clear" w:color="auto" w:fill="FFFFFF" w:themeFill="background1"/>
        <w:spacing w:after="0"/>
        <w:ind w:right="142"/>
        <w:rPr>
          <w:rFonts w:ascii="Sakkal Majalla" w:hAnsi="Sakkal Majalla" w:cs="Sakkal Majalla"/>
          <w:bCs/>
          <w:sz w:val="28"/>
          <w:szCs w:val="28"/>
          <w:rtl/>
        </w:rPr>
      </w:pPr>
      <w:r>
        <w:rPr>
          <w:rFonts w:ascii="Sakkal Majalla" w:hAnsi="Sakkal Majalla" w:cs="Sakkal Majalla" w:hint="cs"/>
          <w:bCs/>
          <w:noProof/>
          <w:color w:val="00B050"/>
          <w:sz w:val="28"/>
          <w:szCs w:val="28"/>
          <w:rtl/>
        </w:rPr>
        <mc:AlternateContent>
          <mc:Choice Requires="wps">
            <w:drawing>
              <wp:anchor distT="0" distB="0" distL="114300" distR="114300" simplePos="0" relativeHeight="253534208" behindDoc="0" locked="0" layoutInCell="1" allowOverlap="1" wp14:anchorId="3CC9DE56" wp14:editId="2763584B">
                <wp:simplePos x="0" y="0"/>
                <wp:positionH relativeFrom="column">
                  <wp:posOffset>942975</wp:posOffset>
                </wp:positionH>
                <wp:positionV relativeFrom="paragraph">
                  <wp:posOffset>85725</wp:posOffset>
                </wp:positionV>
                <wp:extent cx="619125" cy="381000"/>
                <wp:effectExtent l="0" t="0" r="0" b="0"/>
                <wp:wrapNone/>
                <wp:docPr id="11086" name="مربع نص 11086"/>
                <wp:cNvGraphicFramePr/>
                <a:graphic xmlns:a="http://schemas.openxmlformats.org/drawingml/2006/main">
                  <a:graphicData uri="http://schemas.microsoft.com/office/word/2010/wordprocessingShape">
                    <wps:wsp>
                      <wps:cNvSpPr txBox="1"/>
                      <wps:spPr>
                        <a:xfrm>
                          <a:off x="0" y="0"/>
                          <a:ext cx="619125" cy="381000"/>
                        </a:xfrm>
                        <a:prstGeom prst="rect">
                          <a:avLst/>
                        </a:prstGeom>
                        <a:noFill/>
                        <a:ln w="6350">
                          <a:noFill/>
                        </a:ln>
                      </wps:spPr>
                      <wps:txbx>
                        <w:txbxContent>
                          <w:p w:rsidR="001F5C28" w:rsidRPr="00DA4A73" w:rsidRDefault="001F5C28" w:rsidP="00DA4A73">
                            <w:pPr>
                              <w:rPr>
                                <w:b/>
                                <w:bCs/>
                                <w:sz w:val="28"/>
                                <w:szCs w:val="28"/>
                                <w:rtl/>
                              </w:rPr>
                            </w:pPr>
                            <w:r>
                              <w:rPr>
                                <w:b/>
                                <w:bCs/>
                                <w:sz w:val="28"/>
                                <w:szCs w:val="28"/>
                              </w:rPr>
                              <w:t xml:space="preserve">LG </w:t>
                            </w:r>
                            <w:r w:rsidRPr="00DA4A73">
                              <w:rPr>
                                <w:rFonts w:hint="cs"/>
                                <w:b/>
                                <w:bCs/>
                                <w:sz w:val="28"/>
                                <w:szCs w:val="28"/>
                                <w:rtl/>
                              </w:rPr>
                              <w:t xml:space="preserve"> </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3CC9DE56" id="مربع نص 11086" o:spid="_x0000_s1580" type="#_x0000_t202" style="position:absolute;left:0;text-align:left;margin-left:74.25pt;margin-top:6.75pt;width:48.75pt;height:30pt;z-index:2535342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" filled="f" stroked="f" strokeweight=".5pt">
                <v:textbox>
                  <w:txbxContent>
                    <w:p w:rsidR="001F5C28" w:rsidRPr="00DA4A73" w:rsidRDefault="001F5C28" w:rsidP="00DA4A73">
                      <w:pPr>
                        <w:rPr>
                          <w:b/>
                          <w:bCs/>
                          <w:sz w:val="28"/>
                          <w:szCs w:val="28"/>
                          <w:rtl/>
                        </w:rPr>
                      </w:pPr>
                      <w:r>
                        <w:rPr>
                          <w:b/>
                          <w:bCs/>
                          <w:sz w:val="28"/>
                          <w:szCs w:val="28"/>
                        </w:rPr>
                        <w:t xml:space="preserve">LG </w:t>
                      </w:r>
                      <w:r w:rsidRPr="00DA4A73">
                        <w:rPr>
                          <w:rFonts w:hint="cs"/>
                          <w:b/>
                          <w:bCs/>
                          <w:sz w:val="28"/>
                          <w:szCs w:val="28"/>
                          <w:rtl/>
                        </w:rPr>
                        <w:t xml:space="preserve"> </w:t>
                      </w:r>
                    </w:p>
                  </w:txbxContent>
                </v:textbox>
              </v:shape>
            </w:pict>
          </mc:Fallback>
        </mc:AlternateContent>
      </w:r>
      <w:r>
        <w:rPr>
          <w:rFonts w:ascii="Sakkal Majalla" w:hAnsi="Sakkal Majalla" w:cs="Sakkal Majalla" w:hint="cs"/>
          <w:bCs/>
          <w:noProof/>
          <w:sz w:val="28"/>
          <w:szCs w:val="28"/>
          <w:rtl/>
        </w:rPr>
        <mc:AlternateContent>
          <mc:Choice Requires="wps">
            <w:drawing>
              <wp:anchor distT="0" distB="0" distL="114300" distR="114300" simplePos="0" relativeHeight="253531136" behindDoc="0" locked="0" layoutInCell="1" allowOverlap="1">
                <wp:simplePos x="0" y="0"/>
                <wp:positionH relativeFrom="margin">
                  <wp:posOffset>-76200</wp:posOffset>
                </wp:positionH>
                <wp:positionV relativeFrom="paragraph">
                  <wp:posOffset>0</wp:posOffset>
                </wp:positionV>
                <wp:extent cx="2771775" cy="2762250"/>
                <wp:effectExtent l="0" t="0" r="28575" b="19050"/>
                <wp:wrapNone/>
                <wp:docPr id="11066" name="شكل بيضاوي 11066"/>
                <wp:cNvGraphicFramePr/>
                <a:graphic xmlns:a="http://schemas.openxmlformats.org/drawingml/2006/main">
                  <a:graphicData uri="http://schemas.microsoft.com/office/word/2010/wordprocessingShape">
                    <wps:wsp>
                      <wps:cNvSpPr/>
                      <wps:spPr>
                        <a:xfrm>
                          <a:off x="0" y="0"/>
                          <a:ext cx="2771775" cy="2762250"/>
                        </a:xfrm>
                        <a:prstGeom prst="ellipse">
                          <a:avLst/>
                        </a:prstGeom>
                        <a:noFill/>
                        <a:ln>
                          <a:solidFill>
                            <a:schemeClr val="accent6">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1F5C28" w:rsidRDefault="00381F05" w:rsidP="00181D76">
                            <w:pPr>
                              <w:pStyle w:val="a7"/>
                              <w:numPr>
                                <w:ilvl w:val="0"/>
                                <w:numId w:val="122"/>
                              </w:numPr>
                              <w:jc w:val="center"/>
                              <w:rPr>
                                <w:rtl/>
                              </w:rPr>
                            </w:pPr>
                            <w:r>
                              <w:rPr>
                                <w:rFonts w:ascii="Sakkal Majalla" w:hAnsi="Sakkal Majalla" w:cs="Sakkal Majalla"/>
                                <w:bCs/>
                                <w:noProof/>
                                <w:sz w:val="28"/>
                                <w:szCs w:val="28"/>
                              </w:rPr>
                              <w:pict>
                                <v:shape id="صورة 11076" o:spid="_x0000_i1029" type="#_x0000_t75" style="width:21.75pt;height:21.75pt;visibility:visible;mso-wrap-style:square" o:bullet="t">
                                  <v:imagedata r:id="rId44" o:title=""/>
                                </v:shape>
                              </w:pict>
                            </w:r>
                            <w:r w:rsidR="001F5C28">
                              <w:rPr>
                                <w:rFonts w:ascii="Sakkal Majalla" w:hAnsi="Sakkal Majalla" w:cs="Sakkal Majalla"/>
                                <w:bCs/>
                                <w:noProof/>
                                <w:sz w:val="28"/>
                                <w:szCs w:val="28"/>
                                <w:rtl/>
                              </w:rPr>
                              <w:drawing>
                                <wp:inline distT="0" distB="0" distL="0" distR="0" wp14:anchorId="13387834" wp14:editId="78682F77">
                                  <wp:extent cx="241207" cy="200025"/>
                                  <wp:effectExtent l="0" t="0" r="6985" b="0"/>
                                  <wp:docPr id="117" name="صورة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67" name="تنزيل.jpg"/>
                                          <pic:cNvPicPr/>
                                        </pic:nvPicPr>
                                        <pic:blipFill>
                                          <a:blip r:embed="rId45">
                                            <a:extLst>
                                              <a:ext uri="{28A0092B-C50C-407E-A947-70E740481C1C}">
                                                <a14:useLocalDpi xmlns:a14="http://schemas.microsoft.com/office/drawing/2010/main" val="0"/>
                                              </a:ext>
                                            </a:extLst>
                                          </a:blip>
                                          <a:stretch>
                                            <a:fillRect/>
                                          </a:stretch>
                                        </pic:blipFill>
                                        <pic:spPr>
                                          <a:xfrm>
                                            <a:off x="0" y="0"/>
                                            <a:ext cx="253791" cy="210461"/>
                                          </a:xfrm>
                                          <a:prstGeom prst="rect">
                                            <a:avLst/>
                                          </a:prstGeom>
                                        </pic:spPr>
                                      </pic:pic>
                                    </a:graphicData>
                                  </a:graphic>
                                </wp:inline>
                              </w:drawing>
                            </w:r>
                            <w:r w:rsidR="001F5C28">
                              <w:rPr>
                                <w:rFonts w:ascii="Sakkal Majalla" w:hAnsi="Sakkal Majalla" w:cs="Sakkal Majalla"/>
                                <w:bCs/>
                                <w:noProof/>
                                <w:sz w:val="28"/>
                                <w:szCs w:val="28"/>
                                <w:rtl/>
                              </w:rPr>
                              <w:drawing>
                                <wp:inline distT="0" distB="0" distL="0" distR="0" wp14:anchorId="13387834" wp14:editId="78682F77">
                                  <wp:extent cx="287151" cy="238125"/>
                                  <wp:effectExtent l="0" t="0" r="0" b="0"/>
                                  <wp:docPr id="118" name="صورة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67" name="تنزيل.jpg"/>
                                          <pic:cNvPicPr/>
                                        </pic:nvPicPr>
                                        <pic:blipFill>
                                          <a:blip r:embed="rId45">
                                            <a:extLst>
                                              <a:ext uri="{28A0092B-C50C-407E-A947-70E740481C1C}">
                                                <a14:useLocalDpi xmlns:a14="http://schemas.microsoft.com/office/drawing/2010/main" val="0"/>
                                              </a:ext>
                                            </a:extLst>
                                          </a:blip>
                                          <a:stretch>
                                            <a:fillRect/>
                                          </a:stretch>
                                        </pic:blipFill>
                                        <pic:spPr>
                                          <a:xfrm>
                                            <a:off x="0" y="0"/>
                                            <a:ext cx="302049" cy="250479"/>
                                          </a:xfrm>
                                          <a:prstGeom prst="rect">
                                            <a:avLst/>
                                          </a:prstGeom>
                                        </pic:spPr>
                                      </pic:pic>
                                    </a:graphicData>
                                  </a:graphic>
                                </wp:inline>
                              </w:drawing>
                            </w:r>
                            <w:r w:rsidR="001F5C28">
                              <w:rPr>
                                <w:rFonts w:hint="cs"/>
                                <w:rtl/>
                              </w:rPr>
                              <w:t xml:space="preserve">                 ب</w:t>
                            </w:r>
                            <w:r w:rsidR="001F5C28">
                              <w:rPr>
                                <w:rFonts w:ascii="Sakkal Majalla" w:hAnsi="Sakkal Majalla" w:cs="Sakkal Majalla"/>
                                <w:bCs/>
                                <w:noProof/>
                                <w:sz w:val="28"/>
                                <w:szCs w:val="28"/>
                                <w:rtl/>
                              </w:rPr>
                              <w:drawing>
                                <wp:inline distT="0" distB="0" distL="0" distR="0" wp14:anchorId="4C23909D" wp14:editId="0B6FC40F">
                                  <wp:extent cx="304800" cy="252761"/>
                                  <wp:effectExtent l="0" t="0" r="0" b="0"/>
                                  <wp:docPr id="119" name="صورة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67" name="تنزيل.jpg"/>
                                          <pic:cNvPicPr/>
                                        </pic:nvPicPr>
                                        <pic:blipFill>
                                          <a:blip r:embed="rId45">
                                            <a:extLst>
                                              <a:ext uri="{28A0092B-C50C-407E-A947-70E740481C1C}">
                                                <a14:useLocalDpi xmlns:a14="http://schemas.microsoft.com/office/drawing/2010/main" val="0"/>
                                              </a:ext>
                                            </a:extLst>
                                          </a:blip>
                                          <a:stretch>
                                            <a:fillRect/>
                                          </a:stretch>
                                        </pic:blipFill>
                                        <pic:spPr>
                                          <a:xfrm>
                                            <a:off x="0" y="0"/>
                                            <a:ext cx="316664" cy="262599"/>
                                          </a:xfrm>
                                          <a:prstGeom prst="rect">
                                            <a:avLst/>
                                          </a:prstGeom>
                                        </pic:spPr>
                                      </pic:pic>
                                    </a:graphicData>
                                  </a:graphic>
                                </wp:inline>
                              </w:drawing>
                            </w:r>
                            <w:r w:rsidR="001F5C28">
                              <w:rPr>
                                <w:rFonts w:hint="cs"/>
                                <w:rtl/>
                              </w:rPr>
                              <w:t xml:space="preserve">   </w:t>
                            </w:r>
                            <w:r w:rsidR="001F5C28">
                              <w:rPr>
                                <w:rFonts w:ascii="Sakkal Majalla" w:hAnsi="Sakkal Majalla" w:cs="Sakkal Majalla"/>
                                <w:bCs/>
                                <w:noProof/>
                                <w:sz w:val="28"/>
                                <w:szCs w:val="28"/>
                                <w:rtl/>
                              </w:rPr>
                              <w:drawing>
                                <wp:inline distT="0" distB="0" distL="0" distR="0" wp14:anchorId="75BA16B7" wp14:editId="7F06515A">
                                  <wp:extent cx="229721" cy="190500"/>
                                  <wp:effectExtent l="0" t="0" r="0" b="0"/>
                                  <wp:docPr id="120" name="صورة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67" name="تنزيل.jpg"/>
                                          <pic:cNvPicPr/>
                                        </pic:nvPicPr>
                                        <pic:blipFill>
                                          <a:blip r:embed="rId45">
                                            <a:extLst>
                                              <a:ext uri="{28A0092B-C50C-407E-A947-70E740481C1C}">
                                                <a14:useLocalDpi xmlns:a14="http://schemas.microsoft.com/office/drawing/2010/main" val="0"/>
                                              </a:ext>
                                            </a:extLst>
                                          </a:blip>
                                          <a:stretch>
                                            <a:fillRect/>
                                          </a:stretch>
                                        </pic:blipFill>
                                        <pic:spPr>
                                          <a:xfrm>
                                            <a:off x="0" y="0"/>
                                            <a:ext cx="242165" cy="200820"/>
                                          </a:xfrm>
                                          <a:prstGeom prst="rect">
                                            <a:avLst/>
                                          </a:prstGeom>
                                        </pic:spPr>
                                      </pic:pic>
                                    </a:graphicData>
                                  </a:graphic>
                                </wp:inline>
                              </w:drawing>
                            </w:r>
                            <w:r w:rsidR="001F5C28">
                              <w:rPr>
                                <w:rFonts w:ascii="Sakkal Majalla" w:hAnsi="Sakkal Majalla" w:cs="Sakkal Majalla"/>
                                <w:bCs/>
                                <w:noProof/>
                                <w:sz w:val="28"/>
                                <w:szCs w:val="28"/>
                                <w:rtl/>
                              </w:rPr>
                              <w:drawing>
                                <wp:inline distT="0" distB="0" distL="0" distR="0" wp14:anchorId="22A1964A" wp14:editId="2C0F4750">
                                  <wp:extent cx="304800" cy="252761"/>
                                  <wp:effectExtent l="0" t="0" r="0" b="0"/>
                                  <wp:docPr id="121" name="صورة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67" name="تنزيل.jpg"/>
                                          <pic:cNvPicPr/>
                                        </pic:nvPicPr>
                                        <pic:blipFill>
                                          <a:blip r:embed="rId45">
                                            <a:extLst>
                                              <a:ext uri="{28A0092B-C50C-407E-A947-70E740481C1C}">
                                                <a14:useLocalDpi xmlns:a14="http://schemas.microsoft.com/office/drawing/2010/main" val="0"/>
                                              </a:ext>
                                            </a:extLst>
                                          </a:blip>
                                          <a:stretch>
                                            <a:fillRect/>
                                          </a:stretch>
                                        </pic:blipFill>
                                        <pic:spPr>
                                          <a:xfrm>
                                            <a:off x="0" y="0"/>
                                            <a:ext cx="316664" cy="262599"/>
                                          </a:xfrm>
                                          <a:prstGeom prst="rect">
                                            <a:avLst/>
                                          </a:prstGeom>
                                        </pic:spPr>
                                      </pic:pic>
                                    </a:graphicData>
                                  </a:graphic>
                                </wp:inline>
                              </w:drawing>
                            </w:r>
                            <w:r w:rsidR="001F5C28">
                              <w:rPr>
                                <w:rFonts w:ascii="Sakkal Majalla" w:hAnsi="Sakkal Majalla" w:cs="Sakkal Majalla"/>
                                <w:bCs/>
                                <w:noProof/>
                                <w:sz w:val="28"/>
                                <w:szCs w:val="28"/>
                                <w:rtl/>
                              </w:rPr>
                              <w:drawing>
                                <wp:inline distT="0" distB="0" distL="0" distR="0" wp14:anchorId="513FE9F9" wp14:editId="1BFFC93B">
                                  <wp:extent cx="304800" cy="252761"/>
                                  <wp:effectExtent l="0" t="0" r="0" b="0"/>
                                  <wp:docPr id="122" name="صورة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67" name="تنزيل.jpg"/>
                                          <pic:cNvPicPr/>
                                        </pic:nvPicPr>
                                        <pic:blipFill>
                                          <a:blip r:embed="rId45">
                                            <a:extLst>
                                              <a:ext uri="{28A0092B-C50C-407E-A947-70E740481C1C}">
                                                <a14:useLocalDpi xmlns:a14="http://schemas.microsoft.com/office/drawing/2010/main" val="0"/>
                                              </a:ext>
                                            </a:extLst>
                                          </a:blip>
                                          <a:stretch>
                                            <a:fillRect/>
                                          </a:stretch>
                                        </pic:blipFill>
                                        <pic:spPr>
                                          <a:xfrm>
                                            <a:off x="0" y="0"/>
                                            <a:ext cx="316664" cy="262599"/>
                                          </a:xfrm>
                                          <a:prstGeom prst="rect">
                                            <a:avLst/>
                                          </a:prstGeom>
                                        </pic:spPr>
                                      </pic:pic>
                                    </a:graphicData>
                                  </a:graphic>
                                </wp:inline>
                              </w:drawing>
                            </w:r>
                            <w:r w:rsidR="001F5C28">
                              <w:rPr>
                                <w:rFonts w:ascii="Sakkal Majalla" w:hAnsi="Sakkal Majalla" w:cs="Sakkal Majalla" w:hint="cs"/>
                                <w:bCs/>
                                <w:noProof/>
                                <w:sz w:val="28"/>
                                <w:szCs w:val="28"/>
                                <w:rtl/>
                              </w:rPr>
                              <w:t xml:space="preserve">  </w:t>
                            </w:r>
                            <w:r w:rsidR="001F5C28">
                              <w:rPr>
                                <w:rFonts w:ascii="Sakkal Majalla" w:hAnsi="Sakkal Majalla" w:cs="Sakkal Majalla"/>
                                <w:bCs/>
                                <w:noProof/>
                                <w:sz w:val="28"/>
                                <w:szCs w:val="28"/>
                                <w:rtl/>
                              </w:rPr>
                              <w:drawing>
                                <wp:inline distT="0" distB="0" distL="0" distR="0" wp14:anchorId="13387834" wp14:editId="78682F77">
                                  <wp:extent cx="304800" cy="252761"/>
                                  <wp:effectExtent l="0" t="0" r="0" b="0"/>
                                  <wp:docPr id="124" name="صورة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67" name="تنزيل.jpg"/>
                                          <pic:cNvPicPr/>
                                        </pic:nvPicPr>
                                        <pic:blipFill>
                                          <a:blip r:embed="rId45">
                                            <a:extLst>
                                              <a:ext uri="{28A0092B-C50C-407E-A947-70E740481C1C}">
                                                <a14:useLocalDpi xmlns:a14="http://schemas.microsoft.com/office/drawing/2010/main" val="0"/>
                                              </a:ext>
                                            </a:extLst>
                                          </a:blip>
                                          <a:stretch>
                                            <a:fillRect/>
                                          </a:stretch>
                                        </pic:blipFill>
                                        <pic:spPr>
                                          <a:xfrm>
                                            <a:off x="0" y="0"/>
                                            <a:ext cx="316664" cy="262599"/>
                                          </a:xfrm>
                                          <a:prstGeom prst="rect">
                                            <a:avLst/>
                                          </a:prstGeom>
                                        </pic:spPr>
                                      </pic:pic>
                                    </a:graphicData>
                                  </a:graphic>
                                </wp:inline>
                              </w:drawing>
                            </w:r>
                            <w:r w:rsidR="001F5C28">
                              <w:rPr>
                                <w:rFonts w:ascii="Sakkal Majalla" w:hAnsi="Sakkal Majalla" w:cs="Sakkal Majalla" w:hint="cs"/>
                                <w:bCs/>
                                <w:noProof/>
                                <w:sz w:val="28"/>
                                <w:szCs w:val="28"/>
                                <w:rtl/>
                              </w:rPr>
                              <w:t xml:space="preserve">  </w:t>
                            </w:r>
                            <w:r w:rsidR="001F5C28">
                              <w:rPr>
                                <w:rFonts w:ascii="Sakkal Majalla" w:hAnsi="Sakkal Majalla" w:cs="Sakkal Majalla"/>
                                <w:bCs/>
                                <w:noProof/>
                                <w:sz w:val="28"/>
                                <w:szCs w:val="28"/>
                                <w:rtl/>
                              </w:rPr>
                              <w:drawing>
                                <wp:inline distT="0" distB="0" distL="0" distR="0" wp14:anchorId="7B14C1E0" wp14:editId="665EA163">
                                  <wp:extent cx="241207" cy="200025"/>
                                  <wp:effectExtent l="0" t="0" r="6985" b="0"/>
                                  <wp:docPr id="125" name="صورة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67" name="تنزيل.jpg"/>
                                          <pic:cNvPicPr/>
                                        </pic:nvPicPr>
                                        <pic:blipFill>
                                          <a:blip r:embed="rId45">
                                            <a:extLst>
                                              <a:ext uri="{28A0092B-C50C-407E-A947-70E740481C1C}">
                                                <a14:useLocalDpi xmlns:a14="http://schemas.microsoft.com/office/drawing/2010/main" val="0"/>
                                              </a:ext>
                                            </a:extLst>
                                          </a:blip>
                                          <a:stretch>
                                            <a:fillRect/>
                                          </a:stretch>
                                        </pic:blipFill>
                                        <pic:spPr>
                                          <a:xfrm>
                                            <a:off x="0" y="0"/>
                                            <a:ext cx="252754" cy="209601"/>
                                          </a:xfrm>
                                          <a:prstGeom prst="rect">
                                            <a:avLst/>
                                          </a:prstGeom>
                                        </pic:spPr>
                                      </pic:pic>
                                    </a:graphicData>
                                  </a:graphic>
                                </wp:inline>
                              </w:drawing>
                            </w:r>
                            <w:r w:rsidR="001F5C28">
                              <w:rPr>
                                <w:rFonts w:ascii="Sakkal Majalla" w:hAnsi="Sakkal Majalla" w:cs="Sakkal Majalla"/>
                                <w:bCs/>
                                <w:noProof/>
                                <w:sz w:val="28"/>
                                <w:szCs w:val="28"/>
                                <w:rtl/>
                              </w:rPr>
                              <w:drawing>
                                <wp:inline distT="0" distB="0" distL="0" distR="0" wp14:anchorId="13387834" wp14:editId="78682F77">
                                  <wp:extent cx="241207" cy="200025"/>
                                  <wp:effectExtent l="0" t="0" r="6985" b="0"/>
                                  <wp:docPr id="126" name="صورة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67" name="تنزيل.jpg"/>
                                          <pic:cNvPicPr/>
                                        </pic:nvPicPr>
                                        <pic:blipFill>
                                          <a:blip r:embed="rId45">
                                            <a:extLst>
                                              <a:ext uri="{28A0092B-C50C-407E-A947-70E740481C1C}">
                                                <a14:useLocalDpi xmlns:a14="http://schemas.microsoft.com/office/drawing/2010/main" val="0"/>
                                              </a:ext>
                                            </a:extLst>
                                          </a:blip>
                                          <a:stretch>
                                            <a:fillRect/>
                                          </a:stretch>
                                        </pic:blipFill>
                                        <pic:spPr>
                                          <a:xfrm>
                                            <a:off x="0" y="0"/>
                                            <a:ext cx="252754" cy="209601"/>
                                          </a:xfrm>
                                          <a:prstGeom prst="rect">
                                            <a:avLst/>
                                          </a:prstGeom>
                                        </pic:spPr>
                                      </pic:pic>
                                    </a:graphicData>
                                  </a:graphic>
                                </wp:inline>
                              </w:drawing>
                            </w:r>
                          </w:p>
                          <w:p w:rsidR="001F5C28" w:rsidRDefault="001F5C28" w:rsidP="00181D76">
                            <w:pPr>
                              <w:pStyle w:val="a7"/>
                              <w:numPr>
                                <w:ilvl w:val="0"/>
                                <w:numId w:val="123"/>
                              </w:numPr>
                              <w:jc w:val="center"/>
                            </w:pPr>
                            <w:r>
                              <w:rPr>
                                <w:rFonts w:ascii="Sakkal Majalla" w:hAnsi="Sakkal Majalla" w:cs="Sakkal Majalla"/>
                                <w:bCs/>
                                <w:noProof/>
                                <w:sz w:val="28"/>
                                <w:szCs w:val="28"/>
                                <w:rtl/>
                              </w:rPr>
                              <w:drawing>
                                <wp:inline distT="0" distB="0" distL="0" distR="0" wp14:anchorId="33FED343" wp14:editId="51FB8C27">
                                  <wp:extent cx="485738" cy="252730"/>
                                  <wp:effectExtent l="0" t="0" r="0" b="0"/>
                                  <wp:docPr id="127" name="صورة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67" name="تنزيل.jpg"/>
                                          <pic:cNvPicPr/>
                                        </pic:nvPicPr>
                                        <pic:blipFill>
                                          <a:blip r:embed="rId45">
                                            <a:extLst>
                                              <a:ext uri="{28A0092B-C50C-407E-A947-70E740481C1C}">
                                                <a14:useLocalDpi xmlns:a14="http://schemas.microsoft.com/office/drawing/2010/main" val="0"/>
                                              </a:ext>
                                            </a:extLst>
                                          </a:blip>
                                          <a:stretch>
                                            <a:fillRect/>
                                          </a:stretch>
                                        </pic:blipFill>
                                        <pic:spPr>
                                          <a:xfrm>
                                            <a:off x="0" y="0"/>
                                            <a:ext cx="542231" cy="282123"/>
                                          </a:xfrm>
                                          <a:prstGeom prst="rect">
                                            <a:avLst/>
                                          </a:prstGeom>
                                        </pic:spPr>
                                      </pic:pic>
                                    </a:graphicData>
                                  </a:graphic>
                                </wp:inline>
                              </w:drawing>
                            </w:r>
                            <w:r>
                              <w:rPr>
                                <w:rFonts w:ascii="Sakkal Majalla" w:hAnsi="Sakkal Majalla" w:cs="Sakkal Majalla"/>
                                <w:bCs/>
                                <w:noProof/>
                                <w:sz w:val="28"/>
                                <w:szCs w:val="28"/>
                                <w:rtl/>
                              </w:rPr>
                              <w:drawing>
                                <wp:inline distT="0" distB="0" distL="0" distR="0" wp14:anchorId="1B8E9B85" wp14:editId="48F0FD3B">
                                  <wp:extent cx="241207" cy="200025"/>
                                  <wp:effectExtent l="0" t="0" r="6985" b="0"/>
                                  <wp:docPr id="11104" name="صورة 11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67" name="تنزيل.jpg"/>
                                          <pic:cNvPicPr/>
                                        </pic:nvPicPr>
                                        <pic:blipFill>
                                          <a:blip r:embed="rId45">
                                            <a:extLst>
                                              <a:ext uri="{28A0092B-C50C-407E-A947-70E740481C1C}">
                                                <a14:useLocalDpi xmlns:a14="http://schemas.microsoft.com/office/drawing/2010/main" val="0"/>
                                              </a:ext>
                                            </a:extLst>
                                          </a:blip>
                                          <a:stretch>
                                            <a:fillRect/>
                                          </a:stretch>
                                        </pic:blipFill>
                                        <pic:spPr>
                                          <a:xfrm>
                                            <a:off x="0" y="0"/>
                                            <a:ext cx="252754" cy="209601"/>
                                          </a:xfrm>
                                          <a:prstGeom prst="rect">
                                            <a:avLst/>
                                          </a:prstGeom>
                                        </pic:spPr>
                                      </pic:pic>
                                    </a:graphicData>
                                  </a:graphic>
                                </wp:inline>
                              </w:drawing>
                            </w:r>
                            <w:r>
                              <w:rPr>
                                <w:noProof/>
                              </w:rPr>
                              <w:drawing>
                                <wp:inline distT="0" distB="0" distL="0" distR="0" wp14:anchorId="08BBE1AF" wp14:editId="2ACDAE2C">
                                  <wp:extent cx="551815" cy="457613"/>
                                  <wp:effectExtent l="0" t="0" r="635" b="0"/>
                                  <wp:docPr id="11105" name="صورة 11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73" name="تنزيل.jpg"/>
                                          <pic:cNvPicPr/>
                                        </pic:nvPicPr>
                                        <pic:blipFill>
                                          <a:blip r:embed="rId45">
                                            <a:extLst>
                                              <a:ext uri="{28A0092B-C50C-407E-A947-70E740481C1C}">
                                                <a14:useLocalDpi xmlns:a14="http://schemas.microsoft.com/office/drawing/2010/main" val="0"/>
                                              </a:ext>
                                            </a:extLst>
                                          </a:blip>
                                          <a:stretch>
                                            <a:fillRect/>
                                          </a:stretch>
                                        </pic:blipFill>
                                        <pic:spPr>
                                          <a:xfrm>
                                            <a:off x="0" y="0"/>
                                            <a:ext cx="559741" cy="464186"/>
                                          </a:xfrm>
                                          <a:prstGeom prst="rect">
                                            <a:avLst/>
                                          </a:prstGeom>
                                        </pic:spPr>
                                      </pic:pic>
                                    </a:graphicData>
                                  </a:graphic>
                                </wp:inline>
                              </w:drawing>
                            </w:r>
                            <w:r>
                              <w:rPr>
                                <w:rFonts w:hint="cs"/>
                                <w:rtl/>
                              </w:rPr>
                              <w:t xml:space="preserve">       </w:t>
                            </w:r>
                            <w:r>
                              <w:rPr>
                                <w:noProof/>
                              </w:rPr>
                              <w:drawing>
                                <wp:inline distT="0" distB="0" distL="0" distR="0" wp14:anchorId="35C223E7" wp14:editId="73E836D9">
                                  <wp:extent cx="551317" cy="457200"/>
                                  <wp:effectExtent l="0" t="0" r="1270" b="0"/>
                                  <wp:docPr id="11106" name="صورة 11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73" name="تنزيل.jpg"/>
                                          <pic:cNvPicPr/>
                                        </pic:nvPicPr>
                                        <pic:blipFill>
                                          <a:blip r:embed="rId45">
                                            <a:extLst>
                                              <a:ext uri="{28A0092B-C50C-407E-A947-70E740481C1C}">
                                                <a14:useLocalDpi xmlns:a14="http://schemas.microsoft.com/office/drawing/2010/main" val="0"/>
                                              </a:ext>
                                            </a:extLst>
                                          </a:blip>
                                          <a:stretch>
                                            <a:fillRect/>
                                          </a:stretch>
                                        </pic:blipFill>
                                        <pic:spPr>
                                          <a:xfrm>
                                            <a:off x="0" y="0"/>
                                            <a:ext cx="560820" cy="465081"/>
                                          </a:xfrm>
                                          <a:prstGeom prst="rect">
                                            <a:avLst/>
                                          </a:prstGeom>
                                        </pic:spPr>
                                      </pic:pic>
                                    </a:graphicData>
                                  </a:graphic>
                                </wp:inline>
                              </w:drawing>
                            </w:r>
                            <w:r>
                              <w:rPr>
                                <w:rFonts w:hint="cs"/>
                                <w:rtl/>
                              </w:rPr>
                              <w:t xml:space="preserve">  </w:t>
                            </w:r>
                            <w:r>
                              <w:t xml:space="preserve">  </w:t>
                            </w:r>
                            <w:r>
                              <w:rPr>
                                <w:rFonts w:ascii="Sakkal Majalla" w:hAnsi="Sakkal Majalla" w:cs="Sakkal Majalla"/>
                                <w:bCs/>
                                <w:noProof/>
                                <w:sz w:val="28"/>
                                <w:szCs w:val="28"/>
                                <w:rtl/>
                              </w:rPr>
                              <w:drawing>
                                <wp:inline distT="0" distB="0" distL="0" distR="0" wp14:anchorId="1B8A38B8" wp14:editId="20AEA045">
                                  <wp:extent cx="304800" cy="252761"/>
                                  <wp:effectExtent l="0" t="0" r="0" b="0"/>
                                  <wp:docPr id="11107" name="صورة 11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67" name="تنزيل.jpg"/>
                                          <pic:cNvPicPr/>
                                        </pic:nvPicPr>
                                        <pic:blipFill>
                                          <a:blip r:embed="rId45">
                                            <a:extLst>
                                              <a:ext uri="{28A0092B-C50C-407E-A947-70E740481C1C}">
                                                <a14:useLocalDpi xmlns:a14="http://schemas.microsoft.com/office/drawing/2010/main" val="0"/>
                                              </a:ext>
                                            </a:extLst>
                                          </a:blip>
                                          <a:stretch>
                                            <a:fillRect/>
                                          </a:stretch>
                                        </pic:blipFill>
                                        <pic:spPr>
                                          <a:xfrm>
                                            <a:off x="0" y="0"/>
                                            <a:ext cx="316664" cy="262599"/>
                                          </a:xfrm>
                                          <a:prstGeom prst="rect">
                                            <a:avLst/>
                                          </a:prstGeom>
                                        </pic:spPr>
                                      </pic:pic>
                                    </a:graphicData>
                                  </a:graphic>
                                </wp:inline>
                              </w:drawing>
                            </w:r>
                            <w:r>
                              <w:rPr>
                                <w:noProof/>
                              </w:rPr>
                              <w:drawing>
                                <wp:inline distT="0" distB="0" distL="0" distR="0">
                                  <wp:extent cx="581025" cy="438150"/>
                                  <wp:effectExtent l="0" t="0" r="9525" b="0"/>
                                  <wp:docPr id="11164" name="صورة 11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73" name="تنزيل.jpg"/>
                                          <pic:cNvPicPr/>
                                        </pic:nvPicPr>
                                        <pic:blipFill>
                                          <a:blip r:embed="rId45">
                                            <a:extLst>
                                              <a:ext uri="{28A0092B-C50C-407E-A947-70E740481C1C}">
                                                <a14:useLocalDpi xmlns:a14="http://schemas.microsoft.com/office/drawing/2010/main" val="0"/>
                                              </a:ext>
                                            </a:extLst>
                                          </a:blip>
                                          <a:stretch>
                                            <a:fillRect/>
                                          </a:stretch>
                                        </pic:blipFill>
                                        <pic:spPr>
                                          <a:xfrm>
                                            <a:off x="0" y="0"/>
                                            <a:ext cx="586622" cy="442371"/>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oval id="شكل بيضاوي 11066" o:spid="_x0000_s1581" style="position:absolute;left:0;text-align:left;margin-left:-6pt;margin-top:0;width:218.25pt;height:217.5pt;z-index:253531136;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" filled="f" strokecolor="#974706 [1609]" strokeweight="2pt">
                <v:textbox>
                  <w:txbxContent>
                    <w:p w:rsidR="001F5C28" w:rsidRDefault="001F5C28" w:rsidP="00181D76">
                      <w:pPr>
                        <w:pStyle w:val="a7"/>
                        <w:numPr>
                          <w:ilvl w:val="0"/>
                          <w:numId w:val="122"/>
                        </w:numPr>
                        <w:jc w:val="center"/>
                        <w:rPr>
                          <w:rtl/>
                        </w:rPr>
                      </w:pPr>
                      <w:r>
                        <w:rPr>
                          <w:rFonts w:ascii="Sakkal Majalla" w:hAnsi="Sakkal Majalla" w:cs="Sakkal Majalla"/>
                          <w:bCs/>
                          <w:noProof/>
                          <w:sz w:val="28"/>
                          <w:szCs w:val="28"/>
                        </w:rPr>
                        <w:pict>
                          <v:shape id="صورة 11076" o:spid="_x0000_i1046" type="#_x0000_t75" style="width:21.75pt;height:21.75pt;visibility:visible;mso-wrap-style:square" o:bullet="t">
                            <v:imagedata r:id="rId46" o:title=""/>
                          </v:shape>
                        </w:pict>
                      </w:r>
                      <w:r>
                        <w:rPr>
                          <w:rFonts w:ascii="Sakkal Majalla" w:hAnsi="Sakkal Majalla" w:cs="Sakkal Majalla"/>
                          <w:bCs/>
                          <w:noProof/>
                          <w:sz w:val="28"/>
                          <w:szCs w:val="28"/>
                          <w:rtl/>
                        </w:rPr>
                        <w:drawing>
                          <wp:inline distT="0" distB="0" distL="0" distR="0" wp14:anchorId="13387834" wp14:editId="78682F77">
                            <wp:extent cx="241207" cy="200025"/>
                            <wp:effectExtent l="0" t="0" r="6985" b="0"/>
                            <wp:docPr id="117" name="صورة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67" name="تنزيل.jpg"/>
                                    <pic:cNvPicPr/>
                                  </pic:nvPicPr>
                                  <pic:blipFill>
                                    <a:blip r:embed="rId47">
                                      <a:extLst>
                                        <a:ext uri="{28A0092B-C50C-407E-A947-70E740481C1C}">
                                          <a14:useLocalDpi xmlns:a14="http://schemas.microsoft.com/office/drawing/2010/main" val="0"/>
                                        </a:ext>
                                      </a:extLst>
                                    </a:blip>
                                    <a:stretch>
                                      <a:fillRect/>
                                    </a:stretch>
                                  </pic:blipFill>
                                  <pic:spPr>
                                    <a:xfrm>
                                      <a:off x="0" y="0"/>
                                      <a:ext cx="253791" cy="210461"/>
                                    </a:xfrm>
                                    <a:prstGeom prst="rect">
                                      <a:avLst/>
                                    </a:prstGeom>
                                  </pic:spPr>
                                </pic:pic>
                              </a:graphicData>
                            </a:graphic>
                          </wp:inline>
                        </w:drawing>
                      </w:r>
                      <w:r>
                        <w:rPr>
                          <w:rFonts w:ascii="Sakkal Majalla" w:hAnsi="Sakkal Majalla" w:cs="Sakkal Majalla"/>
                          <w:bCs/>
                          <w:noProof/>
                          <w:sz w:val="28"/>
                          <w:szCs w:val="28"/>
                          <w:rtl/>
                        </w:rPr>
                        <w:drawing>
                          <wp:inline distT="0" distB="0" distL="0" distR="0" wp14:anchorId="13387834" wp14:editId="78682F77">
                            <wp:extent cx="287151" cy="238125"/>
                            <wp:effectExtent l="0" t="0" r="0" b="0"/>
                            <wp:docPr id="118" name="صورة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67" name="تنزيل.jpg"/>
                                    <pic:cNvPicPr/>
                                  </pic:nvPicPr>
                                  <pic:blipFill>
                                    <a:blip r:embed="rId47">
                                      <a:extLst>
                                        <a:ext uri="{28A0092B-C50C-407E-A947-70E740481C1C}">
                                          <a14:useLocalDpi xmlns:a14="http://schemas.microsoft.com/office/drawing/2010/main" val="0"/>
                                        </a:ext>
                                      </a:extLst>
                                    </a:blip>
                                    <a:stretch>
                                      <a:fillRect/>
                                    </a:stretch>
                                  </pic:blipFill>
                                  <pic:spPr>
                                    <a:xfrm>
                                      <a:off x="0" y="0"/>
                                      <a:ext cx="302049" cy="250479"/>
                                    </a:xfrm>
                                    <a:prstGeom prst="rect">
                                      <a:avLst/>
                                    </a:prstGeom>
                                  </pic:spPr>
                                </pic:pic>
                              </a:graphicData>
                            </a:graphic>
                          </wp:inline>
                        </w:drawing>
                      </w:r>
                      <w:r>
                        <w:rPr>
                          <w:rFonts w:hint="cs"/>
                          <w:rtl/>
                        </w:rPr>
                        <w:t xml:space="preserve">                 ب</w:t>
                      </w:r>
                      <w:r>
                        <w:rPr>
                          <w:rFonts w:ascii="Sakkal Majalla" w:hAnsi="Sakkal Majalla" w:cs="Sakkal Majalla"/>
                          <w:bCs/>
                          <w:noProof/>
                          <w:sz w:val="28"/>
                          <w:szCs w:val="28"/>
                          <w:rtl/>
                        </w:rPr>
                        <w:drawing>
                          <wp:inline distT="0" distB="0" distL="0" distR="0" wp14:anchorId="4C23909D" wp14:editId="0B6FC40F">
                            <wp:extent cx="304800" cy="252761"/>
                            <wp:effectExtent l="0" t="0" r="0" b="0"/>
                            <wp:docPr id="119" name="صورة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67" name="تنزيل.jpg"/>
                                    <pic:cNvPicPr/>
                                  </pic:nvPicPr>
                                  <pic:blipFill>
                                    <a:blip r:embed="rId47">
                                      <a:extLst>
                                        <a:ext uri="{28A0092B-C50C-407E-A947-70E740481C1C}">
                                          <a14:useLocalDpi xmlns:a14="http://schemas.microsoft.com/office/drawing/2010/main" val="0"/>
                                        </a:ext>
                                      </a:extLst>
                                    </a:blip>
                                    <a:stretch>
                                      <a:fillRect/>
                                    </a:stretch>
                                  </pic:blipFill>
                                  <pic:spPr>
                                    <a:xfrm>
                                      <a:off x="0" y="0"/>
                                      <a:ext cx="316664" cy="262599"/>
                                    </a:xfrm>
                                    <a:prstGeom prst="rect">
                                      <a:avLst/>
                                    </a:prstGeom>
                                  </pic:spPr>
                                </pic:pic>
                              </a:graphicData>
                            </a:graphic>
                          </wp:inline>
                        </w:drawing>
                      </w:r>
                      <w:r>
                        <w:rPr>
                          <w:rFonts w:hint="cs"/>
                          <w:rtl/>
                        </w:rPr>
                        <w:t xml:space="preserve">   </w:t>
                      </w:r>
                      <w:r>
                        <w:rPr>
                          <w:rFonts w:ascii="Sakkal Majalla" w:hAnsi="Sakkal Majalla" w:cs="Sakkal Majalla"/>
                          <w:bCs/>
                          <w:noProof/>
                          <w:sz w:val="28"/>
                          <w:szCs w:val="28"/>
                          <w:rtl/>
                        </w:rPr>
                        <w:drawing>
                          <wp:inline distT="0" distB="0" distL="0" distR="0" wp14:anchorId="75BA16B7" wp14:editId="7F06515A">
                            <wp:extent cx="229721" cy="190500"/>
                            <wp:effectExtent l="0" t="0" r="0" b="0"/>
                            <wp:docPr id="120" name="صورة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67" name="تنزيل.jpg"/>
                                    <pic:cNvPicPr/>
                                  </pic:nvPicPr>
                                  <pic:blipFill>
                                    <a:blip r:embed="rId47">
                                      <a:extLst>
                                        <a:ext uri="{28A0092B-C50C-407E-A947-70E740481C1C}">
                                          <a14:useLocalDpi xmlns:a14="http://schemas.microsoft.com/office/drawing/2010/main" val="0"/>
                                        </a:ext>
                                      </a:extLst>
                                    </a:blip>
                                    <a:stretch>
                                      <a:fillRect/>
                                    </a:stretch>
                                  </pic:blipFill>
                                  <pic:spPr>
                                    <a:xfrm>
                                      <a:off x="0" y="0"/>
                                      <a:ext cx="242165" cy="200820"/>
                                    </a:xfrm>
                                    <a:prstGeom prst="rect">
                                      <a:avLst/>
                                    </a:prstGeom>
                                  </pic:spPr>
                                </pic:pic>
                              </a:graphicData>
                            </a:graphic>
                          </wp:inline>
                        </w:drawing>
                      </w:r>
                      <w:r>
                        <w:rPr>
                          <w:rFonts w:ascii="Sakkal Majalla" w:hAnsi="Sakkal Majalla" w:cs="Sakkal Majalla"/>
                          <w:bCs/>
                          <w:noProof/>
                          <w:sz w:val="28"/>
                          <w:szCs w:val="28"/>
                          <w:rtl/>
                        </w:rPr>
                        <w:drawing>
                          <wp:inline distT="0" distB="0" distL="0" distR="0" wp14:anchorId="22A1964A" wp14:editId="2C0F4750">
                            <wp:extent cx="304800" cy="252761"/>
                            <wp:effectExtent l="0" t="0" r="0" b="0"/>
                            <wp:docPr id="121" name="صورة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67" name="تنزيل.jpg"/>
                                    <pic:cNvPicPr/>
                                  </pic:nvPicPr>
                                  <pic:blipFill>
                                    <a:blip r:embed="rId47">
                                      <a:extLst>
                                        <a:ext uri="{28A0092B-C50C-407E-A947-70E740481C1C}">
                                          <a14:useLocalDpi xmlns:a14="http://schemas.microsoft.com/office/drawing/2010/main" val="0"/>
                                        </a:ext>
                                      </a:extLst>
                                    </a:blip>
                                    <a:stretch>
                                      <a:fillRect/>
                                    </a:stretch>
                                  </pic:blipFill>
                                  <pic:spPr>
                                    <a:xfrm>
                                      <a:off x="0" y="0"/>
                                      <a:ext cx="316664" cy="262599"/>
                                    </a:xfrm>
                                    <a:prstGeom prst="rect">
                                      <a:avLst/>
                                    </a:prstGeom>
                                  </pic:spPr>
                                </pic:pic>
                              </a:graphicData>
                            </a:graphic>
                          </wp:inline>
                        </w:drawing>
                      </w:r>
                      <w:r>
                        <w:rPr>
                          <w:rFonts w:ascii="Sakkal Majalla" w:hAnsi="Sakkal Majalla" w:cs="Sakkal Majalla"/>
                          <w:bCs/>
                          <w:noProof/>
                          <w:sz w:val="28"/>
                          <w:szCs w:val="28"/>
                          <w:rtl/>
                        </w:rPr>
                        <w:drawing>
                          <wp:inline distT="0" distB="0" distL="0" distR="0" wp14:anchorId="513FE9F9" wp14:editId="1BFFC93B">
                            <wp:extent cx="304800" cy="252761"/>
                            <wp:effectExtent l="0" t="0" r="0" b="0"/>
                            <wp:docPr id="122" name="صورة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67" name="تنزيل.jpg"/>
                                    <pic:cNvPicPr/>
                                  </pic:nvPicPr>
                                  <pic:blipFill>
                                    <a:blip r:embed="rId47">
                                      <a:extLst>
                                        <a:ext uri="{28A0092B-C50C-407E-A947-70E740481C1C}">
                                          <a14:useLocalDpi xmlns:a14="http://schemas.microsoft.com/office/drawing/2010/main" val="0"/>
                                        </a:ext>
                                      </a:extLst>
                                    </a:blip>
                                    <a:stretch>
                                      <a:fillRect/>
                                    </a:stretch>
                                  </pic:blipFill>
                                  <pic:spPr>
                                    <a:xfrm>
                                      <a:off x="0" y="0"/>
                                      <a:ext cx="316664" cy="262599"/>
                                    </a:xfrm>
                                    <a:prstGeom prst="rect">
                                      <a:avLst/>
                                    </a:prstGeom>
                                  </pic:spPr>
                                </pic:pic>
                              </a:graphicData>
                            </a:graphic>
                          </wp:inline>
                        </w:drawing>
                      </w:r>
                      <w:r>
                        <w:rPr>
                          <w:rFonts w:ascii="Sakkal Majalla" w:hAnsi="Sakkal Majalla" w:cs="Sakkal Majalla" w:hint="cs"/>
                          <w:bCs/>
                          <w:noProof/>
                          <w:sz w:val="28"/>
                          <w:szCs w:val="28"/>
                          <w:rtl/>
                        </w:rPr>
                        <w:t xml:space="preserve">  </w:t>
                      </w:r>
                      <w:r>
                        <w:rPr>
                          <w:rFonts w:ascii="Sakkal Majalla" w:hAnsi="Sakkal Majalla" w:cs="Sakkal Majalla"/>
                          <w:bCs/>
                          <w:noProof/>
                          <w:sz w:val="28"/>
                          <w:szCs w:val="28"/>
                          <w:rtl/>
                        </w:rPr>
                        <w:drawing>
                          <wp:inline distT="0" distB="0" distL="0" distR="0" wp14:anchorId="13387834" wp14:editId="78682F77">
                            <wp:extent cx="304800" cy="252761"/>
                            <wp:effectExtent l="0" t="0" r="0" b="0"/>
                            <wp:docPr id="124" name="صورة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67" name="تنزيل.jpg"/>
                                    <pic:cNvPicPr/>
                                  </pic:nvPicPr>
                                  <pic:blipFill>
                                    <a:blip r:embed="rId47">
                                      <a:extLst>
                                        <a:ext uri="{28A0092B-C50C-407E-A947-70E740481C1C}">
                                          <a14:useLocalDpi xmlns:a14="http://schemas.microsoft.com/office/drawing/2010/main" val="0"/>
                                        </a:ext>
                                      </a:extLst>
                                    </a:blip>
                                    <a:stretch>
                                      <a:fillRect/>
                                    </a:stretch>
                                  </pic:blipFill>
                                  <pic:spPr>
                                    <a:xfrm>
                                      <a:off x="0" y="0"/>
                                      <a:ext cx="316664" cy="262599"/>
                                    </a:xfrm>
                                    <a:prstGeom prst="rect">
                                      <a:avLst/>
                                    </a:prstGeom>
                                  </pic:spPr>
                                </pic:pic>
                              </a:graphicData>
                            </a:graphic>
                          </wp:inline>
                        </w:drawing>
                      </w:r>
                      <w:r>
                        <w:rPr>
                          <w:rFonts w:ascii="Sakkal Majalla" w:hAnsi="Sakkal Majalla" w:cs="Sakkal Majalla" w:hint="cs"/>
                          <w:bCs/>
                          <w:noProof/>
                          <w:sz w:val="28"/>
                          <w:szCs w:val="28"/>
                          <w:rtl/>
                        </w:rPr>
                        <w:t xml:space="preserve">  </w:t>
                      </w:r>
                      <w:r>
                        <w:rPr>
                          <w:rFonts w:ascii="Sakkal Majalla" w:hAnsi="Sakkal Majalla" w:cs="Sakkal Majalla"/>
                          <w:bCs/>
                          <w:noProof/>
                          <w:sz w:val="28"/>
                          <w:szCs w:val="28"/>
                          <w:rtl/>
                        </w:rPr>
                        <w:drawing>
                          <wp:inline distT="0" distB="0" distL="0" distR="0" wp14:anchorId="7B14C1E0" wp14:editId="665EA163">
                            <wp:extent cx="241207" cy="200025"/>
                            <wp:effectExtent l="0" t="0" r="6985" b="0"/>
                            <wp:docPr id="125" name="صورة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67" name="تنزيل.jpg"/>
                                    <pic:cNvPicPr/>
                                  </pic:nvPicPr>
                                  <pic:blipFill>
                                    <a:blip r:embed="rId47">
                                      <a:extLst>
                                        <a:ext uri="{28A0092B-C50C-407E-A947-70E740481C1C}">
                                          <a14:useLocalDpi xmlns:a14="http://schemas.microsoft.com/office/drawing/2010/main" val="0"/>
                                        </a:ext>
                                      </a:extLst>
                                    </a:blip>
                                    <a:stretch>
                                      <a:fillRect/>
                                    </a:stretch>
                                  </pic:blipFill>
                                  <pic:spPr>
                                    <a:xfrm>
                                      <a:off x="0" y="0"/>
                                      <a:ext cx="252754" cy="209601"/>
                                    </a:xfrm>
                                    <a:prstGeom prst="rect">
                                      <a:avLst/>
                                    </a:prstGeom>
                                  </pic:spPr>
                                </pic:pic>
                              </a:graphicData>
                            </a:graphic>
                          </wp:inline>
                        </w:drawing>
                      </w:r>
                      <w:r>
                        <w:rPr>
                          <w:rFonts w:ascii="Sakkal Majalla" w:hAnsi="Sakkal Majalla" w:cs="Sakkal Majalla"/>
                          <w:bCs/>
                          <w:noProof/>
                          <w:sz w:val="28"/>
                          <w:szCs w:val="28"/>
                          <w:rtl/>
                        </w:rPr>
                        <w:drawing>
                          <wp:inline distT="0" distB="0" distL="0" distR="0" wp14:anchorId="13387834" wp14:editId="78682F77">
                            <wp:extent cx="241207" cy="200025"/>
                            <wp:effectExtent l="0" t="0" r="6985" b="0"/>
                            <wp:docPr id="126" name="صورة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67" name="تنزيل.jpg"/>
                                    <pic:cNvPicPr/>
                                  </pic:nvPicPr>
                                  <pic:blipFill>
                                    <a:blip r:embed="rId47">
                                      <a:extLst>
                                        <a:ext uri="{28A0092B-C50C-407E-A947-70E740481C1C}">
                                          <a14:useLocalDpi xmlns:a14="http://schemas.microsoft.com/office/drawing/2010/main" val="0"/>
                                        </a:ext>
                                      </a:extLst>
                                    </a:blip>
                                    <a:stretch>
                                      <a:fillRect/>
                                    </a:stretch>
                                  </pic:blipFill>
                                  <pic:spPr>
                                    <a:xfrm>
                                      <a:off x="0" y="0"/>
                                      <a:ext cx="252754" cy="209601"/>
                                    </a:xfrm>
                                    <a:prstGeom prst="rect">
                                      <a:avLst/>
                                    </a:prstGeom>
                                  </pic:spPr>
                                </pic:pic>
                              </a:graphicData>
                            </a:graphic>
                          </wp:inline>
                        </w:drawing>
                      </w:r>
                    </w:p>
                    <w:p w:rsidR="001F5C28" w:rsidRDefault="001F5C28" w:rsidP="00181D76">
                      <w:pPr>
                        <w:pStyle w:val="a7"/>
                        <w:numPr>
                          <w:ilvl w:val="0"/>
                          <w:numId w:val="123"/>
                        </w:numPr>
                        <w:jc w:val="center"/>
                      </w:pPr>
                      <w:r>
                        <w:rPr>
                          <w:rFonts w:ascii="Sakkal Majalla" w:hAnsi="Sakkal Majalla" w:cs="Sakkal Majalla"/>
                          <w:bCs/>
                          <w:noProof/>
                          <w:sz w:val="28"/>
                          <w:szCs w:val="28"/>
                          <w:rtl/>
                        </w:rPr>
                        <w:drawing>
                          <wp:inline distT="0" distB="0" distL="0" distR="0" wp14:anchorId="33FED343" wp14:editId="51FB8C27">
                            <wp:extent cx="485738" cy="252730"/>
                            <wp:effectExtent l="0" t="0" r="0" b="0"/>
                            <wp:docPr id="127" name="صورة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67" name="تنزيل.jpg"/>
                                    <pic:cNvPicPr/>
                                  </pic:nvPicPr>
                                  <pic:blipFill>
                                    <a:blip r:embed="rId47">
                                      <a:extLst>
                                        <a:ext uri="{28A0092B-C50C-407E-A947-70E740481C1C}">
                                          <a14:useLocalDpi xmlns:a14="http://schemas.microsoft.com/office/drawing/2010/main" val="0"/>
                                        </a:ext>
                                      </a:extLst>
                                    </a:blip>
                                    <a:stretch>
                                      <a:fillRect/>
                                    </a:stretch>
                                  </pic:blipFill>
                                  <pic:spPr>
                                    <a:xfrm>
                                      <a:off x="0" y="0"/>
                                      <a:ext cx="542231" cy="282123"/>
                                    </a:xfrm>
                                    <a:prstGeom prst="rect">
                                      <a:avLst/>
                                    </a:prstGeom>
                                  </pic:spPr>
                                </pic:pic>
                              </a:graphicData>
                            </a:graphic>
                          </wp:inline>
                        </w:drawing>
                      </w:r>
                      <w:r>
                        <w:rPr>
                          <w:rFonts w:ascii="Sakkal Majalla" w:hAnsi="Sakkal Majalla" w:cs="Sakkal Majalla"/>
                          <w:bCs/>
                          <w:noProof/>
                          <w:sz w:val="28"/>
                          <w:szCs w:val="28"/>
                          <w:rtl/>
                        </w:rPr>
                        <w:drawing>
                          <wp:inline distT="0" distB="0" distL="0" distR="0" wp14:anchorId="1B8E9B85" wp14:editId="48F0FD3B">
                            <wp:extent cx="241207" cy="200025"/>
                            <wp:effectExtent l="0" t="0" r="6985" b="0"/>
                            <wp:docPr id="11104" name="صورة 11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67" name="تنزيل.jpg"/>
                                    <pic:cNvPicPr/>
                                  </pic:nvPicPr>
                                  <pic:blipFill>
                                    <a:blip r:embed="rId47">
                                      <a:extLst>
                                        <a:ext uri="{28A0092B-C50C-407E-A947-70E740481C1C}">
                                          <a14:useLocalDpi xmlns:a14="http://schemas.microsoft.com/office/drawing/2010/main" val="0"/>
                                        </a:ext>
                                      </a:extLst>
                                    </a:blip>
                                    <a:stretch>
                                      <a:fillRect/>
                                    </a:stretch>
                                  </pic:blipFill>
                                  <pic:spPr>
                                    <a:xfrm>
                                      <a:off x="0" y="0"/>
                                      <a:ext cx="252754" cy="209601"/>
                                    </a:xfrm>
                                    <a:prstGeom prst="rect">
                                      <a:avLst/>
                                    </a:prstGeom>
                                  </pic:spPr>
                                </pic:pic>
                              </a:graphicData>
                            </a:graphic>
                          </wp:inline>
                        </w:drawing>
                      </w:r>
                      <w:r>
                        <w:rPr>
                          <w:noProof/>
                        </w:rPr>
                        <w:drawing>
                          <wp:inline distT="0" distB="0" distL="0" distR="0" wp14:anchorId="08BBE1AF" wp14:editId="2ACDAE2C">
                            <wp:extent cx="551815" cy="457613"/>
                            <wp:effectExtent l="0" t="0" r="635" b="0"/>
                            <wp:docPr id="11105" name="صورة 11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73" name="تنزيل.jpg"/>
                                    <pic:cNvPicPr/>
                                  </pic:nvPicPr>
                                  <pic:blipFill>
                                    <a:blip r:embed="rId47">
                                      <a:extLst>
                                        <a:ext uri="{28A0092B-C50C-407E-A947-70E740481C1C}">
                                          <a14:useLocalDpi xmlns:a14="http://schemas.microsoft.com/office/drawing/2010/main" val="0"/>
                                        </a:ext>
                                      </a:extLst>
                                    </a:blip>
                                    <a:stretch>
                                      <a:fillRect/>
                                    </a:stretch>
                                  </pic:blipFill>
                                  <pic:spPr>
                                    <a:xfrm>
                                      <a:off x="0" y="0"/>
                                      <a:ext cx="559741" cy="464186"/>
                                    </a:xfrm>
                                    <a:prstGeom prst="rect">
                                      <a:avLst/>
                                    </a:prstGeom>
                                  </pic:spPr>
                                </pic:pic>
                              </a:graphicData>
                            </a:graphic>
                          </wp:inline>
                        </w:drawing>
                      </w:r>
                      <w:r>
                        <w:rPr>
                          <w:rFonts w:hint="cs"/>
                          <w:rtl/>
                        </w:rPr>
                        <w:t xml:space="preserve">       </w:t>
                      </w:r>
                      <w:r>
                        <w:rPr>
                          <w:noProof/>
                        </w:rPr>
                        <w:drawing>
                          <wp:inline distT="0" distB="0" distL="0" distR="0" wp14:anchorId="35C223E7" wp14:editId="73E836D9">
                            <wp:extent cx="551317" cy="457200"/>
                            <wp:effectExtent l="0" t="0" r="1270" b="0"/>
                            <wp:docPr id="11106" name="صورة 11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73" name="تنزيل.jpg"/>
                                    <pic:cNvPicPr/>
                                  </pic:nvPicPr>
                                  <pic:blipFill>
                                    <a:blip r:embed="rId47">
                                      <a:extLst>
                                        <a:ext uri="{28A0092B-C50C-407E-A947-70E740481C1C}">
                                          <a14:useLocalDpi xmlns:a14="http://schemas.microsoft.com/office/drawing/2010/main" val="0"/>
                                        </a:ext>
                                      </a:extLst>
                                    </a:blip>
                                    <a:stretch>
                                      <a:fillRect/>
                                    </a:stretch>
                                  </pic:blipFill>
                                  <pic:spPr>
                                    <a:xfrm>
                                      <a:off x="0" y="0"/>
                                      <a:ext cx="560820" cy="465081"/>
                                    </a:xfrm>
                                    <a:prstGeom prst="rect">
                                      <a:avLst/>
                                    </a:prstGeom>
                                  </pic:spPr>
                                </pic:pic>
                              </a:graphicData>
                            </a:graphic>
                          </wp:inline>
                        </w:drawing>
                      </w:r>
                      <w:r>
                        <w:rPr>
                          <w:rFonts w:hint="cs"/>
                          <w:rtl/>
                        </w:rPr>
                        <w:t xml:space="preserve">  </w:t>
                      </w:r>
                      <w:r>
                        <w:t xml:space="preserve">  </w:t>
                      </w:r>
                      <w:r>
                        <w:rPr>
                          <w:rFonts w:ascii="Sakkal Majalla" w:hAnsi="Sakkal Majalla" w:cs="Sakkal Majalla"/>
                          <w:bCs/>
                          <w:noProof/>
                          <w:sz w:val="28"/>
                          <w:szCs w:val="28"/>
                          <w:rtl/>
                        </w:rPr>
                        <w:drawing>
                          <wp:inline distT="0" distB="0" distL="0" distR="0" wp14:anchorId="1B8A38B8" wp14:editId="20AEA045">
                            <wp:extent cx="304800" cy="252761"/>
                            <wp:effectExtent l="0" t="0" r="0" b="0"/>
                            <wp:docPr id="11107" name="صورة 11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67" name="تنزيل.jpg"/>
                                    <pic:cNvPicPr/>
                                  </pic:nvPicPr>
                                  <pic:blipFill>
                                    <a:blip r:embed="rId47">
                                      <a:extLst>
                                        <a:ext uri="{28A0092B-C50C-407E-A947-70E740481C1C}">
                                          <a14:useLocalDpi xmlns:a14="http://schemas.microsoft.com/office/drawing/2010/main" val="0"/>
                                        </a:ext>
                                      </a:extLst>
                                    </a:blip>
                                    <a:stretch>
                                      <a:fillRect/>
                                    </a:stretch>
                                  </pic:blipFill>
                                  <pic:spPr>
                                    <a:xfrm>
                                      <a:off x="0" y="0"/>
                                      <a:ext cx="316664" cy="262599"/>
                                    </a:xfrm>
                                    <a:prstGeom prst="rect">
                                      <a:avLst/>
                                    </a:prstGeom>
                                  </pic:spPr>
                                </pic:pic>
                              </a:graphicData>
                            </a:graphic>
                          </wp:inline>
                        </w:drawing>
                      </w:r>
                      <w:r>
                        <w:rPr>
                          <w:noProof/>
                        </w:rPr>
                        <w:drawing>
                          <wp:inline distT="0" distB="0" distL="0" distR="0">
                            <wp:extent cx="581025" cy="438150"/>
                            <wp:effectExtent l="0" t="0" r="9525" b="0"/>
                            <wp:docPr id="11164" name="صورة 11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73" name="تنزيل.jpg"/>
                                    <pic:cNvPicPr/>
                                  </pic:nvPicPr>
                                  <pic:blipFill>
                                    <a:blip r:embed="rId47">
                                      <a:extLst>
                                        <a:ext uri="{28A0092B-C50C-407E-A947-70E740481C1C}">
                                          <a14:useLocalDpi xmlns:a14="http://schemas.microsoft.com/office/drawing/2010/main" val="0"/>
                                        </a:ext>
                                      </a:extLst>
                                    </a:blip>
                                    <a:stretch>
                                      <a:fillRect/>
                                    </a:stretch>
                                  </pic:blipFill>
                                  <pic:spPr>
                                    <a:xfrm>
                                      <a:off x="0" y="0"/>
                                      <a:ext cx="586622" cy="442371"/>
                                    </a:xfrm>
                                    <a:prstGeom prst="rect">
                                      <a:avLst/>
                                    </a:prstGeom>
                                  </pic:spPr>
                                </pic:pic>
                              </a:graphicData>
                            </a:graphic>
                          </wp:inline>
                        </w:drawing>
                      </w:r>
                    </w:p>
                  </w:txbxContent>
                </v:textbox>
                <w10:wrap anchorx="margin"/>
              </v:oval>
            </w:pict>
          </mc:Fallback>
        </mc:AlternateContent>
      </w:r>
      <w:r w:rsidR="001704C0" w:rsidRPr="00AE0176">
        <w:rPr>
          <w:rFonts w:ascii="Sakkal Majalla" w:hAnsi="Sakkal Majalla" w:cs="Sakkal Majalla" w:hint="cs"/>
          <w:bCs/>
          <w:sz w:val="28"/>
          <w:szCs w:val="28"/>
          <w:rtl/>
        </w:rPr>
        <w:t xml:space="preserve">بمجرد دخول أبل الى قطاع الجوالات الذكية باللمس </w:t>
      </w:r>
    </w:p>
    <w:p w:rsidR="00AC0328" w:rsidRDefault="00DA4A73" w:rsidP="001704C0">
      <w:pPr>
        <w:shd w:val="clear" w:color="auto" w:fill="FFFFFF" w:themeFill="background1"/>
        <w:spacing w:after="0"/>
        <w:ind w:right="142"/>
        <w:rPr>
          <w:rFonts w:ascii="Sakkal Majalla" w:hAnsi="Sakkal Majalla" w:cs="Sakkal Majalla"/>
          <w:bCs/>
          <w:sz w:val="28"/>
          <w:szCs w:val="28"/>
          <w:rtl/>
        </w:rPr>
      </w:pPr>
      <w:r>
        <w:rPr>
          <w:rFonts w:ascii="Sakkal Majalla" w:hAnsi="Sakkal Majalla" w:cs="Sakkal Majalla" w:hint="cs"/>
          <w:bCs/>
          <w:noProof/>
          <w:color w:val="00B050"/>
          <w:sz w:val="28"/>
          <w:szCs w:val="28"/>
          <w:rtl/>
        </w:rPr>
        <mc:AlternateContent>
          <mc:Choice Requires="wps">
            <w:drawing>
              <wp:anchor distT="0" distB="0" distL="114300" distR="114300" simplePos="0" relativeHeight="253532160" behindDoc="0" locked="0" layoutInCell="1" allowOverlap="1">
                <wp:simplePos x="0" y="0"/>
                <wp:positionH relativeFrom="column">
                  <wp:posOffset>1685925</wp:posOffset>
                </wp:positionH>
                <wp:positionV relativeFrom="paragraph">
                  <wp:posOffset>123825</wp:posOffset>
                </wp:positionV>
                <wp:extent cx="619125" cy="381000"/>
                <wp:effectExtent l="0" t="0" r="0" b="0"/>
                <wp:wrapNone/>
                <wp:docPr id="11085" name="مربع نص 11085"/>
                <wp:cNvGraphicFramePr/>
                <a:graphic xmlns:a="http://schemas.openxmlformats.org/drawingml/2006/main">
                  <a:graphicData uri="http://schemas.microsoft.com/office/word/2010/wordprocessingShape">
                    <wps:wsp>
                      <wps:cNvSpPr txBox="1"/>
                      <wps:spPr>
                        <a:xfrm>
                          <a:off x="0" y="0"/>
                          <a:ext cx="619125" cy="381000"/>
                        </a:xfrm>
                        <a:prstGeom prst="rect">
                          <a:avLst/>
                        </a:prstGeom>
                        <a:noFill/>
                        <a:ln w="6350">
                          <a:noFill/>
                        </a:ln>
                      </wps:spPr>
                      <wps:txbx>
                        <w:txbxContent>
                          <w:p w:rsidR="001F5C28" w:rsidRPr="00DA4A73" w:rsidRDefault="001F5C28">
                            <w:pPr>
                              <w:rPr>
                                <w:b/>
                                <w:bCs/>
                                <w:sz w:val="28"/>
                                <w:szCs w:val="28"/>
                              </w:rPr>
                            </w:pPr>
                            <w:r w:rsidRPr="00DA4A73">
                              <w:rPr>
                                <w:rFonts w:hint="cs"/>
                                <w:b/>
                                <w:bCs/>
                                <w:sz w:val="28"/>
                                <w:szCs w:val="28"/>
                                <w:rtl/>
                              </w:rPr>
                              <w:t xml:space="preserve">السوق </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anchor>
            </w:drawing>
          </mc:Choice>
          <mc:Fallback>
            <w:pict>
              <v:shape id="مربع نص 11085" o:spid="_x0000_s1582" type="#_x0000_t202" style="position:absolute;left:0;text-align:left;margin-left:132.75pt;margin-top:9.75pt;width:48.75pt;height:30pt;z-index:2535321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" filled="f" stroked="f" strokeweight=".5pt">
                <v:textbox>
                  <w:txbxContent>
                    <w:p w:rsidR="001F5C28" w:rsidRPr="00DA4A73" w:rsidRDefault="001F5C28">
                      <w:pPr>
                        <w:rPr>
                          <w:b/>
                          <w:bCs/>
                          <w:sz w:val="28"/>
                          <w:szCs w:val="28"/>
                        </w:rPr>
                      </w:pPr>
                      <w:r w:rsidRPr="00DA4A73">
                        <w:rPr>
                          <w:rFonts w:hint="cs"/>
                          <w:b/>
                          <w:bCs/>
                          <w:sz w:val="28"/>
                          <w:szCs w:val="28"/>
                          <w:rtl/>
                        </w:rPr>
                        <w:t xml:space="preserve">السوق </w:t>
                      </w:r>
                    </w:p>
                  </w:txbxContent>
                </v:textbox>
              </v:shape>
            </w:pict>
          </mc:Fallback>
        </mc:AlternateContent>
      </w:r>
      <w:r w:rsidR="001704C0" w:rsidRPr="00AE0176">
        <w:rPr>
          <w:rFonts w:ascii="Sakkal Majalla" w:hAnsi="Sakkal Majalla" w:cs="Sakkal Majalla" w:hint="cs"/>
          <w:bCs/>
          <w:sz w:val="28"/>
          <w:szCs w:val="28"/>
          <w:rtl/>
        </w:rPr>
        <w:t xml:space="preserve">فكانت لوحدها وقتها فالتحقت بها سامسونج وال جي </w:t>
      </w:r>
    </w:p>
    <w:p w:rsidR="00AC0328" w:rsidRDefault="001704C0" w:rsidP="001704C0">
      <w:pPr>
        <w:shd w:val="clear" w:color="auto" w:fill="FFFFFF" w:themeFill="background1"/>
        <w:spacing w:after="0"/>
        <w:ind w:right="142"/>
        <w:rPr>
          <w:rFonts w:ascii="Sakkal Majalla" w:hAnsi="Sakkal Majalla" w:cs="Sakkal Majalla"/>
          <w:bCs/>
          <w:sz w:val="28"/>
          <w:szCs w:val="28"/>
          <w:rtl/>
        </w:rPr>
      </w:pPr>
      <w:r w:rsidRPr="00AE0176">
        <w:rPr>
          <w:rFonts w:ascii="Sakkal Majalla" w:hAnsi="Sakkal Majalla" w:cs="Sakkal Majalla" w:hint="cs"/>
          <w:bCs/>
          <w:sz w:val="28"/>
          <w:szCs w:val="28"/>
          <w:rtl/>
        </w:rPr>
        <w:t xml:space="preserve">وغيرهما الى ان امتلئ السوق وأصبحت منافسة شديدة </w:t>
      </w:r>
    </w:p>
    <w:p w:rsidR="00AC0328" w:rsidRDefault="00333E56" w:rsidP="003F258F">
      <w:pPr>
        <w:shd w:val="clear" w:color="auto" w:fill="FFFFFF" w:themeFill="background1"/>
        <w:tabs>
          <w:tab w:val="left" w:pos="6484"/>
        </w:tabs>
        <w:spacing w:after="0"/>
        <w:ind w:right="142"/>
        <w:rPr>
          <w:rFonts w:ascii="Sakkal Majalla" w:hAnsi="Sakkal Majalla" w:cs="Sakkal Majalla"/>
          <w:bCs/>
          <w:sz w:val="28"/>
          <w:szCs w:val="28"/>
          <w:rtl/>
        </w:rPr>
      </w:pPr>
      <w:r>
        <w:rPr>
          <w:rFonts w:ascii="Sakkal Majalla" w:hAnsi="Sakkal Majalla" w:cs="Sakkal Majalla" w:hint="cs"/>
          <w:bCs/>
          <w:noProof/>
          <w:sz w:val="28"/>
          <w:szCs w:val="28"/>
          <w:rtl/>
        </w:rPr>
        <mc:AlternateContent>
          <mc:Choice Requires="wps">
            <w:drawing>
              <wp:anchor distT="0" distB="0" distL="114300" distR="114300" simplePos="0" relativeHeight="253541376" behindDoc="0" locked="0" layoutInCell="1" allowOverlap="1">
                <wp:simplePos x="0" y="0"/>
                <wp:positionH relativeFrom="column">
                  <wp:posOffset>1771650</wp:posOffset>
                </wp:positionH>
                <wp:positionV relativeFrom="paragraph">
                  <wp:posOffset>9525</wp:posOffset>
                </wp:positionV>
                <wp:extent cx="933450" cy="1228725"/>
                <wp:effectExtent l="0" t="0" r="0" b="9525"/>
                <wp:wrapNone/>
                <wp:docPr id="11090" name="شكل بيضاوي 11090"/>
                <wp:cNvGraphicFramePr/>
                <a:graphic xmlns:a="http://schemas.openxmlformats.org/drawingml/2006/main">
                  <a:graphicData uri="http://schemas.microsoft.com/office/word/2010/wordprocessingShape">
                    <wps:wsp>
                      <wps:cNvSpPr/>
                      <wps:spPr>
                        <a:xfrm>
                          <a:off x="0" y="0"/>
                          <a:ext cx="933450" cy="1228725"/>
                        </a:xfrm>
                        <a:prstGeom prst="ellipse">
                          <a:avLst/>
                        </a:prstGeom>
                        <a:solidFill>
                          <a:schemeClr val="accent5">
                            <a:alpha val="50000"/>
                          </a:schemeClr>
                        </a:solidFill>
                        <a:ln>
                          <a:noFill/>
                        </a:ln>
                      </wps:spPr>
                      <wps:style>
                        <a:lnRef idx="0">
                          <a:scrgbClr r="0" g="0" b="0"/>
                        </a:lnRef>
                        <a:fillRef idx="0">
                          <a:scrgbClr r="0" g="0" b="0"/>
                        </a:fillRef>
                        <a:effectRef idx="0">
                          <a:scrgbClr r="0" g="0" b="0"/>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76B4BD12" id="شكل بيضاوي 11090" o:spid="_x0000_s1026" style="position:absolute;left:0;text-align:left;margin-left:139.5pt;margin-top:.75pt;width:73.5pt;height:96.75pt;z-index:2535413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" fillcolor="#4bacc6 [3208]" stroked="f">
                <v:fill opacity="32896f"/>
              </v:oval>
            </w:pict>
          </mc:Fallback>
        </mc:AlternateContent>
      </w:r>
      <w:r w:rsidR="001704C0" w:rsidRPr="00AE0176">
        <w:rPr>
          <w:rFonts w:ascii="Sakkal Majalla" w:hAnsi="Sakkal Majalla" w:cs="Sakkal Majalla" w:hint="cs"/>
          <w:bCs/>
          <w:sz w:val="28"/>
          <w:szCs w:val="28"/>
          <w:rtl/>
        </w:rPr>
        <w:t xml:space="preserve">ودخول هذه المؤسسات </w:t>
      </w:r>
      <w:r w:rsidR="0072221D">
        <w:rPr>
          <w:rFonts w:ascii="Sakkal Majalla" w:hAnsi="Sakkal Majalla" w:cs="Sakkal Majalla" w:hint="cs"/>
          <w:bCs/>
          <w:sz w:val="28"/>
          <w:szCs w:val="28"/>
          <w:rtl/>
        </w:rPr>
        <w:t>بسبب</w:t>
      </w:r>
      <w:r w:rsidR="001704C0" w:rsidRPr="00AE0176">
        <w:rPr>
          <w:rFonts w:ascii="Sakkal Majalla" w:hAnsi="Sakkal Majalla" w:cs="Sakkal Majalla" w:hint="cs"/>
          <w:bCs/>
          <w:sz w:val="28"/>
          <w:szCs w:val="28"/>
          <w:rtl/>
        </w:rPr>
        <w:t xml:space="preserve"> أخطاء أبل بسبب الأسعار</w:t>
      </w:r>
      <w:r w:rsidR="003F258F">
        <w:rPr>
          <w:rFonts w:ascii="Sakkal Majalla" w:hAnsi="Sakkal Majalla" w:cs="Sakkal Majalla"/>
          <w:bCs/>
          <w:sz w:val="28"/>
          <w:szCs w:val="28"/>
          <w:rtl/>
        </w:rPr>
        <w:tab/>
      </w:r>
    </w:p>
    <w:p w:rsidR="001704C0" w:rsidRPr="00AE0176" w:rsidRDefault="0072221D" w:rsidP="001704C0">
      <w:pPr>
        <w:shd w:val="clear" w:color="auto" w:fill="FFFFFF" w:themeFill="background1"/>
        <w:spacing w:after="0"/>
        <w:ind w:right="142"/>
        <w:rPr>
          <w:rFonts w:ascii="Sakkal Majalla" w:hAnsi="Sakkal Majalla" w:cs="Sakkal Majalla"/>
          <w:bCs/>
          <w:sz w:val="28"/>
          <w:szCs w:val="28"/>
          <w:rtl/>
        </w:rPr>
      </w:pPr>
      <w:r>
        <w:rPr>
          <w:rFonts w:ascii="Sakkal Majalla" w:hAnsi="Sakkal Majalla" w:cs="Sakkal Majalla" w:hint="cs"/>
          <w:bCs/>
          <w:sz w:val="28"/>
          <w:szCs w:val="28"/>
          <w:rtl/>
        </w:rPr>
        <w:t>و</w:t>
      </w:r>
      <w:r w:rsidRPr="00AE0176">
        <w:rPr>
          <w:rFonts w:ascii="Sakkal Majalla" w:hAnsi="Sakkal Majalla" w:cs="Sakkal Majalla" w:hint="cs"/>
          <w:bCs/>
          <w:sz w:val="28"/>
          <w:szCs w:val="28"/>
          <w:rtl/>
        </w:rPr>
        <w:t>لم</w:t>
      </w:r>
      <w:r w:rsidR="00333E56">
        <w:rPr>
          <w:rFonts w:ascii="Sakkal Majalla" w:hAnsi="Sakkal Majalla" w:cs="Sakkal Majalla" w:hint="cs"/>
          <w:bCs/>
          <w:noProof/>
          <w:sz w:val="28"/>
          <w:szCs w:val="28"/>
          <w:rtl/>
        </w:rPr>
        <mc:AlternateContent>
          <mc:Choice Requires="wps">
            <w:drawing>
              <wp:anchor distT="0" distB="0" distL="114300" distR="114300" simplePos="0" relativeHeight="253543424" behindDoc="0" locked="0" layoutInCell="1" allowOverlap="1" wp14:anchorId="47986E01" wp14:editId="3DC0EB43">
                <wp:simplePos x="0" y="0"/>
                <wp:positionH relativeFrom="column">
                  <wp:posOffset>2257425</wp:posOffset>
                </wp:positionH>
                <wp:positionV relativeFrom="paragraph">
                  <wp:posOffset>10160</wp:posOffset>
                </wp:positionV>
                <wp:extent cx="933450" cy="1228725"/>
                <wp:effectExtent l="0" t="0" r="0" b="9525"/>
                <wp:wrapNone/>
                <wp:docPr id="11091" name="شكل بيضاوي 11091"/>
                <wp:cNvGraphicFramePr/>
                <a:graphic xmlns:a="http://schemas.openxmlformats.org/drawingml/2006/main">
                  <a:graphicData uri="http://schemas.microsoft.com/office/word/2010/wordprocessingShape">
                    <wps:wsp>
                      <wps:cNvSpPr/>
                      <wps:spPr>
                        <a:xfrm>
                          <a:off x="0" y="0"/>
                          <a:ext cx="933450" cy="1228725"/>
                        </a:xfrm>
                        <a:prstGeom prst="ellipse">
                          <a:avLst/>
                        </a:prstGeom>
                        <a:solidFill>
                          <a:schemeClr val="accent4">
                            <a:alpha val="50000"/>
                          </a:schemeClr>
                        </a:solidFill>
                        <a:ln>
                          <a:noFill/>
                        </a:ln>
                      </wps:spPr>
                      <wps:style>
                        <a:lnRef idx="0">
                          <a:scrgbClr r="0" g="0" b="0"/>
                        </a:lnRef>
                        <a:fillRef idx="0">
                          <a:scrgbClr r="0" g="0" b="0"/>
                        </a:fillRef>
                        <a:effectRef idx="0">
                          <a:scrgbClr r="0" g="0" b="0"/>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7A5E5CEE" id="شكل بيضاوي 11091" o:spid="_x0000_s1026" style="position:absolute;left:0;text-align:left;margin-left:177.75pt;margin-top:.8pt;width:73.5pt;height:96.75pt;z-index:2535434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" fillcolor="#8064a2 [3207]" stroked="f">
                <v:fill opacity="32896f"/>
              </v:oval>
            </w:pict>
          </mc:Fallback>
        </mc:AlternateContent>
      </w:r>
      <w:r w:rsidR="00333E56">
        <w:rPr>
          <w:rFonts w:ascii="Sakkal Majalla" w:hAnsi="Sakkal Majalla" w:cs="Sakkal Majalla" w:hint="cs"/>
          <w:bCs/>
          <w:noProof/>
          <w:color w:val="00B050"/>
          <w:sz w:val="28"/>
          <w:szCs w:val="28"/>
          <w:rtl/>
        </w:rPr>
        <mc:AlternateContent>
          <mc:Choice Requires="wps">
            <w:drawing>
              <wp:anchor distT="0" distB="0" distL="114300" distR="114300" simplePos="0" relativeHeight="253536256" behindDoc="0" locked="0" layoutInCell="1" allowOverlap="1" wp14:anchorId="3CDA6592" wp14:editId="217756E6">
                <wp:simplePos x="0" y="0"/>
                <wp:positionH relativeFrom="column">
                  <wp:posOffset>1685925</wp:posOffset>
                </wp:positionH>
                <wp:positionV relativeFrom="paragraph">
                  <wp:posOffset>124460</wp:posOffset>
                </wp:positionV>
                <wp:extent cx="619125" cy="381000"/>
                <wp:effectExtent l="0" t="0" r="0" b="0"/>
                <wp:wrapNone/>
                <wp:docPr id="11087" name="مربع نص 11087"/>
                <wp:cNvGraphicFramePr/>
                <a:graphic xmlns:a="http://schemas.openxmlformats.org/drawingml/2006/main">
                  <a:graphicData uri="http://schemas.microsoft.com/office/word/2010/wordprocessingShape">
                    <wps:wsp>
                      <wps:cNvSpPr txBox="1"/>
                      <wps:spPr>
                        <a:xfrm>
                          <a:off x="0" y="0"/>
                          <a:ext cx="619125" cy="381000"/>
                        </a:xfrm>
                        <a:prstGeom prst="rect">
                          <a:avLst/>
                        </a:prstGeom>
                        <a:noFill/>
                        <a:ln w="6350">
                          <a:noFill/>
                        </a:ln>
                      </wps:spPr>
                      <wps:txbx>
                        <w:txbxContent>
                          <w:p w:rsidR="001F5C28" w:rsidRPr="00DA4A73" w:rsidRDefault="001F5C28" w:rsidP="00DA4A73">
                            <w:pPr>
                              <w:rPr>
                                <w:b/>
                                <w:bCs/>
                                <w:sz w:val="32"/>
                                <w:szCs w:val="32"/>
                              </w:rPr>
                            </w:pPr>
                            <w:r w:rsidRPr="00DA4A73">
                              <w:rPr>
                                <w:b/>
                                <w:bCs/>
                                <w:sz w:val="32"/>
                                <w:szCs w:val="32"/>
                              </w:rPr>
                              <w:t>B</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3CDA6592" id="مربع نص 11087" o:spid="_x0000_s1583" type="#_x0000_t202" style="position:absolute;left:0;text-align:left;margin-left:132.75pt;margin-top:9.8pt;width:48.75pt;height:30pt;z-index:2535362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" filled="f" stroked="f" strokeweight=".5pt">
                <v:textbox>
                  <w:txbxContent>
                    <w:p w:rsidR="001F5C28" w:rsidRPr="00DA4A73" w:rsidRDefault="001F5C28" w:rsidP="00DA4A73">
                      <w:pPr>
                        <w:rPr>
                          <w:b/>
                          <w:bCs/>
                          <w:sz w:val="32"/>
                          <w:szCs w:val="32"/>
                        </w:rPr>
                      </w:pPr>
                      <w:r w:rsidRPr="00DA4A73">
                        <w:rPr>
                          <w:b/>
                          <w:bCs/>
                          <w:sz w:val="32"/>
                          <w:szCs w:val="32"/>
                        </w:rPr>
                        <w:t>B</w:t>
                      </w:r>
                    </w:p>
                  </w:txbxContent>
                </v:textbox>
              </v:shape>
            </w:pict>
          </mc:Fallback>
        </mc:AlternateContent>
      </w:r>
      <w:r w:rsidR="00333E56">
        <w:rPr>
          <w:rFonts w:ascii="Sakkal Majalla" w:hAnsi="Sakkal Majalla" w:cs="Sakkal Majalla" w:hint="cs"/>
          <w:bCs/>
          <w:noProof/>
          <w:color w:val="00B050"/>
          <w:sz w:val="28"/>
          <w:szCs w:val="28"/>
          <w:rtl/>
        </w:rPr>
        <mc:AlternateContent>
          <mc:Choice Requires="wps">
            <w:drawing>
              <wp:anchor distT="0" distB="0" distL="114300" distR="114300" simplePos="0" relativeHeight="253540352" behindDoc="0" locked="0" layoutInCell="1" allowOverlap="1" wp14:anchorId="19F07352" wp14:editId="3884BDBF">
                <wp:simplePos x="0" y="0"/>
                <wp:positionH relativeFrom="column">
                  <wp:posOffset>-123825</wp:posOffset>
                </wp:positionH>
                <wp:positionV relativeFrom="paragraph">
                  <wp:posOffset>153035</wp:posOffset>
                </wp:positionV>
                <wp:extent cx="704850" cy="381000"/>
                <wp:effectExtent l="0" t="0" r="0" b="0"/>
                <wp:wrapNone/>
                <wp:docPr id="11089" name="مربع نص 11089"/>
                <wp:cNvGraphicFramePr/>
                <a:graphic xmlns:a="http://schemas.openxmlformats.org/drawingml/2006/main">
                  <a:graphicData uri="http://schemas.microsoft.com/office/word/2010/wordprocessingShape">
                    <wps:wsp>
                      <wps:cNvSpPr txBox="1"/>
                      <wps:spPr>
                        <a:xfrm>
                          <a:off x="0" y="0"/>
                          <a:ext cx="704850" cy="381000"/>
                        </a:xfrm>
                        <a:prstGeom prst="rect">
                          <a:avLst/>
                        </a:prstGeom>
                        <a:noFill/>
                        <a:ln w="6350">
                          <a:noFill/>
                        </a:ln>
                      </wps:spPr>
                      <wps:txbx>
                        <w:txbxContent>
                          <w:p w:rsidR="001F5C28" w:rsidRPr="00DA4A73" w:rsidRDefault="001F5C28" w:rsidP="00DA4A73">
                            <w:pPr>
                              <w:rPr>
                                <w:b/>
                                <w:bCs/>
                                <w:sz w:val="28"/>
                                <w:szCs w:val="28"/>
                                <w:rtl/>
                              </w:rPr>
                            </w:pPr>
                            <w:r>
                              <w:rPr>
                                <w:b/>
                                <w:bCs/>
                                <w:sz w:val="28"/>
                                <w:szCs w:val="28"/>
                              </w:rPr>
                              <w:t xml:space="preserve">Apple </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9F07352" id="مربع نص 11089" o:spid="_x0000_s1584" type="#_x0000_t202" style="position:absolute;left:0;text-align:left;margin-left:-9.75pt;margin-top:12.05pt;width:55.5pt;height:30pt;z-index:2535403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" filled="f" stroked="f" strokeweight=".5pt">
                <v:textbox>
                  <w:txbxContent>
                    <w:p w:rsidR="001F5C28" w:rsidRPr="00DA4A73" w:rsidRDefault="001F5C28" w:rsidP="00DA4A73">
                      <w:pPr>
                        <w:rPr>
                          <w:b/>
                          <w:bCs/>
                          <w:sz w:val="28"/>
                          <w:szCs w:val="28"/>
                          <w:rtl/>
                        </w:rPr>
                      </w:pPr>
                      <w:r>
                        <w:rPr>
                          <w:b/>
                          <w:bCs/>
                          <w:sz w:val="28"/>
                          <w:szCs w:val="28"/>
                        </w:rPr>
                        <w:t xml:space="preserve">Apple </w:t>
                      </w:r>
                    </w:p>
                  </w:txbxContent>
                </v:textbox>
              </v:shape>
            </w:pict>
          </mc:Fallback>
        </mc:AlternateContent>
      </w:r>
      <w:r w:rsidR="001704C0" w:rsidRPr="00AE0176">
        <w:rPr>
          <w:rFonts w:ascii="Sakkal Majalla" w:hAnsi="Sakkal Majalla" w:cs="Sakkal Majalla" w:hint="cs"/>
          <w:bCs/>
          <w:sz w:val="28"/>
          <w:szCs w:val="28"/>
          <w:rtl/>
        </w:rPr>
        <w:t xml:space="preserve"> تحمي نفسها من المنافسين وهذا خطأ استراتيجي</w:t>
      </w:r>
    </w:p>
    <w:p w:rsidR="00AC0328" w:rsidRDefault="00A72446" w:rsidP="001704C0">
      <w:pPr>
        <w:shd w:val="clear" w:color="auto" w:fill="FFFFFF" w:themeFill="background1"/>
        <w:spacing w:after="0"/>
        <w:ind w:right="142"/>
        <w:rPr>
          <w:rFonts w:ascii="Sakkal Majalla" w:hAnsi="Sakkal Majalla" w:cs="Sakkal Majalla"/>
          <w:bCs/>
          <w:sz w:val="28"/>
          <w:szCs w:val="28"/>
          <w:rtl/>
        </w:rPr>
      </w:pPr>
      <w:r>
        <w:rPr>
          <w:rFonts w:ascii="Sakkal Majalla" w:hAnsi="Sakkal Majalla" w:cs="Sakkal Majalla" w:hint="cs"/>
          <w:bCs/>
          <w:noProof/>
          <w:color w:val="00B050"/>
          <w:sz w:val="28"/>
          <w:szCs w:val="28"/>
          <w:rtl/>
        </w:rPr>
        <mc:AlternateContent>
          <mc:Choice Requires="wps">
            <w:drawing>
              <wp:anchor distT="0" distB="0" distL="114300" distR="114300" simplePos="0" relativeHeight="253547520" behindDoc="0" locked="0" layoutInCell="1" allowOverlap="1" wp14:anchorId="1DB8252F" wp14:editId="3C773638">
                <wp:simplePos x="0" y="0"/>
                <wp:positionH relativeFrom="column">
                  <wp:posOffset>2275840</wp:posOffset>
                </wp:positionH>
                <wp:positionV relativeFrom="paragraph">
                  <wp:posOffset>192405</wp:posOffset>
                </wp:positionV>
                <wp:extent cx="333375" cy="361950"/>
                <wp:effectExtent l="0" t="0" r="0" b="0"/>
                <wp:wrapNone/>
                <wp:docPr id="11123" name="مربع نص 11123"/>
                <wp:cNvGraphicFramePr/>
                <a:graphic xmlns:a="http://schemas.openxmlformats.org/drawingml/2006/main">
                  <a:graphicData uri="http://schemas.microsoft.com/office/word/2010/wordprocessingShape">
                    <wps:wsp>
                      <wps:cNvSpPr txBox="1"/>
                      <wps:spPr>
                        <a:xfrm>
                          <a:off x="0" y="0"/>
                          <a:ext cx="333375" cy="361950"/>
                        </a:xfrm>
                        <a:prstGeom prst="rect">
                          <a:avLst/>
                        </a:prstGeom>
                        <a:noFill/>
                        <a:ln w="6350">
                          <a:noFill/>
                        </a:ln>
                      </wps:spPr>
                      <wps:txbx>
                        <w:txbxContent>
                          <w:p w:rsidR="001F5C28" w:rsidRPr="00DA4A73" w:rsidRDefault="001F5C28" w:rsidP="00333E56">
                            <w:pPr>
                              <w:rPr>
                                <w:b/>
                                <w:bCs/>
                                <w:sz w:val="28"/>
                                <w:szCs w:val="28"/>
                                <w:rtl/>
                              </w:rPr>
                            </w:pPr>
                            <w:r>
                              <w:rPr>
                                <w:b/>
                                <w:bCs/>
                                <w:sz w:val="28"/>
                                <w:szCs w:val="28"/>
                              </w:rPr>
                              <w:t xml:space="preserve">A </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DB8252F" id="مربع نص 11123" o:spid="_x0000_s1585" type="#_x0000_t202" style="position:absolute;left:0;text-align:left;margin-left:179.2pt;margin-top:15.15pt;width:26.25pt;height:28.5pt;z-index:253547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" filled="f" stroked="f" strokeweight=".5pt">
                <v:textbox>
                  <w:txbxContent>
                    <w:p w:rsidR="001F5C28" w:rsidRPr="00DA4A73" w:rsidRDefault="001F5C28" w:rsidP="00333E56">
                      <w:pPr>
                        <w:rPr>
                          <w:b/>
                          <w:bCs/>
                          <w:sz w:val="28"/>
                          <w:szCs w:val="28"/>
                          <w:rtl/>
                        </w:rPr>
                      </w:pPr>
                      <w:r>
                        <w:rPr>
                          <w:b/>
                          <w:bCs/>
                          <w:sz w:val="28"/>
                          <w:szCs w:val="28"/>
                        </w:rPr>
                        <w:t xml:space="preserve">A </w:t>
                      </w:r>
                    </w:p>
                  </w:txbxContent>
                </v:textbox>
              </v:shape>
            </w:pict>
          </mc:Fallback>
        </mc:AlternateContent>
      </w:r>
      <w:r w:rsidR="00E62F12">
        <w:rPr>
          <w:rFonts w:ascii="Sakkal Majalla" w:hAnsi="Sakkal Majalla" w:cs="Sakkal Majalla" w:hint="cs"/>
          <w:bCs/>
          <w:noProof/>
          <w:color w:val="00B050"/>
          <w:sz w:val="28"/>
          <w:szCs w:val="28"/>
          <w:rtl/>
        </w:rPr>
        <mc:AlternateContent>
          <mc:Choice Requires="wps">
            <w:drawing>
              <wp:anchor distT="0" distB="0" distL="114300" distR="114300" simplePos="0" relativeHeight="253549568" behindDoc="0" locked="0" layoutInCell="1" allowOverlap="1" wp14:anchorId="0A6A1F7C" wp14:editId="24468E72">
                <wp:simplePos x="0" y="0"/>
                <wp:positionH relativeFrom="column">
                  <wp:posOffset>2990849</wp:posOffset>
                </wp:positionH>
                <wp:positionV relativeFrom="paragraph">
                  <wp:posOffset>10795</wp:posOffset>
                </wp:positionV>
                <wp:extent cx="790575" cy="381000"/>
                <wp:effectExtent l="0" t="0" r="0" b="0"/>
                <wp:wrapNone/>
                <wp:docPr id="11124" name="مربع نص 11124"/>
                <wp:cNvGraphicFramePr/>
                <a:graphic xmlns:a="http://schemas.openxmlformats.org/drawingml/2006/main">
                  <a:graphicData uri="http://schemas.microsoft.com/office/word/2010/wordprocessingShape">
                    <wps:wsp>
                      <wps:cNvSpPr txBox="1"/>
                      <wps:spPr>
                        <a:xfrm>
                          <a:off x="0" y="0"/>
                          <a:ext cx="790575" cy="381000"/>
                        </a:xfrm>
                        <a:prstGeom prst="rect">
                          <a:avLst/>
                        </a:prstGeom>
                        <a:noFill/>
                        <a:ln w="6350">
                          <a:noFill/>
                        </a:ln>
                      </wps:spPr>
                      <wps:txbx>
                        <w:txbxContent>
                          <w:p w:rsidR="001F5C28" w:rsidRPr="00DA4A73" w:rsidRDefault="001F5C28" w:rsidP="00E62F12">
                            <w:pPr>
                              <w:rPr>
                                <w:b/>
                                <w:bCs/>
                                <w:sz w:val="28"/>
                                <w:szCs w:val="28"/>
                                <w:rtl/>
                              </w:rPr>
                            </w:pPr>
                            <w:r>
                              <w:rPr>
                                <w:rFonts w:hint="cs"/>
                                <w:b/>
                                <w:bCs/>
                                <w:sz w:val="28"/>
                                <w:szCs w:val="28"/>
                                <w:rtl/>
                              </w:rPr>
                              <w:t xml:space="preserve">المنافسة </w:t>
                            </w:r>
                            <w:r>
                              <w:rPr>
                                <w:b/>
                                <w:bCs/>
                                <w:sz w:val="28"/>
                                <w:szCs w:val="28"/>
                              </w:rPr>
                              <w:t xml:space="preserve"> </w:t>
                            </w:r>
                            <w:r w:rsidRPr="00DA4A73">
                              <w:rPr>
                                <w:rFonts w:hint="cs"/>
                                <w:b/>
                                <w:bCs/>
                                <w:sz w:val="28"/>
                                <w:szCs w:val="28"/>
                                <w:rtl/>
                              </w:rPr>
                              <w:t xml:space="preserve"> </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0A6A1F7C" id="مربع نص 11124" o:spid="_x0000_s1586" type="#_x0000_t202" style="position:absolute;left:0;text-align:left;margin-left:235.5pt;margin-top:.85pt;width:62.25pt;height:30pt;z-index:2535495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" filled="f" stroked="f" strokeweight=".5pt">
                <v:textbox>
                  <w:txbxContent>
                    <w:p w:rsidR="001F5C28" w:rsidRPr="00DA4A73" w:rsidRDefault="001F5C28" w:rsidP="00E62F12">
                      <w:pPr>
                        <w:rPr>
                          <w:b/>
                          <w:bCs/>
                          <w:sz w:val="28"/>
                          <w:szCs w:val="28"/>
                          <w:rtl/>
                        </w:rPr>
                      </w:pPr>
                      <w:r>
                        <w:rPr>
                          <w:rFonts w:hint="cs"/>
                          <w:b/>
                          <w:bCs/>
                          <w:sz w:val="28"/>
                          <w:szCs w:val="28"/>
                          <w:rtl/>
                        </w:rPr>
                        <w:t xml:space="preserve">المنافسة </w:t>
                      </w:r>
                      <w:r>
                        <w:rPr>
                          <w:b/>
                          <w:bCs/>
                          <w:sz w:val="28"/>
                          <w:szCs w:val="28"/>
                        </w:rPr>
                        <w:t xml:space="preserve"> </w:t>
                      </w:r>
                      <w:r w:rsidRPr="00DA4A73">
                        <w:rPr>
                          <w:rFonts w:hint="cs"/>
                          <w:b/>
                          <w:bCs/>
                          <w:sz w:val="28"/>
                          <w:szCs w:val="28"/>
                          <w:rtl/>
                        </w:rPr>
                        <w:t xml:space="preserve"> </w:t>
                      </w:r>
                    </w:p>
                  </w:txbxContent>
                </v:textbox>
              </v:shape>
            </w:pict>
          </mc:Fallback>
        </mc:AlternateContent>
      </w:r>
      <w:r w:rsidR="00333E56">
        <w:rPr>
          <w:rFonts w:ascii="Sakkal Majalla" w:hAnsi="Sakkal Majalla" w:cs="Sakkal Majalla" w:hint="cs"/>
          <w:bCs/>
          <w:noProof/>
          <w:sz w:val="28"/>
          <w:szCs w:val="28"/>
          <w:rtl/>
        </w:rPr>
        <mc:AlternateContent>
          <mc:Choice Requires="wps">
            <w:drawing>
              <wp:anchor distT="0" distB="0" distL="114300" distR="114300" simplePos="0" relativeHeight="253545472" behindDoc="0" locked="0" layoutInCell="1" allowOverlap="1" wp14:anchorId="47986E01" wp14:editId="3DC0EB43">
                <wp:simplePos x="0" y="0"/>
                <wp:positionH relativeFrom="column">
                  <wp:posOffset>2076450</wp:posOffset>
                </wp:positionH>
                <wp:positionV relativeFrom="paragraph">
                  <wp:posOffset>96520</wp:posOffset>
                </wp:positionV>
                <wp:extent cx="933450" cy="1095375"/>
                <wp:effectExtent l="0" t="0" r="0" b="9525"/>
                <wp:wrapNone/>
                <wp:docPr id="11092" name="شكل بيضاوي 11092"/>
                <wp:cNvGraphicFramePr/>
                <a:graphic xmlns:a="http://schemas.openxmlformats.org/drawingml/2006/main">
                  <a:graphicData uri="http://schemas.microsoft.com/office/word/2010/wordprocessingShape">
                    <wps:wsp>
                      <wps:cNvSpPr/>
                      <wps:spPr>
                        <a:xfrm>
                          <a:off x="0" y="0"/>
                          <a:ext cx="933450" cy="1095375"/>
                        </a:xfrm>
                        <a:prstGeom prst="ellipse">
                          <a:avLst/>
                        </a:prstGeom>
                        <a:solidFill>
                          <a:schemeClr val="accent3">
                            <a:alpha val="50000"/>
                          </a:schemeClr>
                        </a:solidFill>
                        <a:ln>
                          <a:noFill/>
                        </a:ln>
                      </wps:spPr>
                      <wps:style>
                        <a:lnRef idx="0">
                          <a:scrgbClr r="0" g="0" b="0"/>
                        </a:lnRef>
                        <a:fillRef idx="0">
                          <a:scrgbClr r="0" g="0" b="0"/>
                        </a:fillRef>
                        <a:effectRef idx="0">
                          <a:scrgbClr r="0" g="0" b="0"/>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7E25841A" id="شكل بيضاوي 11092" o:spid="_x0000_s1026" style="position:absolute;left:0;text-align:left;margin-left:163.5pt;margin-top:7.6pt;width:73.5pt;height:86.25pt;z-index:2535454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" fillcolor="#9bbb59 [3206]" stroked="f">
                <v:fill opacity="32896f"/>
              </v:oval>
            </w:pict>
          </mc:Fallback>
        </mc:AlternateContent>
      </w:r>
      <w:r w:rsidR="001704C0" w:rsidRPr="00AE0176">
        <w:rPr>
          <w:rFonts w:ascii="Sakkal Majalla" w:hAnsi="Sakkal Majalla" w:cs="Sakkal Majalla" w:hint="cs"/>
          <w:bCs/>
          <w:sz w:val="28"/>
          <w:szCs w:val="28"/>
          <w:rtl/>
        </w:rPr>
        <w:t xml:space="preserve">أيضا الحماية من التقليد فهذا ليس خطأ استراتيجي </w:t>
      </w:r>
    </w:p>
    <w:p w:rsidR="00AE0176" w:rsidRDefault="004E6C6C" w:rsidP="001704C0">
      <w:pPr>
        <w:shd w:val="clear" w:color="auto" w:fill="FFFFFF" w:themeFill="background1"/>
        <w:spacing w:after="0"/>
        <w:ind w:right="142"/>
        <w:rPr>
          <w:rFonts w:ascii="Sakkal Majalla" w:hAnsi="Sakkal Majalla" w:cs="Sakkal Majalla"/>
          <w:bCs/>
          <w:sz w:val="28"/>
          <w:szCs w:val="28"/>
          <w:rtl/>
        </w:rPr>
      </w:pPr>
      <w:r>
        <w:rPr>
          <w:rFonts w:ascii="Sakkal Majalla" w:hAnsi="Sakkal Majalla" w:cs="Sakkal Majalla" w:hint="cs"/>
          <w:bCs/>
          <w:noProof/>
          <w:color w:val="00B050"/>
          <w:sz w:val="28"/>
          <w:szCs w:val="28"/>
          <w:rtl/>
        </w:rPr>
        <mc:AlternateContent>
          <mc:Choice Requires="wps">
            <w:drawing>
              <wp:anchor distT="0" distB="0" distL="114300" distR="114300" simplePos="0" relativeHeight="253538304" behindDoc="0" locked="0" layoutInCell="1" allowOverlap="1" wp14:anchorId="603C8D6B" wp14:editId="0E0A20F5">
                <wp:simplePos x="0" y="0"/>
                <wp:positionH relativeFrom="column">
                  <wp:posOffset>-66675</wp:posOffset>
                </wp:positionH>
                <wp:positionV relativeFrom="paragraph">
                  <wp:posOffset>48895</wp:posOffset>
                </wp:positionV>
                <wp:extent cx="1104900" cy="381000"/>
                <wp:effectExtent l="0" t="0" r="0" b="0"/>
                <wp:wrapNone/>
                <wp:docPr id="11088" name="مربع نص 11088"/>
                <wp:cNvGraphicFramePr/>
                <a:graphic xmlns:a="http://schemas.openxmlformats.org/drawingml/2006/main">
                  <a:graphicData uri="http://schemas.microsoft.com/office/word/2010/wordprocessingShape">
                    <wps:wsp>
                      <wps:cNvSpPr txBox="1"/>
                      <wps:spPr>
                        <a:xfrm>
                          <a:off x="0" y="0"/>
                          <a:ext cx="1104900" cy="381000"/>
                        </a:xfrm>
                        <a:prstGeom prst="rect">
                          <a:avLst/>
                        </a:prstGeom>
                        <a:noFill/>
                        <a:ln w="6350">
                          <a:noFill/>
                        </a:ln>
                      </wps:spPr>
                      <wps:txbx>
                        <w:txbxContent>
                          <w:p w:rsidR="001F5C28" w:rsidRPr="00DA4A73" w:rsidRDefault="001F5C28" w:rsidP="00DA4A73">
                            <w:pPr>
                              <w:rPr>
                                <w:b/>
                                <w:bCs/>
                                <w:sz w:val="28"/>
                                <w:szCs w:val="28"/>
                              </w:rPr>
                            </w:pPr>
                            <w:r w:rsidRPr="00DA4A73">
                              <w:rPr>
                                <w:b/>
                                <w:bCs/>
                                <w:sz w:val="28"/>
                                <w:szCs w:val="28"/>
                              </w:rPr>
                              <w:t xml:space="preserve">Samsung </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603C8D6B" id="مربع نص 11088" o:spid="_x0000_s1587" type="#_x0000_t202" style="position:absolute;left:0;text-align:left;margin-left:-5.25pt;margin-top:3.85pt;width:87pt;height:30pt;z-index:2535383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" filled="f" stroked="f" strokeweight=".5pt">
                <v:textbox>
                  <w:txbxContent>
                    <w:p w:rsidR="001F5C28" w:rsidRPr="00DA4A73" w:rsidRDefault="001F5C28" w:rsidP="00DA4A73">
                      <w:pPr>
                        <w:rPr>
                          <w:b/>
                          <w:bCs/>
                          <w:sz w:val="28"/>
                          <w:szCs w:val="28"/>
                        </w:rPr>
                      </w:pPr>
                      <w:r w:rsidRPr="00DA4A73">
                        <w:rPr>
                          <w:b/>
                          <w:bCs/>
                          <w:sz w:val="28"/>
                          <w:szCs w:val="28"/>
                        </w:rPr>
                        <w:t xml:space="preserve">Samsung </w:t>
                      </w:r>
                    </w:p>
                  </w:txbxContent>
                </v:textbox>
              </v:shape>
            </w:pict>
          </mc:Fallback>
        </mc:AlternateContent>
      </w:r>
      <w:r w:rsidR="001704C0" w:rsidRPr="00AE0176">
        <w:rPr>
          <w:rFonts w:ascii="Sakkal Majalla" w:hAnsi="Sakkal Majalla" w:cs="Sakkal Majalla" w:hint="cs"/>
          <w:bCs/>
          <w:sz w:val="28"/>
          <w:szCs w:val="28"/>
          <w:rtl/>
        </w:rPr>
        <w:t xml:space="preserve">فنحن الان في مجال الخدمة وفي هذا المجال يصعب </w:t>
      </w:r>
    </w:p>
    <w:p w:rsidR="00AE0176" w:rsidRDefault="001704C0" w:rsidP="00AE0176">
      <w:pPr>
        <w:shd w:val="clear" w:color="auto" w:fill="FFFFFF" w:themeFill="background1"/>
        <w:spacing w:after="0"/>
        <w:ind w:right="142"/>
        <w:rPr>
          <w:rFonts w:ascii="Sakkal Majalla" w:hAnsi="Sakkal Majalla" w:cs="Sakkal Majalla"/>
          <w:bCs/>
          <w:sz w:val="28"/>
          <w:szCs w:val="28"/>
          <w:rtl/>
        </w:rPr>
      </w:pPr>
      <w:r w:rsidRPr="00AE0176">
        <w:rPr>
          <w:rFonts w:ascii="Sakkal Majalla" w:hAnsi="Sakkal Majalla" w:cs="Sakkal Majalla" w:hint="cs"/>
          <w:bCs/>
          <w:sz w:val="28"/>
          <w:szCs w:val="28"/>
          <w:rtl/>
        </w:rPr>
        <w:t xml:space="preserve">وضع براءة اختراع وأيضا التكنولوجيا المتاحة للجميع </w:t>
      </w:r>
    </w:p>
    <w:p w:rsidR="001704C0" w:rsidRPr="00AE0176" w:rsidRDefault="001704C0" w:rsidP="00AE0176">
      <w:pPr>
        <w:shd w:val="clear" w:color="auto" w:fill="FFFFFF" w:themeFill="background1"/>
        <w:spacing w:after="0"/>
        <w:ind w:right="142"/>
        <w:rPr>
          <w:rFonts w:ascii="Sakkal Majalla" w:hAnsi="Sakkal Majalla" w:cs="Sakkal Majalla"/>
          <w:bCs/>
          <w:sz w:val="28"/>
          <w:szCs w:val="28"/>
          <w:rtl/>
        </w:rPr>
      </w:pPr>
      <w:r w:rsidRPr="00AE0176">
        <w:rPr>
          <w:rFonts w:ascii="Sakkal Majalla" w:hAnsi="Sakkal Majalla" w:cs="Sakkal Majalla" w:hint="cs"/>
          <w:bCs/>
          <w:sz w:val="28"/>
          <w:szCs w:val="28"/>
          <w:rtl/>
        </w:rPr>
        <w:t xml:space="preserve">فالقيمة الحقيقية هي المعرفة وليست التكنولوجيا </w:t>
      </w:r>
    </w:p>
    <w:p w:rsidR="001704C0" w:rsidRPr="00AE0176" w:rsidRDefault="00E62F12" w:rsidP="001704C0">
      <w:pPr>
        <w:shd w:val="clear" w:color="auto" w:fill="FFFFFF" w:themeFill="background1"/>
        <w:spacing w:after="0"/>
        <w:ind w:right="142"/>
        <w:rPr>
          <w:rFonts w:ascii="Sakkal Majalla" w:hAnsi="Sakkal Majalla" w:cs="Sakkal Majalla"/>
          <w:bCs/>
          <w:sz w:val="28"/>
          <w:szCs w:val="28"/>
          <w:rtl/>
        </w:rPr>
      </w:pPr>
      <w:r>
        <w:rPr>
          <w:rFonts w:ascii="Sakkal Majalla" w:hAnsi="Sakkal Majalla" w:cs="Sakkal Majalla" w:hint="cs"/>
          <w:bCs/>
          <w:noProof/>
          <w:color w:val="00B050"/>
          <w:sz w:val="28"/>
          <w:szCs w:val="28"/>
          <w:rtl/>
        </w:rPr>
        <mc:AlternateContent>
          <mc:Choice Requires="wps">
            <w:drawing>
              <wp:anchor distT="0" distB="0" distL="114300" distR="114300" simplePos="0" relativeHeight="253551616" behindDoc="0" locked="0" layoutInCell="1" allowOverlap="1" wp14:anchorId="0525CDF0" wp14:editId="165A155B">
                <wp:simplePos x="0" y="0"/>
                <wp:positionH relativeFrom="column">
                  <wp:posOffset>1876425</wp:posOffset>
                </wp:positionH>
                <wp:positionV relativeFrom="paragraph">
                  <wp:posOffset>11430</wp:posOffset>
                </wp:positionV>
                <wp:extent cx="790575" cy="381000"/>
                <wp:effectExtent l="0" t="0" r="0" b="0"/>
                <wp:wrapNone/>
                <wp:docPr id="11125" name="مربع نص 11125"/>
                <wp:cNvGraphicFramePr/>
                <a:graphic xmlns:a="http://schemas.openxmlformats.org/drawingml/2006/main">
                  <a:graphicData uri="http://schemas.microsoft.com/office/word/2010/wordprocessingShape">
                    <wps:wsp>
                      <wps:cNvSpPr txBox="1"/>
                      <wps:spPr>
                        <a:xfrm>
                          <a:off x="0" y="0"/>
                          <a:ext cx="790575" cy="381000"/>
                        </a:xfrm>
                        <a:prstGeom prst="rect">
                          <a:avLst/>
                        </a:prstGeom>
                        <a:noFill/>
                        <a:ln w="6350">
                          <a:noFill/>
                        </a:ln>
                      </wps:spPr>
                      <wps:txbx>
                        <w:txbxContent>
                          <w:p w:rsidR="001F5C28" w:rsidRPr="00DA4A73" w:rsidRDefault="001F5C28" w:rsidP="00E62F12">
                            <w:pPr>
                              <w:rPr>
                                <w:b/>
                                <w:bCs/>
                                <w:sz w:val="28"/>
                                <w:szCs w:val="28"/>
                                <w:rtl/>
                              </w:rPr>
                            </w:pPr>
                            <w:r>
                              <w:rPr>
                                <w:rFonts w:hint="cs"/>
                                <w:b/>
                                <w:bCs/>
                                <w:sz w:val="28"/>
                                <w:szCs w:val="28"/>
                                <w:rtl/>
                              </w:rPr>
                              <w:t xml:space="preserve">المؤسسة </w:t>
                            </w:r>
                            <w:r>
                              <w:rPr>
                                <w:b/>
                                <w:bCs/>
                                <w:sz w:val="28"/>
                                <w:szCs w:val="28"/>
                              </w:rPr>
                              <w:t xml:space="preserve"> </w:t>
                            </w:r>
                            <w:r w:rsidRPr="00DA4A73">
                              <w:rPr>
                                <w:rFonts w:hint="cs"/>
                                <w:b/>
                                <w:bCs/>
                                <w:sz w:val="28"/>
                                <w:szCs w:val="28"/>
                                <w:rtl/>
                              </w:rPr>
                              <w:t xml:space="preserve"> </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0525CDF0" id="مربع نص 11125" o:spid="_x0000_s1588" type="#_x0000_t202" style="position:absolute;left:0;text-align:left;margin-left:147.75pt;margin-top:.9pt;width:62.25pt;height:30pt;z-index:2535516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" filled="f" stroked="f" strokeweight=".5pt">
                <v:textbox>
                  <w:txbxContent>
                    <w:p w:rsidR="001F5C28" w:rsidRPr="00DA4A73" w:rsidRDefault="001F5C28" w:rsidP="00E62F12">
                      <w:pPr>
                        <w:rPr>
                          <w:b/>
                          <w:bCs/>
                          <w:sz w:val="28"/>
                          <w:szCs w:val="28"/>
                          <w:rtl/>
                        </w:rPr>
                      </w:pPr>
                      <w:r>
                        <w:rPr>
                          <w:rFonts w:hint="cs"/>
                          <w:b/>
                          <w:bCs/>
                          <w:sz w:val="28"/>
                          <w:szCs w:val="28"/>
                          <w:rtl/>
                        </w:rPr>
                        <w:t xml:space="preserve">المؤسسة </w:t>
                      </w:r>
                      <w:r>
                        <w:rPr>
                          <w:b/>
                          <w:bCs/>
                          <w:sz w:val="28"/>
                          <w:szCs w:val="28"/>
                        </w:rPr>
                        <w:t xml:space="preserve"> </w:t>
                      </w:r>
                      <w:r w:rsidRPr="00DA4A73">
                        <w:rPr>
                          <w:rFonts w:hint="cs"/>
                          <w:b/>
                          <w:bCs/>
                          <w:sz w:val="28"/>
                          <w:szCs w:val="28"/>
                          <w:rtl/>
                        </w:rPr>
                        <w:t xml:space="preserve"> </w:t>
                      </w:r>
                    </w:p>
                  </w:txbxContent>
                </v:textbox>
              </v:shape>
            </w:pict>
          </mc:Fallback>
        </mc:AlternateContent>
      </w:r>
      <w:r w:rsidR="001704C0" w:rsidRPr="00AE0176">
        <w:rPr>
          <w:rFonts w:ascii="Sakkal Majalla" w:hAnsi="Sakkal Majalla" w:cs="Sakkal Majalla" w:hint="cs"/>
          <w:bCs/>
          <w:sz w:val="28"/>
          <w:szCs w:val="28"/>
          <w:rtl/>
        </w:rPr>
        <w:t>وأيضا السر الصناعي الذي أص</w:t>
      </w:r>
      <w:r w:rsidR="007E17E8">
        <w:rPr>
          <w:rFonts w:ascii="Sakkal Majalla" w:hAnsi="Sakkal Majalla" w:cs="Sakkal Majalla" w:hint="cs"/>
          <w:bCs/>
          <w:sz w:val="28"/>
          <w:szCs w:val="28"/>
          <w:rtl/>
        </w:rPr>
        <w:t>بح</w:t>
      </w:r>
      <w:r w:rsidR="001704C0" w:rsidRPr="00AE0176">
        <w:rPr>
          <w:rFonts w:ascii="Sakkal Majalla" w:hAnsi="Sakkal Majalla" w:cs="Sakkal Majalla" w:hint="cs"/>
          <w:bCs/>
          <w:sz w:val="28"/>
          <w:szCs w:val="28"/>
          <w:rtl/>
        </w:rPr>
        <w:t xml:space="preserve"> اليوم من الصعوبة الحفاظ عليه.</w:t>
      </w:r>
      <w:r w:rsidR="003F258F" w:rsidRPr="003F258F">
        <w:rPr>
          <w:rFonts w:ascii="Sakkal Majalla" w:hAnsi="Sakkal Majalla" w:cs="Sakkal Majalla"/>
          <w:bCs/>
          <w:noProof/>
          <w:sz w:val="28"/>
          <w:szCs w:val="28"/>
          <w:rtl/>
        </w:rPr>
        <w:t xml:space="preserve"> </w:t>
      </w:r>
    </w:p>
    <w:p w:rsidR="001704C0" w:rsidRPr="00E33C9F" w:rsidRDefault="00E33C9F" w:rsidP="00E33C9F">
      <w:pPr>
        <w:shd w:val="clear" w:color="auto" w:fill="FFFFFF" w:themeFill="background1"/>
        <w:spacing w:after="0"/>
        <w:ind w:right="142"/>
        <w:rPr>
          <w:rFonts w:ascii="Sakkal Majalla" w:hAnsi="Sakkal Majalla" w:cs="Sakkal Majalla"/>
          <w:bCs/>
          <w:color w:val="00B050"/>
          <w:sz w:val="28"/>
          <w:szCs w:val="28"/>
        </w:rPr>
      </w:pPr>
      <w:r w:rsidRPr="00834A8F">
        <w:rPr>
          <w:rFonts w:ascii="Sakkal Majalla" w:hAnsi="Sakkal Majalla" w:cs="Sakkal Majalla" w:hint="cs"/>
          <w:bCs/>
          <w:color w:val="7030A0"/>
          <w:sz w:val="28"/>
          <w:szCs w:val="28"/>
          <w:rtl/>
        </w:rPr>
        <w:t xml:space="preserve">1/ </w:t>
      </w:r>
      <w:r w:rsidR="001704C0" w:rsidRPr="00E33C9F">
        <w:rPr>
          <w:rFonts w:ascii="Sakkal Majalla" w:hAnsi="Sakkal Majalla" w:cs="Sakkal Majalla" w:hint="cs"/>
          <w:bCs/>
          <w:color w:val="00B050"/>
          <w:sz w:val="28"/>
          <w:szCs w:val="28"/>
          <w:rtl/>
        </w:rPr>
        <w:t>الأسعار</w:t>
      </w:r>
      <w:r w:rsidRPr="00E33C9F">
        <w:rPr>
          <w:rFonts w:ascii="Sakkal Majalla" w:hAnsi="Sakkal Majalla" w:cs="Sakkal Majalla" w:hint="cs"/>
          <w:bCs/>
          <w:color w:val="00B050"/>
          <w:sz w:val="28"/>
          <w:szCs w:val="28"/>
          <w:rtl/>
        </w:rPr>
        <w:t xml:space="preserve"> </w:t>
      </w:r>
      <w:r>
        <w:rPr>
          <w:rFonts w:ascii="Sakkal Majalla" w:hAnsi="Sakkal Majalla" w:cs="Sakkal Majalla" w:hint="cs"/>
          <w:bCs/>
          <w:color w:val="00B050"/>
          <w:sz w:val="28"/>
          <w:szCs w:val="28"/>
          <w:rtl/>
        </w:rPr>
        <w:t xml:space="preserve">             </w:t>
      </w:r>
      <w:r w:rsidRPr="00834A8F">
        <w:rPr>
          <w:rFonts w:ascii="Sakkal Majalla" w:hAnsi="Sakkal Majalla" w:cs="Sakkal Majalla" w:hint="cs"/>
          <w:bCs/>
          <w:color w:val="7030A0"/>
          <w:sz w:val="28"/>
          <w:szCs w:val="28"/>
          <w:rtl/>
        </w:rPr>
        <w:t>2/</w:t>
      </w:r>
      <w:r>
        <w:rPr>
          <w:rFonts w:ascii="Sakkal Majalla" w:hAnsi="Sakkal Majalla" w:cs="Sakkal Majalla" w:hint="cs"/>
          <w:bCs/>
          <w:color w:val="00B050"/>
          <w:sz w:val="28"/>
          <w:szCs w:val="28"/>
          <w:rtl/>
        </w:rPr>
        <w:t xml:space="preserve"> </w:t>
      </w:r>
      <w:r w:rsidRPr="00E33C9F">
        <w:rPr>
          <w:rFonts w:ascii="Sakkal Majalla" w:hAnsi="Sakkal Majalla" w:cs="Sakkal Majalla" w:hint="cs"/>
          <w:bCs/>
          <w:color w:val="00B050"/>
          <w:sz w:val="28"/>
          <w:szCs w:val="28"/>
          <w:rtl/>
        </w:rPr>
        <w:t xml:space="preserve">الحماية من التقليد   </w:t>
      </w:r>
      <w:r>
        <w:rPr>
          <w:rFonts w:ascii="Sakkal Majalla" w:hAnsi="Sakkal Majalla" w:cs="Sakkal Majalla" w:hint="cs"/>
          <w:bCs/>
          <w:color w:val="00B050"/>
          <w:sz w:val="28"/>
          <w:szCs w:val="28"/>
          <w:rtl/>
        </w:rPr>
        <w:t xml:space="preserve">         </w:t>
      </w:r>
      <w:r w:rsidRPr="00834A8F">
        <w:rPr>
          <w:rFonts w:ascii="Sakkal Majalla" w:hAnsi="Sakkal Majalla" w:cs="Sakkal Majalla" w:hint="cs"/>
          <w:bCs/>
          <w:color w:val="7030A0"/>
          <w:sz w:val="28"/>
          <w:szCs w:val="28"/>
          <w:rtl/>
        </w:rPr>
        <w:t xml:space="preserve"> 3/</w:t>
      </w:r>
      <w:r w:rsidRPr="00E33C9F">
        <w:rPr>
          <w:rFonts w:ascii="Sakkal Majalla" w:hAnsi="Sakkal Majalla" w:cs="Sakkal Majalla" w:hint="cs"/>
          <w:bCs/>
          <w:color w:val="7030A0"/>
          <w:sz w:val="28"/>
          <w:szCs w:val="28"/>
          <w:rtl/>
        </w:rPr>
        <w:t xml:space="preserve"> </w:t>
      </w:r>
      <w:r w:rsidRPr="00E33C9F">
        <w:rPr>
          <w:rFonts w:ascii="Sakkal Majalla" w:hAnsi="Sakkal Majalla" w:cs="Sakkal Majalla" w:hint="cs"/>
          <w:bCs/>
          <w:color w:val="00B050"/>
          <w:sz w:val="28"/>
          <w:szCs w:val="28"/>
          <w:rtl/>
        </w:rPr>
        <w:t xml:space="preserve">براءة الاختراع </w:t>
      </w:r>
    </w:p>
    <w:p w:rsidR="00E33C9F" w:rsidRPr="00E33C9F" w:rsidRDefault="00E33C9F" w:rsidP="00E33C9F">
      <w:pPr>
        <w:shd w:val="clear" w:color="auto" w:fill="FFFFFF" w:themeFill="background1"/>
        <w:spacing w:after="0"/>
        <w:ind w:right="142"/>
        <w:rPr>
          <w:rFonts w:ascii="Sakkal Majalla" w:hAnsi="Sakkal Majalla" w:cs="Sakkal Majalla"/>
          <w:bCs/>
          <w:color w:val="00B050"/>
          <w:sz w:val="28"/>
          <w:szCs w:val="28"/>
          <w:rtl/>
        </w:rPr>
      </w:pPr>
      <w:r w:rsidRPr="00834A8F">
        <w:rPr>
          <w:rFonts w:ascii="Sakkal Majalla" w:hAnsi="Sakkal Majalla" w:cs="Sakkal Majalla" w:hint="cs"/>
          <w:bCs/>
          <w:color w:val="7030A0"/>
          <w:sz w:val="28"/>
          <w:szCs w:val="28"/>
          <w:rtl/>
        </w:rPr>
        <w:t>4/</w:t>
      </w:r>
      <w:r>
        <w:rPr>
          <w:rFonts w:ascii="Sakkal Majalla" w:hAnsi="Sakkal Majalla" w:cs="Sakkal Majalla" w:hint="cs"/>
          <w:bCs/>
          <w:color w:val="00B050"/>
          <w:sz w:val="28"/>
          <w:szCs w:val="28"/>
          <w:rtl/>
        </w:rPr>
        <w:t xml:space="preserve"> </w:t>
      </w:r>
      <w:r w:rsidR="001704C0" w:rsidRPr="00E33C9F">
        <w:rPr>
          <w:rFonts w:ascii="Sakkal Majalla" w:hAnsi="Sakkal Majalla" w:cs="Sakkal Majalla" w:hint="cs"/>
          <w:bCs/>
          <w:color w:val="00B050"/>
          <w:sz w:val="28"/>
          <w:szCs w:val="28"/>
          <w:rtl/>
        </w:rPr>
        <w:t>التكنول</w:t>
      </w:r>
      <w:r>
        <w:rPr>
          <w:rFonts w:ascii="Sakkal Majalla" w:hAnsi="Sakkal Majalla" w:cs="Sakkal Majalla" w:hint="cs"/>
          <w:bCs/>
          <w:color w:val="00B050"/>
          <w:sz w:val="28"/>
          <w:szCs w:val="28"/>
          <w:rtl/>
        </w:rPr>
        <w:t xml:space="preserve">وجيا       </w:t>
      </w:r>
      <w:r w:rsidRPr="00834A8F">
        <w:rPr>
          <w:rFonts w:ascii="Sakkal Majalla" w:hAnsi="Sakkal Majalla" w:cs="Sakkal Majalla" w:hint="cs"/>
          <w:bCs/>
          <w:color w:val="7030A0"/>
          <w:sz w:val="28"/>
          <w:szCs w:val="28"/>
          <w:rtl/>
        </w:rPr>
        <w:t xml:space="preserve"> 5/</w:t>
      </w:r>
      <w:r>
        <w:rPr>
          <w:rFonts w:ascii="Sakkal Majalla" w:hAnsi="Sakkal Majalla" w:cs="Sakkal Majalla" w:hint="cs"/>
          <w:bCs/>
          <w:color w:val="00B050"/>
          <w:sz w:val="28"/>
          <w:szCs w:val="28"/>
          <w:rtl/>
        </w:rPr>
        <w:t xml:space="preserve"> السر الصناعي </w:t>
      </w:r>
    </w:p>
    <w:p w:rsidR="00D145D3" w:rsidRPr="007341E9" w:rsidRDefault="00E33C9F" w:rsidP="007341E9">
      <w:pPr>
        <w:pStyle w:val="a7"/>
        <w:shd w:val="clear" w:color="auto" w:fill="FFFFFF" w:themeFill="background1"/>
        <w:spacing w:after="0" w:line="240" w:lineRule="auto"/>
        <w:ind w:left="360" w:right="142"/>
        <w:jc w:val="center"/>
        <w:rPr>
          <w:rFonts w:ascii="Sakkal Majalla" w:hAnsi="Sakkal Majalla" w:cs="DecoType Naskh Variants"/>
          <w:bCs/>
          <w:sz w:val="36"/>
          <w:szCs w:val="36"/>
          <w:rtl/>
        </w:rPr>
      </w:pPr>
      <w:r w:rsidRPr="007341E9">
        <w:rPr>
          <w:rFonts w:ascii="Sakkal Majalla" w:hAnsi="Sakkal Majalla" w:cs="DecoType Naskh Variants" w:hint="cs"/>
          <w:bCs/>
          <w:sz w:val="36"/>
          <w:szCs w:val="36"/>
          <w:rtl/>
        </w:rPr>
        <w:t xml:space="preserve">تم بحمد </w:t>
      </w:r>
      <w:r w:rsidR="005C734E" w:rsidRPr="007341E9">
        <w:rPr>
          <w:rFonts w:ascii="Sakkal Majalla" w:hAnsi="Sakkal Majalla" w:cs="DecoType Naskh Variants" w:hint="cs"/>
          <w:bCs/>
          <w:sz w:val="36"/>
          <w:szCs w:val="36"/>
          <w:rtl/>
        </w:rPr>
        <w:t>ا</w:t>
      </w:r>
      <w:r w:rsidRPr="007341E9">
        <w:rPr>
          <w:rFonts w:ascii="Sakkal Majalla" w:hAnsi="Sakkal Majalla" w:cs="DecoType Naskh Variants" w:hint="cs"/>
          <w:bCs/>
          <w:sz w:val="36"/>
          <w:szCs w:val="36"/>
          <w:rtl/>
        </w:rPr>
        <w:t>لله</w:t>
      </w:r>
      <w:r w:rsidR="007341E9">
        <w:rPr>
          <w:rFonts w:ascii="Sakkal Majalla" w:hAnsi="Sakkal Majalla" w:cs="DecoType Naskh Variants" w:hint="cs"/>
          <w:bCs/>
          <w:sz w:val="36"/>
          <w:szCs w:val="36"/>
          <w:rtl/>
        </w:rPr>
        <w:t xml:space="preserve"> .. </w:t>
      </w:r>
    </w:p>
    <w:p w:rsidR="005C734E" w:rsidRPr="007341E9" w:rsidRDefault="007341E9" w:rsidP="007341E9">
      <w:pPr>
        <w:pStyle w:val="a7"/>
        <w:shd w:val="clear" w:color="auto" w:fill="FFFFFF" w:themeFill="background1"/>
        <w:spacing w:after="0" w:line="240" w:lineRule="auto"/>
        <w:ind w:left="360" w:right="142"/>
        <w:jc w:val="center"/>
        <w:rPr>
          <w:rFonts w:ascii="Sakkal Majalla" w:hAnsi="Sakkal Majalla" w:cs="DecoType Naskh Variants"/>
          <w:bCs/>
          <w:color w:val="0070C0"/>
          <w:sz w:val="36"/>
          <w:szCs w:val="36"/>
          <w:rtl/>
        </w:rPr>
      </w:pPr>
      <w:r w:rsidRPr="007341E9">
        <w:rPr>
          <w:rFonts w:ascii="Sakkal Majalla" w:hAnsi="Sakkal Majalla" w:cs="DecoType Naskh Variants" w:hint="cs"/>
          <w:bCs/>
          <w:sz w:val="36"/>
          <w:szCs w:val="36"/>
          <w:rtl/>
        </w:rPr>
        <w:t>[</w:t>
      </w:r>
      <w:r w:rsidRPr="007341E9">
        <w:rPr>
          <w:rFonts w:ascii="Sakkal Majalla" w:hAnsi="Sakkal Majalla" w:cs="DecoType Naskh Variants" w:hint="cs"/>
          <w:bCs/>
          <w:color w:val="0070C0"/>
          <w:sz w:val="36"/>
          <w:szCs w:val="36"/>
          <w:rtl/>
        </w:rPr>
        <w:t xml:space="preserve">   </w:t>
      </w:r>
      <w:r w:rsidR="005C734E" w:rsidRPr="007341E9">
        <w:rPr>
          <w:rFonts w:ascii="Sakkal Majalla" w:hAnsi="Sakkal Majalla" w:cs="DecoType Naskh Variants"/>
          <w:bCs/>
          <w:color w:val="FF0000"/>
          <w:sz w:val="36"/>
          <w:szCs w:val="36"/>
          <w:rtl/>
        </w:rPr>
        <w:t>إن أ</w:t>
      </w:r>
      <w:r w:rsidR="005C734E" w:rsidRPr="007341E9">
        <w:rPr>
          <w:rFonts w:ascii="Sakkal Majalla" w:hAnsi="Sakkal Majalla" w:cs="DecoType Naskh Variants" w:hint="cs"/>
          <w:bCs/>
          <w:color w:val="FF0000"/>
          <w:sz w:val="36"/>
          <w:szCs w:val="36"/>
          <w:rtl/>
        </w:rPr>
        <w:t>صب</w:t>
      </w:r>
      <w:r w:rsidR="00834A8F">
        <w:rPr>
          <w:rFonts w:ascii="Sakkal Majalla" w:hAnsi="Sakkal Majalla" w:cs="DecoType Naskh Variants" w:hint="cs"/>
          <w:bCs/>
          <w:color w:val="FF0000"/>
          <w:sz w:val="36"/>
          <w:szCs w:val="36"/>
          <w:rtl/>
        </w:rPr>
        <w:t xml:space="preserve">نا </w:t>
      </w:r>
      <w:r w:rsidR="005C734E" w:rsidRPr="007341E9">
        <w:rPr>
          <w:rFonts w:ascii="Sakkal Majalla" w:hAnsi="Sakkal Majalla" w:cs="DecoType Naskh Variants"/>
          <w:bCs/>
          <w:color w:val="FF0000"/>
          <w:sz w:val="36"/>
          <w:szCs w:val="36"/>
          <w:rtl/>
        </w:rPr>
        <w:t xml:space="preserve"> فمن الله، وإن أخطأ</w:t>
      </w:r>
      <w:r w:rsidR="00834A8F">
        <w:rPr>
          <w:rFonts w:ascii="Sakkal Majalla" w:hAnsi="Sakkal Majalla" w:cs="DecoType Naskh Variants" w:hint="cs"/>
          <w:bCs/>
          <w:color w:val="FF0000"/>
          <w:sz w:val="36"/>
          <w:szCs w:val="36"/>
          <w:rtl/>
        </w:rPr>
        <w:t>نا</w:t>
      </w:r>
      <w:r w:rsidR="005C734E" w:rsidRPr="007341E9">
        <w:rPr>
          <w:rFonts w:ascii="Sakkal Majalla" w:hAnsi="Sakkal Majalla" w:cs="DecoType Naskh Variants"/>
          <w:bCs/>
          <w:color w:val="FF0000"/>
          <w:sz w:val="36"/>
          <w:szCs w:val="36"/>
          <w:rtl/>
        </w:rPr>
        <w:t xml:space="preserve"> فمن </w:t>
      </w:r>
      <w:r w:rsidR="00834A8F">
        <w:rPr>
          <w:rFonts w:ascii="Sakkal Majalla" w:hAnsi="Sakkal Majalla" w:cs="DecoType Naskh Variants" w:hint="cs"/>
          <w:bCs/>
          <w:color w:val="FF0000"/>
          <w:sz w:val="36"/>
          <w:szCs w:val="36"/>
          <w:rtl/>
        </w:rPr>
        <w:t>انفسنا</w:t>
      </w:r>
      <w:r w:rsidR="005C734E" w:rsidRPr="007341E9">
        <w:rPr>
          <w:rFonts w:ascii="Sakkal Majalla" w:hAnsi="Sakkal Majalla" w:cs="DecoType Naskh Variants"/>
          <w:bCs/>
          <w:color w:val="FF0000"/>
          <w:sz w:val="36"/>
          <w:szCs w:val="36"/>
          <w:rtl/>
        </w:rPr>
        <w:t>، والشيطان</w:t>
      </w:r>
      <w:r w:rsidRPr="007341E9">
        <w:rPr>
          <w:rFonts w:ascii="Sakkal Majalla" w:hAnsi="Sakkal Majalla" w:cs="DecoType Naskh Variants" w:hint="cs"/>
          <w:bCs/>
          <w:color w:val="FF0000"/>
          <w:sz w:val="36"/>
          <w:szCs w:val="36"/>
          <w:rtl/>
        </w:rPr>
        <w:t xml:space="preserve">   </w:t>
      </w:r>
      <w:r w:rsidRPr="007341E9">
        <w:rPr>
          <w:rFonts w:ascii="Sakkal Majalla" w:hAnsi="Sakkal Majalla" w:cs="DecoType Naskh Variants" w:hint="cs"/>
          <w:bCs/>
          <w:sz w:val="36"/>
          <w:szCs w:val="36"/>
          <w:rtl/>
        </w:rPr>
        <w:t>]</w:t>
      </w:r>
    </w:p>
    <w:p w:rsidR="005C734E" w:rsidRPr="007341E9" w:rsidRDefault="007341E9" w:rsidP="007341E9">
      <w:pPr>
        <w:pStyle w:val="a7"/>
        <w:shd w:val="clear" w:color="auto" w:fill="FFFFFF" w:themeFill="background1"/>
        <w:spacing w:after="0" w:line="240" w:lineRule="auto"/>
        <w:ind w:left="360" w:right="142"/>
        <w:jc w:val="center"/>
        <w:rPr>
          <w:rFonts w:ascii="Sakkal Majalla" w:hAnsi="Sakkal Majalla" w:cs="DecoType Naskh Variants"/>
          <w:bCs/>
          <w:sz w:val="36"/>
          <w:szCs w:val="36"/>
          <w:rtl/>
        </w:rPr>
      </w:pPr>
      <w:r>
        <w:rPr>
          <w:rFonts w:ascii="Sakkal Majalla" w:hAnsi="Sakkal Majalla" w:cs="DecoType Naskh Variants" w:hint="cs"/>
          <w:bCs/>
          <w:sz w:val="36"/>
          <w:szCs w:val="36"/>
          <w:rtl/>
        </w:rPr>
        <w:t xml:space="preserve">رحال ( يوميات طالب مجتهد )  .. جنون إحساس </w:t>
      </w:r>
    </w:p>
    <w:sectPr w:rsidR="005C734E" w:rsidRPr="007341E9" w:rsidSect="00B12A09">
      <w:footerReference w:type="default" r:id="rId48"/>
      <w:pgSz w:w="11906" w:h="16838"/>
      <w:pgMar w:top="720" w:right="720" w:bottom="720" w:left="720" w:header="708" w:footer="397" w:gutter="0"/>
      <w:pgBorders w:display="notFirstPage" w:offsetFrom="page">
        <w:top w:val="single" w:sz="12" w:space="24" w:color="auto"/>
        <w:left w:val="single" w:sz="12" w:space="24" w:color="auto"/>
        <w:bottom w:val="single" w:sz="12" w:space="24" w:color="auto"/>
        <w:right w:val="single" w:sz="12" w:space="24" w:color="auto"/>
      </w:pgBorders>
      <w:pgNumType w:start="0"/>
      <w:cols w:space="708"/>
      <w:titlePg/>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81F05" w:rsidRDefault="00381F05" w:rsidP="004808BF">
      <w:pPr>
        <w:spacing w:after="0" w:line="240" w:lineRule="auto"/>
      </w:pPr>
      <w:r>
        <w:separator/>
      </w:r>
    </w:p>
  </w:endnote>
  <w:endnote w:type="continuationSeparator" w:id="0">
    <w:p w:rsidR="00381F05" w:rsidRDefault="00381F05" w:rsidP="004808B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Sakkal Majalla">
    <w:panose1 w:val="02000000000000000000"/>
    <w:charset w:val="00"/>
    <w:family w:val="auto"/>
    <w:pitch w:val="variable"/>
    <w:sig w:usb0="A000207F" w:usb1="C000204B" w:usb2="00000008" w:usb3="00000000" w:csb0="000000D3"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Microsoft JhengHei">
    <w:panose1 w:val="020B0604030504040204"/>
    <w:charset w:val="88"/>
    <w:family w:val="swiss"/>
    <w:pitch w:val="variable"/>
    <w:sig w:usb0="00000087" w:usb1="288F4000" w:usb2="00000016" w:usb3="00000000" w:csb0="00100009" w:csb1="00000000"/>
  </w:font>
  <w:font w:name="Microsoft Himalaya">
    <w:panose1 w:val="01010100010101010101"/>
    <w:charset w:val="00"/>
    <w:family w:val="auto"/>
    <w:pitch w:val="variable"/>
    <w:sig w:usb0="80000003" w:usb1="00010000" w:usb2="00000040" w:usb3="00000000" w:csb0="00000001" w:csb1="00000000"/>
  </w:font>
  <w:font w:name="Simplified Arabic">
    <w:panose1 w:val="02020603050405020304"/>
    <w:charset w:val="00"/>
    <w:family w:val="roman"/>
    <w:pitch w:val="variable"/>
    <w:sig w:usb0="00002003" w:usb1="00000000" w:usb2="00000000" w:usb3="00000000" w:csb0="00000041" w:csb1="00000000"/>
  </w:font>
  <w:font w:name="Hacen Liner Print-out">
    <w:altName w:val="Times New Roman"/>
    <w:charset w:val="00"/>
    <w:family w:val="auto"/>
    <w:pitch w:val="variable"/>
    <w:sig w:usb0="00002001" w:usb1="00000000" w:usb2="00000000" w:usb3="00000000" w:csb0="00000041" w:csb1="00000000"/>
  </w:font>
  <w:font w:name="Baskerville Old Face">
    <w:panose1 w:val="02020602080505020303"/>
    <w:charset w:val="00"/>
    <w:family w:val="roman"/>
    <w:pitch w:val="variable"/>
    <w:sig w:usb0="00000003" w:usb1="00000000" w:usb2="00000000" w:usb3="00000000" w:csb0="00000001" w:csb1="00000000"/>
  </w:font>
  <w:font w:name="Academy Engraved LET">
    <w:altName w:val="Times New Roman"/>
    <w:charset w:val="00"/>
    <w:family w:val="auto"/>
    <w:pitch w:val="variable"/>
    <w:sig w:usb0="00000083" w:usb1="00000000" w:usb2="00000000" w:usb3="00000000" w:csb0="00000009" w:csb1="00000000"/>
  </w:font>
  <w:font w:name="Cambria Math">
    <w:panose1 w:val="02040503050406030204"/>
    <w:charset w:val="00"/>
    <w:family w:val="roman"/>
    <w:pitch w:val="variable"/>
    <w:sig w:usb0="E00002FF" w:usb1="420024FF" w:usb2="00000000" w:usb3="00000000" w:csb0="0000019F" w:csb1="00000000"/>
  </w:font>
  <w:font w:name="Copperplate Gothic Bold">
    <w:panose1 w:val="020E0705020206020404"/>
    <w:charset w:val="00"/>
    <w:family w:val="swiss"/>
    <w:pitch w:val="variable"/>
    <w:sig w:usb0="00000003" w:usb1="00000000" w:usb2="00000000" w:usb3="00000000" w:csb0="00000001" w:csb1="00000000"/>
  </w:font>
  <w:font w:name="Bell MT">
    <w:panose1 w:val="02020503060305020303"/>
    <w:charset w:val="00"/>
    <w:family w:val="roman"/>
    <w:pitch w:val="variable"/>
    <w:sig w:usb0="00000003" w:usb1="00000000" w:usb2="00000000" w:usb3="00000000" w:csb0="00000001" w:csb1="00000000"/>
  </w:font>
  <w:font w:name="DecoType Naskh Variants">
    <w:panose1 w:val="02010400000000000000"/>
    <w:charset w:val="B2"/>
    <w:family w:val="auto"/>
    <w:pitch w:val="variable"/>
    <w:sig w:usb0="00002001" w:usb1="80000000" w:usb2="00000008" w:usb3="00000000" w:csb0="0000004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tl/>
      </w:rPr>
      <w:id w:val="743993940"/>
      <w:docPartObj>
        <w:docPartGallery w:val="Page Numbers (Bottom of Page)"/>
        <w:docPartUnique/>
      </w:docPartObj>
    </w:sdtPr>
    <w:sdtEndPr>
      <w:rPr>
        <w:rFonts w:cs="DecoType Naskh Variants"/>
      </w:rPr>
    </w:sdtEndPr>
    <w:sdtContent>
      <w:p w:rsidR="001F5C28" w:rsidRDefault="001F5C28">
        <w:pPr>
          <w:pStyle w:val="a5"/>
          <w:jc w:val="center"/>
        </w:pPr>
        <w:r>
          <w:rPr>
            <w:noProof/>
          </w:rPr>
          <mc:AlternateContent>
            <mc:Choice Requires="wps">
              <w:drawing>
                <wp:inline distT="0" distB="0" distL="0" distR="0" wp14:anchorId="53FB1609" wp14:editId="62893680">
                  <wp:extent cx="5400000" cy="0"/>
                  <wp:effectExtent l="0" t="0" r="86995" b="19050"/>
                  <wp:docPr id="647" name="شكل تلقائي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5400000" cy="0"/>
                          </a:xfrm>
                          <a:prstGeom prst="flowChartDecision">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shapetype w14:anchorId="3A2EE333" id="_x0000_t110" coordsize="21600,21600" o:spt="110" path="m10800,l,10800,10800,21600,21600,10800xe">
                  <v:stroke joinstyle="miter"/>
                  <v:path gradientshapeok="t" o:connecttype="rect" textboxrect="5400,5400,16200,16200"/>
                </v:shapetype>
                <v:shape id="شكل تلقائي 1" o:spid="_x0000_s1026" type="#_x0000_t110" style="width:425.2pt;height:0;flip:x;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" fillcolor="black">
                  <w10:wrap anchorx="page"/>
                  <w10:anchorlock/>
                </v:shape>
              </w:pict>
            </mc:Fallback>
          </mc:AlternateContent>
        </w:r>
      </w:p>
      <w:p w:rsidR="001F5C28" w:rsidRPr="005337DF" w:rsidRDefault="001F5C28" w:rsidP="00F806AD">
        <w:pPr>
          <w:pStyle w:val="a5"/>
          <w:jc w:val="center"/>
          <w:rPr>
            <w:rFonts w:cs="DecoType Naskh Variants"/>
          </w:rPr>
        </w:pPr>
        <w:r w:rsidRPr="005337DF">
          <w:rPr>
            <w:rFonts w:cs="DecoType Naskh Variants" w:hint="cs"/>
            <w:rtl/>
          </w:rPr>
          <w:t xml:space="preserve">رحال وجنون إحساس                                                                                                                                                                                          </w:t>
        </w:r>
        <w:r w:rsidRPr="005337DF">
          <w:rPr>
            <w:rFonts w:cs="DecoType Naskh Variants"/>
          </w:rPr>
          <w:fldChar w:fldCharType="begin"/>
        </w:r>
        <w:r w:rsidRPr="005337DF">
          <w:rPr>
            <w:rFonts w:cs="DecoType Naskh Variants"/>
          </w:rPr>
          <w:instrText>PAGE    \* MERGEFORMAT</w:instrText>
        </w:r>
        <w:r w:rsidRPr="005337DF">
          <w:rPr>
            <w:rFonts w:cs="DecoType Naskh Variants"/>
          </w:rPr>
          <w:fldChar w:fldCharType="separate"/>
        </w:r>
        <w:r w:rsidR="006161D2" w:rsidRPr="006161D2">
          <w:rPr>
            <w:rFonts w:cs="DecoType Naskh Variants"/>
            <w:noProof/>
            <w:rtl/>
            <w:lang w:val="ar-SA"/>
          </w:rPr>
          <w:t>4</w:t>
        </w:r>
        <w:r w:rsidRPr="005337DF">
          <w:rPr>
            <w:rFonts w:cs="DecoType Naskh Variants"/>
          </w:rPr>
          <w:fldChar w:fldCharType="end"/>
        </w:r>
      </w:p>
    </w:sdtContent>
  </w:sdt>
  <w:p w:rsidR="001F5C28" w:rsidRDefault="001F5C28">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81F05" w:rsidRDefault="00381F05" w:rsidP="004808BF">
      <w:pPr>
        <w:spacing w:after="0" w:line="240" w:lineRule="auto"/>
      </w:pPr>
      <w:r>
        <w:separator/>
      </w:r>
    </w:p>
  </w:footnote>
  <w:footnote w:type="continuationSeparator" w:id="0">
    <w:p w:rsidR="00381F05" w:rsidRDefault="00381F05" w:rsidP="004808B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184.5pt;height:153pt;visibility:visible;mso-wrap-style:square" o:bullet="t">
        <v:imagedata r:id="rId1" o:title=""/>
      </v:shape>
    </w:pict>
  </w:numPicBullet>
  <w:abstractNum w:abstractNumId="0" w15:restartNumberingAfterBreak="0">
    <w:nsid w:val="007E0AA7"/>
    <w:multiLevelType w:val="hybridMultilevel"/>
    <w:tmpl w:val="F2509F90"/>
    <w:lvl w:ilvl="0" w:tplc="EB3622E8">
      <w:start w:val="1"/>
      <w:numFmt w:val="decimal"/>
      <w:lvlText w:val="%1-"/>
      <w:lvlJc w:val="left"/>
      <w:pPr>
        <w:ind w:left="720" w:hanging="360"/>
      </w:pPr>
      <w:rPr>
        <w:rFonts w:hint="default"/>
        <w:color w:val="0070C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5F2F67"/>
    <w:multiLevelType w:val="hybridMultilevel"/>
    <w:tmpl w:val="F856A1C0"/>
    <w:lvl w:ilvl="0" w:tplc="F6F845C6">
      <w:start w:val="1"/>
      <w:numFmt w:val="bullet"/>
      <w:lvlText w:val=""/>
      <w:lvlJc w:val="left"/>
      <w:pPr>
        <w:ind w:left="360" w:hanging="360"/>
      </w:pPr>
      <w:rPr>
        <w:rFonts w:ascii="Wingdings" w:eastAsia="Wingdings" w:hAnsi="Wingdings" w:cs="Wingdings"/>
        <w:b w:val="0"/>
        <w:i w:val="0"/>
        <w:strike w:val="0"/>
        <w:dstrike w:val="0"/>
        <w:color w:val="0033CC"/>
        <w:sz w:val="24"/>
        <w:szCs w:val="24"/>
        <w:u w:val="none" w:color="000000"/>
        <w:bdr w:val="none" w:sz="0" w:space="0" w:color="auto"/>
        <w:shd w:val="clear" w:color="auto" w:fill="auto"/>
        <w:vertAlign w:val="baseline"/>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47B2009"/>
    <w:multiLevelType w:val="multilevel"/>
    <w:tmpl w:val="0409001D"/>
    <w:styleLink w:val="1"/>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15:restartNumberingAfterBreak="0">
    <w:nsid w:val="0507043E"/>
    <w:multiLevelType w:val="hybridMultilevel"/>
    <w:tmpl w:val="E688AF3C"/>
    <w:lvl w:ilvl="0" w:tplc="2DDCD1DA">
      <w:start w:val="1"/>
      <w:numFmt w:val="decimal"/>
      <w:lvlText w:val="%1)"/>
      <w:lvlJc w:val="left"/>
      <w:pPr>
        <w:ind w:left="360" w:hanging="360"/>
      </w:pPr>
      <w:rPr>
        <w:b w:val="0"/>
        <w:i w:val="0"/>
        <w:strike w:val="0"/>
        <w:dstrike w:val="0"/>
        <w:color w:val="7030A0"/>
        <w:sz w:val="28"/>
        <w:szCs w:val="28"/>
        <w:u w:val="none" w:color="000000"/>
        <w:bdr w:val="none" w:sz="0" w:space="0" w:color="auto"/>
        <w:shd w:val="clear" w:color="auto" w:fill="auto"/>
        <w:vertAlign w:val="baseline"/>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06150BA6"/>
    <w:multiLevelType w:val="hybridMultilevel"/>
    <w:tmpl w:val="3A52CDFC"/>
    <w:lvl w:ilvl="0" w:tplc="BA246886">
      <w:start w:val="1"/>
      <w:numFmt w:val="decimal"/>
      <w:lvlText w:val="%1-"/>
      <w:lvlJc w:val="left"/>
      <w:pPr>
        <w:ind w:left="720" w:hanging="360"/>
      </w:pPr>
      <w:rPr>
        <w:rFonts w:hint="default"/>
        <w:color w:val="FF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6686AB6"/>
    <w:multiLevelType w:val="hybridMultilevel"/>
    <w:tmpl w:val="78D888D2"/>
    <w:lvl w:ilvl="0" w:tplc="49DA985A">
      <w:start w:val="1"/>
      <w:numFmt w:val="decimal"/>
      <w:lvlText w:val="%1-"/>
      <w:lvlJc w:val="left"/>
      <w:pPr>
        <w:ind w:left="360" w:hanging="360"/>
      </w:pPr>
      <w:rPr>
        <w:rFonts w:hint="default"/>
        <w:color w:val="00B0F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06A8016E"/>
    <w:multiLevelType w:val="hybridMultilevel"/>
    <w:tmpl w:val="168070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8AF5482"/>
    <w:multiLevelType w:val="hybridMultilevel"/>
    <w:tmpl w:val="916EC1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953774C"/>
    <w:multiLevelType w:val="hybridMultilevel"/>
    <w:tmpl w:val="692057DE"/>
    <w:lvl w:ilvl="0" w:tplc="35F094E4">
      <w:start w:val="1"/>
      <w:numFmt w:val="bullet"/>
      <w:lvlText w:val=""/>
      <w:lvlJc w:val="left"/>
      <w:pPr>
        <w:ind w:left="720" w:hanging="360"/>
      </w:pPr>
      <w:rPr>
        <w:rFonts w:ascii="Symbol" w:hAnsi="Symbol" w:hint="default"/>
        <w:color w:val="00B05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CF07D09"/>
    <w:multiLevelType w:val="hybridMultilevel"/>
    <w:tmpl w:val="A5FAF0C6"/>
    <w:lvl w:ilvl="0" w:tplc="EF10D26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F351088"/>
    <w:multiLevelType w:val="hybridMultilevel"/>
    <w:tmpl w:val="E138B52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F3C1CBA"/>
    <w:multiLevelType w:val="hybridMultilevel"/>
    <w:tmpl w:val="BEE4AD3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0FD63EF8"/>
    <w:multiLevelType w:val="hybridMultilevel"/>
    <w:tmpl w:val="FF285AD4"/>
    <w:lvl w:ilvl="0" w:tplc="04090001">
      <w:start w:val="1"/>
      <w:numFmt w:val="bullet"/>
      <w:lvlText w:val=""/>
      <w:lvlJc w:val="left"/>
      <w:pPr>
        <w:ind w:left="785" w:hanging="360"/>
      </w:pPr>
      <w:rPr>
        <w:rFonts w:ascii="Symbol" w:hAnsi="Symbol" w:hint="default"/>
      </w:rPr>
    </w:lvl>
    <w:lvl w:ilvl="1" w:tplc="04090003" w:tentative="1">
      <w:start w:val="1"/>
      <w:numFmt w:val="bullet"/>
      <w:lvlText w:val="o"/>
      <w:lvlJc w:val="left"/>
      <w:pPr>
        <w:ind w:left="1505" w:hanging="360"/>
      </w:pPr>
      <w:rPr>
        <w:rFonts w:ascii="Courier New" w:hAnsi="Courier New" w:cs="Courier New" w:hint="default"/>
      </w:rPr>
    </w:lvl>
    <w:lvl w:ilvl="2" w:tplc="04090005" w:tentative="1">
      <w:start w:val="1"/>
      <w:numFmt w:val="bullet"/>
      <w:lvlText w:val=""/>
      <w:lvlJc w:val="left"/>
      <w:pPr>
        <w:ind w:left="2225" w:hanging="360"/>
      </w:pPr>
      <w:rPr>
        <w:rFonts w:ascii="Wingdings" w:hAnsi="Wingdings" w:hint="default"/>
      </w:rPr>
    </w:lvl>
    <w:lvl w:ilvl="3" w:tplc="04090001" w:tentative="1">
      <w:start w:val="1"/>
      <w:numFmt w:val="bullet"/>
      <w:lvlText w:val=""/>
      <w:lvlJc w:val="left"/>
      <w:pPr>
        <w:ind w:left="2945" w:hanging="360"/>
      </w:pPr>
      <w:rPr>
        <w:rFonts w:ascii="Symbol" w:hAnsi="Symbol" w:hint="default"/>
      </w:rPr>
    </w:lvl>
    <w:lvl w:ilvl="4" w:tplc="04090003" w:tentative="1">
      <w:start w:val="1"/>
      <w:numFmt w:val="bullet"/>
      <w:lvlText w:val="o"/>
      <w:lvlJc w:val="left"/>
      <w:pPr>
        <w:ind w:left="3665" w:hanging="360"/>
      </w:pPr>
      <w:rPr>
        <w:rFonts w:ascii="Courier New" w:hAnsi="Courier New" w:cs="Courier New" w:hint="default"/>
      </w:rPr>
    </w:lvl>
    <w:lvl w:ilvl="5" w:tplc="04090005" w:tentative="1">
      <w:start w:val="1"/>
      <w:numFmt w:val="bullet"/>
      <w:lvlText w:val=""/>
      <w:lvlJc w:val="left"/>
      <w:pPr>
        <w:ind w:left="4385" w:hanging="360"/>
      </w:pPr>
      <w:rPr>
        <w:rFonts w:ascii="Wingdings" w:hAnsi="Wingdings" w:hint="default"/>
      </w:rPr>
    </w:lvl>
    <w:lvl w:ilvl="6" w:tplc="04090001" w:tentative="1">
      <w:start w:val="1"/>
      <w:numFmt w:val="bullet"/>
      <w:lvlText w:val=""/>
      <w:lvlJc w:val="left"/>
      <w:pPr>
        <w:ind w:left="5105" w:hanging="360"/>
      </w:pPr>
      <w:rPr>
        <w:rFonts w:ascii="Symbol" w:hAnsi="Symbol" w:hint="default"/>
      </w:rPr>
    </w:lvl>
    <w:lvl w:ilvl="7" w:tplc="04090003" w:tentative="1">
      <w:start w:val="1"/>
      <w:numFmt w:val="bullet"/>
      <w:lvlText w:val="o"/>
      <w:lvlJc w:val="left"/>
      <w:pPr>
        <w:ind w:left="5825" w:hanging="360"/>
      </w:pPr>
      <w:rPr>
        <w:rFonts w:ascii="Courier New" w:hAnsi="Courier New" w:cs="Courier New" w:hint="default"/>
      </w:rPr>
    </w:lvl>
    <w:lvl w:ilvl="8" w:tplc="04090005" w:tentative="1">
      <w:start w:val="1"/>
      <w:numFmt w:val="bullet"/>
      <w:lvlText w:val=""/>
      <w:lvlJc w:val="left"/>
      <w:pPr>
        <w:ind w:left="6545" w:hanging="360"/>
      </w:pPr>
      <w:rPr>
        <w:rFonts w:ascii="Wingdings" w:hAnsi="Wingdings" w:hint="default"/>
      </w:rPr>
    </w:lvl>
  </w:abstractNum>
  <w:abstractNum w:abstractNumId="13" w15:restartNumberingAfterBreak="0">
    <w:nsid w:val="10001009"/>
    <w:multiLevelType w:val="hybridMultilevel"/>
    <w:tmpl w:val="8C144E1A"/>
    <w:lvl w:ilvl="0" w:tplc="AE128742">
      <w:start w:val="1"/>
      <w:numFmt w:val="bullet"/>
      <w:lvlText w:val=""/>
      <w:lvlJc w:val="left"/>
      <w:pPr>
        <w:ind w:left="360" w:hanging="360"/>
      </w:pPr>
      <w:rPr>
        <w:rFonts w:ascii="Wingdings" w:eastAsia="Wingdings" w:hAnsi="Wingdings" w:cs="Wingdings"/>
        <w:b w:val="0"/>
        <w:i w:val="0"/>
        <w:strike w:val="0"/>
        <w:dstrike w:val="0"/>
        <w:color w:val="FF0000"/>
        <w:sz w:val="24"/>
        <w:szCs w:val="24"/>
        <w:u w:val="none" w:color="000000"/>
        <w:bdr w:val="none" w:sz="0" w:space="0" w:color="auto"/>
        <w:shd w:val="clear" w:color="auto" w:fill="auto"/>
        <w:vertAlign w:val="baseline"/>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104D0731"/>
    <w:multiLevelType w:val="hybridMultilevel"/>
    <w:tmpl w:val="9516E802"/>
    <w:lvl w:ilvl="0" w:tplc="5C188E76">
      <w:start w:val="1"/>
      <w:numFmt w:val="decimal"/>
      <w:lvlText w:val="%1-"/>
      <w:lvlJc w:val="left"/>
      <w:pPr>
        <w:ind w:left="720" w:hanging="360"/>
      </w:pPr>
      <w:rPr>
        <w:rFonts w:hint="default"/>
        <w:color w:val="FF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14C4DAD"/>
    <w:multiLevelType w:val="hybridMultilevel"/>
    <w:tmpl w:val="C4FA2240"/>
    <w:lvl w:ilvl="0" w:tplc="7E2CFE7A">
      <w:start w:val="1"/>
      <w:numFmt w:val="arabicAlpha"/>
      <w:lvlText w:val="%1-"/>
      <w:lvlJc w:val="left"/>
      <w:pPr>
        <w:ind w:left="360" w:hanging="360"/>
      </w:pPr>
      <w:rPr>
        <w:rFonts w:ascii="Sakkal Majalla" w:hAnsi="Sakkal Majalla" w:cs="Sakkal Majalla" w:hint="default"/>
        <w:color w:val="00B0F0"/>
        <w:sz w:val="28"/>
        <w:szCs w:val="2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11E2354D"/>
    <w:multiLevelType w:val="hybridMultilevel"/>
    <w:tmpl w:val="F1F60170"/>
    <w:lvl w:ilvl="0" w:tplc="9C2CA8F2">
      <w:start w:val="1"/>
      <w:numFmt w:val="decimal"/>
      <w:lvlText w:val="%1)"/>
      <w:lvlJc w:val="left"/>
      <w:pPr>
        <w:ind w:left="360" w:hanging="360"/>
      </w:pPr>
      <w:rPr>
        <w:rFonts w:hint="default"/>
        <w:color w:val="00B05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121B3794"/>
    <w:multiLevelType w:val="hybridMultilevel"/>
    <w:tmpl w:val="E794DE20"/>
    <w:lvl w:ilvl="0" w:tplc="298095BA">
      <w:start w:val="1"/>
      <w:numFmt w:val="bullet"/>
      <w:lvlText w:val=""/>
      <w:lvlPicBulletId w:val="0"/>
      <w:lvlJc w:val="left"/>
      <w:pPr>
        <w:tabs>
          <w:tab w:val="num" w:pos="720"/>
        </w:tabs>
        <w:ind w:left="720" w:hanging="360"/>
      </w:pPr>
      <w:rPr>
        <w:rFonts w:ascii="Symbol" w:hAnsi="Symbol" w:hint="default"/>
      </w:rPr>
    </w:lvl>
    <w:lvl w:ilvl="1" w:tplc="A17CC3C8" w:tentative="1">
      <w:start w:val="1"/>
      <w:numFmt w:val="bullet"/>
      <w:lvlText w:val=""/>
      <w:lvlJc w:val="left"/>
      <w:pPr>
        <w:tabs>
          <w:tab w:val="num" w:pos="1440"/>
        </w:tabs>
        <w:ind w:left="1440" w:hanging="360"/>
      </w:pPr>
      <w:rPr>
        <w:rFonts w:ascii="Symbol" w:hAnsi="Symbol" w:hint="default"/>
      </w:rPr>
    </w:lvl>
    <w:lvl w:ilvl="2" w:tplc="5DE0DD8C" w:tentative="1">
      <w:start w:val="1"/>
      <w:numFmt w:val="bullet"/>
      <w:lvlText w:val=""/>
      <w:lvlJc w:val="left"/>
      <w:pPr>
        <w:tabs>
          <w:tab w:val="num" w:pos="2160"/>
        </w:tabs>
        <w:ind w:left="2160" w:hanging="360"/>
      </w:pPr>
      <w:rPr>
        <w:rFonts w:ascii="Symbol" w:hAnsi="Symbol" w:hint="default"/>
      </w:rPr>
    </w:lvl>
    <w:lvl w:ilvl="3" w:tplc="DA128E3E" w:tentative="1">
      <w:start w:val="1"/>
      <w:numFmt w:val="bullet"/>
      <w:lvlText w:val=""/>
      <w:lvlJc w:val="left"/>
      <w:pPr>
        <w:tabs>
          <w:tab w:val="num" w:pos="2880"/>
        </w:tabs>
        <w:ind w:left="2880" w:hanging="360"/>
      </w:pPr>
      <w:rPr>
        <w:rFonts w:ascii="Symbol" w:hAnsi="Symbol" w:hint="default"/>
      </w:rPr>
    </w:lvl>
    <w:lvl w:ilvl="4" w:tplc="855CA28E" w:tentative="1">
      <w:start w:val="1"/>
      <w:numFmt w:val="bullet"/>
      <w:lvlText w:val=""/>
      <w:lvlJc w:val="left"/>
      <w:pPr>
        <w:tabs>
          <w:tab w:val="num" w:pos="3600"/>
        </w:tabs>
        <w:ind w:left="3600" w:hanging="360"/>
      </w:pPr>
      <w:rPr>
        <w:rFonts w:ascii="Symbol" w:hAnsi="Symbol" w:hint="default"/>
      </w:rPr>
    </w:lvl>
    <w:lvl w:ilvl="5" w:tplc="CB82F152" w:tentative="1">
      <w:start w:val="1"/>
      <w:numFmt w:val="bullet"/>
      <w:lvlText w:val=""/>
      <w:lvlJc w:val="left"/>
      <w:pPr>
        <w:tabs>
          <w:tab w:val="num" w:pos="4320"/>
        </w:tabs>
        <w:ind w:left="4320" w:hanging="360"/>
      </w:pPr>
      <w:rPr>
        <w:rFonts w:ascii="Symbol" w:hAnsi="Symbol" w:hint="default"/>
      </w:rPr>
    </w:lvl>
    <w:lvl w:ilvl="6" w:tplc="86226426" w:tentative="1">
      <w:start w:val="1"/>
      <w:numFmt w:val="bullet"/>
      <w:lvlText w:val=""/>
      <w:lvlJc w:val="left"/>
      <w:pPr>
        <w:tabs>
          <w:tab w:val="num" w:pos="5040"/>
        </w:tabs>
        <w:ind w:left="5040" w:hanging="360"/>
      </w:pPr>
      <w:rPr>
        <w:rFonts w:ascii="Symbol" w:hAnsi="Symbol" w:hint="default"/>
      </w:rPr>
    </w:lvl>
    <w:lvl w:ilvl="7" w:tplc="8D289F70" w:tentative="1">
      <w:start w:val="1"/>
      <w:numFmt w:val="bullet"/>
      <w:lvlText w:val=""/>
      <w:lvlJc w:val="left"/>
      <w:pPr>
        <w:tabs>
          <w:tab w:val="num" w:pos="5760"/>
        </w:tabs>
        <w:ind w:left="5760" w:hanging="360"/>
      </w:pPr>
      <w:rPr>
        <w:rFonts w:ascii="Symbol" w:hAnsi="Symbol" w:hint="default"/>
      </w:rPr>
    </w:lvl>
    <w:lvl w:ilvl="8" w:tplc="FC8E955C" w:tentative="1">
      <w:start w:val="1"/>
      <w:numFmt w:val="bullet"/>
      <w:lvlText w:val=""/>
      <w:lvlJc w:val="left"/>
      <w:pPr>
        <w:tabs>
          <w:tab w:val="num" w:pos="6480"/>
        </w:tabs>
        <w:ind w:left="6480" w:hanging="360"/>
      </w:pPr>
      <w:rPr>
        <w:rFonts w:ascii="Symbol" w:hAnsi="Symbol" w:hint="default"/>
      </w:rPr>
    </w:lvl>
  </w:abstractNum>
  <w:abstractNum w:abstractNumId="18" w15:restartNumberingAfterBreak="0">
    <w:nsid w:val="132E7A54"/>
    <w:multiLevelType w:val="hybridMultilevel"/>
    <w:tmpl w:val="1BD64562"/>
    <w:lvl w:ilvl="0" w:tplc="1AAA2F44">
      <w:start w:val="1"/>
      <w:numFmt w:val="decimal"/>
      <w:lvlText w:val="%1)"/>
      <w:lvlJc w:val="left"/>
      <w:pPr>
        <w:ind w:left="360" w:hanging="360"/>
      </w:pPr>
      <w:rPr>
        <w:color w:val="FF000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134C7080"/>
    <w:multiLevelType w:val="hybridMultilevel"/>
    <w:tmpl w:val="388CCF0A"/>
    <w:lvl w:ilvl="0" w:tplc="7952AC84">
      <w:start w:val="1"/>
      <w:numFmt w:val="bullet"/>
      <w:lvlText w:val=""/>
      <w:lvlJc w:val="left"/>
      <w:pPr>
        <w:ind w:left="360" w:hanging="360"/>
      </w:pPr>
      <w:rPr>
        <w:rFonts w:ascii="Wingdings 2" w:eastAsia="Wingdings 2" w:hAnsi="Wingdings 2" w:cs="Wingdings 2"/>
        <w:b w:val="0"/>
        <w:i w:val="0"/>
        <w:strike w:val="0"/>
        <w:dstrike w:val="0"/>
        <w:color w:val="009900"/>
        <w:sz w:val="28"/>
        <w:szCs w:val="28"/>
        <w:u w:val="none" w:color="000000"/>
        <w:bdr w:val="none" w:sz="0" w:space="0" w:color="auto"/>
        <w:shd w:val="clear" w:color="auto" w:fill="auto"/>
        <w:vertAlign w:val="baseline"/>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13630114"/>
    <w:multiLevelType w:val="hybridMultilevel"/>
    <w:tmpl w:val="19844B78"/>
    <w:lvl w:ilvl="0" w:tplc="24846662">
      <w:start w:val="2"/>
      <w:numFmt w:val="decimal"/>
      <w:lvlText w:val="%1)"/>
      <w:lvlJc w:val="left"/>
      <w:pPr>
        <w:ind w:left="360" w:hanging="360"/>
      </w:pPr>
      <w:rPr>
        <w:rFonts w:hint="default"/>
      </w:rPr>
    </w:lvl>
    <w:lvl w:ilvl="1" w:tplc="04090019" w:tentative="1">
      <w:start w:val="1"/>
      <w:numFmt w:val="lowerLetter"/>
      <w:lvlText w:val="%2."/>
      <w:lvlJc w:val="left"/>
      <w:pPr>
        <w:ind w:left="949" w:hanging="360"/>
      </w:pPr>
    </w:lvl>
    <w:lvl w:ilvl="2" w:tplc="0409001B" w:tentative="1">
      <w:start w:val="1"/>
      <w:numFmt w:val="lowerRoman"/>
      <w:lvlText w:val="%3."/>
      <w:lvlJc w:val="right"/>
      <w:pPr>
        <w:ind w:left="1669" w:hanging="180"/>
      </w:pPr>
    </w:lvl>
    <w:lvl w:ilvl="3" w:tplc="0409000F" w:tentative="1">
      <w:start w:val="1"/>
      <w:numFmt w:val="decimal"/>
      <w:lvlText w:val="%4."/>
      <w:lvlJc w:val="left"/>
      <w:pPr>
        <w:ind w:left="2389" w:hanging="360"/>
      </w:pPr>
    </w:lvl>
    <w:lvl w:ilvl="4" w:tplc="04090019" w:tentative="1">
      <w:start w:val="1"/>
      <w:numFmt w:val="lowerLetter"/>
      <w:lvlText w:val="%5."/>
      <w:lvlJc w:val="left"/>
      <w:pPr>
        <w:ind w:left="3109" w:hanging="360"/>
      </w:pPr>
    </w:lvl>
    <w:lvl w:ilvl="5" w:tplc="0409001B" w:tentative="1">
      <w:start w:val="1"/>
      <w:numFmt w:val="lowerRoman"/>
      <w:lvlText w:val="%6."/>
      <w:lvlJc w:val="right"/>
      <w:pPr>
        <w:ind w:left="3829" w:hanging="180"/>
      </w:pPr>
    </w:lvl>
    <w:lvl w:ilvl="6" w:tplc="0409000F" w:tentative="1">
      <w:start w:val="1"/>
      <w:numFmt w:val="decimal"/>
      <w:lvlText w:val="%7."/>
      <w:lvlJc w:val="left"/>
      <w:pPr>
        <w:ind w:left="4549" w:hanging="360"/>
      </w:pPr>
    </w:lvl>
    <w:lvl w:ilvl="7" w:tplc="04090019" w:tentative="1">
      <w:start w:val="1"/>
      <w:numFmt w:val="lowerLetter"/>
      <w:lvlText w:val="%8."/>
      <w:lvlJc w:val="left"/>
      <w:pPr>
        <w:ind w:left="5269" w:hanging="360"/>
      </w:pPr>
    </w:lvl>
    <w:lvl w:ilvl="8" w:tplc="0409001B" w:tentative="1">
      <w:start w:val="1"/>
      <w:numFmt w:val="lowerRoman"/>
      <w:lvlText w:val="%9."/>
      <w:lvlJc w:val="right"/>
      <w:pPr>
        <w:ind w:left="5989" w:hanging="180"/>
      </w:pPr>
    </w:lvl>
  </w:abstractNum>
  <w:abstractNum w:abstractNumId="21" w15:restartNumberingAfterBreak="0">
    <w:nsid w:val="150B7C25"/>
    <w:multiLevelType w:val="hybridMultilevel"/>
    <w:tmpl w:val="D00CD21A"/>
    <w:lvl w:ilvl="0" w:tplc="7952AC84">
      <w:start w:val="1"/>
      <w:numFmt w:val="bullet"/>
      <w:lvlText w:val=""/>
      <w:lvlJc w:val="left"/>
      <w:pPr>
        <w:ind w:left="720" w:hanging="360"/>
      </w:pPr>
      <w:rPr>
        <w:rFonts w:ascii="Wingdings 2" w:eastAsia="Wingdings 2" w:hAnsi="Wingdings 2" w:cs="Wingdings 2"/>
        <w:b w:val="0"/>
        <w:i w:val="0"/>
        <w:strike w:val="0"/>
        <w:dstrike w:val="0"/>
        <w:color w:val="009900"/>
        <w:sz w:val="28"/>
        <w:szCs w:val="28"/>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15592D10"/>
    <w:multiLevelType w:val="hybridMultilevel"/>
    <w:tmpl w:val="35520B7C"/>
    <w:lvl w:ilvl="0" w:tplc="6E74E47E">
      <w:start w:val="2"/>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23" w15:restartNumberingAfterBreak="0">
    <w:nsid w:val="155A4C23"/>
    <w:multiLevelType w:val="hybridMultilevel"/>
    <w:tmpl w:val="34C4A4DA"/>
    <w:lvl w:ilvl="0" w:tplc="E8E680D8">
      <w:start w:val="1"/>
      <w:numFmt w:val="arabicAlpha"/>
      <w:lvlText w:val="%1-"/>
      <w:lvlJc w:val="left"/>
      <w:pPr>
        <w:ind w:left="360" w:hanging="360"/>
      </w:pPr>
      <w:rPr>
        <w:rFonts w:hint="default"/>
        <w:color w:val="00B0F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189B2967"/>
    <w:multiLevelType w:val="hybridMultilevel"/>
    <w:tmpl w:val="2EA02B42"/>
    <w:lvl w:ilvl="0" w:tplc="76229776">
      <w:start w:val="1"/>
      <w:numFmt w:val="bullet"/>
      <w:lvlText w:val=""/>
      <w:lvlJc w:val="left"/>
      <w:pPr>
        <w:ind w:left="360" w:hanging="360"/>
      </w:pPr>
      <w:rPr>
        <w:rFonts w:ascii="Wingdings 2" w:eastAsia="Wingdings 2" w:hAnsi="Wingdings 2" w:cs="Wingdings 2"/>
        <w:b w:val="0"/>
        <w:i w:val="0"/>
        <w:strike w:val="0"/>
        <w:dstrike w:val="0"/>
        <w:color w:val="00B0F0"/>
        <w:sz w:val="28"/>
        <w:szCs w:val="28"/>
        <w:u w:val="none" w:color="000000"/>
        <w:bdr w:val="none" w:sz="0" w:space="0" w:color="auto"/>
        <w:shd w:val="clear" w:color="auto" w:fill="auto"/>
        <w:vertAlign w:val="baseline"/>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18E1142E"/>
    <w:multiLevelType w:val="hybridMultilevel"/>
    <w:tmpl w:val="FA9E0CC0"/>
    <w:lvl w:ilvl="0" w:tplc="76DC3BFC">
      <w:start w:val="1"/>
      <w:numFmt w:val="decimal"/>
      <w:lvlText w:val="%1."/>
      <w:lvlJc w:val="left"/>
      <w:pPr>
        <w:ind w:left="720" w:hanging="360"/>
      </w:pPr>
      <w:rPr>
        <w:sz w:val="32"/>
        <w:szCs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1ADC1ED0"/>
    <w:multiLevelType w:val="hybridMultilevel"/>
    <w:tmpl w:val="11900700"/>
    <w:lvl w:ilvl="0" w:tplc="6B180346">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1AF1427D"/>
    <w:multiLevelType w:val="hybridMultilevel"/>
    <w:tmpl w:val="07163B5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1B3337C8"/>
    <w:multiLevelType w:val="hybridMultilevel"/>
    <w:tmpl w:val="390CE8C4"/>
    <w:lvl w:ilvl="0" w:tplc="67464518">
      <w:start w:val="1"/>
      <w:numFmt w:val="decimal"/>
      <w:lvlText w:val="%1)"/>
      <w:lvlJc w:val="left"/>
      <w:pPr>
        <w:ind w:left="360" w:hanging="360"/>
      </w:pPr>
      <w:rPr>
        <w:rFonts w:hint="default"/>
        <w:color w:val="00B050"/>
        <w:sz w:val="2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1B59649A"/>
    <w:multiLevelType w:val="hybridMultilevel"/>
    <w:tmpl w:val="F414492E"/>
    <w:lvl w:ilvl="0" w:tplc="DAA6C2BA">
      <w:start w:val="1"/>
      <w:numFmt w:val="decimal"/>
      <w:lvlText w:val="%1-"/>
      <w:lvlJc w:val="left"/>
      <w:pPr>
        <w:ind w:left="720" w:hanging="360"/>
      </w:pPr>
      <w:rPr>
        <w:rFonts w:hint="default"/>
        <w:color w:val="7030A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1E0A1BF9"/>
    <w:multiLevelType w:val="hybridMultilevel"/>
    <w:tmpl w:val="C6AC5B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218C20B6"/>
    <w:multiLevelType w:val="hybridMultilevel"/>
    <w:tmpl w:val="20E2094C"/>
    <w:lvl w:ilvl="0" w:tplc="F6409814">
      <w:start w:val="1"/>
      <w:numFmt w:val="decimal"/>
      <w:lvlText w:val="%1."/>
      <w:lvlJc w:val="left"/>
      <w:pPr>
        <w:tabs>
          <w:tab w:val="num" w:pos="720"/>
        </w:tabs>
        <w:ind w:left="720" w:hanging="360"/>
      </w:pPr>
    </w:lvl>
    <w:lvl w:ilvl="1" w:tplc="A65EFC64" w:tentative="1">
      <w:start w:val="1"/>
      <w:numFmt w:val="decimal"/>
      <w:lvlText w:val="%2."/>
      <w:lvlJc w:val="left"/>
      <w:pPr>
        <w:tabs>
          <w:tab w:val="num" w:pos="1440"/>
        </w:tabs>
        <w:ind w:left="1440" w:hanging="360"/>
      </w:pPr>
    </w:lvl>
    <w:lvl w:ilvl="2" w:tplc="0E76467A" w:tentative="1">
      <w:start w:val="1"/>
      <w:numFmt w:val="decimal"/>
      <w:lvlText w:val="%3."/>
      <w:lvlJc w:val="left"/>
      <w:pPr>
        <w:tabs>
          <w:tab w:val="num" w:pos="2160"/>
        </w:tabs>
        <w:ind w:left="2160" w:hanging="360"/>
      </w:pPr>
    </w:lvl>
    <w:lvl w:ilvl="3" w:tplc="3E64F3D0" w:tentative="1">
      <w:start w:val="1"/>
      <w:numFmt w:val="decimal"/>
      <w:lvlText w:val="%4."/>
      <w:lvlJc w:val="left"/>
      <w:pPr>
        <w:tabs>
          <w:tab w:val="num" w:pos="2880"/>
        </w:tabs>
        <w:ind w:left="2880" w:hanging="360"/>
      </w:pPr>
    </w:lvl>
    <w:lvl w:ilvl="4" w:tplc="1C703B84" w:tentative="1">
      <w:start w:val="1"/>
      <w:numFmt w:val="decimal"/>
      <w:lvlText w:val="%5."/>
      <w:lvlJc w:val="left"/>
      <w:pPr>
        <w:tabs>
          <w:tab w:val="num" w:pos="3600"/>
        </w:tabs>
        <w:ind w:left="3600" w:hanging="360"/>
      </w:pPr>
    </w:lvl>
    <w:lvl w:ilvl="5" w:tplc="AD4EFDB0" w:tentative="1">
      <w:start w:val="1"/>
      <w:numFmt w:val="decimal"/>
      <w:lvlText w:val="%6."/>
      <w:lvlJc w:val="left"/>
      <w:pPr>
        <w:tabs>
          <w:tab w:val="num" w:pos="4320"/>
        </w:tabs>
        <w:ind w:left="4320" w:hanging="360"/>
      </w:pPr>
    </w:lvl>
    <w:lvl w:ilvl="6" w:tplc="DF14A944" w:tentative="1">
      <w:start w:val="1"/>
      <w:numFmt w:val="decimal"/>
      <w:lvlText w:val="%7."/>
      <w:lvlJc w:val="left"/>
      <w:pPr>
        <w:tabs>
          <w:tab w:val="num" w:pos="5040"/>
        </w:tabs>
        <w:ind w:left="5040" w:hanging="360"/>
      </w:pPr>
    </w:lvl>
    <w:lvl w:ilvl="7" w:tplc="083C3A3C" w:tentative="1">
      <w:start w:val="1"/>
      <w:numFmt w:val="decimal"/>
      <w:lvlText w:val="%8."/>
      <w:lvlJc w:val="left"/>
      <w:pPr>
        <w:tabs>
          <w:tab w:val="num" w:pos="5760"/>
        </w:tabs>
        <w:ind w:left="5760" w:hanging="360"/>
      </w:pPr>
    </w:lvl>
    <w:lvl w:ilvl="8" w:tplc="614283C4" w:tentative="1">
      <w:start w:val="1"/>
      <w:numFmt w:val="decimal"/>
      <w:lvlText w:val="%9."/>
      <w:lvlJc w:val="left"/>
      <w:pPr>
        <w:tabs>
          <w:tab w:val="num" w:pos="6480"/>
        </w:tabs>
        <w:ind w:left="6480" w:hanging="360"/>
      </w:pPr>
    </w:lvl>
  </w:abstractNum>
  <w:abstractNum w:abstractNumId="32" w15:restartNumberingAfterBreak="0">
    <w:nsid w:val="219764D5"/>
    <w:multiLevelType w:val="hybridMultilevel"/>
    <w:tmpl w:val="C7CEABB2"/>
    <w:lvl w:ilvl="0" w:tplc="768C3FE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26D91141"/>
    <w:multiLevelType w:val="hybridMultilevel"/>
    <w:tmpl w:val="7442818E"/>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4" w15:restartNumberingAfterBreak="0">
    <w:nsid w:val="26D919E0"/>
    <w:multiLevelType w:val="hybridMultilevel"/>
    <w:tmpl w:val="D89EBD40"/>
    <w:lvl w:ilvl="0" w:tplc="A942BB34">
      <w:start w:val="1"/>
      <w:numFmt w:val="bullet"/>
      <w:lvlText w:val=""/>
      <w:lvlJc w:val="righ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26F77FB2"/>
    <w:multiLevelType w:val="hybridMultilevel"/>
    <w:tmpl w:val="36BADC4E"/>
    <w:lvl w:ilvl="0" w:tplc="7FD0ADC0">
      <w:start w:val="1"/>
      <w:numFmt w:val="decimal"/>
      <w:lvlText w:val="%1-"/>
      <w:lvlJc w:val="left"/>
      <w:pPr>
        <w:ind w:left="720" w:hanging="360"/>
      </w:pPr>
      <w:rPr>
        <w:rFonts w:hint="default"/>
        <w:color w:val="00B0F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2714768A"/>
    <w:multiLevelType w:val="hybridMultilevel"/>
    <w:tmpl w:val="90FEEF5E"/>
    <w:lvl w:ilvl="0" w:tplc="9CDE84AC">
      <w:start w:val="1"/>
      <w:numFmt w:val="decimal"/>
      <w:lvlText w:val="%1)"/>
      <w:lvlJc w:val="left"/>
      <w:pPr>
        <w:ind w:left="491" w:hanging="360"/>
      </w:pPr>
      <w:rPr>
        <w:rFonts w:hint="default"/>
        <w:color w:val="7030A0"/>
      </w:rPr>
    </w:lvl>
    <w:lvl w:ilvl="1" w:tplc="04090019" w:tentative="1">
      <w:start w:val="1"/>
      <w:numFmt w:val="lowerLetter"/>
      <w:lvlText w:val="%2."/>
      <w:lvlJc w:val="left"/>
      <w:pPr>
        <w:ind w:left="1211" w:hanging="360"/>
      </w:pPr>
    </w:lvl>
    <w:lvl w:ilvl="2" w:tplc="0409001B" w:tentative="1">
      <w:start w:val="1"/>
      <w:numFmt w:val="lowerRoman"/>
      <w:lvlText w:val="%3."/>
      <w:lvlJc w:val="right"/>
      <w:pPr>
        <w:ind w:left="1931" w:hanging="180"/>
      </w:pPr>
    </w:lvl>
    <w:lvl w:ilvl="3" w:tplc="0409000F" w:tentative="1">
      <w:start w:val="1"/>
      <w:numFmt w:val="decimal"/>
      <w:lvlText w:val="%4."/>
      <w:lvlJc w:val="left"/>
      <w:pPr>
        <w:ind w:left="2651" w:hanging="360"/>
      </w:pPr>
    </w:lvl>
    <w:lvl w:ilvl="4" w:tplc="04090019" w:tentative="1">
      <w:start w:val="1"/>
      <w:numFmt w:val="lowerLetter"/>
      <w:lvlText w:val="%5."/>
      <w:lvlJc w:val="left"/>
      <w:pPr>
        <w:ind w:left="3371" w:hanging="360"/>
      </w:pPr>
    </w:lvl>
    <w:lvl w:ilvl="5" w:tplc="0409001B" w:tentative="1">
      <w:start w:val="1"/>
      <w:numFmt w:val="lowerRoman"/>
      <w:lvlText w:val="%6."/>
      <w:lvlJc w:val="right"/>
      <w:pPr>
        <w:ind w:left="4091" w:hanging="180"/>
      </w:pPr>
    </w:lvl>
    <w:lvl w:ilvl="6" w:tplc="0409000F" w:tentative="1">
      <w:start w:val="1"/>
      <w:numFmt w:val="decimal"/>
      <w:lvlText w:val="%7."/>
      <w:lvlJc w:val="left"/>
      <w:pPr>
        <w:ind w:left="4811" w:hanging="360"/>
      </w:pPr>
    </w:lvl>
    <w:lvl w:ilvl="7" w:tplc="04090019" w:tentative="1">
      <w:start w:val="1"/>
      <w:numFmt w:val="lowerLetter"/>
      <w:lvlText w:val="%8."/>
      <w:lvlJc w:val="left"/>
      <w:pPr>
        <w:ind w:left="5531" w:hanging="360"/>
      </w:pPr>
    </w:lvl>
    <w:lvl w:ilvl="8" w:tplc="0409001B" w:tentative="1">
      <w:start w:val="1"/>
      <w:numFmt w:val="lowerRoman"/>
      <w:lvlText w:val="%9."/>
      <w:lvlJc w:val="right"/>
      <w:pPr>
        <w:ind w:left="6251" w:hanging="180"/>
      </w:pPr>
    </w:lvl>
  </w:abstractNum>
  <w:abstractNum w:abstractNumId="37" w15:restartNumberingAfterBreak="0">
    <w:nsid w:val="28092A44"/>
    <w:multiLevelType w:val="hybridMultilevel"/>
    <w:tmpl w:val="6AB86B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2824197D"/>
    <w:multiLevelType w:val="hybridMultilevel"/>
    <w:tmpl w:val="0582BB3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29734840"/>
    <w:multiLevelType w:val="hybridMultilevel"/>
    <w:tmpl w:val="1504AC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2CA91733"/>
    <w:multiLevelType w:val="hybridMultilevel"/>
    <w:tmpl w:val="FEEC3CE2"/>
    <w:lvl w:ilvl="0" w:tplc="02FE4654">
      <w:start w:val="1"/>
      <w:numFmt w:val="bullet"/>
      <w:lvlText w:val=""/>
      <w:lvlJc w:val="left"/>
      <w:pPr>
        <w:ind w:left="360" w:hanging="360"/>
      </w:pPr>
      <w:rPr>
        <w:rFonts w:ascii="Wingdings" w:eastAsia="Wingdings" w:hAnsi="Wingdings" w:cs="Wingdings"/>
        <w:b w:val="0"/>
        <w:i w:val="0"/>
        <w:strike w:val="0"/>
        <w:dstrike w:val="0"/>
        <w:color w:val="FF0000"/>
        <w:sz w:val="24"/>
        <w:szCs w:val="24"/>
        <w:u w:val="none" w:color="000000"/>
        <w:bdr w:val="none" w:sz="0" w:space="0" w:color="auto"/>
        <w:shd w:val="clear" w:color="auto" w:fill="auto"/>
        <w:vertAlign w:val="baseline"/>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1" w15:restartNumberingAfterBreak="0">
    <w:nsid w:val="2D1F49E8"/>
    <w:multiLevelType w:val="hybridMultilevel"/>
    <w:tmpl w:val="27EE38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2DF004CB"/>
    <w:multiLevelType w:val="hybridMultilevel"/>
    <w:tmpl w:val="C8E6D7EE"/>
    <w:lvl w:ilvl="0" w:tplc="04090011">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2EDD0EDC"/>
    <w:multiLevelType w:val="hybridMultilevel"/>
    <w:tmpl w:val="95D8065E"/>
    <w:lvl w:ilvl="0" w:tplc="EF38E37C">
      <w:start w:val="1"/>
      <w:numFmt w:val="bullet"/>
      <w:lvlText w:val=""/>
      <w:lvlJc w:val="left"/>
      <w:pPr>
        <w:ind w:left="360" w:hanging="360"/>
      </w:pPr>
      <w:rPr>
        <w:rFonts w:ascii="Wingdings 2" w:eastAsia="Wingdings 2" w:hAnsi="Wingdings 2" w:cs="Wingdings 2"/>
        <w:b w:val="0"/>
        <w:i w:val="0"/>
        <w:strike w:val="0"/>
        <w:dstrike w:val="0"/>
        <w:color w:val="C00000"/>
        <w:sz w:val="28"/>
        <w:szCs w:val="28"/>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2F103DE6"/>
    <w:multiLevelType w:val="hybridMultilevel"/>
    <w:tmpl w:val="BFE690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2FE816E3"/>
    <w:multiLevelType w:val="hybridMultilevel"/>
    <w:tmpl w:val="72DE24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301D0C91"/>
    <w:multiLevelType w:val="hybridMultilevel"/>
    <w:tmpl w:val="3C863A98"/>
    <w:lvl w:ilvl="0" w:tplc="2B941306">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7" w15:restartNumberingAfterBreak="0">
    <w:nsid w:val="30DC1E91"/>
    <w:multiLevelType w:val="hybridMultilevel"/>
    <w:tmpl w:val="B86EE7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319D0E54"/>
    <w:multiLevelType w:val="hybridMultilevel"/>
    <w:tmpl w:val="A98E565C"/>
    <w:lvl w:ilvl="0" w:tplc="7952AC84">
      <w:start w:val="1"/>
      <w:numFmt w:val="bullet"/>
      <w:lvlText w:val=""/>
      <w:lvlJc w:val="left"/>
      <w:pPr>
        <w:ind w:left="1080" w:hanging="360"/>
      </w:pPr>
      <w:rPr>
        <w:rFonts w:ascii="Wingdings 2" w:eastAsia="Wingdings 2" w:hAnsi="Wingdings 2" w:cs="Wingdings 2"/>
        <w:b w:val="0"/>
        <w:i w:val="0"/>
        <w:strike w:val="0"/>
        <w:dstrike w:val="0"/>
        <w:color w:val="009900"/>
        <w:sz w:val="28"/>
        <w:szCs w:val="28"/>
        <w:u w:val="none" w:color="000000"/>
        <w:bdr w:val="none" w:sz="0" w:space="0" w:color="auto"/>
        <w:shd w:val="clear" w:color="auto" w:fill="auto"/>
        <w:vertAlign w:val="baseline"/>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32C85C91"/>
    <w:multiLevelType w:val="hybridMultilevel"/>
    <w:tmpl w:val="27345034"/>
    <w:lvl w:ilvl="0" w:tplc="C5363D9E">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33B561FC"/>
    <w:multiLevelType w:val="hybridMultilevel"/>
    <w:tmpl w:val="B83EDB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35250B79"/>
    <w:multiLevelType w:val="hybridMultilevel"/>
    <w:tmpl w:val="E552F9EA"/>
    <w:lvl w:ilvl="0" w:tplc="04090011">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35F704E8"/>
    <w:multiLevelType w:val="hybridMultilevel"/>
    <w:tmpl w:val="1F0C6F18"/>
    <w:lvl w:ilvl="0" w:tplc="6F744E00">
      <w:start w:val="1"/>
      <w:numFmt w:val="decimal"/>
      <w:lvlText w:val="%1)"/>
      <w:lvlJc w:val="left"/>
      <w:pPr>
        <w:ind w:left="360" w:hanging="360"/>
      </w:pPr>
      <w:rPr>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3" w15:restartNumberingAfterBreak="0">
    <w:nsid w:val="37ED3F7A"/>
    <w:multiLevelType w:val="hybridMultilevel"/>
    <w:tmpl w:val="CBF4C3D4"/>
    <w:lvl w:ilvl="0" w:tplc="4F0840A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383172A3"/>
    <w:multiLevelType w:val="hybridMultilevel"/>
    <w:tmpl w:val="D34A4AC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3AFD45F2"/>
    <w:multiLevelType w:val="hybridMultilevel"/>
    <w:tmpl w:val="45CC0734"/>
    <w:lvl w:ilvl="0" w:tplc="49165342">
      <w:start w:val="1"/>
      <w:numFmt w:val="bullet"/>
      <w:lvlText w:val=""/>
      <w:lvlJc w:val="left"/>
      <w:pPr>
        <w:ind w:left="360" w:hanging="360"/>
      </w:pPr>
      <w:rPr>
        <w:rFonts w:ascii="Wingdings" w:hAnsi="Wingdings" w:hint="default"/>
        <w:b w:val="0"/>
        <w:i w:val="0"/>
        <w:strike w:val="0"/>
        <w:dstrike w:val="0"/>
        <w:color w:val="00B050"/>
        <w:sz w:val="24"/>
        <w:szCs w:val="24"/>
        <w:u w:val="none" w:color="000000"/>
        <w:bdr w:val="none" w:sz="0" w:space="0" w:color="auto"/>
        <w:shd w:val="clear" w:color="auto" w:fill="auto"/>
        <w:vertAlign w:val="baseline"/>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6" w15:restartNumberingAfterBreak="0">
    <w:nsid w:val="3DB34981"/>
    <w:multiLevelType w:val="hybridMultilevel"/>
    <w:tmpl w:val="2AB831EA"/>
    <w:lvl w:ilvl="0" w:tplc="6846C4C8">
      <w:start w:val="1"/>
      <w:numFmt w:val="decimal"/>
      <w:lvlText w:val="%1-"/>
      <w:lvlJc w:val="left"/>
      <w:pPr>
        <w:ind w:left="360" w:hanging="360"/>
      </w:pPr>
      <w:rPr>
        <w:rFonts w:hint="default"/>
        <w:lang w:bidi="ar-SA"/>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7" w15:restartNumberingAfterBreak="0">
    <w:nsid w:val="3E3C376C"/>
    <w:multiLevelType w:val="hybridMultilevel"/>
    <w:tmpl w:val="22160020"/>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8" w15:restartNumberingAfterBreak="0">
    <w:nsid w:val="3EBA2FCB"/>
    <w:multiLevelType w:val="hybridMultilevel"/>
    <w:tmpl w:val="8B6AD2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3F67266C"/>
    <w:multiLevelType w:val="hybridMultilevel"/>
    <w:tmpl w:val="55FE580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3FE15CF7"/>
    <w:multiLevelType w:val="hybridMultilevel"/>
    <w:tmpl w:val="06AA152C"/>
    <w:lvl w:ilvl="0" w:tplc="A858E348">
      <w:start w:val="1"/>
      <w:numFmt w:val="decimal"/>
      <w:lvlText w:val="%1)"/>
      <w:lvlJc w:val="left"/>
      <w:pPr>
        <w:ind w:left="720" w:hanging="360"/>
      </w:pPr>
      <w:rPr>
        <w:rFonts w:hint="default"/>
        <w:color w:val="7030A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41B912FF"/>
    <w:multiLevelType w:val="hybridMultilevel"/>
    <w:tmpl w:val="467EE28A"/>
    <w:lvl w:ilvl="0" w:tplc="45BA8494">
      <w:start w:val="1"/>
      <w:numFmt w:val="bullet"/>
      <w:lvlText w:val=""/>
      <w:lvlJc w:val="left"/>
      <w:pPr>
        <w:ind w:left="360" w:hanging="360"/>
      </w:pPr>
      <w:rPr>
        <w:rFonts w:ascii="Wingdings 2" w:eastAsia="Wingdings 2" w:hAnsi="Wingdings 2" w:cs="Wingdings 2" w:hint="default"/>
        <w:b w:val="0"/>
        <w:i w:val="0"/>
        <w:strike w:val="0"/>
        <w:dstrike w:val="0"/>
        <w:color w:val="auto"/>
        <w:sz w:val="28"/>
        <w:szCs w:val="28"/>
        <w:u w:val="none" w:color="000000"/>
        <w:bdr w:val="none" w:sz="0" w:space="0" w:color="auto"/>
        <w:shd w:val="clear" w:color="auto" w:fill="auto"/>
        <w:vertAlign w:val="baseline"/>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2" w15:restartNumberingAfterBreak="0">
    <w:nsid w:val="41FC1280"/>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3" w15:restartNumberingAfterBreak="0">
    <w:nsid w:val="42AF0124"/>
    <w:multiLevelType w:val="hybridMultilevel"/>
    <w:tmpl w:val="D098DD04"/>
    <w:lvl w:ilvl="0" w:tplc="F6F845C6">
      <w:start w:val="1"/>
      <w:numFmt w:val="bullet"/>
      <w:lvlText w:val=""/>
      <w:lvlJc w:val="left"/>
      <w:pPr>
        <w:ind w:left="360" w:hanging="360"/>
      </w:pPr>
      <w:rPr>
        <w:rFonts w:ascii="Wingdings" w:eastAsia="Wingdings" w:hAnsi="Wingdings" w:cs="Wingdings"/>
        <w:b w:val="0"/>
        <w:i w:val="0"/>
        <w:strike w:val="0"/>
        <w:dstrike w:val="0"/>
        <w:color w:val="0033CC"/>
        <w:sz w:val="24"/>
        <w:szCs w:val="24"/>
        <w:u w:val="none" w:color="000000"/>
        <w:bdr w:val="none" w:sz="0" w:space="0" w:color="auto"/>
        <w:shd w:val="clear" w:color="auto" w:fill="auto"/>
        <w:vertAlign w:val="baseline"/>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4" w15:restartNumberingAfterBreak="0">
    <w:nsid w:val="433D449C"/>
    <w:multiLevelType w:val="hybridMultilevel"/>
    <w:tmpl w:val="2A5EAF9E"/>
    <w:lvl w:ilvl="0" w:tplc="F6F845C6">
      <w:start w:val="1"/>
      <w:numFmt w:val="bullet"/>
      <w:lvlText w:val=""/>
      <w:lvlJc w:val="left"/>
      <w:pPr>
        <w:ind w:left="360" w:hanging="360"/>
      </w:pPr>
      <w:rPr>
        <w:rFonts w:ascii="Wingdings" w:eastAsia="Wingdings" w:hAnsi="Wingdings" w:cs="Wingdings"/>
        <w:b w:val="0"/>
        <w:i w:val="0"/>
        <w:strike w:val="0"/>
        <w:dstrike w:val="0"/>
        <w:color w:val="0033CC"/>
        <w:sz w:val="24"/>
        <w:szCs w:val="24"/>
        <w:u w:val="none" w:color="000000"/>
        <w:bdr w:val="none" w:sz="0" w:space="0" w:color="auto"/>
        <w:shd w:val="clear" w:color="auto" w:fill="auto"/>
        <w:vertAlign w:val="baseline"/>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5" w15:restartNumberingAfterBreak="0">
    <w:nsid w:val="44901CB4"/>
    <w:multiLevelType w:val="hybridMultilevel"/>
    <w:tmpl w:val="ABCA1818"/>
    <w:lvl w:ilvl="0" w:tplc="E9BC56B2">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15:restartNumberingAfterBreak="0">
    <w:nsid w:val="45447EAE"/>
    <w:multiLevelType w:val="hybridMultilevel"/>
    <w:tmpl w:val="B3B2607A"/>
    <w:lvl w:ilvl="0" w:tplc="B6C4FD7A">
      <w:start w:val="7"/>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67" w15:restartNumberingAfterBreak="0">
    <w:nsid w:val="476F3127"/>
    <w:multiLevelType w:val="hybridMultilevel"/>
    <w:tmpl w:val="E6EA33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15:restartNumberingAfterBreak="0">
    <w:nsid w:val="48704078"/>
    <w:multiLevelType w:val="hybridMultilevel"/>
    <w:tmpl w:val="C280605E"/>
    <w:lvl w:ilvl="0" w:tplc="93AEE08E">
      <w:start w:val="1"/>
      <w:numFmt w:val="decimal"/>
      <w:lvlText w:val="%1)"/>
      <w:lvlJc w:val="left"/>
      <w:pPr>
        <w:ind w:left="360" w:hanging="360"/>
      </w:pPr>
      <w:rPr>
        <w:rFonts w:asciiTheme="minorHAnsi" w:hAnsiTheme="minorHAnsi" w:cstheme="minorBidi" w:hint="default"/>
        <w:color w:val="auto"/>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9" w15:restartNumberingAfterBreak="0">
    <w:nsid w:val="49DE2032"/>
    <w:multiLevelType w:val="hybridMultilevel"/>
    <w:tmpl w:val="DF3A4E04"/>
    <w:lvl w:ilvl="0" w:tplc="5A606DDC">
      <w:start w:val="1"/>
      <w:numFmt w:val="decimal"/>
      <w:lvlText w:val="%1-"/>
      <w:lvlJc w:val="left"/>
      <w:pPr>
        <w:ind w:left="360" w:hanging="360"/>
      </w:pPr>
      <w:rPr>
        <w:rFonts w:hint="default"/>
        <w:b w:val="0"/>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0" w15:restartNumberingAfterBreak="0">
    <w:nsid w:val="4A253106"/>
    <w:multiLevelType w:val="hybridMultilevel"/>
    <w:tmpl w:val="FEAA7B50"/>
    <w:lvl w:ilvl="0" w:tplc="382EB420">
      <w:start w:val="1"/>
      <w:numFmt w:val="decimal"/>
      <w:lvlText w:val="%1-"/>
      <w:lvlJc w:val="left"/>
      <w:pPr>
        <w:ind w:left="360" w:hanging="360"/>
      </w:pPr>
      <w:rPr>
        <w:rFonts w:hint="default"/>
        <w:color w:val="00B050"/>
        <w:sz w:val="32"/>
        <w:szCs w:val="32"/>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1" w15:restartNumberingAfterBreak="0">
    <w:nsid w:val="4BEC629D"/>
    <w:multiLevelType w:val="hybridMultilevel"/>
    <w:tmpl w:val="220A1D58"/>
    <w:lvl w:ilvl="0" w:tplc="7952AC84">
      <w:start w:val="1"/>
      <w:numFmt w:val="bullet"/>
      <w:lvlText w:val=""/>
      <w:lvlJc w:val="left"/>
      <w:pPr>
        <w:ind w:left="360" w:hanging="360"/>
      </w:pPr>
      <w:rPr>
        <w:rFonts w:ascii="Wingdings 2" w:eastAsia="Wingdings 2" w:hAnsi="Wingdings 2" w:cs="Wingdings 2" w:hint="default"/>
        <w:b w:val="0"/>
        <w:i w:val="0"/>
        <w:strike w:val="0"/>
        <w:dstrike w:val="0"/>
        <w:color w:val="009900"/>
        <w:sz w:val="28"/>
        <w:szCs w:val="28"/>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15:restartNumberingAfterBreak="0">
    <w:nsid w:val="4D127CC9"/>
    <w:multiLevelType w:val="hybridMultilevel"/>
    <w:tmpl w:val="73C6FCF4"/>
    <w:lvl w:ilvl="0" w:tplc="D12E7B06">
      <w:start w:val="1"/>
      <w:numFmt w:val="bullet"/>
      <w:lvlText w:val=""/>
      <w:lvlJc w:val="left"/>
      <w:pPr>
        <w:ind w:left="360" w:hanging="360"/>
      </w:pPr>
      <w:rPr>
        <w:rFonts w:ascii="Wingdings 2" w:eastAsia="Wingdings 2" w:hAnsi="Wingdings 2" w:cs="Wingdings 2"/>
        <w:b w:val="0"/>
        <w:i w:val="0"/>
        <w:strike w:val="0"/>
        <w:dstrike w:val="0"/>
        <w:color w:val="FF0000"/>
        <w:sz w:val="28"/>
        <w:szCs w:val="28"/>
        <w:u w:val="none" w:color="000000"/>
        <w:bdr w:val="none" w:sz="0" w:space="0" w:color="auto"/>
        <w:shd w:val="clear" w:color="auto" w:fill="auto"/>
        <w:vertAlign w:val="baseline"/>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3" w15:restartNumberingAfterBreak="0">
    <w:nsid w:val="4E875788"/>
    <w:multiLevelType w:val="hybridMultilevel"/>
    <w:tmpl w:val="A56813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15:restartNumberingAfterBreak="0">
    <w:nsid w:val="4F536C53"/>
    <w:multiLevelType w:val="hybridMultilevel"/>
    <w:tmpl w:val="01D6ECE8"/>
    <w:lvl w:ilvl="0" w:tplc="A942BB34">
      <w:start w:val="1"/>
      <w:numFmt w:val="bullet"/>
      <w:lvlText w:val=""/>
      <w:lvlJc w:val="righ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15:restartNumberingAfterBreak="0">
    <w:nsid w:val="4F8C0513"/>
    <w:multiLevelType w:val="hybridMultilevel"/>
    <w:tmpl w:val="B91AC53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15:restartNumberingAfterBreak="0">
    <w:nsid w:val="51667736"/>
    <w:multiLevelType w:val="hybridMultilevel"/>
    <w:tmpl w:val="2CE25152"/>
    <w:lvl w:ilvl="0" w:tplc="49165342">
      <w:start w:val="1"/>
      <w:numFmt w:val="bullet"/>
      <w:lvlText w:val=""/>
      <w:lvlJc w:val="left"/>
      <w:pPr>
        <w:ind w:left="720" w:hanging="360"/>
      </w:pPr>
      <w:rPr>
        <w:rFonts w:ascii="Wingdings" w:hAnsi="Wingdings" w:hint="default"/>
        <w:color w:val="00B05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15:restartNumberingAfterBreak="0">
    <w:nsid w:val="53F520CF"/>
    <w:multiLevelType w:val="hybridMultilevel"/>
    <w:tmpl w:val="DABE4ADE"/>
    <w:lvl w:ilvl="0" w:tplc="04090001">
      <w:start w:val="1"/>
      <w:numFmt w:val="bullet"/>
      <w:lvlText w:val=""/>
      <w:lvlJc w:val="left"/>
      <w:pPr>
        <w:ind w:left="785" w:hanging="360"/>
      </w:pPr>
      <w:rPr>
        <w:rFonts w:ascii="Symbol" w:hAnsi="Symbol" w:hint="default"/>
      </w:rPr>
    </w:lvl>
    <w:lvl w:ilvl="1" w:tplc="04090003" w:tentative="1">
      <w:start w:val="1"/>
      <w:numFmt w:val="bullet"/>
      <w:lvlText w:val="o"/>
      <w:lvlJc w:val="left"/>
      <w:pPr>
        <w:ind w:left="1505" w:hanging="360"/>
      </w:pPr>
      <w:rPr>
        <w:rFonts w:ascii="Courier New" w:hAnsi="Courier New" w:cs="Courier New" w:hint="default"/>
      </w:rPr>
    </w:lvl>
    <w:lvl w:ilvl="2" w:tplc="04090005" w:tentative="1">
      <w:start w:val="1"/>
      <w:numFmt w:val="bullet"/>
      <w:lvlText w:val=""/>
      <w:lvlJc w:val="left"/>
      <w:pPr>
        <w:ind w:left="2225" w:hanging="360"/>
      </w:pPr>
      <w:rPr>
        <w:rFonts w:ascii="Wingdings" w:hAnsi="Wingdings" w:hint="default"/>
      </w:rPr>
    </w:lvl>
    <w:lvl w:ilvl="3" w:tplc="04090001" w:tentative="1">
      <w:start w:val="1"/>
      <w:numFmt w:val="bullet"/>
      <w:lvlText w:val=""/>
      <w:lvlJc w:val="left"/>
      <w:pPr>
        <w:ind w:left="2945" w:hanging="360"/>
      </w:pPr>
      <w:rPr>
        <w:rFonts w:ascii="Symbol" w:hAnsi="Symbol" w:hint="default"/>
      </w:rPr>
    </w:lvl>
    <w:lvl w:ilvl="4" w:tplc="04090003" w:tentative="1">
      <w:start w:val="1"/>
      <w:numFmt w:val="bullet"/>
      <w:lvlText w:val="o"/>
      <w:lvlJc w:val="left"/>
      <w:pPr>
        <w:ind w:left="3665" w:hanging="360"/>
      </w:pPr>
      <w:rPr>
        <w:rFonts w:ascii="Courier New" w:hAnsi="Courier New" w:cs="Courier New" w:hint="default"/>
      </w:rPr>
    </w:lvl>
    <w:lvl w:ilvl="5" w:tplc="04090005" w:tentative="1">
      <w:start w:val="1"/>
      <w:numFmt w:val="bullet"/>
      <w:lvlText w:val=""/>
      <w:lvlJc w:val="left"/>
      <w:pPr>
        <w:ind w:left="4385" w:hanging="360"/>
      </w:pPr>
      <w:rPr>
        <w:rFonts w:ascii="Wingdings" w:hAnsi="Wingdings" w:hint="default"/>
      </w:rPr>
    </w:lvl>
    <w:lvl w:ilvl="6" w:tplc="04090001" w:tentative="1">
      <w:start w:val="1"/>
      <w:numFmt w:val="bullet"/>
      <w:lvlText w:val=""/>
      <w:lvlJc w:val="left"/>
      <w:pPr>
        <w:ind w:left="5105" w:hanging="360"/>
      </w:pPr>
      <w:rPr>
        <w:rFonts w:ascii="Symbol" w:hAnsi="Symbol" w:hint="default"/>
      </w:rPr>
    </w:lvl>
    <w:lvl w:ilvl="7" w:tplc="04090003" w:tentative="1">
      <w:start w:val="1"/>
      <w:numFmt w:val="bullet"/>
      <w:lvlText w:val="o"/>
      <w:lvlJc w:val="left"/>
      <w:pPr>
        <w:ind w:left="5825" w:hanging="360"/>
      </w:pPr>
      <w:rPr>
        <w:rFonts w:ascii="Courier New" w:hAnsi="Courier New" w:cs="Courier New" w:hint="default"/>
      </w:rPr>
    </w:lvl>
    <w:lvl w:ilvl="8" w:tplc="04090005" w:tentative="1">
      <w:start w:val="1"/>
      <w:numFmt w:val="bullet"/>
      <w:lvlText w:val=""/>
      <w:lvlJc w:val="left"/>
      <w:pPr>
        <w:ind w:left="6545" w:hanging="360"/>
      </w:pPr>
      <w:rPr>
        <w:rFonts w:ascii="Wingdings" w:hAnsi="Wingdings" w:hint="default"/>
      </w:rPr>
    </w:lvl>
  </w:abstractNum>
  <w:abstractNum w:abstractNumId="78" w15:restartNumberingAfterBreak="0">
    <w:nsid w:val="55E0347B"/>
    <w:multiLevelType w:val="hybridMultilevel"/>
    <w:tmpl w:val="73621A2A"/>
    <w:lvl w:ilvl="0" w:tplc="43C0B36E">
      <w:start w:val="1"/>
      <w:numFmt w:val="decimal"/>
      <w:lvlText w:val="%1-"/>
      <w:lvlJc w:val="left"/>
      <w:pPr>
        <w:ind w:left="1069" w:hanging="360"/>
      </w:pPr>
      <w:rPr>
        <w:rFonts w:hint="default"/>
        <w:color w:val="0070C0"/>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79" w15:restartNumberingAfterBreak="0">
    <w:nsid w:val="567E6B0E"/>
    <w:multiLevelType w:val="hybridMultilevel"/>
    <w:tmpl w:val="AEA8FA72"/>
    <w:lvl w:ilvl="0" w:tplc="04090013">
      <w:start w:val="1"/>
      <w:numFmt w:val="arabicAlpha"/>
      <w:lvlText w:val="%1-"/>
      <w:lvlJc w:val="center"/>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0" w15:restartNumberingAfterBreak="0">
    <w:nsid w:val="57286AAF"/>
    <w:multiLevelType w:val="hybridMultilevel"/>
    <w:tmpl w:val="E44243DA"/>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1" w15:restartNumberingAfterBreak="0">
    <w:nsid w:val="57D67759"/>
    <w:multiLevelType w:val="hybridMultilevel"/>
    <w:tmpl w:val="CE86696A"/>
    <w:lvl w:ilvl="0" w:tplc="A942BB34">
      <w:start w:val="1"/>
      <w:numFmt w:val="bullet"/>
      <w:lvlText w:val=""/>
      <w:lvlJc w:val="righ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15:restartNumberingAfterBreak="0">
    <w:nsid w:val="58353E06"/>
    <w:multiLevelType w:val="hybridMultilevel"/>
    <w:tmpl w:val="A21A67DC"/>
    <w:lvl w:ilvl="0" w:tplc="E9BC56B2">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15:restartNumberingAfterBreak="0">
    <w:nsid w:val="58F15940"/>
    <w:multiLevelType w:val="hybridMultilevel"/>
    <w:tmpl w:val="3390A5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4" w15:restartNumberingAfterBreak="0">
    <w:nsid w:val="59444F13"/>
    <w:multiLevelType w:val="hybridMultilevel"/>
    <w:tmpl w:val="E034C752"/>
    <w:lvl w:ilvl="0" w:tplc="214473D0">
      <w:start w:val="1"/>
      <w:numFmt w:val="decimal"/>
      <w:lvlText w:val="%1)"/>
      <w:lvlJc w:val="left"/>
      <w:pPr>
        <w:ind w:left="720" w:hanging="360"/>
      </w:pPr>
      <w:rPr>
        <w:color w:val="00B0F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5" w15:restartNumberingAfterBreak="0">
    <w:nsid w:val="5AE83154"/>
    <w:multiLevelType w:val="hybridMultilevel"/>
    <w:tmpl w:val="10E232EC"/>
    <w:lvl w:ilvl="0" w:tplc="E46C855C">
      <w:start w:val="1"/>
      <w:numFmt w:val="decimal"/>
      <w:lvlText w:val="%1-"/>
      <w:lvlJc w:val="left"/>
      <w:pPr>
        <w:ind w:left="360" w:hanging="360"/>
      </w:pPr>
      <w:rPr>
        <w:rFonts w:hint="default"/>
        <w:color w:val="7030A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6" w15:restartNumberingAfterBreak="0">
    <w:nsid w:val="5BBE4E43"/>
    <w:multiLevelType w:val="hybridMultilevel"/>
    <w:tmpl w:val="56661BB8"/>
    <w:lvl w:ilvl="0" w:tplc="49165342">
      <w:start w:val="1"/>
      <w:numFmt w:val="bullet"/>
      <w:lvlText w:val=""/>
      <w:lvlJc w:val="left"/>
      <w:pPr>
        <w:ind w:left="360" w:hanging="360"/>
      </w:pPr>
      <w:rPr>
        <w:rFonts w:ascii="Wingdings" w:hAnsi="Wingdings" w:hint="default"/>
        <w:color w:val="00B05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7" w15:restartNumberingAfterBreak="0">
    <w:nsid w:val="5C004207"/>
    <w:multiLevelType w:val="hybridMultilevel"/>
    <w:tmpl w:val="6E90E1C4"/>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8" w15:restartNumberingAfterBreak="0">
    <w:nsid w:val="5D18234C"/>
    <w:multiLevelType w:val="hybridMultilevel"/>
    <w:tmpl w:val="C79A051A"/>
    <w:lvl w:ilvl="0" w:tplc="A404C11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9" w15:restartNumberingAfterBreak="0">
    <w:nsid w:val="5DD44EA7"/>
    <w:multiLevelType w:val="hybridMultilevel"/>
    <w:tmpl w:val="93DCC93C"/>
    <w:lvl w:ilvl="0" w:tplc="96E8D23C">
      <w:start w:val="1"/>
      <w:numFmt w:val="decimal"/>
      <w:lvlText w:val="%1-"/>
      <w:lvlJc w:val="left"/>
      <w:pPr>
        <w:ind w:left="360" w:hanging="360"/>
      </w:pPr>
      <w:rPr>
        <w:rFonts w:hint="default"/>
        <w:color w:val="00B0F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0" w15:restartNumberingAfterBreak="0">
    <w:nsid w:val="5F6B5A2A"/>
    <w:multiLevelType w:val="hybridMultilevel"/>
    <w:tmpl w:val="44DAB47C"/>
    <w:lvl w:ilvl="0" w:tplc="1CD0A7AE">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1" w15:restartNumberingAfterBreak="0">
    <w:nsid w:val="5FDB1493"/>
    <w:multiLevelType w:val="hybridMultilevel"/>
    <w:tmpl w:val="F5DEFF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15:restartNumberingAfterBreak="0">
    <w:nsid w:val="6011492C"/>
    <w:multiLevelType w:val="hybridMultilevel"/>
    <w:tmpl w:val="B8587F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15:restartNumberingAfterBreak="0">
    <w:nsid w:val="60EE57B3"/>
    <w:multiLevelType w:val="hybridMultilevel"/>
    <w:tmpl w:val="6CDCC8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6327262C"/>
    <w:multiLevelType w:val="hybridMultilevel"/>
    <w:tmpl w:val="DF9CF052"/>
    <w:lvl w:ilvl="0" w:tplc="21CC1598">
      <w:start w:val="4"/>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95" w15:restartNumberingAfterBreak="0">
    <w:nsid w:val="66F21F0C"/>
    <w:multiLevelType w:val="hybridMultilevel"/>
    <w:tmpl w:val="7ECE0E66"/>
    <w:lvl w:ilvl="0" w:tplc="C6320C04">
      <w:start w:val="1"/>
      <w:numFmt w:val="decimal"/>
      <w:lvlText w:val="%1)"/>
      <w:lvlJc w:val="left"/>
      <w:pPr>
        <w:ind w:left="720" w:hanging="360"/>
      </w:pPr>
      <w:rPr>
        <w:color w:val="00B0F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6" w15:restartNumberingAfterBreak="0">
    <w:nsid w:val="6717199D"/>
    <w:multiLevelType w:val="hybridMultilevel"/>
    <w:tmpl w:val="A03E0D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15:restartNumberingAfterBreak="0">
    <w:nsid w:val="682E6C4E"/>
    <w:multiLevelType w:val="hybridMultilevel"/>
    <w:tmpl w:val="36CCC324"/>
    <w:lvl w:ilvl="0" w:tplc="7CA2B708">
      <w:start w:val="1"/>
      <w:numFmt w:val="decimal"/>
      <w:lvlText w:val="%1)"/>
      <w:lvlJc w:val="left"/>
      <w:pPr>
        <w:ind w:left="360" w:hanging="360"/>
      </w:pPr>
      <w:rPr>
        <w:rFonts w:hint="default"/>
        <w:color w:val="FF000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8" w15:restartNumberingAfterBreak="0">
    <w:nsid w:val="691B08D3"/>
    <w:multiLevelType w:val="multilevel"/>
    <w:tmpl w:val="2D6E3EFC"/>
    <w:lvl w:ilvl="0">
      <w:start w:val="1"/>
      <w:numFmt w:val="bullet"/>
      <w:lvlText w:val=""/>
      <w:lvlJc w:val="left"/>
      <w:pPr>
        <w:ind w:left="360" w:hanging="360"/>
      </w:pPr>
      <w:rPr>
        <w:rFonts w:ascii="Wingdings" w:hAnsi="Wingdings" w:hint="default"/>
        <w:color w:val="auto"/>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99" w15:restartNumberingAfterBreak="0">
    <w:nsid w:val="699E21A2"/>
    <w:multiLevelType w:val="hybridMultilevel"/>
    <w:tmpl w:val="D5860C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15:restartNumberingAfterBreak="0">
    <w:nsid w:val="6A28460D"/>
    <w:multiLevelType w:val="hybridMultilevel"/>
    <w:tmpl w:val="5350B292"/>
    <w:lvl w:ilvl="0" w:tplc="04090011">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01" w15:restartNumberingAfterBreak="0">
    <w:nsid w:val="6B7777A4"/>
    <w:multiLevelType w:val="hybridMultilevel"/>
    <w:tmpl w:val="49C2E78A"/>
    <w:lvl w:ilvl="0" w:tplc="4C72FF94">
      <w:start w:val="1"/>
      <w:numFmt w:val="bullet"/>
      <w:lvlText w:val=""/>
      <w:lvlPicBulletId w:val="0"/>
      <w:lvlJc w:val="left"/>
      <w:pPr>
        <w:tabs>
          <w:tab w:val="num" w:pos="720"/>
        </w:tabs>
        <w:ind w:left="720" w:hanging="360"/>
      </w:pPr>
      <w:rPr>
        <w:rFonts w:ascii="Symbol" w:hAnsi="Symbol" w:hint="default"/>
      </w:rPr>
    </w:lvl>
    <w:lvl w:ilvl="1" w:tplc="60A2ABCE" w:tentative="1">
      <w:start w:val="1"/>
      <w:numFmt w:val="bullet"/>
      <w:lvlText w:val=""/>
      <w:lvlJc w:val="left"/>
      <w:pPr>
        <w:tabs>
          <w:tab w:val="num" w:pos="1440"/>
        </w:tabs>
        <w:ind w:left="1440" w:hanging="360"/>
      </w:pPr>
      <w:rPr>
        <w:rFonts w:ascii="Symbol" w:hAnsi="Symbol" w:hint="default"/>
      </w:rPr>
    </w:lvl>
    <w:lvl w:ilvl="2" w:tplc="960248A0" w:tentative="1">
      <w:start w:val="1"/>
      <w:numFmt w:val="bullet"/>
      <w:lvlText w:val=""/>
      <w:lvlJc w:val="left"/>
      <w:pPr>
        <w:tabs>
          <w:tab w:val="num" w:pos="2160"/>
        </w:tabs>
        <w:ind w:left="2160" w:hanging="360"/>
      </w:pPr>
      <w:rPr>
        <w:rFonts w:ascii="Symbol" w:hAnsi="Symbol" w:hint="default"/>
      </w:rPr>
    </w:lvl>
    <w:lvl w:ilvl="3" w:tplc="B48CFF84" w:tentative="1">
      <w:start w:val="1"/>
      <w:numFmt w:val="bullet"/>
      <w:lvlText w:val=""/>
      <w:lvlJc w:val="left"/>
      <w:pPr>
        <w:tabs>
          <w:tab w:val="num" w:pos="2880"/>
        </w:tabs>
        <w:ind w:left="2880" w:hanging="360"/>
      </w:pPr>
      <w:rPr>
        <w:rFonts w:ascii="Symbol" w:hAnsi="Symbol" w:hint="default"/>
      </w:rPr>
    </w:lvl>
    <w:lvl w:ilvl="4" w:tplc="1472C2AC" w:tentative="1">
      <w:start w:val="1"/>
      <w:numFmt w:val="bullet"/>
      <w:lvlText w:val=""/>
      <w:lvlJc w:val="left"/>
      <w:pPr>
        <w:tabs>
          <w:tab w:val="num" w:pos="3600"/>
        </w:tabs>
        <w:ind w:left="3600" w:hanging="360"/>
      </w:pPr>
      <w:rPr>
        <w:rFonts w:ascii="Symbol" w:hAnsi="Symbol" w:hint="default"/>
      </w:rPr>
    </w:lvl>
    <w:lvl w:ilvl="5" w:tplc="F426D662" w:tentative="1">
      <w:start w:val="1"/>
      <w:numFmt w:val="bullet"/>
      <w:lvlText w:val=""/>
      <w:lvlJc w:val="left"/>
      <w:pPr>
        <w:tabs>
          <w:tab w:val="num" w:pos="4320"/>
        </w:tabs>
        <w:ind w:left="4320" w:hanging="360"/>
      </w:pPr>
      <w:rPr>
        <w:rFonts w:ascii="Symbol" w:hAnsi="Symbol" w:hint="default"/>
      </w:rPr>
    </w:lvl>
    <w:lvl w:ilvl="6" w:tplc="0C7AE18A" w:tentative="1">
      <w:start w:val="1"/>
      <w:numFmt w:val="bullet"/>
      <w:lvlText w:val=""/>
      <w:lvlJc w:val="left"/>
      <w:pPr>
        <w:tabs>
          <w:tab w:val="num" w:pos="5040"/>
        </w:tabs>
        <w:ind w:left="5040" w:hanging="360"/>
      </w:pPr>
      <w:rPr>
        <w:rFonts w:ascii="Symbol" w:hAnsi="Symbol" w:hint="default"/>
      </w:rPr>
    </w:lvl>
    <w:lvl w:ilvl="7" w:tplc="0B16AF1C" w:tentative="1">
      <w:start w:val="1"/>
      <w:numFmt w:val="bullet"/>
      <w:lvlText w:val=""/>
      <w:lvlJc w:val="left"/>
      <w:pPr>
        <w:tabs>
          <w:tab w:val="num" w:pos="5760"/>
        </w:tabs>
        <w:ind w:left="5760" w:hanging="360"/>
      </w:pPr>
      <w:rPr>
        <w:rFonts w:ascii="Symbol" w:hAnsi="Symbol" w:hint="default"/>
      </w:rPr>
    </w:lvl>
    <w:lvl w:ilvl="8" w:tplc="69E846A2" w:tentative="1">
      <w:start w:val="1"/>
      <w:numFmt w:val="bullet"/>
      <w:lvlText w:val=""/>
      <w:lvlJc w:val="left"/>
      <w:pPr>
        <w:tabs>
          <w:tab w:val="num" w:pos="6480"/>
        </w:tabs>
        <w:ind w:left="6480" w:hanging="360"/>
      </w:pPr>
      <w:rPr>
        <w:rFonts w:ascii="Symbol" w:hAnsi="Symbol" w:hint="default"/>
      </w:rPr>
    </w:lvl>
  </w:abstractNum>
  <w:abstractNum w:abstractNumId="102" w15:restartNumberingAfterBreak="0">
    <w:nsid w:val="6C7A5FCE"/>
    <w:multiLevelType w:val="hybridMultilevel"/>
    <w:tmpl w:val="5402517E"/>
    <w:lvl w:ilvl="0" w:tplc="FB965F60">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3" w15:restartNumberingAfterBreak="0">
    <w:nsid w:val="6CDE41B2"/>
    <w:multiLevelType w:val="hybridMultilevel"/>
    <w:tmpl w:val="F22E7346"/>
    <w:lvl w:ilvl="0" w:tplc="F6F845C6">
      <w:start w:val="1"/>
      <w:numFmt w:val="bullet"/>
      <w:lvlText w:val=""/>
      <w:lvlJc w:val="left"/>
      <w:pPr>
        <w:ind w:left="360" w:hanging="360"/>
      </w:pPr>
      <w:rPr>
        <w:rFonts w:ascii="Wingdings" w:eastAsia="Wingdings" w:hAnsi="Wingdings" w:cs="Wingdings"/>
        <w:b w:val="0"/>
        <w:i w:val="0"/>
        <w:strike w:val="0"/>
        <w:dstrike w:val="0"/>
        <w:color w:val="0033CC"/>
        <w:sz w:val="24"/>
        <w:szCs w:val="24"/>
        <w:u w:val="none" w:color="000000"/>
        <w:bdr w:val="none" w:sz="0" w:space="0" w:color="auto"/>
        <w:shd w:val="clear" w:color="auto" w:fill="auto"/>
        <w:vertAlign w:val="baseline"/>
        <w:lang w:bidi="ar-SA"/>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4" w15:restartNumberingAfterBreak="0">
    <w:nsid w:val="6D2860C3"/>
    <w:multiLevelType w:val="hybridMultilevel"/>
    <w:tmpl w:val="C4A44E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5" w15:restartNumberingAfterBreak="0">
    <w:nsid w:val="6D72085E"/>
    <w:multiLevelType w:val="hybridMultilevel"/>
    <w:tmpl w:val="47286000"/>
    <w:lvl w:ilvl="0" w:tplc="DA0487D4">
      <w:start w:val="1"/>
      <w:numFmt w:val="bullet"/>
      <w:lvlText w:val=""/>
      <w:lvlJc w:val="left"/>
      <w:pPr>
        <w:ind w:left="360" w:hanging="360"/>
      </w:pPr>
      <w:rPr>
        <w:rFonts w:ascii="Wingdings" w:eastAsia="Wingdings" w:hAnsi="Wingdings" w:cs="Wingdings"/>
        <w:b w:val="0"/>
        <w:i w:val="0"/>
        <w:strike w:val="0"/>
        <w:dstrike w:val="0"/>
        <w:color w:val="009900"/>
        <w:sz w:val="24"/>
        <w:szCs w:val="24"/>
        <w:u w:val="none" w:color="000000"/>
        <w:bdr w:val="none" w:sz="0" w:space="0" w:color="auto"/>
        <w:shd w:val="clear" w:color="auto" w:fill="auto"/>
        <w:vertAlign w:val="baseline"/>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6" w15:restartNumberingAfterBreak="0">
    <w:nsid w:val="70500688"/>
    <w:multiLevelType w:val="hybridMultilevel"/>
    <w:tmpl w:val="69FC85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15:restartNumberingAfterBreak="0">
    <w:nsid w:val="707C224B"/>
    <w:multiLevelType w:val="hybridMultilevel"/>
    <w:tmpl w:val="CD10699E"/>
    <w:lvl w:ilvl="0" w:tplc="40961F62">
      <w:start w:val="1"/>
      <w:numFmt w:val="decimal"/>
      <w:lvlText w:val="%1."/>
      <w:lvlJc w:val="left"/>
      <w:pPr>
        <w:ind w:left="720" w:hanging="360"/>
      </w:pPr>
      <w:rPr>
        <w:sz w:val="32"/>
        <w:szCs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8" w15:restartNumberingAfterBreak="0">
    <w:nsid w:val="71575528"/>
    <w:multiLevelType w:val="hybridMultilevel"/>
    <w:tmpl w:val="746A82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9" w15:restartNumberingAfterBreak="0">
    <w:nsid w:val="72A56569"/>
    <w:multiLevelType w:val="hybridMultilevel"/>
    <w:tmpl w:val="4E0467D8"/>
    <w:lvl w:ilvl="0" w:tplc="6B0E97A4">
      <w:start w:val="1"/>
      <w:numFmt w:val="decimal"/>
      <w:lvlText w:val="%1)"/>
      <w:lvlJc w:val="left"/>
      <w:pPr>
        <w:ind w:left="720" w:hanging="360"/>
      </w:pPr>
      <w:rPr>
        <w:color w:val="C00000"/>
        <w:lang w:bidi="ar-S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0" w15:restartNumberingAfterBreak="0">
    <w:nsid w:val="72C11E0F"/>
    <w:multiLevelType w:val="multilevel"/>
    <w:tmpl w:val="A8044A5C"/>
    <w:lvl w:ilvl="0">
      <w:start w:val="1"/>
      <w:numFmt w:val="bullet"/>
      <w:lvlText w:val=""/>
      <w:lvlJc w:val="left"/>
      <w:pPr>
        <w:ind w:left="785" w:hanging="360"/>
      </w:pPr>
      <w:rPr>
        <w:rFonts w:ascii="Symbol" w:hAnsi="Symbol" w:hint="default"/>
      </w:rPr>
    </w:lvl>
    <w:lvl w:ilvl="1">
      <w:start w:val="1"/>
      <w:numFmt w:val="lowerLetter"/>
      <w:lvlText w:val="%2)"/>
      <w:lvlJc w:val="left"/>
      <w:pPr>
        <w:ind w:left="1287" w:hanging="360"/>
      </w:pPr>
    </w:lvl>
    <w:lvl w:ilvl="2">
      <w:start w:val="1"/>
      <w:numFmt w:val="lowerRoman"/>
      <w:lvlText w:val="%3)"/>
      <w:lvlJc w:val="left"/>
      <w:pPr>
        <w:ind w:left="1647" w:hanging="360"/>
      </w:pPr>
    </w:lvl>
    <w:lvl w:ilvl="3">
      <w:start w:val="1"/>
      <w:numFmt w:val="decimal"/>
      <w:lvlText w:val="(%4)"/>
      <w:lvlJc w:val="left"/>
      <w:pPr>
        <w:ind w:left="2007" w:hanging="360"/>
      </w:pPr>
    </w:lvl>
    <w:lvl w:ilvl="4">
      <w:start w:val="1"/>
      <w:numFmt w:val="lowerLetter"/>
      <w:lvlText w:val="(%5)"/>
      <w:lvlJc w:val="left"/>
      <w:pPr>
        <w:ind w:left="2367" w:hanging="360"/>
      </w:pPr>
    </w:lvl>
    <w:lvl w:ilvl="5">
      <w:start w:val="1"/>
      <w:numFmt w:val="lowerRoman"/>
      <w:lvlText w:val="(%6)"/>
      <w:lvlJc w:val="left"/>
      <w:pPr>
        <w:ind w:left="2727" w:hanging="360"/>
      </w:pPr>
    </w:lvl>
    <w:lvl w:ilvl="6">
      <w:start w:val="1"/>
      <w:numFmt w:val="decimal"/>
      <w:lvlText w:val="%7."/>
      <w:lvlJc w:val="left"/>
      <w:pPr>
        <w:ind w:left="3087" w:hanging="360"/>
      </w:pPr>
    </w:lvl>
    <w:lvl w:ilvl="7">
      <w:start w:val="1"/>
      <w:numFmt w:val="lowerLetter"/>
      <w:lvlText w:val="%8."/>
      <w:lvlJc w:val="left"/>
      <w:pPr>
        <w:ind w:left="3447" w:hanging="360"/>
      </w:pPr>
    </w:lvl>
    <w:lvl w:ilvl="8">
      <w:start w:val="1"/>
      <w:numFmt w:val="lowerRoman"/>
      <w:lvlText w:val="%9."/>
      <w:lvlJc w:val="left"/>
      <w:pPr>
        <w:ind w:left="3807" w:hanging="360"/>
      </w:pPr>
    </w:lvl>
  </w:abstractNum>
  <w:abstractNum w:abstractNumId="111" w15:restartNumberingAfterBreak="0">
    <w:nsid w:val="736E2229"/>
    <w:multiLevelType w:val="hybridMultilevel"/>
    <w:tmpl w:val="D33A17F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2" w15:restartNumberingAfterBreak="0">
    <w:nsid w:val="73F70D43"/>
    <w:multiLevelType w:val="hybridMultilevel"/>
    <w:tmpl w:val="E53E1864"/>
    <w:lvl w:ilvl="0" w:tplc="2AF6759E">
      <w:start w:val="1"/>
      <w:numFmt w:val="bullet"/>
      <w:lvlText w:val=""/>
      <w:lvlJc w:val="left"/>
      <w:pPr>
        <w:ind w:left="360" w:hanging="360"/>
      </w:pPr>
      <w:rPr>
        <w:rFonts w:ascii="Wingdings 2" w:eastAsia="Wingdings 2" w:hAnsi="Wingdings 2" w:cs="Wingdings 2"/>
        <w:b w:val="0"/>
        <w:i w:val="0"/>
        <w:strike w:val="0"/>
        <w:dstrike w:val="0"/>
        <w:color w:val="FF0000"/>
        <w:sz w:val="28"/>
        <w:szCs w:val="28"/>
        <w:u w:val="none" w:color="000000"/>
        <w:bdr w:val="none" w:sz="0" w:space="0" w:color="auto"/>
        <w:shd w:val="clear" w:color="auto" w:fill="auto"/>
        <w:vertAlign w:val="baseline"/>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3" w15:restartNumberingAfterBreak="0">
    <w:nsid w:val="75022526"/>
    <w:multiLevelType w:val="hybridMultilevel"/>
    <w:tmpl w:val="9A345FE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4" w15:restartNumberingAfterBreak="0">
    <w:nsid w:val="7523110B"/>
    <w:multiLevelType w:val="hybridMultilevel"/>
    <w:tmpl w:val="F2509F90"/>
    <w:lvl w:ilvl="0" w:tplc="EB3622E8">
      <w:start w:val="1"/>
      <w:numFmt w:val="decimal"/>
      <w:lvlText w:val="%1-"/>
      <w:lvlJc w:val="left"/>
      <w:pPr>
        <w:ind w:left="720" w:hanging="360"/>
      </w:pPr>
      <w:rPr>
        <w:rFonts w:hint="default"/>
        <w:color w:val="0070C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5" w15:restartNumberingAfterBreak="0">
    <w:nsid w:val="75BB5567"/>
    <w:multiLevelType w:val="hybridMultilevel"/>
    <w:tmpl w:val="1C4E2FD6"/>
    <w:lvl w:ilvl="0" w:tplc="F4422072">
      <w:start w:val="6"/>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16" w15:restartNumberingAfterBreak="0">
    <w:nsid w:val="75CF4DC8"/>
    <w:multiLevelType w:val="hybridMultilevel"/>
    <w:tmpl w:val="5E52F0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7" w15:restartNumberingAfterBreak="0">
    <w:nsid w:val="75D66991"/>
    <w:multiLevelType w:val="hybridMultilevel"/>
    <w:tmpl w:val="800254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8" w15:restartNumberingAfterBreak="0">
    <w:nsid w:val="76D06758"/>
    <w:multiLevelType w:val="hybridMultilevel"/>
    <w:tmpl w:val="E76EF6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9" w15:restartNumberingAfterBreak="0">
    <w:nsid w:val="76F435A1"/>
    <w:multiLevelType w:val="hybridMultilevel"/>
    <w:tmpl w:val="AB264EA8"/>
    <w:lvl w:ilvl="0" w:tplc="111E05E0">
      <w:start w:val="1"/>
      <w:numFmt w:val="decimal"/>
      <w:lvlText w:val="%1-"/>
      <w:lvlJc w:val="left"/>
      <w:pPr>
        <w:ind w:left="405" w:hanging="360"/>
      </w:pPr>
      <w:rPr>
        <w:rFonts w:hint="default"/>
        <w:b w:val="0"/>
        <w:bCs/>
        <w:color w:val="auto"/>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20" w15:restartNumberingAfterBreak="0">
    <w:nsid w:val="77C626E3"/>
    <w:multiLevelType w:val="hybridMultilevel"/>
    <w:tmpl w:val="35182D3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1" w15:restartNumberingAfterBreak="0">
    <w:nsid w:val="788B5128"/>
    <w:multiLevelType w:val="hybridMultilevel"/>
    <w:tmpl w:val="247281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2" w15:restartNumberingAfterBreak="0">
    <w:nsid w:val="798D6CCE"/>
    <w:multiLevelType w:val="hybridMultilevel"/>
    <w:tmpl w:val="CF1C10F4"/>
    <w:lvl w:ilvl="0" w:tplc="40F4331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3" w15:restartNumberingAfterBreak="0">
    <w:nsid w:val="7A66780C"/>
    <w:multiLevelType w:val="hybridMultilevel"/>
    <w:tmpl w:val="3A52CDFC"/>
    <w:lvl w:ilvl="0" w:tplc="BA246886">
      <w:start w:val="1"/>
      <w:numFmt w:val="decimal"/>
      <w:lvlText w:val="%1-"/>
      <w:lvlJc w:val="left"/>
      <w:pPr>
        <w:ind w:left="720" w:hanging="360"/>
      </w:pPr>
      <w:rPr>
        <w:rFonts w:hint="default"/>
        <w:color w:val="FF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4" w15:restartNumberingAfterBreak="0">
    <w:nsid w:val="7C4A6364"/>
    <w:multiLevelType w:val="hybridMultilevel"/>
    <w:tmpl w:val="832214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7E5A07CE"/>
    <w:multiLevelType w:val="hybridMultilevel"/>
    <w:tmpl w:val="C1044A9E"/>
    <w:lvl w:ilvl="0" w:tplc="DD7C7AEA">
      <w:start w:val="1"/>
      <w:numFmt w:val="bullet"/>
      <w:lvlText w:val=""/>
      <w:lvlJc w:val="left"/>
      <w:pPr>
        <w:ind w:left="360" w:hanging="360"/>
      </w:pPr>
      <w:rPr>
        <w:rFonts w:ascii="Wingdings 2" w:eastAsia="Wingdings 2" w:hAnsi="Wingdings 2" w:cs="Wingdings 2"/>
        <w:b w:val="0"/>
        <w:i w:val="0"/>
        <w:strike w:val="0"/>
        <w:dstrike w:val="0"/>
        <w:color w:val="C00000"/>
        <w:sz w:val="28"/>
        <w:szCs w:val="28"/>
        <w:u w:val="none" w:color="000000"/>
        <w:bdr w:val="none" w:sz="0" w:space="0" w:color="auto"/>
        <w:shd w:val="clear" w:color="auto" w:fill="auto"/>
        <w:vertAlign w:val="baseline"/>
        <w:lang w:bidi="ar-SA"/>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6" w15:restartNumberingAfterBreak="0">
    <w:nsid w:val="7EFB2B75"/>
    <w:multiLevelType w:val="hybridMultilevel"/>
    <w:tmpl w:val="E8DCFD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7" w15:restartNumberingAfterBreak="0">
    <w:nsid w:val="7F6213EF"/>
    <w:multiLevelType w:val="hybridMultilevel"/>
    <w:tmpl w:val="C540DCF4"/>
    <w:lvl w:ilvl="0" w:tplc="A942BB34">
      <w:start w:val="1"/>
      <w:numFmt w:val="bullet"/>
      <w:lvlText w:val=""/>
      <w:lvlJc w:val="righ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9"/>
  </w:num>
  <w:num w:numId="2">
    <w:abstractNumId w:val="96"/>
  </w:num>
  <w:num w:numId="3">
    <w:abstractNumId w:val="93"/>
  </w:num>
  <w:num w:numId="4">
    <w:abstractNumId w:val="59"/>
  </w:num>
  <w:num w:numId="5">
    <w:abstractNumId w:val="10"/>
  </w:num>
  <w:num w:numId="6">
    <w:abstractNumId w:val="41"/>
  </w:num>
  <w:num w:numId="7">
    <w:abstractNumId w:val="37"/>
  </w:num>
  <w:num w:numId="8">
    <w:abstractNumId w:val="120"/>
  </w:num>
  <w:num w:numId="9">
    <w:abstractNumId w:val="82"/>
  </w:num>
  <w:num w:numId="10">
    <w:abstractNumId w:val="65"/>
  </w:num>
  <w:num w:numId="11">
    <w:abstractNumId w:val="8"/>
  </w:num>
  <w:num w:numId="12">
    <w:abstractNumId w:val="76"/>
  </w:num>
  <w:num w:numId="13">
    <w:abstractNumId w:val="110"/>
  </w:num>
  <w:num w:numId="14">
    <w:abstractNumId w:val="62"/>
  </w:num>
  <w:num w:numId="15">
    <w:abstractNumId w:val="77"/>
  </w:num>
  <w:num w:numId="16">
    <w:abstractNumId w:val="12"/>
  </w:num>
  <w:num w:numId="17">
    <w:abstractNumId w:val="39"/>
  </w:num>
  <w:num w:numId="18">
    <w:abstractNumId w:val="121"/>
  </w:num>
  <w:num w:numId="19">
    <w:abstractNumId w:val="92"/>
  </w:num>
  <w:num w:numId="20">
    <w:abstractNumId w:val="7"/>
  </w:num>
  <w:num w:numId="21">
    <w:abstractNumId w:val="91"/>
  </w:num>
  <w:num w:numId="22">
    <w:abstractNumId w:val="73"/>
  </w:num>
  <w:num w:numId="23">
    <w:abstractNumId w:val="113"/>
  </w:num>
  <w:num w:numId="24">
    <w:abstractNumId w:val="6"/>
  </w:num>
  <w:num w:numId="25">
    <w:abstractNumId w:val="116"/>
  </w:num>
  <w:num w:numId="26">
    <w:abstractNumId w:val="58"/>
  </w:num>
  <w:num w:numId="27">
    <w:abstractNumId w:val="38"/>
  </w:num>
  <w:num w:numId="28">
    <w:abstractNumId w:val="107"/>
  </w:num>
  <w:num w:numId="29">
    <w:abstractNumId w:val="83"/>
  </w:num>
  <w:num w:numId="30">
    <w:abstractNumId w:val="104"/>
  </w:num>
  <w:num w:numId="31">
    <w:abstractNumId w:val="31"/>
  </w:num>
  <w:num w:numId="32">
    <w:abstractNumId w:val="106"/>
  </w:num>
  <w:num w:numId="33">
    <w:abstractNumId w:val="25"/>
  </w:num>
  <w:num w:numId="34">
    <w:abstractNumId w:val="2"/>
  </w:num>
  <w:num w:numId="35">
    <w:abstractNumId w:val="127"/>
  </w:num>
  <w:num w:numId="36">
    <w:abstractNumId w:val="74"/>
  </w:num>
  <w:num w:numId="37">
    <w:abstractNumId w:val="34"/>
  </w:num>
  <w:num w:numId="38">
    <w:abstractNumId w:val="81"/>
  </w:num>
  <w:num w:numId="39">
    <w:abstractNumId w:val="11"/>
  </w:num>
  <w:num w:numId="40">
    <w:abstractNumId w:val="42"/>
  </w:num>
  <w:num w:numId="41">
    <w:abstractNumId w:val="108"/>
  </w:num>
  <w:num w:numId="42">
    <w:abstractNumId w:val="122"/>
  </w:num>
  <w:num w:numId="43">
    <w:abstractNumId w:val="75"/>
  </w:num>
  <w:num w:numId="44">
    <w:abstractNumId w:val="98"/>
  </w:num>
  <w:num w:numId="45">
    <w:abstractNumId w:val="118"/>
  </w:num>
  <w:num w:numId="46">
    <w:abstractNumId w:val="44"/>
  </w:num>
  <w:num w:numId="47">
    <w:abstractNumId w:val="8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5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9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27"/>
  </w:num>
  <w:num w:numId="51">
    <w:abstractNumId w:val="109"/>
  </w:num>
  <w:num w:numId="52">
    <w:abstractNumId w:val="32"/>
  </w:num>
  <w:num w:numId="53">
    <w:abstractNumId w:val="88"/>
  </w:num>
  <w:num w:numId="54">
    <w:abstractNumId w:val="119"/>
  </w:num>
  <w:num w:numId="55">
    <w:abstractNumId w:val="90"/>
  </w:num>
  <w:num w:numId="56">
    <w:abstractNumId w:val="78"/>
  </w:num>
  <w:num w:numId="57">
    <w:abstractNumId w:val="22"/>
  </w:num>
  <w:num w:numId="58">
    <w:abstractNumId w:val="94"/>
  </w:num>
  <w:num w:numId="59">
    <w:abstractNumId w:val="26"/>
  </w:num>
  <w:num w:numId="60">
    <w:abstractNumId w:val="115"/>
  </w:num>
  <w:num w:numId="61">
    <w:abstractNumId w:val="66"/>
  </w:num>
  <w:num w:numId="62">
    <w:abstractNumId w:val="117"/>
  </w:num>
  <w:num w:numId="63">
    <w:abstractNumId w:val="124"/>
  </w:num>
  <w:num w:numId="64">
    <w:abstractNumId w:val="100"/>
  </w:num>
  <w:num w:numId="65">
    <w:abstractNumId w:val="50"/>
  </w:num>
  <w:num w:numId="66">
    <w:abstractNumId w:val="30"/>
  </w:num>
  <w:num w:numId="67">
    <w:abstractNumId w:val="51"/>
  </w:num>
  <w:num w:numId="68">
    <w:abstractNumId w:val="111"/>
  </w:num>
  <w:num w:numId="69">
    <w:abstractNumId w:val="67"/>
  </w:num>
  <w:num w:numId="70">
    <w:abstractNumId w:val="45"/>
  </w:num>
  <w:num w:numId="71">
    <w:abstractNumId w:val="47"/>
  </w:num>
  <w:num w:numId="72">
    <w:abstractNumId w:val="126"/>
  </w:num>
  <w:num w:numId="73">
    <w:abstractNumId w:val="70"/>
  </w:num>
  <w:num w:numId="74">
    <w:abstractNumId w:val="35"/>
  </w:num>
  <w:num w:numId="75">
    <w:abstractNumId w:val="5"/>
  </w:num>
  <w:num w:numId="76">
    <w:abstractNumId w:val="61"/>
  </w:num>
  <w:num w:numId="77">
    <w:abstractNumId w:val="97"/>
  </w:num>
  <w:num w:numId="78">
    <w:abstractNumId w:val="102"/>
  </w:num>
  <w:num w:numId="79">
    <w:abstractNumId w:val="20"/>
  </w:num>
  <w:num w:numId="80">
    <w:abstractNumId w:val="28"/>
  </w:num>
  <w:num w:numId="81">
    <w:abstractNumId w:val="125"/>
  </w:num>
  <w:num w:numId="82">
    <w:abstractNumId w:val="19"/>
  </w:num>
  <w:num w:numId="83">
    <w:abstractNumId w:val="43"/>
  </w:num>
  <w:num w:numId="84">
    <w:abstractNumId w:val="103"/>
  </w:num>
  <w:num w:numId="85">
    <w:abstractNumId w:val="24"/>
  </w:num>
  <w:num w:numId="86">
    <w:abstractNumId w:val="3"/>
  </w:num>
  <w:num w:numId="87">
    <w:abstractNumId w:val="87"/>
  </w:num>
  <w:num w:numId="88">
    <w:abstractNumId w:val="71"/>
  </w:num>
  <w:num w:numId="89">
    <w:abstractNumId w:val="63"/>
  </w:num>
  <w:num w:numId="90">
    <w:abstractNumId w:val="64"/>
  </w:num>
  <w:num w:numId="91">
    <w:abstractNumId w:val="52"/>
  </w:num>
  <w:num w:numId="92">
    <w:abstractNumId w:val="1"/>
  </w:num>
  <w:num w:numId="93">
    <w:abstractNumId w:val="79"/>
  </w:num>
  <w:num w:numId="94">
    <w:abstractNumId w:val="55"/>
  </w:num>
  <w:num w:numId="95">
    <w:abstractNumId w:val="36"/>
  </w:num>
  <w:num w:numId="96">
    <w:abstractNumId w:val="13"/>
  </w:num>
  <w:num w:numId="97">
    <w:abstractNumId w:val="40"/>
  </w:num>
  <w:num w:numId="98">
    <w:abstractNumId w:val="86"/>
  </w:num>
  <w:num w:numId="99">
    <w:abstractNumId w:val="18"/>
  </w:num>
  <w:num w:numId="100">
    <w:abstractNumId w:val="72"/>
  </w:num>
  <w:num w:numId="101">
    <w:abstractNumId w:val="112"/>
  </w:num>
  <w:num w:numId="102">
    <w:abstractNumId w:val="14"/>
  </w:num>
  <w:num w:numId="103">
    <w:abstractNumId w:val="80"/>
  </w:num>
  <w:num w:numId="104">
    <w:abstractNumId w:val="85"/>
  </w:num>
  <w:num w:numId="105">
    <w:abstractNumId w:val="15"/>
  </w:num>
  <w:num w:numId="106">
    <w:abstractNumId w:val="105"/>
  </w:num>
  <w:num w:numId="107">
    <w:abstractNumId w:val="23"/>
  </w:num>
  <w:num w:numId="108">
    <w:abstractNumId w:val="29"/>
  </w:num>
  <w:num w:numId="109">
    <w:abstractNumId w:val="46"/>
  </w:num>
  <w:num w:numId="110">
    <w:abstractNumId w:val="9"/>
  </w:num>
  <w:num w:numId="111">
    <w:abstractNumId w:val="68"/>
  </w:num>
  <w:num w:numId="112">
    <w:abstractNumId w:val="69"/>
  </w:num>
  <w:num w:numId="113">
    <w:abstractNumId w:val="4"/>
  </w:num>
  <w:num w:numId="114">
    <w:abstractNumId w:val="114"/>
  </w:num>
  <w:num w:numId="115">
    <w:abstractNumId w:val="54"/>
  </w:num>
  <w:num w:numId="116">
    <w:abstractNumId w:val="16"/>
  </w:num>
  <w:num w:numId="117">
    <w:abstractNumId w:val="89"/>
  </w:num>
  <w:num w:numId="118">
    <w:abstractNumId w:val="60"/>
  </w:num>
  <w:num w:numId="119">
    <w:abstractNumId w:val="33"/>
  </w:num>
  <w:num w:numId="120">
    <w:abstractNumId w:val="56"/>
  </w:num>
  <w:num w:numId="121">
    <w:abstractNumId w:val="53"/>
  </w:num>
  <w:num w:numId="122">
    <w:abstractNumId w:val="101"/>
  </w:num>
  <w:num w:numId="123">
    <w:abstractNumId w:val="17"/>
  </w:num>
  <w:num w:numId="124">
    <w:abstractNumId w:val="48"/>
  </w:num>
  <w:num w:numId="125">
    <w:abstractNumId w:val="21"/>
  </w:num>
  <w:num w:numId="126">
    <w:abstractNumId w:val="123"/>
  </w:num>
  <w:num w:numId="127">
    <w:abstractNumId w:val="0"/>
  </w:num>
  <w:num w:numId="128">
    <w:abstractNumId w:val="49"/>
  </w:num>
  <w:numIdMacAtCleanup w:val="1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2CE1"/>
    <w:rsid w:val="000017D2"/>
    <w:rsid w:val="000026F9"/>
    <w:rsid w:val="00002F06"/>
    <w:rsid w:val="00011C11"/>
    <w:rsid w:val="00012204"/>
    <w:rsid w:val="000168F6"/>
    <w:rsid w:val="000173CD"/>
    <w:rsid w:val="00023270"/>
    <w:rsid w:val="0003785A"/>
    <w:rsid w:val="0004547D"/>
    <w:rsid w:val="00046905"/>
    <w:rsid w:val="00052FEB"/>
    <w:rsid w:val="00057EF0"/>
    <w:rsid w:val="00061D64"/>
    <w:rsid w:val="0007373F"/>
    <w:rsid w:val="00076807"/>
    <w:rsid w:val="00076E4C"/>
    <w:rsid w:val="0008745E"/>
    <w:rsid w:val="000900E3"/>
    <w:rsid w:val="00092B4E"/>
    <w:rsid w:val="00093605"/>
    <w:rsid w:val="00096B49"/>
    <w:rsid w:val="000A08A6"/>
    <w:rsid w:val="000A0E71"/>
    <w:rsid w:val="000A5F2F"/>
    <w:rsid w:val="000A6EB3"/>
    <w:rsid w:val="000A7185"/>
    <w:rsid w:val="000B0C95"/>
    <w:rsid w:val="000B0D19"/>
    <w:rsid w:val="000B2307"/>
    <w:rsid w:val="000B4CDD"/>
    <w:rsid w:val="000C001F"/>
    <w:rsid w:val="000C0201"/>
    <w:rsid w:val="000C0B02"/>
    <w:rsid w:val="000C0FBA"/>
    <w:rsid w:val="000C7195"/>
    <w:rsid w:val="000D1B21"/>
    <w:rsid w:val="000D661D"/>
    <w:rsid w:val="000D7A7D"/>
    <w:rsid w:val="000E1F9C"/>
    <w:rsid w:val="000E3FE5"/>
    <w:rsid w:val="000E5206"/>
    <w:rsid w:val="000E7847"/>
    <w:rsid w:val="000F1B87"/>
    <w:rsid w:val="000F461E"/>
    <w:rsid w:val="000F5F39"/>
    <w:rsid w:val="000F70BD"/>
    <w:rsid w:val="00101230"/>
    <w:rsid w:val="00104C3E"/>
    <w:rsid w:val="00107F03"/>
    <w:rsid w:val="001120EA"/>
    <w:rsid w:val="00116994"/>
    <w:rsid w:val="00122653"/>
    <w:rsid w:val="001269FD"/>
    <w:rsid w:val="00126F6C"/>
    <w:rsid w:val="00127107"/>
    <w:rsid w:val="00127E0F"/>
    <w:rsid w:val="00143464"/>
    <w:rsid w:val="00144321"/>
    <w:rsid w:val="00144AF7"/>
    <w:rsid w:val="001462A2"/>
    <w:rsid w:val="00150436"/>
    <w:rsid w:val="00152DE6"/>
    <w:rsid w:val="001547EC"/>
    <w:rsid w:val="0016404F"/>
    <w:rsid w:val="0016723A"/>
    <w:rsid w:val="00167886"/>
    <w:rsid w:val="001704C0"/>
    <w:rsid w:val="00170C97"/>
    <w:rsid w:val="001737E0"/>
    <w:rsid w:val="00173B2C"/>
    <w:rsid w:val="00175105"/>
    <w:rsid w:val="00177410"/>
    <w:rsid w:val="00181D76"/>
    <w:rsid w:val="00182ED8"/>
    <w:rsid w:val="00183199"/>
    <w:rsid w:val="0018344A"/>
    <w:rsid w:val="0018418C"/>
    <w:rsid w:val="001857DD"/>
    <w:rsid w:val="0019764D"/>
    <w:rsid w:val="001A12E1"/>
    <w:rsid w:val="001A79AA"/>
    <w:rsid w:val="001B6E3D"/>
    <w:rsid w:val="001C1861"/>
    <w:rsid w:val="001C2CE1"/>
    <w:rsid w:val="001D1AA9"/>
    <w:rsid w:val="001E3216"/>
    <w:rsid w:val="001E65A3"/>
    <w:rsid w:val="001F0180"/>
    <w:rsid w:val="001F1810"/>
    <w:rsid w:val="001F3B01"/>
    <w:rsid w:val="001F5C28"/>
    <w:rsid w:val="00203149"/>
    <w:rsid w:val="0020540B"/>
    <w:rsid w:val="0020732E"/>
    <w:rsid w:val="00207336"/>
    <w:rsid w:val="00207389"/>
    <w:rsid w:val="002122C3"/>
    <w:rsid w:val="00214EEE"/>
    <w:rsid w:val="0021736B"/>
    <w:rsid w:val="0022041F"/>
    <w:rsid w:val="00220DE7"/>
    <w:rsid w:val="00222B6D"/>
    <w:rsid w:val="0022713E"/>
    <w:rsid w:val="002319F5"/>
    <w:rsid w:val="00231CC6"/>
    <w:rsid w:val="00233A8B"/>
    <w:rsid w:val="00236D62"/>
    <w:rsid w:val="00241C19"/>
    <w:rsid w:val="002473FC"/>
    <w:rsid w:val="0025023A"/>
    <w:rsid w:val="00253307"/>
    <w:rsid w:val="002618E6"/>
    <w:rsid w:val="00266444"/>
    <w:rsid w:val="002719E2"/>
    <w:rsid w:val="0027381E"/>
    <w:rsid w:val="002748FF"/>
    <w:rsid w:val="00274FC2"/>
    <w:rsid w:val="00277F2B"/>
    <w:rsid w:val="00280062"/>
    <w:rsid w:val="002819EC"/>
    <w:rsid w:val="00283D99"/>
    <w:rsid w:val="002851C5"/>
    <w:rsid w:val="00290811"/>
    <w:rsid w:val="0029122F"/>
    <w:rsid w:val="00296E71"/>
    <w:rsid w:val="002A38E8"/>
    <w:rsid w:val="002A5CBD"/>
    <w:rsid w:val="002A6777"/>
    <w:rsid w:val="002B0A1E"/>
    <w:rsid w:val="002B792E"/>
    <w:rsid w:val="002C3B28"/>
    <w:rsid w:val="002C6E38"/>
    <w:rsid w:val="002D2B97"/>
    <w:rsid w:val="002D4197"/>
    <w:rsid w:val="002D459E"/>
    <w:rsid w:val="002D6BF5"/>
    <w:rsid w:val="002D7399"/>
    <w:rsid w:val="002E0B1D"/>
    <w:rsid w:val="002E0B1E"/>
    <w:rsid w:val="002E0C1B"/>
    <w:rsid w:val="002E11C9"/>
    <w:rsid w:val="002E377B"/>
    <w:rsid w:val="002E48A6"/>
    <w:rsid w:val="002F0E3B"/>
    <w:rsid w:val="002F1637"/>
    <w:rsid w:val="0030004D"/>
    <w:rsid w:val="00302919"/>
    <w:rsid w:val="00302E9C"/>
    <w:rsid w:val="003049CF"/>
    <w:rsid w:val="003074FB"/>
    <w:rsid w:val="00311F66"/>
    <w:rsid w:val="00313999"/>
    <w:rsid w:val="00315D76"/>
    <w:rsid w:val="00316166"/>
    <w:rsid w:val="003173BB"/>
    <w:rsid w:val="003233EF"/>
    <w:rsid w:val="0032563B"/>
    <w:rsid w:val="00333E56"/>
    <w:rsid w:val="0033586E"/>
    <w:rsid w:val="003366FD"/>
    <w:rsid w:val="0033697F"/>
    <w:rsid w:val="00337EEA"/>
    <w:rsid w:val="00340A9D"/>
    <w:rsid w:val="00346068"/>
    <w:rsid w:val="003501F6"/>
    <w:rsid w:val="0035400D"/>
    <w:rsid w:val="003618CC"/>
    <w:rsid w:val="00364617"/>
    <w:rsid w:val="003647A0"/>
    <w:rsid w:val="003660A8"/>
    <w:rsid w:val="00367F0E"/>
    <w:rsid w:val="003707B0"/>
    <w:rsid w:val="003739D5"/>
    <w:rsid w:val="0037768B"/>
    <w:rsid w:val="0038032F"/>
    <w:rsid w:val="003814C0"/>
    <w:rsid w:val="00381F05"/>
    <w:rsid w:val="00385AA0"/>
    <w:rsid w:val="00386996"/>
    <w:rsid w:val="00386B6A"/>
    <w:rsid w:val="00390FBA"/>
    <w:rsid w:val="003913A3"/>
    <w:rsid w:val="00392F94"/>
    <w:rsid w:val="00393117"/>
    <w:rsid w:val="003941CD"/>
    <w:rsid w:val="0039436D"/>
    <w:rsid w:val="00394DA8"/>
    <w:rsid w:val="00397879"/>
    <w:rsid w:val="003A0706"/>
    <w:rsid w:val="003A0C7B"/>
    <w:rsid w:val="003A2B6F"/>
    <w:rsid w:val="003A4510"/>
    <w:rsid w:val="003A71B4"/>
    <w:rsid w:val="003B05CA"/>
    <w:rsid w:val="003B3058"/>
    <w:rsid w:val="003B4165"/>
    <w:rsid w:val="003B62D1"/>
    <w:rsid w:val="003B6BC2"/>
    <w:rsid w:val="003B72BD"/>
    <w:rsid w:val="003D248B"/>
    <w:rsid w:val="003D618A"/>
    <w:rsid w:val="003E086D"/>
    <w:rsid w:val="003E108D"/>
    <w:rsid w:val="003E5AD4"/>
    <w:rsid w:val="003E643F"/>
    <w:rsid w:val="003F258F"/>
    <w:rsid w:val="003F4C09"/>
    <w:rsid w:val="003F65E2"/>
    <w:rsid w:val="00402D22"/>
    <w:rsid w:val="00407385"/>
    <w:rsid w:val="00411EFA"/>
    <w:rsid w:val="00413482"/>
    <w:rsid w:val="00415357"/>
    <w:rsid w:val="00423027"/>
    <w:rsid w:val="00425421"/>
    <w:rsid w:val="004316A6"/>
    <w:rsid w:val="004317A9"/>
    <w:rsid w:val="0043489A"/>
    <w:rsid w:val="00435159"/>
    <w:rsid w:val="0043643D"/>
    <w:rsid w:val="00442B90"/>
    <w:rsid w:val="0044606F"/>
    <w:rsid w:val="0044704C"/>
    <w:rsid w:val="00447DD0"/>
    <w:rsid w:val="004510DB"/>
    <w:rsid w:val="00453EAC"/>
    <w:rsid w:val="0046455E"/>
    <w:rsid w:val="00465E6D"/>
    <w:rsid w:val="00466102"/>
    <w:rsid w:val="00466468"/>
    <w:rsid w:val="00470316"/>
    <w:rsid w:val="00475276"/>
    <w:rsid w:val="0047530C"/>
    <w:rsid w:val="004767EB"/>
    <w:rsid w:val="004808BF"/>
    <w:rsid w:val="004822F0"/>
    <w:rsid w:val="00482F55"/>
    <w:rsid w:val="00486151"/>
    <w:rsid w:val="004913D6"/>
    <w:rsid w:val="00492476"/>
    <w:rsid w:val="00494521"/>
    <w:rsid w:val="00495005"/>
    <w:rsid w:val="0049578F"/>
    <w:rsid w:val="00497414"/>
    <w:rsid w:val="00497A92"/>
    <w:rsid w:val="004A21D6"/>
    <w:rsid w:val="004A6D12"/>
    <w:rsid w:val="004B1CB2"/>
    <w:rsid w:val="004B23B0"/>
    <w:rsid w:val="004B4C24"/>
    <w:rsid w:val="004B7DC1"/>
    <w:rsid w:val="004C0B87"/>
    <w:rsid w:val="004C1852"/>
    <w:rsid w:val="004C23EB"/>
    <w:rsid w:val="004C39FC"/>
    <w:rsid w:val="004E0CCB"/>
    <w:rsid w:val="004E1646"/>
    <w:rsid w:val="004E1A7A"/>
    <w:rsid w:val="004E54C9"/>
    <w:rsid w:val="004E63B9"/>
    <w:rsid w:val="004E6C6C"/>
    <w:rsid w:val="004F1733"/>
    <w:rsid w:val="004F20B2"/>
    <w:rsid w:val="004F3296"/>
    <w:rsid w:val="004F46D3"/>
    <w:rsid w:val="004F4EE9"/>
    <w:rsid w:val="00501F4B"/>
    <w:rsid w:val="00506CD8"/>
    <w:rsid w:val="00507C9C"/>
    <w:rsid w:val="005101DF"/>
    <w:rsid w:val="00511AD8"/>
    <w:rsid w:val="00517247"/>
    <w:rsid w:val="00520B89"/>
    <w:rsid w:val="00522E4C"/>
    <w:rsid w:val="0052702F"/>
    <w:rsid w:val="005337DF"/>
    <w:rsid w:val="00533EF8"/>
    <w:rsid w:val="00534CE9"/>
    <w:rsid w:val="00540897"/>
    <w:rsid w:val="0054374A"/>
    <w:rsid w:val="00545002"/>
    <w:rsid w:val="005501D8"/>
    <w:rsid w:val="00561755"/>
    <w:rsid w:val="00561A18"/>
    <w:rsid w:val="00566326"/>
    <w:rsid w:val="00571DA4"/>
    <w:rsid w:val="00571F17"/>
    <w:rsid w:val="005737EF"/>
    <w:rsid w:val="00573DD8"/>
    <w:rsid w:val="00574BFF"/>
    <w:rsid w:val="00574DF4"/>
    <w:rsid w:val="00577845"/>
    <w:rsid w:val="00582E35"/>
    <w:rsid w:val="00586D61"/>
    <w:rsid w:val="00591EBC"/>
    <w:rsid w:val="00595555"/>
    <w:rsid w:val="005A13B4"/>
    <w:rsid w:val="005A27D3"/>
    <w:rsid w:val="005A355F"/>
    <w:rsid w:val="005B0BE1"/>
    <w:rsid w:val="005B3587"/>
    <w:rsid w:val="005C19E4"/>
    <w:rsid w:val="005C21DD"/>
    <w:rsid w:val="005C734E"/>
    <w:rsid w:val="005D0CB5"/>
    <w:rsid w:val="005D6D57"/>
    <w:rsid w:val="005E3A35"/>
    <w:rsid w:val="005E4002"/>
    <w:rsid w:val="005F1AD4"/>
    <w:rsid w:val="005F28BE"/>
    <w:rsid w:val="005F6C5B"/>
    <w:rsid w:val="005F7624"/>
    <w:rsid w:val="00601BE6"/>
    <w:rsid w:val="00601D37"/>
    <w:rsid w:val="0060271A"/>
    <w:rsid w:val="006049FD"/>
    <w:rsid w:val="00604B82"/>
    <w:rsid w:val="006065E3"/>
    <w:rsid w:val="006066BC"/>
    <w:rsid w:val="00615F4B"/>
    <w:rsid w:val="006161D2"/>
    <w:rsid w:val="006217A9"/>
    <w:rsid w:val="006279E1"/>
    <w:rsid w:val="00634959"/>
    <w:rsid w:val="00636539"/>
    <w:rsid w:val="00645475"/>
    <w:rsid w:val="00646869"/>
    <w:rsid w:val="0065170B"/>
    <w:rsid w:val="006540DA"/>
    <w:rsid w:val="00655927"/>
    <w:rsid w:val="006559D5"/>
    <w:rsid w:val="00661D5C"/>
    <w:rsid w:val="00662008"/>
    <w:rsid w:val="006679C6"/>
    <w:rsid w:val="00670526"/>
    <w:rsid w:val="0067723E"/>
    <w:rsid w:val="006857AB"/>
    <w:rsid w:val="0068651C"/>
    <w:rsid w:val="0069179E"/>
    <w:rsid w:val="00692E02"/>
    <w:rsid w:val="00693C3D"/>
    <w:rsid w:val="00694EB8"/>
    <w:rsid w:val="00695EC4"/>
    <w:rsid w:val="006965FD"/>
    <w:rsid w:val="006A03D7"/>
    <w:rsid w:val="006A24E7"/>
    <w:rsid w:val="006A754E"/>
    <w:rsid w:val="006B0A8A"/>
    <w:rsid w:val="006B319E"/>
    <w:rsid w:val="006B3C95"/>
    <w:rsid w:val="006B5E25"/>
    <w:rsid w:val="006B5F3F"/>
    <w:rsid w:val="006C2C11"/>
    <w:rsid w:val="006C2C69"/>
    <w:rsid w:val="006C3FF1"/>
    <w:rsid w:val="006D43CC"/>
    <w:rsid w:val="006E3727"/>
    <w:rsid w:val="006E4705"/>
    <w:rsid w:val="006F20B5"/>
    <w:rsid w:val="006F26D3"/>
    <w:rsid w:val="006F2A62"/>
    <w:rsid w:val="006F3F04"/>
    <w:rsid w:val="006F5560"/>
    <w:rsid w:val="006F6D94"/>
    <w:rsid w:val="00701AE9"/>
    <w:rsid w:val="007027E5"/>
    <w:rsid w:val="00707386"/>
    <w:rsid w:val="007100A3"/>
    <w:rsid w:val="007105A0"/>
    <w:rsid w:val="00712AC2"/>
    <w:rsid w:val="0071396D"/>
    <w:rsid w:val="00714270"/>
    <w:rsid w:val="007158F1"/>
    <w:rsid w:val="00715908"/>
    <w:rsid w:val="00716CE1"/>
    <w:rsid w:val="00717306"/>
    <w:rsid w:val="00717A87"/>
    <w:rsid w:val="0072009C"/>
    <w:rsid w:val="0072221D"/>
    <w:rsid w:val="00724E74"/>
    <w:rsid w:val="00726BA5"/>
    <w:rsid w:val="00727FF5"/>
    <w:rsid w:val="00730C24"/>
    <w:rsid w:val="007341E9"/>
    <w:rsid w:val="00735D3C"/>
    <w:rsid w:val="00737080"/>
    <w:rsid w:val="00741A83"/>
    <w:rsid w:val="00742737"/>
    <w:rsid w:val="00750836"/>
    <w:rsid w:val="00752C6A"/>
    <w:rsid w:val="00755CA3"/>
    <w:rsid w:val="00756497"/>
    <w:rsid w:val="00756B88"/>
    <w:rsid w:val="00760ADF"/>
    <w:rsid w:val="00760D38"/>
    <w:rsid w:val="00761824"/>
    <w:rsid w:val="00762394"/>
    <w:rsid w:val="00762F47"/>
    <w:rsid w:val="0076604D"/>
    <w:rsid w:val="007660BD"/>
    <w:rsid w:val="00771F14"/>
    <w:rsid w:val="0077244B"/>
    <w:rsid w:val="007760C2"/>
    <w:rsid w:val="00780188"/>
    <w:rsid w:val="00783BB2"/>
    <w:rsid w:val="0078789D"/>
    <w:rsid w:val="0079139E"/>
    <w:rsid w:val="007929B2"/>
    <w:rsid w:val="00793F9D"/>
    <w:rsid w:val="007957D2"/>
    <w:rsid w:val="00797E20"/>
    <w:rsid w:val="007A0DAF"/>
    <w:rsid w:val="007B2FA5"/>
    <w:rsid w:val="007C2323"/>
    <w:rsid w:val="007C7883"/>
    <w:rsid w:val="007D05B0"/>
    <w:rsid w:val="007D3AE8"/>
    <w:rsid w:val="007D4FB2"/>
    <w:rsid w:val="007E17E8"/>
    <w:rsid w:val="007E30BA"/>
    <w:rsid w:val="007E4567"/>
    <w:rsid w:val="007F10AA"/>
    <w:rsid w:val="007F4675"/>
    <w:rsid w:val="007F5910"/>
    <w:rsid w:val="007F5AA4"/>
    <w:rsid w:val="00802C53"/>
    <w:rsid w:val="008072C2"/>
    <w:rsid w:val="00807563"/>
    <w:rsid w:val="00807B1F"/>
    <w:rsid w:val="00807EA6"/>
    <w:rsid w:val="00812AA0"/>
    <w:rsid w:val="00817B4A"/>
    <w:rsid w:val="00823697"/>
    <w:rsid w:val="00825E53"/>
    <w:rsid w:val="00831CE7"/>
    <w:rsid w:val="00833AE7"/>
    <w:rsid w:val="00833CB4"/>
    <w:rsid w:val="00834A8F"/>
    <w:rsid w:val="008446BB"/>
    <w:rsid w:val="00845969"/>
    <w:rsid w:val="00846777"/>
    <w:rsid w:val="00852A5E"/>
    <w:rsid w:val="0085372F"/>
    <w:rsid w:val="008551AF"/>
    <w:rsid w:val="008608A9"/>
    <w:rsid w:val="008623A5"/>
    <w:rsid w:val="008660BD"/>
    <w:rsid w:val="0087026E"/>
    <w:rsid w:val="00871E9B"/>
    <w:rsid w:val="008721C9"/>
    <w:rsid w:val="008758C8"/>
    <w:rsid w:val="00875A16"/>
    <w:rsid w:val="00875BA0"/>
    <w:rsid w:val="00877A13"/>
    <w:rsid w:val="00877DEB"/>
    <w:rsid w:val="0088010A"/>
    <w:rsid w:val="00881C7C"/>
    <w:rsid w:val="00883E22"/>
    <w:rsid w:val="00885015"/>
    <w:rsid w:val="00885A16"/>
    <w:rsid w:val="00894FDF"/>
    <w:rsid w:val="008A0E9D"/>
    <w:rsid w:val="008A1E92"/>
    <w:rsid w:val="008A22A4"/>
    <w:rsid w:val="008A3A8B"/>
    <w:rsid w:val="008A4241"/>
    <w:rsid w:val="008A4886"/>
    <w:rsid w:val="008A4E69"/>
    <w:rsid w:val="008A591C"/>
    <w:rsid w:val="008B093E"/>
    <w:rsid w:val="008B1CEC"/>
    <w:rsid w:val="008B6432"/>
    <w:rsid w:val="008C4820"/>
    <w:rsid w:val="008C4B4D"/>
    <w:rsid w:val="008C4E15"/>
    <w:rsid w:val="008D212B"/>
    <w:rsid w:val="008D24B1"/>
    <w:rsid w:val="008E0224"/>
    <w:rsid w:val="008E27CE"/>
    <w:rsid w:val="008E538A"/>
    <w:rsid w:val="008F0163"/>
    <w:rsid w:val="008F4D43"/>
    <w:rsid w:val="00903748"/>
    <w:rsid w:val="00904922"/>
    <w:rsid w:val="00905E10"/>
    <w:rsid w:val="00911DD8"/>
    <w:rsid w:val="009143EE"/>
    <w:rsid w:val="009155ED"/>
    <w:rsid w:val="00915F8A"/>
    <w:rsid w:val="009224FC"/>
    <w:rsid w:val="009225A0"/>
    <w:rsid w:val="00923020"/>
    <w:rsid w:val="00924D78"/>
    <w:rsid w:val="00930D3A"/>
    <w:rsid w:val="00930E9F"/>
    <w:rsid w:val="00931476"/>
    <w:rsid w:val="0093596F"/>
    <w:rsid w:val="009374A1"/>
    <w:rsid w:val="00942FAE"/>
    <w:rsid w:val="00943CFD"/>
    <w:rsid w:val="00950F75"/>
    <w:rsid w:val="0095106E"/>
    <w:rsid w:val="009522F3"/>
    <w:rsid w:val="00957493"/>
    <w:rsid w:val="00965D6B"/>
    <w:rsid w:val="00966A2D"/>
    <w:rsid w:val="00966BF7"/>
    <w:rsid w:val="009676E8"/>
    <w:rsid w:val="00973F88"/>
    <w:rsid w:val="00973FAB"/>
    <w:rsid w:val="00975971"/>
    <w:rsid w:val="00976AAE"/>
    <w:rsid w:val="00976CBB"/>
    <w:rsid w:val="0098470A"/>
    <w:rsid w:val="0098692A"/>
    <w:rsid w:val="00987B02"/>
    <w:rsid w:val="009902A0"/>
    <w:rsid w:val="009921F6"/>
    <w:rsid w:val="00993132"/>
    <w:rsid w:val="00993FE0"/>
    <w:rsid w:val="009968D5"/>
    <w:rsid w:val="009A0D28"/>
    <w:rsid w:val="009A1115"/>
    <w:rsid w:val="009A4B01"/>
    <w:rsid w:val="009A6E16"/>
    <w:rsid w:val="009A7AA2"/>
    <w:rsid w:val="009B000E"/>
    <w:rsid w:val="009B24BB"/>
    <w:rsid w:val="009B276B"/>
    <w:rsid w:val="009B2C8A"/>
    <w:rsid w:val="009B3FC7"/>
    <w:rsid w:val="009D1E0C"/>
    <w:rsid w:val="009D2ABF"/>
    <w:rsid w:val="009D348F"/>
    <w:rsid w:val="009D392B"/>
    <w:rsid w:val="009D466D"/>
    <w:rsid w:val="009D650E"/>
    <w:rsid w:val="009E26EE"/>
    <w:rsid w:val="009E3395"/>
    <w:rsid w:val="009E4001"/>
    <w:rsid w:val="009E42C7"/>
    <w:rsid w:val="009E6D19"/>
    <w:rsid w:val="009E6EA6"/>
    <w:rsid w:val="009F10C8"/>
    <w:rsid w:val="009F4999"/>
    <w:rsid w:val="009F5248"/>
    <w:rsid w:val="00A007E7"/>
    <w:rsid w:val="00A02CCD"/>
    <w:rsid w:val="00A032C7"/>
    <w:rsid w:val="00A03BC8"/>
    <w:rsid w:val="00A05D62"/>
    <w:rsid w:val="00A068ED"/>
    <w:rsid w:val="00A074D4"/>
    <w:rsid w:val="00A07E2F"/>
    <w:rsid w:val="00A13B37"/>
    <w:rsid w:val="00A17553"/>
    <w:rsid w:val="00A21A28"/>
    <w:rsid w:val="00A22CE3"/>
    <w:rsid w:val="00A3168A"/>
    <w:rsid w:val="00A327E6"/>
    <w:rsid w:val="00A332FA"/>
    <w:rsid w:val="00A33B9E"/>
    <w:rsid w:val="00A3637D"/>
    <w:rsid w:val="00A37D09"/>
    <w:rsid w:val="00A40A5C"/>
    <w:rsid w:val="00A40C76"/>
    <w:rsid w:val="00A43ED0"/>
    <w:rsid w:val="00A44760"/>
    <w:rsid w:val="00A51477"/>
    <w:rsid w:val="00A53D30"/>
    <w:rsid w:val="00A61CAF"/>
    <w:rsid w:val="00A62226"/>
    <w:rsid w:val="00A628F9"/>
    <w:rsid w:val="00A63CBE"/>
    <w:rsid w:val="00A63E7C"/>
    <w:rsid w:val="00A72446"/>
    <w:rsid w:val="00A756D3"/>
    <w:rsid w:val="00A80636"/>
    <w:rsid w:val="00A844B4"/>
    <w:rsid w:val="00A8582F"/>
    <w:rsid w:val="00A93372"/>
    <w:rsid w:val="00A942A4"/>
    <w:rsid w:val="00A97D24"/>
    <w:rsid w:val="00AA3BDB"/>
    <w:rsid w:val="00AA443D"/>
    <w:rsid w:val="00AB13FD"/>
    <w:rsid w:val="00AB4AA9"/>
    <w:rsid w:val="00AB576B"/>
    <w:rsid w:val="00AB64C8"/>
    <w:rsid w:val="00AB7C25"/>
    <w:rsid w:val="00AC0328"/>
    <w:rsid w:val="00AC53CD"/>
    <w:rsid w:val="00AC6C02"/>
    <w:rsid w:val="00AD0AC6"/>
    <w:rsid w:val="00AD1DED"/>
    <w:rsid w:val="00AD1E43"/>
    <w:rsid w:val="00AE0176"/>
    <w:rsid w:val="00AE0AFB"/>
    <w:rsid w:val="00AE261A"/>
    <w:rsid w:val="00AE34B7"/>
    <w:rsid w:val="00AE52FE"/>
    <w:rsid w:val="00AF31C0"/>
    <w:rsid w:val="00AF47A1"/>
    <w:rsid w:val="00AF4C8D"/>
    <w:rsid w:val="00B00D18"/>
    <w:rsid w:val="00B01EF6"/>
    <w:rsid w:val="00B02C97"/>
    <w:rsid w:val="00B03978"/>
    <w:rsid w:val="00B0479B"/>
    <w:rsid w:val="00B04F35"/>
    <w:rsid w:val="00B12A09"/>
    <w:rsid w:val="00B21253"/>
    <w:rsid w:val="00B2602F"/>
    <w:rsid w:val="00B27244"/>
    <w:rsid w:val="00B337C3"/>
    <w:rsid w:val="00B34750"/>
    <w:rsid w:val="00B427C4"/>
    <w:rsid w:val="00B61D35"/>
    <w:rsid w:val="00B6398F"/>
    <w:rsid w:val="00B67E36"/>
    <w:rsid w:val="00B70F07"/>
    <w:rsid w:val="00B71512"/>
    <w:rsid w:val="00B800FF"/>
    <w:rsid w:val="00B81769"/>
    <w:rsid w:val="00B822D9"/>
    <w:rsid w:val="00B830FD"/>
    <w:rsid w:val="00B906B9"/>
    <w:rsid w:val="00B910DB"/>
    <w:rsid w:val="00B93025"/>
    <w:rsid w:val="00B93669"/>
    <w:rsid w:val="00B94927"/>
    <w:rsid w:val="00BA3542"/>
    <w:rsid w:val="00BA4222"/>
    <w:rsid w:val="00BA53C9"/>
    <w:rsid w:val="00BA5E58"/>
    <w:rsid w:val="00BB4FB8"/>
    <w:rsid w:val="00BC32B9"/>
    <w:rsid w:val="00BC665D"/>
    <w:rsid w:val="00BC6B7C"/>
    <w:rsid w:val="00BD15D2"/>
    <w:rsid w:val="00BD5069"/>
    <w:rsid w:val="00BE0FB8"/>
    <w:rsid w:val="00BF1F45"/>
    <w:rsid w:val="00BF61C8"/>
    <w:rsid w:val="00BF640C"/>
    <w:rsid w:val="00C03317"/>
    <w:rsid w:val="00C06662"/>
    <w:rsid w:val="00C073FE"/>
    <w:rsid w:val="00C10B25"/>
    <w:rsid w:val="00C112AC"/>
    <w:rsid w:val="00C1350B"/>
    <w:rsid w:val="00C157A2"/>
    <w:rsid w:val="00C215CD"/>
    <w:rsid w:val="00C231AA"/>
    <w:rsid w:val="00C25385"/>
    <w:rsid w:val="00C33519"/>
    <w:rsid w:val="00C3468A"/>
    <w:rsid w:val="00C367D6"/>
    <w:rsid w:val="00C370E7"/>
    <w:rsid w:val="00C4039C"/>
    <w:rsid w:val="00C42063"/>
    <w:rsid w:val="00C42622"/>
    <w:rsid w:val="00C46000"/>
    <w:rsid w:val="00C470F7"/>
    <w:rsid w:val="00C5334E"/>
    <w:rsid w:val="00C5540F"/>
    <w:rsid w:val="00C65DA8"/>
    <w:rsid w:val="00C662F7"/>
    <w:rsid w:val="00C743B1"/>
    <w:rsid w:val="00C82878"/>
    <w:rsid w:val="00C84A36"/>
    <w:rsid w:val="00C85F35"/>
    <w:rsid w:val="00C902A9"/>
    <w:rsid w:val="00C92B22"/>
    <w:rsid w:val="00C942CF"/>
    <w:rsid w:val="00CA0E07"/>
    <w:rsid w:val="00CA2A22"/>
    <w:rsid w:val="00CB200C"/>
    <w:rsid w:val="00CB4A29"/>
    <w:rsid w:val="00CB4AC8"/>
    <w:rsid w:val="00CB5ECA"/>
    <w:rsid w:val="00CC1430"/>
    <w:rsid w:val="00CC1E47"/>
    <w:rsid w:val="00CC1F1F"/>
    <w:rsid w:val="00CC4AC4"/>
    <w:rsid w:val="00CC611B"/>
    <w:rsid w:val="00CC7219"/>
    <w:rsid w:val="00CD1EC7"/>
    <w:rsid w:val="00CD2E11"/>
    <w:rsid w:val="00CE061C"/>
    <w:rsid w:val="00CE32A6"/>
    <w:rsid w:val="00CE5849"/>
    <w:rsid w:val="00CE6C11"/>
    <w:rsid w:val="00CF0D45"/>
    <w:rsid w:val="00CF15E4"/>
    <w:rsid w:val="00CF19D3"/>
    <w:rsid w:val="00CF276C"/>
    <w:rsid w:val="00CF3545"/>
    <w:rsid w:val="00CF4103"/>
    <w:rsid w:val="00CF64B4"/>
    <w:rsid w:val="00CF7B78"/>
    <w:rsid w:val="00D00B0F"/>
    <w:rsid w:val="00D02D50"/>
    <w:rsid w:val="00D04441"/>
    <w:rsid w:val="00D05F1E"/>
    <w:rsid w:val="00D07F1E"/>
    <w:rsid w:val="00D11DE9"/>
    <w:rsid w:val="00D145D3"/>
    <w:rsid w:val="00D1676C"/>
    <w:rsid w:val="00D17F88"/>
    <w:rsid w:val="00D20CA1"/>
    <w:rsid w:val="00D21631"/>
    <w:rsid w:val="00D24496"/>
    <w:rsid w:val="00D352AC"/>
    <w:rsid w:val="00D3734C"/>
    <w:rsid w:val="00D4011D"/>
    <w:rsid w:val="00D50283"/>
    <w:rsid w:val="00D51474"/>
    <w:rsid w:val="00D5484B"/>
    <w:rsid w:val="00D56785"/>
    <w:rsid w:val="00D57D39"/>
    <w:rsid w:val="00D67D33"/>
    <w:rsid w:val="00D67DE7"/>
    <w:rsid w:val="00D706EC"/>
    <w:rsid w:val="00D70816"/>
    <w:rsid w:val="00D718D2"/>
    <w:rsid w:val="00D71BF3"/>
    <w:rsid w:val="00D72C64"/>
    <w:rsid w:val="00D73AFB"/>
    <w:rsid w:val="00D74620"/>
    <w:rsid w:val="00D74734"/>
    <w:rsid w:val="00D75804"/>
    <w:rsid w:val="00D80601"/>
    <w:rsid w:val="00D8415F"/>
    <w:rsid w:val="00D90461"/>
    <w:rsid w:val="00D966BC"/>
    <w:rsid w:val="00DA4A73"/>
    <w:rsid w:val="00DA6989"/>
    <w:rsid w:val="00DB35B0"/>
    <w:rsid w:val="00DB65BA"/>
    <w:rsid w:val="00DC16EE"/>
    <w:rsid w:val="00DC5B2A"/>
    <w:rsid w:val="00DD295A"/>
    <w:rsid w:val="00DD305D"/>
    <w:rsid w:val="00DD3D00"/>
    <w:rsid w:val="00DD4413"/>
    <w:rsid w:val="00DD6A17"/>
    <w:rsid w:val="00DE4FE4"/>
    <w:rsid w:val="00DE5120"/>
    <w:rsid w:val="00DF29DC"/>
    <w:rsid w:val="00DF3A2A"/>
    <w:rsid w:val="00DF5066"/>
    <w:rsid w:val="00DF6D20"/>
    <w:rsid w:val="00DF799F"/>
    <w:rsid w:val="00DF7F2B"/>
    <w:rsid w:val="00E0072B"/>
    <w:rsid w:val="00E0724C"/>
    <w:rsid w:val="00E10C2C"/>
    <w:rsid w:val="00E16A82"/>
    <w:rsid w:val="00E2248F"/>
    <w:rsid w:val="00E23079"/>
    <w:rsid w:val="00E25566"/>
    <w:rsid w:val="00E26CE0"/>
    <w:rsid w:val="00E33C9F"/>
    <w:rsid w:val="00E37B9A"/>
    <w:rsid w:val="00E4288C"/>
    <w:rsid w:val="00E44A43"/>
    <w:rsid w:val="00E46538"/>
    <w:rsid w:val="00E5017E"/>
    <w:rsid w:val="00E53A39"/>
    <w:rsid w:val="00E56410"/>
    <w:rsid w:val="00E570CD"/>
    <w:rsid w:val="00E57D43"/>
    <w:rsid w:val="00E60487"/>
    <w:rsid w:val="00E62F12"/>
    <w:rsid w:val="00E66C01"/>
    <w:rsid w:val="00E6764E"/>
    <w:rsid w:val="00E70994"/>
    <w:rsid w:val="00E716FD"/>
    <w:rsid w:val="00E75CB9"/>
    <w:rsid w:val="00E835D6"/>
    <w:rsid w:val="00E851AE"/>
    <w:rsid w:val="00E86109"/>
    <w:rsid w:val="00E86847"/>
    <w:rsid w:val="00E90B7D"/>
    <w:rsid w:val="00EA0A13"/>
    <w:rsid w:val="00EA63C6"/>
    <w:rsid w:val="00EA770F"/>
    <w:rsid w:val="00EC11AA"/>
    <w:rsid w:val="00EC4A88"/>
    <w:rsid w:val="00EC6E1F"/>
    <w:rsid w:val="00ED1335"/>
    <w:rsid w:val="00ED19F1"/>
    <w:rsid w:val="00EE1992"/>
    <w:rsid w:val="00EE4174"/>
    <w:rsid w:val="00EE75E2"/>
    <w:rsid w:val="00EF1EE4"/>
    <w:rsid w:val="00EF2BC1"/>
    <w:rsid w:val="00EF3D2F"/>
    <w:rsid w:val="00F00490"/>
    <w:rsid w:val="00F0103B"/>
    <w:rsid w:val="00F037FE"/>
    <w:rsid w:val="00F04741"/>
    <w:rsid w:val="00F054FE"/>
    <w:rsid w:val="00F114A7"/>
    <w:rsid w:val="00F1234C"/>
    <w:rsid w:val="00F13A2D"/>
    <w:rsid w:val="00F16EA1"/>
    <w:rsid w:val="00F21AA9"/>
    <w:rsid w:val="00F2271D"/>
    <w:rsid w:val="00F22A90"/>
    <w:rsid w:val="00F2449F"/>
    <w:rsid w:val="00F32E65"/>
    <w:rsid w:val="00F338EA"/>
    <w:rsid w:val="00F34CDC"/>
    <w:rsid w:val="00F41BE8"/>
    <w:rsid w:val="00F448B7"/>
    <w:rsid w:val="00F45F6B"/>
    <w:rsid w:val="00F506DC"/>
    <w:rsid w:val="00F514E6"/>
    <w:rsid w:val="00F53BED"/>
    <w:rsid w:val="00F54633"/>
    <w:rsid w:val="00F568DE"/>
    <w:rsid w:val="00F57EA8"/>
    <w:rsid w:val="00F60909"/>
    <w:rsid w:val="00F62234"/>
    <w:rsid w:val="00F7060D"/>
    <w:rsid w:val="00F73C9B"/>
    <w:rsid w:val="00F75E84"/>
    <w:rsid w:val="00F806AB"/>
    <w:rsid w:val="00F806AD"/>
    <w:rsid w:val="00F81AE4"/>
    <w:rsid w:val="00F82F34"/>
    <w:rsid w:val="00F83043"/>
    <w:rsid w:val="00F8461D"/>
    <w:rsid w:val="00F84B45"/>
    <w:rsid w:val="00F8580E"/>
    <w:rsid w:val="00F859DC"/>
    <w:rsid w:val="00F860A7"/>
    <w:rsid w:val="00F8701E"/>
    <w:rsid w:val="00FA21B5"/>
    <w:rsid w:val="00FA332D"/>
    <w:rsid w:val="00FA462A"/>
    <w:rsid w:val="00FA761F"/>
    <w:rsid w:val="00FB3570"/>
    <w:rsid w:val="00FB4B8D"/>
    <w:rsid w:val="00FC5145"/>
    <w:rsid w:val="00FD009D"/>
    <w:rsid w:val="00FD1D5F"/>
    <w:rsid w:val="00FD64D2"/>
    <w:rsid w:val="00FD6C6A"/>
    <w:rsid w:val="00FD6F72"/>
    <w:rsid w:val="00FD75F2"/>
    <w:rsid w:val="00FF5FB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68DFD46"/>
  <w15:docId w15:val="{F43BF600-4DD6-43F6-8CEB-34B6CFEB69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1C2CE1"/>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1C2CE1"/>
    <w:rPr>
      <w:rFonts w:ascii="Tahoma" w:hAnsi="Tahoma" w:cs="Tahoma"/>
      <w:sz w:val="16"/>
      <w:szCs w:val="16"/>
    </w:rPr>
  </w:style>
  <w:style w:type="paragraph" w:styleId="a4">
    <w:name w:val="header"/>
    <w:basedOn w:val="a"/>
    <w:link w:val="Char0"/>
    <w:uiPriority w:val="99"/>
    <w:unhideWhenUsed/>
    <w:rsid w:val="004808BF"/>
    <w:pPr>
      <w:tabs>
        <w:tab w:val="center" w:pos="4153"/>
        <w:tab w:val="right" w:pos="8306"/>
      </w:tabs>
      <w:spacing w:after="0" w:line="240" w:lineRule="auto"/>
    </w:pPr>
  </w:style>
  <w:style w:type="character" w:customStyle="1" w:styleId="Char0">
    <w:name w:val="رأس الصفحة Char"/>
    <w:basedOn w:val="a0"/>
    <w:link w:val="a4"/>
    <w:uiPriority w:val="99"/>
    <w:rsid w:val="004808BF"/>
  </w:style>
  <w:style w:type="paragraph" w:styleId="a5">
    <w:name w:val="footer"/>
    <w:basedOn w:val="a"/>
    <w:link w:val="Char1"/>
    <w:uiPriority w:val="99"/>
    <w:unhideWhenUsed/>
    <w:rsid w:val="004808BF"/>
    <w:pPr>
      <w:tabs>
        <w:tab w:val="center" w:pos="4153"/>
        <w:tab w:val="right" w:pos="8306"/>
      </w:tabs>
      <w:spacing w:after="0" w:line="240" w:lineRule="auto"/>
    </w:pPr>
  </w:style>
  <w:style w:type="character" w:customStyle="1" w:styleId="Char1">
    <w:name w:val="تذييل الصفحة Char"/>
    <w:basedOn w:val="a0"/>
    <w:link w:val="a5"/>
    <w:uiPriority w:val="99"/>
    <w:rsid w:val="004808BF"/>
  </w:style>
  <w:style w:type="paragraph" w:styleId="a6">
    <w:name w:val="Normal (Web)"/>
    <w:basedOn w:val="a"/>
    <w:uiPriority w:val="99"/>
    <w:unhideWhenUsed/>
    <w:rsid w:val="00DD3D00"/>
    <w:pPr>
      <w:bidi w:val="0"/>
      <w:spacing w:before="100" w:beforeAutospacing="1" w:after="100" w:afterAutospacing="1" w:line="240" w:lineRule="auto"/>
    </w:pPr>
    <w:rPr>
      <w:rFonts w:ascii="Times New Roman" w:eastAsiaTheme="minorEastAsia" w:hAnsi="Times New Roman" w:cs="Times New Roman"/>
      <w:sz w:val="24"/>
      <w:szCs w:val="24"/>
    </w:rPr>
  </w:style>
  <w:style w:type="paragraph" w:styleId="a7">
    <w:name w:val="List Paragraph"/>
    <w:basedOn w:val="a"/>
    <w:uiPriority w:val="34"/>
    <w:qFormat/>
    <w:rsid w:val="00973FAB"/>
    <w:pPr>
      <w:ind w:left="720"/>
      <w:contextualSpacing/>
    </w:pPr>
  </w:style>
  <w:style w:type="character" w:styleId="a8">
    <w:name w:val="annotation reference"/>
    <w:basedOn w:val="a0"/>
    <w:uiPriority w:val="99"/>
    <w:semiHidden/>
    <w:unhideWhenUsed/>
    <w:rsid w:val="004C1852"/>
    <w:rPr>
      <w:sz w:val="16"/>
      <w:szCs w:val="16"/>
    </w:rPr>
  </w:style>
  <w:style w:type="paragraph" w:styleId="a9">
    <w:name w:val="annotation text"/>
    <w:basedOn w:val="a"/>
    <w:link w:val="Char2"/>
    <w:uiPriority w:val="99"/>
    <w:semiHidden/>
    <w:unhideWhenUsed/>
    <w:rsid w:val="004C1852"/>
    <w:pPr>
      <w:spacing w:line="240" w:lineRule="auto"/>
    </w:pPr>
    <w:rPr>
      <w:sz w:val="20"/>
      <w:szCs w:val="20"/>
    </w:rPr>
  </w:style>
  <w:style w:type="character" w:customStyle="1" w:styleId="Char2">
    <w:name w:val="نص تعليق Char"/>
    <w:basedOn w:val="a0"/>
    <w:link w:val="a9"/>
    <w:uiPriority w:val="99"/>
    <w:semiHidden/>
    <w:rsid w:val="004C1852"/>
    <w:rPr>
      <w:sz w:val="20"/>
      <w:szCs w:val="20"/>
    </w:rPr>
  </w:style>
  <w:style w:type="paragraph" w:styleId="aa">
    <w:name w:val="annotation subject"/>
    <w:basedOn w:val="a9"/>
    <w:next w:val="a9"/>
    <w:link w:val="Char3"/>
    <w:uiPriority w:val="99"/>
    <w:semiHidden/>
    <w:unhideWhenUsed/>
    <w:rsid w:val="004C1852"/>
    <w:rPr>
      <w:b/>
      <w:bCs/>
    </w:rPr>
  </w:style>
  <w:style w:type="character" w:customStyle="1" w:styleId="Char3">
    <w:name w:val="موضوع تعليق Char"/>
    <w:basedOn w:val="Char2"/>
    <w:link w:val="aa"/>
    <w:uiPriority w:val="99"/>
    <w:semiHidden/>
    <w:rsid w:val="004C1852"/>
    <w:rPr>
      <w:b/>
      <w:bCs/>
      <w:sz w:val="20"/>
      <w:szCs w:val="20"/>
    </w:rPr>
  </w:style>
  <w:style w:type="table" w:styleId="ab">
    <w:name w:val="Table Grid"/>
    <w:basedOn w:val="a1"/>
    <w:uiPriority w:val="59"/>
    <w:rsid w:val="00DD441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0">
    <w:name w:val="Grid Table 1 Light"/>
    <w:basedOn w:val="a1"/>
    <w:uiPriority w:val="46"/>
    <w:rsid w:val="00DD4413"/>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numbering" w:customStyle="1" w:styleId="1">
    <w:name w:val="نمط1"/>
    <w:uiPriority w:val="99"/>
    <w:rsid w:val="00B800FF"/>
    <w:pPr>
      <w:numPr>
        <w:numId w:val="34"/>
      </w:numPr>
    </w:pPr>
  </w:style>
  <w:style w:type="table" w:styleId="6-1">
    <w:name w:val="Grid Table 6 Colorful Accent 1"/>
    <w:basedOn w:val="a1"/>
    <w:uiPriority w:val="51"/>
    <w:rsid w:val="008A4886"/>
    <w:pPr>
      <w:spacing w:after="0" w:line="240" w:lineRule="auto"/>
    </w:pPr>
    <w:rPr>
      <w:color w:val="365F91" w:themeColor="accent1" w:themeShade="BF"/>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4-5">
    <w:name w:val="Grid Table 4 Accent 5"/>
    <w:basedOn w:val="a1"/>
    <w:uiPriority w:val="49"/>
    <w:rsid w:val="008A4886"/>
    <w:pPr>
      <w:spacing w:after="0" w:line="240" w:lineRule="auto"/>
    </w:p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4-1">
    <w:name w:val="Grid Table 4 Accent 1"/>
    <w:basedOn w:val="a1"/>
    <w:uiPriority w:val="49"/>
    <w:rsid w:val="008A4886"/>
    <w:pPr>
      <w:spacing w:after="0" w:line="240" w:lineRule="auto"/>
    </w:p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paragraph" w:styleId="ac">
    <w:name w:val="Title"/>
    <w:basedOn w:val="a"/>
    <w:next w:val="a"/>
    <w:link w:val="Char4"/>
    <w:uiPriority w:val="10"/>
    <w:qFormat/>
    <w:rsid w:val="00A63CBE"/>
    <w:pPr>
      <w:spacing w:after="0" w:line="216" w:lineRule="auto"/>
      <w:contextualSpacing/>
    </w:pPr>
    <w:rPr>
      <w:rFonts w:asciiTheme="majorHAnsi" w:eastAsiaTheme="majorEastAsia" w:hAnsiTheme="majorHAnsi" w:cstheme="majorBidi"/>
      <w:color w:val="404040" w:themeColor="text1" w:themeTint="BF"/>
      <w:spacing w:val="-10"/>
      <w:kern w:val="28"/>
      <w:sz w:val="56"/>
      <w:szCs w:val="56"/>
      <w:rtl/>
    </w:rPr>
  </w:style>
  <w:style w:type="character" w:customStyle="1" w:styleId="Char4">
    <w:name w:val="العنوان Char"/>
    <w:basedOn w:val="a0"/>
    <w:link w:val="ac"/>
    <w:uiPriority w:val="10"/>
    <w:rsid w:val="00A63CBE"/>
    <w:rPr>
      <w:rFonts w:asciiTheme="majorHAnsi" w:eastAsiaTheme="majorEastAsia" w:hAnsiTheme="majorHAnsi" w:cstheme="majorBidi"/>
      <w:color w:val="404040" w:themeColor="text1" w:themeTint="BF"/>
      <w:spacing w:val="-10"/>
      <w:kern w:val="28"/>
      <w:sz w:val="56"/>
      <w:szCs w:val="56"/>
    </w:rPr>
  </w:style>
  <w:style w:type="paragraph" w:styleId="ad">
    <w:name w:val="Subtitle"/>
    <w:basedOn w:val="a"/>
    <w:next w:val="a"/>
    <w:link w:val="Char5"/>
    <w:uiPriority w:val="11"/>
    <w:qFormat/>
    <w:rsid w:val="00A63CBE"/>
    <w:pPr>
      <w:numPr>
        <w:ilvl w:val="1"/>
      </w:numPr>
      <w:spacing w:after="160" w:line="259" w:lineRule="auto"/>
    </w:pPr>
    <w:rPr>
      <w:rFonts w:eastAsiaTheme="minorEastAsia" w:cs="Times New Roman"/>
      <w:color w:val="5A5A5A" w:themeColor="text1" w:themeTint="A5"/>
      <w:spacing w:val="15"/>
      <w:rtl/>
    </w:rPr>
  </w:style>
  <w:style w:type="character" w:customStyle="1" w:styleId="Char5">
    <w:name w:val="عنوان فرعي Char"/>
    <w:basedOn w:val="a0"/>
    <w:link w:val="ad"/>
    <w:uiPriority w:val="11"/>
    <w:rsid w:val="00A63CBE"/>
    <w:rPr>
      <w:rFonts w:eastAsiaTheme="minorEastAsia" w:cs="Times New Roman"/>
      <w:color w:val="5A5A5A" w:themeColor="text1" w:themeTint="A5"/>
      <w:spacing w:val="15"/>
    </w:rPr>
  </w:style>
  <w:style w:type="paragraph" w:customStyle="1" w:styleId="tweettextsize">
    <w:name w:val="tweettextsize"/>
    <w:basedOn w:val="a"/>
    <w:rsid w:val="00D67DE7"/>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ae">
    <w:name w:val="Placeholder Text"/>
    <w:basedOn w:val="a0"/>
    <w:uiPriority w:val="99"/>
    <w:semiHidden/>
    <w:rsid w:val="00C215CD"/>
    <w:rPr>
      <w:color w:val="808080"/>
    </w:rPr>
  </w:style>
  <w:style w:type="paragraph" w:customStyle="1" w:styleId="2">
    <w:name w:val="نمط2"/>
    <w:basedOn w:val="a"/>
    <w:link w:val="2Char"/>
    <w:qFormat/>
    <w:rsid w:val="00717A87"/>
  </w:style>
  <w:style w:type="character" w:customStyle="1" w:styleId="2Char">
    <w:name w:val="نمط2 Char"/>
    <w:basedOn w:val="a0"/>
    <w:link w:val="2"/>
    <w:rsid w:val="00717A87"/>
  </w:style>
  <w:style w:type="character" w:styleId="af">
    <w:name w:val="Emphasis"/>
    <w:basedOn w:val="a0"/>
    <w:uiPriority w:val="20"/>
    <w:qFormat/>
    <w:rsid w:val="00712AC2"/>
    <w:rPr>
      <w:i/>
      <w:iCs/>
    </w:rPr>
  </w:style>
  <w:style w:type="table" w:customStyle="1" w:styleId="TableGrid">
    <w:name w:val="TableGrid"/>
    <w:rsid w:val="00601BE6"/>
    <w:pPr>
      <w:spacing w:after="0" w:line="240" w:lineRule="auto"/>
    </w:pPr>
    <w:rPr>
      <w:rFonts w:eastAsiaTheme="minorEastAsia"/>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4213319">
      <w:bodyDiv w:val="1"/>
      <w:marLeft w:val="0"/>
      <w:marRight w:val="0"/>
      <w:marTop w:val="0"/>
      <w:marBottom w:val="0"/>
      <w:divBdr>
        <w:top w:val="none" w:sz="0" w:space="0" w:color="auto"/>
        <w:left w:val="none" w:sz="0" w:space="0" w:color="auto"/>
        <w:bottom w:val="none" w:sz="0" w:space="0" w:color="auto"/>
        <w:right w:val="none" w:sz="0" w:space="0" w:color="auto"/>
      </w:divBdr>
    </w:div>
    <w:div w:id="53938471">
      <w:bodyDiv w:val="1"/>
      <w:marLeft w:val="0"/>
      <w:marRight w:val="0"/>
      <w:marTop w:val="0"/>
      <w:marBottom w:val="0"/>
      <w:divBdr>
        <w:top w:val="none" w:sz="0" w:space="0" w:color="auto"/>
        <w:left w:val="none" w:sz="0" w:space="0" w:color="auto"/>
        <w:bottom w:val="none" w:sz="0" w:space="0" w:color="auto"/>
        <w:right w:val="none" w:sz="0" w:space="0" w:color="auto"/>
      </w:divBdr>
    </w:div>
    <w:div w:id="140082029">
      <w:bodyDiv w:val="1"/>
      <w:marLeft w:val="0"/>
      <w:marRight w:val="0"/>
      <w:marTop w:val="0"/>
      <w:marBottom w:val="0"/>
      <w:divBdr>
        <w:top w:val="none" w:sz="0" w:space="0" w:color="auto"/>
        <w:left w:val="none" w:sz="0" w:space="0" w:color="auto"/>
        <w:bottom w:val="none" w:sz="0" w:space="0" w:color="auto"/>
        <w:right w:val="none" w:sz="0" w:space="0" w:color="auto"/>
      </w:divBdr>
    </w:div>
    <w:div w:id="199829928">
      <w:bodyDiv w:val="1"/>
      <w:marLeft w:val="0"/>
      <w:marRight w:val="0"/>
      <w:marTop w:val="0"/>
      <w:marBottom w:val="0"/>
      <w:divBdr>
        <w:top w:val="none" w:sz="0" w:space="0" w:color="auto"/>
        <w:left w:val="none" w:sz="0" w:space="0" w:color="auto"/>
        <w:bottom w:val="none" w:sz="0" w:space="0" w:color="auto"/>
        <w:right w:val="none" w:sz="0" w:space="0" w:color="auto"/>
      </w:divBdr>
    </w:div>
    <w:div w:id="204872534">
      <w:bodyDiv w:val="1"/>
      <w:marLeft w:val="0"/>
      <w:marRight w:val="0"/>
      <w:marTop w:val="0"/>
      <w:marBottom w:val="0"/>
      <w:divBdr>
        <w:top w:val="none" w:sz="0" w:space="0" w:color="auto"/>
        <w:left w:val="none" w:sz="0" w:space="0" w:color="auto"/>
        <w:bottom w:val="none" w:sz="0" w:space="0" w:color="auto"/>
        <w:right w:val="none" w:sz="0" w:space="0" w:color="auto"/>
      </w:divBdr>
    </w:div>
    <w:div w:id="205457273">
      <w:bodyDiv w:val="1"/>
      <w:marLeft w:val="0"/>
      <w:marRight w:val="0"/>
      <w:marTop w:val="0"/>
      <w:marBottom w:val="0"/>
      <w:divBdr>
        <w:top w:val="none" w:sz="0" w:space="0" w:color="auto"/>
        <w:left w:val="none" w:sz="0" w:space="0" w:color="auto"/>
        <w:bottom w:val="none" w:sz="0" w:space="0" w:color="auto"/>
        <w:right w:val="none" w:sz="0" w:space="0" w:color="auto"/>
      </w:divBdr>
    </w:div>
    <w:div w:id="213931490">
      <w:bodyDiv w:val="1"/>
      <w:marLeft w:val="0"/>
      <w:marRight w:val="0"/>
      <w:marTop w:val="0"/>
      <w:marBottom w:val="0"/>
      <w:divBdr>
        <w:top w:val="none" w:sz="0" w:space="0" w:color="auto"/>
        <w:left w:val="none" w:sz="0" w:space="0" w:color="auto"/>
        <w:bottom w:val="none" w:sz="0" w:space="0" w:color="auto"/>
        <w:right w:val="none" w:sz="0" w:space="0" w:color="auto"/>
      </w:divBdr>
    </w:div>
    <w:div w:id="222571877">
      <w:bodyDiv w:val="1"/>
      <w:marLeft w:val="0"/>
      <w:marRight w:val="0"/>
      <w:marTop w:val="0"/>
      <w:marBottom w:val="0"/>
      <w:divBdr>
        <w:top w:val="none" w:sz="0" w:space="0" w:color="auto"/>
        <w:left w:val="none" w:sz="0" w:space="0" w:color="auto"/>
        <w:bottom w:val="none" w:sz="0" w:space="0" w:color="auto"/>
        <w:right w:val="none" w:sz="0" w:space="0" w:color="auto"/>
      </w:divBdr>
    </w:div>
    <w:div w:id="226500926">
      <w:bodyDiv w:val="1"/>
      <w:marLeft w:val="0"/>
      <w:marRight w:val="0"/>
      <w:marTop w:val="0"/>
      <w:marBottom w:val="0"/>
      <w:divBdr>
        <w:top w:val="none" w:sz="0" w:space="0" w:color="auto"/>
        <w:left w:val="none" w:sz="0" w:space="0" w:color="auto"/>
        <w:bottom w:val="none" w:sz="0" w:space="0" w:color="auto"/>
        <w:right w:val="none" w:sz="0" w:space="0" w:color="auto"/>
      </w:divBdr>
    </w:div>
    <w:div w:id="309559225">
      <w:bodyDiv w:val="1"/>
      <w:marLeft w:val="0"/>
      <w:marRight w:val="0"/>
      <w:marTop w:val="0"/>
      <w:marBottom w:val="0"/>
      <w:divBdr>
        <w:top w:val="none" w:sz="0" w:space="0" w:color="auto"/>
        <w:left w:val="none" w:sz="0" w:space="0" w:color="auto"/>
        <w:bottom w:val="none" w:sz="0" w:space="0" w:color="auto"/>
        <w:right w:val="none" w:sz="0" w:space="0" w:color="auto"/>
      </w:divBdr>
    </w:div>
    <w:div w:id="329065171">
      <w:bodyDiv w:val="1"/>
      <w:marLeft w:val="0"/>
      <w:marRight w:val="0"/>
      <w:marTop w:val="0"/>
      <w:marBottom w:val="0"/>
      <w:divBdr>
        <w:top w:val="none" w:sz="0" w:space="0" w:color="auto"/>
        <w:left w:val="none" w:sz="0" w:space="0" w:color="auto"/>
        <w:bottom w:val="none" w:sz="0" w:space="0" w:color="auto"/>
        <w:right w:val="none" w:sz="0" w:space="0" w:color="auto"/>
      </w:divBdr>
    </w:div>
    <w:div w:id="335887009">
      <w:bodyDiv w:val="1"/>
      <w:marLeft w:val="0"/>
      <w:marRight w:val="0"/>
      <w:marTop w:val="0"/>
      <w:marBottom w:val="0"/>
      <w:divBdr>
        <w:top w:val="none" w:sz="0" w:space="0" w:color="auto"/>
        <w:left w:val="none" w:sz="0" w:space="0" w:color="auto"/>
        <w:bottom w:val="none" w:sz="0" w:space="0" w:color="auto"/>
        <w:right w:val="none" w:sz="0" w:space="0" w:color="auto"/>
      </w:divBdr>
    </w:div>
    <w:div w:id="341400475">
      <w:bodyDiv w:val="1"/>
      <w:marLeft w:val="0"/>
      <w:marRight w:val="0"/>
      <w:marTop w:val="0"/>
      <w:marBottom w:val="0"/>
      <w:divBdr>
        <w:top w:val="none" w:sz="0" w:space="0" w:color="auto"/>
        <w:left w:val="none" w:sz="0" w:space="0" w:color="auto"/>
        <w:bottom w:val="none" w:sz="0" w:space="0" w:color="auto"/>
        <w:right w:val="none" w:sz="0" w:space="0" w:color="auto"/>
      </w:divBdr>
    </w:div>
    <w:div w:id="354238256">
      <w:bodyDiv w:val="1"/>
      <w:marLeft w:val="0"/>
      <w:marRight w:val="0"/>
      <w:marTop w:val="0"/>
      <w:marBottom w:val="0"/>
      <w:divBdr>
        <w:top w:val="none" w:sz="0" w:space="0" w:color="auto"/>
        <w:left w:val="none" w:sz="0" w:space="0" w:color="auto"/>
        <w:bottom w:val="none" w:sz="0" w:space="0" w:color="auto"/>
        <w:right w:val="none" w:sz="0" w:space="0" w:color="auto"/>
      </w:divBdr>
    </w:div>
    <w:div w:id="387342829">
      <w:bodyDiv w:val="1"/>
      <w:marLeft w:val="0"/>
      <w:marRight w:val="0"/>
      <w:marTop w:val="0"/>
      <w:marBottom w:val="0"/>
      <w:divBdr>
        <w:top w:val="none" w:sz="0" w:space="0" w:color="auto"/>
        <w:left w:val="none" w:sz="0" w:space="0" w:color="auto"/>
        <w:bottom w:val="none" w:sz="0" w:space="0" w:color="auto"/>
        <w:right w:val="none" w:sz="0" w:space="0" w:color="auto"/>
      </w:divBdr>
    </w:div>
    <w:div w:id="402874738">
      <w:bodyDiv w:val="1"/>
      <w:marLeft w:val="0"/>
      <w:marRight w:val="0"/>
      <w:marTop w:val="0"/>
      <w:marBottom w:val="0"/>
      <w:divBdr>
        <w:top w:val="none" w:sz="0" w:space="0" w:color="auto"/>
        <w:left w:val="none" w:sz="0" w:space="0" w:color="auto"/>
        <w:bottom w:val="none" w:sz="0" w:space="0" w:color="auto"/>
        <w:right w:val="none" w:sz="0" w:space="0" w:color="auto"/>
      </w:divBdr>
    </w:div>
    <w:div w:id="443615289">
      <w:bodyDiv w:val="1"/>
      <w:marLeft w:val="0"/>
      <w:marRight w:val="0"/>
      <w:marTop w:val="0"/>
      <w:marBottom w:val="0"/>
      <w:divBdr>
        <w:top w:val="none" w:sz="0" w:space="0" w:color="auto"/>
        <w:left w:val="none" w:sz="0" w:space="0" w:color="auto"/>
        <w:bottom w:val="none" w:sz="0" w:space="0" w:color="auto"/>
        <w:right w:val="none" w:sz="0" w:space="0" w:color="auto"/>
      </w:divBdr>
    </w:div>
    <w:div w:id="458450796">
      <w:bodyDiv w:val="1"/>
      <w:marLeft w:val="0"/>
      <w:marRight w:val="0"/>
      <w:marTop w:val="0"/>
      <w:marBottom w:val="0"/>
      <w:divBdr>
        <w:top w:val="none" w:sz="0" w:space="0" w:color="auto"/>
        <w:left w:val="none" w:sz="0" w:space="0" w:color="auto"/>
        <w:bottom w:val="none" w:sz="0" w:space="0" w:color="auto"/>
        <w:right w:val="none" w:sz="0" w:space="0" w:color="auto"/>
      </w:divBdr>
    </w:div>
    <w:div w:id="532768599">
      <w:bodyDiv w:val="1"/>
      <w:marLeft w:val="0"/>
      <w:marRight w:val="0"/>
      <w:marTop w:val="0"/>
      <w:marBottom w:val="0"/>
      <w:divBdr>
        <w:top w:val="none" w:sz="0" w:space="0" w:color="auto"/>
        <w:left w:val="none" w:sz="0" w:space="0" w:color="auto"/>
        <w:bottom w:val="none" w:sz="0" w:space="0" w:color="auto"/>
        <w:right w:val="none" w:sz="0" w:space="0" w:color="auto"/>
      </w:divBdr>
    </w:div>
    <w:div w:id="564607819">
      <w:bodyDiv w:val="1"/>
      <w:marLeft w:val="0"/>
      <w:marRight w:val="0"/>
      <w:marTop w:val="0"/>
      <w:marBottom w:val="0"/>
      <w:divBdr>
        <w:top w:val="none" w:sz="0" w:space="0" w:color="auto"/>
        <w:left w:val="none" w:sz="0" w:space="0" w:color="auto"/>
        <w:bottom w:val="none" w:sz="0" w:space="0" w:color="auto"/>
        <w:right w:val="none" w:sz="0" w:space="0" w:color="auto"/>
      </w:divBdr>
    </w:div>
    <w:div w:id="572737612">
      <w:bodyDiv w:val="1"/>
      <w:marLeft w:val="0"/>
      <w:marRight w:val="0"/>
      <w:marTop w:val="0"/>
      <w:marBottom w:val="0"/>
      <w:divBdr>
        <w:top w:val="none" w:sz="0" w:space="0" w:color="auto"/>
        <w:left w:val="none" w:sz="0" w:space="0" w:color="auto"/>
        <w:bottom w:val="none" w:sz="0" w:space="0" w:color="auto"/>
        <w:right w:val="none" w:sz="0" w:space="0" w:color="auto"/>
      </w:divBdr>
    </w:div>
    <w:div w:id="604506118">
      <w:bodyDiv w:val="1"/>
      <w:marLeft w:val="0"/>
      <w:marRight w:val="0"/>
      <w:marTop w:val="0"/>
      <w:marBottom w:val="0"/>
      <w:divBdr>
        <w:top w:val="none" w:sz="0" w:space="0" w:color="auto"/>
        <w:left w:val="none" w:sz="0" w:space="0" w:color="auto"/>
        <w:bottom w:val="none" w:sz="0" w:space="0" w:color="auto"/>
        <w:right w:val="none" w:sz="0" w:space="0" w:color="auto"/>
      </w:divBdr>
    </w:div>
    <w:div w:id="620184860">
      <w:bodyDiv w:val="1"/>
      <w:marLeft w:val="0"/>
      <w:marRight w:val="0"/>
      <w:marTop w:val="0"/>
      <w:marBottom w:val="0"/>
      <w:divBdr>
        <w:top w:val="none" w:sz="0" w:space="0" w:color="auto"/>
        <w:left w:val="none" w:sz="0" w:space="0" w:color="auto"/>
        <w:bottom w:val="none" w:sz="0" w:space="0" w:color="auto"/>
        <w:right w:val="none" w:sz="0" w:space="0" w:color="auto"/>
      </w:divBdr>
    </w:div>
    <w:div w:id="676923161">
      <w:bodyDiv w:val="1"/>
      <w:marLeft w:val="0"/>
      <w:marRight w:val="0"/>
      <w:marTop w:val="0"/>
      <w:marBottom w:val="0"/>
      <w:divBdr>
        <w:top w:val="none" w:sz="0" w:space="0" w:color="auto"/>
        <w:left w:val="none" w:sz="0" w:space="0" w:color="auto"/>
        <w:bottom w:val="none" w:sz="0" w:space="0" w:color="auto"/>
        <w:right w:val="none" w:sz="0" w:space="0" w:color="auto"/>
      </w:divBdr>
    </w:div>
    <w:div w:id="712581295">
      <w:bodyDiv w:val="1"/>
      <w:marLeft w:val="0"/>
      <w:marRight w:val="0"/>
      <w:marTop w:val="0"/>
      <w:marBottom w:val="0"/>
      <w:divBdr>
        <w:top w:val="none" w:sz="0" w:space="0" w:color="auto"/>
        <w:left w:val="none" w:sz="0" w:space="0" w:color="auto"/>
        <w:bottom w:val="none" w:sz="0" w:space="0" w:color="auto"/>
        <w:right w:val="none" w:sz="0" w:space="0" w:color="auto"/>
      </w:divBdr>
    </w:div>
    <w:div w:id="732236697">
      <w:bodyDiv w:val="1"/>
      <w:marLeft w:val="0"/>
      <w:marRight w:val="0"/>
      <w:marTop w:val="0"/>
      <w:marBottom w:val="0"/>
      <w:divBdr>
        <w:top w:val="none" w:sz="0" w:space="0" w:color="auto"/>
        <w:left w:val="none" w:sz="0" w:space="0" w:color="auto"/>
        <w:bottom w:val="none" w:sz="0" w:space="0" w:color="auto"/>
        <w:right w:val="none" w:sz="0" w:space="0" w:color="auto"/>
      </w:divBdr>
      <w:divsChild>
        <w:div w:id="1901553066">
          <w:marLeft w:val="0"/>
          <w:marRight w:val="0"/>
          <w:marTop w:val="0"/>
          <w:marBottom w:val="30"/>
          <w:divBdr>
            <w:top w:val="none" w:sz="0" w:space="0" w:color="auto"/>
            <w:left w:val="none" w:sz="0" w:space="0" w:color="auto"/>
            <w:bottom w:val="none" w:sz="0" w:space="0" w:color="auto"/>
            <w:right w:val="none" w:sz="0" w:space="0" w:color="auto"/>
          </w:divBdr>
          <w:divsChild>
            <w:div w:id="2026514307">
              <w:marLeft w:val="0"/>
              <w:marRight w:val="0"/>
              <w:marTop w:val="0"/>
              <w:marBottom w:val="0"/>
              <w:divBdr>
                <w:top w:val="none" w:sz="0" w:space="0" w:color="auto"/>
                <w:left w:val="none" w:sz="0" w:space="0" w:color="auto"/>
                <w:bottom w:val="none" w:sz="0" w:space="0" w:color="auto"/>
                <w:right w:val="none" w:sz="0" w:space="0" w:color="auto"/>
              </w:divBdr>
              <w:divsChild>
                <w:div w:id="2032292683">
                  <w:marLeft w:val="150"/>
                  <w:marRight w:val="150"/>
                  <w:marTop w:val="0"/>
                  <w:marBottom w:val="0"/>
                  <w:divBdr>
                    <w:top w:val="none" w:sz="0" w:space="0" w:color="auto"/>
                    <w:left w:val="none" w:sz="0" w:space="0" w:color="auto"/>
                    <w:bottom w:val="none" w:sz="0" w:space="0" w:color="auto"/>
                    <w:right w:val="none" w:sz="0" w:space="0" w:color="auto"/>
                  </w:divBdr>
                  <w:divsChild>
                    <w:div w:id="1616406902">
                      <w:marLeft w:val="0"/>
                      <w:marRight w:val="0"/>
                      <w:marTop w:val="0"/>
                      <w:marBottom w:val="0"/>
                      <w:divBdr>
                        <w:top w:val="none" w:sz="0" w:space="0" w:color="auto"/>
                        <w:left w:val="none" w:sz="0" w:space="0" w:color="auto"/>
                        <w:bottom w:val="none" w:sz="0" w:space="0" w:color="auto"/>
                        <w:right w:val="none" w:sz="0" w:space="0" w:color="auto"/>
                      </w:divBdr>
                      <w:divsChild>
                        <w:div w:id="781263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0929628">
      <w:bodyDiv w:val="1"/>
      <w:marLeft w:val="0"/>
      <w:marRight w:val="0"/>
      <w:marTop w:val="0"/>
      <w:marBottom w:val="0"/>
      <w:divBdr>
        <w:top w:val="none" w:sz="0" w:space="0" w:color="auto"/>
        <w:left w:val="none" w:sz="0" w:space="0" w:color="auto"/>
        <w:bottom w:val="none" w:sz="0" w:space="0" w:color="auto"/>
        <w:right w:val="none" w:sz="0" w:space="0" w:color="auto"/>
      </w:divBdr>
    </w:div>
    <w:div w:id="782575574">
      <w:bodyDiv w:val="1"/>
      <w:marLeft w:val="0"/>
      <w:marRight w:val="0"/>
      <w:marTop w:val="0"/>
      <w:marBottom w:val="0"/>
      <w:divBdr>
        <w:top w:val="none" w:sz="0" w:space="0" w:color="auto"/>
        <w:left w:val="none" w:sz="0" w:space="0" w:color="auto"/>
        <w:bottom w:val="none" w:sz="0" w:space="0" w:color="auto"/>
        <w:right w:val="none" w:sz="0" w:space="0" w:color="auto"/>
      </w:divBdr>
    </w:div>
    <w:div w:id="806046346">
      <w:bodyDiv w:val="1"/>
      <w:marLeft w:val="0"/>
      <w:marRight w:val="0"/>
      <w:marTop w:val="0"/>
      <w:marBottom w:val="0"/>
      <w:divBdr>
        <w:top w:val="none" w:sz="0" w:space="0" w:color="auto"/>
        <w:left w:val="none" w:sz="0" w:space="0" w:color="auto"/>
        <w:bottom w:val="none" w:sz="0" w:space="0" w:color="auto"/>
        <w:right w:val="none" w:sz="0" w:space="0" w:color="auto"/>
      </w:divBdr>
    </w:div>
    <w:div w:id="812715134">
      <w:bodyDiv w:val="1"/>
      <w:marLeft w:val="0"/>
      <w:marRight w:val="0"/>
      <w:marTop w:val="0"/>
      <w:marBottom w:val="0"/>
      <w:divBdr>
        <w:top w:val="none" w:sz="0" w:space="0" w:color="auto"/>
        <w:left w:val="none" w:sz="0" w:space="0" w:color="auto"/>
        <w:bottom w:val="none" w:sz="0" w:space="0" w:color="auto"/>
        <w:right w:val="none" w:sz="0" w:space="0" w:color="auto"/>
      </w:divBdr>
    </w:div>
    <w:div w:id="833178803">
      <w:bodyDiv w:val="1"/>
      <w:marLeft w:val="0"/>
      <w:marRight w:val="0"/>
      <w:marTop w:val="0"/>
      <w:marBottom w:val="0"/>
      <w:divBdr>
        <w:top w:val="none" w:sz="0" w:space="0" w:color="auto"/>
        <w:left w:val="none" w:sz="0" w:space="0" w:color="auto"/>
        <w:bottom w:val="none" w:sz="0" w:space="0" w:color="auto"/>
        <w:right w:val="none" w:sz="0" w:space="0" w:color="auto"/>
      </w:divBdr>
    </w:div>
    <w:div w:id="843980646">
      <w:bodyDiv w:val="1"/>
      <w:marLeft w:val="0"/>
      <w:marRight w:val="0"/>
      <w:marTop w:val="0"/>
      <w:marBottom w:val="0"/>
      <w:divBdr>
        <w:top w:val="none" w:sz="0" w:space="0" w:color="auto"/>
        <w:left w:val="none" w:sz="0" w:space="0" w:color="auto"/>
        <w:bottom w:val="none" w:sz="0" w:space="0" w:color="auto"/>
        <w:right w:val="none" w:sz="0" w:space="0" w:color="auto"/>
      </w:divBdr>
    </w:div>
    <w:div w:id="856117055">
      <w:bodyDiv w:val="1"/>
      <w:marLeft w:val="0"/>
      <w:marRight w:val="0"/>
      <w:marTop w:val="0"/>
      <w:marBottom w:val="0"/>
      <w:divBdr>
        <w:top w:val="none" w:sz="0" w:space="0" w:color="auto"/>
        <w:left w:val="none" w:sz="0" w:space="0" w:color="auto"/>
        <w:bottom w:val="none" w:sz="0" w:space="0" w:color="auto"/>
        <w:right w:val="none" w:sz="0" w:space="0" w:color="auto"/>
      </w:divBdr>
    </w:div>
    <w:div w:id="864444308">
      <w:bodyDiv w:val="1"/>
      <w:marLeft w:val="0"/>
      <w:marRight w:val="0"/>
      <w:marTop w:val="0"/>
      <w:marBottom w:val="0"/>
      <w:divBdr>
        <w:top w:val="none" w:sz="0" w:space="0" w:color="auto"/>
        <w:left w:val="none" w:sz="0" w:space="0" w:color="auto"/>
        <w:bottom w:val="none" w:sz="0" w:space="0" w:color="auto"/>
        <w:right w:val="none" w:sz="0" w:space="0" w:color="auto"/>
      </w:divBdr>
    </w:div>
    <w:div w:id="865868216">
      <w:bodyDiv w:val="1"/>
      <w:marLeft w:val="0"/>
      <w:marRight w:val="0"/>
      <w:marTop w:val="0"/>
      <w:marBottom w:val="0"/>
      <w:divBdr>
        <w:top w:val="none" w:sz="0" w:space="0" w:color="auto"/>
        <w:left w:val="none" w:sz="0" w:space="0" w:color="auto"/>
        <w:bottom w:val="none" w:sz="0" w:space="0" w:color="auto"/>
        <w:right w:val="none" w:sz="0" w:space="0" w:color="auto"/>
      </w:divBdr>
    </w:div>
    <w:div w:id="869951674">
      <w:bodyDiv w:val="1"/>
      <w:marLeft w:val="0"/>
      <w:marRight w:val="0"/>
      <w:marTop w:val="0"/>
      <w:marBottom w:val="0"/>
      <w:divBdr>
        <w:top w:val="none" w:sz="0" w:space="0" w:color="auto"/>
        <w:left w:val="none" w:sz="0" w:space="0" w:color="auto"/>
        <w:bottom w:val="none" w:sz="0" w:space="0" w:color="auto"/>
        <w:right w:val="none" w:sz="0" w:space="0" w:color="auto"/>
      </w:divBdr>
    </w:div>
    <w:div w:id="876351627">
      <w:bodyDiv w:val="1"/>
      <w:marLeft w:val="0"/>
      <w:marRight w:val="0"/>
      <w:marTop w:val="0"/>
      <w:marBottom w:val="0"/>
      <w:divBdr>
        <w:top w:val="none" w:sz="0" w:space="0" w:color="auto"/>
        <w:left w:val="none" w:sz="0" w:space="0" w:color="auto"/>
        <w:bottom w:val="none" w:sz="0" w:space="0" w:color="auto"/>
        <w:right w:val="none" w:sz="0" w:space="0" w:color="auto"/>
      </w:divBdr>
    </w:div>
    <w:div w:id="881593270">
      <w:bodyDiv w:val="1"/>
      <w:marLeft w:val="0"/>
      <w:marRight w:val="0"/>
      <w:marTop w:val="0"/>
      <w:marBottom w:val="0"/>
      <w:divBdr>
        <w:top w:val="none" w:sz="0" w:space="0" w:color="auto"/>
        <w:left w:val="none" w:sz="0" w:space="0" w:color="auto"/>
        <w:bottom w:val="none" w:sz="0" w:space="0" w:color="auto"/>
        <w:right w:val="none" w:sz="0" w:space="0" w:color="auto"/>
      </w:divBdr>
    </w:div>
    <w:div w:id="892499881">
      <w:bodyDiv w:val="1"/>
      <w:marLeft w:val="0"/>
      <w:marRight w:val="0"/>
      <w:marTop w:val="0"/>
      <w:marBottom w:val="0"/>
      <w:divBdr>
        <w:top w:val="none" w:sz="0" w:space="0" w:color="auto"/>
        <w:left w:val="none" w:sz="0" w:space="0" w:color="auto"/>
        <w:bottom w:val="none" w:sz="0" w:space="0" w:color="auto"/>
        <w:right w:val="none" w:sz="0" w:space="0" w:color="auto"/>
      </w:divBdr>
    </w:div>
    <w:div w:id="975183059">
      <w:bodyDiv w:val="1"/>
      <w:marLeft w:val="0"/>
      <w:marRight w:val="0"/>
      <w:marTop w:val="0"/>
      <w:marBottom w:val="0"/>
      <w:divBdr>
        <w:top w:val="none" w:sz="0" w:space="0" w:color="auto"/>
        <w:left w:val="none" w:sz="0" w:space="0" w:color="auto"/>
        <w:bottom w:val="none" w:sz="0" w:space="0" w:color="auto"/>
        <w:right w:val="none" w:sz="0" w:space="0" w:color="auto"/>
      </w:divBdr>
    </w:div>
    <w:div w:id="1027944431">
      <w:bodyDiv w:val="1"/>
      <w:marLeft w:val="0"/>
      <w:marRight w:val="0"/>
      <w:marTop w:val="0"/>
      <w:marBottom w:val="0"/>
      <w:divBdr>
        <w:top w:val="none" w:sz="0" w:space="0" w:color="auto"/>
        <w:left w:val="none" w:sz="0" w:space="0" w:color="auto"/>
        <w:bottom w:val="none" w:sz="0" w:space="0" w:color="auto"/>
        <w:right w:val="none" w:sz="0" w:space="0" w:color="auto"/>
      </w:divBdr>
    </w:div>
    <w:div w:id="1028486175">
      <w:bodyDiv w:val="1"/>
      <w:marLeft w:val="0"/>
      <w:marRight w:val="0"/>
      <w:marTop w:val="0"/>
      <w:marBottom w:val="0"/>
      <w:divBdr>
        <w:top w:val="none" w:sz="0" w:space="0" w:color="auto"/>
        <w:left w:val="none" w:sz="0" w:space="0" w:color="auto"/>
        <w:bottom w:val="none" w:sz="0" w:space="0" w:color="auto"/>
        <w:right w:val="none" w:sz="0" w:space="0" w:color="auto"/>
      </w:divBdr>
    </w:div>
    <w:div w:id="1031146255">
      <w:bodyDiv w:val="1"/>
      <w:marLeft w:val="0"/>
      <w:marRight w:val="0"/>
      <w:marTop w:val="0"/>
      <w:marBottom w:val="0"/>
      <w:divBdr>
        <w:top w:val="none" w:sz="0" w:space="0" w:color="auto"/>
        <w:left w:val="none" w:sz="0" w:space="0" w:color="auto"/>
        <w:bottom w:val="none" w:sz="0" w:space="0" w:color="auto"/>
        <w:right w:val="none" w:sz="0" w:space="0" w:color="auto"/>
      </w:divBdr>
    </w:div>
    <w:div w:id="1138570567">
      <w:bodyDiv w:val="1"/>
      <w:marLeft w:val="0"/>
      <w:marRight w:val="0"/>
      <w:marTop w:val="0"/>
      <w:marBottom w:val="0"/>
      <w:divBdr>
        <w:top w:val="none" w:sz="0" w:space="0" w:color="auto"/>
        <w:left w:val="none" w:sz="0" w:space="0" w:color="auto"/>
        <w:bottom w:val="none" w:sz="0" w:space="0" w:color="auto"/>
        <w:right w:val="none" w:sz="0" w:space="0" w:color="auto"/>
      </w:divBdr>
    </w:div>
    <w:div w:id="1144352369">
      <w:bodyDiv w:val="1"/>
      <w:marLeft w:val="0"/>
      <w:marRight w:val="0"/>
      <w:marTop w:val="0"/>
      <w:marBottom w:val="0"/>
      <w:divBdr>
        <w:top w:val="none" w:sz="0" w:space="0" w:color="auto"/>
        <w:left w:val="none" w:sz="0" w:space="0" w:color="auto"/>
        <w:bottom w:val="none" w:sz="0" w:space="0" w:color="auto"/>
        <w:right w:val="none" w:sz="0" w:space="0" w:color="auto"/>
      </w:divBdr>
    </w:div>
    <w:div w:id="1152991627">
      <w:bodyDiv w:val="1"/>
      <w:marLeft w:val="0"/>
      <w:marRight w:val="0"/>
      <w:marTop w:val="0"/>
      <w:marBottom w:val="0"/>
      <w:divBdr>
        <w:top w:val="none" w:sz="0" w:space="0" w:color="auto"/>
        <w:left w:val="none" w:sz="0" w:space="0" w:color="auto"/>
        <w:bottom w:val="none" w:sz="0" w:space="0" w:color="auto"/>
        <w:right w:val="none" w:sz="0" w:space="0" w:color="auto"/>
      </w:divBdr>
    </w:div>
    <w:div w:id="1174806744">
      <w:bodyDiv w:val="1"/>
      <w:marLeft w:val="0"/>
      <w:marRight w:val="0"/>
      <w:marTop w:val="0"/>
      <w:marBottom w:val="0"/>
      <w:divBdr>
        <w:top w:val="none" w:sz="0" w:space="0" w:color="auto"/>
        <w:left w:val="none" w:sz="0" w:space="0" w:color="auto"/>
        <w:bottom w:val="none" w:sz="0" w:space="0" w:color="auto"/>
        <w:right w:val="none" w:sz="0" w:space="0" w:color="auto"/>
      </w:divBdr>
    </w:div>
    <w:div w:id="1198662086">
      <w:bodyDiv w:val="1"/>
      <w:marLeft w:val="0"/>
      <w:marRight w:val="0"/>
      <w:marTop w:val="0"/>
      <w:marBottom w:val="0"/>
      <w:divBdr>
        <w:top w:val="none" w:sz="0" w:space="0" w:color="auto"/>
        <w:left w:val="none" w:sz="0" w:space="0" w:color="auto"/>
        <w:bottom w:val="none" w:sz="0" w:space="0" w:color="auto"/>
        <w:right w:val="none" w:sz="0" w:space="0" w:color="auto"/>
      </w:divBdr>
    </w:div>
    <w:div w:id="1199856393">
      <w:bodyDiv w:val="1"/>
      <w:marLeft w:val="0"/>
      <w:marRight w:val="0"/>
      <w:marTop w:val="0"/>
      <w:marBottom w:val="0"/>
      <w:divBdr>
        <w:top w:val="none" w:sz="0" w:space="0" w:color="auto"/>
        <w:left w:val="none" w:sz="0" w:space="0" w:color="auto"/>
        <w:bottom w:val="none" w:sz="0" w:space="0" w:color="auto"/>
        <w:right w:val="none" w:sz="0" w:space="0" w:color="auto"/>
      </w:divBdr>
    </w:div>
    <w:div w:id="1240018422">
      <w:bodyDiv w:val="1"/>
      <w:marLeft w:val="0"/>
      <w:marRight w:val="0"/>
      <w:marTop w:val="0"/>
      <w:marBottom w:val="0"/>
      <w:divBdr>
        <w:top w:val="none" w:sz="0" w:space="0" w:color="auto"/>
        <w:left w:val="none" w:sz="0" w:space="0" w:color="auto"/>
        <w:bottom w:val="none" w:sz="0" w:space="0" w:color="auto"/>
        <w:right w:val="none" w:sz="0" w:space="0" w:color="auto"/>
      </w:divBdr>
    </w:div>
    <w:div w:id="1241254063">
      <w:bodyDiv w:val="1"/>
      <w:marLeft w:val="0"/>
      <w:marRight w:val="0"/>
      <w:marTop w:val="0"/>
      <w:marBottom w:val="0"/>
      <w:divBdr>
        <w:top w:val="none" w:sz="0" w:space="0" w:color="auto"/>
        <w:left w:val="none" w:sz="0" w:space="0" w:color="auto"/>
        <w:bottom w:val="none" w:sz="0" w:space="0" w:color="auto"/>
        <w:right w:val="none" w:sz="0" w:space="0" w:color="auto"/>
      </w:divBdr>
    </w:div>
    <w:div w:id="1242906070">
      <w:bodyDiv w:val="1"/>
      <w:marLeft w:val="0"/>
      <w:marRight w:val="0"/>
      <w:marTop w:val="0"/>
      <w:marBottom w:val="0"/>
      <w:divBdr>
        <w:top w:val="none" w:sz="0" w:space="0" w:color="auto"/>
        <w:left w:val="none" w:sz="0" w:space="0" w:color="auto"/>
        <w:bottom w:val="none" w:sz="0" w:space="0" w:color="auto"/>
        <w:right w:val="none" w:sz="0" w:space="0" w:color="auto"/>
      </w:divBdr>
    </w:div>
    <w:div w:id="1250307279">
      <w:bodyDiv w:val="1"/>
      <w:marLeft w:val="0"/>
      <w:marRight w:val="0"/>
      <w:marTop w:val="0"/>
      <w:marBottom w:val="0"/>
      <w:divBdr>
        <w:top w:val="none" w:sz="0" w:space="0" w:color="auto"/>
        <w:left w:val="none" w:sz="0" w:space="0" w:color="auto"/>
        <w:bottom w:val="none" w:sz="0" w:space="0" w:color="auto"/>
        <w:right w:val="none" w:sz="0" w:space="0" w:color="auto"/>
      </w:divBdr>
    </w:div>
    <w:div w:id="1281230426">
      <w:bodyDiv w:val="1"/>
      <w:marLeft w:val="0"/>
      <w:marRight w:val="0"/>
      <w:marTop w:val="0"/>
      <w:marBottom w:val="0"/>
      <w:divBdr>
        <w:top w:val="none" w:sz="0" w:space="0" w:color="auto"/>
        <w:left w:val="none" w:sz="0" w:space="0" w:color="auto"/>
        <w:bottom w:val="none" w:sz="0" w:space="0" w:color="auto"/>
        <w:right w:val="none" w:sz="0" w:space="0" w:color="auto"/>
      </w:divBdr>
    </w:div>
    <w:div w:id="1311902723">
      <w:bodyDiv w:val="1"/>
      <w:marLeft w:val="0"/>
      <w:marRight w:val="0"/>
      <w:marTop w:val="0"/>
      <w:marBottom w:val="0"/>
      <w:divBdr>
        <w:top w:val="none" w:sz="0" w:space="0" w:color="auto"/>
        <w:left w:val="none" w:sz="0" w:space="0" w:color="auto"/>
        <w:bottom w:val="none" w:sz="0" w:space="0" w:color="auto"/>
        <w:right w:val="none" w:sz="0" w:space="0" w:color="auto"/>
      </w:divBdr>
    </w:div>
    <w:div w:id="1316377825">
      <w:bodyDiv w:val="1"/>
      <w:marLeft w:val="0"/>
      <w:marRight w:val="0"/>
      <w:marTop w:val="0"/>
      <w:marBottom w:val="0"/>
      <w:divBdr>
        <w:top w:val="none" w:sz="0" w:space="0" w:color="auto"/>
        <w:left w:val="none" w:sz="0" w:space="0" w:color="auto"/>
        <w:bottom w:val="none" w:sz="0" w:space="0" w:color="auto"/>
        <w:right w:val="none" w:sz="0" w:space="0" w:color="auto"/>
      </w:divBdr>
    </w:div>
    <w:div w:id="1349330839">
      <w:bodyDiv w:val="1"/>
      <w:marLeft w:val="0"/>
      <w:marRight w:val="0"/>
      <w:marTop w:val="0"/>
      <w:marBottom w:val="0"/>
      <w:divBdr>
        <w:top w:val="none" w:sz="0" w:space="0" w:color="auto"/>
        <w:left w:val="none" w:sz="0" w:space="0" w:color="auto"/>
        <w:bottom w:val="none" w:sz="0" w:space="0" w:color="auto"/>
        <w:right w:val="none" w:sz="0" w:space="0" w:color="auto"/>
      </w:divBdr>
    </w:div>
    <w:div w:id="1349481553">
      <w:bodyDiv w:val="1"/>
      <w:marLeft w:val="0"/>
      <w:marRight w:val="0"/>
      <w:marTop w:val="0"/>
      <w:marBottom w:val="0"/>
      <w:divBdr>
        <w:top w:val="none" w:sz="0" w:space="0" w:color="auto"/>
        <w:left w:val="none" w:sz="0" w:space="0" w:color="auto"/>
        <w:bottom w:val="none" w:sz="0" w:space="0" w:color="auto"/>
        <w:right w:val="none" w:sz="0" w:space="0" w:color="auto"/>
      </w:divBdr>
    </w:div>
    <w:div w:id="1368068744">
      <w:bodyDiv w:val="1"/>
      <w:marLeft w:val="0"/>
      <w:marRight w:val="0"/>
      <w:marTop w:val="0"/>
      <w:marBottom w:val="0"/>
      <w:divBdr>
        <w:top w:val="none" w:sz="0" w:space="0" w:color="auto"/>
        <w:left w:val="none" w:sz="0" w:space="0" w:color="auto"/>
        <w:bottom w:val="none" w:sz="0" w:space="0" w:color="auto"/>
        <w:right w:val="none" w:sz="0" w:space="0" w:color="auto"/>
      </w:divBdr>
    </w:div>
    <w:div w:id="1422020412">
      <w:bodyDiv w:val="1"/>
      <w:marLeft w:val="0"/>
      <w:marRight w:val="0"/>
      <w:marTop w:val="0"/>
      <w:marBottom w:val="0"/>
      <w:divBdr>
        <w:top w:val="none" w:sz="0" w:space="0" w:color="auto"/>
        <w:left w:val="none" w:sz="0" w:space="0" w:color="auto"/>
        <w:bottom w:val="none" w:sz="0" w:space="0" w:color="auto"/>
        <w:right w:val="none" w:sz="0" w:space="0" w:color="auto"/>
      </w:divBdr>
    </w:div>
    <w:div w:id="1427264555">
      <w:bodyDiv w:val="1"/>
      <w:marLeft w:val="0"/>
      <w:marRight w:val="0"/>
      <w:marTop w:val="0"/>
      <w:marBottom w:val="0"/>
      <w:divBdr>
        <w:top w:val="none" w:sz="0" w:space="0" w:color="auto"/>
        <w:left w:val="none" w:sz="0" w:space="0" w:color="auto"/>
        <w:bottom w:val="none" w:sz="0" w:space="0" w:color="auto"/>
        <w:right w:val="none" w:sz="0" w:space="0" w:color="auto"/>
      </w:divBdr>
    </w:div>
    <w:div w:id="1430077204">
      <w:bodyDiv w:val="1"/>
      <w:marLeft w:val="0"/>
      <w:marRight w:val="0"/>
      <w:marTop w:val="0"/>
      <w:marBottom w:val="0"/>
      <w:divBdr>
        <w:top w:val="none" w:sz="0" w:space="0" w:color="auto"/>
        <w:left w:val="none" w:sz="0" w:space="0" w:color="auto"/>
        <w:bottom w:val="none" w:sz="0" w:space="0" w:color="auto"/>
        <w:right w:val="none" w:sz="0" w:space="0" w:color="auto"/>
      </w:divBdr>
    </w:div>
    <w:div w:id="1436173525">
      <w:bodyDiv w:val="1"/>
      <w:marLeft w:val="0"/>
      <w:marRight w:val="0"/>
      <w:marTop w:val="0"/>
      <w:marBottom w:val="0"/>
      <w:divBdr>
        <w:top w:val="none" w:sz="0" w:space="0" w:color="auto"/>
        <w:left w:val="none" w:sz="0" w:space="0" w:color="auto"/>
        <w:bottom w:val="none" w:sz="0" w:space="0" w:color="auto"/>
        <w:right w:val="none" w:sz="0" w:space="0" w:color="auto"/>
      </w:divBdr>
    </w:div>
    <w:div w:id="1472820820">
      <w:bodyDiv w:val="1"/>
      <w:marLeft w:val="0"/>
      <w:marRight w:val="0"/>
      <w:marTop w:val="0"/>
      <w:marBottom w:val="0"/>
      <w:divBdr>
        <w:top w:val="none" w:sz="0" w:space="0" w:color="auto"/>
        <w:left w:val="none" w:sz="0" w:space="0" w:color="auto"/>
        <w:bottom w:val="none" w:sz="0" w:space="0" w:color="auto"/>
        <w:right w:val="none" w:sz="0" w:space="0" w:color="auto"/>
      </w:divBdr>
    </w:div>
    <w:div w:id="1487435694">
      <w:bodyDiv w:val="1"/>
      <w:marLeft w:val="0"/>
      <w:marRight w:val="0"/>
      <w:marTop w:val="0"/>
      <w:marBottom w:val="0"/>
      <w:divBdr>
        <w:top w:val="none" w:sz="0" w:space="0" w:color="auto"/>
        <w:left w:val="none" w:sz="0" w:space="0" w:color="auto"/>
        <w:bottom w:val="none" w:sz="0" w:space="0" w:color="auto"/>
        <w:right w:val="none" w:sz="0" w:space="0" w:color="auto"/>
      </w:divBdr>
    </w:div>
    <w:div w:id="1491868801">
      <w:bodyDiv w:val="1"/>
      <w:marLeft w:val="0"/>
      <w:marRight w:val="0"/>
      <w:marTop w:val="0"/>
      <w:marBottom w:val="0"/>
      <w:divBdr>
        <w:top w:val="none" w:sz="0" w:space="0" w:color="auto"/>
        <w:left w:val="none" w:sz="0" w:space="0" w:color="auto"/>
        <w:bottom w:val="none" w:sz="0" w:space="0" w:color="auto"/>
        <w:right w:val="none" w:sz="0" w:space="0" w:color="auto"/>
      </w:divBdr>
    </w:div>
    <w:div w:id="1509641659">
      <w:bodyDiv w:val="1"/>
      <w:marLeft w:val="0"/>
      <w:marRight w:val="0"/>
      <w:marTop w:val="0"/>
      <w:marBottom w:val="0"/>
      <w:divBdr>
        <w:top w:val="none" w:sz="0" w:space="0" w:color="auto"/>
        <w:left w:val="none" w:sz="0" w:space="0" w:color="auto"/>
        <w:bottom w:val="none" w:sz="0" w:space="0" w:color="auto"/>
        <w:right w:val="none" w:sz="0" w:space="0" w:color="auto"/>
      </w:divBdr>
    </w:div>
    <w:div w:id="1580165847">
      <w:bodyDiv w:val="1"/>
      <w:marLeft w:val="0"/>
      <w:marRight w:val="0"/>
      <w:marTop w:val="0"/>
      <w:marBottom w:val="0"/>
      <w:divBdr>
        <w:top w:val="none" w:sz="0" w:space="0" w:color="auto"/>
        <w:left w:val="none" w:sz="0" w:space="0" w:color="auto"/>
        <w:bottom w:val="none" w:sz="0" w:space="0" w:color="auto"/>
        <w:right w:val="none" w:sz="0" w:space="0" w:color="auto"/>
      </w:divBdr>
    </w:div>
    <w:div w:id="1582911026">
      <w:bodyDiv w:val="1"/>
      <w:marLeft w:val="0"/>
      <w:marRight w:val="0"/>
      <w:marTop w:val="0"/>
      <w:marBottom w:val="0"/>
      <w:divBdr>
        <w:top w:val="none" w:sz="0" w:space="0" w:color="auto"/>
        <w:left w:val="none" w:sz="0" w:space="0" w:color="auto"/>
        <w:bottom w:val="none" w:sz="0" w:space="0" w:color="auto"/>
        <w:right w:val="none" w:sz="0" w:space="0" w:color="auto"/>
      </w:divBdr>
    </w:div>
    <w:div w:id="1597054752">
      <w:bodyDiv w:val="1"/>
      <w:marLeft w:val="0"/>
      <w:marRight w:val="0"/>
      <w:marTop w:val="0"/>
      <w:marBottom w:val="0"/>
      <w:divBdr>
        <w:top w:val="none" w:sz="0" w:space="0" w:color="auto"/>
        <w:left w:val="none" w:sz="0" w:space="0" w:color="auto"/>
        <w:bottom w:val="none" w:sz="0" w:space="0" w:color="auto"/>
        <w:right w:val="none" w:sz="0" w:space="0" w:color="auto"/>
      </w:divBdr>
    </w:div>
    <w:div w:id="1618757220">
      <w:bodyDiv w:val="1"/>
      <w:marLeft w:val="0"/>
      <w:marRight w:val="0"/>
      <w:marTop w:val="0"/>
      <w:marBottom w:val="0"/>
      <w:divBdr>
        <w:top w:val="none" w:sz="0" w:space="0" w:color="auto"/>
        <w:left w:val="none" w:sz="0" w:space="0" w:color="auto"/>
        <w:bottom w:val="none" w:sz="0" w:space="0" w:color="auto"/>
        <w:right w:val="none" w:sz="0" w:space="0" w:color="auto"/>
      </w:divBdr>
    </w:div>
    <w:div w:id="1623851177">
      <w:bodyDiv w:val="1"/>
      <w:marLeft w:val="0"/>
      <w:marRight w:val="0"/>
      <w:marTop w:val="0"/>
      <w:marBottom w:val="0"/>
      <w:divBdr>
        <w:top w:val="none" w:sz="0" w:space="0" w:color="auto"/>
        <w:left w:val="none" w:sz="0" w:space="0" w:color="auto"/>
        <w:bottom w:val="none" w:sz="0" w:space="0" w:color="auto"/>
        <w:right w:val="none" w:sz="0" w:space="0" w:color="auto"/>
      </w:divBdr>
    </w:div>
    <w:div w:id="1638410643">
      <w:bodyDiv w:val="1"/>
      <w:marLeft w:val="0"/>
      <w:marRight w:val="0"/>
      <w:marTop w:val="0"/>
      <w:marBottom w:val="0"/>
      <w:divBdr>
        <w:top w:val="none" w:sz="0" w:space="0" w:color="auto"/>
        <w:left w:val="none" w:sz="0" w:space="0" w:color="auto"/>
        <w:bottom w:val="none" w:sz="0" w:space="0" w:color="auto"/>
        <w:right w:val="none" w:sz="0" w:space="0" w:color="auto"/>
      </w:divBdr>
    </w:div>
    <w:div w:id="1648582967">
      <w:bodyDiv w:val="1"/>
      <w:marLeft w:val="0"/>
      <w:marRight w:val="0"/>
      <w:marTop w:val="0"/>
      <w:marBottom w:val="0"/>
      <w:divBdr>
        <w:top w:val="none" w:sz="0" w:space="0" w:color="auto"/>
        <w:left w:val="none" w:sz="0" w:space="0" w:color="auto"/>
        <w:bottom w:val="none" w:sz="0" w:space="0" w:color="auto"/>
        <w:right w:val="none" w:sz="0" w:space="0" w:color="auto"/>
      </w:divBdr>
    </w:div>
    <w:div w:id="1678657995">
      <w:bodyDiv w:val="1"/>
      <w:marLeft w:val="0"/>
      <w:marRight w:val="0"/>
      <w:marTop w:val="0"/>
      <w:marBottom w:val="0"/>
      <w:divBdr>
        <w:top w:val="none" w:sz="0" w:space="0" w:color="auto"/>
        <w:left w:val="none" w:sz="0" w:space="0" w:color="auto"/>
        <w:bottom w:val="none" w:sz="0" w:space="0" w:color="auto"/>
        <w:right w:val="none" w:sz="0" w:space="0" w:color="auto"/>
      </w:divBdr>
    </w:div>
    <w:div w:id="1684238734">
      <w:bodyDiv w:val="1"/>
      <w:marLeft w:val="0"/>
      <w:marRight w:val="0"/>
      <w:marTop w:val="0"/>
      <w:marBottom w:val="0"/>
      <w:divBdr>
        <w:top w:val="none" w:sz="0" w:space="0" w:color="auto"/>
        <w:left w:val="none" w:sz="0" w:space="0" w:color="auto"/>
        <w:bottom w:val="none" w:sz="0" w:space="0" w:color="auto"/>
        <w:right w:val="none" w:sz="0" w:space="0" w:color="auto"/>
      </w:divBdr>
    </w:div>
    <w:div w:id="1685522061">
      <w:bodyDiv w:val="1"/>
      <w:marLeft w:val="0"/>
      <w:marRight w:val="0"/>
      <w:marTop w:val="0"/>
      <w:marBottom w:val="0"/>
      <w:divBdr>
        <w:top w:val="none" w:sz="0" w:space="0" w:color="auto"/>
        <w:left w:val="none" w:sz="0" w:space="0" w:color="auto"/>
        <w:bottom w:val="none" w:sz="0" w:space="0" w:color="auto"/>
        <w:right w:val="none" w:sz="0" w:space="0" w:color="auto"/>
      </w:divBdr>
    </w:div>
    <w:div w:id="1689061793">
      <w:bodyDiv w:val="1"/>
      <w:marLeft w:val="0"/>
      <w:marRight w:val="0"/>
      <w:marTop w:val="0"/>
      <w:marBottom w:val="0"/>
      <w:divBdr>
        <w:top w:val="none" w:sz="0" w:space="0" w:color="auto"/>
        <w:left w:val="none" w:sz="0" w:space="0" w:color="auto"/>
        <w:bottom w:val="none" w:sz="0" w:space="0" w:color="auto"/>
        <w:right w:val="none" w:sz="0" w:space="0" w:color="auto"/>
      </w:divBdr>
    </w:div>
    <w:div w:id="1709142178">
      <w:bodyDiv w:val="1"/>
      <w:marLeft w:val="0"/>
      <w:marRight w:val="0"/>
      <w:marTop w:val="0"/>
      <w:marBottom w:val="0"/>
      <w:divBdr>
        <w:top w:val="none" w:sz="0" w:space="0" w:color="auto"/>
        <w:left w:val="none" w:sz="0" w:space="0" w:color="auto"/>
        <w:bottom w:val="none" w:sz="0" w:space="0" w:color="auto"/>
        <w:right w:val="none" w:sz="0" w:space="0" w:color="auto"/>
      </w:divBdr>
    </w:div>
    <w:div w:id="1720472862">
      <w:bodyDiv w:val="1"/>
      <w:marLeft w:val="0"/>
      <w:marRight w:val="0"/>
      <w:marTop w:val="0"/>
      <w:marBottom w:val="0"/>
      <w:divBdr>
        <w:top w:val="none" w:sz="0" w:space="0" w:color="auto"/>
        <w:left w:val="none" w:sz="0" w:space="0" w:color="auto"/>
        <w:bottom w:val="none" w:sz="0" w:space="0" w:color="auto"/>
        <w:right w:val="none" w:sz="0" w:space="0" w:color="auto"/>
      </w:divBdr>
    </w:div>
    <w:div w:id="1743941664">
      <w:bodyDiv w:val="1"/>
      <w:marLeft w:val="0"/>
      <w:marRight w:val="0"/>
      <w:marTop w:val="0"/>
      <w:marBottom w:val="0"/>
      <w:divBdr>
        <w:top w:val="none" w:sz="0" w:space="0" w:color="auto"/>
        <w:left w:val="none" w:sz="0" w:space="0" w:color="auto"/>
        <w:bottom w:val="none" w:sz="0" w:space="0" w:color="auto"/>
        <w:right w:val="none" w:sz="0" w:space="0" w:color="auto"/>
      </w:divBdr>
    </w:div>
    <w:div w:id="1748578428">
      <w:bodyDiv w:val="1"/>
      <w:marLeft w:val="0"/>
      <w:marRight w:val="0"/>
      <w:marTop w:val="0"/>
      <w:marBottom w:val="0"/>
      <w:divBdr>
        <w:top w:val="none" w:sz="0" w:space="0" w:color="auto"/>
        <w:left w:val="none" w:sz="0" w:space="0" w:color="auto"/>
        <w:bottom w:val="none" w:sz="0" w:space="0" w:color="auto"/>
        <w:right w:val="none" w:sz="0" w:space="0" w:color="auto"/>
      </w:divBdr>
    </w:div>
    <w:div w:id="1827166080">
      <w:bodyDiv w:val="1"/>
      <w:marLeft w:val="0"/>
      <w:marRight w:val="0"/>
      <w:marTop w:val="0"/>
      <w:marBottom w:val="0"/>
      <w:divBdr>
        <w:top w:val="none" w:sz="0" w:space="0" w:color="auto"/>
        <w:left w:val="none" w:sz="0" w:space="0" w:color="auto"/>
        <w:bottom w:val="none" w:sz="0" w:space="0" w:color="auto"/>
        <w:right w:val="none" w:sz="0" w:space="0" w:color="auto"/>
      </w:divBdr>
    </w:div>
    <w:div w:id="1834175427">
      <w:bodyDiv w:val="1"/>
      <w:marLeft w:val="0"/>
      <w:marRight w:val="0"/>
      <w:marTop w:val="0"/>
      <w:marBottom w:val="0"/>
      <w:divBdr>
        <w:top w:val="none" w:sz="0" w:space="0" w:color="auto"/>
        <w:left w:val="none" w:sz="0" w:space="0" w:color="auto"/>
        <w:bottom w:val="none" w:sz="0" w:space="0" w:color="auto"/>
        <w:right w:val="none" w:sz="0" w:space="0" w:color="auto"/>
      </w:divBdr>
    </w:div>
    <w:div w:id="1862279619">
      <w:bodyDiv w:val="1"/>
      <w:marLeft w:val="0"/>
      <w:marRight w:val="0"/>
      <w:marTop w:val="0"/>
      <w:marBottom w:val="0"/>
      <w:divBdr>
        <w:top w:val="none" w:sz="0" w:space="0" w:color="auto"/>
        <w:left w:val="none" w:sz="0" w:space="0" w:color="auto"/>
        <w:bottom w:val="none" w:sz="0" w:space="0" w:color="auto"/>
        <w:right w:val="none" w:sz="0" w:space="0" w:color="auto"/>
      </w:divBdr>
    </w:div>
    <w:div w:id="1881894400">
      <w:bodyDiv w:val="1"/>
      <w:marLeft w:val="0"/>
      <w:marRight w:val="0"/>
      <w:marTop w:val="0"/>
      <w:marBottom w:val="0"/>
      <w:divBdr>
        <w:top w:val="none" w:sz="0" w:space="0" w:color="auto"/>
        <w:left w:val="none" w:sz="0" w:space="0" w:color="auto"/>
        <w:bottom w:val="none" w:sz="0" w:space="0" w:color="auto"/>
        <w:right w:val="none" w:sz="0" w:space="0" w:color="auto"/>
      </w:divBdr>
    </w:div>
    <w:div w:id="1923487186">
      <w:bodyDiv w:val="1"/>
      <w:marLeft w:val="0"/>
      <w:marRight w:val="0"/>
      <w:marTop w:val="0"/>
      <w:marBottom w:val="0"/>
      <w:divBdr>
        <w:top w:val="none" w:sz="0" w:space="0" w:color="auto"/>
        <w:left w:val="none" w:sz="0" w:space="0" w:color="auto"/>
        <w:bottom w:val="none" w:sz="0" w:space="0" w:color="auto"/>
        <w:right w:val="none" w:sz="0" w:space="0" w:color="auto"/>
      </w:divBdr>
    </w:div>
    <w:div w:id="1938128862">
      <w:bodyDiv w:val="1"/>
      <w:marLeft w:val="0"/>
      <w:marRight w:val="0"/>
      <w:marTop w:val="0"/>
      <w:marBottom w:val="0"/>
      <w:divBdr>
        <w:top w:val="none" w:sz="0" w:space="0" w:color="auto"/>
        <w:left w:val="none" w:sz="0" w:space="0" w:color="auto"/>
        <w:bottom w:val="none" w:sz="0" w:space="0" w:color="auto"/>
        <w:right w:val="none" w:sz="0" w:space="0" w:color="auto"/>
      </w:divBdr>
    </w:div>
    <w:div w:id="1952274510">
      <w:bodyDiv w:val="1"/>
      <w:marLeft w:val="0"/>
      <w:marRight w:val="0"/>
      <w:marTop w:val="0"/>
      <w:marBottom w:val="0"/>
      <w:divBdr>
        <w:top w:val="none" w:sz="0" w:space="0" w:color="auto"/>
        <w:left w:val="none" w:sz="0" w:space="0" w:color="auto"/>
        <w:bottom w:val="none" w:sz="0" w:space="0" w:color="auto"/>
        <w:right w:val="none" w:sz="0" w:space="0" w:color="auto"/>
      </w:divBdr>
    </w:div>
    <w:div w:id="1954314173">
      <w:bodyDiv w:val="1"/>
      <w:marLeft w:val="0"/>
      <w:marRight w:val="0"/>
      <w:marTop w:val="0"/>
      <w:marBottom w:val="0"/>
      <w:divBdr>
        <w:top w:val="none" w:sz="0" w:space="0" w:color="auto"/>
        <w:left w:val="none" w:sz="0" w:space="0" w:color="auto"/>
        <w:bottom w:val="none" w:sz="0" w:space="0" w:color="auto"/>
        <w:right w:val="none" w:sz="0" w:space="0" w:color="auto"/>
      </w:divBdr>
    </w:div>
    <w:div w:id="1961909414">
      <w:bodyDiv w:val="1"/>
      <w:marLeft w:val="0"/>
      <w:marRight w:val="0"/>
      <w:marTop w:val="0"/>
      <w:marBottom w:val="0"/>
      <w:divBdr>
        <w:top w:val="none" w:sz="0" w:space="0" w:color="auto"/>
        <w:left w:val="none" w:sz="0" w:space="0" w:color="auto"/>
        <w:bottom w:val="none" w:sz="0" w:space="0" w:color="auto"/>
        <w:right w:val="none" w:sz="0" w:space="0" w:color="auto"/>
      </w:divBdr>
    </w:div>
    <w:div w:id="2049067968">
      <w:bodyDiv w:val="1"/>
      <w:marLeft w:val="0"/>
      <w:marRight w:val="0"/>
      <w:marTop w:val="0"/>
      <w:marBottom w:val="0"/>
      <w:divBdr>
        <w:top w:val="none" w:sz="0" w:space="0" w:color="auto"/>
        <w:left w:val="none" w:sz="0" w:space="0" w:color="auto"/>
        <w:bottom w:val="none" w:sz="0" w:space="0" w:color="auto"/>
        <w:right w:val="none" w:sz="0" w:space="0" w:color="auto"/>
      </w:divBdr>
    </w:div>
    <w:div w:id="2055615656">
      <w:bodyDiv w:val="1"/>
      <w:marLeft w:val="0"/>
      <w:marRight w:val="0"/>
      <w:marTop w:val="0"/>
      <w:marBottom w:val="0"/>
      <w:divBdr>
        <w:top w:val="none" w:sz="0" w:space="0" w:color="auto"/>
        <w:left w:val="none" w:sz="0" w:space="0" w:color="auto"/>
        <w:bottom w:val="none" w:sz="0" w:space="0" w:color="auto"/>
        <w:right w:val="none" w:sz="0" w:space="0" w:color="auto"/>
      </w:divBdr>
    </w:div>
    <w:div w:id="2080669518">
      <w:bodyDiv w:val="1"/>
      <w:marLeft w:val="0"/>
      <w:marRight w:val="0"/>
      <w:marTop w:val="0"/>
      <w:marBottom w:val="0"/>
      <w:divBdr>
        <w:top w:val="none" w:sz="0" w:space="0" w:color="auto"/>
        <w:left w:val="none" w:sz="0" w:space="0" w:color="auto"/>
        <w:bottom w:val="none" w:sz="0" w:space="0" w:color="auto"/>
        <w:right w:val="none" w:sz="0" w:space="0" w:color="auto"/>
      </w:divBdr>
    </w:div>
    <w:div w:id="2090998934">
      <w:bodyDiv w:val="1"/>
      <w:marLeft w:val="0"/>
      <w:marRight w:val="0"/>
      <w:marTop w:val="0"/>
      <w:marBottom w:val="0"/>
      <w:divBdr>
        <w:top w:val="none" w:sz="0" w:space="0" w:color="auto"/>
        <w:left w:val="none" w:sz="0" w:space="0" w:color="auto"/>
        <w:bottom w:val="none" w:sz="0" w:space="0" w:color="auto"/>
        <w:right w:val="none" w:sz="0" w:space="0" w:color="auto"/>
      </w:divBdr>
    </w:div>
    <w:div w:id="2102331065">
      <w:bodyDiv w:val="1"/>
      <w:marLeft w:val="0"/>
      <w:marRight w:val="0"/>
      <w:marTop w:val="0"/>
      <w:marBottom w:val="0"/>
      <w:divBdr>
        <w:top w:val="none" w:sz="0" w:space="0" w:color="auto"/>
        <w:left w:val="none" w:sz="0" w:space="0" w:color="auto"/>
        <w:bottom w:val="none" w:sz="0" w:space="0" w:color="auto"/>
        <w:right w:val="none" w:sz="0" w:space="0" w:color="auto"/>
      </w:divBdr>
    </w:div>
    <w:div w:id="2135781958">
      <w:bodyDiv w:val="1"/>
      <w:marLeft w:val="0"/>
      <w:marRight w:val="0"/>
      <w:marTop w:val="0"/>
      <w:marBottom w:val="0"/>
      <w:divBdr>
        <w:top w:val="none" w:sz="0" w:space="0" w:color="auto"/>
        <w:left w:val="none" w:sz="0" w:space="0" w:color="auto"/>
        <w:bottom w:val="none" w:sz="0" w:space="0" w:color="auto"/>
        <w:right w:val="none" w:sz="0" w:space="0" w:color="auto"/>
      </w:divBdr>
    </w:div>
    <w:div w:id="21401074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diagramData" Target="diagrams/data1.xml"/><Relationship Id="rId18" Type="http://schemas.openxmlformats.org/officeDocument/2006/relationships/image" Target="media/image6.png"/><Relationship Id="rId26" Type="http://schemas.openxmlformats.org/officeDocument/2006/relationships/image" Target="media/image90.jpg"/><Relationship Id="rId39" Type="http://schemas.openxmlformats.org/officeDocument/2006/relationships/diagramData" Target="diagrams/data2.xml"/><Relationship Id="rId3" Type="http://schemas.openxmlformats.org/officeDocument/2006/relationships/styles" Target="styles.xml"/><Relationship Id="rId21" Type="http://schemas.openxmlformats.org/officeDocument/2006/relationships/image" Target="media/image70.png"/><Relationship Id="rId34" Type="http://schemas.openxmlformats.org/officeDocument/2006/relationships/image" Target="media/image130.emf"/><Relationship Id="rId42" Type="http://schemas.openxmlformats.org/officeDocument/2006/relationships/diagramColors" Target="diagrams/colors2.xml"/><Relationship Id="rId47" Type="http://schemas.openxmlformats.org/officeDocument/2006/relationships/image" Target="media/image170.jpg"/><Relationship Id="rId50"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chart" Target="charts/chart1.xml"/><Relationship Id="rId17" Type="http://schemas.microsoft.com/office/2007/relationships/diagramDrawing" Target="diagrams/drawing1.xml"/><Relationship Id="rId25" Type="http://schemas.openxmlformats.org/officeDocument/2006/relationships/image" Target="media/image9.jpg"/><Relationship Id="rId33" Type="http://schemas.openxmlformats.org/officeDocument/2006/relationships/image" Target="media/image13.emf"/><Relationship Id="rId38" Type="http://schemas.openxmlformats.org/officeDocument/2006/relationships/image" Target="media/image160.emf"/><Relationship Id="rId46" Type="http://schemas.openxmlformats.org/officeDocument/2006/relationships/image" Target="media/image10.jpeg"/><Relationship Id="rId2" Type="http://schemas.openxmlformats.org/officeDocument/2006/relationships/numbering" Target="numbering.xml"/><Relationship Id="rId16" Type="http://schemas.openxmlformats.org/officeDocument/2006/relationships/diagramColors" Target="diagrams/colors1.xml"/><Relationship Id="rId20" Type="http://schemas.openxmlformats.org/officeDocument/2006/relationships/oleObject" Target="embeddings/oleObject1.bin"/><Relationship Id="rId29" Type="http://schemas.openxmlformats.org/officeDocument/2006/relationships/image" Target="media/image11.jpg"/><Relationship Id="rId41" Type="http://schemas.openxmlformats.org/officeDocument/2006/relationships/diagramQuickStyle" Target="diagrams/quickStyle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5.png"/><Relationship Id="rId24" Type="http://schemas.openxmlformats.org/officeDocument/2006/relationships/image" Target="media/image80.png"/><Relationship Id="rId32" Type="http://schemas.openxmlformats.org/officeDocument/2006/relationships/image" Target="media/image120.emf"/><Relationship Id="rId37" Type="http://schemas.openxmlformats.org/officeDocument/2006/relationships/image" Target="media/image16.emf"/><Relationship Id="rId40" Type="http://schemas.openxmlformats.org/officeDocument/2006/relationships/diagramLayout" Target="diagrams/layout2.xml"/><Relationship Id="rId45" Type="http://schemas.openxmlformats.org/officeDocument/2006/relationships/image" Target="media/image17.jpg"/><Relationship Id="rId5" Type="http://schemas.openxmlformats.org/officeDocument/2006/relationships/webSettings" Target="webSettings.xml"/><Relationship Id="rId15" Type="http://schemas.openxmlformats.org/officeDocument/2006/relationships/diagramQuickStyle" Target="diagrams/quickStyle1.xml"/><Relationship Id="rId23" Type="http://schemas.openxmlformats.org/officeDocument/2006/relationships/image" Target="media/image8.png"/><Relationship Id="rId28" Type="http://schemas.openxmlformats.org/officeDocument/2006/relationships/image" Target="media/image100.jpg"/><Relationship Id="rId36" Type="http://schemas.openxmlformats.org/officeDocument/2006/relationships/image" Target="media/image15.png"/><Relationship Id="rId49" Type="http://schemas.openxmlformats.org/officeDocument/2006/relationships/fontTable" Target="fontTable.xml"/><Relationship Id="rId10" Type="http://schemas.openxmlformats.org/officeDocument/2006/relationships/image" Target="media/image4.png"/><Relationship Id="rId19" Type="http://schemas.openxmlformats.org/officeDocument/2006/relationships/image" Target="media/image7.png"/><Relationship Id="rId31" Type="http://schemas.openxmlformats.org/officeDocument/2006/relationships/image" Target="media/image12.emf"/><Relationship Id="rId44" Type="http://schemas.openxmlformats.org/officeDocument/2006/relationships/image" Target="media/image1.jpeg"/><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diagramLayout" Target="diagrams/layout1.xml"/><Relationship Id="rId22" Type="http://schemas.openxmlformats.org/officeDocument/2006/relationships/oleObject" Target="embeddings/oleObject2.bin"/><Relationship Id="rId27" Type="http://schemas.openxmlformats.org/officeDocument/2006/relationships/image" Target="media/image10.jpg"/><Relationship Id="rId30" Type="http://schemas.openxmlformats.org/officeDocument/2006/relationships/image" Target="media/image110.jpg"/><Relationship Id="rId35" Type="http://schemas.openxmlformats.org/officeDocument/2006/relationships/image" Target="media/image14.jpeg"/><Relationship Id="rId43" Type="http://schemas.microsoft.com/office/2007/relationships/diagramDrawing" Target="diagrams/drawing2.xml"/><Relationship Id="rId48" Type="http://schemas.openxmlformats.org/officeDocument/2006/relationships/footer" Target="footer1.xml"/><Relationship Id="rId8" Type="http://schemas.openxmlformats.org/officeDocument/2006/relationships/image" Target="media/image2.jpeg"/></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ar-SA"/>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32485956496817209"/>
          <c:y val="0.12434442234513074"/>
          <c:w val="0.34261818565782726"/>
          <c:h val="0.8251289177088158"/>
        </c:manualLayout>
      </c:layout>
      <c:radarChart>
        <c:radarStyle val="marker"/>
        <c:varyColors val="0"/>
        <c:ser>
          <c:idx val="1"/>
          <c:order val="0"/>
          <c:tx>
            <c:strRef>
              <c:f>ورقة1!$C$1</c:f>
              <c:strCache>
                <c:ptCount val="1"/>
                <c:pt idx="0">
                  <c:v>سلسلة 2</c:v>
                </c:pt>
              </c:strCache>
            </c:strRef>
          </c:tx>
          <c:spPr>
            <a:ln w="28575" cap="rnd">
              <a:solidFill>
                <a:schemeClr val="accent2"/>
              </a:solidFill>
              <a:round/>
            </a:ln>
            <a:effectLst/>
          </c:spPr>
          <c:marker>
            <c:symbol val="none"/>
          </c:marker>
          <c:cat>
            <c:strRef>
              <c:f>ورقة1!$A$2:$A$6</c:f>
              <c:strCache>
                <c:ptCount val="5"/>
                <c:pt idx="0">
                  <c:v>المنتجين المحتمل دخولهم</c:v>
                </c:pt>
                <c:pt idx="1">
                  <c:v>الزبائن</c:v>
                </c:pt>
                <c:pt idx="2">
                  <c:v>الكثافة التنافسية</c:v>
                </c:pt>
                <c:pt idx="3">
                  <c:v>الموردون</c:v>
                </c:pt>
                <c:pt idx="4">
                  <c:v>المنتجات البديلة</c:v>
                </c:pt>
              </c:strCache>
            </c:strRef>
          </c:cat>
          <c:val>
            <c:numRef>
              <c:f>ورقة1!$C$2:$C$6</c:f>
              <c:numCache>
                <c:formatCode>General</c:formatCode>
                <c:ptCount val="5"/>
                <c:pt idx="0">
                  <c:v>12</c:v>
                </c:pt>
                <c:pt idx="1">
                  <c:v>12</c:v>
                </c:pt>
                <c:pt idx="2">
                  <c:v>12</c:v>
                </c:pt>
                <c:pt idx="3">
                  <c:v>21</c:v>
                </c:pt>
                <c:pt idx="4">
                  <c:v>28</c:v>
                </c:pt>
              </c:numCache>
            </c:numRef>
          </c:val>
          <c:extLst>
            <c:ext xmlns:c16="http://schemas.microsoft.com/office/drawing/2014/chart" uri="{C3380CC4-5D6E-409C-BE32-E72D297353CC}">
              <c16:uniqueId val="{00000000-1AFF-488B-B835-5373741C2B24}"/>
            </c:ext>
          </c:extLst>
        </c:ser>
        <c:dLbls>
          <c:showLegendKey val="0"/>
          <c:showVal val="0"/>
          <c:showCatName val="0"/>
          <c:showSerName val="0"/>
          <c:showPercent val="0"/>
          <c:showBubbleSize val="0"/>
        </c:dLbls>
        <c:axId val="1164153631"/>
        <c:axId val="1164159039"/>
      </c:radarChart>
      <c:catAx>
        <c:axId val="1164153631"/>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1" i="0" u="none" strike="noStrike" kern="1200" baseline="0">
                <a:solidFill>
                  <a:schemeClr val="tx1">
                    <a:lumMod val="65000"/>
                    <a:lumOff val="35000"/>
                  </a:schemeClr>
                </a:solidFill>
                <a:latin typeface="+mn-lt"/>
                <a:ea typeface="+mn-ea"/>
                <a:cs typeface="+mn-cs"/>
              </a:defRPr>
            </a:pPr>
            <a:endParaRPr lang="ar-SA"/>
          </a:p>
        </c:txPr>
        <c:crossAx val="1164159039"/>
        <c:crosses val="autoZero"/>
        <c:auto val="1"/>
        <c:lblAlgn val="ctr"/>
        <c:lblOffset val="100"/>
        <c:noMultiLvlLbl val="0"/>
      </c:catAx>
      <c:valAx>
        <c:axId val="1164159039"/>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ar-SA"/>
          </a:p>
        </c:txPr>
        <c:crossAx val="1164153631"/>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a:pPr>
      <a:endParaRPr lang="ar-SA"/>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31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iagrams/colors1.xml><?xml version="1.0" encoding="utf-8"?>
<dgm:colorsDef xmlns:dgm="http://schemas.openxmlformats.org/drawingml/2006/diagram" xmlns:a="http://schemas.openxmlformats.org/drawingml/2006/main" uniqueId="urn:microsoft.com/office/officeart/2005/8/colors/colorful5">
  <dgm:title val=""/>
  <dgm:desc val=""/>
  <dgm:catLst>
    <dgm:cat type="colorful" pri="10500"/>
  </dgm:catLst>
  <dgm:styleLbl name="node0">
    <dgm:fillClrLst meth="repeat">
      <a:schemeClr val="accent4"/>
    </dgm:fillClrLst>
    <dgm:linClrLst meth="repeat">
      <a:schemeClr val="lt1"/>
    </dgm:linClrLst>
    <dgm:effectClrLst/>
    <dgm:txLinClrLst/>
    <dgm:txFillClrLst/>
    <dgm:txEffectClrLst/>
  </dgm:styleLbl>
  <dgm:styleLbl name="node1">
    <dgm:fillClrLst>
      <a:schemeClr val="accent5"/>
      <a:schemeClr val="accent6"/>
    </dgm:fillClrLst>
    <dgm:linClrLst meth="repeat">
      <a:schemeClr val="lt1"/>
    </dgm:linClrLst>
    <dgm:effectClrLst/>
    <dgm:txLinClrLst/>
    <dgm:txFillClrLst/>
    <dgm:txEffectClrLst/>
  </dgm:styleLbl>
  <dgm:styleLbl name="alignNode1">
    <dgm:fillClrLst>
      <a:schemeClr val="accent5"/>
      <a:schemeClr val="accent6"/>
    </dgm:fillClrLst>
    <dgm:linClrLst>
      <a:schemeClr val="accent5"/>
      <a:schemeClr val="accent6"/>
    </dgm:linClrLst>
    <dgm:effectClrLst/>
    <dgm:txLinClrLst/>
    <dgm:txFillClrLst/>
    <dgm:txEffectClrLst/>
  </dgm:styleLbl>
  <dgm:styleLbl name="lnNode1">
    <dgm:fillClrLst>
      <a:schemeClr val="accent5"/>
      <a:schemeClr val="accent6"/>
    </dgm:fillClrLst>
    <dgm:linClrLst meth="repeat">
      <a:schemeClr val="lt1"/>
    </dgm:linClrLst>
    <dgm:effectClrLst/>
    <dgm:txLinClrLst/>
    <dgm:txFillClrLst/>
    <dgm:txEffectClrLst/>
  </dgm:styleLbl>
  <dgm:styleLbl name="vennNode1">
    <dgm:fillClrLst>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6"/>
    </dgm:fillClrLst>
    <dgm:linClrLst meth="repeat">
      <a:schemeClr val="lt1"/>
    </dgm:linClrLst>
    <dgm:effectClrLst/>
    <dgm:txLinClrLst/>
    <dgm:txFillClrLst/>
    <dgm:txEffectClrLst/>
  </dgm:styleLbl>
  <dgm:styleLbl name="node3">
    <dgm:fillClrLst>
      <a:schemeClr val="accent1"/>
    </dgm:fillClrLst>
    <dgm:linClrLst meth="repeat">
      <a:schemeClr val="lt1"/>
    </dgm:linClrLst>
    <dgm:effectClrLst/>
    <dgm:txLinClrLst/>
    <dgm:txFillClrLst/>
    <dgm:txEffectClrLst/>
  </dgm:styleLbl>
  <dgm:styleLbl name="node4">
    <dgm:fillClrLst>
      <a:schemeClr val="accent2"/>
    </dgm:fillClrLst>
    <dgm:linClrLst meth="repeat">
      <a:schemeClr val="lt1"/>
    </dgm:linClrLst>
    <dgm:effectClrLst/>
    <dgm:txLinClrLst/>
    <dgm:txFillClrLst/>
    <dgm:txEffectClrLst/>
  </dgm:styleLbl>
  <dgm:styleLbl name="fgImgPlace1">
    <dgm:fillClrLst>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5"/>
      <a:schemeClr val="accent6"/>
    </dgm:fillClrLst>
    <dgm:linClrLst meth="repeat">
      <a:schemeClr val="lt1"/>
    </dgm:linClrLst>
    <dgm:effectClrLst/>
    <dgm:txLinClrLst/>
    <dgm:txFillClrLst/>
    <dgm:txEffectClrLst/>
  </dgm:styleLbl>
  <dgm:styleLbl name="fgSibTrans2D1">
    <dgm:fillClrLst>
      <a:schemeClr val="accent5"/>
      <a:schemeClr val="accent6"/>
    </dgm:fillClrLst>
    <dgm:linClrLst meth="repeat">
      <a:schemeClr val="lt1"/>
    </dgm:linClrLst>
    <dgm:effectClrLst/>
    <dgm:txLinClrLst/>
    <dgm:txFillClrLst meth="repeat">
      <a:schemeClr val="lt1"/>
    </dgm:txFillClrLst>
    <dgm:txEffectClrLst/>
  </dgm:styleLbl>
  <dgm:styleLbl name="bgSibTrans2D1">
    <dgm:fillClrLst>
      <a:schemeClr val="accent5"/>
      <a:schemeClr val="accent6"/>
    </dgm:fillClrLst>
    <dgm:linClrLst meth="repeat">
      <a:schemeClr val="lt1"/>
    </dgm:linClrLst>
    <dgm:effectClrLst/>
    <dgm:txLinClrLst/>
    <dgm:txFillClrLst meth="repeat">
      <a:schemeClr val="lt1"/>
    </dgm:txFillClrLst>
    <dgm:txEffectClrLst/>
  </dgm:styleLbl>
  <dgm:styleLbl name="sibTrans1D1">
    <dgm:fillClrLst/>
    <dgm:linClrLst>
      <a:schemeClr val="accent5"/>
      <a:schemeClr val="accent6"/>
    </dgm:linClrLst>
    <dgm:effectClrLst/>
    <dgm:txLinClrLst/>
    <dgm:txFillClrLst meth="repeat">
      <a:schemeClr val="tx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asst0">
    <dgm:fillClrLst meth="repeat">
      <a:schemeClr val="accent5"/>
    </dgm:fillClrLst>
    <dgm:linClrLst meth="repeat">
      <a:schemeClr val="lt1">
        <a:shade val="80000"/>
      </a:schemeClr>
    </dgm:linClrLst>
    <dgm:effectClrLst/>
    <dgm:txLinClrLst/>
    <dgm:txFillClrLst/>
    <dgm:txEffectClrLst/>
  </dgm:styleLbl>
  <dgm:styleLbl name="asst1">
    <dgm:fillClrLst meth="repeat">
      <a:schemeClr val="accent6"/>
    </dgm:fillClrLst>
    <dgm:linClrLst meth="repeat">
      <a:schemeClr val="lt1">
        <a:shade val="80000"/>
      </a:schemeClr>
    </dgm:linClrLst>
    <dgm:effectClrLst/>
    <dgm:txLinClrLst/>
    <dgm:txFillClrLst/>
    <dgm:txEffectClrLst/>
  </dgm:styleLbl>
  <dgm:styleLbl name="asst2">
    <dgm:fillClrLst>
      <a:schemeClr val="accent1"/>
    </dgm:fillClrLst>
    <dgm:linClrLst meth="repeat">
      <a:schemeClr val="lt1"/>
    </dgm:linClrLst>
    <dgm:effectClrLst/>
    <dgm:txLinClrLst/>
    <dgm:txFillClrLst/>
    <dgm:txEffectClrLst/>
  </dgm:styleLbl>
  <dgm:styleLbl name="asst3">
    <dgm:fillClrLst>
      <a:schemeClr val="accent2"/>
    </dgm:fillClrLst>
    <dgm:linClrLst meth="repeat">
      <a:schemeClr val="lt1"/>
    </dgm:linClrLst>
    <dgm:effectClrLst/>
    <dgm:txLinClrLst/>
    <dgm:txFillClrLst/>
    <dgm:txEffectClrLst/>
  </dgm:styleLbl>
  <dgm:styleLbl name="asst4">
    <dgm:fillClrLst>
      <a:schemeClr val="accent3"/>
    </dgm:fillClrLst>
    <dgm:linClrLst meth="repeat">
      <a:schemeClr val="lt1"/>
    </dgm:linClrLst>
    <dgm:effectClrLst/>
    <dgm:txLinClrLst/>
    <dgm:txFillClrLst/>
    <dgm:txEffectClrLst/>
  </dgm:styleLbl>
  <dgm:styleLbl name="parChTrans2D1">
    <dgm:fillClrLst meth="repeat">
      <a:schemeClr val="accent5"/>
    </dgm:fillClrLst>
    <dgm:linClrLst meth="repeat">
      <a:schemeClr val="lt1"/>
    </dgm:linClrLst>
    <dgm:effectClrLst/>
    <dgm:txLinClrLst/>
    <dgm:txFillClrLst meth="repeat">
      <a:schemeClr val="lt1"/>
    </dgm:txFillClrLst>
    <dgm:txEffectClrLst/>
  </dgm:styleLbl>
  <dgm:styleLbl name="parChTrans2D2">
    <dgm:fillClrLst meth="repeat">
      <a:schemeClr val="accent6"/>
    </dgm:fillClrLst>
    <dgm:linClrLst meth="repeat">
      <a:schemeClr val="lt1"/>
    </dgm:linClrLst>
    <dgm:effectClrLst/>
    <dgm:txLinClrLst/>
    <dgm:txFillClrLst/>
    <dgm:txEffectClrLst/>
  </dgm:styleLbl>
  <dgm:styleLbl name="parChTrans2D3">
    <dgm:fillClrLst meth="repeat">
      <a:schemeClr val="accent6"/>
    </dgm:fillClrLst>
    <dgm:linClrLst meth="repeat">
      <a:schemeClr val="lt1"/>
    </dgm:linClrLst>
    <dgm:effectClrLst/>
    <dgm:txLinClrLst/>
    <dgm:txFillClrLst/>
    <dgm:txEffectClrLst/>
  </dgm:styleLbl>
  <dgm:styleLbl name="parChTrans2D4">
    <dgm:fillClrLst meth="repeat">
      <a:schemeClr val="accent1"/>
    </dgm:fillClrLst>
    <dgm:linClrLst meth="repeat">
      <a:schemeClr val="lt1"/>
    </dgm:linClrLst>
    <dgm:effectClrLst/>
    <dgm:txLinClrLst/>
    <dgm:txFillClrLst meth="repeat">
      <a:schemeClr val="lt1"/>
    </dgm:txFillClrLst>
    <dgm:txEffectClrLst/>
  </dgm:styleLbl>
  <dgm:styleLbl name="parChTrans1D1">
    <dgm:fillClrLst meth="repeat">
      <a:schemeClr val="accent5"/>
    </dgm:fillClrLst>
    <dgm:linClrLst meth="repeat">
      <a:schemeClr val="accent5"/>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1"/>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2"/>
    </dgm:linClrLst>
    <dgm:effectClrLst/>
    <dgm:txLinClrLst/>
    <dgm:txFillClrLst meth="repeat">
      <a:schemeClr val="tx1"/>
    </dgm:txFillClrLst>
    <dgm:txEffectClrLst/>
  </dgm:styleLbl>
  <dgm:styleLbl name="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b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solidFgAcc1">
    <dgm:fillClrLst meth="repeat">
      <a:schemeClr val="lt1"/>
    </dgm:fillClrLst>
    <dgm:linClrLst>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a:schemeClr val="accent5"/>
      <a:schemeClr val="accent6"/>
    </dgm:linClrLst>
    <dgm:effectClrLst/>
    <dgm:txLinClrLst/>
    <dgm:txFillClrLst meth="repeat">
      <a:schemeClr val="dk1"/>
    </dgm:txFillClrLst>
    <dgm:txEffectClrLst/>
  </dgm:styleLbl>
  <dgm:styleLbl name="solidBgAcc1">
    <dgm:fillClrLst meth="repeat">
      <a:schemeClr val="lt1"/>
    </dgm:fillClrLst>
    <dgm:linClrLst>
      <a:schemeClr val="accent5"/>
      <a:schemeClr val="accent6"/>
    </dgm:linClrLst>
    <dgm:effectClrLst/>
    <dgm:txLinClrLst/>
    <dgm:txFillClrLst meth="repeat">
      <a:schemeClr val="dk1"/>
    </dgm:txFillClrLst>
    <dgm:txEffectClrLst/>
  </dgm:styleLbl>
  <dgm:styleLbl name="fgAccFollowNode1">
    <dgm:fillClrLst>
      <a:schemeClr val="accent5">
        <a:tint val="40000"/>
        <a:alpha val="90000"/>
      </a:schemeClr>
      <a:schemeClr val="accent6">
        <a:tint val="40000"/>
        <a:alpha val="90000"/>
      </a:schemeClr>
    </dgm:fillClrLst>
    <dgm:linClrLst>
      <a:schemeClr val="accent5">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4"/>
    </dgm:linClrLst>
    <dgm:effectClrLst/>
    <dgm:txLinClrLst/>
    <dgm:txFillClrLst meth="repeat">
      <a:schemeClr val="dk1"/>
    </dgm:txFillClrLst>
    <dgm:txEffectClrLst/>
  </dgm:styleLbl>
  <dgm:styleLbl name="fgAcc2">
    <dgm:fillClrLst meth="repeat">
      <a:schemeClr val="lt1">
        <a:alpha val="90000"/>
      </a:schemeClr>
    </dgm:fillClrLst>
    <dgm:linClrLst>
      <a:schemeClr val="accent6"/>
    </dgm:linClrLst>
    <dgm:effectClrLst/>
    <dgm:txLinClrLst/>
    <dgm:txFillClrLst meth="repeat">
      <a:schemeClr val="dk1"/>
    </dgm:txFillClrLst>
    <dgm:txEffectClrLst/>
  </dgm:styleLbl>
  <dgm:styleLbl name="fgAcc3">
    <dgm:fillClrLst meth="repeat">
      <a:schemeClr val="lt1">
        <a:alpha val="90000"/>
      </a:schemeClr>
    </dgm:fillClrLst>
    <dgm:linClrLst>
      <a:schemeClr val="accent1"/>
    </dgm:linClrLst>
    <dgm:effectClrLst/>
    <dgm:txLinClrLst/>
    <dgm:txFillClrLst meth="repeat">
      <a:schemeClr val="dk1"/>
    </dgm:txFillClrLst>
    <dgm:txEffectClrLst/>
  </dgm:styleLbl>
  <dgm:styleLbl name="fgAcc4">
    <dgm:fillClrLst meth="repeat">
      <a:schemeClr val="lt1">
        <a:alpha val="90000"/>
      </a:schemeClr>
    </dgm:fillClrLst>
    <dgm:linClrLst>
      <a:schemeClr val="accent2"/>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colorful5">
  <dgm:title val=""/>
  <dgm:desc val=""/>
  <dgm:catLst>
    <dgm:cat type="colorful" pri="10500"/>
  </dgm:catLst>
  <dgm:styleLbl name="node0">
    <dgm:fillClrLst meth="repeat">
      <a:schemeClr val="accent4"/>
    </dgm:fillClrLst>
    <dgm:linClrLst meth="repeat">
      <a:schemeClr val="lt1"/>
    </dgm:linClrLst>
    <dgm:effectClrLst/>
    <dgm:txLinClrLst/>
    <dgm:txFillClrLst/>
    <dgm:txEffectClrLst/>
  </dgm:styleLbl>
  <dgm:styleLbl name="node1">
    <dgm:fillClrLst>
      <a:schemeClr val="accent5"/>
      <a:schemeClr val="accent6"/>
    </dgm:fillClrLst>
    <dgm:linClrLst meth="repeat">
      <a:schemeClr val="lt1"/>
    </dgm:linClrLst>
    <dgm:effectClrLst/>
    <dgm:txLinClrLst/>
    <dgm:txFillClrLst/>
    <dgm:txEffectClrLst/>
  </dgm:styleLbl>
  <dgm:styleLbl name="alignNode1">
    <dgm:fillClrLst>
      <a:schemeClr val="accent5"/>
      <a:schemeClr val="accent6"/>
    </dgm:fillClrLst>
    <dgm:linClrLst>
      <a:schemeClr val="accent5"/>
      <a:schemeClr val="accent6"/>
    </dgm:linClrLst>
    <dgm:effectClrLst/>
    <dgm:txLinClrLst/>
    <dgm:txFillClrLst/>
    <dgm:txEffectClrLst/>
  </dgm:styleLbl>
  <dgm:styleLbl name="lnNode1">
    <dgm:fillClrLst>
      <a:schemeClr val="accent5"/>
      <a:schemeClr val="accent6"/>
    </dgm:fillClrLst>
    <dgm:linClrLst meth="repeat">
      <a:schemeClr val="lt1"/>
    </dgm:linClrLst>
    <dgm:effectClrLst/>
    <dgm:txLinClrLst/>
    <dgm:txFillClrLst/>
    <dgm:txEffectClrLst/>
  </dgm:styleLbl>
  <dgm:styleLbl name="vennNode1">
    <dgm:fillClrLst>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6"/>
    </dgm:fillClrLst>
    <dgm:linClrLst meth="repeat">
      <a:schemeClr val="lt1"/>
    </dgm:linClrLst>
    <dgm:effectClrLst/>
    <dgm:txLinClrLst/>
    <dgm:txFillClrLst/>
    <dgm:txEffectClrLst/>
  </dgm:styleLbl>
  <dgm:styleLbl name="node3">
    <dgm:fillClrLst>
      <a:schemeClr val="accent1"/>
    </dgm:fillClrLst>
    <dgm:linClrLst meth="repeat">
      <a:schemeClr val="lt1"/>
    </dgm:linClrLst>
    <dgm:effectClrLst/>
    <dgm:txLinClrLst/>
    <dgm:txFillClrLst/>
    <dgm:txEffectClrLst/>
  </dgm:styleLbl>
  <dgm:styleLbl name="node4">
    <dgm:fillClrLst>
      <a:schemeClr val="accent2"/>
    </dgm:fillClrLst>
    <dgm:linClrLst meth="repeat">
      <a:schemeClr val="lt1"/>
    </dgm:linClrLst>
    <dgm:effectClrLst/>
    <dgm:txLinClrLst/>
    <dgm:txFillClrLst/>
    <dgm:txEffectClrLst/>
  </dgm:styleLbl>
  <dgm:styleLbl name="fgImgPlace1">
    <dgm:fillClrLst>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5"/>
      <a:schemeClr val="accent6"/>
    </dgm:fillClrLst>
    <dgm:linClrLst meth="repeat">
      <a:schemeClr val="lt1"/>
    </dgm:linClrLst>
    <dgm:effectClrLst/>
    <dgm:txLinClrLst/>
    <dgm:txFillClrLst/>
    <dgm:txEffectClrLst/>
  </dgm:styleLbl>
  <dgm:styleLbl name="fgSibTrans2D1">
    <dgm:fillClrLst>
      <a:schemeClr val="accent5"/>
      <a:schemeClr val="accent6"/>
    </dgm:fillClrLst>
    <dgm:linClrLst meth="repeat">
      <a:schemeClr val="lt1"/>
    </dgm:linClrLst>
    <dgm:effectClrLst/>
    <dgm:txLinClrLst/>
    <dgm:txFillClrLst meth="repeat">
      <a:schemeClr val="lt1"/>
    </dgm:txFillClrLst>
    <dgm:txEffectClrLst/>
  </dgm:styleLbl>
  <dgm:styleLbl name="bgSibTrans2D1">
    <dgm:fillClrLst>
      <a:schemeClr val="accent5"/>
      <a:schemeClr val="accent6"/>
    </dgm:fillClrLst>
    <dgm:linClrLst meth="repeat">
      <a:schemeClr val="lt1"/>
    </dgm:linClrLst>
    <dgm:effectClrLst/>
    <dgm:txLinClrLst/>
    <dgm:txFillClrLst meth="repeat">
      <a:schemeClr val="lt1"/>
    </dgm:txFillClrLst>
    <dgm:txEffectClrLst/>
  </dgm:styleLbl>
  <dgm:styleLbl name="sibTrans1D1">
    <dgm:fillClrLst/>
    <dgm:linClrLst>
      <a:schemeClr val="accent5"/>
      <a:schemeClr val="accent6"/>
    </dgm:linClrLst>
    <dgm:effectClrLst/>
    <dgm:txLinClrLst/>
    <dgm:txFillClrLst meth="repeat">
      <a:schemeClr val="tx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asst0">
    <dgm:fillClrLst meth="repeat">
      <a:schemeClr val="accent5"/>
    </dgm:fillClrLst>
    <dgm:linClrLst meth="repeat">
      <a:schemeClr val="lt1">
        <a:shade val="80000"/>
      </a:schemeClr>
    </dgm:linClrLst>
    <dgm:effectClrLst/>
    <dgm:txLinClrLst/>
    <dgm:txFillClrLst/>
    <dgm:txEffectClrLst/>
  </dgm:styleLbl>
  <dgm:styleLbl name="asst1">
    <dgm:fillClrLst meth="repeat">
      <a:schemeClr val="accent6"/>
    </dgm:fillClrLst>
    <dgm:linClrLst meth="repeat">
      <a:schemeClr val="lt1">
        <a:shade val="80000"/>
      </a:schemeClr>
    </dgm:linClrLst>
    <dgm:effectClrLst/>
    <dgm:txLinClrLst/>
    <dgm:txFillClrLst/>
    <dgm:txEffectClrLst/>
  </dgm:styleLbl>
  <dgm:styleLbl name="asst2">
    <dgm:fillClrLst>
      <a:schemeClr val="accent1"/>
    </dgm:fillClrLst>
    <dgm:linClrLst meth="repeat">
      <a:schemeClr val="lt1"/>
    </dgm:linClrLst>
    <dgm:effectClrLst/>
    <dgm:txLinClrLst/>
    <dgm:txFillClrLst/>
    <dgm:txEffectClrLst/>
  </dgm:styleLbl>
  <dgm:styleLbl name="asst3">
    <dgm:fillClrLst>
      <a:schemeClr val="accent2"/>
    </dgm:fillClrLst>
    <dgm:linClrLst meth="repeat">
      <a:schemeClr val="lt1"/>
    </dgm:linClrLst>
    <dgm:effectClrLst/>
    <dgm:txLinClrLst/>
    <dgm:txFillClrLst/>
    <dgm:txEffectClrLst/>
  </dgm:styleLbl>
  <dgm:styleLbl name="asst4">
    <dgm:fillClrLst>
      <a:schemeClr val="accent3"/>
    </dgm:fillClrLst>
    <dgm:linClrLst meth="repeat">
      <a:schemeClr val="lt1"/>
    </dgm:linClrLst>
    <dgm:effectClrLst/>
    <dgm:txLinClrLst/>
    <dgm:txFillClrLst/>
    <dgm:txEffectClrLst/>
  </dgm:styleLbl>
  <dgm:styleLbl name="parChTrans2D1">
    <dgm:fillClrLst meth="repeat">
      <a:schemeClr val="accent5"/>
    </dgm:fillClrLst>
    <dgm:linClrLst meth="repeat">
      <a:schemeClr val="lt1"/>
    </dgm:linClrLst>
    <dgm:effectClrLst/>
    <dgm:txLinClrLst/>
    <dgm:txFillClrLst meth="repeat">
      <a:schemeClr val="lt1"/>
    </dgm:txFillClrLst>
    <dgm:txEffectClrLst/>
  </dgm:styleLbl>
  <dgm:styleLbl name="parChTrans2D2">
    <dgm:fillClrLst meth="repeat">
      <a:schemeClr val="accent6"/>
    </dgm:fillClrLst>
    <dgm:linClrLst meth="repeat">
      <a:schemeClr val="lt1"/>
    </dgm:linClrLst>
    <dgm:effectClrLst/>
    <dgm:txLinClrLst/>
    <dgm:txFillClrLst/>
    <dgm:txEffectClrLst/>
  </dgm:styleLbl>
  <dgm:styleLbl name="parChTrans2D3">
    <dgm:fillClrLst meth="repeat">
      <a:schemeClr val="accent6"/>
    </dgm:fillClrLst>
    <dgm:linClrLst meth="repeat">
      <a:schemeClr val="lt1"/>
    </dgm:linClrLst>
    <dgm:effectClrLst/>
    <dgm:txLinClrLst/>
    <dgm:txFillClrLst/>
    <dgm:txEffectClrLst/>
  </dgm:styleLbl>
  <dgm:styleLbl name="parChTrans2D4">
    <dgm:fillClrLst meth="repeat">
      <a:schemeClr val="accent1"/>
    </dgm:fillClrLst>
    <dgm:linClrLst meth="repeat">
      <a:schemeClr val="lt1"/>
    </dgm:linClrLst>
    <dgm:effectClrLst/>
    <dgm:txLinClrLst/>
    <dgm:txFillClrLst meth="repeat">
      <a:schemeClr val="lt1"/>
    </dgm:txFillClrLst>
    <dgm:txEffectClrLst/>
  </dgm:styleLbl>
  <dgm:styleLbl name="parChTrans1D1">
    <dgm:fillClrLst meth="repeat">
      <a:schemeClr val="accent5"/>
    </dgm:fillClrLst>
    <dgm:linClrLst meth="repeat">
      <a:schemeClr val="accent5"/>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1"/>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2"/>
    </dgm:linClrLst>
    <dgm:effectClrLst/>
    <dgm:txLinClrLst/>
    <dgm:txFillClrLst meth="repeat">
      <a:schemeClr val="tx1"/>
    </dgm:txFillClrLst>
    <dgm:txEffectClrLst/>
  </dgm:styleLbl>
  <dgm:styleLbl name="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b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solidFgAcc1">
    <dgm:fillClrLst meth="repeat">
      <a:schemeClr val="lt1"/>
    </dgm:fillClrLst>
    <dgm:linClrLst>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a:schemeClr val="accent5"/>
      <a:schemeClr val="accent6"/>
    </dgm:linClrLst>
    <dgm:effectClrLst/>
    <dgm:txLinClrLst/>
    <dgm:txFillClrLst meth="repeat">
      <a:schemeClr val="dk1"/>
    </dgm:txFillClrLst>
    <dgm:txEffectClrLst/>
  </dgm:styleLbl>
  <dgm:styleLbl name="solidBgAcc1">
    <dgm:fillClrLst meth="repeat">
      <a:schemeClr val="lt1"/>
    </dgm:fillClrLst>
    <dgm:linClrLst>
      <a:schemeClr val="accent5"/>
      <a:schemeClr val="accent6"/>
    </dgm:linClrLst>
    <dgm:effectClrLst/>
    <dgm:txLinClrLst/>
    <dgm:txFillClrLst meth="repeat">
      <a:schemeClr val="dk1"/>
    </dgm:txFillClrLst>
    <dgm:txEffectClrLst/>
  </dgm:styleLbl>
  <dgm:styleLbl name="fgAccFollowNode1">
    <dgm:fillClrLst>
      <a:schemeClr val="accent5">
        <a:tint val="40000"/>
        <a:alpha val="90000"/>
      </a:schemeClr>
      <a:schemeClr val="accent6">
        <a:tint val="40000"/>
        <a:alpha val="90000"/>
      </a:schemeClr>
    </dgm:fillClrLst>
    <dgm:linClrLst>
      <a:schemeClr val="accent5">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4"/>
    </dgm:linClrLst>
    <dgm:effectClrLst/>
    <dgm:txLinClrLst/>
    <dgm:txFillClrLst meth="repeat">
      <a:schemeClr val="dk1"/>
    </dgm:txFillClrLst>
    <dgm:txEffectClrLst/>
  </dgm:styleLbl>
  <dgm:styleLbl name="fgAcc2">
    <dgm:fillClrLst meth="repeat">
      <a:schemeClr val="lt1">
        <a:alpha val="90000"/>
      </a:schemeClr>
    </dgm:fillClrLst>
    <dgm:linClrLst>
      <a:schemeClr val="accent6"/>
    </dgm:linClrLst>
    <dgm:effectClrLst/>
    <dgm:txLinClrLst/>
    <dgm:txFillClrLst meth="repeat">
      <a:schemeClr val="dk1"/>
    </dgm:txFillClrLst>
    <dgm:txEffectClrLst/>
  </dgm:styleLbl>
  <dgm:styleLbl name="fgAcc3">
    <dgm:fillClrLst meth="repeat">
      <a:schemeClr val="lt1">
        <a:alpha val="90000"/>
      </a:schemeClr>
    </dgm:fillClrLst>
    <dgm:linClrLst>
      <a:schemeClr val="accent1"/>
    </dgm:linClrLst>
    <dgm:effectClrLst/>
    <dgm:txLinClrLst/>
    <dgm:txFillClrLst meth="repeat">
      <a:schemeClr val="dk1"/>
    </dgm:txFillClrLst>
    <dgm:txEffectClrLst/>
  </dgm:styleLbl>
  <dgm:styleLbl name="fgAcc4">
    <dgm:fillClrLst meth="repeat">
      <a:schemeClr val="lt1">
        <a:alpha val="90000"/>
      </a:schemeClr>
    </dgm:fillClrLst>
    <dgm:linClrLst>
      <a:schemeClr val="accent2"/>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A33D026D-3C38-4F7E-A5CC-BC3797868B5A}" type="doc">
      <dgm:prSet loTypeId="urn:microsoft.com/office/officeart/2005/8/layout/venn1" loCatId="relationship" qsTypeId="urn:microsoft.com/office/officeart/2005/8/quickstyle/simple1" qsCatId="simple" csTypeId="urn:microsoft.com/office/officeart/2005/8/colors/colorful5" csCatId="colorful" phldr="1"/>
      <dgm:spPr/>
    </dgm:pt>
    <dgm:pt modelId="{3DEF2CED-1102-40A5-BA84-043395B276EE}">
      <dgm:prSet phldrT="[نص]" custT="1"/>
      <dgm:spPr/>
      <dgm:t>
        <a:bodyPr/>
        <a:lstStyle/>
        <a:p>
          <a:pPr rtl="1"/>
          <a:endParaRPr lang="ar-SA" sz="1600"/>
        </a:p>
      </dgm:t>
    </dgm:pt>
    <dgm:pt modelId="{51C7A6D1-6A5A-45BB-B001-99041DB14519}" type="parTrans" cxnId="{619EED07-3FA0-47C8-B0F3-70CA83602312}">
      <dgm:prSet/>
      <dgm:spPr/>
      <dgm:t>
        <a:bodyPr/>
        <a:lstStyle/>
        <a:p>
          <a:pPr rtl="1"/>
          <a:endParaRPr lang="ar-SA"/>
        </a:p>
      </dgm:t>
    </dgm:pt>
    <dgm:pt modelId="{5898E6FA-7DDA-4AE1-9E28-676C2C68AF90}" type="sibTrans" cxnId="{619EED07-3FA0-47C8-B0F3-70CA83602312}">
      <dgm:prSet/>
      <dgm:spPr/>
      <dgm:t>
        <a:bodyPr/>
        <a:lstStyle/>
        <a:p>
          <a:pPr rtl="1"/>
          <a:endParaRPr lang="ar-SA"/>
        </a:p>
      </dgm:t>
    </dgm:pt>
    <dgm:pt modelId="{0FC3CF98-4EB3-4092-9C22-AD9EDB74F90C}">
      <dgm:prSet phldrT="[نص]"/>
      <dgm:spPr/>
      <dgm:t>
        <a:bodyPr/>
        <a:lstStyle/>
        <a:p>
          <a:pPr rtl="1"/>
          <a:endParaRPr lang="ar-SA"/>
        </a:p>
      </dgm:t>
    </dgm:pt>
    <dgm:pt modelId="{99832743-9FC7-449F-A715-FCF98AC32E03}" type="parTrans" cxnId="{77141B91-8885-42A5-B85A-34AC47452CC0}">
      <dgm:prSet/>
      <dgm:spPr/>
      <dgm:t>
        <a:bodyPr/>
        <a:lstStyle/>
        <a:p>
          <a:pPr rtl="1"/>
          <a:endParaRPr lang="ar-SA"/>
        </a:p>
      </dgm:t>
    </dgm:pt>
    <dgm:pt modelId="{437E7782-B226-4E53-8298-3EB987F67C35}" type="sibTrans" cxnId="{77141B91-8885-42A5-B85A-34AC47452CC0}">
      <dgm:prSet/>
      <dgm:spPr/>
      <dgm:t>
        <a:bodyPr/>
        <a:lstStyle/>
        <a:p>
          <a:pPr rtl="1"/>
          <a:endParaRPr lang="ar-SA"/>
        </a:p>
      </dgm:t>
    </dgm:pt>
    <dgm:pt modelId="{24316E7C-2E47-4B9E-8C9D-A67F63C27D60}">
      <dgm:prSet phldrT="[نص]"/>
      <dgm:spPr/>
      <dgm:t>
        <a:bodyPr/>
        <a:lstStyle/>
        <a:p>
          <a:pPr rtl="1"/>
          <a:endParaRPr lang="ar-SA"/>
        </a:p>
      </dgm:t>
    </dgm:pt>
    <dgm:pt modelId="{A5DC7918-1731-472B-93FD-42E61E038FC1}" type="parTrans" cxnId="{DEE72ADC-FDAB-41F2-AB46-0BB8A2686B9B}">
      <dgm:prSet/>
      <dgm:spPr/>
      <dgm:t>
        <a:bodyPr/>
        <a:lstStyle/>
        <a:p>
          <a:pPr rtl="1"/>
          <a:endParaRPr lang="ar-SA"/>
        </a:p>
      </dgm:t>
    </dgm:pt>
    <dgm:pt modelId="{3C249B0E-296E-48DD-818A-0714E010BFD0}" type="sibTrans" cxnId="{DEE72ADC-FDAB-41F2-AB46-0BB8A2686B9B}">
      <dgm:prSet/>
      <dgm:spPr/>
      <dgm:t>
        <a:bodyPr/>
        <a:lstStyle/>
        <a:p>
          <a:pPr rtl="1"/>
          <a:endParaRPr lang="ar-SA"/>
        </a:p>
      </dgm:t>
    </dgm:pt>
    <dgm:pt modelId="{011E6006-95D7-44DF-A6E7-AC92E4939AAF}" type="pres">
      <dgm:prSet presAssocID="{A33D026D-3C38-4F7E-A5CC-BC3797868B5A}" presName="compositeShape" presStyleCnt="0">
        <dgm:presLayoutVars>
          <dgm:chMax val="7"/>
          <dgm:dir/>
          <dgm:resizeHandles val="exact"/>
        </dgm:presLayoutVars>
      </dgm:prSet>
      <dgm:spPr/>
    </dgm:pt>
    <dgm:pt modelId="{EAF4B580-D23F-46B0-A440-2AEDCE7CA52A}" type="pres">
      <dgm:prSet presAssocID="{3DEF2CED-1102-40A5-BA84-043395B276EE}" presName="circ1" presStyleLbl="vennNode1" presStyleIdx="0" presStyleCnt="3" custScaleX="158999" custLinFactNeighborX="-45158" custLinFactNeighborY="22208"/>
      <dgm:spPr/>
    </dgm:pt>
    <dgm:pt modelId="{1B96FAC7-385B-47DD-B75E-00454CE6FBCF}" type="pres">
      <dgm:prSet presAssocID="{3DEF2CED-1102-40A5-BA84-043395B276EE}" presName="circ1Tx" presStyleLbl="revTx" presStyleIdx="0" presStyleCnt="0">
        <dgm:presLayoutVars>
          <dgm:chMax val="0"/>
          <dgm:chPref val="0"/>
          <dgm:bulletEnabled val="1"/>
        </dgm:presLayoutVars>
      </dgm:prSet>
      <dgm:spPr/>
    </dgm:pt>
    <dgm:pt modelId="{36B4D809-E0DE-4AD3-84CB-B80192734316}" type="pres">
      <dgm:prSet presAssocID="{24316E7C-2E47-4B9E-8C9D-A67F63C27D60}" presName="circ2" presStyleLbl="vennNode1" presStyleIdx="1" presStyleCnt="3" custScaleX="167754" custLinFactNeighborX="5468" custLinFactNeighborY="-38958"/>
      <dgm:spPr/>
    </dgm:pt>
    <dgm:pt modelId="{B82526BC-C54A-4E27-A252-74D030662909}" type="pres">
      <dgm:prSet presAssocID="{24316E7C-2E47-4B9E-8C9D-A67F63C27D60}" presName="circ2Tx" presStyleLbl="revTx" presStyleIdx="0" presStyleCnt="0">
        <dgm:presLayoutVars>
          <dgm:chMax val="0"/>
          <dgm:chPref val="0"/>
          <dgm:bulletEnabled val="1"/>
        </dgm:presLayoutVars>
      </dgm:prSet>
      <dgm:spPr/>
    </dgm:pt>
    <dgm:pt modelId="{EE2E9982-823C-4768-B949-F2FD428EE23C}" type="pres">
      <dgm:prSet presAssocID="{0FC3CF98-4EB3-4092-9C22-AD9EDB74F90C}" presName="circ3" presStyleLbl="vennNode1" presStyleIdx="2" presStyleCnt="3" custScaleX="149056" custScaleY="101167" custLinFactNeighborX="34000" custLinFactNeighborY="-375"/>
      <dgm:spPr/>
    </dgm:pt>
    <dgm:pt modelId="{1C4B98D5-6774-4BEA-B528-26585FA22179}" type="pres">
      <dgm:prSet presAssocID="{0FC3CF98-4EB3-4092-9C22-AD9EDB74F90C}" presName="circ3Tx" presStyleLbl="revTx" presStyleIdx="0" presStyleCnt="0">
        <dgm:presLayoutVars>
          <dgm:chMax val="0"/>
          <dgm:chPref val="0"/>
          <dgm:bulletEnabled val="1"/>
        </dgm:presLayoutVars>
      </dgm:prSet>
      <dgm:spPr/>
    </dgm:pt>
  </dgm:ptLst>
  <dgm:cxnLst>
    <dgm:cxn modelId="{08FB9D08-BB45-4C77-A333-DDCEC4E6C16E}" type="presOf" srcId="{24316E7C-2E47-4B9E-8C9D-A67F63C27D60}" destId="{B82526BC-C54A-4E27-A252-74D030662909}" srcOrd="1" destOrd="0" presId="urn:microsoft.com/office/officeart/2005/8/layout/venn1"/>
    <dgm:cxn modelId="{28FF823E-5A19-4F62-B5BE-91EFE0448FF5}" type="presOf" srcId="{0FC3CF98-4EB3-4092-9C22-AD9EDB74F90C}" destId="{EE2E9982-823C-4768-B949-F2FD428EE23C}" srcOrd="0" destOrd="0" presId="urn:microsoft.com/office/officeart/2005/8/layout/venn1"/>
    <dgm:cxn modelId="{AC76EE1C-76EB-4157-AFA6-25A0784C07C0}" type="presOf" srcId="{0FC3CF98-4EB3-4092-9C22-AD9EDB74F90C}" destId="{1C4B98D5-6774-4BEA-B528-26585FA22179}" srcOrd="1" destOrd="0" presId="urn:microsoft.com/office/officeart/2005/8/layout/venn1"/>
    <dgm:cxn modelId="{619EED07-3FA0-47C8-B0F3-70CA83602312}" srcId="{A33D026D-3C38-4F7E-A5CC-BC3797868B5A}" destId="{3DEF2CED-1102-40A5-BA84-043395B276EE}" srcOrd="0" destOrd="0" parTransId="{51C7A6D1-6A5A-45BB-B001-99041DB14519}" sibTransId="{5898E6FA-7DDA-4AE1-9E28-676C2C68AF90}"/>
    <dgm:cxn modelId="{DEE72ADC-FDAB-41F2-AB46-0BB8A2686B9B}" srcId="{A33D026D-3C38-4F7E-A5CC-BC3797868B5A}" destId="{24316E7C-2E47-4B9E-8C9D-A67F63C27D60}" srcOrd="1" destOrd="0" parTransId="{A5DC7918-1731-472B-93FD-42E61E038FC1}" sibTransId="{3C249B0E-296E-48DD-818A-0714E010BFD0}"/>
    <dgm:cxn modelId="{82344AE4-30EE-4255-B6D0-F8C36846DA04}" type="presOf" srcId="{24316E7C-2E47-4B9E-8C9D-A67F63C27D60}" destId="{36B4D809-E0DE-4AD3-84CB-B80192734316}" srcOrd="0" destOrd="0" presId="urn:microsoft.com/office/officeart/2005/8/layout/venn1"/>
    <dgm:cxn modelId="{D3234365-B2E4-4576-AC5B-CC1B579350AC}" type="presOf" srcId="{3DEF2CED-1102-40A5-BA84-043395B276EE}" destId="{1B96FAC7-385B-47DD-B75E-00454CE6FBCF}" srcOrd="1" destOrd="0" presId="urn:microsoft.com/office/officeart/2005/8/layout/venn1"/>
    <dgm:cxn modelId="{7C58747B-0750-4C72-B000-2B69A9459E1B}" type="presOf" srcId="{3DEF2CED-1102-40A5-BA84-043395B276EE}" destId="{EAF4B580-D23F-46B0-A440-2AEDCE7CA52A}" srcOrd="0" destOrd="0" presId="urn:microsoft.com/office/officeart/2005/8/layout/venn1"/>
    <dgm:cxn modelId="{77141B91-8885-42A5-B85A-34AC47452CC0}" srcId="{A33D026D-3C38-4F7E-A5CC-BC3797868B5A}" destId="{0FC3CF98-4EB3-4092-9C22-AD9EDB74F90C}" srcOrd="2" destOrd="0" parTransId="{99832743-9FC7-449F-A715-FCF98AC32E03}" sibTransId="{437E7782-B226-4E53-8298-3EB987F67C35}"/>
    <dgm:cxn modelId="{33E76BC9-C8AC-49B9-8710-6F3285625B73}" type="presOf" srcId="{A33D026D-3C38-4F7E-A5CC-BC3797868B5A}" destId="{011E6006-95D7-44DF-A6E7-AC92E4939AAF}" srcOrd="0" destOrd="0" presId="urn:microsoft.com/office/officeart/2005/8/layout/venn1"/>
    <dgm:cxn modelId="{80B1239C-BDF2-424A-A24C-4BF1B6D8BC8E}" type="presParOf" srcId="{011E6006-95D7-44DF-A6E7-AC92E4939AAF}" destId="{EAF4B580-D23F-46B0-A440-2AEDCE7CA52A}" srcOrd="0" destOrd="0" presId="urn:microsoft.com/office/officeart/2005/8/layout/venn1"/>
    <dgm:cxn modelId="{426B3EA1-3492-4528-B814-6B336F1FD0E4}" type="presParOf" srcId="{011E6006-95D7-44DF-A6E7-AC92E4939AAF}" destId="{1B96FAC7-385B-47DD-B75E-00454CE6FBCF}" srcOrd="1" destOrd="0" presId="urn:microsoft.com/office/officeart/2005/8/layout/venn1"/>
    <dgm:cxn modelId="{D4AEF1FA-418E-41C0-B4EB-B04D56E19C10}" type="presParOf" srcId="{011E6006-95D7-44DF-A6E7-AC92E4939AAF}" destId="{36B4D809-E0DE-4AD3-84CB-B80192734316}" srcOrd="2" destOrd="0" presId="urn:microsoft.com/office/officeart/2005/8/layout/venn1"/>
    <dgm:cxn modelId="{9F051F62-7A9F-4E39-87CF-A7BCBF01AF32}" type="presParOf" srcId="{011E6006-95D7-44DF-A6E7-AC92E4939AAF}" destId="{B82526BC-C54A-4E27-A252-74D030662909}" srcOrd="3" destOrd="0" presId="urn:microsoft.com/office/officeart/2005/8/layout/venn1"/>
    <dgm:cxn modelId="{F5C48C99-422D-4C81-B230-7714879359AC}" type="presParOf" srcId="{011E6006-95D7-44DF-A6E7-AC92E4939AAF}" destId="{EE2E9982-823C-4768-B949-F2FD428EE23C}" srcOrd="4" destOrd="0" presId="urn:microsoft.com/office/officeart/2005/8/layout/venn1"/>
    <dgm:cxn modelId="{67A5DA8D-DBB1-4465-91B3-BD645CFC86A4}" type="presParOf" srcId="{011E6006-95D7-44DF-A6E7-AC92E4939AAF}" destId="{1C4B98D5-6774-4BEA-B528-26585FA22179}" srcOrd="5" destOrd="0" presId="urn:microsoft.com/office/officeart/2005/8/layout/venn1"/>
  </dgm:cxnLst>
  <dgm:bg/>
  <dgm:whole/>
  <dgm:extLst>
    <a:ext uri="http://schemas.microsoft.com/office/drawing/2008/diagram">
      <dsp:dataModelExt xmlns:dsp="http://schemas.microsoft.com/office/drawing/2008/diagram" relId="rId17"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657CB4FC-4547-4CAB-B891-E875EA1CE122}" type="doc">
      <dgm:prSet loTypeId="urn:microsoft.com/office/officeart/2005/8/layout/hierarchy6" loCatId="hierarchy" qsTypeId="urn:microsoft.com/office/officeart/2005/8/quickstyle/simple5" qsCatId="simple" csTypeId="urn:microsoft.com/office/officeart/2005/8/colors/colorful5" csCatId="colorful" phldr="1"/>
      <dgm:spPr/>
      <dgm:t>
        <a:bodyPr/>
        <a:lstStyle/>
        <a:p>
          <a:pPr rtl="1"/>
          <a:endParaRPr lang="ar-SA"/>
        </a:p>
      </dgm:t>
    </dgm:pt>
    <dgm:pt modelId="{32BE1D76-2D74-4A65-AB37-0EC39E18BF51}">
      <dgm:prSet phldrT="[نص]"/>
      <dgm:spPr/>
      <dgm:t>
        <a:bodyPr/>
        <a:lstStyle/>
        <a:p>
          <a:pPr rtl="1"/>
          <a:r>
            <a:rPr lang="ar-SA" b="1"/>
            <a:t>نمو المؤسسة</a:t>
          </a:r>
        </a:p>
      </dgm:t>
    </dgm:pt>
    <dgm:pt modelId="{FE6D701F-0DEB-469A-8D3A-4B65C6B942D4}" type="parTrans" cxnId="{0AAE72E7-424F-4416-A767-F1C882843616}">
      <dgm:prSet/>
      <dgm:spPr/>
      <dgm:t>
        <a:bodyPr/>
        <a:lstStyle/>
        <a:p>
          <a:pPr rtl="1"/>
          <a:endParaRPr lang="ar-SA"/>
        </a:p>
      </dgm:t>
    </dgm:pt>
    <dgm:pt modelId="{D0A497F6-4068-4E35-87B2-C4201D8B2929}" type="sibTrans" cxnId="{0AAE72E7-424F-4416-A767-F1C882843616}">
      <dgm:prSet/>
      <dgm:spPr/>
      <dgm:t>
        <a:bodyPr/>
        <a:lstStyle/>
        <a:p>
          <a:pPr rtl="1"/>
          <a:endParaRPr lang="ar-SA"/>
        </a:p>
      </dgm:t>
    </dgm:pt>
    <dgm:pt modelId="{75AD2D97-CD03-42BB-9324-C0546104FBDD}" type="asst">
      <dgm:prSet phldrT="[نص]"/>
      <dgm:spPr>
        <a:solidFill>
          <a:schemeClr val="accent2"/>
        </a:solidFill>
      </dgm:spPr>
      <dgm:t>
        <a:bodyPr/>
        <a:lstStyle/>
        <a:p>
          <a:pPr rtl="1"/>
          <a:r>
            <a:rPr lang="ar-SA" b="1"/>
            <a:t>خارجي</a:t>
          </a:r>
        </a:p>
      </dgm:t>
    </dgm:pt>
    <dgm:pt modelId="{51A79C44-38E1-401B-A3AF-BB3084ABBE76}" type="parTrans" cxnId="{D20271FF-641A-45B9-A0B9-FD0A23ADE585}">
      <dgm:prSet>
        <dgm:style>
          <a:lnRef idx="2">
            <a:schemeClr val="accent2"/>
          </a:lnRef>
          <a:fillRef idx="0">
            <a:schemeClr val="accent2"/>
          </a:fillRef>
          <a:effectRef idx="1">
            <a:schemeClr val="accent2"/>
          </a:effectRef>
          <a:fontRef idx="minor">
            <a:schemeClr val="tx1"/>
          </a:fontRef>
        </dgm:style>
      </dgm:prSet>
      <dgm:spPr>
        <a:ln>
          <a:headEnd type="none" w="med" len="med"/>
          <a:tailEnd type="arrow" w="med" len="med"/>
        </a:ln>
      </dgm:spPr>
      <dgm:t>
        <a:bodyPr/>
        <a:lstStyle/>
        <a:p>
          <a:pPr rtl="1"/>
          <a:endParaRPr lang="ar-SA"/>
        </a:p>
      </dgm:t>
    </dgm:pt>
    <dgm:pt modelId="{21F2D5EE-3301-4494-BFC7-CEC924613608}" type="sibTrans" cxnId="{D20271FF-641A-45B9-A0B9-FD0A23ADE585}">
      <dgm:prSet/>
      <dgm:spPr/>
      <dgm:t>
        <a:bodyPr/>
        <a:lstStyle/>
        <a:p>
          <a:pPr rtl="1"/>
          <a:endParaRPr lang="ar-SA"/>
        </a:p>
      </dgm:t>
    </dgm:pt>
    <dgm:pt modelId="{C8A8984B-512B-4C64-ADDE-534E7D4794B9}" type="asst">
      <dgm:prSet>
        <dgm:style>
          <a:lnRef idx="0">
            <a:schemeClr val="accent1"/>
          </a:lnRef>
          <a:fillRef idx="3">
            <a:schemeClr val="accent1"/>
          </a:fillRef>
          <a:effectRef idx="3">
            <a:schemeClr val="accent1"/>
          </a:effectRef>
          <a:fontRef idx="minor">
            <a:schemeClr val="lt1"/>
          </a:fontRef>
        </dgm:style>
      </dgm:prSet>
      <dgm:spPr>
        <a:ln/>
      </dgm:spPr>
      <dgm:t>
        <a:bodyPr/>
        <a:lstStyle/>
        <a:p>
          <a:pPr rtl="1"/>
          <a:r>
            <a:rPr lang="ar-SA" b="1"/>
            <a:t>داخلي</a:t>
          </a:r>
        </a:p>
      </dgm:t>
    </dgm:pt>
    <dgm:pt modelId="{9C0EA682-023A-4143-940A-3FF05A97FBE9}" type="parTrans" cxnId="{00805D6F-7D20-43CC-A387-91BBD7193F2E}">
      <dgm:prSet>
        <dgm:style>
          <a:lnRef idx="2">
            <a:schemeClr val="accent1"/>
          </a:lnRef>
          <a:fillRef idx="0">
            <a:schemeClr val="accent1"/>
          </a:fillRef>
          <a:effectRef idx="1">
            <a:schemeClr val="accent1"/>
          </a:effectRef>
          <a:fontRef idx="minor">
            <a:schemeClr val="tx1"/>
          </a:fontRef>
        </dgm:style>
      </dgm:prSet>
      <dgm:spPr>
        <a:ln>
          <a:headEnd type="none" w="med" len="med"/>
          <a:tailEnd type="arrow" w="med" len="med"/>
        </a:ln>
      </dgm:spPr>
      <dgm:t>
        <a:bodyPr/>
        <a:lstStyle/>
        <a:p>
          <a:pPr rtl="1"/>
          <a:endParaRPr lang="ar-SA"/>
        </a:p>
      </dgm:t>
    </dgm:pt>
    <dgm:pt modelId="{B710DF32-E676-464E-90CD-1B178DA5D685}" type="sibTrans" cxnId="{00805D6F-7D20-43CC-A387-91BBD7193F2E}">
      <dgm:prSet/>
      <dgm:spPr/>
      <dgm:t>
        <a:bodyPr/>
        <a:lstStyle/>
        <a:p>
          <a:pPr rtl="1"/>
          <a:endParaRPr lang="ar-SA"/>
        </a:p>
      </dgm:t>
    </dgm:pt>
    <dgm:pt modelId="{B31CE089-1908-4D5F-8C5B-A8D981582E0E}" type="asst">
      <dgm:prSet/>
      <dgm:spPr/>
      <dgm:t>
        <a:bodyPr/>
        <a:lstStyle/>
        <a:p>
          <a:pPr rtl="1"/>
          <a:r>
            <a:rPr lang="ar-SA" b="1"/>
            <a:t>الادماج والإقتناء</a:t>
          </a:r>
        </a:p>
      </dgm:t>
    </dgm:pt>
    <dgm:pt modelId="{EC0BBA60-57BE-417E-977B-E079326B37DD}" type="parTrans" cxnId="{F2B96C21-64A8-4ACD-AB93-EDAB754B2107}">
      <dgm:prSet>
        <dgm:style>
          <a:lnRef idx="2">
            <a:schemeClr val="accent2"/>
          </a:lnRef>
          <a:fillRef idx="0">
            <a:schemeClr val="accent2"/>
          </a:fillRef>
          <a:effectRef idx="1">
            <a:schemeClr val="accent2"/>
          </a:effectRef>
          <a:fontRef idx="minor">
            <a:schemeClr val="tx1"/>
          </a:fontRef>
        </dgm:style>
      </dgm:prSet>
      <dgm:spPr>
        <a:ln>
          <a:headEnd type="none" w="med" len="med"/>
          <a:tailEnd type="arrow" w="med" len="med"/>
        </a:ln>
      </dgm:spPr>
      <dgm:t>
        <a:bodyPr/>
        <a:lstStyle/>
        <a:p>
          <a:pPr rtl="1"/>
          <a:endParaRPr lang="ar-SA"/>
        </a:p>
      </dgm:t>
    </dgm:pt>
    <dgm:pt modelId="{1C0F6F7D-33DC-47C0-BDC3-A8916B6A6822}" type="sibTrans" cxnId="{F2B96C21-64A8-4ACD-AB93-EDAB754B2107}">
      <dgm:prSet/>
      <dgm:spPr/>
      <dgm:t>
        <a:bodyPr/>
        <a:lstStyle/>
        <a:p>
          <a:pPr rtl="1"/>
          <a:endParaRPr lang="ar-SA"/>
        </a:p>
      </dgm:t>
    </dgm:pt>
    <dgm:pt modelId="{EC04FAEB-884E-46E1-BF7C-44F1538C1B50}">
      <dgm:prSet>
        <dgm:style>
          <a:lnRef idx="0">
            <a:schemeClr val="accent6"/>
          </a:lnRef>
          <a:fillRef idx="3">
            <a:schemeClr val="accent6"/>
          </a:fillRef>
          <a:effectRef idx="3">
            <a:schemeClr val="accent6"/>
          </a:effectRef>
          <a:fontRef idx="minor">
            <a:schemeClr val="lt1"/>
          </a:fontRef>
        </dgm:style>
      </dgm:prSet>
      <dgm:spPr/>
      <dgm:t>
        <a:bodyPr/>
        <a:lstStyle/>
        <a:p>
          <a:pPr rtl="1"/>
          <a:r>
            <a:rPr lang="ar-SA" b="1"/>
            <a:t>إدماج الإستحواذ</a:t>
          </a:r>
        </a:p>
      </dgm:t>
    </dgm:pt>
    <dgm:pt modelId="{65FAFA86-B244-4BAE-B973-387D5159592D}" type="parTrans" cxnId="{19B3702E-F843-489B-8B82-8115C1804DF8}">
      <dgm:prSet>
        <dgm:style>
          <a:lnRef idx="2">
            <a:schemeClr val="accent2"/>
          </a:lnRef>
          <a:fillRef idx="0">
            <a:schemeClr val="accent2"/>
          </a:fillRef>
          <a:effectRef idx="1">
            <a:schemeClr val="accent2"/>
          </a:effectRef>
          <a:fontRef idx="minor">
            <a:schemeClr val="tx1"/>
          </a:fontRef>
        </dgm:style>
      </dgm:prSet>
      <dgm:spPr>
        <a:ln>
          <a:headEnd type="none" w="med" len="med"/>
          <a:tailEnd type="arrow" w="med" len="med"/>
        </a:ln>
      </dgm:spPr>
      <dgm:t>
        <a:bodyPr/>
        <a:lstStyle/>
        <a:p>
          <a:pPr rtl="1"/>
          <a:endParaRPr lang="ar-SA"/>
        </a:p>
      </dgm:t>
    </dgm:pt>
    <dgm:pt modelId="{BFDCC01A-EE5C-4510-B91D-32D5F9ADE0AF}" type="sibTrans" cxnId="{19B3702E-F843-489B-8B82-8115C1804DF8}">
      <dgm:prSet/>
      <dgm:spPr/>
      <dgm:t>
        <a:bodyPr/>
        <a:lstStyle/>
        <a:p>
          <a:pPr rtl="1"/>
          <a:endParaRPr lang="ar-SA"/>
        </a:p>
      </dgm:t>
    </dgm:pt>
    <dgm:pt modelId="{A994F55E-3B43-4E09-9AEC-2C6822708F2B}">
      <dgm:prSet>
        <dgm:style>
          <a:lnRef idx="0">
            <a:schemeClr val="accent6"/>
          </a:lnRef>
          <a:fillRef idx="3">
            <a:schemeClr val="accent6"/>
          </a:fillRef>
          <a:effectRef idx="3">
            <a:schemeClr val="accent6"/>
          </a:effectRef>
          <a:fontRef idx="minor">
            <a:schemeClr val="lt1"/>
          </a:fontRef>
        </dgm:style>
      </dgm:prSet>
      <dgm:spPr/>
      <dgm:t>
        <a:bodyPr/>
        <a:lstStyle/>
        <a:p>
          <a:pPr rtl="1"/>
          <a:r>
            <a:rPr lang="ar-SA" b="1"/>
            <a:t>إدماج التساوي</a:t>
          </a:r>
        </a:p>
      </dgm:t>
    </dgm:pt>
    <dgm:pt modelId="{5C3FAC24-F351-4BF2-9238-CC06AE151573}" type="parTrans" cxnId="{311C2505-893E-4872-956F-806BD0F87277}">
      <dgm:prSet>
        <dgm:style>
          <a:lnRef idx="2">
            <a:schemeClr val="accent2"/>
          </a:lnRef>
          <a:fillRef idx="0">
            <a:schemeClr val="accent2"/>
          </a:fillRef>
          <a:effectRef idx="1">
            <a:schemeClr val="accent2"/>
          </a:effectRef>
          <a:fontRef idx="minor">
            <a:schemeClr val="tx1"/>
          </a:fontRef>
        </dgm:style>
      </dgm:prSet>
      <dgm:spPr>
        <a:ln>
          <a:headEnd type="none" w="med" len="med"/>
          <a:tailEnd type="arrow" w="med" len="med"/>
        </a:ln>
      </dgm:spPr>
      <dgm:t>
        <a:bodyPr/>
        <a:lstStyle/>
        <a:p>
          <a:pPr rtl="1"/>
          <a:endParaRPr lang="ar-SA"/>
        </a:p>
      </dgm:t>
    </dgm:pt>
    <dgm:pt modelId="{082EFDA7-F8C5-4CC1-B2DC-712B25DC5A9B}" type="sibTrans" cxnId="{311C2505-893E-4872-956F-806BD0F87277}">
      <dgm:prSet/>
      <dgm:spPr/>
      <dgm:t>
        <a:bodyPr/>
        <a:lstStyle/>
        <a:p>
          <a:pPr rtl="1"/>
          <a:endParaRPr lang="ar-SA"/>
        </a:p>
      </dgm:t>
    </dgm:pt>
    <dgm:pt modelId="{7A54120C-1B87-4096-BE8A-6FFA73B055C0}">
      <dgm:prSet>
        <dgm:style>
          <a:lnRef idx="0">
            <a:schemeClr val="accent5"/>
          </a:lnRef>
          <a:fillRef idx="3">
            <a:schemeClr val="accent5"/>
          </a:fillRef>
          <a:effectRef idx="3">
            <a:schemeClr val="accent5"/>
          </a:effectRef>
          <a:fontRef idx="minor">
            <a:schemeClr val="lt1"/>
          </a:fontRef>
        </dgm:style>
      </dgm:prSet>
      <dgm:spPr/>
      <dgm:t>
        <a:bodyPr/>
        <a:lstStyle/>
        <a:p>
          <a:pPr rtl="1"/>
          <a:r>
            <a:rPr lang="ar-SA" b="1"/>
            <a:t>التعاون</a:t>
          </a:r>
        </a:p>
      </dgm:t>
    </dgm:pt>
    <dgm:pt modelId="{CB243E61-6ADD-41DE-B063-05FB74411433}" type="parTrans" cxnId="{ACA3D57A-8227-45ED-98C6-AA9A0AEE817E}">
      <dgm:prSet>
        <dgm:style>
          <a:lnRef idx="2">
            <a:schemeClr val="accent2"/>
          </a:lnRef>
          <a:fillRef idx="0">
            <a:schemeClr val="accent2"/>
          </a:fillRef>
          <a:effectRef idx="1">
            <a:schemeClr val="accent2"/>
          </a:effectRef>
          <a:fontRef idx="minor">
            <a:schemeClr val="tx1"/>
          </a:fontRef>
        </dgm:style>
      </dgm:prSet>
      <dgm:spPr>
        <a:ln>
          <a:headEnd type="none" w="med" len="med"/>
          <a:tailEnd type="arrow" w="med" len="med"/>
        </a:ln>
      </dgm:spPr>
      <dgm:t>
        <a:bodyPr/>
        <a:lstStyle/>
        <a:p>
          <a:pPr rtl="1"/>
          <a:endParaRPr lang="ar-SA"/>
        </a:p>
      </dgm:t>
    </dgm:pt>
    <dgm:pt modelId="{4D2D3332-4CD3-4825-94C7-8DF62AEA0540}" type="sibTrans" cxnId="{ACA3D57A-8227-45ED-98C6-AA9A0AEE817E}">
      <dgm:prSet/>
      <dgm:spPr/>
      <dgm:t>
        <a:bodyPr/>
        <a:lstStyle/>
        <a:p>
          <a:pPr rtl="1"/>
          <a:endParaRPr lang="ar-SA"/>
        </a:p>
      </dgm:t>
    </dgm:pt>
    <dgm:pt modelId="{88D4104B-A15B-4EF7-B0B7-E916D0C97C58}">
      <dgm:prSet>
        <dgm:style>
          <a:lnRef idx="0">
            <a:schemeClr val="accent5"/>
          </a:lnRef>
          <a:fillRef idx="3">
            <a:schemeClr val="accent5"/>
          </a:fillRef>
          <a:effectRef idx="3">
            <a:schemeClr val="accent5"/>
          </a:effectRef>
          <a:fontRef idx="minor">
            <a:schemeClr val="lt1"/>
          </a:fontRef>
        </dgm:style>
      </dgm:prSet>
      <dgm:spPr/>
      <dgm:t>
        <a:bodyPr/>
        <a:lstStyle/>
        <a:p>
          <a:pPr rtl="1"/>
          <a:r>
            <a:rPr lang="ar-SA" b="1"/>
            <a:t>شراكة</a:t>
          </a:r>
        </a:p>
      </dgm:t>
    </dgm:pt>
    <dgm:pt modelId="{473D931F-5951-461F-93F0-6AABFF7DFAD7}" type="parTrans" cxnId="{CD05493F-F921-491D-887A-4695997F122D}">
      <dgm:prSet>
        <dgm:style>
          <a:lnRef idx="2">
            <a:schemeClr val="accent2"/>
          </a:lnRef>
          <a:fillRef idx="0">
            <a:schemeClr val="accent2"/>
          </a:fillRef>
          <a:effectRef idx="1">
            <a:schemeClr val="accent2"/>
          </a:effectRef>
          <a:fontRef idx="minor">
            <a:schemeClr val="tx1"/>
          </a:fontRef>
        </dgm:style>
      </dgm:prSet>
      <dgm:spPr>
        <a:ln>
          <a:headEnd type="none" w="med" len="med"/>
          <a:tailEnd type="arrow" w="med" len="med"/>
        </a:ln>
      </dgm:spPr>
      <dgm:t>
        <a:bodyPr/>
        <a:lstStyle/>
        <a:p>
          <a:pPr rtl="1"/>
          <a:endParaRPr lang="ar-SA"/>
        </a:p>
      </dgm:t>
    </dgm:pt>
    <dgm:pt modelId="{AE10B1D2-2866-4F25-822F-8128000268B0}" type="sibTrans" cxnId="{CD05493F-F921-491D-887A-4695997F122D}">
      <dgm:prSet/>
      <dgm:spPr/>
      <dgm:t>
        <a:bodyPr/>
        <a:lstStyle/>
        <a:p>
          <a:pPr rtl="1"/>
          <a:endParaRPr lang="ar-SA"/>
        </a:p>
      </dgm:t>
    </dgm:pt>
    <dgm:pt modelId="{F558E5DD-4AAD-40F2-AEB6-C777AD0A00CB}">
      <dgm:prSet>
        <dgm:style>
          <a:lnRef idx="0">
            <a:schemeClr val="accent5"/>
          </a:lnRef>
          <a:fillRef idx="3">
            <a:schemeClr val="accent5"/>
          </a:fillRef>
          <a:effectRef idx="3">
            <a:schemeClr val="accent5"/>
          </a:effectRef>
          <a:fontRef idx="minor">
            <a:schemeClr val="lt1"/>
          </a:fontRef>
        </dgm:style>
      </dgm:prSet>
      <dgm:spPr/>
      <dgm:t>
        <a:bodyPr/>
        <a:lstStyle/>
        <a:p>
          <a:pPr rtl="1"/>
          <a:r>
            <a:rPr lang="ar-SA" b="1"/>
            <a:t>تحالف</a:t>
          </a:r>
        </a:p>
      </dgm:t>
    </dgm:pt>
    <dgm:pt modelId="{48E87DC9-785A-48F0-95F3-740DF79BE45C}" type="parTrans" cxnId="{91A2043C-C321-4203-B21A-7786AD49A9D5}">
      <dgm:prSet>
        <dgm:style>
          <a:lnRef idx="2">
            <a:schemeClr val="accent2"/>
          </a:lnRef>
          <a:fillRef idx="0">
            <a:schemeClr val="accent2"/>
          </a:fillRef>
          <a:effectRef idx="1">
            <a:schemeClr val="accent2"/>
          </a:effectRef>
          <a:fontRef idx="minor">
            <a:schemeClr val="tx1"/>
          </a:fontRef>
        </dgm:style>
      </dgm:prSet>
      <dgm:spPr>
        <a:ln>
          <a:headEnd type="none" w="med" len="med"/>
          <a:tailEnd type="arrow" w="med" len="med"/>
        </a:ln>
      </dgm:spPr>
      <dgm:t>
        <a:bodyPr/>
        <a:lstStyle/>
        <a:p>
          <a:pPr rtl="1"/>
          <a:endParaRPr lang="ar-SA"/>
        </a:p>
      </dgm:t>
    </dgm:pt>
    <dgm:pt modelId="{DDB3EF0D-1A9A-4D90-A99C-83356C1AB469}" type="sibTrans" cxnId="{91A2043C-C321-4203-B21A-7786AD49A9D5}">
      <dgm:prSet/>
      <dgm:spPr/>
      <dgm:t>
        <a:bodyPr/>
        <a:lstStyle/>
        <a:p>
          <a:pPr rtl="1"/>
          <a:endParaRPr lang="ar-SA"/>
        </a:p>
      </dgm:t>
    </dgm:pt>
    <dgm:pt modelId="{C63341F8-7426-4524-9E1E-BB105476CA8E}">
      <dgm:prSet>
        <dgm:style>
          <a:lnRef idx="0">
            <a:schemeClr val="accent3"/>
          </a:lnRef>
          <a:fillRef idx="3">
            <a:schemeClr val="accent3"/>
          </a:fillRef>
          <a:effectRef idx="3">
            <a:schemeClr val="accent3"/>
          </a:effectRef>
          <a:fontRef idx="minor">
            <a:schemeClr val="lt1"/>
          </a:fontRef>
        </dgm:style>
      </dgm:prSet>
      <dgm:spPr/>
      <dgm:t>
        <a:bodyPr/>
        <a:lstStyle/>
        <a:p>
          <a:pPr rtl="1"/>
          <a:r>
            <a:rPr lang="ar-SA" b="1"/>
            <a:t>شبه تركيز</a:t>
          </a:r>
        </a:p>
      </dgm:t>
    </dgm:pt>
    <dgm:pt modelId="{D96637F4-EA6D-46A5-988E-888106116D27}" type="parTrans" cxnId="{4BB0D9F2-0E30-489F-850B-4369CC297740}">
      <dgm:prSet>
        <dgm:style>
          <a:lnRef idx="2">
            <a:schemeClr val="accent2"/>
          </a:lnRef>
          <a:fillRef idx="0">
            <a:schemeClr val="accent2"/>
          </a:fillRef>
          <a:effectRef idx="1">
            <a:schemeClr val="accent2"/>
          </a:effectRef>
          <a:fontRef idx="minor">
            <a:schemeClr val="tx1"/>
          </a:fontRef>
        </dgm:style>
      </dgm:prSet>
      <dgm:spPr>
        <a:ln>
          <a:headEnd type="none" w="med" len="med"/>
          <a:tailEnd type="arrow" w="med" len="med"/>
        </a:ln>
      </dgm:spPr>
      <dgm:t>
        <a:bodyPr/>
        <a:lstStyle/>
        <a:p>
          <a:pPr rtl="1"/>
          <a:endParaRPr lang="ar-SA"/>
        </a:p>
      </dgm:t>
    </dgm:pt>
    <dgm:pt modelId="{CFA70EF7-36A0-4B4D-BB4B-AB5C2A9EEE3D}" type="sibTrans" cxnId="{4BB0D9F2-0E30-489F-850B-4369CC297740}">
      <dgm:prSet/>
      <dgm:spPr/>
      <dgm:t>
        <a:bodyPr/>
        <a:lstStyle/>
        <a:p>
          <a:pPr rtl="1"/>
          <a:endParaRPr lang="ar-SA"/>
        </a:p>
      </dgm:t>
    </dgm:pt>
    <dgm:pt modelId="{F3580854-F84C-41C2-9E14-AAF08060C278}">
      <dgm:prSet>
        <dgm:style>
          <a:lnRef idx="0">
            <a:schemeClr val="accent3"/>
          </a:lnRef>
          <a:fillRef idx="3">
            <a:schemeClr val="accent3"/>
          </a:fillRef>
          <a:effectRef idx="3">
            <a:schemeClr val="accent3"/>
          </a:effectRef>
          <a:fontRef idx="minor">
            <a:schemeClr val="lt1"/>
          </a:fontRef>
        </dgm:style>
      </dgm:prSet>
      <dgm:spPr/>
      <dgm:t>
        <a:bodyPr/>
        <a:lstStyle/>
        <a:p>
          <a:pPr rtl="1"/>
          <a:r>
            <a:rPr lang="ar-SA" b="1"/>
            <a:t>تجميعي</a:t>
          </a:r>
        </a:p>
      </dgm:t>
    </dgm:pt>
    <dgm:pt modelId="{768DD108-9C9C-436B-BA94-0DE273D0C722}" type="parTrans" cxnId="{B71ED85F-D71D-4C21-B297-CFF23CDE48C5}">
      <dgm:prSet>
        <dgm:style>
          <a:lnRef idx="2">
            <a:schemeClr val="accent2"/>
          </a:lnRef>
          <a:fillRef idx="0">
            <a:schemeClr val="accent2"/>
          </a:fillRef>
          <a:effectRef idx="1">
            <a:schemeClr val="accent2"/>
          </a:effectRef>
          <a:fontRef idx="minor">
            <a:schemeClr val="tx1"/>
          </a:fontRef>
        </dgm:style>
      </dgm:prSet>
      <dgm:spPr>
        <a:ln>
          <a:headEnd type="none" w="med" len="med"/>
          <a:tailEnd type="arrow" w="med" len="med"/>
        </a:ln>
      </dgm:spPr>
      <dgm:t>
        <a:bodyPr/>
        <a:lstStyle/>
        <a:p>
          <a:pPr rtl="1"/>
          <a:endParaRPr lang="ar-SA"/>
        </a:p>
      </dgm:t>
    </dgm:pt>
    <dgm:pt modelId="{7E1ED5A3-5256-4663-8F0E-44095E326AC8}" type="sibTrans" cxnId="{B71ED85F-D71D-4C21-B297-CFF23CDE48C5}">
      <dgm:prSet/>
      <dgm:spPr/>
      <dgm:t>
        <a:bodyPr/>
        <a:lstStyle/>
        <a:p>
          <a:pPr rtl="1"/>
          <a:endParaRPr lang="ar-SA"/>
        </a:p>
      </dgm:t>
    </dgm:pt>
    <dgm:pt modelId="{7455C599-29CC-45D1-8AC8-4B3EDE10C583}">
      <dgm:prSet>
        <dgm:style>
          <a:lnRef idx="0">
            <a:schemeClr val="accent3"/>
          </a:lnRef>
          <a:fillRef idx="3">
            <a:schemeClr val="accent3"/>
          </a:fillRef>
          <a:effectRef idx="3">
            <a:schemeClr val="accent3"/>
          </a:effectRef>
          <a:fontRef idx="minor">
            <a:schemeClr val="lt1"/>
          </a:fontRef>
        </dgm:style>
      </dgm:prSet>
      <dgm:spPr/>
      <dgm:t>
        <a:bodyPr/>
        <a:lstStyle/>
        <a:p>
          <a:pPr rtl="1"/>
          <a:r>
            <a:rPr lang="ar-SA" b="1"/>
            <a:t>تكاملي</a:t>
          </a:r>
        </a:p>
      </dgm:t>
    </dgm:pt>
    <dgm:pt modelId="{E18BDB77-8CA2-45B7-BCB9-46F003994D42}" type="parTrans" cxnId="{3073539B-704D-473F-99F7-0EDFFE1D8FAA}">
      <dgm:prSet>
        <dgm:style>
          <a:lnRef idx="2">
            <a:schemeClr val="accent2"/>
          </a:lnRef>
          <a:fillRef idx="0">
            <a:schemeClr val="accent2"/>
          </a:fillRef>
          <a:effectRef idx="1">
            <a:schemeClr val="accent2"/>
          </a:effectRef>
          <a:fontRef idx="minor">
            <a:schemeClr val="tx1"/>
          </a:fontRef>
        </dgm:style>
      </dgm:prSet>
      <dgm:spPr>
        <a:ln>
          <a:headEnd type="none" w="med" len="med"/>
          <a:tailEnd type="arrow" w="med" len="med"/>
        </a:ln>
      </dgm:spPr>
      <dgm:t>
        <a:bodyPr/>
        <a:lstStyle/>
        <a:p>
          <a:pPr rtl="1"/>
          <a:endParaRPr lang="ar-SA"/>
        </a:p>
      </dgm:t>
    </dgm:pt>
    <dgm:pt modelId="{5A6B53B8-C32C-4DAA-9BDE-FF0D88361E06}" type="sibTrans" cxnId="{3073539B-704D-473F-99F7-0EDFFE1D8FAA}">
      <dgm:prSet/>
      <dgm:spPr/>
      <dgm:t>
        <a:bodyPr/>
        <a:lstStyle/>
        <a:p>
          <a:pPr rtl="1"/>
          <a:endParaRPr lang="ar-SA"/>
        </a:p>
      </dgm:t>
    </dgm:pt>
    <dgm:pt modelId="{0CF1541F-14C8-4201-A5C3-6A63943D8E59}">
      <dgm:prSet/>
      <dgm:spPr/>
      <dgm:t>
        <a:bodyPr/>
        <a:lstStyle/>
        <a:p>
          <a:pPr rtl="1"/>
          <a:r>
            <a:rPr lang="ar-SA" b="1"/>
            <a:t>أخرجة</a:t>
          </a:r>
        </a:p>
      </dgm:t>
    </dgm:pt>
    <dgm:pt modelId="{DFA221E8-4799-40E6-A68A-4C6C33EC48F2}" type="parTrans" cxnId="{98A78695-AD91-496F-9AC6-460127EEBD37}">
      <dgm:prSet>
        <dgm:style>
          <a:lnRef idx="2">
            <a:schemeClr val="accent2"/>
          </a:lnRef>
          <a:fillRef idx="0">
            <a:schemeClr val="accent2"/>
          </a:fillRef>
          <a:effectRef idx="1">
            <a:schemeClr val="accent2"/>
          </a:effectRef>
          <a:fontRef idx="minor">
            <a:schemeClr val="tx1"/>
          </a:fontRef>
        </dgm:style>
      </dgm:prSet>
      <dgm:spPr>
        <a:ln>
          <a:headEnd type="none" w="med" len="med"/>
          <a:tailEnd type="arrow" w="med" len="med"/>
        </a:ln>
      </dgm:spPr>
      <dgm:t>
        <a:bodyPr/>
        <a:lstStyle/>
        <a:p>
          <a:pPr rtl="1"/>
          <a:endParaRPr lang="ar-SA"/>
        </a:p>
      </dgm:t>
    </dgm:pt>
    <dgm:pt modelId="{6E5597E0-4687-4D02-84F5-F0B05C2FEAB9}" type="sibTrans" cxnId="{98A78695-AD91-496F-9AC6-460127EEBD37}">
      <dgm:prSet/>
      <dgm:spPr/>
      <dgm:t>
        <a:bodyPr/>
        <a:lstStyle/>
        <a:p>
          <a:pPr rtl="1"/>
          <a:endParaRPr lang="ar-SA"/>
        </a:p>
      </dgm:t>
    </dgm:pt>
    <dgm:pt modelId="{AEDC2B24-60BE-4D7C-8654-AB16E7A7CC5E}">
      <dgm:prSet/>
      <dgm:spPr/>
      <dgm:t>
        <a:bodyPr/>
        <a:lstStyle/>
        <a:p>
          <a:pPr rtl="1"/>
          <a:r>
            <a:rPr lang="ar-SA" b="1"/>
            <a:t>تكافلية</a:t>
          </a:r>
        </a:p>
      </dgm:t>
    </dgm:pt>
    <dgm:pt modelId="{44FF571F-445C-4F01-8959-52F77DF0AC5D}" type="parTrans" cxnId="{58AC92E7-7631-430A-809D-2010E97EC4C2}">
      <dgm:prSet>
        <dgm:style>
          <a:lnRef idx="2">
            <a:schemeClr val="accent2"/>
          </a:lnRef>
          <a:fillRef idx="0">
            <a:schemeClr val="accent2"/>
          </a:fillRef>
          <a:effectRef idx="1">
            <a:schemeClr val="accent2"/>
          </a:effectRef>
          <a:fontRef idx="minor">
            <a:schemeClr val="tx1"/>
          </a:fontRef>
        </dgm:style>
      </dgm:prSet>
      <dgm:spPr>
        <a:ln>
          <a:headEnd type="none" w="med" len="med"/>
          <a:tailEnd type="arrow" w="med" len="med"/>
        </a:ln>
      </dgm:spPr>
      <dgm:t>
        <a:bodyPr/>
        <a:lstStyle/>
        <a:p>
          <a:pPr rtl="1"/>
          <a:endParaRPr lang="ar-SA"/>
        </a:p>
      </dgm:t>
    </dgm:pt>
    <dgm:pt modelId="{FAD44CD2-B489-4C84-9F02-CA812F277F42}" type="sibTrans" cxnId="{58AC92E7-7631-430A-809D-2010E97EC4C2}">
      <dgm:prSet/>
      <dgm:spPr/>
      <dgm:t>
        <a:bodyPr/>
        <a:lstStyle/>
        <a:p>
          <a:pPr rtl="1"/>
          <a:endParaRPr lang="ar-SA"/>
        </a:p>
      </dgm:t>
    </dgm:pt>
    <dgm:pt modelId="{63C4280A-2824-4D34-A109-3AC2AA4A7751}" type="pres">
      <dgm:prSet presAssocID="{657CB4FC-4547-4CAB-B891-E875EA1CE122}" presName="mainComposite" presStyleCnt="0">
        <dgm:presLayoutVars>
          <dgm:chPref val="1"/>
          <dgm:dir/>
          <dgm:animOne val="branch"/>
          <dgm:animLvl val="lvl"/>
          <dgm:resizeHandles val="exact"/>
        </dgm:presLayoutVars>
      </dgm:prSet>
      <dgm:spPr/>
    </dgm:pt>
    <dgm:pt modelId="{63A7532A-B72F-486A-AD0A-4BFEA0C14EE0}" type="pres">
      <dgm:prSet presAssocID="{657CB4FC-4547-4CAB-B891-E875EA1CE122}" presName="hierFlow" presStyleCnt="0"/>
      <dgm:spPr/>
    </dgm:pt>
    <dgm:pt modelId="{91EEAE2D-70CE-426B-8513-7D6465A96877}" type="pres">
      <dgm:prSet presAssocID="{657CB4FC-4547-4CAB-B891-E875EA1CE122}" presName="hierChild1" presStyleCnt="0">
        <dgm:presLayoutVars>
          <dgm:chPref val="1"/>
          <dgm:animOne val="branch"/>
          <dgm:animLvl val="lvl"/>
        </dgm:presLayoutVars>
      </dgm:prSet>
      <dgm:spPr/>
    </dgm:pt>
    <dgm:pt modelId="{460C5F23-BE0F-4F78-A045-3D10FD84194E}" type="pres">
      <dgm:prSet presAssocID="{32BE1D76-2D74-4A65-AB37-0EC39E18BF51}" presName="Name14" presStyleCnt="0"/>
      <dgm:spPr/>
    </dgm:pt>
    <dgm:pt modelId="{192E00F1-05BD-43E8-AA7C-F17572B60652}" type="pres">
      <dgm:prSet presAssocID="{32BE1D76-2D74-4A65-AB37-0EC39E18BF51}" presName="level1Shape" presStyleLbl="node0" presStyleIdx="0" presStyleCnt="1" custScaleX="153458" custScaleY="61567">
        <dgm:presLayoutVars>
          <dgm:chPref val="3"/>
        </dgm:presLayoutVars>
      </dgm:prSet>
      <dgm:spPr/>
    </dgm:pt>
    <dgm:pt modelId="{92AE8AC0-66D4-4553-8A73-E05ABC44EAF9}" type="pres">
      <dgm:prSet presAssocID="{32BE1D76-2D74-4A65-AB37-0EC39E18BF51}" presName="hierChild2" presStyleCnt="0"/>
      <dgm:spPr/>
    </dgm:pt>
    <dgm:pt modelId="{707F4363-D76A-4E8F-ADAF-7690D84DBEF9}" type="pres">
      <dgm:prSet presAssocID="{51A79C44-38E1-401B-A3AF-BB3084ABBE76}" presName="Name19" presStyleLbl="parChTrans1D2" presStyleIdx="0" presStyleCnt="2"/>
      <dgm:spPr/>
    </dgm:pt>
    <dgm:pt modelId="{83F3871D-A4FC-445E-81F4-82ABE2A04EEC}" type="pres">
      <dgm:prSet presAssocID="{75AD2D97-CD03-42BB-9324-C0546104FBDD}" presName="Name21" presStyleCnt="0"/>
      <dgm:spPr/>
    </dgm:pt>
    <dgm:pt modelId="{45585C09-AFD1-41E3-9DDB-6D4F791DBBE3}" type="pres">
      <dgm:prSet presAssocID="{75AD2D97-CD03-42BB-9324-C0546104FBDD}" presName="level2Shape" presStyleLbl="asst1" presStyleIdx="0" presStyleCnt="3" custScaleY="54930"/>
      <dgm:spPr/>
    </dgm:pt>
    <dgm:pt modelId="{F4BF605A-C303-4F7A-88D0-2DD446CDE304}" type="pres">
      <dgm:prSet presAssocID="{75AD2D97-CD03-42BB-9324-C0546104FBDD}" presName="hierChild3" presStyleCnt="0"/>
      <dgm:spPr/>
    </dgm:pt>
    <dgm:pt modelId="{81FF3D6E-9701-4233-AB20-FB54029F64F3}" type="pres">
      <dgm:prSet presAssocID="{CB243E61-6ADD-41DE-B063-05FB74411433}" presName="Name19" presStyleLbl="parChTrans1D3" presStyleIdx="0" presStyleCnt="2"/>
      <dgm:spPr/>
    </dgm:pt>
    <dgm:pt modelId="{AA09EBFC-0B57-41FD-A6FE-95FEAFF64958}" type="pres">
      <dgm:prSet presAssocID="{7A54120C-1B87-4096-BE8A-6FFA73B055C0}" presName="Name21" presStyleCnt="0"/>
      <dgm:spPr/>
    </dgm:pt>
    <dgm:pt modelId="{1BDF8BA8-7534-43BD-9ABD-BF180E5B7A70}" type="pres">
      <dgm:prSet presAssocID="{7A54120C-1B87-4096-BE8A-6FFA73B055C0}" presName="level2Shape" presStyleLbl="node3" presStyleIdx="0" presStyleCnt="1" custScaleY="52016"/>
      <dgm:spPr/>
    </dgm:pt>
    <dgm:pt modelId="{1FC5A81E-736C-44C7-9EAE-05C548088CD7}" type="pres">
      <dgm:prSet presAssocID="{7A54120C-1B87-4096-BE8A-6FFA73B055C0}" presName="hierChild3" presStyleCnt="0"/>
      <dgm:spPr/>
    </dgm:pt>
    <dgm:pt modelId="{8F43D7DE-EF35-4019-981C-2C9EE590A5FE}" type="pres">
      <dgm:prSet presAssocID="{473D931F-5951-461F-93F0-6AABFF7DFAD7}" presName="Name19" presStyleLbl="parChTrans1D4" presStyleIdx="0" presStyleCnt="9"/>
      <dgm:spPr/>
    </dgm:pt>
    <dgm:pt modelId="{52FB6149-3385-433C-8293-F446B968FB3F}" type="pres">
      <dgm:prSet presAssocID="{88D4104B-A15B-4EF7-B0B7-E916D0C97C58}" presName="Name21" presStyleCnt="0"/>
      <dgm:spPr/>
    </dgm:pt>
    <dgm:pt modelId="{C2B663D5-1286-4AC2-87C8-7F84F8DC4878}" type="pres">
      <dgm:prSet presAssocID="{88D4104B-A15B-4EF7-B0B7-E916D0C97C58}" presName="level2Shape" presStyleLbl="node4" presStyleIdx="0" presStyleCnt="9" custScaleY="61958"/>
      <dgm:spPr/>
    </dgm:pt>
    <dgm:pt modelId="{0DF84C45-1560-41CB-BA11-BEE0A228D4A4}" type="pres">
      <dgm:prSet presAssocID="{88D4104B-A15B-4EF7-B0B7-E916D0C97C58}" presName="hierChild3" presStyleCnt="0"/>
      <dgm:spPr/>
    </dgm:pt>
    <dgm:pt modelId="{2CB90B2F-B4D5-479B-A854-5EF673BB12DB}" type="pres">
      <dgm:prSet presAssocID="{DFA221E8-4799-40E6-A68A-4C6C33EC48F2}" presName="Name19" presStyleLbl="parChTrans1D4" presStyleIdx="1" presStyleCnt="9"/>
      <dgm:spPr/>
    </dgm:pt>
    <dgm:pt modelId="{D746F5B8-EB43-43C3-99F5-941FC582C1C0}" type="pres">
      <dgm:prSet presAssocID="{0CF1541F-14C8-4201-A5C3-6A63943D8E59}" presName="Name21" presStyleCnt="0"/>
      <dgm:spPr/>
    </dgm:pt>
    <dgm:pt modelId="{C6DD86E0-1B3D-42F8-9153-34989AB24F59}" type="pres">
      <dgm:prSet presAssocID="{0CF1541F-14C8-4201-A5C3-6A63943D8E59}" presName="level2Shape" presStyleLbl="node4" presStyleIdx="1" presStyleCnt="9" custScaleY="61959"/>
      <dgm:spPr/>
    </dgm:pt>
    <dgm:pt modelId="{2BDB0A26-046A-452E-AFA5-61EAA78F46C4}" type="pres">
      <dgm:prSet presAssocID="{0CF1541F-14C8-4201-A5C3-6A63943D8E59}" presName="hierChild3" presStyleCnt="0"/>
      <dgm:spPr/>
    </dgm:pt>
    <dgm:pt modelId="{1ECEB80E-CE25-45C1-9047-FB0E874CB442}" type="pres">
      <dgm:prSet presAssocID="{44FF571F-445C-4F01-8959-52F77DF0AC5D}" presName="Name19" presStyleLbl="parChTrans1D4" presStyleIdx="2" presStyleCnt="9"/>
      <dgm:spPr/>
    </dgm:pt>
    <dgm:pt modelId="{18DE8F85-AA66-4D20-80FE-C153813DC848}" type="pres">
      <dgm:prSet presAssocID="{AEDC2B24-60BE-4D7C-8654-AB16E7A7CC5E}" presName="Name21" presStyleCnt="0"/>
      <dgm:spPr/>
    </dgm:pt>
    <dgm:pt modelId="{A29251F0-454D-4BAF-8267-9BD1BE3A49B6}" type="pres">
      <dgm:prSet presAssocID="{AEDC2B24-60BE-4D7C-8654-AB16E7A7CC5E}" presName="level2Shape" presStyleLbl="node4" presStyleIdx="2" presStyleCnt="9" custScaleY="65274"/>
      <dgm:spPr/>
    </dgm:pt>
    <dgm:pt modelId="{F468278C-6C3E-4756-B4C5-5122FBFF4F35}" type="pres">
      <dgm:prSet presAssocID="{AEDC2B24-60BE-4D7C-8654-AB16E7A7CC5E}" presName="hierChild3" presStyleCnt="0"/>
      <dgm:spPr/>
    </dgm:pt>
    <dgm:pt modelId="{351B492B-822E-42E8-8B8B-41424BCB20C4}" type="pres">
      <dgm:prSet presAssocID="{48E87DC9-785A-48F0-95F3-740DF79BE45C}" presName="Name19" presStyleLbl="parChTrans1D4" presStyleIdx="3" presStyleCnt="9"/>
      <dgm:spPr/>
    </dgm:pt>
    <dgm:pt modelId="{B6518352-BFF0-4DB6-A3A4-4FF91AC3FD4B}" type="pres">
      <dgm:prSet presAssocID="{F558E5DD-4AAD-40F2-AEB6-C777AD0A00CB}" presName="Name21" presStyleCnt="0"/>
      <dgm:spPr/>
    </dgm:pt>
    <dgm:pt modelId="{B6AC8BEB-0994-4D73-8FA5-A3DD588106BA}" type="pres">
      <dgm:prSet presAssocID="{F558E5DD-4AAD-40F2-AEB6-C777AD0A00CB}" presName="level2Shape" presStyleLbl="node4" presStyleIdx="3" presStyleCnt="9" custScaleY="65273"/>
      <dgm:spPr/>
    </dgm:pt>
    <dgm:pt modelId="{3746E6FE-6B76-4D97-AE5F-9D7ECA3D511D}" type="pres">
      <dgm:prSet presAssocID="{F558E5DD-4AAD-40F2-AEB6-C777AD0A00CB}" presName="hierChild3" presStyleCnt="0"/>
      <dgm:spPr/>
    </dgm:pt>
    <dgm:pt modelId="{A411B4A2-C2BB-4BD2-8F4C-B37E6EC8D325}" type="pres">
      <dgm:prSet presAssocID="{D96637F4-EA6D-46A5-988E-888106116D27}" presName="Name19" presStyleLbl="parChTrans1D4" presStyleIdx="4" presStyleCnt="9"/>
      <dgm:spPr/>
    </dgm:pt>
    <dgm:pt modelId="{872EEB39-B448-418F-84BB-2DA35F03476D}" type="pres">
      <dgm:prSet presAssocID="{C63341F8-7426-4524-9E1E-BB105476CA8E}" presName="Name21" presStyleCnt="0"/>
      <dgm:spPr/>
    </dgm:pt>
    <dgm:pt modelId="{167C3B94-7A49-4377-9AB1-3470B4A8515B}" type="pres">
      <dgm:prSet presAssocID="{C63341F8-7426-4524-9E1E-BB105476CA8E}" presName="level2Shape" presStyleLbl="node4" presStyleIdx="4" presStyleCnt="9" custScaleY="61958"/>
      <dgm:spPr/>
    </dgm:pt>
    <dgm:pt modelId="{5BF65541-5A1C-4AD0-8B9A-9C6D3EEDED9A}" type="pres">
      <dgm:prSet presAssocID="{C63341F8-7426-4524-9E1E-BB105476CA8E}" presName="hierChild3" presStyleCnt="0"/>
      <dgm:spPr/>
    </dgm:pt>
    <dgm:pt modelId="{70646219-B03C-4F3A-B4A8-F58F5CA473B8}" type="pres">
      <dgm:prSet presAssocID="{768DD108-9C9C-436B-BA94-0DE273D0C722}" presName="Name19" presStyleLbl="parChTrans1D4" presStyleIdx="5" presStyleCnt="9"/>
      <dgm:spPr/>
    </dgm:pt>
    <dgm:pt modelId="{7851B64B-0ACA-4FDE-839C-50F8C0E125CF}" type="pres">
      <dgm:prSet presAssocID="{F3580854-F84C-41C2-9E14-AAF08060C278}" presName="Name21" presStyleCnt="0"/>
      <dgm:spPr/>
    </dgm:pt>
    <dgm:pt modelId="{BEFE4766-AA6B-4CE6-80F3-20ECF58EC99E}" type="pres">
      <dgm:prSet presAssocID="{F3580854-F84C-41C2-9E14-AAF08060C278}" presName="level2Shape" presStyleLbl="node4" presStyleIdx="5" presStyleCnt="9" custScaleY="61959"/>
      <dgm:spPr/>
    </dgm:pt>
    <dgm:pt modelId="{C7B94B44-8BCE-4F26-8431-BD7F62C14AF5}" type="pres">
      <dgm:prSet presAssocID="{F3580854-F84C-41C2-9E14-AAF08060C278}" presName="hierChild3" presStyleCnt="0"/>
      <dgm:spPr/>
    </dgm:pt>
    <dgm:pt modelId="{F79FB65C-8198-457C-A328-F0782E4E24F6}" type="pres">
      <dgm:prSet presAssocID="{E18BDB77-8CA2-45B7-BCB9-46F003994D42}" presName="Name19" presStyleLbl="parChTrans1D4" presStyleIdx="6" presStyleCnt="9"/>
      <dgm:spPr/>
    </dgm:pt>
    <dgm:pt modelId="{555A6FD1-9CBF-400E-B2CD-36140305FEAD}" type="pres">
      <dgm:prSet presAssocID="{7455C599-29CC-45D1-8AC8-4B3EDE10C583}" presName="Name21" presStyleCnt="0"/>
      <dgm:spPr/>
    </dgm:pt>
    <dgm:pt modelId="{E53BA5BA-B713-45F9-B3A3-7017FD16D2C5}" type="pres">
      <dgm:prSet presAssocID="{7455C599-29CC-45D1-8AC8-4B3EDE10C583}" presName="level2Shape" presStyleLbl="node4" presStyleIdx="6" presStyleCnt="9" custScaleY="61959"/>
      <dgm:spPr/>
    </dgm:pt>
    <dgm:pt modelId="{C128C352-A5C6-407D-97DA-32567CD386DD}" type="pres">
      <dgm:prSet presAssocID="{7455C599-29CC-45D1-8AC8-4B3EDE10C583}" presName="hierChild3" presStyleCnt="0"/>
      <dgm:spPr/>
    </dgm:pt>
    <dgm:pt modelId="{FD1CDE21-7D47-4EDA-BCE9-7DBB00801BFB}" type="pres">
      <dgm:prSet presAssocID="{EC0BBA60-57BE-417E-977B-E079326B37DD}" presName="Name19" presStyleLbl="parChTrans1D3" presStyleIdx="1" presStyleCnt="2"/>
      <dgm:spPr/>
    </dgm:pt>
    <dgm:pt modelId="{AE530B4B-D79D-436A-9C12-5A6E9481376C}" type="pres">
      <dgm:prSet presAssocID="{B31CE089-1908-4D5F-8C5B-A8D981582E0E}" presName="Name21" presStyleCnt="0"/>
      <dgm:spPr/>
    </dgm:pt>
    <dgm:pt modelId="{5266CC13-56D1-441D-A907-88A69AF19494}" type="pres">
      <dgm:prSet presAssocID="{B31CE089-1908-4D5F-8C5B-A8D981582E0E}" presName="level2Shape" presStyleLbl="asst1" presStyleIdx="1" presStyleCnt="3" custScaleX="203945" custScaleY="55330"/>
      <dgm:spPr/>
    </dgm:pt>
    <dgm:pt modelId="{08F075F0-4EEF-44C2-AA66-D45091298F20}" type="pres">
      <dgm:prSet presAssocID="{B31CE089-1908-4D5F-8C5B-A8D981582E0E}" presName="hierChild3" presStyleCnt="0"/>
      <dgm:spPr/>
    </dgm:pt>
    <dgm:pt modelId="{9C685785-A8D7-41A9-B31D-CB25CDB05617}" type="pres">
      <dgm:prSet presAssocID="{65FAFA86-B244-4BAE-B973-387D5159592D}" presName="Name19" presStyleLbl="parChTrans1D4" presStyleIdx="7" presStyleCnt="9"/>
      <dgm:spPr/>
    </dgm:pt>
    <dgm:pt modelId="{2B854765-23DB-4980-9584-F21E482710DE}" type="pres">
      <dgm:prSet presAssocID="{EC04FAEB-884E-46E1-BF7C-44F1538C1B50}" presName="Name21" presStyleCnt="0"/>
      <dgm:spPr/>
    </dgm:pt>
    <dgm:pt modelId="{68CAA8B3-75EF-4147-939B-DD5AB6ACE782}" type="pres">
      <dgm:prSet presAssocID="{EC04FAEB-884E-46E1-BF7C-44F1538C1B50}" presName="level2Shape" presStyleLbl="node4" presStyleIdx="7" presStyleCnt="9" custScaleY="71903"/>
      <dgm:spPr/>
    </dgm:pt>
    <dgm:pt modelId="{2B6DE565-2948-4A42-AE94-6D389DE392AE}" type="pres">
      <dgm:prSet presAssocID="{EC04FAEB-884E-46E1-BF7C-44F1538C1B50}" presName="hierChild3" presStyleCnt="0"/>
      <dgm:spPr/>
    </dgm:pt>
    <dgm:pt modelId="{3A001236-9263-4BA1-8886-AF25717EC80F}" type="pres">
      <dgm:prSet presAssocID="{5C3FAC24-F351-4BF2-9238-CC06AE151573}" presName="Name19" presStyleLbl="parChTrans1D4" presStyleIdx="8" presStyleCnt="9"/>
      <dgm:spPr/>
    </dgm:pt>
    <dgm:pt modelId="{0D463A9F-951A-4148-91A2-5363218A5873}" type="pres">
      <dgm:prSet presAssocID="{A994F55E-3B43-4E09-9AEC-2C6822708F2B}" presName="Name21" presStyleCnt="0"/>
      <dgm:spPr/>
    </dgm:pt>
    <dgm:pt modelId="{C3086961-5F2C-4BC5-B8D4-2B515B94219B}" type="pres">
      <dgm:prSet presAssocID="{A994F55E-3B43-4E09-9AEC-2C6822708F2B}" presName="level2Shape" presStyleLbl="node4" presStyleIdx="8" presStyleCnt="9" custScaleY="75218"/>
      <dgm:spPr/>
    </dgm:pt>
    <dgm:pt modelId="{6958480F-6FC4-4C4B-A18E-A32037453CE0}" type="pres">
      <dgm:prSet presAssocID="{A994F55E-3B43-4E09-9AEC-2C6822708F2B}" presName="hierChild3" presStyleCnt="0"/>
      <dgm:spPr/>
    </dgm:pt>
    <dgm:pt modelId="{C5B47F08-C072-409C-826F-39030A719D1F}" type="pres">
      <dgm:prSet presAssocID="{9C0EA682-023A-4143-940A-3FF05A97FBE9}" presName="Name19" presStyleLbl="parChTrans1D2" presStyleIdx="1" presStyleCnt="2"/>
      <dgm:spPr/>
    </dgm:pt>
    <dgm:pt modelId="{49EEFC02-8CC4-4EC7-9186-EDBBB9E267C3}" type="pres">
      <dgm:prSet presAssocID="{C8A8984B-512B-4C64-ADDE-534E7D4794B9}" presName="Name21" presStyleCnt="0"/>
      <dgm:spPr/>
    </dgm:pt>
    <dgm:pt modelId="{61034CDF-89F7-439F-9729-0C9C1DFD86CF}" type="pres">
      <dgm:prSet presAssocID="{C8A8984B-512B-4C64-ADDE-534E7D4794B9}" presName="level2Shape" presStyleLbl="asst1" presStyleIdx="2" presStyleCnt="3" custScaleY="58244"/>
      <dgm:spPr/>
    </dgm:pt>
    <dgm:pt modelId="{682C7B09-DB98-4F78-AD28-251F1E6F23DD}" type="pres">
      <dgm:prSet presAssocID="{C8A8984B-512B-4C64-ADDE-534E7D4794B9}" presName="hierChild3" presStyleCnt="0"/>
      <dgm:spPr/>
    </dgm:pt>
    <dgm:pt modelId="{3B2FE32F-449F-44AE-8789-F3E0B56C3B6F}" type="pres">
      <dgm:prSet presAssocID="{657CB4FC-4547-4CAB-B891-E875EA1CE122}" presName="bgShapesFlow" presStyleCnt="0"/>
      <dgm:spPr/>
    </dgm:pt>
  </dgm:ptLst>
  <dgm:cxnLst>
    <dgm:cxn modelId="{37297E36-59B5-4307-98AD-1FB5117CC2A1}" type="presOf" srcId="{F558E5DD-4AAD-40F2-AEB6-C777AD0A00CB}" destId="{B6AC8BEB-0994-4D73-8FA5-A3DD588106BA}" srcOrd="0" destOrd="0" presId="urn:microsoft.com/office/officeart/2005/8/layout/hierarchy6"/>
    <dgm:cxn modelId="{0AAE72E7-424F-4416-A767-F1C882843616}" srcId="{657CB4FC-4547-4CAB-B891-E875EA1CE122}" destId="{32BE1D76-2D74-4A65-AB37-0EC39E18BF51}" srcOrd="0" destOrd="0" parTransId="{FE6D701F-0DEB-469A-8D3A-4B65C6B942D4}" sibTransId="{D0A497F6-4068-4E35-87B2-C4201D8B2929}"/>
    <dgm:cxn modelId="{0D1E06CF-375F-4F98-BFE3-83E19B04B809}" type="presOf" srcId="{7455C599-29CC-45D1-8AC8-4B3EDE10C583}" destId="{E53BA5BA-B713-45F9-B3A3-7017FD16D2C5}" srcOrd="0" destOrd="0" presId="urn:microsoft.com/office/officeart/2005/8/layout/hierarchy6"/>
    <dgm:cxn modelId="{3073539B-704D-473F-99F7-0EDFFE1D8FAA}" srcId="{F558E5DD-4AAD-40F2-AEB6-C777AD0A00CB}" destId="{7455C599-29CC-45D1-8AC8-4B3EDE10C583}" srcOrd="2" destOrd="0" parTransId="{E18BDB77-8CA2-45B7-BCB9-46F003994D42}" sibTransId="{5A6B53B8-C32C-4DAA-9BDE-FF0D88361E06}"/>
    <dgm:cxn modelId="{520ECB62-6421-443E-B863-0005379EE43D}" type="presOf" srcId="{48E87DC9-785A-48F0-95F3-740DF79BE45C}" destId="{351B492B-822E-42E8-8B8B-41424BCB20C4}" srcOrd="0" destOrd="0" presId="urn:microsoft.com/office/officeart/2005/8/layout/hierarchy6"/>
    <dgm:cxn modelId="{9F9395CE-0350-4447-9AE7-178AD26C42E3}" type="presOf" srcId="{44FF571F-445C-4F01-8959-52F77DF0AC5D}" destId="{1ECEB80E-CE25-45C1-9047-FB0E874CB442}" srcOrd="0" destOrd="0" presId="urn:microsoft.com/office/officeart/2005/8/layout/hierarchy6"/>
    <dgm:cxn modelId="{C0FDA4FA-F9F0-471D-BD98-BA136327795E}" type="presOf" srcId="{5C3FAC24-F351-4BF2-9238-CC06AE151573}" destId="{3A001236-9263-4BA1-8886-AF25717EC80F}" srcOrd="0" destOrd="0" presId="urn:microsoft.com/office/officeart/2005/8/layout/hierarchy6"/>
    <dgm:cxn modelId="{00805D6F-7D20-43CC-A387-91BBD7193F2E}" srcId="{32BE1D76-2D74-4A65-AB37-0EC39E18BF51}" destId="{C8A8984B-512B-4C64-ADDE-534E7D4794B9}" srcOrd="1" destOrd="0" parTransId="{9C0EA682-023A-4143-940A-3FF05A97FBE9}" sibTransId="{B710DF32-E676-464E-90CD-1B178DA5D685}"/>
    <dgm:cxn modelId="{B6DCA5CD-4A17-4DEC-98C6-341807807536}" type="presOf" srcId="{7A54120C-1B87-4096-BE8A-6FFA73B055C0}" destId="{1BDF8BA8-7534-43BD-9ABD-BF180E5B7A70}" srcOrd="0" destOrd="0" presId="urn:microsoft.com/office/officeart/2005/8/layout/hierarchy6"/>
    <dgm:cxn modelId="{4BB0D9F2-0E30-489F-850B-4369CC297740}" srcId="{F558E5DD-4AAD-40F2-AEB6-C777AD0A00CB}" destId="{C63341F8-7426-4524-9E1E-BB105476CA8E}" srcOrd="0" destOrd="0" parTransId="{D96637F4-EA6D-46A5-988E-888106116D27}" sibTransId="{CFA70EF7-36A0-4B4D-BB4B-AB5C2A9EEE3D}"/>
    <dgm:cxn modelId="{970CB775-F519-431E-962E-BC17670CF860}" type="presOf" srcId="{EC04FAEB-884E-46E1-BF7C-44F1538C1B50}" destId="{68CAA8B3-75EF-4147-939B-DD5AB6ACE782}" srcOrd="0" destOrd="0" presId="urn:microsoft.com/office/officeart/2005/8/layout/hierarchy6"/>
    <dgm:cxn modelId="{E7C06813-7783-4731-93CB-C1F22D5042F5}" type="presOf" srcId="{65FAFA86-B244-4BAE-B973-387D5159592D}" destId="{9C685785-A8D7-41A9-B31D-CB25CDB05617}" srcOrd="0" destOrd="0" presId="urn:microsoft.com/office/officeart/2005/8/layout/hierarchy6"/>
    <dgm:cxn modelId="{311C2505-893E-4872-956F-806BD0F87277}" srcId="{B31CE089-1908-4D5F-8C5B-A8D981582E0E}" destId="{A994F55E-3B43-4E09-9AEC-2C6822708F2B}" srcOrd="1" destOrd="0" parTransId="{5C3FAC24-F351-4BF2-9238-CC06AE151573}" sibTransId="{082EFDA7-F8C5-4CC1-B2DC-712B25DC5A9B}"/>
    <dgm:cxn modelId="{42F9BF3A-366F-42D3-BD44-39ED1A31011B}" type="presOf" srcId="{C8A8984B-512B-4C64-ADDE-534E7D4794B9}" destId="{61034CDF-89F7-439F-9729-0C9C1DFD86CF}" srcOrd="0" destOrd="0" presId="urn:microsoft.com/office/officeart/2005/8/layout/hierarchy6"/>
    <dgm:cxn modelId="{ACA3D57A-8227-45ED-98C6-AA9A0AEE817E}" srcId="{75AD2D97-CD03-42BB-9324-C0546104FBDD}" destId="{7A54120C-1B87-4096-BE8A-6FFA73B055C0}" srcOrd="0" destOrd="0" parTransId="{CB243E61-6ADD-41DE-B063-05FB74411433}" sibTransId="{4D2D3332-4CD3-4825-94C7-8DF62AEA0540}"/>
    <dgm:cxn modelId="{DBF8F219-AC9E-4CA2-8FBE-BB8737D5002D}" type="presOf" srcId="{AEDC2B24-60BE-4D7C-8654-AB16E7A7CC5E}" destId="{A29251F0-454D-4BAF-8267-9BD1BE3A49B6}" srcOrd="0" destOrd="0" presId="urn:microsoft.com/office/officeart/2005/8/layout/hierarchy6"/>
    <dgm:cxn modelId="{F2B96C21-64A8-4ACD-AB93-EDAB754B2107}" srcId="{75AD2D97-CD03-42BB-9324-C0546104FBDD}" destId="{B31CE089-1908-4D5F-8C5B-A8D981582E0E}" srcOrd="1" destOrd="0" parTransId="{EC0BBA60-57BE-417E-977B-E079326B37DD}" sibTransId="{1C0F6F7D-33DC-47C0-BDC3-A8916B6A6822}"/>
    <dgm:cxn modelId="{2B32B048-3389-4B82-B1B6-3FB941EFEA21}" type="presOf" srcId="{657CB4FC-4547-4CAB-B891-E875EA1CE122}" destId="{63C4280A-2824-4D34-A109-3AC2AA4A7751}" srcOrd="0" destOrd="0" presId="urn:microsoft.com/office/officeart/2005/8/layout/hierarchy6"/>
    <dgm:cxn modelId="{19B3702E-F843-489B-8B82-8115C1804DF8}" srcId="{B31CE089-1908-4D5F-8C5B-A8D981582E0E}" destId="{EC04FAEB-884E-46E1-BF7C-44F1538C1B50}" srcOrd="0" destOrd="0" parTransId="{65FAFA86-B244-4BAE-B973-387D5159592D}" sibTransId="{BFDCC01A-EE5C-4510-B91D-32D5F9ADE0AF}"/>
    <dgm:cxn modelId="{D20271FF-641A-45B9-A0B9-FD0A23ADE585}" srcId="{32BE1D76-2D74-4A65-AB37-0EC39E18BF51}" destId="{75AD2D97-CD03-42BB-9324-C0546104FBDD}" srcOrd="0" destOrd="0" parTransId="{51A79C44-38E1-401B-A3AF-BB3084ABBE76}" sibTransId="{21F2D5EE-3301-4494-BFC7-CEC924613608}"/>
    <dgm:cxn modelId="{CD05493F-F921-491D-887A-4695997F122D}" srcId="{7A54120C-1B87-4096-BE8A-6FFA73B055C0}" destId="{88D4104B-A15B-4EF7-B0B7-E916D0C97C58}" srcOrd="0" destOrd="0" parTransId="{473D931F-5951-461F-93F0-6AABFF7DFAD7}" sibTransId="{AE10B1D2-2866-4F25-822F-8128000268B0}"/>
    <dgm:cxn modelId="{D46F8DA2-2372-40C7-870D-189BC189497D}" type="presOf" srcId="{B31CE089-1908-4D5F-8C5B-A8D981582E0E}" destId="{5266CC13-56D1-441D-A907-88A69AF19494}" srcOrd="0" destOrd="0" presId="urn:microsoft.com/office/officeart/2005/8/layout/hierarchy6"/>
    <dgm:cxn modelId="{686C37A9-8E1D-492F-A6C3-BAED1A4D16E0}" type="presOf" srcId="{F3580854-F84C-41C2-9E14-AAF08060C278}" destId="{BEFE4766-AA6B-4CE6-80F3-20ECF58EC99E}" srcOrd="0" destOrd="0" presId="urn:microsoft.com/office/officeart/2005/8/layout/hierarchy6"/>
    <dgm:cxn modelId="{EC002FED-B823-4C7F-88AF-09D4CAB52FB2}" type="presOf" srcId="{A994F55E-3B43-4E09-9AEC-2C6822708F2B}" destId="{C3086961-5F2C-4BC5-B8D4-2B515B94219B}" srcOrd="0" destOrd="0" presId="urn:microsoft.com/office/officeart/2005/8/layout/hierarchy6"/>
    <dgm:cxn modelId="{5525F706-4F15-4B0A-B968-7791C795E437}" type="presOf" srcId="{768DD108-9C9C-436B-BA94-0DE273D0C722}" destId="{70646219-B03C-4F3A-B4A8-F58F5CA473B8}" srcOrd="0" destOrd="0" presId="urn:microsoft.com/office/officeart/2005/8/layout/hierarchy6"/>
    <dgm:cxn modelId="{871059FA-0784-41E4-B8A9-95A5782D0F46}" type="presOf" srcId="{88D4104B-A15B-4EF7-B0B7-E916D0C97C58}" destId="{C2B663D5-1286-4AC2-87C8-7F84F8DC4878}" srcOrd="0" destOrd="0" presId="urn:microsoft.com/office/officeart/2005/8/layout/hierarchy6"/>
    <dgm:cxn modelId="{20180E92-9A64-471B-AE01-07B7026E9CE4}" type="presOf" srcId="{9C0EA682-023A-4143-940A-3FF05A97FBE9}" destId="{C5B47F08-C072-409C-826F-39030A719D1F}" srcOrd="0" destOrd="0" presId="urn:microsoft.com/office/officeart/2005/8/layout/hierarchy6"/>
    <dgm:cxn modelId="{9064EA2F-70E6-4EE1-8B35-D86173C1A541}" type="presOf" srcId="{E18BDB77-8CA2-45B7-BCB9-46F003994D42}" destId="{F79FB65C-8198-457C-A328-F0782E4E24F6}" srcOrd="0" destOrd="0" presId="urn:microsoft.com/office/officeart/2005/8/layout/hierarchy6"/>
    <dgm:cxn modelId="{52CA78EB-90F1-4558-B571-D2CA69A61CB2}" type="presOf" srcId="{75AD2D97-CD03-42BB-9324-C0546104FBDD}" destId="{45585C09-AFD1-41E3-9DDB-6D4F791DBBE3}" srcOrd="0" destOrd="0" presId="urn:microsoft.com/office/officeart/2005/8/layout/hierarchy6"/>
    <dgm:cxn modelId="{58AC92E7-7631-430A-809D-2010E97EC4C2}" srcId="{88D4104B-A15B-4EF7-B0B7-E916D0C97C58}" destId="{AEDC2B24-60BE-4D7C-8654-AB16E7A7CC5E}" srcOrd="1" destOrd="0" parTransId="{44FF571F-445C-4F01-8959-52F77DF0AC5D}" sibTransId="{FAD44CD2-B489-4C84-9F02-CA812F277F42}"/>
    <dgm:cxn modelId="{B1E2FC34-7245-4697-8749-0611621AB6BB}" type="presOf" srcId="{CB243E61-6ADD-41DE-B063-05FB74411433}" destId="{81FF3D6E-9701-4233-AB20-FB54029F64F3}" srcOrd="0" destOrd="0" presId="urn:microsoft.com/office/officeart/2005/8/layout/hierarchy6"/>
    <dgm:cxn modelId="{B71ED85F-D71D-4C21-B297-CFF23CDE48C5}" srcId="{F558E5DD-4AAD-40F2-AEB6-C777AD0A00CB}" destId="{F3580854-F84C-41C2-9E14-AAF08060C278}" srcOrd="1" destOrd="0" parTransId="{768DD108-9C9C-436B-BA94-0DE273D0C722}" sibTransId="{7E1ED5A3-5256-4663-8F0E-44095E326AC8}"/>
    <dgm:cxn modelId="{98A78695-AD91-496F-9AC6-460127EEBD37}" srcId="{88D4104B-A15B-4EF7-B0B7-E916D0C97C58}" destId="{0CF1541F-14C8-4201-A5C3-6A63943D8E59}" srcOrd="0" destOrd="0" parTransId="{DFA221E8-4799-40E6-A68A-4C6C33EC48F2}" sibTransId="{6E5597E0-4687-4D02-84F5-F0B05C2FEAB9}"/>
    <dgm:cxn modelId="{9F08A7D5-E548-4D9F-A97D-9E2E9FEED673}" type="presOf" srcId="{0CF1541F-14C8-4201-A5C3-6A63943D8E59}" destId="{C6DD86E0-1B3D-42F8-9153-34989AB24F59}" srcOrd="0" destOrd="0" presId="urn:microsoft.com/office/officeart/2005/8/layout/hierarchy6"/>
    <dgm:cxn modelId="{CF32AA07-5D94-44DE-82D9-B84D380A6BB5}" type="presOf" srcId="{D96637F4-EA6D-46A5-988E-888106116D27}" destId="{A411B4A2-C2BB-4BD2-8F4C-B37E6EC8D325}" srcOrd="0" destOrd="0" presId="urn:microsoft.com/office/officeart/2005/8/layout/hierarchy6"/>
    <dgm:cxn modelId="{3FA612E2-E2E7-416B-BCCE-803DD96294DE}" type="presOf" srcId="{473D931F-5951-461F-93F0-6AABFF7DFAD7}" destId="{8F43D7DE-EF35-4019-981C-2C9EE590A5FE}" srcOrd="0" destOrd="0" presId="urn:microsoft.com/office/officeart/2005/8/layout/hierarchy6"/>
    <dgm:cxn modelId="{8E6328C2-8AFB-4970-8A57-BA385F425EAC}" type="presOf" srcId="{EC0BBA60-57BE-417E-977B-E079326B37DD}" destId="{FD1CDE21-7D47-4EDA-BCE9-7DBB00801BFB}" srcOrd="0" destOrd="0" presId="urn:microsoft.com/office/officeart/2005/8/layout/hierarchy6"/>
    <dgm:cxn modelId="{BE4E946C-107A-4C12-B3C7-C123FDA477E9}" type="presOf" srcId="{32BE1D76-2D74-4A65-AB37-0EC39E18BF51}" destId="{192E00F1-05BD-43E8-AA7C-F17572B60652}" srcOrd="0" destOrd="0" presId="urn:microsoft.com/office/officeart/2005/8/layout/hierarchy6"/>
    <dgm:cxn modelId="{0E1CBF28-591C-4222-9D2E-E2D816F39525}" type="presOf" srcId="{DFA221E8-4799-40E6-A68A-4C6C33EC48F2}" destId="{2CB90B2F-B4D5-479B-A854-5EF673BB12DB}" srcOrd="0" destOrd="0" presId="urn:microsoft.com/office/officeart/2005/8/layout/hierarchy6"/>
    <dgm:cxn modelId="{6E9C5DB9-3C8C-4E4D-B216-CFBD8BFA9626}" type="presOf" srcId="{C63341F8-7426-4524-9E1E-BB105476CA8E}" destId="{167C3B94-7A49-4377-9AB1-3470B4A8515B}" srcOrd="0" destOrd="0" presId="urn:microsoft.com/office/officeart/2005/8/layout/hierarchy6"/>
    <dgm:cxn modelId="{8E3F5133-79A1-4DFD-B3C1-757C7136BB03}" type="presOf" srcId="{51A79C44-38E1-401B-A3AF-BB3084ABBE76}" destId="{707F4363-D76A-4E8F-ADAF-7690D84DBEF9}" srcOrd="0" destOrd="0" presId="urn:microsoft.com/office/officeart/2005/8/layout/hierarchy6"/>
    <dgm:cxn modelId="{91A2043C-C321-4203-B21A-7786AD49A9D5}" srcId="{7A54120C-1B87-4096-BE8A-6FFA73B055C0}" destId="{F558E5DD-4AAD-40F2-AEB6-C777AD0A00CB}" srcOrd="1" destOrd="0" parTransId="{48E87DC9-785A-48F0-95F3-740DF79BE45C}" sibTransId="{DDB3EF0D-1A9A-4D90-A99C-83356C1AB469}"/>
    <dgm:cxn modelId="{64A5EDE9-AEA6-4011-A86C-D3EA02881D66}" type="presParOf" srcId="{63C4280A-2824-4D34-A109-3AC2AA4A7751}" destId="{63A7532A-B72F-486A-AD0A-4BFEA0C14EE0}" srcOrd="0" destOrd="0" presId="urn:microsoft.com/office/officeart/2005/8/layout/hierarchy6"/>
    <dgm:cxn modelId="{1CBFDD2D-FA3C-4E2D-9698-A760302A7BF1}" type="presParOf" srcId="{63A7532A-B72F-486A-AD0A-4BFEA0C14EE0}" destId="{91EEAE2D-70CE-426B-8513-7D6465A96877}" srcOrd="0" destOrd="0" presId="urn:microsoft.com/office/officeart/2005/8/layout/hierarchy6"/>
    <dgm:cxn modelId="{75E20D5C-EB6F-4CC1-903D-0BEE33AFFCD9}" type="presParOf" srcId="{91EEAE2D-70CE-426B-8513-7D6465A96877}" destId="{460C5F23-BE0F-4F78-A045-3D10FD84194E}" srcOrd="0" destOrd="0" presId="urn:microsoft.com/office/officeart/2005/8/layout/hierarchy6"/>
    <dgm:cxn modelId="{EC53E8CB-305F-425E-AD06-756B48D039B0}" type="presParOf" srcId="{460C5F23-BE0F-4F78-A045-3D10FD84194E}" destId="{192E00F1-05BD-43E8-AA7C-F17572B60652}" srcOrd="0" destOrd="0" presId="urn:microsoft.com/office/officeart/2005/8/layout/hierarchy6"/>
    <dgm:cxn modelId="{CCA899D7-FD8C-49D3-80DB-956D021673E4}" type="presParOf" srcId="{460C5F23-BE0F-4F78-A045-3D10FD84194E}" destId="{92AE8AC0-66D4-4553-8A73-E05ABC44EAF9}" srcOrd="1" destOrd="0" presId="urn:microsoft.com/office/officeart/2005/8/layout/hierarchy6"/>
    <dgm:cxn modelId="{ECE9C221-A0AE-4D29-9A14-51700F0EACD8}" type="presParOf" srcId="{92AE8AC0-66D4-4553-8A73-E05ABC44EAF9}" destId="{707F4363-D76A-4E8F-ADAF-7690D84DBEF9}" srcOrd="0" destOrd="0" presId="urn:microsoft.com/office/officeart/2005/8/layout/hierarchy6"/>
    <dgm:cxn modelId="{1844EB7C-9E2A-4D84-A8F6-5F87FEAEC44C}" type="presParOf" srcId="{92AE8AC0-66D4-4553-8A73-E05ABC44EAF9}" destId="{83F3871D-A4FC-445E-81F4-82ABE2A04EEC}" srcOrd="1" destOrd="0" presId="urn:microsoft.com/office/officeart/2005/8/layout/hierarchy6"/>
    <dgm:cxn modelId="{A03945E0-2F72-4982-9D14-78A325AF61C6}" type="presParOf" srcId="{83F3871D-A4FC-445E-81F4-82ABE2A04EEC}" destId="{45585C09-AFD1-41E3-9DDB-6D4F791DBBE3}" srcOrd="0" destOrd="0" presId="urn:microsoft.com/office/officeart/2005/8/layout/hierarchy6"/>
    <dgm:cxn modelId="{826E4E33-89F3-47D8-B6E6-1B7005832FC8}" type="presParOf" srcId="{83F3871D-A4FC-445E-81F4-82ABE2A04EEC}" destId="{F4BF605A-C303-4F7A-88D0-2DD446CDE304}" srcOrd="1" destOrd="0" presId="urn:microsoft.com/office/officeart/2005/8/layout/hierarchy6"/>
    <dgm:cxn modelId="{94C48F6D-9388-43C6-BB8D-74EFE9CB6A04}" type="presParOf" srcId="{F4BF605A-C303-4F7A-88D0-2DD446CDE304}" destId="{81FF3D6E-9701-4233-AB20-FB54029F64F3}" srcOrd="0" destOrd="0" presId="urn:microsoft.com/office/officeart/2005/8/layout/hierarchy6"/>
    <dgm:cxn modelId="{4D7600DF-4E44-4B08-9935-462A1FFB330E}" type="presParOf" srcId="{F4BF605A-C303-4F7A-88D0-2DD446CDE304}" destId="{AA09EBFC-0B57-41FD-A6FE-95FEAFF64958}" srcOrd="1" destOrd="0" presId="urn:microsoft.com/office/officeart/2005/8/layout/hierarchy6"/>
    <dgm:cxn modelId="{015C5AAD-696C-40D2-B427-FA30A4614432}" type="presParOf" srcId="{AA09EBFC-0B57-41FD-A6FE-95FEAFF64958}" destId="{1BDF8BA8-7534-43BD-9ABD-BF180E5B7A70}" srcOrd="0" destOrd="0" presId="urn:microsoft.com/office/officeart/2005/8/layout/hierarchy6"/>
    <dgm:cxn modelId="{D7AFDE3C-E60E-4F00-9846-C38FFE2AD654}" type="presParOf" srcId="{AA09EBFC-0B57-41FD-A6FE-95FEAFF64958}" destId="{1FC5A81E-736C-44C7-9EAE-05C548088CD7}" srcOrd="1" destOrd="0" presId="urn:microsoft.com/office/officeart/2005/8/layout/hierarchy6"/>
    <dgm:cxn modelId="{F7E404F6-6B02-4260-81E7-D4DEA3834857}" type="presParOf" srcId="{1FC5A81E-736C-44C7-9EAE-05C548088CD7}" destId="{8F43D7DE-EF35-4019-981C-2C9EE590A5FE}" srcOrd="0" destOrd="0" presId="urn:microsoft.com/office/officeart/2005/8/layout/hierarchy6"/>
    <dgm:cxn modelId="{8C2CD175-6B4F-4B04-A9FE-AF33DEA947BC}" type="presParOf" srcId="{1FC5A81E-736C-44C7-9EAE-05C548088CD7}" destId="{52FB6149-3385-433C-8293-F446B968FB3F}" srcOrd="1" destOrd="0" presId="urn:microsoft.com/office/officeart/2005/8/layout/hierarchy6"/>
    <dgm:cxn modelId="{42C1E8D8-F23A-4BA2-9DF7-EE9AF5B9513F}" type="presParOf" srcId="{52FB6149-3385-433C-8293-F446B968FB3F}" destId="{C2B663D5-1286-4AC2-87C8-7F84F8DC4878}" srcOrd="0" destOrd="0" presId="urn:microsoft.com/office/officeart/2005/8/layout/hierarchy6"/>
    <dgm:cxn modelId="{4F93DA4B-4264-49EC-8453-C3531B10ACD5}" type="presParOf" srcId="{52FB6149-3385-433C-8293-F446B968FB3F}" destId="{0DF84C45-1560-41CB-BA11-BEE0A228D4A4}" srcOrd="1" destOrd="0" presId="urn:microsoft.com/office/officeart/2005/8/layout/hierarchy6"/>
    <dgm:cxn modelId="{A50888BE-5CD6-483F-A2CC-A73A42DC02C2}" type="presParOf" srcId="{0DF84C45-1560-41CB-BA11-BEE0A228D4A4}" destId="{2CB90B2F-B4D5-479B-A854-5EF673BB12DB}" srcOrd="0" destOrd="0" presId="urn:microsoft.com/office/officeart/2005/8/layout/hierarchy6"/>
    <dgm:cxn modelId="{F05A4209-71EB-41AC-AD1B-ED39CF8B5C86}" type="presParOf" srcId="{0DF84C45-1560-41CB-BA11-BEE0A228D4A4}" destId="{D746F5B8-EB43-43C3-99F5-941FC582C1C0}" srcOrd="1" destOrd="0" presId="urn:microsoft.com/office/officeart/2005/8/layout/hierarchy6"/>
    <dgm:cxn modelId="{AF6E3220-6514-4659-8F42-8393DA87FC09}" type="presParOf" srcId="{D746F5B8-EB43-43C3-99F5-941FC582C1C0}" destId="{C6DD86E0-1B3D-42F8-9153-34989AB24F59}" srcOrd="0" destOrd="0" presId="urn:microsoft.com/office/officeart/2005/8/layout/hierarchy6"/>
    <dgm:cxn modelId="{AD64AC49-6363-46A1-806D-D326B2A90FE5}" type="presParOf" srcId="{D746F5B8-EB43-43C3-99F5-941FC582C1C0}" destId="{2BDB0A26-046A-452E-AFA5-61EAA78F46C4}" srcOrd="1" destOrd="0" presId="urn:microsoft.com/office/officeart/2005/8/layout/hierarchy6"/>
    <dgm:cxn modelId="{0CC5EC10-256D-46A3-9284-DDB389B196BE}" type="presParOf" srcId="{0DF84C45-1560-41CB-BA11-BEE0A228D4A4}" destId="{1ECEB80E-CE25-45C1-9047-FB0E874CB442}" srcOrd="2" destOrd="0" presId="urn:microsoft.com/office/officeart/2005/8/layout/hierarchy6"/>
    <dgm:cxn modelId="{6DA9EF46-0363-4414-8B39-58774CC8CD6E}" type="presParOf" srcId="{0DF84C45-1560-41CB-BA11-BEE0A228D4A4}" destId="{18DE8F85-AA66-4D20-80FE-C153813DC848}" srcOrd="3" destOrd="0" presId="urn:microsoft.com/office/officeart/2005/8/layout/hierarchy6"/>
    <dgm:cxn modelId="{D6AFBD02-9E3F-492F-81A0-74CE0E44E3C7}" type="presParOf" srcId="{18DE8F85-AA66-4D20-80FE-C153813DC848}" destId="{A29251F0-454D-4BAF-8267-9BD1BE3A49B6}" srcOrd="0" destOrd="0" presId="urn:microsoft.com/office/officeart/2005/8/layout/hierarchy6"/>
    <dgm:cxn modelId="{F58A2C47-58A5-42DA-9ACE-D4F0E7F1BEBB}" type="presParOf" srcId="{18DE8F85-AA66-4D20-80FE-C153813DC848}" destId="{F468278C-6C3E-4756-B4C5-5122FBFF4F35}" srcOrd="1" destOrd="0" presId="urn:microsoft.com/office/officeart/2005/8/layout/hierarchy6"/>
    <dgm:cxn modelId="{B2616D02-6614-4021-9A47-482B0E85EB3D}" type="presParOf" srcId="{1FC5A81E-736C-44C7-9EAE-05C548088CD7}" destId="{351B492B-822E-42E8-8B8B-41424BCB20C4}" srcOrd="2" destOrd="0" presId="urn:microsoft.com/office/officeart/2005/8/layout/hierarchy6"/>
    <dgm:cxn modelId="{30824EE9-C3D8-4A6B-B9A8-F29FE99514D2}" type="presParOf" srcId="{1FC5A81E-736C-44C7-9EAE-05C548088CD7}" destId="{B6518352-BFF0-4DB6-A3A4-4FF91AC3FD4B}" srcOrd="3" destOrd="0" presId="urn:microsoft.com/office/officeart/2005/8/layout/hierarchy6"/>
    <dgm:cxn modelId="{B284A7FA-AE46-428A-B5FA-A95257B974CD}" type="presParOf" srcId="{B6518352-BFF0-4DB6-A3A4-4FF91AC3FD4B}" destId="{B6AC8BEB-0994-4D73-8FA5-A3DD588106BA}" srcOrd="0" destOrd="0" presId="urn:microsoft.com/office/officeart/2005/8/layout/hierarchy6"/>
    <dgm:cxn modelId="{21128196-A1B7-49A2-BBA8-783B888E59AA}" type="presParOf" srcId="{B6518352-BFF0-4DB6-A3A4-4FF91AC3FD4B}" destId="{3746E6FE-6B76-4D97-AE5F-9D7ECA3D511D}" srcOrd="1" destOrd="0" presId="urn:microsoft.com/office/officeart/2005/8/layout/hierarchy6"/>
    <dgm:cxn modelId="{5FA84AC8-3CFE-4A65-ABC4-947D886160F2}" type="presParOf" srcId="{3746E6FE-6B76-4D97-AE5F-9D7ECA3D511D}" destId="{A411B4A2-C2BB-4BD2-8F4C-B37E6EC8D325}" srcOrd="0" destOrd="0" presId="urn:microsoft.com/office/officeart/2005/8/layout/hierarchy6"/>
    <dgm:cxn modelId="{C76688D3-A0AD-46F2-8D7E-DE96C3032B42}" type="presParOf" srcId="{3746E6FE-6B76-4D97-AE5F-9D7ECA3D511D}" destId="{872EEB39-B448-418F-84BB-2DA35F03476D}" srcOrd="1" destOrd="0" presId="urn:microsoft.com/office/officeart/2005/8/layout/hierarchy6"/>
    <dgm:cxn modelId="{44458F2E-1F94-4E22-964B-072619EE8BCC}" type="presParOf" srcId="{872EEB39-B448-418F-84BB-2DA35F03476D}" destId="{167C3B94-7A49-4377-9AB1-3470B4A8515B}" srcOrd="0" destOrd="0" presId="urn:microsoft.com/office/officeart/2005/8/layout/hierarchy6"/>
    <dgm:cxn modelId="{D80B8BF3-0010-426A-A1CB-506237977598}" type="presParOf" srcId="{872EEB39-B448-418F-84BB-2DA35F03476D}" destId="{5BF65541-5A1C-4AD0-8B9A-9C6D3EEDED9A}" srcOrd="1" destOrd="0" presId="urn:microsoft.com/office/officeart/2005/8/layout/hierarchy6"/>
    <dgm:cxn modelId="{57E95438-F2D6-4D0D-A936-5F36E59DF2E9}" type="presParOf" srcId="{3746E6FE-6B76-4D97-AE5F-9D7ECA3D511D}" destId="{70646219-B03C-4F3A-B4A8-F58F5CA473B8}" srcOrd="2" destOrd="0" presId="urn:microsoft.com/office/officeart/2005/8/layout/hierarchy6"/>
    <dgm:cxn modelId="{DFD6C51D-3EC8-4593-A676-C4CBEB84D8AE}" type="presParOf" srcId="{3746E6FE-6B76-4D97-AE5F-9D7ECA3D511D}" destId="{7851B64B-0ACA-4FDE-839C-50F8C0E125CF}" srcOrd="3" destOrd="0" presId="urn:microsoft.com/office/officeart/2005/8/layout/hierarchy6"/>
    <dgm:cxn modelId="{4DABFA8B-1D05-4F40-8FB8-60AF7BF586A7}" type="presParOf" srcId="{7851B64B-0ACA-4FDE-839C-50F8C0E125CF}" destId="{BEFE4766-AA6B-4CE6-80F3-20ECF58EC99E}" srcOrd="0" destOrd="0" presId="urn:microsoft.com/office/officeart/2005/8/layout/hierarchy6"/>
    <dgm:cxn modelId="{9C4F413D-8FDC-49FF-ADA8-BF7EE544740D}" type="presParOf" srcId="{7851B64B-0ACA-4FDE-839C-50F8C0E125CF}" destId="{C7B94B44-8BCE-4F26-8431-BD7F62C14AF5}" srcOrd="1" destOrd="0" presId="urn:microsoft.com/office/officeart/2005/8/layout/hierarchy6"/>
    <dgm:cxn modelId="{096877D4-5FBC-4E11-83C9-F5F7B3D51D7D}" type="presParOf" srcId="{3746E6FE-6B76-4D97-AE5F-9D7ECA3D511D}" destId="{F79FB65C-8198-457C-A328-F0782E4E24F6}" srcOrd="4" destOrd="0" presId="urn:microsoft.com/office/officeart/2005/8/layout/hierarchy6"/>
    <dgm:cxn modelId="{3170273C-3CDF-46AB-B5CF-074E67701534}" type="presParOf" srcId="{3746E6FE-6B76-4D97-AE5F-9D7ECA3D511D}" destId="{555A6FD1-9CBF-400E-B2CD-36140305FEAD}" srcOrd="5" destOrd="0" presId="urn:microsoft.com/office/officeart/2005/8/layout/hierarchy6"/>
    <dgm:cxn modelId="{58175ABC-02BF-4226-AF10-EE5B95F39A91}" type="presParOf" srcId="{555A6FD1-9CBF-400E-B2CD-36140305FEAD}" destId="{E53BA5BA-B713-45F9-B3A3-7017FD16D2C5}" srcOrd="0" destOrd="0" presId="urn:microsoft.com/office/officeart/2005/8/layout/hierarchy6"/>
    <dgm:cxn modelId="{B2A15DF1-5D9A-468E-8A61-0BF71489FE34}" type="presParOf" srcId="{555A6FD1-9CBF-400E-B2CD-36140305FEAD}" destId="{C128C352-A5C6-407D-97DA-32567CD386DD}" srcOrd="1" destOrd="0" presId="urn:microsoft.com/office/officeart/2005/8/layout/hierarchy6"/>
    <dgm:cxn modelId="{90BC491B-CD9F-40D6-8DC3-AF8506560B1D}" type="presParOf" srcId="{F4BF605A-C303-4F7A-88D0-2DD446CDE304}" destId="{FD1CDE21-7D47-4EDA-BCE9-7DBB00801BFB}" srcOrd="2" destOrd="0" presId="urn:microsoft.com/office/officeart/2005/8/layout/hierarchy6"/>
    <dgm:cxn modelId="{22535663-9E61-4EF2-9286-CE6B43816943}" type="presParOf" srcId="{F4BF605A-C303-4F7A-88D0-2DD446CDE304}" destId="{AE530B4B-D79D-436A-9C12-5A6E9481376C}" srcOrd="3" destOrd="0" presId="urn:microsoft.com/office/officeart/2005/8/layout/hierarchy6"/>
    <dgm:cxn modelId="{E824A005-AACA-470D-A306-0CFDC62F642B}" type="presParOf" srcId="{AE530B4B-D79D-436A-9C12-5A6E9481376C}" destId="{5266CC13-56D1-441D-A907-88A69AF19494}" srcOrd="0" destOrd="0" presId="urn:microsoft.com/office/officeart/2005/8/layout/hierarchy6"/>
    <dgm:cxn modelId="{24557BDF-A065-41D6-91CE-F06C960DFAE6}" type="presParOf" srcId="{AE530B4B-D79D-436A-9C12-5A6E9481376C}" destId="{08F075F0-4EEF-44C2-AA66-D45091298F20}" srcOrd="1" destOrd="0" presId="urn:microsoft.com/office/officeart/2005/8/layout/hierarchy6"/>
    <dgm:cxn modelId="{2EF6C332-3C04-4D57-ABA5-1D0B74CCB6EE}" type="presParOf" srcId="{08F075F0-4EEF-44C2-AA66-D45091298F20}" destId="{9C685785-A8D7-41A9-B31D-CB25CDB05617}" srcOrd="0" destOrd="0" presId="urn:microsoft.com/office/officeart/2005/8/layout/hierarchy6"/>
    <dgm:cxn modelId="{51D8F7E0-C720-4EC9-8841-7912AC38EE2C}" type="presParOf" srcId="{08F075F0-4EEF-44C2-AA66-D45091298F20}" destId="{2B854765-23DB-4980-9584-F21E482710DE}" srcOrd="1" destOrd="0" presId="urn:microsoft.com/office/officeart/2005/8/layout/hierarchy6"/>
    <dgm:cxn modelId="{110FBDBC-1AD9-4090-9159-C76AF57C84BE}" type="presParOf" srcId="{2B854765-23DB-4980-9584-F21E482710DE}" destId="{68CAA8B3-75EF-4147-939B-DD5AB6ACE782}" srcOrd="0" destOrd="0" presId="urn:microsoft.com/office/officeart/2005/8/layout/hierarchy6"/>
    <dgm:cxn modelId="{4A8647EF-AEA8-4A2F-9E20-778848DDAE2E}" type="presParOf" srcId="{2B854765-23DB-4980-9584-F21E482710DE}" destId="{2B6DE565-2948-4A42-AE94-6D389DE392AE}" srcOrd="1" destOrd="0" presId="urn:microsoft.com/office/officeart/2005/8/layout/hierarchy6"/>
    <dgm:cxn modelId="{5B2BF02C-24FD-48F8-B183-BF24AC683610}" type="presParOf" srcId="{08F075F0-4EEF-44C2-AA66-D45091298F20}" destId="{3A001236-9263-4BA1-8886-AF25717EC80F}" srcOrd="2" destOrd="0" presId="urn:microsoft.com/office/officeart/2005/8/layout/hierarchy6"/>
    <dgm:cxn modelId="{4332027F-35B2-4C3A-80C1-EE603EDBA587}" type="presParOf" srcId="{08F075F0-4EEF-44C2-AA66-D45091298F20}" destId="{0D463A9F-951A-4148-91A2-5363218A5873}" srcOrd="3" destOrd="0" presId="urn:microsoft.com/office/officeart/2005/8/layout/hierarchy6"/>
    <dgm:cxn modelId="{197F67B9-5BB2-4223-86B1-E631DF249337}" type="presParOf" srcId="{0D463A9F-951A-4148-91A2-5363218A5873}" destId="{C3086961-5F2C-4BC5-B8D4-2B515B94219B}" srcOrd="0" destOrd="0" presId="urn:microsoft.com/office/officeart/2005/8/layout/hierarchy6"/>
    <dgm:cxn modelId="{7F25B7FB-959A-4DD1-AA85-C7ADB107925C}" type="presParOf" srcId="{0D463A9F-951A-4148-91A2-5363218A5873}" destId="{6958480F-6FC4-4C4B-A18E-A32037453CE0}" srcOrd="1" destOrd="0" presId="urn:microsoft.com/office/officeart/2005/8/layout/hierarchy6"/>
    <dgm:cxn modelId="{BD46A882-9C16-4950-A525-A1CE65250D97}" type="presParOf" srcId="{92AE8AC0-66D4-4553-8A73-E05ABC44EAF9}" destId="{C5B47F08-C072-409C-826F-39030A719D1F}" srcOrd="2" destOrd="0" presId="urn:microsoft.com/office/officeart/2005/8/layout/hierarchy6"/>
    <dgm:cxn modelId="{A49C5C4A-6EFE-4A72-BF78-7E22BB24847E}" type="presParOf" srcId="{92AE8AC0-66D4-4553-8A73-E05ABC44EAF9}" destId="{49EEFC02-8CC4-4EC7-9186-EDBBB9E267C3}" srcOrd="3" destOrd="0" presId="urn:microsoft.com/office/officeart/2005/8/layout/hierarchy6"/>
    <dgm:cxn modelId="{7E9EC725-3624-4FB6-82BE-11931C63DC63}" type="presParOf" srcId="{49EEFC02-8CC4-4EC7-9186-EDBBB9E267C3}" destId="{61034CDF-89F7-439F-9729-0C9C1DFD86CF}" srcOrd="0" destOrd="0" presId="urn:microsoft.com/office/officeart/2005/8/layout/hierarchy6"/>
    <dgm:cxn modelId="{10B99C32-BDB5-422E-8337-DA7315EC09A8}" type="presParOf" srcId="{49EEFC02-8CC4-4EC7-9186-EDBBB9E267C3}" destId="{682C7B09-DB98-4F78-AD28-251F1E6F23DD}" srcOrd="1" destOrd="0" presId="urn:microsoft.com/office/officeart/2005/8/layout/hierarchy6"/>
    <dgm:cxn modelId="{F3FC71A6-E027-4C61-BFE6-AA0D1C9F9799}" type="presParOf" srcId="{63C4280A-2824-4D34-A109-3AC2AA4A7751}" destId="{3B2FE32F-449F-44AE-8789-F3E0B56C3B6F}" srcOrd="1" destOrd="0" presId="urn:microsoft.com/office/officeart/2005/8/layout/hierarchy6"/>
  </dgm:cxnLst>
  <dgm:bg/>
  <dgm:whole/>
  <dgm:extLst>
    <a:ext uri="http://schemas.microsoft.com/office/drawing/2008/diagram">
      <dsp:dataModelExt xmlns:dsp="http://schemas.microsoft.com/office/drawing/2008/diagram" relId="rId43"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EAF4B580-D23F-46B0-A440-2AEDCE7CA52A}">
      <dsp:nvSpPr>
        <dsp:cNvPr id="0" name=""/>
        <dsp:cNvSpPr/>
      </dsp:nvSpPr>
      <dsp:spPr>
        <a:xfrm>
          <a:off x="71456" y="342894"/>
          <a:ext cx="2271698" cy="1428750"/>
        </a:xfrm>
        <a:prstGeom prst="ellipse">
          <a:avLst/>
        </a:prstGeom>
        <a:solidFill>
          <a:schemeClr val="accent5">
            <a:alpha val="5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tx1"/>
        </a:fontRef>
      </dsp:style>
      <dsp:txBody>
        <a:bodyPr spcFirstLastPara="0" vert="horz" wrap="square" lIns="0" tIns="0" rIns="0" bIns="0" numCol="1" spcCol="1270" anchor="ctr" anchorCtr="0">
          <a:noAutofit/>
        </a:bodyPr>
        <a:lstStyle/>
        <a:p>
          <a:pPr marL="0" lvl="0" indent="0" algn="ctr" defTabSz="711200" rtl="1">
            <a:lnSpc>
              <a:spcPct val="90000"/>
            </a:lnSpc>
            <a:spcBef>
              <a:spcPct val="0"/>
            </a:spcBef>
            <a:spcAft>
              <a:spcPct val="35000"/>
            </a:spcAft>
            <a:buNone/>
          </a:pPr>
          <a:endParaRPr lang="ar-SA" sz="1600" kern="1200"/>
        </a:p>
      </dsp:txBody>
      <dsp:txXfrm>
        <a:off x="374349" y="592925"/>
        <a:ext cx="1665912" cy="642937"/>
      </dsp:txXfrm>
    </dsp:sp>
    <dsp:sp modelId="{36B4D809-E0DE-4AD3-84CB-B80192734316}">
      <dsp:nvSpPr>
        <dsp:cNvPr id="0" name=""/>
        <dsp:cNvSpPr/>
      </dsp:nvSpPr>
      <dsp:spPr>
        <a:xfrm>
          <a:off x="1247772" y="361953"/>
          <a:ext cx="2396785" cy="1428750"/>
        </a:xfrm>
        <a:prstGeom prst="ellipse">
          <a:avLst/>
        </a:prstGeom>
        <a:solidFill>
          <a:schemeClr val="accent5">
            <a:alpha val="50000"/>
            <a:hueOff val="-4966938"/>
            <a:satOff val="19906"/>
            <a:lumOff val="4314"/>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tx1"/>
        </a:fontRef>
      </dsp:style>
      <dsp:txBody>
        <a:bodyPr spcFirstLastPara="0" vert="horz" wrap="square" lIns="0" tIns="0" rIns="0" bIns="0" numCol="1" spcCol="1270" anchor="ctr" anchorCtr="0">
          <a:noAutofit/>
        </a:bodyPr>
        <a:lstStyle/>
        <a:p>
          <a:pPr marL="0" lvl="0" indent="0" algn="ctr" defTabSz="2622550" rtl="1">
            <a:lnSpc>
              <a:spcPct val="90000"/>
            </a:lnSpc>
            <a:spcBef>
              <a:spcPct val="0"/>
            </a:spcBef>
            <a:spcAft>
              <a:spcPct val="35000"/>
            </a:spcAft>
            <a:buNone/>
          </a:pPr>
          <a:endParaRPr lang="ar-SA" sz="5900" kern="1200"/>
        </a:p>
      </dsp:txBody>
      <dsp:txXfrm>
        <a:off x="1980789" y="731047"/>
        <a:ext cx="1438071" cy="785812"/>
      </dsp:txXfrm>
    </dsp:sp>
    <dsp:sp modelId="{EE2E9982-823C-4768-B949-F2FD428EE23C}">
      <dsp:nvSpPr>
        <dsp:cNvPr id="0" name=""/>
        <dsp:cNvSpPr/>
      </dsp:nvSpPr>
      <dsp:spPr>
        <a:xfrm>
          <a:off x="757916" y="904871"/>
          <a:ext cx="2129637" cy="1445423"/>
        </a:xfrm>
        <a:prstGeom prst="ellipse">
          <a:avLst/>
        </a:prstGeom>
        <a:solidFill>
          <a:schemeClr val="accent5">
            <a:alpha val="50000"/>
            <a:hueOff val="-9933876"/>
            <a:satOff val="39811"/>
            <a:lumOff val="8628"/>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tx1"/>
        </a:fontRef>
      </dsp:style>
      <dsp:txBody>
        <a:bodyPr spcFirstLastPara="0" vert="horz" wrap="square" lIns="0" tIns="0" rIns="0" bIns="0" numCol="1" spcCol="1270" anchor="ctr" anchorCtr="0">
          <a:noAutofit/>
        </a:bodyPr>
        <a:lstStyle/>
        <a:p>
          <a:pPr marL="0" lvl="0" indent="0" algn="ctr" defTabSz="2667000" rtl="1">
            <a:lnSpc>
              <a:spcPct val="90000"/>
            </a:lnSpc>
            <a:spcBef>
              <a:spcPct val="0"/>
            </a:spcBef>
            <a:spcAft>
              <a:spcPct val="35000"/>
            </a:spcAft>
            <a:buNone/>
          </a:pPr>
          <a:endParaRPr lang="ar-SA" sz="6000" kern="1200"/>
        </a:p>
      </dsp:txBody>
      <dsp:txXfrm>
        <a:off x="958457" y="1278272"/>
        <a:ext cx="1277782" cy="794982"/>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92E00F1-05BD-43E8-AA7C-F17572B60652}">
      <dsp:nvSpPr>
        <dsp:cNvPr id="0" name=""/>
        <dsp:cNvSpPr/>
      </dsp:nvSpPr>
      <dsp:spPr>
        <a:xfrm>
          <a:off x="4057124" y="523873"/>
          <a:ext cx="1322991" cy="353854"/>
        </a:xfrm>
        <a:prstGeom prst="roundRect">
          <a:avLst>
            <a:gd name="adj" fmla="val 10000"/>
          </a:avLst>
        </a:prstGeom>
        <a:gradFill rotWithShape="0">
          <a:gsLst>
            <a:gs pos="0">
              <a:schemeClr val="accent4">
                <a:hueOff val="0"/>
                <a:satOff val="0"/>
                <a:lumOff val="0"/>
                <a:alphaOff val="0"/>
                <a:shade val="51000"/>
                <a:satMod val="130000"/>
              </a:schemeClr>
            </a:gs>
            <a:gs pos="80000">
              <a:schemeClr val="accent4">
                <a:hueOff val="0"/>
                <a:satOff val="0"/>
                <a:lumOff val="0"/>
                <a:alphaOff val="0"/>
                <a:shade val="93000"/>
                <a:satMod val="130000"/>
              </a:schemeClr>
            </a:gs>
            <a:gs pos="100000">
              <a:schemeClr val="accent4">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41910" tIns="41910" rIns="41910" bIns="41910" numCol="1" spcCol="1270" anchor="ctr" anchorCtr="0">
          <a:noAutofit/>
        </a:bodyPr>
        <a:lstStyle/>
        <a:p>
          <a:pPr marL="0" lvl="0" indent="0" algn="ctr" defTabSz="488950" rtl="1">
            <a:lnSpc>
              <a:spcPct val="90000"/>
            </a:lnSpc>
            <a:spcBef>
              <a:spcPct val="0"/>
            </a:spcBef>
            <a:spcAft>
              <a:spcPct val="35000"/>
            </a:spcAft>
            <a:buNone/>
          </a:pPr>
          <a:r>
            <a:rPr lang="ar-SA" sz="1100" b="1" kern="1200"/>
            <a:t>نمو المؤسسة</a:t>
          </a:r>
        </a:p>
      </dsp:txBody>
      <dsp:txXfrm>
        <a:off x="4067488" y="534237"/>
        <a:ext cx="1302263" cy="333126"/>
      </dsp:txXfrm>
    </dsp:sp>
    <dsp:sp modelId="{707F4363-D76A-4E8F-ADAF-7690D84DBEF9}">
      <dsp:nvSpPr>
        <dsp:cNvPr id="0" name=""/>
        <dsp:cNvSpPr/>
      </dsp:nvSpPr>
      <dsp:spPr>
        <a:xfrm>
          <a:off x="4158242" y="877727"/>
          <a:ext cx="560377" cy="229898"/>
        </a:xfrm>
        <a:custGeom>
          <a:avLst/>
          <a:gdLst/>
          <a:ahLst/>
          <a:cxnLst/>
          <a:rect l="0" t="0" r="0" b="0"/>
          <a:pathLst>
            <a:path>
              <a:moveTo>
                <a:pt x="560377" y="0"/>
              </a:moveTo>
              <a:lnTo>
                <a:pt x="560377" y="114949"/>
              </a:lnTo>
              <a:lnTo>
                <a:pt x="0" y="114949"/>
              </a:lnTo>
              <a:lnTo>
                <a:pt x="0" y="229898"/>
              </a:lnTo>
            </a:path>
          </a:pathLst>
        </a:custGeom>
        <a:noFill/>
        <a:ln w="25400" cap="flat" cmpd="sng" algn="ctr">
          <a:solidFill>
            <a:schemeClr val="accent2"/>
          </a:solidFill>
          <a:prstDash val="solid"/>
          <a:headEnd type="none" w="med" len="med"/>
          <a:tailEnd type="arrow" w="med" len="med"/>
        </a:ln>
        <a:effectLst>
          <a:outerShdw blurRad="40000" dist="20000" dir="5400000" rotWithShape="0">
            <a:srgbClr val="000000">
              <a:alpha val="38000"/>
            </a:srgbClr>
          </a:outerShdw>
        </a:effectLst>
      </dsp:spPr>
      <dsp:style>
        <a:lnRef idx="2">
          <a:schemeClr val="accent2"/>
        </a:lnRef>
        <a:fillRef idx="0">
          <a:schemeClr val="accent2"/>
        </a:fillRef>
        <a:effectRef idx="1">
          <a:schemeClr val="accent2"/>
        </a:effectRef>
        <a:fontRef idx="minor">
          <a:schemeClr val="tx1"/>
        </a:fontRef>
      </dsp:style>
    </dsp:sp>
    <dsp:sp modelId="{45585C09-AFD1-41E3-9DDB-6D4F791DBBE3}">
      <dsp:nvSpPr>
        <dsp:cNvPr id="0" name=""/>
        <dsp:cNvSpPr/>
      </dsp:nvSpPr>
      <dsp:spPr>
        <a:xfrm>
          <a:off x="3727182" y="1107626"/>
          <a:ext cx="862119" cy="315708"/>
        </a:xfrm>
        <a:prstGeom prst="roundRect">
          <a:avLst>
            <a:gd name="adj" fmla="val 10000"/>
          </a:avLst>
        </a:prstGeom>
        <a:solidFill>
          <a:schemeClr val="accent2"/>
        </a:soli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41910" tIns="41910" rIns="41910" bIns="41910" numCol="1" spcCol="1270" anchor="ctr" anchorCtr="0">
          <a:noAutofit/>
        </a:bodyPr>
        <a:lstStyle/>
        <a:p>
          <a:pPr marL="0" lvl="0" indent="0" algn="ctr" defTabSz="488950" rtl="1">
            <a:lnSpc>
              <a:spcPct val="90000"/>
            </a:lnSpc>
            <a:spcBef>
              <a:spcPct val="0"/>
            </a:spcBef>
            <a:spcAft>
              <a:spcPct val="35000"/>
            </a:spcAft>
            <a:buNone/>
          </a:pPr>
          <a:r>
            <a:rPr lang="ar-SA" sz="1100" b="1" kern="1200"/>
            <a:t>خارجي</a:t>
          </a:r>
        </a:p>
      </dsp:txBody>
      <dsp:txXfrm>
        <a:off x="3736429" y="1116873"/>
        <a:ext cx="843625" cy="297214"/>
      </dsp:txXfrm>
    </dsp:sp>
    <dsp:sp modelId="{81FF3D6E-9701-4233-AB20-FB54029F64F3}">
      <dsp:nvSpPr>
        <dsp:cNvPr id="0" name=""/>
        <dsp:cNvSpPr/>
      </dsp:nvSpPr>
      <dsp:spPr>
        <a:xfrm>
          <a:off x="2393171" y="1423334"/>
          <a:ext cx="1765071" cy="229898"/>
        </a:xfrm>
        <a:custGeom>
          <a:avLst/>
          <a:gdLst/>
          <a:ahLst/>
          <a:cxnLst/>
          <a:rect l="0" t="0" r="0" b="0"/>
          <a:pathLst>
            <a:path>
              <a:moveTo>
                <a:pt x="1765071" y="0"/>
              </a:moveTo>
              <a:lnTo>
                <a:pt x="1765071" y="114949"/>
              </a:lnTo>
              <a:lnTo>
                <a:pt x="0" y="114949"/>
              </a:lnTo>
              <a:lnTo>
                <a:pt x="0" y="229898"/>
              </a:lnTo>
            </a:path>
          </a:pathLst>
        </a:custGeom>
        <a:noFill/>
        <a:ln w="25400" cap="flat" cmpd="sng" algn="ctr">
          <a:solidFill>
            <a:schemeClr val="accent2"/>
          </a:solidFill>
          <a:prstDash val="solid"/>
          <a:headEnd type="none" w="med" len="med"/>
          <a:tailEnd type="arrow" w="med" len="med"/>
        </a:ln>
        <a:effectLst>
          <a:outerShdw blurRad="40000" dist="20000" dir="5400000" rotWithShape="0">
            <a:srgbClr val="000000">
              <a:alpha val="38000"/>
            </a:srgbClr>
          </a:outerShdw>
        </a:effectLst>
      </dsp:spPr>
      <dsp:style>
        <a:lnRef idx="2">
          <a:schemeClr val="accent2"/>
        </a:lnRef>
        <a:fillRef idx="0">
          <a:schemeClr val="accent2"/>
        </a:fillRef>
        <a:effectRef idx="1">
          <a:schemeClr val="accent2"/>
        </a:effectRef>
        <a:fontRef idx="minor">
          <a:schemeClr val="tx1"/>
        </a:fontRef>
      </dsp:style>
    </dsp:sp>
    <dsp:sp modelId="{1BDF8BA8-7534-43BD-9ABD-BF180E5B7A70}">
      <dsp:nvSpPr>
        <dsp:cNvPr id="0" name=""/>
        <dsp:cNvSpPr/>
      </dsp:nvSpPr>
      <dsp:spPr>
        <a:xfrm>
          <a:off x="1962111" y="1653232"/>
          <a:ext cx="862119" cy="298960"/>
        </a:xfrm>
        <a:prstGeom prst="roundRect">
          <a:avLst>
            <a:gd name="adj" fmla="val 10000"/>
          </a:avLst>
        </a:prstGeom>
        <a:gradFill rotWithShape="1">
          <a:gsLst>
            <a:gs pos="0">
              <a:schemeClr val="accent5">
                <a:shade val="51000"/>
                <a:satMod val="130000"/>
              </a:schemeClr>
            </a:gs>
            <a:gs pos="80000">
              <a:schemeClr val="accent5">
                <a:shade val="93000"/>
                <a:satMod val="130000"/>
              </a:schemeClr>
            </a:gs>
            <a:gs pos="100000">
              <a:schemeClr val="accent5">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hemeClr val="accent5"/>
        </a:lnRef>
        <a:fillRef idx="3">
          <a:schemeClr val="accent5"/>
        </a:fillRef>
        <a:effectRef idx="3">
          <a:schemeClr val="accent5"/>
        </a:effectRef>
        <a:fontRef idx="minor">
          <a:schemeClr val="lt1"/>
        </a:fontRef>
      </dsp:style>
      <dsp:txBody>
        <a:bodyPr spcFirstLastPara="0" vert="horz" wrap="square" lIns="41910" tIns="41910" rIns="41910" bIns="41910" numCol="1" spcCol="1270" anchor="ctr" anchorCtr="0">
          <a:noAutofit/>
        </a:bodyPr>
        <a:lstStyle/>
        <a:p>
          <a:pPr marL="0" lvl="0" indent="0" algn="ctr" defTabSz="488950" rtl="1">
            <a:lnSpc>
              <a:spcPct val="90000"/>
            </a:lnSpc>
            <a:spcBef>
              <a:spcPct val="0"/>
            </a:spcBef>
            <a:spcAft>
              <a:spcPct val="35000"/>
            </a:spcAft>
            <a:buNone/>
          </a:pPr>
          <a:r>
            <a:rPr lang="ar-SA" sz="1100" b="1" kern="1200"/>
            <a:t>التعاون</a:t>
          </a:r>
        </a:p>
      </dsp:txBody>
      <dsp:txXfrm>
        <a:off x="1970867" y="1661988"/>
        <a:ext cx="844607" cy="281448"/>
      </dsp:txXfrm>
    </dsp:sp>
    <dsp:sp modelId="{8F43D7DE-EF35-4019-981C-2C9EE590A5FE}">
      <dsp:nvSpPr>
        <dsp:cNvPr id="0" name=""/>
        <dsp:cNvSpPr/>
      </dsp:nvSpPr>
      <dsp:spPr>
        <a:xfrm>
          <a:off x="992226" y="1952193"/>
          <a:ext cx="1400944" cy="229898"/>
        </a:xfrm>
        <a:custGeom>
          <a:avLst/>
          <a:gdLst/>
          <a:ahLst/>
          <a:cxnLst/>
          <a:rect l="0" t="0" r="0" b="0"/>
          <a:pathLst>
            <a:path>
              <a:moveTo>
                <a:pt x="1400944" y="0"/>
              </a:moveTo>
              <a:lnTo>
                <a:pt x="1400944" y="114949"/>
              </a:lnTo>
              <a:lnTo>
                <a:pt x="0" y="114949"/>
              </a:lnTo>
              <a:lnTo>
                <a:pt x="0" y="229898"/>
              </a:lnTo>
            </a:path>
          </a:pathLst>
        </a:custGeom>
        <a:noFill/>
        <a:ln w="25400" cap="flat" cmpd="sng" algn="ctr">
          <a:solidFill>
            <a:schemeClr val="accent2"/>
          </a:solidFill>
          <a:prstDash val="solid"/>
          <a:headEnd type="none" w="med" len="med"/>
          <a:tailEnd type="arrow" w="med" len="med"/>
        </a:ln>
        <a:effectLst>
          <a:outerShdw blurRad="40000" dist="20000" dir="5400000" rotWithShape="0">
            <a:srgbClr val="000000">
              <a:alpha val="38000"/>
            </a:srgbClr>
          </a:outerShdw>
        </a:effectLst>
      </dsp:spPr>
      <dsp:style>
        <a:lnRef idx="2">
          <a:schemeClr val="accent2"/>
        </a:lnRef>
        <a:fillRef idx="0">
          <a:schemeClr val="accent2"/>
        </a:fillRef>
        <a:effectRef idx="1">
          <a:schemeClr val="accent2"/>
        </a:effectRef>
        <a:fontRef idx="minor">
          <a:schemeClr val="tx1"/>
        </a:fontRef>
      </dsp:style>
    </dsp:sp>
    <dsp:sp modelId="{C2B663D5-1286-4AC2-87C8-7F84F8DC4878}">
      <dsp:nvSpPr>
        <dsp:cNvPr id="0" name=""/>
        <dsp:cNvSpPr/>
      </dsp:nvSpPr>
      <dsp:spPr>
        <a:xfrm>
          <a:off x="561167" y="2182091"/>
          <a:ext cx="862119" cy="356101"/>
        </a:xfrm>
        <a:prstGeom prst="roundRect">
          <a:avLst>
            <a:gd name="adj" fmla="val 10000"/>
          </a:avLst>
        </a:prstGeom>
        <a:gradFill rotWithShape="1">
          <a:gsLst>
            <a:gs pos="0">
              <a:schemeClr val="accent5">
                <a:shade val="51000"/>
                <a:satMod val="130000"/>
              </a:schemeClr>
            </a:gs>
            <a:gs pos="80000">
              <a:schemeClr val="accent5">
                <a:shade val="93000"/>
                <a:satMod val="130000"/>
              </a:schemeClr>
            </a:gs>
            <a:gs pos="100000">
              <a:schemeClr val="accent5">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hemeClr val="accent5"/>
        </a:lnRef>
        <a:fillRef idx="3">
          <a:schemeClr val="accent5"/>
        </a:fillRef>
        <a:effectRef idx="3">
          <a:schemeClr val="accent5"/>
        </a:effectRef>
        <a:fontRef idx="minor">
          <a:schemeClr val="lt1"/>
        </a:fontRef>
      </dsp:style>
      <dsp:txBody>
        <a:bodyPr spcFirstLastPara="0" vert="horz" wrap="square" lIns="41910" tIns="41910" rIns="41910" bIns="41910" numCol="1" spcCol="1270" anchor="ctr" anchorCtr="0">
          <a:noAutofit/>
        </a:bodyPr>
        <a:lstStyle/>
        <a:p>
          <a:pPr marL="0" lvl="0" indent="0" algn="ctr" defTabSz="488950" rtl="1">
            <a:lnSpc>
              <a:spcPct val="90000"/>
            </a:lnSpc>
            <a:spcBef>
              <a:spcPct val="0"/>
            </a:spcBef>
            <a:spcAft>
              <a:spcPct val="35000"/>
            </a:spcAft>
            <a:buNone/>
          </a:pPr>
          <a:r>
            <a:rPr lang="ar-SA" sz="1100" b="1" kern="1200"/>
            <a:t>شراكة</a:t>
          </a:r>
        </a:p>
      </dsp:txBody>
      <dsp:txXfrm>
        <a:off x="571597" y="2192521"/>
        <a:ext cx="841259" cy="335241"/>
      </dsp:txXfrm>
    </dsp:sp>
    <dsp:sp modelId="{2CB90B2F-B4D5-479B-A854-5EF673BB12DB}">
      <dsp:nvSpPr>
        <dsp:cNvPr id="0" name=""/>
        <dsp:cNvSpPr/>
      </dsp:nvSpPr>
      <dsp:spPr>
        <a:xfrm>
          <a:off x="431849" y="2538192"/>
          <a:ext cx="560377" cy="229898"/>
        </a:xfrm>
        <a:custGeom>
          <a:avLst/>
          <a:gdLst/>
          <a:ahLst/>
          <a:cxnLst/>
          <a:rect l="0" t="0" r="0" b="0"/>
          <a:pathLst>
            <a:path>
              <a:moveTo>
                <a:pt x="560377" y="0"/>
              </a:moveTo>
              <a:lnTo>
                <a:pt x="560377" y="114949"/>
              </a:lnTo>
              <a:lnTo>
                <a:pt x="0" y="114949"/>
              </a:lnTo>
              <a:lnTo>
                <a:pt x="0" y="229898"/>
              </a:lnTo>
            </a:path>
          </a:pathLst>
        </a:custGeom>
        <a:noFill/>
        <a:ln w="25400" cap="flat" cmpd="sng" algn="ctr">
          <a:solidFill>
            <a:schemeClr val="accent2"/>
          </a:solidFill>
          <a:prstDash val="solid"/>
          <a:headEnd type="none" w="med" len="med"/>
          <a:tailEnd type="arrow" w="med" len="med"/>
        </a:ln>
        <a:effectLst>
          <a:outerShdw blurRad="40000" dist="20000" dir="5400000" rotWithShape="0">
            <a:srgbClr val="000000">
              <a:alpha val="38000"/>
            </a:srgbClr>
          </a:outerShdw>
        </a:effectLst>
      </dsp:spPr>
      <dsp:style>
        <a:lnRef idx="2">
          <a:schemeClr val="accent2"/>
        </a:lnRef>
        <a:fillRef idx="0">
          <a:schemeClr val="accent2"/>
        </a:fillRef>
        <a:effectRef idx="1">
          <a:schemeClr val="accent2"/>
        </a:effectRef>
        <a:fontRef idx="minor">
          <a:schemeClr val="tx1"/>
        </a:fontRef>
      </dsp:style>
    </dsp:sp>
    <dsp:sp modelId="{C6DD86E0-1B3D-42F8-9153-34989AB24F59}">
      <dsp:nvSpPr>
        <dsp:cNvPr id="0" name=""/>
        <dsp:cNvSpPr/>
      </dsp:nvSpPr>
      <dsp:spPr>
        <a:xfrm>
          <a:off x="789" y="2768091"/>
          <a:ext cx="862119" cy="356107"/>
        </a:xfrm>
        <a:prstGeom prst="roundRect">
          <a:avLst>
            <a:gd name="adj" fmla="val 10000"/>
          </a:avLst>
        </a:prstGeom>
        <a:gradFill rotWithShape="0">
          <a:gsLst>
            <a:gs pos="0">
              <a:schemeClr val="accent2">
                <a:hueOff val="0"/>
                <a:satOff val="0"/>
                <a:lumOff val="0"/>
                <a:alphaOff val="0"/>
                <a:shade val="51000"/>
                <a:satMod val="130000"/>
              </a:schemeClr>
            </a:gs>
            <a:gs pos="80000">
              <a:schemeClr val="accent2">
                <a:hueOff val="0"/>
                <a:satOff val="0"/>
                <a:lumOff val="0"/>
                <a:alphaOff val="0"/>
                <a:shade val="93000"/>
                <a:satMod val="130000"/>
              </a:schemeClr>
            </a:gs>
            <a:gs pos="100000">
              <a:schemeClr val="accent2">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41910" tIns="41910" rIns="41910" bIns="41910" numCol="1" spcCol="1270" anchor="ctr" anchorCtr="0">
          <a:noAutofit/>
        </a:bodyPr>
        <a:lstStyle/>
        <a:p>
          <a:pPr marL="0" lvl="0" indent="0" algn="ctr" defTabSz="488950" rtl="1">
            <a:lnSpc>
              <a:spcPct val="90000"/>
            </a:lnSpc>
            <a:spcBef>
              <a:spcPct val="0"/>
            </a:spcBef>
            <a:spcAft>
              <a:spcPct val="35000"/>
            </a:spcAft>
            <a:buNone/>
          </a:pPr>
          <a:r>
            <a:rPr lang="ar-SA" sz="1100" b="1" kern="1200"/>
            <a:t>أخرجة</a:t>
          </a:r>
        </a:p>
      </dsp:txBody>
      <dsp:txXfrm>
        <a:off x="11219" y="2778521"/>
        <a:ext cx="841259" cy="335247"/>
      </dsp:txXfrm>
    </dsp:sp>
    <dsp:sp modelId="{1ECEB80E-CE25-45C1-9047-FB0E874CB442}">
      <dsp:nvSpPr>
        <dsp:cNvPr id="0" name=""/>
        <dsp:cNvSpPr/>
      </dsp:nvSpPr>
      <dsp:spPr>
        <a:xfrm>
          <a:off x="992226" y="2538192"/>
          <a:ext cx="560377" cy="229898"/>
        </a:xfrm>
        <a:custGeom>
          <a:avLst/>
          <a:gdLst/>
          <a:ahLst/>
          <a:cxnLst/>
          <a:rect l="0" t="0" r="0" b="0"/>
          <a:pathLst>
            <a:path>
              <a:moveTo>
                <a:pt x="0" y="0"/>
              </a:moveTo>
              <a:lnTo>
                <a:pt x="0" y="114949"/>
              </a:lnTo>
              <a:lnTo>
                <a:pt x="560377" y="114949"/>
              </a:lnTo>
              <a:lnTo>
                <a:pt x="560377" y="229898"/>
              </a:lnTo>
            </a:path>
          </a:pathLst>
        </a:custGeom>
        <a:noFill/>
        <a:ln w="25400" cap="flat" cmpd="sng" algn="ctr">
          <a:solidFill>
            <a:schemeClr val="accent2"/>
          </a:solidFill>
          <a:prstDash val="solid"/>
          <a:headEnd type="none" w="med" len="med"/>
          <a:tailEnd type="arrow" w="med" len="med"/>
        </a:ln>
        <a:effectLst>
          <a:outerShdw blurRad="40000" dist="20000" dir="5400000" rotWithShape="0">
            <a:srgbClr val="000000">
              <a:alpha val="38000"/>
            </a:srgbClr>
          </a:outerShdw>
        </a:effectLst>
      </dsp:spPr>
      <dsp:style>
        <a:lnRef idx="2">
          <a:schemeClr val="accent2"/>
        </a:lnRef>
        <a:fillRef idx="0">
          <a:schemeClr val="accent2"/>
        </a:fillRef>
        <a:effectRef idx="1">
          <a:schemeClr val="accent2"/>
        </a:effectRef>
        <a:fontRef idx="minor">
          <a:schemeClr val="tx1"/>
        </a:fontRef>
      </dsp:style>
    </dsp:sp>
    <dsp:sp modelId="{A29251F0-454D-4BAF-8267-9BD1BE3A49B6}">
      <dsp:nvSpPr>
        <dsp:cNvPr id="0" name=""/>
        <dsp:cNvSpPr/>
      </dsp:nvSpPr>
      <dsp:spPr>
        <a:xfrm>
          <a:off x="1121544" y="2768091"/>
          <a:ext cx="862119" cy="375159"/>
        </a:xfrm>
        <a:prstGeom prst="roundRect">
          <a:avLst>
            <a:gd name="adj" fmla="val 10000"/>
          </a:avLst>
        </a:prstGeom>
        <a:gradFill rotWithShape="0">
          <a:gsLst>
            <a:gs pos="0">
              <a:schemeClr val="accent2">
                <a:hueOff val="0"/>
                <a:satOff val="0"/>
                <a:lumOff val="0"/>
                <a:alphaOff val="0"/>
                <a:shade val="51000"/>
                <a:satMod val="130000"/>
              </a:schemeClr>
            </a:gs>
            <a:gs pos="80000">
              <a:schemeClr val="accent2">
                <a:hueOff val="0"/>
                <a:satOff val="0"/>
                <a:lumOff val="0"/>
                <a:alphaOff val="0"/>
                <a:shade val="93000"/>
                <a:satMod val="130000"/>
              </a:schemeClr>
            </a:gs>
            <a:gs pos="100000">
              <a:schemeClr val="accent2">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41910" tIns="41910" rIns="41910" bIns="41910" numCol="1" spcCol="1270" anchor="ctr" anchorCtr="0">
          <a:noAutofit/>
        </a:bodyPr>
        <a:lstStyle/>
        <a:p>
          <a:pPr marL="0" lvl="0" indent="0" algn="ctr" defTabSz="488950" rtl="1">
            <a:lnSpc>
              <a:spcPct val="90000"/>
            </a:lnSpc>
            <a:spcBef>
              <a:spcPct val="0"/>
            </a:spcBef>
            <a:spcAft>
              <a:spcPct val="35000"/>
            </a:spcAft>
            <a:buNone/>
          </a:pPr>
          <a:r>
            <a:rPr lang="ar-SA" sz="1100" b="1" kern="1200"/>
            <a:t>تكافلية</a:t>
          </a:r>
        </a:p>
      </dsp:txBody>
      <dsp:txXfrm>
        <a:off x="1132532" y="2779079"/>
        <a:ext cx="840143" cy="353183"/>
      </dsp:txXfrm>
    </dsp:sp>
    <dsp:sp modelId="{351B492B-822E-42E8-8B8B-41424BCB20C4}">
      <dsp:nvSpPr>
        <dsp:cNvPr id="0" name=""/>
        <dsp:cNvSpPr/>
      </dsp:nvSpPr>
      <dsp:spPr>
        <a:xfrm>
          <a:off x="2393171" y="1952193"/>
          <a:ext cx="1400944" cy="229898"/>
        </a:xfrm>
        <a:custGeom>
          <a:avLst/>
          <a:gdLst/>
          <a:ahLst/>
          <a:cxnLst/>
          <a:rect l="0" t="0" r="0" b="0"/>
          <a:pathLst>
            <a:path>
              <a:moveTo>
                <a:pt x="0" y="0"/>
              </a:moveTo>
              <a:lnTo>
                <a:pt x="0" y="114949"/>
              </a:lnTo>
              <a:lnTo>
                <a:pt x="1400944" y="114949"/>
              </a:lnTo>
              <a:lnTo>
                <a:pt x="1400944" y="229898"/>
              </a:lnTo>
            </a:path>
          </a:pathLst>
        </a:custGeom>
        <a:noFill/>
        <a:ln w="25400" cap="flat" cmpd="sng" algn="ctr">
          <a:solidFill>
            <a:schemeClr val="accent2"/>
          </a:solidFill>
          <a:prstDash val="solid"/>
          <a:headEnd type="none" w="med" len="med"/>
          <a:tailEnd type="arrow" w="med" len="med"/>
        </a:ln>
        <a:effectLst>
          <a:outerShdw blurRad="40000" dist="20000" dir="5400000" rotWithShape="0">
            <a:srgbClr val="000000">
              <a:alpha val="38000"/>
            </a:srgbClr>
          </a:outerShdw>
        </a:effectLst>
      </dsp:spPr>
      <dsp:style>
        <a:lnRef idx="2">
          <a:schemeClr val="accent2"/>
        </a:lnRef>
        <a:fillRef idx="0">
          <a:schemeClr val="accent2"/>
        </a:fillRef>
        <a:effectRef idx="1">
          <a:schemeClr val="accent2"/>
        </a:effectRef>
        <a:fontRef idx="minor">
          <a:schemeClr val="tx1"/>
        </a:fontRef>
      </dsp:style>
    </dsp:sp>
    <dsp:sp modelId="{B6AC8BEB-0994-4D73-8FA5-A3DD588106BA}">
      <dsp:nvSpPr>
        <dsp:cNvPr id="0" name=""/>
        <dsp:cNvSpPr/>
      </dsp:nvSpPr>
      <dsp:spPr>
        <a:xfrm>
          <a:off x="3363055" y="2182091"/>
          <a:ext cx="862119" cy="375154"/>
        </a:xfrm>
        <a:prstGeom prst="roundRect">
          <a:avLst>
            <a:gd name="adj" fmla="val 10000"/>
          </a:avLst>
        </a:prstGeom>
        <a:gradFill rotWithShape="1">
          <a:gsLst>
            <a:gs pos="0">
              <a:schemeClr val="accent5">
                <a:shade val="51000"/>
                <a:satMod val="130000"/>
              </a:schemeClr>
            </a:gs>
            <a:gs pos="80000">
              <a:schemeClr val="accent5">
                <a:shade val="93000"/>
                <a:satMod val="130000"/>
              </a:schemeClr>
            </a:gs>
            <a:gs pos="100000">
              <a:schemeClr val="accent5">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hemeClr val="accent5"/>
        </a:lnRef>
        <a:fillRef idx="3">
          <a:schemeClr val="accent5"/>
        </a:fillRef>
        <a:effectRef idx="3">
          <a:schemeClr val="accent5"/>
        </a:effectRef>
        <a:fontRef idx="minor">
          <a:schemeClr val="lt1"/>
        </a:fontRef>
      </dsp:style>
      <dsp:txBody>
        <a:bodyPr spcFirstLastPara="0" vert="horz" wrap="square" lIns="41910" tIns="41910" rIns="41910" bIns="41910" numCol="1" spcCol="1270" anchor="ctr" anchorCtr="0">
          <a:noAutofit/>
        </a:bodyPr>
        <a:lstStyle/>
        <a:p>
          <a:pPr marL="0" lvl="0" indent="0" algn="ctr" defTabSz="488950" rtl="1">
            <a:lnSpc>
              <a:spcPct val="90000"/>
            </a:lnSpc>
            <a:spcBef>
              <a:spcPct val="0"/>
            </a:spcBef>
            <a:spcAft>
              <a:spcPct val="35000"/>
            </a:spcAft>
            <a:buNone/>
          </a:pPr>
          <a:r>
            <a:rPr lang="ar-SA" sz="1100" b="1" kern="1200"/>
            <a:t>تحالف</a:t>
          </a:r>
        </a:p>
      </dsp:txBody>
      <dsp:txXfrm>
        <a:off x="3374043" y="2193079"/>
        <a:ext cx="840143" cy="353178"/>
      </dsp:txXfrm>
    </dsp:sp>
    <dsp:sp modelId="{A411B4A2-C2BB-4BD2-8F4C-B37E6EC8D325}">
      <dsp:nvSpPr>
        <dsp:cNvPr id="0" name=""/>
        <dsp:cNvSpPr/>
      </dsp:nvSpPr>
      <dsp:spPr>
        <a:xfrm>
          <a:off x="2673359" y="2557245"/>
          <a:ext cx="1120755" cy="229898"/>
        </a:xfrm>
        <a:custGeom>
          <a:avLst/>
          <a:gdLst/>
          <a:ahLst/>
          <a:cxnLst/>
          <a:rect l="0" t="0" r="0" b="0"/>
          <a:pathLst>
            <a:path>
              <a:moveTo>
                <a:pt x="1120755" y="0"/>
              </a:moveTo>
              <a:lnTo>
                <a:pt x="1120755" y="114949"/>
              </a:lnTo>
              <a:lnTo>
                <a:pt x="0" y="114949"/>
              </a:lnTo>
              <a:lnTo>
                <a:pt x="0" y="229898"/>
              </a:lnTo>
            </a:path>
          </a:pathLst>
        </a:custGeom>
        <a:noFill/>
        <a:ln w="25400" cap="flat" cmpd="sng" algn="ctr">
          <a:solidFill>
            <a:schemeClr val="accent2"/>
          </a:solidFill>
          <a:prstDash val="solid"/>
          <a:headEnd type="none" w="med" len="med"/>
          <a:tailEnd type="arrow" w="med" len="med"/>
        </a:ln>
        <a:effectLst>
          <a:outerShdw blurRad="40000" dist="20000" dir="5400000" rotWithShape="0">
            <a:srgbClr val="000000">
              <a:alpha val="38000"/>
            </a:srgbClr>
          </a:outerShdw>
        </a:effectLst>
      </dsp:spPr>
      <dsp:style>
        <a:lnRef idx="2">
          <a:schemeClr val="accent2"/>
        </a:lnRef>
        <a:fillRef idx="0">
          <a:schemeClr val="accent2"/>
        </a:fillRef>
        <a:effectRef idx="1">
          <a:schemeClr val="accent2"/>
        </a:effectRef>
        <a:fontRef idx="minor">
          <a:schemeClr val="tx1"/>
        </a:fontRef>
      </dsp:style>
    </dsp:sp>
    <dsp:sp modelId="{167C3B94-7A49-4377-9AB1-3470B4A8515B}">
      <dsp:nvSpPr>
        <dsp:cNvPr id="0" name=""/>
        <dsp:cNvSpPr/>
      </dsp:nvSpPr>
      <dsp:spPr>
        <a:xfrm>
          <a:off x="2242300" y="2787144"/>
          <a:ext cx="862119" cy="356101"/>
        </a:xfrm>
        <a:prstGeom prst="roundRect">
          <a:avLst>
            <a:gd name="adj" fmla="val 10000"/>
          </a:avLst>
        </a:prstGeom>
        <a:gradFill rotWithShape="1">
          <a:gsLst>
            <a:gs pos="0">
              <a:schemeClr val="accent3">
                <a:shade val="51000"/>
                <a:satMod val="130000"/>
              </a:schemeClr>
            </a:gs>
            <a:gs pos="80000">
              <a:schemeClr val="accent3">
                <a:shade val="93000"/>
                <a:satMod val="130000"/>
              </a:schemeClr>
            </a:gs>
            <a:gs pos="100000">
              <a:schemeClr val="accent3">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hemeClr val="accent3"/>
        </a:lnRef>
        <a:fillRef idx="3">
          <a:schemeClr val="accent3"/>
        </a:fillRef>
        <a:effectRef idx="3">
          <a:schemeClr val="accent3"/>
        </a:effectRef>
        <a:fontRef idx="minor">
          <a:schemeClr val="lt1"/>
        </a:fontRef>
      </dsp:style>
      <dsp:txBody>
        <a:bodyPr spcFirstLastPara="0" vert="horz" wrap="square" lIns="41910" tIns="41910" rIns="41910" bIns="41910" numCol="1" spcCol="1270" anchor="ctr" anchorCtr="0">
          <a:noAutofit/>
        </a:bodyPr>
        <a:lstStyle/>
        <a:p>
          <a:pPr marL="0" lvl="0" indent="0" algn="ctr" defTabSz="488950" rtl="1">
            <a:lnSpc>
              <a:spcPct val="90000"/>
            </a:lnSpc>
            <a:spcBef>
              <a:spcPct val="0"/>
            </a:spcBef>
            <a:spcAft>
              <a:spcPct val="35000"/>
            </a:spcAft>
            <a:buNone/>
          </a:pPr>
          <a:r>
            <a:rPr lang="ar-SA" sz="1100" b="1" kern="1200"/>
            <a:t>شبه تركيز</a:t>
          </a:r>
        </a:p>
      </dsp:txBody>
      <dsp:txXfrm>
        <a:off x="2252730" y="2797574"/>
        <a:ext cx="841259" cy="335241"/>
      </dsp:txXfrm>
    </dsp:sp>
    <dsp:sp modelId="{70646219-B03C-4F3A-B4A8-F58F5CA473B8}">
      <dsp:nvSpPr>
        <dsp:cNvPr id="0" name=""/>
        <dsp:cNvSpPr/>
      </dsp:nvSpPr>
      <dsp:spPr>
        <a:xfrm>
          <a:off x="3748395" y="2557245"/>
          <a:ext cx="91440" cy="229898"/>
        </a:xfrm>
        <a:custGeom>
          <a:avLst/>
          <a:gdLst/>
          <a:ahLst/>
          <a:cxnLst/>
          <a:rect l="0" t="0" r="0" b="0"/>
          <a:pathLst>
            <a:path>
              <a:moveTo>
                <a:pt x="45720" y="0"/>
              </a:moveTo>
              <a:lnTo>
                <a:pt x="45720" y="229898"/>
              </a:lnTo>
            </a:path>
          </a:pathLst>
        </a:custGeom>
        <a:noFill/>
        <a:ln w="25400" cap="flat" cmpd="sng" algn="ctr">
          <a:solidFill>
            <a:schemeClr val="accent2"/>
          </a:solidFill>
          <a:prstDash val="solid"/>
          <a:headEnd type="none" w="med" len="med"/>
          <a:tailEnd type="arrow" w="med" len="med"/>
        </a:ln>
        <a:effectLst>
          <a:outerShdw blurRad="40000" dist="20000" dir="5400000" rotWithShape="0">
            <a:srgbClr val="000000">
              <a:alpha val="38000"/>
            </a:srgbClr>
          </a:outerShdw>
        </a:effectLst>
      </dsp:spPr>
      <dsp:style>
        <a:lnRef idx="2">
          <a:schemeClr val="accent2"/>
        </a:lnRef>
        <a:fillRef idx="0">
          <a:schemeClr val="accent2"/>
        </a:fillRef>
        <a:effectRef idx="1">
          <a:schemeClr val="accent2"/>
        </a:effectRef>
        <a:fontRef idx="minor">
          <a:schemeClr val="tx1"/>
        </a:fontRef>
      </dsp:style>
    </dsp:sp>
    <dsp:sp modelId="{BEFE4766-AA6B-4CE6-80F3-20ECF58EC99E}">
      <dsp:nvSpPr>
        <dsp:cNvPr id="0" name=""/>
        <dsp:cNvSpPr/>
      </dsp:nvSpPr>
      <dsp:spPr>
        <a:xfrm>
          <a:off x="3363055" y="2787144"/>
          <a:ext cx="862119" cy="356107"/>
        </a:xfrm>
        <a:prstGeom prst="roundRect">
          <a:avLst>
            <a:gd name="adj" fmla="val 10000"/>
          </a:avLst>
        </a:prstGeom>
        <a:gradFill rotWithShape="1">
          <a:gsLst>
            <a:gs pos="0">
              <a:schemeClr val="accent3">
                <a:shade val="51000"/>
                <a:satMod val="130000"/>
              </a:schemeClr>
            </a:gs>
            <a:gs pos="80000">
              <a:schemeClr val="accent3">
                <a:shade val="93000"/>
                <a:satMod val="130000"/>
              </a:schemeClr>
            </a:gs>
            <a:gs pos="100000">
              <a:schemeClr val="accent3">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hemeClr val="accent3"/>
        </a:lnRef>
        <a:fillRef idx="3">
          <a:schemeClr val="accent3"/>
        </a:fillRef>
        <a:effectRef idx="3">
          <a:schemeClr val="accent3"/>
        </a:effectRef>
        <a:fontRef idx="minor">
          <a:schemeClr val="lt1"/>
        </a:fontRef>
      </dsp:style>
      <dsp:txBody>
        <a:bodyPr spcFirstLastPara="0" vert="horz" wrap="square" lIns="41910" tIns="41910" rIns="41910" bIns="41910" numCol="1" spcCol="1270" anchor="ctr" anchorCtr="0">
          <a:noAutofit/>
        </a:bodyPr>
        <a:lstStyle/>
        <a:p>
          <a:pPr marL="0" lvl="0" indent="0" algn="ctr" defTabSz="488950" rtl="1">
            <a:lnSpc>
              <a:spcPct val="90000"/>
            </a:lnSpc>
            <a:spcBef>
              <a:spcPct val="0"/>
            </a:spcBef>
            <a:spcAft>
              <a:spcPct val="35000"/>
            </a:spcAft>
            <a:buNone/>
          </a:pPr>
          <a:r>
            <a:rPr lang="ar-SA" sz="1100" b="1" kern="1200"/>
            <a:t>تجميعي</a:t>
          </a:r>
        </a:p>
      </dsp:txBody>
      <dsp:txXfrm>
        <a:off x="3373485" y="2797574"/>
        <a:ext cx="841259" cy="335247"/>
      </dsp:txXfrm>
    </dsp:sp>
    <dsp:sp modelId="{F79FB65C-8198-457C-A328-F0782E4E24F6}">
      <dsp:nvSpPr>
        <dsp:cNvPr id="0" name=""/>
        <dsp:cNvSpPr/>
      </dsp:nvSpPr>
      <dsp:spPr>
        <a:xfrm>
          <a:off x="3794115" y="2557245"/>
          <a:ext cx="1120755" cy="229898"/>
        </a:xfrm>
        <a:custGeom>
          <a:avLst/>
          <a:gdLst/>
          <a:ahLst/>
          <a:cxnLst/>
          <a:rect l="0" t="0" r="0" b="0"/>
          <a:pathLst>
            <a:path>
              <a:moveTo>
                <a:pt x="0" y="0"/>
              </a:moveTo>
              <a:lnTo>
                <a:pt x="0" y="114949"/>
              </a:lnTo>
              <a:lnTo>
                <a:pt x="1120755" y="114949"/>
              </a:lnTo>
              <a:lnTo>
                <a:pt x="1120755" y="229898"/>
              </a:lnTo>
            </a:path>
          </a:pathLst>
        </a:custGeom>
        <a:noFill/>
        <a:ln w="25400" cap="flat" cmpd="sng" algn="ctr">
          <a:solidFill>
            <a:schemeClr val="accent2"/>
          </a:solidFill>
          <a:prstDash val="solid"/>
          <a:headEnd type="none" w="med" len="med"/>
          <a:tailEnd type="arrow" w="med" len="med"/>
        </a:ln>
        <a:effectLst>
          <a:outerShdw blurRad="40000" dist="20000" dir="5400000" rotWithShape="0">
            <a:srgbClr val="000000">
              <a:alpha val="38000"/>
            </a:srgbClr>
          </a:outerShdw>
        </a:effectLst>
      </dsp:spPr>
      <dsp:style>
        <a:lnRef idx="2">
          <a:schemeClr val="accent2"/>
        </a:lnRef>
        <a:fillRef idx="0">
          <a:schemeClr val="accent2"/>
        </a:fillRef>
        <a:effectRef idx="1">
          <a:schemeClr val="accent2"/>
        </a:effectRef>
        <a:fontRef idx="minor">
          <a:schemeClr val="tx1"/>
        </a:fontRef>
      </dsp:style>
    </dsp:sp>
    <dsp:sp modelId="{E53BA5BA-B713-45F9-B3A3-7017FD16D2C5}">
      <dsp:nvSpPr>
        <dsp:cNvPr id="0" name=""/>
        <dsp:cNvSpPr/>
      </dsp:nvSpPr>
      <dsp:spPr>
        <a:xfrm>
          <a:off x="4483810" y="2787144"/>
          <a:ext cx="862119" cy="356107"/>
        </a:xfrm>
        <a:prstGeom prst="roundRect">
          <a:avLst>
            <a:gd name="adj" fmla="val 10000"/>
          </a:avLst>
        </a:prstGeom>
        <a:gradFill rotWithShape="1">
          <a:gsLst>
            <a:gs pos="0">
              <a:schemeClr val="accent3">
                <a:shade val="51000"/>
                <a:satMod val="130000"/>
              </a:schemeClr>
            </a:gs>
            <a:gs pos="80000">
              <a:schemeClr val="accent3">
                <a:shade val="93000"/>
                <a:satMod val="130000"/>
              </a:schemeClr>
            </a:gs>
            <a:gs pos="100000">
              <a:schemeClr val="accent3">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hemeClr val="accent3"/>
        </a:lnRef>
        <a:fillRef idx="3">
          <a:schemeClr val="accent3"/>
        </a:fillRef>
        <a:effectRef idx="3">
          <a:schemeClr val="accent3"/>
        </a:effectRef>
        <a:fontRef idx="minor">
          <a:schemeClr val="lt1"/>
        </a:fontRef>
      </dsp:style>
      <dsp:txBody>
        <a:bodyPr spcFirstLastPara="0" vert="horz" wrap="square" lIns="41910" tIns="41910" rIns="41910" bIns="41910" numCol="1" spcCol="1270" anchor="ctr" anchorCtr="0">
          <a:noAutofit/>
        </a:bodyPr>
        <a:lstStyle/>
        <a:p>
          <a:pPr marL="0" lvl="0" indent="0" algn="ctr" defTabSz="488950" rtl="1">
            <a:lnSpc>
              <a:spcPct val="90000"/>
            </a:lnSpc>
            <a:spcBef>
              <a:spcPct val="0"/>
            </a:spcBef>
            <a:spcAft>
              <a:spcPct val="35000"/>
            </a:spcAft>
            <a:buNone/>
          </a:pPr>
          <a:r>
            <a:rPr lang="ar-SA" sz="1100" b="1" kern="1200"/>
            <a:t>تكاملي</a:t>
          </a:r>
        </a:p>
      </dsp:txBody>
      <dsp:txXfrm>
        <a:off x="4494240" y="2797574"/>
        <a:ext cx="841259" cy="335247"/>
      </dsp:txXfrm>
    </dsp:sp>
    <dsp:sp modelId="{FD1CDE21-7D47-4EDA-BCE9-7DBB00801BFB}">
      <dsp:nvSpPr>
        <dsp:cNvPr id="0" name=""/>
        <dsp:cNvSpPr/>
      </dsp:nvSpPr>
      <dsp:spPr>
        <a:xfrm>
          <a:off x="4158242" y="1423334"/>
          <a:ext cx="1317006" cy="229898"/>
        </a:xfrm>
        <a:custGeom>
          <a:avLst/>
          <a:gdLst/>
          <a:ahLst/>
          <a:cxnLst/>
          <a:rect l="0" t="0" r="0" b="0"/>
          <a:pathLst>
            <a:path>
              <a:moveTo>
                <a:pt x="0" y="0"/>
              </a:moveTo>
              <a:lnTo>
                <a:pt x="0" y="114949"/>
              </a:lnTo>
              <a:lnTo>
                <a:pt x="1317006" y="114949"/>
              </a:lnTo>
              <a:lnTo>
                <a:pt x="1317006" y="229898"/>
              </a:lnTo>
            </a:path>
          </a:pathLst>
        </a:custGeom>
        <a:noFill/>
        <a:ln w="25400" cap="flat" cmpd="sng" algn="ctr">
          <a:solidFill>
            <a:schemeClr val="accent2"/>
          </a:solidFill>
          <a:prstDash val="solid"/>
          <a:headEnd type="none" w="med" len="med"/>
          <a:tailEnd type="arrow" w="med" len="med"/>
        </a:ln>
        <a:effectLst>
          <a:outerShdw blurRad="40000" dist="20000" dir="5400000" rotWithShape="0">
            <a:srgbClr val="000000">
              <a:alpha val="38000"/>
            </a:srgbClr>
          </a:outerShdw>
        </a:effectLst>
      </dsp:spPr>
      <dsp:style>
        <a:lnRef idx="2">
          <a:schemeClr val="accent2"/>
        </a:lnRef>
        <a:fillRef idx="0">
          <a:schemeClr val="accent2"/>
        </a:fillRef>
        <a:effectRef idx="1">
          <a:schemeClr val="accent2"/>
        </a:effectRef>
        <a:fontRef idx="minor">
          <a:schemeClr val="tx1"/>
        </a:fontRef>
      </dsp:style>
    </dsp:sp>
    <dsp:sp modelId="{5266CC13-56D1-441D-A907-88A69AF19494}">
      <dsp:nvSpPr>
        <dsp:cNvPr id="0" name=""/>
        <dsp:cNvSpPr/>
      </dsp:nvSpPr>
      <dsp:spPr>
        <a:xfrm>
          <a:off x="4596123" y="1653232"/>
          <a:ext cx="1758249" cy="318007"/>
        </a:xfrm>
        <a:prstGeom prst="roundRect">
          <a:avLst>
            <a:gd name="adj" fmla="val 10000"/>
          </a:avLst>
        </a:prstGeom>
        <a:gradFill rotWithShape="0">
          <a:gsLst>
            <a:gs pos="0">
              <a:schemeClr val="accent6">
                <a:hueOff val="0"/>
                <a:satOff val="0"/>
                <a:lumOff val="0"/>
                <a:alphaOff val="0"/>
                <a:shade val="51000"/>
                <a:satMod val="130000"/>
              </a:schemeClr>
            </a:gs>
            <a:gs pos="80000">
              <a:schemeClr val="accent6">
                <a:hueOff val="0"/>
                <a:satOff val="0"/>
                <a:lumOff val="0"/>
                <a:alphaOff val="0"/>
                <a:shade val="93000"/>
                <a:satMod val="130000"/>
              </a:schemeClr>
            </a:gs>
            <a:gs pos="100000">
              <a:schemeClr val="accent6">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41910" tIns="41910" rIns="41910" bIns="41910" numCol="1" spcCol="1270" anchor="ctr" anchorCtr="0">
          <a:noAutofit/>
        </a:bodyPr>
        <a:lstStyle/>
        <a:p>
          <a:pPr marL="0" lvl="0" indent="0" algn="ctr" defTabSz="488950" rtl="1">
            <a:lnSpc>
              <a:spcPct val="90000"/>
            </a:lnSpc>
            <a:spcBef>
              <a:spcPct val="0"/>
            </a:spcBef>
            <a:spcAft>
              <a:spcPct val="35000"/>
            </a:spcAft>
            <a:buNone/>
          </a:pPr>
          <a:r>
            <a:rPr lang="ar-SA" sz="1100" b="1" kern="1200"/>
            <a:t>الادماج والإقتناء</a:t>
          </a:r>
        </a:p>
      </dsp:txBody>
      <dsp:txXfrm>
        <a:off x="4605437" y="1662546"/>
        <a:ext cx="1739621" cy="299379"/>
      </dsp:txXfrm>
    </dsp:sp>
    <dsp:sp modelId="{9C685785-A8D7-41A9-B31D-CB25CDB05617}">
      <dsp:nvSpPr>
        <dsp:cNvPr id="0" name=""/>
        <dsp:cNvSpPr/>
      </dsp:nvSpPr>
      <dsp:spPr>
        <a:xfrm>
          <a:off x="4914870" y="1971240"/>
          <a:ext cx="560377" cy="229898"/>
        </a:xfrm>
        <a:custGeom>
          <a:avLst/>
          <a:gdLst/>
          <a:ahLst/>
          <a:cxnLst/>
          <a:rect l="0" t="0" r="0" b="0"/>
          <a:pathLst>
            <a:path>
              <a:moveTo>
                <a:pt x="560377" y="0"/>
              </a:moveTo>
              <a:lnTo>
                <a:pt x="560377" y="114949"/>
              </a:lnTo>
              <a:lnTo>
                <a:pt x="0" y="114949"/>
              </a:lnTo>
              <a:lnTo>
                <a:pt x="0" y="229898"/>
              </a:lnTo>
            </a:path>
          </a:pathLst>
        </a:custGeom>
        <a:noFill/>
        <a:ln w="25400" cap="flat" cmpd="sng" algn="ctr">
          <a:solidFill>
            <a:schemeClr val="accent2"/>
          </a:solidFill>
          <a:prstDash val="solid"/>
          <a:headEnd type="none" w="med" len="med"/>
          <a:tailEnd type="arrow" w="med" len="med"/>
        </a:ln>
        <a:effectLst>
          <a:outerShdw blurRad="40000" dist="20000" dir="5400000" rotWithShape="0">
            <a:srgbClr val="000000">
              <a:alpha val="38000"/>
            </a:srgbClr>
          </a:outerShdw>
        </a:effectLst>
      </dsp:spPr>
      <dsp:style>
        <a:lnRef idx="2">
          <a:schemeClr val="accent2"/>
        </a:lnRef>
        <a:fillRef idx="0">
          <a:schemeClr val="accent2"/>
        </a:fillRef>
        <a:effectRef idx="1">
          <a:schemeClr val="accent2"/>
        </a:effectRef>
        <a:fontRef idx="minor">
          <a:schemeClr val="tx1"/>
        </a:fontRef>
      </dsp:style>
    </dsp:sp>
    <dsp:sp modelId="{68CAA8B3-75EF-4147-939B-DD5AB6ACE782}">
      <dsp:nvSpPr>
        <dsp:cNvPr id="0" name=""/>
        <dsp:cNvSpPr/>
      </dsp:nvSpPr>
      <dsp:spPr>
        <a:xfrm>
          <a:off x="4483810" y="2201138"/>
          <a:ext cx="862119" cy="413259"/>
        </a:xfrm>
        <a:prstGeom prst="roundRect">
          <a:avLst>
            <a:gd name="adj" fmla="val 10000"/>
          </a:avLst>
        </a:prstGeom>
        <a:gradFill rotWithShape="1">
          <a:gsLst>
            <a:gs pos="0">
              <a:schemeClr val="accent6">
                <a:shade val="51000"/>
                <a:satMod val="130000"/>
              </a:schemeClr>
            </a:gs>
            <a:gs pos="80000">
              <a:schemeClr val="accent6">
                <a:shade val="93000"/>
                <a:satMod val="130000"/>
              </a:schemeClr>
            </a:gs>
            <a:gs pos="100000">
              <a:schemeClr val="accent6">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hemeClr val="accent6"/>
        </a:lnRef>
        <a:fillRef idx="3">
          <a:schemeClr val="accent6"/>
        </a:fillRef>
        <a:effectRef idx="3">
          <a:schemeClr val="accent6"/>
        </a:effectRef>
        <a:fontRef idx="minor">
          <a:schemeClr val="lt1"/>
        </a:fontRef>
      </dsp:style>
      <dsp:txBody>
        <a:bodyPr spcFirstLastPara="0" vert="horz" wrap="square" lIns="41910" tIns="41910" rIns="41910" bIns="41910" numCol="1" spcCol="1270" anchor="ctr" anchorCtr="0">
          <a:noAutofit/>
        </a:bodyPr>
        <a:lstStyle/>
        <a:p>
          <a:pPr marL="0" lvl="0" indent="0" algn="ctr" defTabSz="488950" rtl="1">
            <a:lnSpc>
              <a:spcPct val="90000"/>
            </a:lnSpc>
            <a:spcBef>
              <a:spcPct val="0"/>
            </a:spcBef>
            <a:spcAft>
              <a:spcPct val="35000"/>
            </a:spcAft>
            <a:buNone/>
          </a:pPr>
          <a:r>
            <a:rPr lang="ar-SA" sz="1100" b="1" kern="1200"/>
            <a:t>إدماج الإستحواذ</a:t>
          </a:r>
        </a:p>
      </dsp:txBody>
      <dsp:txXfrm>
        <a:off x="4495914" y="2213242"/>
        <a:ext cx="837911" cy="389051"/>
      </dsp:txXfrm>
    </dsp:sp>
    <dsp:sp modelId="{3A001236-9263-4BA1-8886-AF25717EC80F}">
      <dsp:nvSpPr>
        <dsp:cNvPr id="0" name=""/>
        <dsp:cNvSpPr/>
      </dsp:nvSpPr>
      <dsp:spPr>
        <a:xfrm>
          <a:off x="5475248" y="1971240"/>
          <a:ext cx="560377" cy="229898"/>
        </a:xfrm>
        <a:custGeom>
          <a:avLst/>
          <a:gdLst/>
          <a:ahLst/>
          <a:cxnLst/>
          <a:rect l="0" t="0" r="0" b="0"/>
          <a:pathLst>
            <a:path>
              <a:moveTo>
                <a:pt x="0" y="0"/>
              </a:moveTo>
              <a:lnTo>
                <a:pt x="0" y="114949"/>
              </a:lnTo>
              <a:lnTo>
                <a:pt x="560377" y="114949"/>
              </a:lnTo>
              <a:lnTo>
                <a:pt x="560377" y="229898"/>
              </a:lnTo>
            </a:path>
          </a:pathLst>
        </a:custGeom>
        <a:noFill/>
        <a:ln w="25400" cap="flat" cmpd="sng" algn="ctr">
          <a:solidFill>
            <a:schemeClr val="accent2"/>
          </a:solidFill>
          <a:prstDash val="solid"/>
          <a:headEnd type="none" w="med" len="med"/>
          <a:tailEnd type="arrow" w="med" len="med"/>
        </a:ln>
        <a:effectLst>
          <a:outerShdw blurRad="40000" dist="20000" dir="5400000" rotWithShape="0">
            <a:srgbClr val="000000">
              <a:alpha val="38000"/>
            </a:srgbClr>
          </a:outerShdw>
        </a:effectLst>
      </dsp:spPr>
      <dsp:style>
        <a:lnRef idx="2">
          <a:schemeClr val="accent2"/>
        </a:lnRef>
        <a:fillRef idx="0">
          <a:schemeClr val="accent2"/>
        </a:fillRef>
        <a:effectRef idx="1">
          <a:schemeClr val="accent2"/>
        </a:effectRef>
        <a:fontRef idx="minor">
          <a:schemeClr val="tx1"/>
        </a:fontRef>
      </dsp:style>
    </dsp:sp>
    <dsp:sp modelId="{C3086961-5F2C-4BC5-B8D4-2B515B94219B}">
      <dsp:nvSpPr>
        <dsp:cNvPr id="0" name=""/>
        <dsp:cNvSpPr/>
      </dsp:nvSpPr>
      <dsp:spPr>
        <a:xfrm>
          <a:off x="5604566" y="2201138"/>
          <a:ext cx="862119" cy="432312"/>
        </a:xfrm>
        <a:prstGeom prst="roundRect">
          <a:avLst>
            <a:gd name="adj" fmla="val 10000"/>
          </a:avLst>
        </a:prstGeom>
        <a:gradFill rotWithShape="1">
          <a:gsLst>
            <a:gs pos="0">
              <a:schemeClr val="accent6">
                <a:shade val="51000"/>
                <a:satMod val="130000"/>
              </a:schemeClr>
            </a:gs>
            <a:gs pos="80000">
              <a:schemeClr val="accent6">
                <a:shade val="93000"/>
                <a:satMod val="130000"/>
              </a:schemeClr>
            </a:gs>
            <a:gs pos="100000">
              <a:schemeClr val="accent6">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hemeClr val="accent6"/>
        </a:lnRef>
        <a:fillRef idx="3">
          <a:schemeClr val="accent6"/>
        </a:fillRef>
        <a:effectRef idx="3">
          <a:schemeClr val="accent6"/>
        </a:effectRef>
        <a:fontRef idx="minor">
          <a:schemeClr val="lt1"/>
        </a:fontRef>
      </dsp:style>
      <dsp:txBody>
        <a:bodyPr spcFirstLastPara="0" vert="horz" wrap="square" lIns="41910" tIns="41910" rIns="41910" bIns="41910" numCol="1" spcCol="1270" anchor="ctr" anchorCtr="0">
          <a:noAutofit/>
        </a:bodyPr>
        <a:lstStyle/>
        <a:p>
          <a:pPr marL="0" lvl="0" indent="0" algn="ctr" defTabSz="488950" rtl="1">
            <a:lnSpc>
              <a:spcPct val="90000"/>
            </a:lnSpc>
            <a:spcBef>
              <a:spcPct val="0"/>
            </a:spcBef>
            <a:spcAft>
              <a:spcPct val="35000"/>
            </a:spcAft>
            <a:buNone/>
          </a:pPr>
          <a:r>
            <a:rPr lang="ar-SA" sz="1100" b="1" kern="1200"/>
            <a:t>إدماج التساوي</a:t>
          </a:r>
        </a:p>
      </dsp:txBody>
      <dsp:txXfrm>
        <a:off x="5617228" y="2213800"/>
        <a:ext cx="836795" cy="406988"/>
      </dsp:txXfrm>
    </dsp:sp>
    <dsp:sp modelId="{C5B47F08-C072-409C-826F-39030A719D1F}">
      <dsp:nvSpPr>
        <dsp:cNvPr id="0" name=""/>
        <dsp:cNvSpPr/>
      </dsp:nvSpPr>
      <dsp:spPr>
        <a:xfrm>
          <a:off x="4718619" y="877727"/>
          <a:ext cx="560377" cy="229898"/>
        </a:xfrm>
        <a:custGeom>
          <a:avLst/>
          <a:gdLst/>
          <a:ahLst/>
          <a:cxnLst/>
          <a:rect l="0" t="0" r="0" b="0"/>
          <a:pathLst>
            <a:path>
              <a:moveTo>
                <a:pt x="0" y="0"/>
              </a:moveTo>
              <a:lnTo>
                <a:pt x="0" y="114949"/>
              </a:lnTo>
              <a:lnTo>
                <a:pt x="560377" y="114949"/>
              </a:lnTo>
              <a:lnTo>
                <a:pt x="560377" y="229898"/>
              </a:lnTo>
            </a:path>
          </a:pathLst>
        </a:custGeom>
        <a:noFill/>
        <a:ln w="25400" cap="flat" cmpd="sng" algn="ctr">
          <a:solidFill>
            <a:schemeClr val="accent1"/>
          </a:solidFill>
          <a:prstDash val="solid"/>
          <a:headEnd type="none" w="med" len="med"/>
          <a:tailEnd type="arrow" w="med" len="med"/>
        </a:ln>
        <a:effectLst>
          <a:outerShdw blurRad="40000" dist="20000" dir="5400000" rotWithShape="0">
            <a:srgbClr val="000000">
              <a:alpha val="38000"/>
            </a:srgbClr>
          </a:outerShdw>
        </a:effectLst>
      </dsp:spPr>
      <dsp:style>
        <a:lnRef idx="2">
          <a:schemeClr val="accent1"/>
        </a:lnRef>
        <a:fillRef idx="0">
          <a:schemeClr val="accent1"/>
        </a:fillRef>
        <a:effectRef idx="1">
          <a:schemeClr val="accent1"/>
        </a:effectRef>
        <a:fontRef idx="minor">
          <a:schemeClr val="tx1"/>
        </a:fontRef>
      </dsp:style>
    </dsp:sp>
    <dsp:sp modelId="{61034CDF-89F7-439F-9729-0C9C1DFD86CF}">
      <dsp:nvSpPr>
        <dsp:cNvPr id="0" name=""/>
        <dsp:cNvSpPr/>
      </dsp:nvSpPr>
      <dsp:spPr>
        <a:xfrm>
          <a:off x="4847937" y="1107626"/>
          <a:ext cx="862119" cy="334755"/>
        </a:xfrm>
        <a:prstGeom prst="roundRect">
          <a:avLst>
            <a:gd name="adj" fmla="val 10000"/>
          </a:avLst>
        </a:prstGeom>
        <a:gradFill rotWithShape="1">
          <a:gsLst>
            <a:gs pos="0">
              <a:schemeClr val="accent1">
                <a:shade val="51000"/>
                <a:satMod val="130000"/>
              </a:schemeClr>
            </a:gs>
            <a:gs pos="80000">
              <a:schemeClr val="accent1">
                <a:shade val="93000"/>
                <a:satMod val="130000"/>
              </a:schemeClr>
            </a:gs>
            <a:gs pos="100000">
              <a:schemeClr val="accent1">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hemeClr val="accent1"/>
        </a:lnRef>
        <a:fillRef idx="3">
          <a:schemeClr val="accent1"/>
        </a:fillRef>
        <a:effectRef idx="3">
          <a:schemeClr val="accent1"/>
        </a:effectRef>
        <a:fontRef idx="minor">
          <a:schemeClr val="lt1"/>
        </a:fontRef>
      </dsp:style>
      <dsp:txBody>
        <a:bodyPr spcFirstLastPara="0" vert="horz" wrap="square" lIns="41910" tIns="41910" rIns="41910" bIns="41910" numCol="1" spcCol="1270" anchor="ctr" anchorCtr="0">
          <a:noAutofit/>
        </a:bodyPr>
        <a:lstStyle/>
        <a:p>
          <a:pPr marL="0" lvl="0" indent="0" algn="ctr" defTabSz="488950" rtl="1">
            <a:lnSpc>
              <a:spcPct val="90000"/>
            </a:lnSpc>
            <a:spcBef>
              <a:spcPct val="0"/>
            </a:spcBef>
            <a:spcAft>
              <a:spcPct val="35000"/>
            </a:spcAft>
            <a:buNone/>
          </a:pPr>
          <a:r>
            <a:rPr lang="ar-SA" sz="1100" b="1" kern="1200"/>
            <a:t>داخلي</a:t>
          </a:r>
        </a:p>
      </dsp:txBody>
      <dsp:txXfrm>
        <a:off x="4857742" y="1117431"/>
        <a:ext cx="842509" cy="315145"/>
      </dsp:txXfrm>
    </dsp:sp>
  </dsp:spTree>
</dsp:drawing>
</file>

<file path=word/diagrams/layout1.xml><?xml version="1.0" encoding="utf-8"?>
<dgm:layoutDef xmlns:dgm="http://schemas.openxmlformats.org/drawingml/2006/diagram" xmlns:a="http://schemas.openxmlformats.org/drawingml/2006/main" uniqueId="urn:microsoft.com/office/officeart/2005/8/layout/venn1">
  <dgm:title val=""/>
  <dgm:desc val=""/>
  <dgm:catLst>
    <dgm:cat type="relationship" pri="28000"/>
    <dgm:cat type="convert" pri="19000"/>
  </dgm:catLst>
  <dgm:sampData useDef="1">
    <dgm:dataModel>
      <dgm:ptLst/>
      <dgm:bg/>
      <dgm:whole/>
    </dgm:dataModel>
  </dgm:sampData>
  <dgm:styleData useDef="1">
    <dgm:dataModel>
      <dgm:ptLst/>
      <dgm:bg/>
      <dgm:whole/>
    </dgm:dataModel>
  </dgm:styleData>
  <dgm:clrData>
    <dgm:dataModel>
      <dgm:ptLst>
        <dgm:pt modelId="0" type="doc"/>
        <dgm:pt modelId="1"/>
        <dgm:pt modelId="2"/>
        <dgm:pt modelId="3"/>
        <dgm:pt modelId="4"/>
      </dgm:ptLst>
      <dgm:cxnLst>
        <dgm:cxn modelId="7" srcId="0" destId="1" srcOrd="0" destOrd="0"/>
        <dgm:cxn modelId="8" srcId="0" destId="2" srcOrd="1" destOrd="0"/>
        <dgm:cxn modelId="9" srcId="0" destId="3" srcOrd="2" destOrd="0"/>
        <dgm:cxn modelId="10" srcId="0" destId="4" srcOrd="3" destOrd="0"/>
      </dgm:cxnLst>
      <dgm:bg/>
      <dgm:whole/>
    </dgm:dataModel>
  </dgm:clrData>
  <dgm:layoutNode name="compositeShape">
    <dgm:varLst>
      <dgm:chMax val="7"/>
      <dgm:dir/>
      <dgm:resizeHandles val="exact"/>
    </dgm:varLst>
    <dgm:choose name="Name0">
      <dgm:if name="Name1" axis="ch" ptType="node" func="cnt" op="equ" val="1">
        <dgm:alg type="composite">
          <dgm:param type="ar" val="1"/>
        </dgm:alg>
      </dgm:if>
      <dgm:if name="Name2" axis="ch" ptType="node" func="cnt" op="equ" val="2">
        <dgm:alg type="composite">
          <dgm:param type="ar" val="1.792"/>
        </dgm:alg>
      </dgm:if>
      <dgm:if name="Name3" axis="ch" ptType="node" func="cnt" op="equ" val="3">
        <dgm:alg type="composite">
          <dgm:param type="ar" val="1"/>
        </dgm:alg>
      </dgm:if>
      <dgm:if name="Name4" axis="ch" ptType="node" func="cnt" op="equ" val="4">
        <dgm:alg type="composite">
          <dgm:param type="ar" val="1"/>
        </dgm:alg>
      </dgm:if>
      <dgm:if name="Name5" axis="ch" ptType="node" func="cnt" op="equ" val="5">
        <dgm:alg type="composite">
          <dgm:param type="ar" val="1.4"/>
        </dgm:alg>
      </dgm:if>
      <dgm:if name="Name6" axis="ch" ptType="node" func="cnt" op="equ" val="6">
        <dgm:alg type="composite">
          <dgm:param type="ar" val="1.285"/>
        </dgm:alg>
      </dgm:if>
      <dgm:if name="Name7" axis="ch" ptType="node" func="cnt" op="equ" val="7">
        <dgm:alg type="composite">
          <dgm:param type="ar" val="1.359"/>
        </dgm:alg>
      </dgm:if>
      <dgm:else name="Name8">
        <dgm:alg type="composite">
          <dgm:param type="ar" val="1.359"/>
        </dgm:alg>
      </dgm:else>
    </dgm:choose>
    <dgm:shape xmlns:r="http://schemas.openxmlformats.org/officeDocument/2006/relationships" r:blip="">
      <dgm:adjLst/>
    </dgm:shape>
    <dgm:presOf/>
    <dgm:choose name="Name9">
      <dgm:if name="Name10" axis="ch" ptType="node" func="cnt" op="equ" val="1">
        <dgm:constrLst>
          <dgm:constr type="ctrX" for="ch" forName="circ1TxSh" refType="w" fact="0.5"/>
          <dgm:constr type="ctrY" for="ch" forName="circ1TxSh" refType="h" fact="0.5"/>
          <dgm:constr type="w" for="ch" forName="circ1TxSh" refType="w"/>
          <dgm:constr type="h" for="ch" forName="circ1TxSh" refType="h"/>
          <dgm:constr type="primFontSz" for="ch" ptType="node" op="equ"/>
        </dgm:constrLst>
      </dgm:if>
      <dgm:if name="Name11" axis="ch" ptType="node" func="cnt" op="equ" val="2">
        <dgm:constrLst>
          <dgm:constr type="ctrX" for="ch" forName="circ1" refType="w" fact="0.3"/>
          <dgm:constr type="ctrY" for="ch" forName="circ1" refType="h" fact="0.5"/>
          <dgm:constr type="w" for="ch" forName="circ1" refType="w" fact="0.555"/>
          <dgm:constr type="h" for="ch" forName="circ1" refType="h" fact="0.99456"/>
          <dgm:constr type="l" for="ch" forName="circ1Tx" refType="w" fact="0.1"/>
          <dgm:constr type="t" for="ch" forName="circ1Tx" refType="h" fact="0.12"/>
          <dgm:constr type="w" for="ch" forName="circ1Tx" refType="w" fact="0.32"/>
          <dgm:constr type="h" for="ch" forName="circ1Tx" refType="h" fact="0.76"/>
          <dgm:constr type="ctrX" for="ch" forName="circ2" refType="w" fact="0.7"/>
          <dgm:constr type="ctrY" for="ch" forName="circ2" refType="h" fact="0.5"/>
          <dgm:constr type="w" for="ch" forName="circ2" refType="w" fact="0.555"/>
          <dgm:constr type="h" for="ch" forName="circ2" refType="h" fact="0.99456"/>
          <dgm:constr type="l" for="ch" forName="circ2Tx" refType="w" fact="0.58"/>
          <dgm:constr type="t" for="ch" forName="circ2Tx" refType="h" fact="0.12"/>
          <dgm:constr type="w" for="ch" forName="circ2Tx" refType="w" fact="0.32"/>
          <dgm:constr type="h" for="ch" forName="circ2Tx" refType="h" fact="0.76"/>
          <dgm:constr type="primFontSz" for="ch" ptType="node" op="equ"/>
        </dgm:constrLst>
      </dgm:if>
      <dgm:if name="Name12" axis="ch" ptType="node" func="cnt" op="equ" val="3">
        <dgm:constrLst>
          <dgm:constr type="ctrX" for="ch" forName="circ1" refType="w" fact="0.5"/>
          <dgm:constr type="ctrY" for="ch" forName="circ1" refType="w" fact="0.25"/>
          <dgm:constr type="w" for="ch" forName="circ1" refType="w" fact="0.6"/>
          <dgm:constr type="h" for="ch" forName="circ1" refType="h" fact="0.6"/>
          <dgm:constr type="l" for="ch" forName="circ1Tx" refType="w" fact="0.28"/>
          <dgm:constr type="t" for="ch" forName="circ1Tx" refType="h" fact="0.055"/>
          <dgm:constr type="w" for="ch" forName="circ1Tx" refType="w" fact="0.44"/>
          <dgm:constr type="h" for="ch" forName="circ1Tx" refType="h" fact="0.27"/>
          <dgm:constr type="ctrX" for="ch" forName="circ2" refType="w" fact="0.7165"/>
          <dgm:constr type="ctrY" for="ch" forName="circ2" refType="w" fact="0.625"/>
          <dgm:constr type="w" for="ch" forName="circ2" refType="w" fact="0.6"/>
          <dgm:constr type="h" for="ch" forName="circ2" refType="h" fact="0.6"/>
          <dgm:constr type="l" for="ch" forName="circ2Tx" refType="w" fact="0.6"/>
          <dgm:constr type="t" for="ch" forName="circ2Tx" refType="h" fact="0.48"/>
          <dgm:constr type="w" for="ch" forName="circ2Tx" refType="w" fact="0.36"/>
          <dgm:constr type="h" for="ch" forName="circ2Tx" refType="h" fact="0.33"/>
          <dgm:constr type="ctrX" for="ch" forName="circ3" refType="w" fact="0.2835"/>
          <dgm:constr type="ctrY" for="ch" forName="circ3" refType="w" fact="0.625"/>
          <dgm:constr type="w" for="ch" forName="circ3" refType="w" fact="0.6"/>
          <dgm:constr type="h" for="ch" forName="circ3" refType="h" fact="0.6"/>
          <dgm:constr type="l" for="ch" forName="circ3Tx" refType="w" fact="0.04"/>
          <dgm:constr type="t" for="ch" forName="circ3Tx" refType="h" fact="0.48"/>
          <dgm:constr type="w" for="ch" forName="circ3Tx" refType="w" fact="0.36"/>
          <dgm:constr type="h" for="ch" forName="circ3Tx" refType="h" fact="0.33"/>
          <dgm:constr type="primFontSz" for="ch" ptType="node" op="equ"/>
        </dgm:constrLst>
      </dgm:if>
      <dgm:if name="Name13" axis="ch" ptType="node" func="cnt" op="equ" val="4">
        <dgm:constrLst>
          <dgm:constr type="ctrX" for="ch" forName="circ1" refType="w" fact="0.5"/>
          <dgm:constr type="ctrY" for="ch" forName="circ1" refType="w" fact="0.27"/>
          <dgm:constr type="w" for="ch" forName="circ1" refType="w" fact="0.52"/>
          <dgm:constr type="h" for="ch" forName="circ1" refType="h" fact="0.52"/>
          <dgm:constr type="l" for="ch" forName="circ1Tx" refType="w" fact="0.3"/>
          <dgm:constr type="t" for="ch" forName="circ1Tx" refType="h" fact="0.08"/>
          <dgm:constr type="w" for="ch" forName="circ1Tx" refType="w" fact="0.4"/>
          <dgm:constr type="h" for="ch" forName="circ1Tx" refType="h" fact="0.165"/>
          <dgm:constr type="ctrX" for="ch" forName="circ2" refType="w" fact="0.73"/>
          <dgm:constr type="ctrY" for="ch" forName="circ2" refType="w" fact="0.5"/>
          <dgm:constr type="w" for="ch" forName="circ2" refType="w" fact="0.52"/>
          <dgm:constr type="h" for="ch" forName="circ2" refType="h" fact="0.52"/>
          <dgm:constr type="r" for="ch" forName="circ2Tx" refType="w" fact="0.95"/>
          <dgm:constr type="t" for="ch" forName="circ2Tx" refType="h" fact="0.3"/>
          <dgm:constr type="w" for="ch" forName="circ2Tx" refType="w" fact="0.2"/>
          <dgm:constr type="h" for="ch" forName="circ2Tx" refType="h" fact="0.4"/>
          <dgm:constr type="ctrX" for="ch" forName="circ3" refType="w" fact="0.5"/>
          <dgm:constr type="ctrY" for="ch" forName="circ3" refType="w" fact="0.73"/>
          <dgm:constr type="w" for="ch" forName="circ3" refType="w" fact="0.52"/>
          <dgm:constr type="h" for="ch" forName="circ3" refType="h" fact="0.52"/>
          <dgm:constr type="l" for="ch" forName="circ3Tx" refType="w" fact="0.3"/>
          <dgm:constr type="b" for="ch" forName="circ3Tx" refType="h" fact="0.92"/>
          <dgm:constr type="w" for="ch" forName="circ3Tx" refType="w" fact="0.4"/>
          <dgm:constr type="h" for="ch" forName="circ3Tx" refType="h" fact="0.165"/>
          <dgm:constr type="ctrX" for="ch" forName="circ4" refType="w" fact="0.27"/>
          <dgm:constr type="ctrY" for="ch" forName="circ4" refType="h" fact="0.5"/>
          <dgm:constr type="w" for="ch" forName="circ4" refType="w" fact="0.52"/>
          <dgm:constr type="h" for="ch" forName="circ4" refType="h" fact="0.52"/>
          <dgm:constr type="l" for="ch" forName="circ4Tx" refType="w" fact="0.05"/>
          <dgm:constr type="t" for="ch" forName="circ4Tx" refType="h" fact="0.3"/>
          <dgm:constr type="w" for="ch" forName="circ4Tx" refType="w" fact="0.2"/>
          <dgm:constr type="h" for="ch" forName="circ4Tx" refType="h" fact="0.4"/>
          <dgm:constr type="primFontSz" for="ch" ptType="node" op="equ"/>
        </dgm:constrLst>
      </dgm:if>
      <dgm:if name="Name14" axis="ch" ptType="node" func="cnt" op="equ" val="5">
        <dgm:constrLst>
          <dgm:constr type="ctrX" for="ch" forName="circ1" refType="w" fact="0.5"/>
          <dgm:constr type="ctrY" for="ch" forName="circ1" refType="h" fact="0.46"/>
          <dgm:constr type="w" for="ch" forName="circ1" refType="w" fact="0.25"/>
          <dgm:constr type="h" for="ch" forName="circ1" refType="h" fact="0.35"/>
          <dgm:constr type="l" for="ch" forName="circ1Tx" refType="w" fact="0.355"/>
          <dgm:constr type="t" for="ch" forName="circ1Tx"/>
          <dgm:constr type="w" for="ch" forName="circ1Tx" refType="w" fact="0.29"/>
          <dgm:constr type="h" for="ch" forName="circ1Tx" refType="h" fact="0.235"/>
          <dgm:constr type="ctrX" for="ch" forName="circ2" refType="w" fact="0.5951"/>
          <dgm:constr type="ctrY" for="ch" forName="circ2" refType="h" fact="0.5567"/>
          <dgm:constr type="w" for="ch" forName="circ2" refType="w" fact="0.25"/>
          <dgm:constr type="h" for="ch" forName="circ2" refType="h" fact="0.35"/>
          <dgm:constr type="l" for="ch" forName="circ2Tx" refType="w" fact="0.74"/>
          <dgm:constr type="t" for="ch" forName="circ2Tx" refType="h" fact="0.31"/>
          <dgm:constr type="w" for="ch" forName="circ2Tx" refType="w" fact="0.26"/>
          <dgm:constr type="h" for="ch" forName="circ2Tx" refType="h" fact="0.255"/>
          <dgm:constr type="ctrX" for="ch" forName="circ3" refType="w" fact="0.5588"/>
          <dgm:constr type="ctrY" for="ch" forName="circ3" refType="h" fact="0.7133"/>
          <dgm:constr type="w" for="ch" forName="circ3" refType="w" fact="0.25"/>
          <dgm:constr type="h" for="ch" forName="circ3" refType="h" fact="0.35"/>
          <dgm:constr type="l" for="ch" forName="circ3Tx" refType="w" fact="0.7"/>
          <dgm:constr type="t" for="ch" forName="circ3Tx" refType="h" fact="0.745"/>
          <dgm:constr type="w" for="ch" forName="circ3Tx" refType="w" fact="0.26"/>
          <dgm:constr type="h" for="ch" forName="circ3Tx" refType="h" fact="0.255"/>
          <dgm:constr type="ctrX" for="ch" forName="circ4" refType="w" fact="0.4412"/>
          <dgm:constr type="ctrY" for="ch" forName="circ4" refType="h" fact="0.7133"/>
          <dgm:constr type="w" for="ch" forName="circ4" refType="w" fact="0.25"/>
          <dgm:constr type="h" for="ch" forName="circ4" refType="h" fact="0.35"/>
          <dgm:constr type="l" for="ch" forName="circ4Tx" refType="w" fact="0.04"/>
          <dgm:constr type="t" for="ch" forName="circ4Tx" refType="h" fact="0.745"/>
          <dgm:constr type="w" for="ch" forName="circ4Tx" refType="w" fact="0.26"/>
          <dgm:constr type="h" for="ch" forName="circ4Tx" refType="h" fact="0.255"/>
          <dgm:constr type="ctrX" for="ch" forName="circ5" refType="w" fact="0.4049"/>
          <dgm:constr type="ctrY" for="ch" forName="circ5" refType="h" fact="0.5567"/>
          <dgm:constr type="w" for="ch" forName="circ5" refType="w" fact="0.25"/>
          <dgm:constr type="h" for="ch" forName="circ5" refType="h" fact="0.35"/>
          <dgm:constr type="l" for="ch" forName="circ5Tx"/>
          <dgm:constr type="t" for="ch" forName="circ5Tx" refType="h" fact="0.31"/>
          <dgm:constr type="w" for="ch" forName="circ5Tx" refType="w" fact="0.26"/>
          <dgm:constr type="h" for="ch" forName="circ5Tx" refType="h" fact="0.255"/>
          <dgm:constr type="primFontSz" for="ch" ptType="node" op="equ"/>
        </dgm:constrLst>
      </dgm:if>
      <dgm:if name="Name15" axis="ch" ptType="node" func="cnt" op="equ" val="6">
        <dgm:constrLst>
          <dgm:constr type="ctrX" for="ch" forName="circ1" refType="w" fact="0.5"/>
          <dgm:constr type="ctrY" for="ch" forName="circ1" refType="h" fact="0.3844"/>
          <dgm:constr type="w" for="ch" forName="circ1" refType="w" fact="0.24"/>
          <dgm:constr type="h" for="ch" forName="circ1" refType="h" fact="0.3084"/>
          <dgm:constr type="l" for="ch" forName="circ1Tx" refType="w" fact="0.35"/>
          <dgm:constr type="t" for="ch" forName="circ1Tx"/>
          <dgm:constr type="w" for="ch" forName="circ1Tx" refType="w" fact="0.3"/>
          <dgm:constr type="h" for="ch" forName="circ1Tx" refType="h" fact="0.21"/>
          <dgm:constr type="ctrX" for="ch" forName="circ2" refType="w" fact="0.5779"/>
          <dgm:constr type="ctrY" for="ch" forName="circ2" refType="h" fact="0.4422"/>
          <dgm:constr type="w" for="ch" forName="circ2" refType="w" fact="0.24"/>
          <dgm:constr type="h" for="ch" forName="circ2" refType="h" fact="0.3084"/>
          <dgm:constr type="l" for="ch" forName="circ2Tx" refType="w" fact="0.7157"/>
          <dgm:constr type="t" for="ch" forName="circ2Tx" refType="h" fact="0.2"/>
          <dgm:constr type="w" for="ch" forName="circ2Tx" refType="w" fact="0.2843"/>
          <dgm:constr type="h" for="ch" forName="circ2Tx" refType="h" fact="0.23"/>
          <dgm:constr type="ctrX" for="ch" forName="circ3" refType="w" fact="0.5779"/>
          <dgm:constr type="ctrY" for="ch" forName="circ3" refType="h" fact="0.5578"/>
          <dgm:constr type="w" for="ch" forName="circ3" refType="w" fact="0.24"/>
          <dgm:constr type="h" for="ch" forName="circ3" refType="h" fact="0.3084"/>
          <dgm:constr type="l" for="ch" forName="circ3Tx" refType="w" fact="0.7157"/>
          <dgm:constr type="t" for="ch" forName="circ3Tx" refType="h" fact="0.543"/>
          <dgm:constr type="w" for="ch" forName="circ3Tx" refType="w" fact="0.2843"/>
          <dgm:constr type="h" for="ch" forName="circ3Tx" refType="h" fact="0.257"/>
          <dgm:constr type="ctrX" for="ch" forName="circ4" refType="w" fact="0.5"/>
          <dgm:constr type="ctrY" for="ch" forName="circ4" refType="h" fact="0.6157"/>
          <dgm:constr type="w" for="ch" forName="circ4" refType="w" fact="0.24"/>
          <dgm:constr type="h" for="ch" forName="circ4" refType="h" fact="0.3084"/>
          <dgm:constr type="l" for="ch" forName="circ4Tx" refType="w" fact="0.35"/>
          <dgm:constr type="t" for="ch" forName="circ4Tx" refType="h" fact="0.79"/>
          <dgm:constr type="w" for="ch" forName="circ4Tx" refType="w" fact="0.3"/>
          <dgm:constr type="h" for="ch" forName="circ4Tx" refType="h" fact="0.21"/>
          <dgm:constr type="ctrX" for="ch" forName="circ5" refType="w" fact="0.4221"/>
          <dgm:constr type="ctrY" for="ch" forName="circ5" refType="h" fact="0.5578"/>
          <dgm:constr type="w" for="ch" forName="circ5" refType="w" fact="0.24"/>
          <dgm:constr type="h" for="ch" forName="circ5" refType="h" fact="0.3084"/>
          <dgm:constr type="l" for="ch" forName="circ5Tx" refType="w" fact="0"/>
          <dgm:constr type="t" for="ch" forName="circ5Tx" refType="h" fact="0.543"/>
          <dgm:constr type="w" for="ch" forName="circ5Tx" refType="w" fact="0.2843"/>
          <dgm:constr type="h" for="ch" forName="circ5Tx" refType="h" fact="0.257"/>
          <dgm:constr type="ctrX" for="ch" forName="circ6" refType="w" fact="0.4221"/>
          <dgm:constr type="ctrY" for="ch" forName="circ6" refType="h" fact="0.4422"/>
          <dgm:constr type="w" for="ch" forName="circ6" refType="w" fact="0.24"/>
          <dgm:constr type="h" for="ch" forName="circ6" refType="h" fact="0.3084"/>
          <dgm:constr type="l" for="ch" forName="circ6Tx" refType="w" fact="0"/>
          <dgm:constr type="t" for="ch" forName="circ6Tx" refType="h" fact="0.2"/>
          <dgm:constr type="w" for="ch" forName="circ6Tx" refType="w" fact="0.2843"/>
          <dgm:constr type="h" for="ch" forName="circ6Tx" refType="h" fact="0.257"/>
          <dgm:constr type="primFontSz" for="ch" ptType="node" op="equ"/>
        </dgm:constrLst>
      </dgm:if>
      <dgm:else name="Name16">
        <dgm:constrLst>
          <dgm:constr type="ctrX" for="ch" forName="circ1" refType="w" fact="0.5"/>
          <dgm:constr type="ctrY" for="ch" forName="circ1" refType="h" fact="0.4177"/>
          <dgm:constr type="w" for="ch" forName="circ1" refType="w" fact="0.24"/>
          <dgm:constr type="h" for="ch" forName="circ1" refType="h" fact="0.3262"/>
          <dgm:constr type="l" for="ch" forName="circ1Tx" refType="w" fact="0.3625"/>
          <dgm:constr type="t" for="ch" forName="circ1Tx"/>
          <dgm:constr type="w" for="ch" forName="circ1Tx" refType="w" fact="0.275"/>
          <dgm:constr type="h" for="ch" forName="circ1Tx" refType="h" fact="0.2"/>
          <dgm:constr type="ctrX" for="ch" forName="circ2" refType="w" fact="0.5704"/>
          <dgm:constr type="ctrY" for="ch" forName="circ2" refType="h" fact="0.4637"/>
          <dgm:constr type="w" for="ch" forName="circ2" refType="w" fact="0.24"/>
          <dgm:constr type="h" for="ch" forName="circ2" refType="h" fact="0.3262"/>
          <dgm:constr type="l" for="ch" forName="circ2Tx" refType="w" fact="0.72"/>
          <dgm:constr type="t" for="ch" forName="circ2Tx" refType="h" fact="0.19"/>
          <dgm:constr type="w" for="ch" forName="circ2Tx" refType="w" fact="0.26"/>
          <dgm:constr type="h" for="ch" forName="circ2Tx" refType="h" fact="0.22"/>
          <dgm:constr type="ctrX" for="ch" forName="circ3" refType="w" fact="0.5877"/>
          <dgm:constr type="ctrY" for="ch" forName="circ3" refType="h" fact="0.5672"/>
          <dgm:constr type="w" for="ch" forName="circ3" refType="w" fact="0.24"/>
          <dgm:constr type="h" for="ch" forName="circ3" refType="h" fact="0.3262"/>
          <dgm:constr type="l" for="ch" forName="circ3Tx" refType="w" fact="0.745"/>
          <dgm:constr type="t" for="ch" forName="circ3Tx" refType="h" fact="0.47"/>
          <dgm:constr type="w" for="ch" forName="circ3Tx" refType="w" fact="0.255"/>
          <dgm:constr type="h" for="ch" forName="circ3Tx" refType="h" fact="0.235"/>
          <dgm:constr type="ctrX" for="ch" forName="circ4" refType="w" fact="0.539"/>
          <dgm:constr type="ctrY" for="ch" forName="circ4" refType="h" fact="0.6502"/>
          <dgm:constr type="w" for="ch" forName="circ4" refType="w" fact="0.24"/>
          <dgm:constr type="h" for="ch" forName="circ4" refType="h" fact="0.3262"/>
          <dgm:constr type="l" for="ch" forName="circ4Tx" refType="w" fact="0.635"/>
          <dgm:constr type="t" for="ch" forName="circ4Tx" refType="h" fact="0.785"/>
          <dgm:constr type="w" for="ch" forName="circ4Tx" refType="w" fact="0.275"/>
          <dgm:constr type="h" for="ch" forName="circ4Tx" refType="h" fact="0.215"/>
          <dgm:constr type="ctrX" for="ch" forName="circ5" refType="w" fact="0.461"/>
          <dgm:constr type="ctrY" for="ch" forName="circ5" refType="h" fact="0.6502"/>
          <dgm:constr type="w" for="ch" forName="circ5" refType="w" fact="0.24"/>
          <dgm:constr type="h" for="ch" forName="circ5" refType="h" fact="0.3262"/>
          <dgm:constr type="l" for="ch" forName="circ5Tx" refType="w" fact="0.09"/>
          <dgm:constr type="t" for="ch" forName="circ5Tx" refType="h" fact="0.785"/>
          <dgm:constr type="w" for="ch" forName="circ5Tx" refType="w" fact="0.275"/>
          <dgm:constr type="h" for="ch" forName="circ5Tx" refType="h" fact="0.215"/>
          <dgm:constr type="ctrX" for="ch" forName="circ6" refType="w" fact="0.4123"/>
          <dgm:constr type="ctrY" for="ch" forName="circ6" refType="h" fact="0.5672"/>
          <dgm:constr type="w" for="ch" forName="circ6" refType="w" fact="0.24"/>
          <dgm:constr type="h" for="ch" forName="circ6" refType="h" fact="0.3262"/>
          <dgm:constr type="l" for="ch" forName="circ6Tx"/>
          <dgm:constr type="t" for="ch" forName="circ6Tx" refType="h" fact="0.47"/>
          <dgm:constr type="w" for="ch" forName="circ6Tx" refType="w" fact="0.255"/>
          <dgm:constr type="h" for="ch" forName="circ6Tx" refType="h" fact="0.235"/>
          <dgm:constr type="ctrX" for="ch" forName="circ7" refType="w" fact="0.4296"/>
          <dgm:constr type="ctrY" for="ch" forName="circ7" refType="h" fact="0.4637"/>
          <dgm:constr type="w" for="ch" forName="circ7" refType="w" fact="0.24"/>
          <dgm:constr type="h" for="ch" forName="circ7" refType="h" fact="0.3262"/>
          <dgm:constr type="l" for="ch" forName="circ7Tx" refType="w" fact="0.02"/>
          <dgm:constr type="t" for="ch" forName="circ7Tx" refType="h" fact="0.19"/>
          <dgm:constr type="w" for="ch" forName="circ7Tx" refType="w" fact="0.26"/>
          <dgm:constr type="h" for="ch" forName="circ7Tx" refType="h" fact="0.22"/>
          <dgm:constr type="primFontSz" for="ch" ptType="node" op="equ"/>
        </dgm:constrLst>
      </dgm:else>
    </dgm:choose>
    <dgm:ruleLst/>
    <dgm:forEach name="Name17" axis="ch" ptType="node" cnt="1">
      <dgm:choose name="Name18">
        <dgm:if name="Name19" axis="root ch" ptType="all node" func="cnt" op="equ" val="1">
          <dgm:layoutNode name="circ1TxSh" styleLbl="vennNode1">
            <dgm:alg type="tx">
              <dgm:param type="txAnchorHorzCh" val="ctr"/>
              <dgm:param type="txAnchorVertCh" val="mid"/>
            </dgm:alg>
            <dgm:shape xmlns:r="http://schemas.openxmlformats.org/officeDocument/2006/relationships" type="ellipse" r:blip="">
              <dgm:adjLst/>
            </dgm:shape>
            <dgm:choose name="Name20">
              <dgm:if name="Name21" func="var" arg="dir" op="equ" val="norm">
                <dgm:choose name="Name22">
                  <dgm:if name="Name23" axis="root ch" ptType="all node" func="cnt" op="lte" val="4">
                    <dgm:presOf axis="desOrSelf" ptType="node"/>
                  </dgm:if>
                  <dgm:else name="Name24">
                    <dgm:presOf/>
                  </dgm:else>
                </dgm:choose>
              </dgm:if>
              <dgm:else name="Name25">
                <dgm:choose name="Name26">
                  <dgm:if name="Name27" axis="root ch" ptType="all node" func="cnt" op="equ" val="2">
                    <dgm:presOf axis="root ch desOrSelf" ptType="all node node" st="1 2 1" cnt="1 1 0"/>
                  </dgm:if>
                  <dgm:else name="Name28">
                    <dgm:presOf axis="desOrSelf" ptType="node"/>
                  </dgm:else>
                </dgm:choose>
              </dgm:else>
            </dgm:choose>
            <dgm:constrLst>
              <dgm:constr type="tMarg"/>
              <dgm:constr type="bMarg"/>
              <dgm:constr type="lMarg"/>
              <dgm:constr type="rMarg"/>
              <dgm:constr type="primFontSz" val="65"/>
            </dgm:constrLst>
            <dgm:ruleLst>
              <dgm:rule type="primFontSz" val="5" fact="NaN" max="NaN"/>
            </dgm:ruleLst>
          </dgm:layoutNode>
        </dgm:if>
        <dgm:else name="Name29">
          <dgm:layoutNode name="circ1" styleLbl="vennNode1">
            <dgm:alg type="sp"/>
            <dgm:shape xmlns:r="http://schemas.openxmlformats.org/officeDocument/2006/relationships" type="ellipse" r:blip="">
              <dgm:adjLst/>
            </dgm:shape>
            <dgm:choose name="Name30">
              <dgm:if name="Name31" func="var" arg="dir" op="equ" val="norm">
                <dgm:choose name="Name32">
                  <dgm:if name="Name33" axis="root ch" ptType="all node" func="cnt" op="lte" val="4">
                    <dgm:presOf axis="desOrSelf" ptType="node"/>
                  </dgm:if>
                  <dgm:else name="Name34">
                    <dgm:presOf/>
                  </dgm:else>
                </dgm:choose>
              </dgm:if>
              <dgm:else name="Name35">
                <dgm:choose name="Name36">
                  <dgm:if name="Name37" axis="root ch" ptType="all node" func="cnt" op="equ" val="2">
                    <dgm:presOf axis="root ch desOrSelf" ptType="all node node" st="1 2 1" cnt="1 1 0"/>
                  </dgm:if>
                  <dgm:else name="Name38">
                    <dgm:choose name="Name39">
                      <dgm:if name="Name40" axis="root ch" ptType="all node" func="cnt" op="lte" val="4">
                        <dgm:presOf axis="desOrSelf" ptType="node"/>
                      </dgm:if>
                      <dgm:else name="Name41">
                        <dgm:presOf/>
                      </dgm:else>
                    </dgm:choose>
                  </dgm:else>
                </dgm:choose>
              </dgm:else>
            </dgm:choose>
            <dgm:constrLst/>
            <dgm:ruleLst/>
          </dgm:layoutNode>
          <dgm:layoutNode name="circ1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42">
              <dgm:if name="Name43" func="var" arg="dir" op="equ" val="norm">
                <dgm:presOf axis="desOrSelf" ptType="node"/>
              </dgm:if>
              <dgm:else name="Name44">
                <dgm:choose name="Name45">
                  <dgm:if name="Name46" axis="root ch" ptType="all node" func="cnt" op="equ" val="2">
                    <dgm:presOf axis="root ch desOrSelf" ptType="all node node" st="1 2 1" cnt="1 1 0"/>
                  </dgm:if>
                  <dgm:else name="Name47">
                    <dgm:presOf axis="desOrSelf" ptType="node"/>
                  </dgm:else>
                </dgm:choose>
              </dgm:else>
            </dgm:choose>
            <dgm:constrLst>
              <dgm:constr type="tMarg"/>
              <dgm:constr type="bMarg"/>
              <dgm:constr type="lMarg"/>
              <dgm:constr type="rMarg"/>
              <dgm:constr type="primFontSz" val="65"/>
            </dgm:constrLst>
            <dgm:ruleLst>
              <dgm:rule type="primFontSz" val="5" fact="NaN" max="NaN"/>
            </dgm:ruleLst>
          </dgm:layoutNode>
        </dgm:else>
      </dgm:choose>
    </dgm:forEach>
    <dgm:forEach name="Name48" axis="ch" ptType="node" st="2" cnt="1">
      <dgm:layoutNode name="circ2" styleLbl="vennNode1">
        <dgm:alg type="sp"/>
        <dgm:shape xmlns:r="http://schemas.openxmlformats.org/officeDocument/2006/relationships" type="ellipse" r:blip="">
          <dgm:adjLst/>
        </dgm:shape>
        <dgm:choose name="Name49">
          <dgm:if name="Name50" func="var" arg="dir" op="equ" val="norm">
            <dgm:choose name="Name51">
              <dgm:if name="Name52" axis="root ch" ptType="all node" func="cnt" op="lte" val="4">
                <dgm:presOf axis="desOrSelf" ptType="node"/>
              </dgm:if>
              <dgm:else name="Name53">
                <dgm:presOf/>
              </dgm:else>
            </dgm:choose>
          </dgm:if>
          <dgm:else name="Name54">
            <dgm:choose name="Name55">
              <dgm:if name="Name56" axis="root ch" ptType="all node" func="cnt" op="equ" val="2">
                <dgm:presOf axis="root ch desOrSelf" ptType="all node node" st="1 1 1" cnt="1 1 0"/>
              </dgm:if>
              <dgm:if name="Name57" axis="root ch" ptType="all node" func="cnt" op="equ" val="3">
                <dgm:presOf axis="root ch desOrSelf" ptType="all node node" st="1 3 1" cnt="1 1 0"/>
              </dgm:if>
              <dgm:if name="Name58" axis="root ch" ptType="all node" func="cnt" op="equ" val="4">
                <dgm:presOf axis="root ch desOrSelf" ptType="all node node" st="1 4 1" cnt="1 1 0"/>
              </dgm:if>
              <dgm:else name="Name59">
                <dgm:presOf/>
              </dgm:else>
            </dgm:choose>
          </dgm:else>
        </dgm:choose>
        <dgm:constrLst/>
        <dgm:ruleLst/>
      </dgm:layoutNode>
      <dgm:layoutNode name="circ2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60">
          <dgm:if name="Name61" func="var" arg="dir" op="equ" val="norm">
            <dgm:presOf axis="desOrSelf" ptType="node"/>
          </dgm:if>
          <dgm:else name="Name62">
            <dgm:choose name="Name63">
              <dgm:if name="Name64" axis="root ch" ptType="all node" func="cnt" op="equ" val="2">
                <dgm:presOf axis="root ch desOrSelf" ptType="all node node" st="1 1 1" cnt="1 1 0"/>
              </dgm:if>
              <dgm:if name="Name65" axis="root ch" ptType="all node" func="cnt" op="equ" val="3">
                <dgm:presOf axis="root ch desOrSelf" ptType="all node node" st="1 3 1" cnt="1 1 0"/>
              </dgm:if>
              <dgm:if name="Name66" axis="root ch" ptType="all node" func="cnt" op="equ" val="4">
                <dgm:presOf axis="root ch desOrSelf" ptType="all node node" st="1 4 1" cnt="1 1 0"/>
              </dgm:if>
              <dgm:if name="Name67" axis="root ch" ptType="all node" func="cnt" op="equ" val="5">
                <dgm:presOf axis="root ch desOrSelf" ptType="all node node" st="1 5 1" cnt="1 1 0"/>
              </dgm:if>
              <dgm:if name="Name68" axis="root ch" ptType="all node" func="cnt" op="equ" val="6">
                <dgm:presOf axis="root ch desOrSelf" ptType="all node node" st="1 6 1" cnt="1 1 0"/>
              </dgm:if>
              <dgm:else name="Name69">
                <dgm:presOf axis="root ch desOrSelf" ptType="all node node" st="1 7 1" cnt="1 1 0"/>
              </dgm:else>
            </dgm:choose>
          </dgm:else>
        </dgm:choose>
        <dgm:constrLst>
          <dgm:constr type="tMarg"/>
          <dgm:constr type="bMarg"/>
          <dgm:constr type="lMarg"/>
          <dgm:constr type="rMarg"/>
          <dgm:constr type="primFontSz" val="65"/>
        </dgm:constrLst>
        <dgm:ruleLst>
          <dgm:rule type="primFontSz" val="5" fact="NaN" max="NaN"/>
        </dgm:ruleLst>
      </dgm:layoutNode>
    </dgm:forEach>
    <dgm:forEach name="Name70" axis="ch" ptType="node" st="3" cnt="1">
      <dgm:layoutNode name="circ3" styleLbl="vennNode1">
        <dgm:alg type="sp"/>
        <dgm:shape xmlns:r="http://schemas.openxmlformats.org/officeDocument/2006/relationships" type="ellipse" r:blip="">
          <dgm:adjLst/>
        </dgm:shape>
        <dgm:choose name="Name71">
          <dgm:if name="Name72" func="var" arg="dir" op="equ" val="norm">
            <dgm:choose name="Name73">
              <dgm:if name="Name74" axis="root ch" ptType="all node" func="cnt" op="lte" val="4">
                <dgm:presOf axis="desOrSelf" ptType="node"/>
              </dgm:if>
              <dgm:else name="Name75">
                <dgm:presOf/>
              </dgm:else>
            </dgm:choose>
          </dgm:if>
          <dgm:else name="Name76">
            <dgm:choose name="Name77">
              <dgm:if name="Name78" axis="root ch" ptType="all node" func="cnt" op="equ" val="3">
                <dgm:presOf axis="root ch desOrSelf" ptType="all node node" st="1 2 1" cnt="1 1 0"/>
              </dgm:if>
              <dgm:if name="Name79" axis="root ch" ptType="all node" func="cnt" op="equ" val="4">
                <dgm:presOf axis="root ch desOrSelf" ptType="all node node" st="1 3 1" cnt="1 1 0"/>
              </dgm:if>
              <dgm:else name="Name80">
                <dgm:presOf/>
              </dgm:else>
            </dgm:choose>
          </dgm:else>
        </dgm:choose>
        <dgm:constrLst/>
        <dgm:ruleLst/>
      </dgm:layoutNode>
      <dgm:layoutNode name="circ3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81">
          <dgm:if name="Name82" func="var" arg="dir" op="equ" val="norm">
            <dgm:presOf axis="desOrSelf" ptType="node"/>
          </dgm:if>
          <dgm:else name="Name83">
            <dgm:choose name="Name84">
              <dgm:if name="Name85" axis="root ch" ptType="all node" func="cnt" op="equ" val="3">
                <dgm:presOf axis="root ch desOrSelf" ptType="all node node" st="1 2 1" cnt="1 1 0"/>
              </dgm:if>
              <dgm:if name="Name86" axis="root ch" ptType="all node" func="cnt" op="equ" val="4">
                <dgm:presOf axis="root ch desOrSelf" ptType="all node node" st="1 3 1" cnt="1 1 0"/>
              </dgm:if>
              <dgm:if name="Name87" axis="root ch" ptType="all node" func="cnt" op="equ" val="5">
                <dgm:presOf axis="root ch desOrSelf" ptType="all node node" st="1 4 1" cnt="1 1 0"/>
              </dgm:if>
              <dgm:if name="Name88" axis="root ch" ptType="all node" func="cnt" op="equ" val="6">
                <dgm:presOf axis="root ch desOrSelf" ptType="all node node" st="1 5 1" cnt="1 1 0"/>
              </dgm:if>
              <dgm:else name="Name89">
                <dgm:presOf axis="root ch desOrSelf" ptType="all node node" st="1 6 1" cnt="1 1 0"/>
              </dgm:else>
            </dgm:choose>
          </dgm:else>
        </dgm:choose>
        <dgm:constrLst>
          <dgm:constr type="tMarg"/>
          <dgm:constr type="bMarg"/>
          <dgm:constr type="lMarg"/>
          <dgm:constr type="rMarg"/>
          <dgm:constr type="primFontSz" val="65"/>
        </dgm:constrLst>
        <dgm:ruleLst>
          <dgm:rule type="primFontSz" val="5" fact="NaN" max="NaN"/>
        </dgm:ruleLst>
      </dgm:layoutNode>
    </dgm:forEach>
    <dgm:forEach name="Name90" axis="ch" ptType="node" st="4" cnt="1">
      <dgm:layoutNode name="circ4" styleLbl="vennNode1">
        <dgm:alg type="sp"/>
        <dgm:shape xmlns:r="http://schemas.openxmlformats.org/officeDocument/2006/relationships" type="ellipse" r:blip="">
          <dgm:adjLst/>
        </dgm:shape>
        <dgm:choose name="Name91">
          <dgm:if name="Name92" func="var" arg="dir" op="equ" val="norm">
            <dgm:choose name="Name93">
              <dgm:if name="Name94" axis="root ch" ptType="all node" func="cnt" op="lte" val="4">
                <dgm:presOf axis="desOrSelf" ptType="node"/>
              </dgm:if>
              <dgm:else name="Name95">
                <dgm:presOf/>
              </dgm:else>
            </dgm:choose>
          </dgm:if>
          <dgm:else name="Name96">
            <dgm:choose name="Name97">
              <dgm:if name="Name98" axis="root ch" ptType="all node" func="cnt" op="equ" val="4">
                <dgm:presOf axis="root ch desOrSelf" ptType="all node node" st="1 2 1" cnt="1 1 0"/>
              </dgm:if>
              <dgm:else name="Name99">
                <dgm:presOf/>
              </dgm:else>
            </dgm:choose>
          </dgm:else>
        </dgm:choose>
        <dgm:constrLst/>
        <dgm:ruleLst/>
      </dgm:layoutNode>
      <dgm:layoutNode name="circ4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100">
          <dgm:if name="Name101" func="var" arg="dir" op="equ" val="norm">
            <dgm:presOf axis="desOrSelf" ptType="node"/>
          </dgm:if>
          <dgm:else name="Name102">
            <dgm:choose name="Name103">
              <dgm:if name="Name104" axis="root ch" ptType="all node" func="cnt" op="equ" val="4">
                <dgm:presOf axis="root ch desOrSelf" ptType="all node node" st="1 2 1" cnt="1 1 0"/>
              </dgm:if>
              <dgm:if name="Name105" axis="root ch" ptType="all node" func="cnt" op="equ" val="5">
                <dgm:presOf axis="root ch desOrSelf" ptType="all node node" st="1 3 1" cnt="1 1 0"/>
              </dgm:if>
              <dgm:if name="Name106" axis="root ch" ptType="all node" func="cnt" op="equ" val="6">
                <dgm:presOf axis="root ch desOrSelf" ptType="all node node" st="1 4 1" cnt="1 1 0"/>
              </dgm:if>
              <dgm:else name="Name107">
                <dgm:presOf axis="root ch desOrSelf" ptType="all node node" st="1 5 1" cnt="1 1 0"/>
              </dgm:else>
            </dgm:choose>
          </dgm:else>
        </dgm:choose>
        <dgm:constrLst>
          <dgm:constr type="tMarg"/>
          <dgm:constr type="bMarg"/>
          <dgm:constr type="lMarg"/>
          <dgm:constr type="rMarg"/>
          <dgm:constr type="primFontSz" val="65"/>
        </dgm:constrLst>
        <dgm:ruleLst>
          <dgm:rule type="primFontSz" val="5" fact="NaN" max="NaN"/>
        </dgm:ruleLst>
      </dgm:layoutNode>
    </dgm:forEach>
    <dgm:forEach name="Name108" axis="ch" ptType="node" st="5" cnt="1">
      <dgm:layoutNode name="circ5" styleLbl="vennNode1">
        <dgm:alg type="sp"/>
        <dgm:shape xmlns:r="http://schemas.openxmlformats.org/officeDocument/2006/relationships" type="ellipse" r:blip="">
          <dgm:adjLst/>
        </dgm:shape>
        <dgm:presOf/>
        <dgm:constrLst/>
        <dgm:ruleLst/>
      </dgm:layoutNode>
      <dgm:layoutNode name="circ5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109">
          <dgm:if name="Name110" func="var" arg="dir" op="equ" val="norm">
            <dgm:presOf axis="desOrSelf" ptType="node"/>
          </dgm:if>
          <dgm:else name="Name111">
            <dgm:choose name="Name112">
              <dgm:if name="Name113" axis="root ch" ptType="all node" func="cnt" op="equ" val="5">
                <dgm:presOf axis="root ch desOrSelf" ptType="all node node" st="1 2 1" cnt="1 1 0"/>
              </dgm:if>
              <dgm:if name="Name114" axis="root ch" ptType="all node" func="cnt" op="equ" val="6">
                <dgm:presOf axis="root ch desOrSelf" ptType="all node node" st="1 3 1" cnt="1 1 0"/>
              </dgm:if>
              <dgm:else name="Name115">
                <dgm:presOf axis="root ch desOrSelf" ptType="all node node" st="1 4 1" cnt="1 1 0"/>
              </dgm:else>
            </dgm:choose>
          </dgm:else>
        </dgm:choose>
        <dgm:constrLst>
          <dgm:constr type="tMarg"/>
          <dgm:constr type="bMarg"/>
          <dgm:constr type="lMarg"/>
          <dgm:constr type="rMarg"/>
          <dgm:constr type="primFontSz" val="65"/>
        </dgm:constrLst>
        <dgm:ruleLst>
          <dgm:rule type="primFontSz" val="5" fact="NaN" max="NaN"/>
        </dgm:ruleLst>
      </dgm:layoutNode>
    </dgm:forEach>
    <dgm:forEach name="Name116" axis="ch" ptType="node" st="6" cnt="1">
      <dgm:layoutNode name="circ6" styleLbl="vennNode1">
        <dgm:alg type="sp"/>
        <dgm:shape xmlns:r="http://schemas.openxmlformats.org/officeDocument/2006/relationships" type="ellipse" r:blip="">
          <dgm:adjLst/>
        </dgm:shape>
        <dgm:presOf/>
        <dgm:constrLst/>
        <dgm:ruleLst/>
      </dgm:layoutNode>
      <dgm:layoutNode name="circ6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117">
          <dgm:if name="Name118" func="var" arg="dir" op="equ" val="norm">
            <dgm:presOf axis="desOrSelf" ptType="node"/>
          </dgm:if>
          <dgm:else name="Name119">
            <dgm:choose name="Name120">
              <dgm:if name="Name121" axis="root ch" ptType="all node" func="cnt" op="equ" val="6">
                <dgm:presOf axis="root ch desOrSelf" ptType="all node node" st="1 2 1" cnt="1 1 0"/>
              </dgm:if>
              <dgm:else name="Name122">
                <dgm:presOf axis="root ch desOrSelf" ptType="all node node" st="1 3 1" cnt="1 1 0"/>
              </dgm:else>
            </dgm:choose>
          </dgm:else>
        </dgm:choose>
        <dgm:constrLst>
          <dgm:constr type="tMarg"/>
          <dgm:constr type="bMarg"/>
          <dgm:constr type="lMarg"/>
          <dgm:constr type="rMarg"/>
          <dgm:constr type="primFontSz" val="65"/>
        </dgm:constrLst>
        <dgm:ruleLst>
          <dgm:rule type="primFontSz" val="5" fact="NaN" max="NaN"/>
        </dgm:ruleLst>
      </dgm:layoutNode>
    </dgm:forEach>
    <dgm:forEach name="Name123" axis="ch" ptType="node" st="7" cnt="1">
      <dgm:layoutNode name="circ7" styleLbl="vennNode1">
        <dgm:alg type="sp"/>
        <dgm:shape xmlns:r="http://schemas.openxmlformats.org/officeDocument/2006/relationships" type="ellipse" r:blip="">
          <dgm:adjLst/>
        </dgm:shape>
        <dgm:presOf/>
        <dgm:constrLst/>
        <dgm:ruleLst/>
      </dgm:layoutNode>
      <dgm:layoutNode name="circ7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124">
          <dgm:if name="Name125" func="var" arg="dir" op="equ" val="norm">
            <dgm:presOf axis="desOrSelf" ptType="node"/>
          </dgm:if>
          <dgm:else name="Name126">
            <dgm:presOf axis="root ch desOrSelf" ptType="all node node" st="1 2 1" cnt="1 1 0"/>
          </dgm:else>
        </dgm:choose>
        <dgm:constrLst>
          <dgm:constr type="tMarg"/>
          <dgm:constr type="bMarg"/>
          <dgm:constr type="lMarg"/>
          <dgm:constr type="rMarg"/>
          <dgm:constr type="primFontSz" val="65"/>
        </dgm:constrLst>
        <dgm:ruleLst>
          <dgm:rule type="primFontSz" val="5" fact="NaN" max="NaN"/>
        </dgm:ruleLst>
      </dgm:layoutNode>
    </dgm:forEach>
  </dgm:layoutNode>
</dgm:layoutDef>
</file>

<file path=word/diagrams/layout2.xml><?xml version="1.0" encoding="utf-8"?>
<dgm:layoutDef xmlns:dgm="http://schemas.openxmlformats.org/drawingml/2006/diagram" xmlns:a="http://schemas.openxmlformats.org/drawingml/2006/main" uniqueId="urn:microsoft.com/office/officeart/2005/8/layout/hierarchy6">
  <dgm:title val=""/>
  <dgm:desc val=""/>
  <dgm:catLst>
    <dgm:cat type="hierarchy" pri="3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 modelId="4">
          <dgm:prSet phldr="1"/>
        </dgm:pt>
        <dgm:pt modelId="5">
          <dgm:prSet phldr="1"/>
        </dgm:pt>
        <dgm:pt modelId="6">
          <dgm:prSet phldr="1"/>
        </dgm:pt>
      </dgm:ptLst>
      <dgm:cxnLst>
        <dgm:cxn modelId="7" srcId="0" destId="1" srcOrd="0" destOrd="0"/>
        <dgm:cxn modelId="8" srcId="1" destId="2" srcOrd="0" destOrd="0"/>
        <dgm:cxn modelId="9" srcId="1" destId="3" srcOrd="1" destOrd="0"/>
        <dgm:cxn modelId="23" srcId="2" destId="21" srcOrd="0" destOrd="0"/>
        <dgm:cxn modelId="24" srcId="2" destId="22" srcOrd="1" destOrd="0"/>
        <dgm:cxn modelId="33" srcId="3" destId="31" srcOrd="0" destOrd="0"/>
        <dgm:cxn modelId="10" srcId="0" destId="4" srcOrd="1" destOrd="0"/>
        <dgm:cxn modelId="11" srcId="0" destId="5" srcOrd="2" destOrd="0"/>
        <dgm:cxn modelId="12" srcId="0" destId="6" srcOrd="3" destOrd="0"/>
      </dgm:cxnLst>
      <dgm:bg/>
      <dgm:whole/>
    </dgm:dataModel>
  </dgm:sampData>
  <dgm:styleData>
    <dgm:dataModel>
      <dgm:ptLst>
        <dgm:pt modelId="0" type="doc"/>
        <dgm:pt modelId="1"/>
        <dgm:pt modelId="11"/>
        <dgm:pt modelId="12"/>
        <dgm:pt modelId="2"/>
        <dgm:pt modelId="3"/>
      </dgm:ptLst>
      <dgm:cxnLst>
        <dgm:cxn modelId="4" srcId="0" destId="1" srcOrd="0" destOrd="0"/>
        <dgm:cxn modelId="13" srcId="1" destId="11" srcOrd="0" destOrd="0"/>
        <dgm:cxn modelId="14" srcId="1" destId="12" srcOrd="1" destOrd="0"/>
        <dgm:cxn modelId="5" srcId="0" destId="2" srcOrd="1" destOrd="0"/>
        <dgm:cxn modelId="6" srcId="0" destId="3" srcOrd="2" destOrd="0"/>
      </dgm:cxnLst>
      <dgm:bg/>
      <dgm:whole/>
    </dgm:dataModel>
  </dgm:styleData>
  <dgm:clrData>
    <dgm:dataModel>
      <dgm:ptLst>
        <dgm:pt modelId="0" type="doc"/>
        <dgm:pt modelId="1"/>
        <dgm:pt modelId="2"/>
        <dgm:pt modelId="21"/>
        <dgm:pt modelId="211"/>
        <dgm:pt modelId="3"/>
        <dgm:pt modelId="31"/>
        <dgm:pt modelId="311"/>
        <dgm:pt modelId="4"/>
        <dgm:pt modelId="5"/>
        <dgm:pt modelId="6"/>
        <dgm:pt modelId="7"/>
      </dgm:ptLst>
      <dgm:cxnLst>
        <dgm:cxn modelId="8" srcId="0" destId="1" srcOrd="0" destOrd="0"/>
        <dgm:cxn modelId="9" srcId="1" destId="2" srcOrd="0" destOrd="0"/>
        <dgm:cxn modelId="10" srcId="1" destId="3" srcOrd="1" destOrd="0"/>
        <dgm:cxn modelId="23" srcId="2" destId="21" srcOrd="0" destOrd="0"/>
        <dgm:cxn modelId="24" srcId="21" destId="211" srcOrd="0" destOrd="0"/>
        <dgm:cxn modelId="33" srcId="3" destId="31" srcOrd="0" destOrd="0"/>
        <dgm:cxn modelId="34" srcId="31" destId="311" srcOrd="0" destOrd="0"/>
        <dgm:cxn modelId="11" srcId="0" destId="4" srcOrd="1" destOrd="0"/>
        <dgm:cxn modelId="12" srcId="0" destId="5" srcOrd="2" destOrd="0"/>
        <dgm:cxn modelId="13" srcId="0" destId="6" srcOrd="3" destOrd="0"/>
        <dgm:cxn modelId="14" srcId="0" destId="7" srcOrd="4" destOrd="0"/>
      </dgm:cxnLst>
      <dgm:bg/>
      <dgm:whole/>
    </dgm:dataModel>
  </dgm:clrData>
  <dgm:layoutNode name="mainComposite">
    <dgm:varLst>
      <dgm:chPref val="1"/>
      <dgm:dir/>
      <dgm:animOne val="branch"/>
      <dgm:animLvl val="lvl"/>
      <dgm:resizeHandles val="exact"/>
    </dgm:varLst>
    <dgm:alg type="composite">
      <dgm:param type="vertAlign" val="mid"/>
      <dgm:param type="horzAlign" val="ctr"/>
    </dgm:alg>
    <dgm:shape xmlns:r="http://schemas.openxmlformats.org/officeDocument/2006/relationships" r:blip="">
      <dgm:adjLst/>
    </dgm:shape>
    <dgm:presOf/>
    <dgm:choose name="Name0">
      <dgm:if name="Name1" axis="ch" ptType="node" func="cnt" op="gte" val="2">
        <dgm:choose name="Name2">
          <dgm:if name="Name3" func="var" arg="dir" op="equ" val="norm">
            <dgm:constrLst>
              <dgm:constr type="l" for="ch" forName="hierFlow" refType="w" fact="0.3"/>
              <dgm:constr type="t" for="ch" forName="hierFlow"/>
              <dgm:constr type="r" for="ch" forName="hierFlow" refType="w" fact="0.98"/>
              <dgm:constr type="b" for="ch" forName="hierFlow" refType="h" fact="0.98"/>
              <dgm:constr type="l" for="ch" forName="bgShapesFlow"/>
              <dgm:constr type="t" for="ch" forName="bgShapesFlow"/>
              <dgm:constr type="r" for="ch" forName="bgShapesFlow" refType="w"/>
              <dgm:constr type="b" for="ch" forName="bgShapesFlow" refType="h"/>
              <dgm:constr type="w" for="des" forName="level1Shape" refType="w"/>
              <dgm:constr type="h" for="des" forName="level1Shape" refType="w" refFor="des" refForName="level1Shape" fact="0.66667"/>
              <dgm:constr type="w" for="des" forName="level2Shape" refType="w" refFor="des" refForName="level1Shape" op="equ"/>
              <dgm:constr type="h" for="des" forName="level2Shape" refType="h" refFor="des" refForName="level1Shape" op="equ"/>
              <dgm:constr type="sp" for="des" refType="h" refFor="des" refForName="level1Shape" op="equ" fact="0.4"/>
              <dgm:constr type="sibSp" for="des" forName="hierChild1" refType="w" refFor="des" refForName="level1Shape" op="equ" fact="0.3"/>
              <dgm:constr type="sibSp" for="des" forName="hierChild2" refType="sibSp" refFor="des" refForName="hierChild1" op="equ"/>
              <dgm:constr type="sibSp" for="des" forName="hierChild3" refType="sibSp" refFor="des" refForName="hierChild1" op="equ"/>
              <dgm:constr type="userA" for="des" refType="h" refFor="des" refForName="level1Shape" op="equ"/>
              <dgm:constr type="userB" for="des" refType="sp" refFor="des" op="equ"/>
              <dgm:constr type="h" for="des" forName="firstBuf" refType="h" refFor="des" refForName="level1Shape" fact="0.1"/>
            </dgm:constrLst>
          </dgm:if>
          <dgm:else name="Name4">
            <dgm:constrLst>
              <dgm:constr type="l" for="ch" forName="hierFlow" refType="w" fact="0.02"/>
              <dgm:constr type="t" for="ch" forName="hierFlow"/>
              <dgm:constr type="r" for="ch" forName="hierFlow" refType="w" fact="0.7"/>
              <dgm:constr type="b" for="ch" forName="hierFlow" refType="h" fact="0.98"/>
              <dgm:constr type="l" for="ch" forName="bgShapesFlow"/>
              <dgm:constr type="t" for="ch" forName="bgShapesFlow"/>
              <dgm:constr type="r" for="ch" forName="bgShapesFlow" refType="w"/>
              <dgm:constr type="b" for="ch" forName="bgShapesFlow" refType="h"/>
              <dgm:constr type="w" for="des" forName="level1Shape" refType="w"/>
              <dgm:constr type="h" for="des" forName="level1Shape" refType="w" refFor="des" refForName="level1Shape" fact="0.66667"/>
              <dgm:constr type="w" for="des" forName="level2Shape" refType="w" refFor="des" refForName="level1Shape" op="equ"/>
              <dgm:constr type="h" for="des" forName="level2Shape" refType="h" refFor="des" refForName="level1Shape" op="equ"/>
              <dgm:constr type="sp" for="des" refType="h" refFor="des" refForName="level1Shape" op="equ" fact="0.4"/>
              <dgm:constr type="sibSp" for="des" forName="hierChild1" refType="w" refFor="des" refForName="level1Shape" op="equ" fact="0.3"/>
              <dgm:constr type="sibSp" for="des" forName="hierChild2" refType="sibSp" refFor="des" refForName="hierChild1" op="equ"/>
              <dgm:constr type="sibSp" for="des" forName="hierChild3" refType="sibSp" refFor="des" refForName="hierChild1" op="equ"/>
              <dgm:constr type="userA" for="des" refType="h" refFor="des" refForName="level1Shape" op="equ"/>
              <dgm:constr type="userB" for="des" refType="sp" refFor="des" op="equ"/>
              <dgm:constr type="h" for="des" forName="firstBuf" refType="h" refFor="des" refForName="level1Shape" fact="0.1"/>
            </dgm:constrLst>
          </dgm:else>
        </dgm:choose>
      </dgm:if>
      <dgm:else name="Name5">
        <dgm:constrLst>
          <dgm:constr type="l" for="ch" forName="hierFlow"/>
          <dgm:constr type="t" for="ch" forName="hierFlow"/>
          <dgm:constr type="r" for="ch" forName="hierFlow" refType="w"/>
          <dgm:constr type="b" for="ch" forName="hierFlow" refType="h"/>
          <dgm:constr type="l" for="ch" forName="bgShapesFlow"/>
          <dgm:constr type="t" for="ch" forName="bgShapesFlow"/>
          <dgm:constr type="r" for="ch" forName="bgShapesFlow" refType="w"/>
          <dgm:constr type="b" for="ch" forName="bgShapesFlow" refType="h"/>
          <dgm:constr type="w" for="des" forName="level1Shape" refType="w"/>
          <dgm:constr type="h" for="des" forName="level1Shape" refType="w" refFor="des" refForName="level1Shape" fact="0.66667"/>
          <dgm:constr type="w" for="des" forName="level2Shape" refType="w" refFor="des" refForName="level1Shape" op="equ"/>
          <dgm:constr type="h" for="des" forName="level2Shape" refType="h" refFor="des" refForName="level1Shape" op="equ"/>
          <dgm:constr type="sp" for="des" refType="h" refFor="des" refForName="level1Shape" op="equ" fact="0.4"/>
          <dgm:constr type="sibSp" for="des" forName="hierChild1" refType="w" refFor="des" refForName="level1Shape" op="equ" fact="0.3"/>
          <dgm:constr type="sibSp" for="des" forName="hierChild2" refType="sibSp" refFor="des" refForName="hierChild1" op="equ"/>
          <dgm:constr type="sibSp" for="des" forName="hierChild3" refType="sibSp" refFor="des" refForName="hierChild1" op="equ"/>
          <dgm:constr type="userA" for="des" refType="h" refFor="des" refForName="level1Shape" op="equ"/>
          <dgm:constr type="userB" for="des" refType="sp" refFor="des" op="equ"/>
          <dgm:constr type="h" for="des" forName="firstBuf" refType="h" refFor="des" refForName="level1Shape" fact="0.1"/>
        </dgm:constrLst>
      </dgm:else>
    </dgm:choose>
    <dgm:ruleLst/>
    <dgm:layoutNode name="hierFlow">
      <dgm:alg type="lin">
        <dgm:param type="linDir" val="fromT"/>
        <dgm:param type="nodeVertAlign" val="t"/>
        <dgm:param type="vertAlign" val="t"/>
        <dgm:param type="nodeHorzAlign" val="ctr"/>
        <dgm:param type="fallback" val="2D"/>
      </dgm:alg>
      <dgm:shape xmlns:r="http://schemas.openxmlformats.org/officeDocument/2006/relationships" r:blip="">
        <dgm:adjLst/>
      </dgm:shape>
      <dgm:presOf/>
      <dgm:constrLst/>
      <dgm:ruleLst/>
      <dgm:choose name="Name6">
        <dgm:if name="Name7" axis="ch" ptType="node" func="cnt" op="gte" val="2">
          <dgm:layoutNode name="firstBuf">
            <dgm:alg type="sp"/>
            <dgm:shape xmlns:r="http://schemas.openxmlformats.org/officeDocument/2006/relationships" r:blip="">
              <dgm:adjLst/>
            </dgm:shape>
            <dgm:presOf/>
            <dgm:constrLst/>
            <dgm:ruleLst/>
          </dgm:layoutNode>
        </dgm:if>
        <dgm:else name="Name8"/>
      </dgm:choose>
      <dgm:layoutNode name="hierChild1">
        <dgm:varLst>
          <dgm:chPref val="1"/>
          <dgm:animOne val="branch"/>
          <dgm:animLvl val="lvl"/>
        </dgm:varLst>
        <dgm:choose name="Name9">
          <dgm:if name="Name10" func="var" arg="dir" op="equ" val="norm">
            <dgm:alg type="hierChild">
              <dgm:param type="linDir" val="fromL"/>
              <dgm:param type="vertAlign" val="t"/>
            </dgm:alg>
          </dgm:if>
          <dgm:else name="Name11">
            <dgm:alg type="hierChild">
              <dgm:param type="linDir" val="fromR"/>
              <dgm:param type="vertAlign" val="t"/>
            </dgm:alg>
          </dgm:else>
        </dgm:choose>
        <dgm:shape xmlns:r="http://schemas.openxmlformats.org/officeDocument/2006/relationships" r:blip="">
          <dgm:adjLst/>
        </dgm:shape>
        <dgm:presOf/>
        <dgm:constrLst>
          <dgm:constr type="primFontSz" for="des" ptType="node" op="equ"/>
        </dgm:constrLst>
        <dgm:ruleLst/>
        <dgm:forEach name="Name12" axis="ch" cnt="3">
          <dgm:forEach name="Name13" axis="self" ptType="node">
            <dgm:layoutNode name="Name14">
              <dgm:alg type="hierRoot"/>
              <dgm:shape xmlns:r="http://schemas.openxmlformats.org/officeDocument/2006/relationships" r:blip="">
                <dgm:adjLst/>
              </dgm:shape>
              <dgm:presOf/>
              <dgm:constrLst/>
              <dgm:ruleLst/>
              <dgm:layoutNode name="level1Shape" styleLbl="node0">
                <dgm:varLst>
                  <dgm:chPref val="3"/>
                </dgm:varLst>
                <dgm:alg type="tx"/>
                <dgm:shape xmlns:r="http://schemas.openxmlformats.org/officeDocument/2006/relationships" type="roundRect" r:blip="">
                  <dgm:adjLst>
                    <dgm:adj idx="1" val="0.1"/>
                  </dgm:adjLst>
                </dgm:shape>
                <dgm:presOf axis="self"/>
                <dgm:constrLst>
                  <dgm:constr type="primFontSz" val="65"/>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hierChild2">
                <dgm:choose name="Name15">
                  <dgm:if name="Name16" func="var" arg="dir" op="equ" val="norm">
                    <dgm:alg type="hierChild">
                      <dgm:param type="linDir" val="fromL"/>
                    </dgm:alg>
                  </dgm:if>
                  <dgm:else name="Name17">
                    <dgm:alg type="hierChild">
                      <dgm:param type="linDir" val="fromR"/>
                    </dgm:alg>
                  </dgm:else>
                </dgm:choose>
                <dgm:shape xmlns:r="http://schemas.openxmlformats.org/officeDocument/2006/relationships" r:blip="">
                  <dgm:adjLst/>
                </dgm:shape>
                <dgm:presOf/>
                <dgm:constrLst/>
                <dgm:ruleLst/>
                <dgm:forEach name="repeat" axis="ch">
                  <dgm:forEach name="Name18" axis="self" ptType="parTrans" cnt="1">
                    <dgm:layoutNode name="Name19">
                      <dgm:alg type="conn">
                        <dgm:param type="dim" val="1D"/>
                        <dgm:param type="endSty" val="noArr"/>
                        <dgm:param type="connRout" val="bend"/>
                        <dgm:param type="begPts" val="bCtr"/>
                        <dgm:param type="endPts" val="tCtr"/>
                      </dgm:alg>
                      <dgm:shape xmlns:r="http://schemas.openxmlformats.org/officeDocument/2006/relationships" type="conn" r:blip="">
                        <dgm:adjLst/>
                      </dgm:shape>
                      <dgm:presOf axis="self"/>
                      <dgm:constrLst>
                        <dgm:constr type="w" val="1"/>
                        <dgm:constr type="h" val="1"/>
                        <dgm:constr type="begPad"/>
                        <dgm:constr type="endPad"/>
                      </dgm:constrLst>
                      <dgm:ruleLst/>
                    </dgm:layoutNode>
                  </dgm:forEach>
                  <dgm:forEach name="Name20" axis="self" ptType="node">
                    <dgm:layoutNode name="Name21">
                      <dgm:alg type="hierRoot"/>
                      <dgm:shape xmlns:r="http://schemas.openxmlformats.org/officeDocument/2006/relationships" r:blip="">
                        <dgm:adjLst/>
                      </dgm:shape>
                      <dgm:presOf/>
                      <dgm:constrLst/>
                      <dgm:ruleLst/>
                      <dgm:layoutNode name="level2Shape">
                        <dgm:alg type="tx"/>
                        <dgm:shape xmlns:r="http://schemas.openxmlformats.org/officeDocument/2006/relationships" type="roundRect" r:blip="">
                          <dgm:adjLst>
                            <dgm:adj idx="1" val="0.1"/>
                          </dgm:adjLst>
                        </dgm:shape>
                        <dgm:presOf axis="self"/>
                        <dgm:constrLst>
                          <dgm:constr type="primFontSz" val="65"/>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hierChild3">
                        <dgm:choose name="Name22">
                          <dgm:if name="Name23" func="var" arg="dir" op="equ" val="norm">
                            <dgm:alg type="hierChild">
                              <dgm:param type="linDir" val="fromL"/>
                            </dgm:alg>
                          </dgm:if>
                          <dgm:else name="Name24">
                            <dgm:alg type="hierChild">
                              <dgm:param type="linDir" val="fromR"/>
                            </dgm:alg>
                          </dgm:else>
                        </dgm:choose>
                        <dgm:shape xmlns:r="http://schemas.openxmlformats.org/officeDocument/2006/relationships" r:blip="">
                          <dgm:adjLst/>
                        </dgm:shape>
                        <dgm:presOf/>
                        <dgm:constrLst/>
                        <dgm:ruleLst/>
                        <dgm:forEach name="Name25" ref="repeat"/>
                      </dgm:layoutNode>
                    </dgm:layoutNode>
                  </dgm:forEach>
                </dgm:forEach>
              </dgm:layoutNode>
            </dgm:layoutNode>
          </dgm:forEach>
        </dgm:forEach>
      </dgm:layoutNode>
    </dgm:layoutNode>
    <dgm:layoutNode name="bgShapesFlow">
      <dgm:alg type="lin">
        <dgm:param type="linDir" val="fromT"/>
        <dgm:param type="nodeVertAlign" val="t"/>
        <dgm:param type="vertAlign" val="t"/>
        <dgm:param type="nodeHorzAlign" val="ctr"/>
      </dgm:alg>
      <dgm:shape xmlns:r="http://schemas.openxmlformats.org/officeDocument/2006/relationships" r:blip="">
        <dgm:adjLst/>
      </dgm:shape>
      <dgm:presOf/>
      <dgm:constrLst>
        <dgm:constr type="userB"/>
        <dgm:constr type="w" for="ch" forName="rectComp" refType="w"/>
        <dgm:constr type="h" for="ch" forName="rectComp" refType="h"/>
        <dgm:constr type="w" for="des" forName="bgRect" refType="w"/>
        <dgm:constr type="primFontSz" for="des" forName="bgRectTx" op="equ"/>
      </dgm:constrLst>
      <dgm:ruleLst/>
      <dgm:forEach name="Name26" axis="ch" ptType="node" st="2">
        <dgm:layoutNode name="rectComp">
          <dgm:alg type="composite">
            <dgm:param type="vertAlign" val="t"/>
            <dgm:param type="horzAlign" val="ctr"/>
          </dgm:alg>
          <dgm:shape xmlns:r="http://schemas.openxmlformats.org/officeDocument/2006/relationships" r:blip="">
            <dgm:adjLst/>
          </dgm:shape>
          <dgm:presOf/>
          <dgm:choose name="Name27">
            <dgm:if name="Name28" func="var" arg="dir" op="equ" val="norm">
              <dgm:constrLst>
                <dgm:constr type="userA"/>
                <dgm:constr type="l" for="ch" forName="bgRect"/>
                <dgm:constr type="t" for="ch" forName="bgRect"/>
                <dgm:constr type="h" for="ch" forName="bgRect" refType="userA" fact="1.2"/>
                <dgm:constr type="l" for="ch" forName="bgRectTx"/>
                <dgm:constr type="t" for="ch" forName="bgRectTx"/>
                <dgm:constr type="w" for="ch" forName="bgRectTx" refType="w" refFor="ch" refForName="bgRect" fact="0.3"/>
                <dgm:constr type="h" for="ch" forName="bgRectTx" refType="h" refFor="ch" refForName="bgRect" op="equ"/>
              </dgm:constrLst>
            </dgm:if>
            <dgm:else name="Name29">
              <dgm:constrLst>
                <dgm:constr type="userA"/>
                <dgm:constr type="l" for="ch" forName="bgRect"/>
                <dgm:constr type="t" for="ch" forName="bgRect"/>
                <dgm:constr type="h" for="ch" forName="bgRect" refType="userA" fact="1.2"/>
                <dgm:constr type="r" for="ch" forName="bgRectTx" refType="w"/>
                <dgm:constr type="t" for="ch" forName="bgRectTx"/>
                <dgm:constr type="w" for="ch" forName="bgRectTx" refType="w" refFor="ch" refForName="bgRect" fact="0.3"/>
                <dgm:constr type="h" for="ch" forName="bgRectTx" refType="h" refFor="ch" refForName="bgRect" op="equ"/>
              </dgm:constrLst>
            </dgm:else>
          </dgm:choose>
          <dgm:ruleLst/>
          <dgm:layoutNode name="bgRect" styleLbl="bgShp">
            <dgm:alg type="sp"/>
            <dgm:shape xmlns:r="http://schemas.openxmlformats.org/officeDocument/2006/relationships" type="roundRect" r:blip="" zOrderOff="-999">
              <dgm:adjLst>
                <dgm:adj idx="1" val="0.1"/>
              </dgm:adjLst>
            </dgm:shape>
            <dgm:presOf axis="desOrSelf" ptType="node"/>
            <dgm:constrLst/>
            <dgm:ruleLst/>
          </dgm:layoutNode>
          <dgm:layoutNode name="bgRectTx" styleLbl="bgShp">
            <dgm:varLst>
              <dgm:bulletEnabled val="1"/>
            </dgm:varLst>
            <dgm:alg type="tx"/>
            <dgm:presOf axis="desOrSelf" ptType="node"/>
            <dgm:shape xmlns:r="http://schemas.openxmlformats.org/officeDocument/2006/relationships" type="rect" r:blip="" zOrderOff="-999" hideGeom="1">
              <dgm:adjLst/>
            </dgm:shape>
            <dgm:constrLst>
              <dgm:constr type="primFontSz" val="65"/>
            </dgm:constrLst>
            <dgm:ruleLst>
              <dgm:rule type="primFontSz" val="5" fact="NaN" max="NaN"/>
            </dgm:ruleLst>
          </dgm:layoutNode>
        </dgm:layoutNode>
        <dgm:choose name="Name30">
          <dgm:if name="Name31" axis="self" ptType="node" func="revPos" op="gte" val="2">
            <dgm:layoutNode name="spComp">
              <dgm:alg type="composite">
                <dgm:param type="vertAlign" val="t"/>
                <dgm:param type="horzAlign" val="ctr"/>
              </dgm:alg>
              <dgm:shape xmlns:r="http://schemas.openxmlformats.org/officeDocument/2006/relationships" r:blip="">
                <dgm:adjLst/>
              </dgm:shape>
              <dgm:presOf/>
              <dgm:constrLst>
                <dgm:constr type="userA"/>
                <dgm:constr type="userB"/>
                <dgm:constr type="l" for="ch" forName="vSp"/>
                <dgm:constr type="t" for="ch" forName="vSp"/>
                <dgm:constr type="h" for="ch" forName="vSp" refType="userB"/>
                <dgm:constr type="hOff" for="ch" forName="vSp" refType="userA" fact="-0.2"/>
              </dgm:constrLst>
              <dgm:ruleLst/>
              <dgm:layoutNode name="vSp">
                <dgm:alg type="sp"/>
                <dgm:shape xmlns:r="http://schemas.openxmlformats.org/officeDocument/2006/relationships" r:blip="">
                  <dgm:adjLst/>
                </dgm:shape>
                <dgm:presOf/>
                <dgm:constrLst/>
                <dgm:ruleLst/>
              </dgm:layoutNode>
            </dgm:layoutNode>
          </dgm:if>
          <dgm:else name="Name32"/>
        </dgm:choose>
      </dgm:forEach>
    </dgm:layoutNod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5">
  <dgm:title val=""/>
  <dgm:desc val=""/>
  <dgm:catLst>
    <dgm:cat type="simple" pri="105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ln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3">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3">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0">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3">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F84855-45DB-474C-A632-82F94EA414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242</TotalTime>
  <Pages>55</Pages>
  <Words>10267</Words>
  <Characters>58524</Characters>
  <Application>Microsoft Office Word</Application>
  <DocSecurity>0</DocSecurity>
  <Lines>487</Lines>
  <Paragraphs>137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68654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khalid</dc:creator>
  <cp:keywords/>
  <dc:description/>
  <cp:lastModifiedBy>khalid</cp:lastModifiedBy>
  <cp:revision>25</cp:revision>
  <cp:lastPrinted>2017-01-12T20:55:00Z</cp:lastPrinted>
  <dcterms:created xsi:type="dcterms:W3CDTF">2016-11-19T22:17:00Z</dcterms:created>
  <dcterms:modified xsi:type="dcterms:W3CDTF">2017-01-14T00:18:00Z</dcterms:modified>
</cp:coreProperties>
</file>