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754B" w:rsidRDefault="00E8754B" w:rsidP="00330B13">
      <w:pPr>
        <w:bidi/>
        <w:spacing w:after="240" w:line="240" w:lineRule="auto"/>
        <w:jc w:val="center"/>
        <w:rPr>
          <w:rFonts w:ascii="Tahoma" w:eastAsia="Times New Roman" w:hAnsi="Tahoma" w:cs="Tahoma" w:hint="cs"/>
          <w:b/>
          <w:bCs/>
          <w:color w:val="003E69"/>
          <w:sz w:val="20"/>
          <w:szCs w:val="20"/>
          <w:rtl/>
        </w:rPr>
      </w:pPr>
      <w:r w:rsidRPr="00E8754B">
        <w:rPr>
          <w:rFonts w:ascii="Tahoma" w:eastAsia="Times New Roman" w:hAnsi="Tahoma" w:cs="Tahoma"/>
          <w:b/>
          <w:bCs/>
          <w:color w:val="003E69"/>
          <w:sz w:val="20"/>
          <w:szCs w:val="20"/>
        </w:rPr>
        <w:br/>
      </w:r>
      <w:r w:rsidRPr="00E8754B">
        <w:rPr>
          <w:rFonts w:ascii="Tahoma" w:eastAsia="Times New Roman" w:hAnsi="Tahoma" w:cs="Tahoma"/>
          <w:b/>
          <w:bCs/>
          <w:color w:val="003E69"/>
          <w:sz w:val="20"/>
          <w:szCs w:val="20"/>
        </w:rPr>
        <w:br/>
      </w:r>
      <w:bookmarkStart w:id="0" w:name="_GoBack"/>
      <w:bookmarkEnd w:id="0"/>
      <w:r w:rsidRPr="00E8754B">
        <w:rPr>
          <w:rFonts w:ascii="Tahoma" w:eastAsia="Times New Roman" w:hAnsi="Tahoma" w:cs="Tahoma"/>
          <w:b/>
          <w:bCs/>
          <w:color w:val="003E69"/>
          <w:sz w:val="20"/>
          <w:szCs w:val="20"/>
        </w:rPr>
        <w:br/>
      </w:r>
      <w:r w:rsidR="00330B13">
        <w:rPr>
          <w:rFonts w:ascii="Traditional Arabic" w:hAnsi="Traditional Arabic" w:cs="Traditional Arabic"/>
          <w:b/>
          <w:bCs/>
          <w:color w:val="F4A460"/>
          <w:sz w:val="36"/>
          <w:szCs w:val="36"/>
        </w:rPr>
        <w:t xml:space="preserve">1- </w:t>
      </w:r>
      <w:r w:rsidR="00330B13">
        <w:rPr>
          <w:rFonts w:ascii="Traditional Arabic" w:hAnsi="Traditional Arabic" w:cs="Traditional Arabic"/>
          <w:b/>
          <w:bCs/>
          <w:color w:val="F4A460"/>
          <w:sz w:val="36"/>
          <w:szCs w:val="36"/>
          <w:rtl/>
        </w:rPr>
        <w:t>لماذا اصبحت ادارة المشاريع من الموضوعات الهامة في العلومالادارية ؟</w:t>
      </w:r>
      <w:r w:rsidR="00330B13">
        <w:rPr>
          <w:rFonts w:ascii="Tahoma" w:hAnsi="Tahoma" w:cs="Tahoma"/>
          <w:b/>
          <w:bCs/>
          <w:color w:val="003E69"/>
          <w:sz w:val="20"/>
          <w:szCs w:val="20"/>
        </w:rPr>
        <w:br/>
      </w:r>
      <w:r w:rsidR="00330B13">
        <w:rPr>
          <w:rFonts w:ascii="Traditional Arabic" w:hAnsi="Traditional Arabic" w:cs="Traditional Arabic"/>
          <w:b/>
          <w:bCs/>
          <w:color w:val="556B2F"/>
          <w:sz w:val="36"/>
          <w:szCs w:val="36"/>
          <w:rtl/>
        </w:rPr>
        <w:t>تعد ادارةالمشاريع من الموضوعات المهمة في الادارة لما لها من اهمية قصوى في استثمار المواردومن اوهمها الوقت وتوزيع لعنصر البشري بشكل فعال بالاضافة الى كون ادارة المشاريعتهدف الى الحفاظ على الجودة وتقليل التكاليف وزيادة الارباح بقدر الامكان وهذا هولب العمل الاداري ومما زاد من اهمية ادارة المشاريع التقدم المعرفي السريع بالاضافةالى التطور التكنولوجي</w:t>
      </w:r>
      <w:r w:rsidR="00330B13">
        <w:rPr>
          <w:rFonts w:ascii="Tahoma" w:hAnsi="Tahoma" w:cs="Tahoma"/>
          <w:b/>
          <w:bCs/>
          <w:color w:val="003E69"/>
          <w:sz w:val="20"/>
          <w:szCs w:val="20"/>
        </w:rPr>
        <w:br/>
      </w:r>
      <w:r w:rsidR="00330B13">
        <w:rPr>
          <w:rFonts w:ascii="Tahoma" w:hAnsi="Tahoma" w:cs="Tahoma"/>
          <w:b/>
          <w:bCs/>
          <w:color w:val="003E69"/>
          <w:sz w:val="20"/>
          <w:szCs w:val="20"/>
        </w:rPr>
        <w:br/>
      </w:r>
      <w:r w:rsidR="00330B13">
        <w:rPr>
          <w:rFonts w:ascii="Traditional Arabic" w:hAnsi="Traditional Arabic" w:cs="Traditional Arabic"/>
          <w:b/>
          <w:bCs/>
          <w:color w:val="F4A460"/>
          <w:sz w:val="36"/>
          <w:szCs w:val="36"/>
        </w:rPr>
        <w:t xml:space="preserve">2- </w:t>
      </w:r>
      <w:r w:rsidR="00330B13">
        <w:rPr>
          <w:rFonts w:ascii="Traditional Arabic" w:hAnsi="Traditional Arabic" w:cs="Traditional Arabic"/>
          <w:b/>
          <w:bCs/>
          <w:color w:val="F4A460"/>
          <w:sz w:val="36"/>
          <w:szCs w:val="36"/>
          <w:rtl/>
        </w:rPr>
        <w:t>ماهي العلاقة الموجودة بين الوقت والتكلفة والمواصفات في عمليةاختيار مشروع معين؟</w:t>
      </w:r>
      <w:r w:rsidR="00330B13">
        <w:rPr>
          <w:rFonts w:ascii="Tahoma" w:hAnsi="Tahoma" w:cs="Tahoma"/>
          <w:b/>
          <w:bCs/>
          <w:color w:val="003E69"/>
          <w:sz w:val="20"/>
          <w:szCs w:val="20"/>
        </w:rPr>
        <w:br/>
      </w:r>
      <w:r w:rsidR="00330B13">
        <w:rPr>
          <w:rFonts w:ascii="Traditional Arabic" w:hAnsi="Traditional Arabic" w:cs="Traditional Arabic"/>
          <w:b/>
          <w:bCs/>
          <w:color w:val="556B2F"/>
          <w:sz w:val="36"/>
          <w:szCs w:val="36"/>
          <w:rtl/>
        </w:rPr>
        <w:t>المشاريعمهما اختلفت طبيعتها وحجمها ونشاطها فانها تشترك في تحقيق ثلاثة اهداف جوهرية الوقت</w:t>
      </w:r>
      <w:r w:rsidR="00330B13">
        <w:rPr>
          <w:rFonts w:ascii="Traditional Arabic" w:hAnsi="Traditional Arabic" w:cs="Traditional Arabic"/>
          <w:b/>
          <w:bCs/>
          <w:color w:val="556B2F"/>
          <w:sz w:val="36"/>
          <w:szCs w:val="36"/>
        </w:rPr>
        <w:t xml:space="preserve"> : </w:t>
      </w:r>
      <w:r w:rsidR="00330B13">
        <w:rPr>
          <w:rFonts w:ascii="Traditional Arabic" w:hAnsi="Traditional Arabic" w:cs="Traditional Arabic"/>
          <w:b/>
          <w:bCs/>
          <w:color w:val="556B2F"/>
          <w:sz w:val="36"/>
          <w:szCs w:val="36"/>
          <w:rtl/>
        </w:rPr>
        <w:t>وهنا يجب ان يحدد الوقت الذي يستغرقة المشروع فلا بد من معرفة بداية المشروع ووقتنهايته التكلفة : كم التكاليف المعقولة التي يستنفذها المشروع المواصفات : يجب انتكون متطابقة ومناسبة لذا نرى بان هذه العناصر الثلاثة مهمة مع بعضها البعض ويجب انتكون متوازنة بطريقة كفئة ومعقولة بشكل متكامل اي لا يتم التعاقد مع شركة لتنشئمشروع لمجرد قلة التكلفة دون النظر للمواصفات والوقت فكل هذه العناصر مترابطة بشكلكبير</w:t>
      </w:r>
      <w:r w:rsidR="00330B13">
        <w:rPr>
          <w:rFonts w:ascii="Traditional Arabic" w:hAnsi="Traditional Arabic" w:cs="Traditional Arabic"/>
          <w:b/>
          <w:bCs/>
          <w:color w:val="556B2F"/>
          <w:sz w:val="36"/>
          <w:szCs w:val="36"/>
        </w:rPr>
        <w:t xml:space="preserve"> .</w:t>
      </w:r>
      <w:r w:rsidR="00330B13">
        <w:rPr>
          <w:rFonts w:ascii="Tahoma" w:hAnsi="Tahoma" w:cs="Tahoma"/>
          <w:b/>
          <w:bCs/>
          <w:color w:val="003E69"/>
          <w:sz w:val="20"/>
          <w:szCs w:val="20"/>
        </w:rPr>
        <w:br/>
      </w:r>
      <w:r w:rsidR="00330B13">
        <w:rPr>
          <w:rFonts w:ascii="Tahoma" w:hAnsi="Tahoma" w:cs="Tahoma"/>
          <w:b/>
          <w:bCs/>
          <w:color w:val="003E69"/>
          <w:sz w:val="20"/>
          <w:szCs w:val="20"/>
        </w:rPr>
        <w:br/>
      </w:r>
      <w:r w:rsidR="00330B13">
        <w:rPr>
          <w:rFonts w:ascii="Traditional Arabic" w:hAnsi="Traditional Arabic" w:cs="Traditional Arabic"/>
          <w:b/>
          <w:bCs/>
          <w:color w:val="F4A460"/>
          <w:sz w:val="36"/>
          <w:szCs w:val="36"/>
        </w:rPr>
        <w:t xml:space="preserve">3- </w:t>
      </w:r>
      <w:r w:rsidR="00330B13">
        <w:rPr>
          <w:rFonts w:ascii="Traditional Arabic" w:hAnsi="Traditional Arabic" w:cs="Traditional Arabic"/>
          <w:b/>
          <w:bCs/>
          <w:color w:val="F4A460"/>
          <w:sz w:val="36"/>
          <w:szCs w:val="36"/>
          <w:rtl/>
        </w:rPr>
        <w:t>ماهي اهم اوجهالاختلاف في الاشكال التنظيمية للمشاريع؟</w:t>
      </w:r>
      <w:r w:rsidR="00330B13">
        <w:rPr>
          <w:rFonts w:ascii="Tahoma" w:hAnsi="Tahoma" w:cs="Tahoma"/>
          <w:b/>
          <w:bCs/>
          <w:color w:val="003E69"/>
          <w:sz w:val="20"/>
          <w:szCs w:val="20"/>
        </w:rPr>
        <w:br/>
      </w:r>
      <w:r w:rsidR="00330B13">
        <w:rPr>
          <w:rFonts w:ascii="Traditional Arabic" w:hAnsi="Traditional Arabic" w:cs="Traditional Arabic"/>
          <w:b/>
          <w:bCs/>
          <w:color w:val="556B2F"/>
          <w:sz w:val="36"/>
          <w:szCs w:val="36"/>
          <w:rtl/>
        </w:rPr>
        <w:t>هنالك عدة اشكال تنظيمية للمشروع وهي</w:t>
      </w:r>
      <w:r w:rsidR="00330B13">
        <w:rPr>
          <w:rFonts w:ascii="Traditional Arabic" w:hAnsi="Traditional Arabic" w:cs="Traditional Arabic"/>
          <w:b/>
          <w:bCs/>
          <w:color w:val="556B2F"/>
          <w:sz w:val="36"/>
          <w:szCs w:val="36"/>
        </w:rPr>
        <w:t xml:space="preserve"> : </w:t>
      </w:r>
      <w:r w:rsidR="00330B13">
        <w:rPr>
          <w:rFonts w:ascii="Traditional Arabic" w:hAnsi="Traditional Arabic" w:cs="Traditional Arabic"/>
          <w:b/>
          <w:bCs/>
          <w:color w:val="556B2F"/>
          <w:sz w:val="36"/>
          <w:szCs w:val="36"/>
          <w:rtl/>
        </w:rPr>
        <w:t xml:space="preserve">المشروع جزء من التنظيم الوظيفي : وهنا يكون المشروع تابع لاحد الاقسام الوظيفية فيالشركة او المنظمة وينفذه القسم الاقرب تخصصا من طبيعة المشروع تنظيم المشروعالمستقل : المشروع هنا يكون منفصلا عن اقسام المنظمة ويكون على شكل وحدة مستقلةبادارة وطاقم مستقلين والاستقلالية متفاوته تنظيم المصفوفة : وهنا يكون هذا لاشكلخليط بين التنظيم الوظيفي والتنظيم المستقل بحيث يتم الاستفادة من مميزاتهما جميعاوالتخلص من عيوبهما وختاما لا توجد صيغة هي المثلى لاختيار الشكل التنظيمي للمشروعلان ذلك يخضع لعدة عوامل من اهمها منها طبيعة المشروع والتوجه الثقافي </w:t>
      </w:r>
      <w:r w:rsidR="00330B13">
        <w:rPr>
          <w:rFonts w:ascii="Traditional Arabic" w:hAnsi="Traditional Arabic" w:cs="Traditional Arabic"/>
          <w:b/>
          <w:bCs/>
          <w:color w:val="556B2F"/>
          <w:sz w:val="36"/>
          <w:szCs w:val="36"/>
          <w:rtl/>
        </w:rPr>
        <w:lastRenderedPageBreak/>
        <w:t>للمنظمةوالموارد المتاحة</w:t>
      </w:r>
      <w:r w:rsidR="00330B13">
        <w:rPr>
          <w:rFonts w:ascii="Tahoma" w:hAnsi="Tahoma" w:cs="Tahoma"/>
          <w:b/>
          <w:bCs/>
          <w:color w:val="003E69"/>
          <w:sz w:val="20"/>
          <w:szCs w:val="20"/>
        </w:rPr>
        <w:br/>
      </w:r>
      <w:r w:rsidR="00330B13">
        <w:rPr>
          <w:rFonts w:ascii="Tahoma" w:hAnsi="Tahoma" w:cs="Tahoma"/>
          <w:b/>
          <w:bCs/>
          <w:color w:val="003E69"/>
          <w:sz w:val="20"/>
          <w:szCs w:val="20"/>
        </w:rPr>
        <w:br/>
      </w:r>
      <w:r w:rsidR="00330B13">
        <w:rPr>
          <w:rFonts w:ascii="Traditional Arabic" w:hAnsi="Traditional Arabic" w:cs="Traditional Arabic"/>
          <w:b/>
          <w:bCs/>
          <w:color w:val="F4A460"/>
          <w:sz w:val="36"/>
          <w:szCs w:val="36"/>
        </w:rPr>
        <w:t xml:space="preserve">4- </w:t>
      </w:r>
      <w:r w:rsidR="00330B13">
        <w:rPr>
          <w:rFonts w:ascii="Traditional Arabic" w:hAnsi="Traditional Arabic" w:cs="Traditional Arabic"/>
          <w:b/>
          <w:bCs/>
          <w:color w:val="F4A460"/>
          <w:sz w:val="36"/>
          <w:szCs w:val="36"/>
          <w:rtl/>
        </w:rPr>
        <w:t>كيف يتم اعداد الخطة المركبة للمشروع ؟</w:t>
      </w:r>
      <w:r w:rsidR="00330B13">
        <w:rPr>
          <w:rFonts w:ascii="Tahoma" w:hAnsi="Tahoma" w:cs="Tahoma"/>
          <w:b/>
          <w:bCs/>
          <w:color w:val="003E69"/>
          <w:sz w:val="20"/>
          <w:szCs w:val="20"/>
        </w:rPr>
        <w:br/>
      </w:r>
      <w:r w:rsidR="00330B13">
        <w:rPr>
          <w:rFonts w:ascii="Traditional Arabic" w:hAnsi="Traditional Arabic" w:cs="Traditional Arabic"/>
          <w:b/>
          <w:bCs/>
          <w:color w:val="556B2F"/>
          <w:sz w:val="36"/>
          <w:szCs w:val="36"/>
          <w:rtl/>
        </w:rPr>
        <w:t>تقوم الجهة الاعلى بتدقيق الخطة الابتدائيةالمرفوعة لها لاعتمادها ثم تضيف الانشطة والجداول والموازنات التي ستقوم بادائها هيوتدقيقها وجمعها مع ما رفع لها من المرتبة الادنى ثم تقوم برفعها مجتمعة الىالمرتبة الاعلى ويستمر تركيب الخطة بالتدقيق باعتماد ما رفع من الادنى والتجميعوالرفع لمستوى اعلى حتى تصل لمدير المشروع الذي يعتمدها ويرفعها للادارةالعليا</w:t>
      </w:r>
      <w:r w:rsidR="00330B13">
        <w:rPr>
          <w:rFonts w:ascii="Tahoma" w:hAnsi="Tahoma" w:cs="Tahoma"/>
          <w:b/>
          <w:bCs/>
          <w:color w:val="003E69"/>
          <w:sz w:val="20"/>
          <w:szCs w:val="20"/>
        </w:rPr>
        <w:br/>
      </w:r>
      <w:r w:rsidR="00330B13">
        <w:rPr>
          <w:rFonts w:ascii="Tahoma" w:hAnsi="Tahoma" w:cs="Tahoma"/>
          <w:b/>
          <w:bCs/>
          <w:color w:val="003E69"/>
          <w:sz w:val="20"/>
          <w:szCs w:val="20"/>
        </w:rPr>
        <w:br/>
      </w:r>
      <w:r w:rsidR="00330B13">
        <w:rPr>
          <w:rFonts w:ascii="Traditional Arabic" w:hAnsi="Traditional Arabic" w:cs="Traditional Arabic"/>
          <w:b/>
          <w:bCs/>
          <w:color w:val="F4A460"/>
          <w:sz w:val="36"/>
          <w:szCs w:val="36"/>
        </w:rPr>
        <w:t xml:space="preserve">5- </w:t>
      </w:r>
      <w:r w:rsidR="00330B13">
        <w:rPr>
          <w:rFonts w:ascii="Traditional Arabic" w:hAnsi="Traditional Arabic" w:cs="Traditional Arabic"/>
          <w:b/>
          <w:bCs/>
          <w:color w:val="F4A460"/>
          <w:sz w:val="36"/>
          <w:szCs w:val="36"/>
          <w:rtl/>
        </w:rPr>
        <w:t>لماذا تقومالمنظمة بجدولة المشروع ؟</w:t>
      </w:r>
      <w:r w:rsidR="00330B13">
        <w:rPr>
          <w:rFonts w:ascii="Tahoma" w:hAnsi="Tahoma" w:cs="Tahoma"/>
          <w:b/>
          <w:bCs/>
          <w:color w:val="003E69"/>
          <w:sz w:val="20"/>
          <w:szCs w:val="20"/>
        </w:rPr>
        <w:br/>
      </w:r>
      <w:r w:rsidR="00330B13">
        <w:rPr>
          <w:rFonts w:ascii="Traditional Arabic" w:hAnsi="Traditional Arabic" w:cs="Traditional Arabic"/>
          <w:b/>
          <w:bCs/>
          <w:color w:val="556B2F"/>
          <w:sz w:val="36"/>
          <w:szCs w:val="36"/>
          <w:rtl/>
        </w:rPr>
        <w:t>لجدولةالمشروع فوائد كبيرة ومتعددة منها ان الجدوله اطار منسق لتخطيط وتوجيه ومراقبةالمشروع كما ان الجدولة تبين حالة الاعتمادية والتداخل لكل الانشطة والمهام فيالمشروع كما ان الجدولة تبرز الوقت الذي يحتاج فيه المشروع للخبرات والمهاراتالخاصة كما انها تسهل الاتصال بين اقسام المشروع ووظائفة كا تحدد الجدولة التاريخالمتوقع لنهاية المشروع وهناك انشطة حرجة للمشروع التي بتاخرها يتاخر المشروع كمااناها تساعد في تخفيف الخلافات والصراعات على الموارد وغير ذلك من فوائد الجدولة</w:t>
      </w:r>
      <w:r w:rsidR="00330B13">
        <w:rPr>
          <w:rFonts w:ascii="Traditional Arabic" w:hAnsi="Traditional Arabic" w:cs="Traditional Arabic"/>
          <w:b/>
          <w:bCs/>
          <w:color w:val="556B2F"/>
          <w:sz w:val="36"/>
          <w:szCs w:val="36"/>
        </w:rPr>
        <w:t xml:space="preserve"> .</w:t>
      </w:r>
      <w:r w:rsidR="00330B13">
        <w:rPr>
          <w:rFonts w:ascii="Tahoma" w:hAnsi="Tahoma" w:cs="Tahoma"/>
          <w:b/>
          <w:bCs/>
          <w:color w:val="003E69"/>
          <w:sz w:val="20"/>
          <w:szCs w:val="20"/>
        </w:rPr>
        <w:br/>
      </w:r>
      <w:r w:rsidR="00330B13">
        <w:rPr>
          <w:rFonts w:ascii="Tahoma" w:hAnsi="Tahoma" w:cs="Tahoma"/>
          <w:b/>
          <w:bCs/>
          <w:color w:val="003E69"/>
          <w:sz w:val="20"/>
          <w:szCs w:val="20"/>
        </w:rPr>
        <w:br/>
      </w:r>
      <w:r w:rsidR="00330B13">
        <w:rPr>
          <w:rFonts w:ascii="Traditional Arabic" w:hAnsi="Traditional Arabic" w:cs="Traditional Arabic"/>
          <w:b/>
          <w:bCs/>
          <w:color w:val="F4A460"/>
          <w:sz w:val="36"/>
          <w:szCs w:val="36"/>
        </w:rPr>
        <w:t xml:space="preserve">6- </w:t>
      </w:r>
      <w:r w:rsidR="00330B13">
        <w:rPr>
          <w:rFonts w:ascii="Traditional Arabic" w:hAnsi="Traditional Arabic" w:cs="Traditional Arabic"/>
          <w:b/>
          <w:bCs/>
          <w:color w:val="F4A460"/>
          <w:sz w:val="36"/>
          <w:szCs w:val="36"/>
          <w:rtl/>
        </w:rPr>
        <w:t>اشرح مصطلحالمسار الحرج ؟</w:t>
      </w:r>
      <w:r w:rsidR="00330B13">
        <w:rPr>
          <w:rFonts w:ascii="Tahoma" w:hAnsi="Tahoma" w:cs="Tahoma"/>
          <w:b/>
          <w:bCs/>
          <w:color w:val="003E69"/>
          <w:sz w:val="20"/>
          <w:szCs w:val="20"/>
        </w:rPr>
        <w:br/>
      </w:r>
      <w:r w:rsidR="00330B13">
        <w:rPr>
          <w:rFonts w:ascii="Traditional Arabic" w:hAnsi="Traditional Arabic" w:cs="Traditional Arabic"/>
          <w:b/>
          <w:bCs/>
          <w:color w:val="556B2F"/>
          <w:sz w:val="36"/>
          <w:szCs w:val="36"/>
          <w:rtl/>
        </w:rPr>
        <w:t>هو اطولمسار والذي يجمع كل المسارات فهو يوضح لنا النشاطات التي يجب مراقبتها لانها غيرقابلة للتاخير لانه لا يوجد خيار لتاخيرها ولا يوجد وقت فائض ممكناستغلالة</w:t>
      </w:r>
      <w:r w:rsidR="00330B13">
        <w:rPr>
          <w:rFonts w:ascii="Traditional Arabic" w:hAnsi="Traditional Arabic" w:cs="Traditional Arabic"/>
          <w:b/>
          <w:bCs/>
          <w:color w:val="556B2F"/>
          <w:sz w:val="36"/>
          <w:szCs w:val="36"/>
        </w:rPr>
        <w:br/>
      </w:r>
      <w:r w:rsidR="00330B13">
        <w:rPr>
          <w:rFonts w:ascii="Traditional Arabic" w:hAnsi="Traditional Arabic" w:cs="Traditional Arabic"/>
          <w:b/>
          <w:bCs/>
          <w:color w:val="556B2F"/>
          <w:sz w:val="36"/>
          <w:szCs w:val="36"/>
        </w:rPr>
        <w:br/>
      </w:r>
      <w:r w:rsidR="00330B13">
        <w:rPr>
          <w:rFonts w:ascii="Traditional Arabic" w:hAnsi="Traditional Arabic" w:cs="Traditional Arabic"/>
          <w:b/>
          <w:bCs/>
          <w:color w:val="F4A460"/>
          <w:sz w:val="36"/>
          <w:szCs w:val="36"/>
        </w:rPr>
        <w:t xml:space="preserve">7- </w:t>
      </w:r>
      <w:r w:rsidR="00330B13">
        <w:rPr>
          <w:rFonts w:ascii="Traditional Arabic" w:hAnsi="Traditional Arabic" w:cs="Traditional Arabic"/>
          <w:b/>
          <w:bCs/>
          <w:color w:val="F4A460"/>
          <w:sz w:val="36"/>
          <w:szCs w:val="36"/>
          <w:rtl/>
        </w:rPr>
        <w:t>ماهي اسبابتسريع المشروع ؟</w:t>
      </w:r>
      <w:r w:rsidR="00330B13">
        <w:rPr>
          <w:rFonts w:ascii="Traditional Arabic" w:hAnsi="Traditional Arabic" w:cs="Traditional Arabic"/>
          <w:b/>
          <w:bCs/>
          <w:color w:val="556B2F"/>
          <w:sz w:val="36"/>
          <w:szCs w:val="36"/>
        </w:rPr>
        <w:br/>
      </w:r>
      <w:r w:rsidR="00330B13">
        <w:rPr>
          <w:rFonts w:ascii="Traditional Arabic" w:hAnsi="Traditional Arabic" w:cs="Traditional Arabic"/>
          <w:b/>
          <w:bCs/>
          <w:color w:val="556B2F"/>
          <w:sz w:val="36"/>
          <w:szCs w:val="36"/>
          <w:rtl/>
        </w:rPr>
        <w:t>قرار التسريع يخضع لمبدأ التكلفة والمنفعة ولا بد انيكون هناك اسباب موجبة لتسريع المشروع وهي ان يكون هناك خطا في جدولة المشروع كذلكوجود ظروف بيئية داخلية او خارجية تؤدي الى تنفيذ بعض الانشطة الحرجة كما ان مندواعي التسريع حدوث تغيير في التشريعات الحكومية بالاضافة الى ان يكون التسريعبناءً على طلب الزبون</w:t>
      </w:r>
      <w:r w:rsidR="00330B13">
        <w:rPr>
          <w:rFonts w:ascii="Traditional Arabic" w:hAnsi="Traditional Arabic" w:cs="Traditional Arabic"/>
          <w:b/>
          <w:bCs/>
          <w:color w:val="F4A460"/>
          <w:sz w:val="36"/>
          <w:szCs w:val="36"/>
        </w:rPr>
        <w:br/>
      </w:r>
      <w:r w:rsidR="00330B13">
        <w:rPr>
          <w:rFonts w:ascii="Traditional Arabic" w:hAnsi="Traditional Arabic" w:cs="Traditional Arabic"/>
          <w:b/>
          <w:bCs/>
          <w:color w:val="F4A460"/>
          <w:sz w:val="36"/>
          <w:szCs w:val="36"/>
        </w:rPr>
        <w:lastRenderedPageBreak/>
        <w:br/>
        <w:t xml:space="preserve">8- </w:t>
      </w:r>
      <w:r w:rsidR="00330B13">
        <w:rPr>
          <w:rFonts w:ascii="Traditional Arabic" w:hAnsi="Traditional Arabic" w:cs="Traditional Arabic"/>
          <w:b/>
          <w:bCs/>
          <w:color w:val="F4A460"/>
          <w:sz w:val="36"/>
          <w:szCs w:val="36"/>
          <w:rtl/>
        </w:rPr>
        <w:t>كيف يؤثر نمط الإدارة فيعملية اختيار طريقة اعداد الموازنة التقديرية ؟</w:t>
      </w:r>
      <w:r w:rsidR="00330B13">
        <w:rPr>
          <w:rFonts w:ascii="Traditional Arabic" w:hAnsi="Traditional Arabic" w:cs="Traditional Arabic"/>
          <w:b/>
          <w:bCs/>
          <w:color w:val="556B2F"/>
          <w:sz w:val="36"/>
          <w:szCs w:val="36"/>
        </w:rPr>
        <w:br/>
      </w:r>
      <w:r w:rsidR="00330B13">
        <w:rPr>
          <w:rFonts w:ascii="Traditional Arabic" w:hAnsi="Traditional Arabic" w:cs="Traditional Arabic"/>
          <w:b/>
          <w:bCs/>
          <w:color w:val="556B2F"/>
          <w:sz w:val="36"/>
          <w:szCs w:val="36"/>
          <w:rtl/>
        </w:rPr>
        <w:t>يؤثر نمط الادارة علىالمشروع بحيث لو كانت الادارة مركزية فانها غالبا ستستخدم طريقة من الاعلى الىالاسفل اما اذا كانت الادراة غير مركزية فانها تستخدم طريقة من الاسفل الى الاعلى</w:t>
      </w:r>
      <w:r w:rsidR="00330B13">
        <w:rPr>
          <w:rFonts w:ascii="Traditional Arabic" w:hAnsi="Traditional Arabic" w:cs="Traditional Arabic"/>
          <w:b/>
          <w:bCs/>
          <w:color w:val="556B2F"/>
          <w:sz w:val="36"/>
          <w:szCs w:val="36"/>
        </w:rPr>
        <w:t xml:space="preserve"> .</w:t>
      </w:r>
      <w:r w:rsidR="00330B13">
        <w:rPr>
          <w:rFonts w:ascii="Traditional Arabic" w:hAnsi="Traditional Arabic" w:cs="Traditional Arabic"/>
          <w:b/>
          <w:bCs/>
          <w:color w:val="556B2F"/>
          <w:sz w:val="36"/>
          <w:szCs w:val="36"/>
        </w:rPr>
        <w:br/>
      </w:r>
      <w:r w:rsidR="00330B13">
        <w:rPr>
          <w:rFonts w:ascii="Traditional Arabic" w:hAnsi="Traditional Arabic" w:cs="Traditional Arabic"/>
          <w:b/>
          <w:bCs/>
          <w:color w:val="F4A460"/>
          <w:sz w:val="36"/>
          <w:szCs w:val="36"/>
        </w:rPr>
        <w:br/>
        <w:t xml:space="preserve">9- </w:t>
      </w:r>
      <w:r w:rsidR="00330B13">
        <w:rPr>
          <w:rFonts w:ascii="Traditional Arabic" w:hAnsi="Traditional Arabic" w:cs="Traditional Arabic"/>
          <w:b/>
          <w:bCs/>
          <w:color w:val="F4A460"/>
          <w:sz w:val="36"/>
          <w:szCs w:val="36"/>
          <w:rtl/>
        </w:rPr>
        <w:t>اشرح باختصار مفهوم المسار الحرج؟</w:t>
      </w:r>
      <w:r w:rsidR="00330B13">
        <w:rPr>
          <w:rFonts w:ascii="Traditional Arabic" w:hAnsi="Traditional Arabic" w:cs="Traditional Arabic"/>
          <w:b/>
          <w:bCs/>
          <w:color w:val="556B2F"/>
          <w:sz w:val="36"/>
          <w:szCs w:val="36"/>
        </w:rPr>
        <w:br/>
      </w:r>
      <w:r w:rsidR="00330B13">
        <w:rPr>
          <w:rFonts w:ascii="Traditional Arabic" w:hAnsi="Traditional Arabic" w:cs="Traditional Arabic"/>
          <w:b/>
          <w:bCs/>
          <w:color w:val="556B2F"/>
          <w:sz w:val="36"/>
          <w:szCs w:val="36"/>
          <w:rtl/>
        </w:rPr>
        <w:t>المسار الحرج هو اطول مسار ممكن من حيث المدة الزمنية وجميع الانشطةالتي عليه انشطة حرجة وغير راكدة ولايوجد بها اوقات فائضة ويبدا من بداية المشروعحتى نهاية المشروع</w:t>
      </w:r>
      <w:r w:rsidR="00330B13">
        <w:rPr>
          <w:rFonts w:ascii="Traditional Arabic" w:hAnsi="Traditional Arabic" w:cs="Traditional Arabic"/>
          <w:b/>
          <w:bCs/>
          <w:color w:val="556B2F"/>
          <w:sz w:val="36"/>
          <w:szCs w:val="36"/>
        </w:rPr>
        <w:br/>
      </w:r>
      <w:r w:rsidR="00330B13">
        <w:rPr>
          <w:rFonts w:ascii="Traditional Arabic" w:hAnsi="Traditional Arabic" w:cs="Traditional Arabic"/>
          <w:b/>
          <w:bCs/>
          <w:color w:val="F4A460"/>
          <w:sz w:val="36"/>
          <w:szCs w:val="36"/>
        </w:rPr>
        <w:br/>
        <w:t xml:space="preserve">10- </w:t>
      </w:r>
      <w:r w:rsidR="00330B13">
        <w:rPr>
          <w:rFonts w:ascii="Traditional Arabic" w:hAnsi="Traditional Arabic" w:cs="Traditional Arabic"/>
          <w:b/>
          <w:bCs/>
          <w:color w:val="F4A460"/>
          <w:sz w:val="36"/>
          <w:szCs w:val="36"/>
          <w:rtl/>
        </w:rPr>
        <w:t>اشرح لماذا يتم استخدام اسلوببيرت في جدولة المشاريع ؟</w:t>
      </w:r>
      <w:r w:rsidR="00330B13">
        <w:rPr>
          <w:rFonts w:ascii="Traditional Arabic" w:hAnsi="Traditional Arabic" w:cs="Traditional Arabic"/>
          <w:b/>
          <w:bCs/>
          <w:color w:val="556B2F"/>
          <w:sz w:val="36"/>
          <w:szCs w:val="36"/>
        </w:rPr>
        <w:br/>
      </w:r>
      <w:r w:rsidR="00330B13">
        <w:rPr>
          <w:rFonts w:ascii="Traditional Arabic" w:hAnsi="Traditional Arabic" w:cs="Traditional Arabic"/>
          <w:b/>
          <w:bCs/>
          <w:color w:val="556B2F"/>
          <w:sz w:val="36"/>
          <w:szCs w:val="36"/>
          <w:rtl/>
        </w:rPr>
        <w:t xml:space="preserve">لانه يمكن القائمين عليه من تمثيل شبكةالنشاطات التي يؤدي تسلسلها الى تحقيق اهداف المشروع واستخدم هذا الاسلوب بغرض سرعةتنفيذ البرنامج الزمني المحدد </w:t>
      </w:r>
      <w:proofErr w:type="spellStart"/>
      <w:r w:rsidR="00330B13">
        <w:rPr>
          <w:rFonts w:ascii="Traditional Arabic" w:hAnsi="Traditional Arabic" w:cs="Traditional Arabic"/>
          <w:b/>
          <w:bCs/>
          <w:color w:val="556B2F"/>
          <w:sz w:val="36"/>
          <w:szCs w:val="36"/>
          <w:rtl/>
        </w:rPr>
        <w:t>واتمامه</w:t>
      </w:r>
      <w:proofErr w:type="spellEnd"/>
      <w:r w:rsidR="00330B13">
        <w:rPr>
          <w:rFonts w:ascii="Traditional Arabic" w:hAnsi="Traditional Arabic" w:cs="Traditional Arabic"/>
          <w:b/>
          <w:bCs/>
          <w:color w:val="556B2F"/>
          <w:sz w:val="36"/>
          <w:szCs w:val="36"/>
          <w:rtl/>
        </w:rPr>
        <w:t xml:space="preserve"> في </w:t>
      </w:r>
      <w:proofErr w:type="spellStart"/>
      <w:r w:rsidR="00330B13">
        <w:rPr>
          <w:rFonts w:ascii="Traditional Arabic" w:hAnsi="Traditional Arabic" w:cs="Traditional Arabic"/>
          <w:b/>
          <w:bCs/>
          <w:color w:val="556B2F"/>
          <w:sz w:val="36"/>
          <w:szCs w:val="36"/>
          <w:rtl/>
        </w:rPr>
        <w:t>فترةاقل</w:t>
      </w:r>
      <w:proofErr w:type="spellEnd"/>
    </w:p>
    <w:p w:rsidR="00FC6455" w:rsidRPr="00E8754B" w:rsidRDefault="00FC6455" w:rsidP="00FC6455">
      <w:pPr>
        <w:bidi/>
        <w:spacing w:after="240" w:line="240" w:lineRule="auto"/>
        <w:jc w:val="center"/>
        <w:rPr>
          <w:rFonts w:ascii="Tahoma" w:eastAsia="Times New Roman" w:hAnsi="Tahoma" w:cs="Tahoma" w:hint="cs"/>
          <w:b/>
          <w:bCs/>
          <w:color w:val="003E69"/>
          <w:sz w:val="20"/>
          <w:szCs w:val="20"/>
          <w:rtl/>
        </w:rPr>
      </w:pPr>
      <w:r>
        <w:rPr>
          <w:rFonts w:ascii="Traditional Arabic" w:hAnsi="Traditional Arabic" w:cs="Traditional Arabic"/>
          <w:b/>
          <w:bCs/>
          <w:color w:val="556B2F"/>
          <w:sz w:val="36"/>
          <w:szCs w:val="36"/>
        </w:rPr>
        <w:br/>
      </w:r>
      <w:r>
        <w:rPr>
          <w:rFonts w:ascii="Traditional Arabic" w:hAnsi="Traditional Arabic" w:cs="Traditional Arabic"/>
          <w:b/>
          <w:bCs/>
          <w:color w:val="F4A460"/>
          <w:sz w:val="36"/>
          <w:szCs w:val="36"/>
        </w:rPr>
        <w:t xml:space="preserve">11- </w:t>
      </w:r>
      <w:r>
        <w:rPr>
          <w:rFonts w:ascii="Traditional Arabic" w:hAnsi="Traditional Arabic" w:cs="Traditional Arabic"/>
          <w:b/>
          <w:bCs/>
          <w:color w:val="F4A460"/>
          <w:sz w:val="36"/>
          <w:szCs w:val="36"/>
          <w:rtl/>
        </w:rPr>
        <w:t xml:space="preserve">من طرق </w:t>
      </w:r>
      <w:proofErr w:type="spellStart"/>
      <w:r>
        <w:rPr>
          <w:rFonts w:ascii="Traditional Arabic" w:hAnsi="Traditional Arabic" w:cs="Traditional Arabic"/>
          <w:b/>
          <w:bCs/>
          <w:color w:val="F4A460"/>
          <w:sz w:val="36"/>
          <w:szCs w:val="36"/>
          <w:rtl/>
        </w:rPr>
        <w:t>اعداد</w:t>
      </w:r>
      <w:proofErr w:type="spellEnd"/>
      <w:r>
        <w:rPr>
          <w:rFonts w:ascii="Traditional Arabic" w:hAnsi="Traditional Arabic" w:cs="Traditional Arabic"/>
          <w:b/>
          <w:bCs/>
          <w:color w:val="F4A460"/>
          <w:sz w:val="36"/>
          <w:szCs w:val="36"/>
          <w:rtl/>
        </w:rPr>
        <w:t xml:space="preserve"> الموازنة التقديرية في المشاريع هناك</w:t>
      </w:r>
      <w:r>
        <w:rPr>
          <w:rFonts w:ascii="Traditional Arabic" w:hAnsi="Traditional Arabic" w:cs="Traditional Arabic"/>
          <w:b/>
          <w:bCs/>
          <w:color w:val="F4A460"/>
          <w:sz w:val="36"/>
          <w:szCs w:val="36"/>
        </w:rPr>
        <w:t xml:space="preserve"> </w:t>
      </w:r>
      <w:r>
        <w:rPr>
          <w:rFonts w:ascii="Traditional Arabic" w:hAnsi="Traditional Arabic" w:cs="Traditional Arabic"/>
          <w:b/>
          <w:bCs/>
          <w:color w:val="F4A460"/>
          <w:sz w:val="36"/>
          <w:szCs w:val="36"/>
          <w:rtl/>
        </w:rPr>
        <w:t xml:space="preserve">طريقة المخصصات التقديرية وطريقة من </w:t>
      </w:r>
      <w:proofErr w:type="spellStart"/>
      <w:r>
        <w:rPr>
          <w:rFonts w:ascii="Traditional Arabic" w:hAnsi="Traditional Arabic" w:cs="Traditional Arabic"/>
          <w:b/>
          <w:bCs/>
          <w:color w:val="F4A460"/>
          <w:sz w:val="36"/>
          <w:szCs w:val="36"/>
          <w:rtl/>
        </w:rPr>
        <w:t>الاعلى</w:t>
      </w:r>
      <w:proofErr w:type="spellEnd"/>
      <w:r>
        <w:rPr>
          <w:rFonts w:ascii="Traditional Arabic" w:hAnsi="Traditional Arabic" w:cs="Traditional Arabic"/>
          <w:b/>
          <w:bCs/>
          <w:color w:val="F4A460"/>
          <w:sz w:val="36"/>
          <w:szCs w:val="36"/>
          <w:rtl/>
        </w:rPr>
        <w:t xml:space="preserve"> </w:t>
      </w:r>
      <w:proofErr w:type="spellStart"/>
      <w:r>
        <w:rPr>
          <w:rFonts w:ascii="Traditional Arabic" w:hAnsi="Traditional Arabic" w:cs="Traditional Arabic"/>
          <w:b/>
          <w:bCs/>
          <w:color w:val="F4A460"/>
          <w:sz w:val="36"/>
          <w:szCs w:val="36"/>
          <w:rtl/>
        </w:rPr>
        <w:t>الى</w:t>
      </w:r>
      <w:proofErr w:type="spellEnd"/>
      <w:r>
        <w:rPr>
          <w:rFonts w:ascii="Traditional Arabic" w:hAnsi="Traditional Arabic" w:cs="Traditional Arabic"/>
          <w:b/>
          <w:bCs/>
          <w:color w:val="F4A460"/>
          <w:sz w:val="36"/>
          <w:szCs w:val="36"/>
          <w:rtl/>
        </w:rPr>
        <w:t xml:space="preserve"> </w:t>
      </w:r>
      <w:proofErr w:type="spellStart"/>
      <w:r>
        <w:rPr>
          <w:rFonts w:ascii="Traditional Arabic" w:hAnsi="Traditional Arabic" w:cs="Traditional Arabic"/>
          <w:b/>
          <w:bCs/>
          <w:color w:val="F4A460"/>
          <w:sz w:val="36"/>
          <w:szCs w:val="36"/>
          <w:rtl/>
        </w:rPr>
        <w:t>الاسفل</w:t>
      </w:r>
      <w:proofErr w:type="spellEnd"/>
      <w:r>
        <w:rPr>
          <w:rFonts w:ascii="Traditional Arabic" w:hAnsi="Traditional Arabic" w:cs="Traditional Arabic"/>
          <w:b/>
          <w:bCs/>
          <w:color w:val="F4A460"/>
          <w:sz w:val="36"/>
          <w:szCs w:val="36"/>
          <w:rtl/>
        </w:rPr>
        <w:t xml:space="preserve"> . </w:t>
      </w:r>
      <w:proofErr w:type="spellStart"/>
      <w:r>
        <w:rPr>
          <w:rFonts w:ascii="Traditional Arabic" w:hAnsi="Traditional Arabic" w:cs="Traditional Arabic"/>
          <w:b/>
          <w:bCs/>
          <w:color w:val="F4A460"/>
          <w:sz w:val="36"/>
          <w:szCs w:val="36"/>
          <w:rtl/>
        </w:rPr>
        <w:t>ماهو</w:t>
      </w:r>
      <w:proofErr w:type="spellEnd"/>
      <w:r>
        <w:rPr>
          <w:rFonts w:ascii="Traditional Arabic" w:hAnsi="Traditional Arabic" w:cs="Traditional Arabic"/>
          <w:b/>
          <w:bCs/>
          <w:color w:val="F4A460"/>
          <w:sz w:val="36"/>
          <w:szCs w:val="36"/>
          <w:rtl/>
        </w:rPr>
        <w:t xml:space="preserve"> الفرق بينهما</w:t>
      </w:r>
      <w:r>
        <w:rPr>
          <w:rFonts w:ascii="Traditional Arabic" w:hAnsi="Traditional Arabic" w:cs="Traditional Arabic"/>
          <w:b/>
          <w:bCs/>
          <w:color w:val="F4A460"/>
          <w:sz w:val="36"/>
          <w:szCs w:val="36"/>
        </w:rPr>
        <w:t xml:space="preserve"> .</w:t>
      </w:r>
      <w:r>
        <w:rPr>
          <w:rFonts w:ascii="Traditional Arabic" w:hAnsi="Traditional Arabic" w:cs="Traditional Arabic"/>
          <w:b/>
          <w:bCs/>
          <w:color w:val="F4A460"/>
          <w:sz w:val="36"/>
          <w:szCs w:val="36"/>
          <w:rtl/>
        </w:rPr>
        <w:t>؟</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tl/>
        </w:rPr>
        <w:t xml:space="preserve">تعتبر طريقة من </w:t>
      </w:r>
      <w:proofErr w:type="spellStart"/>
      <w:r>
        <w:rPr>
          <w:rFonts w:ascii="Traditional Arabic" w:hAnsi="Traditional Arabic" w:cs="Traditional Arabic"/>
          <w:b/>
          <w:bCs/>
          <w:color w:val="556B2F"/>
          <w:sz w:val="36"/>
          <w:szCs w:val="36"/>
          <w:rtl/>
        </w:rPr>
        <w:t>الاعلى</w:t>
      </w:r>
      <w:proofErr w:type="spellEnd"/>
      <w:r>
        <w:rPr>
          <w:rFonts w:ascii="Traditional Arabic" w:hAnsi="Traditional Arabic" w:cs="Traditional Arabic"/>
          <w:b/>
          <w:bCs/>
          <w:color w:val="556B2F"/>
          <w:sz w:val="36"/>
          <w:szCs w:val="36"/>
          <w:rtl/>
        </w:rPr>
        <w:t xml:space="preserve"> </w:t>
      </w:r>
      <w:proofErr w:type="spellStart"/>
      <w:r>
        <w:rPr>
          <w:rFonts w:ascii="Traditional Arabic" w:hAnsi="Traditional Arabic" w:cs="Traditional Arabic"/>
          <w:b/>
          <w:bCs/>
          <w:color w:val="556B2F"/>
          <w:sz w:val="36"/>
          <w:szCs w:val="36"/>
          <w:rtl/>
        </w:rPr>
        <w:t>الى</w:t>
      </w:r>
      <w:proofErr w:type="spellEnd"/>
      <w:r>
        <w:rPr>
          <w:rFonts w:ascii="Traditional Arabic" w:hAnsi="Traditional Arabic" w:cs="Traditional Arabic"/>
          <w:b/>
          <w:bCs/>
          <w:color w:val="556B2F"/>
          <w:sz w:val="36"/>
          <w:szCs w:val="36"/>
          <w:rtl/>
        </w:rPr>
        <w:t xml:space="preserve"> </w:t>
      </w:r>
      <w:proofErr w:type="spellStart"/>
      <w:r>
        <w:rPr>
          <w:rFonts w:ascii="Traditional Arabic" w:hAnsi="Traditional Arabic" w:cs="Traditional Arabic"/>
          <w:b/>
          <w:bCs/>
          <w:color w:val="556B2F"/>
          <w:sz w:val="36"/>
          <w:szCs w:val="36"/>
          <w:rtl/>
        </w:rPr>
        <w:t>الاسفل</w:t>
      </w:r>
      <w:proofErr w:type="spellEnd"/>
      <w:r>
        <w:rPr>
          <w:rFonts w:ascii="Traditional Arabic" w:hAnsi="Traditional Arabic" w:cs="Traditional Arabic"/>
          <w:b/>
          <w:bCs/>
          <w:color w:val="556B2F"/>
          <w:sz w:val="36"/>
          <w:szCs w:val="36"/>
          <w:rtl/>
        </w:rPr>
        <w:t xml:space="preserve"> هيئة مركزية مشتركة تحت المدير</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التنفيذي </w:t>
      </w:r>
      <w:proofErr w:type="spellStart"/>
      <w:r>
        <w:rPr>
          <w:rFonts w:ascii="Traditional Arabic" w:hAnsi="Traditional Arabic" w:cs="Traditional Arabic"/>
          <w:b/>
          <w:bCs/>
          <w:color w:val="556B2F"/>
          <w:sz w:val="36"/>
          <w:szCs w:val="36"/>
          <w:rtl/>
        </w:rPr>
        <w:t>اة</w:t>
      </w:r>
      <w:proofErr w:type="spellEnd"/>
      <w:r>
        <w:rPr>
          <w:rFonts w:ascii="Traditional Arabic" w:hAnsi="Traditional Arabic" w:cs="Traditional Arabic"/>
          <w:b/>
          <w:bCs/>
          <w:color w:val="556B2F"/>
          <w:sz w:val="36"/>
          <w:szCs w:val="36"/>
          <w:rtl/>
        </w:rPr>
        <w:t xml:space="preserve"> الرئيس يقرر كل </w:t>
      </w:r>
      <w:proofErr w:type="spellStart"/>
      <w:r>
        <w:rPr>
          <w:rFonts w:ascii="Traditional Arabic" w:hAnsi="Traditional Arabic" w:cs="Traditional Arabic"/>
          <w:b/>
          <w:bCs/>
          <w:color w:val="556B2F"/>
          <w:sz w:val="36"/>
          <w:szCs w:val="36"/>
          <w:rtl/>
        </w:rPr>
        <w:t>اهداف</w:t>
      </w:r>
      <w:proofErr w:type="spellEnd"/>
      <w:r>
        <w:rPr>
          <w:rFonts w:ascii="Traditional Arabic" w:hAnsi="Traditional Arabic" w:cs="Traditional Arabic"/>
          <w:b/>
          <w:bCs/>
          <w:color w:val="556B2F"/>
          <w:sz w:val="36"/>
          <w:szCs w:val="36"/>
          <w:rtl/>
        </w:rPr>
        <w:t xml:space="preserve"> </w:t>
      </w:r>
      <w:proofErr w:type="spellStart"/>
      <w:r>
        <w:rPr>
          <w:rFonts w:ascii="Traditional Arabic" w:hAnsi="Traditional Arabic" w:cs="Traditional Arabic"/>
          <w:b/>
          <w:bCs/>
          <w:color w:val="556B2F"/>
          <w:sz w:val="36"/>
          <w:szCs w:val="36"/>
          <w:rtl/>
        </w:rPr>
        <w:t>واستراتيجية</w:t>
      </w:r>
      <w:proofErr w:type="spellEnd"/>
      <w:r>
        <w:rPr>
          <w:rFonts w:ascii="Traditional Arabic" w:hAnsi="Traditional Arabic" w:cs="Traditional Arabic"/>
          <w:b/>
          <w:bCs/>
          <w:color w:val="556B2F"/>
          <w:sz w:val="36"/>
          <w:szCs w:val="36"/>
          <w:rtl/>
        </w:rPr>
        <w:t xml:space="preserve"> ويسرد المصادر واعتبار المنافسة</w:t>
      </w:r>
      <w:r>
        <w:rPr>
          <w:rFonts w:ascii="Traditional Arabic" w:hAnsi="Traditional Arabic" w:cs="Traditional Arabic"/>
          <w:b/>
          <w:bCs/>
          <w:color w:val="556B2F"/>
          <w:sz w:val="36"/>
          <w:szCs w:val="36"/>
        </w:rPr>
        <w:t xml:space="preserve"> </w:t>
      </w:r>
      <w:proofErr w:type="spellStart"/>
      <w:r>
        <w:rPr>
          <w:rFonts w:ascii="Traditional Arabic" w:hAnsi="Traditional Arabic" w:cs="Traditional Arabic"/>
          <w:b/>
          <w:bCs/>
          <w:color w:val="556B2F"/>
          <w:sz w:val="36"/>
          <w:szCs w:val="36"/>
          <w:rtl/>
        </w:rPr>
        <w:t>واعداد</w:t>
      </w:r>
      <w:proofErr w:type="spellEnd"/>
      <w:r>
        <w:rPr>
          <w:rFonts w:ascii="Traditional Arabic" w:hAnsi="Traditional Arabic" w:cs="Traditional Arabic"/>
          <w:b/>
          <w:bCs/>
          <w:color w:val="556B2F"/>
          <w:sz w:val="36"/>
          <w:szCs w:val="36"/>
          <w:rtl/>
        </w:rPr>
        <w:t xml:space="preserve"> </w:t>
      </w:r>
      <w:proofErr w:type="spellStart"/>
      <w:r>
        <w:rPr>
          <w:rFonts w:ascii="Traditional Arabic" w:hAnsi="Traditional Arabic" w:cs="Traditional Arabic"/>
          <w:b/>
          <w:bCs/>
          <w:color w:val="556B2F"/>
          <w:sz w:val="36"/>
          <w:szCs w:val="36"/>
          <w:rtl/>
        </w:rPr>
        <w:t>النوازنة</w:t>
      </w:r>
      <w:proofErr w:type="spellEnd"/>
      <w:r>
        <w:rPr>
          <w:rFonts w:ascii="Traditional Arabic" w:hAnsi="Traditional Arabic" w:cs="Traditional Arabic"/>
          <w:b/>
          <w:bCs/>
          <w:color w:val="556B2F"/>
          <w:sz w:val="36"/>
          <w:szCs w:val="36"/>
          <w:rtl/>
        </w:rPr>
        <w:t xml:space="preserve"> والتوزيعات </w:t>
      </w:r>
      <w:proofErr w:type="spellStart"/>
      <w:r>
        <w:rPr>
          <w:rFonts w:ascii="Traditional Arabic" w:hAnsi="Traditional Arabic" w:cs="Traditional Arabic"/>
          <w:b/>
          <w:bCs/>
          <w:color w:val="556B2F"/>
          <w:sz w:val="36"/>
          <w:szCs w:val="36"/>
          <w:rtl/>
        </w:rPr>
        <w:t>والادارة</w:t>
      </w:r>
      <w:proofErr w:type="spellEnd"/>
      <w:r>
        <w:rPr>
          <w:rFonts w:ascii="Traditional Arabic" w:hAnsi="Traditional Arabic" w:cs="Traditional Arabic"/>
          <w:b/>
          <w:bCs/>
          <w:color w:val="556B2F"/>
          <w:sz w:val="36"/>
          <w:szCs w:val="36"/>
          <w:rtl/>
        </w:rPr>
        <w:t xml:space="preserve"> تؤخذ بعين الاعتبار المنافسة اقتصاديا </w:t>
      </w:r>
      <w:proofErr w:type="spellStart"/>
      <w:r>
        <w:rPr>
          <w:rFonts w:ascii="Traditional Arabic" w:hAnsi="Traditional Arabic" w:cs="Traditional Arabic"/>
          <w:b/>
          <w:bCs/>
          <w:color w:val="556B2F"/>
          <w:sz w:val="36"/>
          <w:szCs w:val="36"/>
          <w:rtl/>
        </w:rPr>
        <w:t>الادارة</w:t>
      </w:r>
      <w:proofErr w:type="spellEnd"/>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العليا تعرف </w:t>
      </w:r>
      <w:proofErr w:type="spellStart"/>
      <w:r>
        <w:rPr>
          <w:rFonts w:ascii="Traditional Arabic" w:hAnsi="Traditional Arabic" w:cs="Traditional Arabic"/>
          <w:b/>
          <w:bCs/>
          <w:color w:val="556B2F"/>
          <w:sz w:val="36"/>
          <w:szCs w:val="36"/>
          <w:rtl/>
        </w:rPr>
        <w:t>اهداف</w:t>
      </w:r>
      <w:proofErr w:type="spellEnd"/>
      <w:r>
        <w:rPr>
          <w:rFonts w:ascii="Traditional Arabic" w:hAnsi="Traditional Arabic" w:cs="Traditional Arabic"/>
          <w:b/>
          <w:bCs/>
          <w:color w:val="556B2F"/>
          <w:sz w:val="36"/>
          <w:szCs w:val="36"/>
          <w:rtl/>
        </w:rPr>
        <w:t xml:space="preserve"> الشركة </w:t>
      </w:r>
      <w:proofErr w:type="spellStart"/>
      <w:r>
        <w:rPr>
          <w:rFonts w:ascii="Traditional Arabic" w:hAnsi="Traditional Arabic" w:cs="Traditional Arabic"/>
          <w:b/>
          <w:bCs/>
          <w:color w:val="556B2F"/>
          <w:sz w:val="36"/>
          <w:szCs w:val="36"/>
          <w:rtl/>
        </w:rPr>
        <w:t>والاستراتيجية</w:t>
      </w:r>
      <w:proofErr w:type="spellEnd"/>
      <w:r>
        <w:rPr>
          <w:rFonts w:ascii="Traditional Arabic" w:hAnsi="Traditional Arabic" w:cs="Traditional Arabic"/>
          <w:b/>
          <w:bCs/>
          <w:color w:val="556B2F"/>
          <w:sz w:val="36"/>
          <w:szCs w:val="36"/>
          <w:rtl/>
        </w:rPr>
        <w:t xml:space="preserve"> والمصادر والقوة وعادة تستخدم طريقة من</w:t>
      </w:r>
      <w:r>
        <w:rPr>
          <w:rFonts w:ascii="Traditional Arabic" w:hAnsi="Traditional Arabic" w:cs="Traditional Arabic"/>
          <w:b/>
          <w:bCs/>
          <w:color w:val="556B2F"/>
          <w:sz w:val="36"/>
          <w:szCs w:val="36"/>
        </w:rPr>
        <w:t xml:space="preserve"> </w:t>
      </w:r>
      <w:proofErr w:type="spellStart"/>
      <w:r>
        <w:rPr>
          <w:rFonts w:ascii="Traditional Arabic" w:hAnsi="Traditional Arabic" w:cs="Traditional Arabic"/>
          <w:b/>
          <w:bCs/>
          <w:color w:val="556B2F"/>
          <w:sz w:val="36"/>
          <w:szCs w:val="36"/>
          <w:rtl/>
        </w:rPr>
        <w:t>الاعلى</w:t>
      </w:r>
      <w:proofErr w:type="spellEnd"/>
      <w:r>
        <w:rPr>
          <w:rFonts w:ascii="Traditional Arabic" w:hAnsi="Traditional Arabic" w:cs="Traditional Arabic"/>
          <w:b/>
          <w:bCs/>
          <w:color w:val="556B2F"/>
          <w:sz w:val="36"/>
          <w:szCs w:val="36"/>
          <w:rtl/>
        </w:rPr>
        <w:t xml:space="preserve"> </w:t>
      </w:r>
      <w:proofErr w:type="spellStart"/>
      <w:r>
        <w:rPr>
          <w:rFonts w:ascii="Traditional Arabic" w:hAnsi="Traditional Arabic" w:cs="Traditional Arabic"/>
          <w:b/>
          <w:bCs/>
          <w:color w:val="556B2F"/>
          <w:sz w:val="36"/>
          <w:szCs w:val="36"/>
          <w:rtl/>
        </w:rPr>
        <w:t>الى</w:t>
      </w:r>
      <w:proofErr w:type="spellEnd"/>
      <w:r>
        <w:rPr>
          <w:rFonts w:ascii="Traditional Arabic" w:hAnsi="Traditional Arabic" w:cs="Traditional Arabic"/>
          <w:b/>
          <w:bCs/>
          <w:color w:val="556B2F"/>
          <w:sz w:val="36"/>
          <w:szCs w:val="36"/>
          <w:rtl/>
        </w:rPr>
        <w:t xml:space="preserve"> </w:t>
      </w:r>
      <w:proofErr w:type="spellStart"/>
      <w:r>
        <w:rPr>
          <w:rFonts w:ascii="Traditional Arabic" w:hAnsi="Traditional Arabic" w:cs="Traditional Arabic"/>
          <w:b/>
          <w:bCs/>
          <w:color w:val="556B2F"/>
          <w:sz w:val="36"/>
          <w:szCs w:val="36"/>
          <w:rtl/>
        </w:rPr>
        <w:t>الاسفل</w:t>
      </w:r>
      <w:proofErr w:type="spellEnd"/>
      <w:r>
        <w:rPr>
          <w:rFonts w:ascii="Traditional Arabic" w:hAnsi="Traditional Arabic" w:cs="Traditional Arabic"/>
          <w:b/>
          <w:bCs/>
          <w:color w:val="556B2F"/>
          <w:sz w:val="36"/>
          <w:szCs w:val="36"/>
          <w:rtl/>
        </w:rPr>
        <w:t xml:space="preserve"> في التخطيط طويل </w:t>
      </w:r>
      <w:proofErr w:type="spellStart"/>
      <w:r>
        <w:rPr>
          <w:rFonts w:ascii="Traditional Arabic" w:hAnsi="Traditional Arabic" w:cs="Traditional Arabic"/>
          <w:b/>
          <w:bCs/>
          <w:color w:val="556B2F"/>
          <w:sz w:val="36"/>
          <w:szCs w:val="36"/>
          <w:rtl/>
        </w:rPr>
        <w:t>الاجل</w:t>
      </w:r>
      <w:proofErr w:type="spellEnd"/>
      <w:r>
        <w:rPr>
          <w:rFonts w:ascii="Traditional Arabic" w:hAnsi="Traditional Arabic" w:cs="Traditional Arabic"/>
          <w:b/>
          <w:bCs/>
          <w:color w:val="556B2F"/>
          <w:sz w:val="36"/>
          <w:szCs w:val="36"/>
          <w:rtl/>
        </w:rPr>
        <w:t xml:space="preserve"> وفي </w:t>
      </w:r>
      <w:proofErr w:type="spellStart"/>
      <w:r>
        <w:rPr>
          <w:rFonts w:ascii="Traditional Arabic" w:hAnsi="Traditional Arabic" w:cs="Traditional Arabic"/>
          <w:b/>
          <w:bCs/>
          <w:color w:val="556B2F"/>
          <w:sz w:val="36"/>
          <w:szCs w:val="36"/>
          <w:rtl/>
        </w:rPr>
        <w:t>موازنه</w:t>
      </w:r>
      <w:proofErr w:type="spellEnd"/>
      <w:r>
        <w:rPr>
          <w:rFonts w:ascii="Traditional Arabic" w:hAnsi="Traditional Arabic" w:cs="Traditional Arabic"/>
          <w:b/>
          <w:bCs/>
          <w:color w:val="556B2F"/>
          <w:sz w:val="36"/>
          <w:szCs w:val="36"/>
          <w:rtl/>
        </w:rPr>
        <w:t xml:space="preserve"> من </w:t>
      </w:r>
      <w:proofErr w:type="spellStart"/>
      <w:r>
        <w:rPr>
          <w:rFonts w:ascii="Traditional Arabic" w:hAnsi="Traditional Arabic" w:cs="Traditional Arabic"/>
          <w:b/>
          <w:bCs/>
          <w:color w:val="556B2F"/>
          <w:sz w:val="36"/>
          <w:szCs w:val="36"/>
          <w:rtl/>
        </w:rPr>
        <w:t>الاعلى</w:t>
      </w:r>
      <w:proofErr w:type="spellEnd"/>
      <w:r>
        <w:rPr>
          <w:rFonts w:ascii="Traditional Arabic" w:hAnsi="Traditional Arabic" w:cs="Traditional Arabic"/>
          <w:b/>
          <w:bCs/>
          <w:color w:val="556B2F"/>
          <w:sz w:val="36"/>
          <w:szCs w:val="36"/>
          <w:rtl/>
        </w:rPr>
        <w:t xml:space="preserve"> </w:t>
      </w:r>
      <w:proofErr w:type="spellStart"/>
      <w:r>
        <w:rPr>
          <w:rFonts w:ascii="Traditional Arabic" w:hAnsi="Traditional Arabic" w:cs="Traditional Arabic"/>
          <w:b/>
          <w:bCs/>
          <w:color w:val="556B2F"/>
          <w:sz w:val="36"/>
          <w:szCs w:val="36"/>
          <w:rtl/>
        </w:rPr>
        <w:t>الى</w:t>
      </w:r>
      <w:proofErr w:type="spellEnd"/>
      <w:r>
        <w:rPr>
          <w:rFonts w:ascii="Traditional Arabic" w:hAnsi="Traditional Arabic" w:cs="Traditional Arabic"/>
          <w:b/>
          <w:bCs/>
          <w:color w:val="556B2F"/>
          <w:sz w:val="36"/>
          <w:szCs w:val="36"/>
          <w:rtl/>
        </w:rPr>
        <w:t xml:space="preserve"> </w:t>
      </w:r>
      <w:proofErr w:type="spellStart"/>
      <w:r>
        <w:rPr>
          <w:rFonts w:ascii="Traditional Arabic" w:hAnsi="Traditional Arabic" w:cs="Traditional Arabic"/>
          <w:b/>
          <w:bCs/>
          <w:color w:val="556B2F"/>
          <w:sz w:val="36"/>
          <w:szCs w:val="36"/>
          <w:rtl/>
        </w:rPr>
        <w:t>الاسفل</w:t>
      </w:r>
      <w:proofErr w:type="spellEnd"/>
      <w:r>
        <w:rPr>
          <w:rFonts w:ascii="Traditional Arabic" w:hAnsi="Traditional Arabic" w:cs="Traditional Arabic"/>
          <w:b/>
          <w:bCs/>
          <w:color w:val="556B2F"/>
          <w:sz w:val="36"/>
          <w:szCs w:val="36"/>
          <w:rtl/>
        </w:rPr>
        <w:t xml:space="preserve"> يحتاج</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لها عندما تكون الشركة لديها الاتكال المتبادل بين كافة وحدات العمليات ويعزز</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التعاون ويعتبر هذه الطريقة لها توقع في المبيعات ويعيبها </w:t>
      </w:r>
      <w:proofErr w:type="spellStart"/>
      <w:r>
        <w:rPr>
          <w:rFonts w:ascii="Traditional Arabic" w:hAnsi="Traditional Arabic" w:cs="Traditional Arabic"/>
          <w:b/>
          <w:bCs/>
          <w:color w:val="556B2F"/>
          <w:sz w:val="36"/>
          <w:szCs w:val="36"/>
          <w:rtl/>
        </w:rPr>
        <w:t>ان</w:t>
      </w:r>
      <w:proofErr w:type="spellEnd"/>
      <w:r>
        <w:rPr>
          <w:rFonts w:ascii="Traditional Arabic" w:hAnsi="Traditional Arabic" w:cs="Traditional Arabic"/>
          <w:b/>
          <w:bCs/>
          <w:color w:val="556B2F"/>
          <w:sz w:val="36"/>
          <w:szCs w:val="36"/>
          <w:rtl/>
        </w:rPr>
        <w:t xml:space="preserve"> جميع الموظفين</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المركزيين لا يعرفون كافة المعلومات المحتاج </w:t>
      </w:r>
      <w:proofErr w:type="spellStart"/>
      <w:r>
        <w:rPr>
          <w:rFonts w:ascii="Traditional Arabic" w:hAnsi="Traditional Arabic" w:cs="Traditional Arabic"/>
          <w:b/>
          <w:bCs/>
          <w:color w:val="556B2F"/>
          <w:sz w:val="36"/>
          <w:szCs w:val="36"/>
          <w:rtl/>
        </w:rPr>
        <w:t>اليها</w:t>
      </w:r>
      <w:proofErr w:type="spellEnd"/>
      <w:r>
        <w:rPr>
          <w:rFonts w:ascii="Traditional Arabic" w:hAnsi="Traditional Arabic" w:cs="Traditional Arabic"/>
          <w:b/>
          <w:bCs/>
          <w:color w:val="556B2F"/>
          <w:sz w:val="36"/>
          <w:szCs w:val="36"/>
          <w:rtl/>
        </w:rPr>
        <w:t xml:space="preserve"> في </w:t>
      </w:r>
      <w:proofErr w:type="spellStart"/>
      <w:r>
        <w:rPr>
          <w:rFonts w:ascii="Traditional Arabic" w:hAnsi="Traditional Arabic" w:cs="Traditional Arabic"/>
          <w:b/>
          <w:bCs/>
          <w:color w:val="556B2F"/>
          <w:sz w:val="36"/>
          <w:szCs w:val="36"/>
          <w:rtl/>
        </w:rPr>
        <w:t>اعداد</w:t>
      </w:r>
      <w:proofErr w:type="spellEnd"/>
      <w:r>
        <w:rPr>
          <w:rFonts w:ascii="Traditional Arabic" w:hAnsi="Traditional Arabic" w:cs="Traditional Arabic"/>
          <w:b/>
          <w:bCs/>
          <w:color w:val="556B2F"/>
          <w:sz w:val="36"/>
          <w:szCs w:val="36"/>
          <w:rtl/>
        </w:rPr>
        <w:t xml:space="preserve"> الموازنة </w:t>
      </w:r>
      <w:proofErr w:type="spellStart"/>
      <w:r>
        <w:rPr>
          <w:rFonts w:ascii="Traditional Arabic" w:hAnsi="Traditional Arabic" w:cs="Traditional Arabic"/>
          <w:b/>
          <w:bCs/>
          <w:color w:val="556B2F"/>
          <w:sz w:val="36"/>
          <w:szCs w:val="36"/>
          <w:rtl/>
        </w:rPr>
        <w:t>اما</w:t>
      </w:r>
      <w:proofErr w:type="spellEnd"/>
      <w:r>
        <w:rPr>
          <w:rFonts w:ascii="Traditional Arabic" w:hAnsi="Traditional Arabic" w:cs="Traditional Arabic"/>
          <w:b/>
          <w:bCs/>
          <w:color w:val="556B2F"/>
          <w:sz w:val="36"/>
          <w:szCs w:val="36"/>
          <w:rtl/>
        </w:rPr>
        <w:t xml:space="preserve"> طريقة</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المخصصات التقديرية فهي توضح عناصر النظام المالي والموارد التقديرية</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Pr>
        <w:lastRenderedPageBreak/>
        <w:br/>
      </w:r>
      <w:r>
        <w:rPr>
          <w:rFonts w:ascii="Traditional Arabic" w:hAnsi="Traditional Arabic" w:cs="Traditional Arabic"/>
          <w:b/>
          <w:bCs/>
          <w:color w:val="F4A460"/>
          <w:sz w:val="36"/>
          <w:szCs w:val="36"/>
        </w:rPr>
        <w:t xml:space="preserve">12- </w:t>
      </w:r>
      <w:r>
        <w:rPr>
          <w:rFonts w:ascii="Traditional Arabic" w:hAnsi="Traditional Arabic" w:cs="Traditional Arabic"/>
          <w:b/>
          <w:bCs/>
          <w:color w:val="F4A460"/>
          <w:sz w:val="36"/>
          <w:szCs w:val="36"/>
          <w:rtl/>
        </w:rPr>
        <w:t xml:space="preserve">اشرح كيف يمكن </w:t>
      </w:r>
      <w:proofErr w:type="spellStart"/>
      <w:r>
        <w:rPr>
          <w:rFonts w:ascii="Traditional Arabic" w:hAnsi="Traditional Arabic" w:cs="Traditional Arabic"/>
          <w:b/>
          <w:bCs/>
          <w:color w:val="F4A460"/>
          <w:sz w:val="36"/>
          <w:szCs w:val="36"/>
          <w:rtl/>
        </w:rPr>
        <w:t>ان</w:t>
      </w:r>
      <w:proofErr w:type="spellEnd"/>
      <w:r>
        <w:rPr>
          <w:rFonts w:ascii="Traditional Arabic" w:hAnsi="Traditional Arabic" w:cs="Traditional Arabic"/>
          <w:b/>
          <w:bCs/>
          <w:color w:val="F4A460"/>
          <w:sz w:val="36"/>
          <w:szCs w:val="36"/>
          <w:rtl/>
        </w:rPr>
        <w:t xml:space="preserve"> تأثر الاختلافات المتعلقة بالدين والتقاليد</w:t>
      </w:r>
      <w:r>
        <w:rPr>
          <w:rFonts w:ascii="Traditional Arabic" w:hAnsi="Traditional Arabic" w:cs="Traditional Arabic"/>
          <w:b/>
          <w:bCs/>
          <w:color w:val="F4A460"/>
          <w:sz w:val="36"/>
          <w:szCs w:val="36"/>
        </w:rPr>
        <w:t xml:space="preserve"> </w:t>
      </w:r>
      <w:r>
        <w:rPr>
          <w:rFonts w:ascii="Traditional Arabic" w:hAnsi="Traditional Arabic" w:cs="Traditional Arabic"/>
          <w:b/>
          <w:bCs/>
          <w:color w:val="F4A460"/>
          <w:sz w:val="36"/>
          <w:szCs w:val="36"/>
          <w:rtl/>
        </w:rPr>
        <w:t xml:space="preserve">على </w:t>
      </w:r>
      <w:proofErr w:type="spellStart"/>
      <w:r>
        <w:rPr>
          <w:rFonts w:ascii="Traditional Arabic" w:hAnsi="Traditional Arabic" w:cs="Traditional Arabic"/>
          <w:b/>
          <w:bCs/>
          <w:color w:val="F4A460"/>
          <w:sz w:val="36"/>
          <w:szCs w:val="36"/>
          <w:rtl/>
        </w:rPr>
        <w:t>اداء</w:t>
      </w:r>
      <w:proofErr w:type="spellEnd"/>
      <w:r>
        <w:rPr>
          <w:rFonts w:ascii="Traditional Arabic" w:hAnsi="Traditional Arabic" w:cs="Traditional Arabic"/>
          <w:b/>
          <w:bCs/>
          <w:color w:val="F4A460"/>
          <w:sz w:val="36"/>
          <w:szCs w:val="36"/>
          <w:rtl/>
        </w:rPr>
        <w:t xml:space="preserve"> فريق العمل.؟</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tl/>
        </w:rPr>
        <w:t xml:space="preserve">مدى ارتباط </w:t>
      </w:r>
      <w:proofErr w:type="spellStart"/>
      <w:r>
        <w:rPr>
          <w:rFonts w:ascii="Traditional Arabic" w:hAnsi="Traditional Arabic" w:cs="Traditional Arabic"/>
          <w:b/>
          <w:bCs/>
          <w:color w:val="556B2F"/>
          <w:sz w:val="36"/>
          <w:szCs w:val="36"/>
          <w:rtl/>
        </w:rPr>
        <w:t>الانسان</w:t>
      </w:r>
      <w:proofErr w:type="spellEnd"/>
      <w:r>
        <w:rPr>
          <w:rFonts w:ascii="Traditional Arabic" w:hAnsi="Traditional Arabic" w:cs="Traditional Arabic"/>
          <w:b/>
          <w:bCs/>
          <w:color w:val="556B2F"/>
          <w:sz w:val="36"/>
          <w:szCs w:val="36"/>
          <w:rtl/>
        </w:rPr>
        <w:t xml:space="preserve"> بدينة وتطبيقه </w:t>
      </w:r>
      <w:proofErr w:type="spellStart"/>
      <w:r>
        <w:rPr>
          <w:rFonts w:ascii="Traditional Arabic" w:hAnsi="Traditional Arabic" w:cs="Traditional Arabic"/>
          <w:b/>
          <w:bCs/>
          <w:color w:val="556B2F"/>
          <w:sz w:val="36"/>
          <w:szCs w:val="36"/>
          <w:rtl/>
        </w:rPr>
        <w:t>لاحكام</w:t>
      </w:r>
      <w:proofErr w:type="spellEnd"/>
      <w:r>
        <w:rPr>
          <w:rFonts w:ascii="Traditional Arabic" w:hAnsi="Traditional Arabic" w:cs="Traditional Arabic"/>
          <w:b/>
          <w:bCs/>
          <w:color w:val="556B2F"/>
          <w:sz w:val="36"/>
          <w:szCs w:val="36"/>
          <w:rtl/>
        </w:rPr>
        <w:t xml:space="preserve"> دينه في</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تعاملاته سينعكس على تعامل </w:t>
      </w:r>
      <w:proofErr w:type="spellStart"/>
      <w:r>
        <w:rPr>
          <w:rFonts w:ascii="Traditional Arabic" w:hAnsi="Traditional Arabic" w:cs="Traditional Arabic"/>
          <w:b/>
          <w:bCs/>
          <w:color w:val="556B2F"/>
          <w:sz w:val="36"/>
          <w:szCs w:val="36"/>
          <w:rtl/>
        </w:rPr>
        <w:t>الانسان</w:t>
      </w:r>
      <w:proofErr w:type="spellEnd"/>
      <w:r>
        <w:rPr>
          <w:rFonts w:ascii="Traditional Arabic" w:hAnsi="Traditional Arabic" w:cs="Traditional Arabic"/>
          <w:b/>
          <w:bCs/>
          <w:color w:val="556B2F"/>
          <w:sz w:val="36"/>
          <w:szCs w:val="36"/>
          <w:rtl/>
        </w:rPr>
        <w:t xml:space="preserve"> مع غيرة وفي عمله </w:t>
      </w:r>
      <w:proofErr w:type="spellStart"/>
      <w:r>
        <w:rPr>
          <w:rFonts w:ascii="Traditional Arabic" w:hAnsi="Traditional Arabic" w:cs="Traditional Arabic"/>
          <w:b/>
          <w:bCs/>
          <w:color w:val="556B2F"/>
          <w:sz w:val="36"/>
          <w:szCs w:val="36"/>
          <w:rtl/>
        </w:rPr>
        <w:t>اما</w:t>
      </w:r>
      <w:proofErr w:type="spellEnd"/>
      <w:r>
        <w:rPr>
          <w:rFonts w:ascii="Traditional Arabic" w:hAnsi="Traditional Arabic" w:cs="Traditional Arabic"/>
          <w:b/>
          <w:bCs/>
          <w:color w:val="556B2F"/>
          <w:sz w:val="36"/>
          <w:szCs w:val="36"/>
          <w:rtl/>
        </w:rPr>
        <w:t xml:space="preserve"> العادات فهي نتاج تجارب</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وحاجات مجتمع قد يؤمن </w:t>
      </w:r>
      <w:proofErr w:type="spellStart"/>
      <w:r>
        <w:rPr>
          <w:rFonts w:ascii="Traditional Arabic" w:hAnsi="Traditional Arabic" w:cs="Traditional Arabic"/>
          <w:b/>
          <w:bCs/>
          <w:color w:val="556B2F"/>
          <w:sz w:val="36"/>
          <w:szCs w:val="36"/>
          <w:rtl/>
        </w:rPr>
        <w:t>بها</w:t>
      </w:r>
      <w:proofErr w:type="spellEnd"/>
      <w:r>
        <w:rPr>
          <w:rFonts w:ascii="Traditional Arabic" w:hAnsi="Traditional Arabic" w:cs="Traditional Arabic"/>
          <w:b/>
          <w:bCs/>
          <w:color w:val="556B2F"/>
          <w:sz w:val="36"/>
          <w:szCs w:val="36"/>
          <w:rtl/>
        </w:rPr>
        <w:t xml:space="preserve"> </w:t>
      </w:r>
      <w:proofErr w:type="spellStart"/>
      <w:r>
        <w:rPr>
          <w:rFonts w:ascii="Traditional Arabic" w:hAnsi="Traditional Arabic" w:cs="Traditional Arabic"/>
          <w:b/>
          <w:bCs/>
          <w:color w:val="556B2F"/>
          <w:sz w:val="36"/>
          <w:szCs w:val="36"/>
          <w:rtl/>
        </w:rPr>
        <w:t>الانسان</w:t>
      </w:r>
      <w:proofErr w:type="spellEnd"/>
      <w:r>
        <w:rPr>
          <w:rFonts w:ascii="Traditional Arabic" w:hAnsi="Traditional Arabic" w:cs="Traditional Arabic"/>
          <w:b/>
          <w:bCs/>
          <w:color w:val="556B2F"/>
          <w:sz w:val="36"/>
          <w:szCs w:val="36"/>
          <w:rtl/>
        </w:rPr>
        <w:t xml:space="preserve"> ويعمل وقد يتنصل منها لكن </w:t>
      </w:r>
      <w:proofErr w:type="spellStart"/>
      <w:r>
        <w:rPr>
          <w:rFonts w:ascii="Traditional Arabic" w:hAnsi="Traditional Arabic" w:cs="Traditional Arabic"/>
          <w:b/>
          <w:bCs/>
          <w:color w:val="556B2F"/>
          <w:sz w:val="36"/>
          <w:szCs w:val="36"/>
          <w:rtl/>
        </w:rPr>
        <w:t>اعتادة</w:t>
      </w:r>
      <w:proofErr w:type="spellEnd"/>
      <w:r>
        <w:rPr>
          <w:rFonts w:ascii="Traditional Arabic" w:hAnsi="Traditional Arabic" w:cs="Traditional Arabic"/>
          <w:b/>
          <w:bCs/>
          <w:color w:val="556B2F"/>
          <w:sz w:val="36"/>
          <w:szCs w:val="36"/>
          <w:rtl/>
        </w:rPr>
        <w:t xml:space="preserve"> كبريات المؤسسات</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والشركات على توحيد </w:t>
      </w:r>
      <w:proofErr w:type="spellStart"/>
      <w:r>
        <w:rPr>
          <w:rFonts w:ascii="Traditional Arabic" w:hAnsi="Traditional Arabic" w:cs="Traditional Arabic"/>
          <w:b/>
          <w:bCs/>
          <w:color w:val="556B2F"/>
          <w:sz w:val="36"/>
          <w:szCs w:val="36"/>
          <w:rtl/>
        </w:rPr>
        <w:t>اجراءات</w:t>
      </w:r>
      <w:proofErr w:type="spellEnd"/>
      <w:r>
        <w:rPr>
          <w:rFonts w:ascii="Traditional Arabic" w:hAnsi="Traditional Arabic" w:cs="Traditional Arabic"/>
          <w:b/>
          <w:bCs/>
          <w:color w:val="556B2F"/>
          <w:sz w:val="36"/>
          <w:szCs w:val="36"/>
          <w:rtl/>
        </w:rPr>
        <w:t xml:space="preserve"> العمل وضبطها بشكل كبير يحد من التفاوت , وفقا لضوابط</w:t>
      </w:r>
      <w:r>
        <w:rPr>
          <w:rFonts w:ascii="Traditional Arabic" w:hAnsi="Traditional Arabic" w:cs="Traditional Arabic"/>
          <w:b/>
          <w:bCs/>
          <w:color w:val="556B2F"/>
          <w:sz w:val="36"/>
          <w:szCs w:val="36"/>
        </w:rPr>
        <w:t xml:space="preserve"> </w:t>
      </w:r>
      <w:proofErr w:type="spellStart"/>
      <w:r>
        <w:rPr>
          <w:rFonts w:ascii="Traditional Arabic" w:hAnsi="Traditional Arabic" w:cs="Traditional Arabic"/>
          <w:b/>
          <w:bCs/>
          <w:color w:val="556B2F"/>
          <w:sz w:val="36"/>
          <w:szCs w:val="36"/>
          <w:rtl/>
        </w:rPr>
        <w:t>اودين</w:t>
      </w:r>
      <w:proofErr w:type="spellEnd"/>
      <w:r>
        <w:rPr>
          <w:rFonts w:ascii="Traditional Arabic" w:hAnsi="Traditional Arabic" w:cs="Traditional Arabic"/>
          <w:b/>
          <w:bCs/>
          <w:color w:val="556B2F"/>
          <w:sz w:val="36"/>
          <w:szCs w:val="36"/>
          <w:rtl/>
        </w:rPr>
        <w:t xml:space="preserve"> </w:t>
      </w:r>
      <w:proofErr w:type="spellStart"/>
      <w:r>
        <w:rPr>
          <w:rFonts w:ascii="Traditional Arabic" w:hAnsi="Traditional Arabic" w:cs="Traditional Arabic"/>
          <w:b/>
          <w:bCs/>
          <w:color w:val="556B2F"/>
          <w:sz w:val="36"/>
          <w:szCs w:val="36"/>
          <w:rtl/>
        </w:rPr>
        <w:t>اوعادات</w:t>
      </w:r>
      <w:proofErr w:type="spellEnd"/>
      <w:r>
        <w:rPr>
          <w:rFonts w:ascii="Traditional Arabic" w:hAnsi="Traditional Arabic" w:cs="Traditional Arabic"/>
          <w:b/>
          <w:bCs/>
          <w:color w:val="556B2F"/>
          <w:sz w:val="36"/>
          <w:szCs w:val="36"/>
          <w:rtl/>
        </w:rPr>
        <w:t xml:space="preserve"> البلد الذي تعمل </w:t>
      </w:r>
      <w:proofErr w:type="spellStart"/>
      <w:r>
        <w:rPr>
          <w:rFonts w:ascii="Traditional Arabic" w:hAnsi="Traditional Arabic" w:cs="Traditional Arabic"/>
          <w:b/>
          <w:bCs/>
          <w:color w:val="556B2F"/>
          <w:sz w:val="36"/>
          <w:szCs w:val="36"/>
          <w:rtl/>
        </w:rPr>
        <w:t>به</w:t>
      </w:r>
      <w:proofErr w:type="spellEnd"/>
      <w:r>
        <w:rPr>
          <w:rFonts w:ascii="Traditional Arabic" w:hAnsi="Traditional Arabic" w:cs="Traditional Arabic"/>
          <w:b/>
          <w:bCs/>
          <w:color w:val="556B2F"/>
          <w:sz w:val="36"/>
          <w:szCs w:val="36"/>
          <w:rtl/>
        </w:rPr>
        <w:t xml:space="preserve"> المنظمة فتجد على سبيل المثال في السعودية </w:t>
      </w:r>
      <w:proofErr w:type="spellStart"/>
      <w:r>
        <w:rPr>
          <w:rFonts w:ascii="Traditional Arabic" w:hAnsi="Traditional Arabic" w:cs="Traditional Arabic"/>
          <w:b/>
          <w:bCs/>
          <w:color w:val="556B2F"/>
          <w:sz w:val="36"/>
          <w:szCs w:val="36"/>
          <w:rtl/>
        </w:rPr>
        <w:t>اغلاق</w:t>
      </w:r>
      <w:proofErr w:type="spellEnd"/>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المحال التجارية </w:t>
      </w:r>
      <w:proofErr w:type="spellStart"/>
      <w:r>
        <w:rPr>
          <w:rFonts w:ascii="Traditional Arabic" w:hAnsi="Traditional Arabic" w:cs="Traditional Arabic"/>
          <w:b/>
          <w:bCs/>
          <w:color w:val="556B2F"/>
          <w:sz w:val="36"/>
          <w:szCs w:val="36"/>
          <w:rtl/>
        </w:rPr>
        <w:t>اوقات</w:t>
      </w:r>
      <w:proofErr w:type="spellEnd"/>
      <w:r>
        <w:rPr>
          <w:rFonts w:ascii="Traditional Arabic" w:hAnsi="Traditional Arabic" w:cs="Traditional Arabic"/>
          <w:b/>
          <w:bCs/>
          <w:color w:val="556B2F"/>
          <w:sz w:val="36"/>
          <w:szCs w:val="36"/>
          <w:rtl/>
        </w:rPr>
        <w:t xml:space="preserve"> الصلاة وهذا غير موجود في بلدان غربية </w:t>
      </w:r>
      <w:proofErr w:type="spellStart"/>
      <w:r>
        <w:rPr>
          <w:rFonts w:ascii="Traditional Arabic" w:hAnsi="Traditional Arabic" w:cs="Traditional Arabic"/>
          <w:b/>
          <w:bCs/>
          <w:color w:val="556B2F"/>
          <w:sz w:val="36"/>
          <w:szCs w:val="36"/>
          <w:rtl/>
        </w:rPr>
        <w:t>اخرى</w:t>
      </w:r>
      <w:proofErr w:type="spellEnd"/>
      <w:r>
        <w:rPr>
          <w:rFonts w:ascii="Traditional Arabic" w:hAnsi="Traditional Arabic" w:cs="Traditional Arabic"/>
          <w:b/>
          <w:bCs/>
          <w:color w:val="556B2F"/>
          <w:sz w:val="36"/>
          <w:szCs w:val="36"/>
          <w:rtl/>
        </w:rPr>
        <w:t xml:space="preserve"> وتجد في بلدان</w:t>
      </w:r>
      <w:r>
        <w:rPr>
          <w:rFonts w:ascii="Traditional Arabic" w:hAnsi="Traditional Arabic" w:cs="Traditional Arabic"/>
          <w:b/>
          <w:bCs/>
          <w:color w:val="556B2F"/>
          <w:sz w:val="36"/>
          <w:szCs w:val="36"/>
        </w:rPr>
        <w:t xml:space="preserve"> </w:t>
      </w:r>
      <w:proofErr w:type="spellStart"/>
      <w:r>
        <w:rPr>
          <w:rFonts w:ascii="Traditional Arabic" w:hAnsi="Traditional Arabic" w:cs="Traditional Arabic"/>
          <w:b/>
          <w:bCs/>
          <w:color w:val="556B2F"/>
          <w:sz w:val="36"/>
          <w:szCs w:val="36"/>
          <w:rtl/>
        </w:rPr>
        <w:t>اوروبيه</w:t>
      </w:r>
      <w:proofErr w:type="spellEnd"/>
      <w:r>
        <w:rPr>
          <w:rFonts w:ascii="Traditional Arabic" w:hAnsi="Traditional Arabic" w:cs="Traditional Arabic"/>
          <w:b/>
          <w:bCs/>
          <w:color w:val="556B2F"/>
          <w:sz w:val="36"/>
          <w:szCs w:val="36"/>
          <w:rtl/>
        </w:rPr>
        <w:t xml:space="preserve"> قيم وعادات لا يصلح تطبيقها في بلد </w:t>
      </w:r>
      <w:proofErr w:type="spellStart"/>
      <w:r>
        <w:rPr>
          <w:rFonts w:ascii="Traditional Arabic" w:hAnsi="Traditional Arabic" w:cs="Traditional Arabic"/>
          <w:b/>
          <w:bCs/>
          <w:color w:val="556B2F"/>
          <w:sz w:val="36"/>
          <w:szCs w:val="36"/>
          <w:rtl/>
        </w:rPr>
        <w:t>او</w:t>
      </w:r>
      <w:proofErr w:type="spellEnd"/>
      <w:r>
        <w:rPr>
          <w:rFonts w:ascii="Traditional Arabic" w:hAnsi="Traditional Arabic" w:cs="Traditional Arabic"/>
          <w:b/>
          <w:bCs/>
          <w:color w:val="556B2F"/>
          <w:sz w:val="36"/>
          <w:szCs w:val="36"/>
          <w:rtl/>
        </w:rPr>
        <w:t xml:space="preserve"> </w:t>
      </w:r>
      <w:proofErr w:type="spellStart"/>
      <w:r>
        <w:rPr>
          <w:rFonts w:ascii="Traditional Arabic" w:hAnsi="Traditional Arabic" w:cs="Traditional Arabic"/>
          <w:b/>
          <w:bCs/>
          <w:color w:val="556B2F"/>
          <w:sz w:val="36"/>
          <w:szCs w:val="36"/>
          <w:rtl/>
        </w:rPr>
        <w:t>اقليم</w:t>
      </w:r>
      <w:proofErr w:type="spellEnd"/>
      <w:r>
        <w:rPr>
          <w:rFonts w:ascii="Traditional Arabic" w:hAnsi="Traditional Arabic" w:cs="Traditional Arabic"/>
          <w:b/>
          <w:bCs/>
          <w:color w:val="556B2F"/>
          <w:sz w:val="36"/>
          <w:szCs w:val="36"/>
          <w:rtl/>
        </w:rPr>
        <w:t xml:space="preserve"> </w:t>
      </w:r>
      <w:proofErr w:type="spellStart"/>
      <w:r>
        <w:rPr>
          <w:rFonts w:ascii="Traditional Arabic" w:hAnsi="Traditional Arabic" w:cs="Traditional Arabic"/>
          <w:b/>
          <w:bCs/>
          <w:color w:val="556B2F"/>
          <w:sz w:val="36"/>
          <w:szCs w:val="36"/>
          <w:rtl/>
        </w:rPr>
        <w:t>اخرى</w:t>
      </w:r>
      <w:proofErr w:type="spellEnd"/>
      <w:r>
        <w:rPr>
          <w:rFonts w:ascii="Traditional Arabic" w:hAnsi="Traditional Arabic" w:cs="Traditional Arabic"/>
          <w:b/>
          <w:bCs/>
          <w:color w:val="556B2F"/>
          <w:sz w:val="36"/>
          <w:szCs w:val="36"/>
          <w:rtl/>
        </w:rPr>
        <w:t xml:space="preserve"> تبعا لدين كل بلد</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وعاداته</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Pr>
        <w:br/>
      </w:r>
      <w:r>
        <w:rPr>
          <w:rFonts w:ascii="Traditional Arabic" w:hAnsi="Traditional Arabic" w:cs="Traditional Arabic"/>
          <w:b/>
          <w:bCs/>
          <w:color w:val="F4A460"/>
          <w:sz w:val="36"/>
          <w:szCs w:val="36"/>
        </w:rPr>
        <w:t xml:space="preserve">13- </w:t>
      </w:r>
      <w:proofErr w:type="spellStart"/>
      <w:r>
        <w:rPr>
          <w:rFonts w:ascii="Traditional Arabic" w:hAnsi="Traditional Arabic" w:cs="Traditional Arabic"/>
          <w:b/>
          <w:bCs/>
          <w:color w:val="F4A460"/>
          <w:sz w:val="36"/>
          <w:szCs w:val="36"/>
          <w:rtl/>
        </w:rPr>
        <w:t>ماهو</w:t>
      </w:r>
      <w:proofErr w:type="spellEnd"/>
      <w:r>
        <w:rPr>
          <w:rFonts w:ascii="Traditional Arabic" w:hAnsi="Traditional Arabic" w:cs="Traditional Arabic"/>
          <w:b/>
          <w:bCs/>
          <w:color w:val="F4A460"/>
          <w:sz w:val="36"/>
          <w:szCs w:val="36"/>
          <w:rtl/>
        </w:rPr>
        <w:t xml:space="preserve"> الفرق بين وجهة النظر الكلاسيكية</w:t>
      </w:r>
      <w:r>
        <w:rPr>
          <w:rFonts w:ascii="Traditional Arabic" w:hAnsi="Traditional Arabic" w:cs="Traditional Arabic"/>
          <w:b/>
          <w:bCs/>
          <w:color w:val="F4A460"/>
          <w:sz w:val="36"/>
          <w:szCs w:val="36"/>
        </w:rPr>
        <w:t xml:space="preserve"> </w:t>
      </w:r>
      <w:r>
        <w:rPr>
          <w:rFonts w:ascii="Traditional Arabic" w:hAnsi="Traditional Arabic" w:cs="Traditional Arabic"/>
          <w:b/>
          <w:bCs/>
          <w:color w:val="F4A460"/>
          <w:sz w:val="36"/>
          <w:szCs w:val="36"/>
          <w:rtl/>
        </w:rPr>
        <w:t>والسلوكية حول موضوع الصراع .؟</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tl/>
        </w:rPr>
        <w:t>وجهة النظر الكلاسيكية ترى بان الصراع غير</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شرعي وشيء ضار ويجب تجنبه </w:t>
      </w:r>
      <w:proofErr w:type="spellStart"/>
      <w:r>
        <w:rPr>
          <w:rFonts w:ascii="Traditional Arabic" w:hAnsi="Traditional Arabic" w:cs="Traditional Arabic"/>
          <w:b/>
          <w:bCs/>
          <w:color w:val="556B2F"/>
          <w:sz w:val="36"/>
          <w:szCs w:val="36"/>
          <w:rtl/>
        </w:rPr>
        <w:t>اما</w:t>
      </w:r>
      <w:proofErr w:type="spellEnd"/>
      <w:r>
        <w:rPr>
          <w:rFonts w:ascii="Traditional Arabic" w:hAnsi="Traditional Arabic" w:cs="Traditional Arabic"/>
          <w:b/>
          <w:bCs/>
          <w:color w:val="556B2F"/>
          <w:sz w:val="36"/>
          <w:szCs w:val="36"/>
          <w:rtl/>
        </w:rPr>
        <w:t xml:space="preserve"> المدرسة السلوكية فهي ترى بان الصراع لا مفر منه وانه</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حيوي في عملية التغيير ولكنه مكلف ومطلوب </w:t>
      </w:r>
      <w:proofErr w:type="spellStart"/>
      <w:r>
        <w:rPr>
          <w:rFonts w:ascii="Traditional Arabic" w:hAnsi="Traditional Arabic" w:cs="Traditional Arabic"/>
          <w:b/>
          <w:bCs/>
          <w:color w:val="556B2F"/>
          <w:sz w:val="36"/>
          <w:szCs w:val="36"/>
          <w:rtl/>
        </w:rPr>
        <w:t>استبعادة</w:t>
      </w:r>
      <w:proofErr w:type="spellEnd"/>
      <w:r>
        <w:rPr>
          <w:rFonts w:ascii="Traditional Arabic" w:hAnsi="Traditional Arabic" w:cs="Traditional Arabic"/>
          <w:b/>
          <w:bCs/>
          <w:color w:val="556B2F"/>
          <w:sz w:val="36"/>
          <w:szCs w:val="36"/>
        </w:rPr>
        <w:br/>
      </w:r>
      <w:r>
        <w:rPr>
          <w:rFonts w:ascii="Traditional Arabic" w:hAnsi="Traditional Arabic" w:cs="Traditional Arabic"/>
          <w:b/>
          <w:bCs/>
          <w:color w:val="F4A460"/>
          <w:sz w:val="36"/>
          <w:szCs w:val="36"/>
        </w:rPr>
        <w:br/>
        <w:t xml:space="preserve">14- </w:t>
      </w:r>
      <w:proofErr w:type="spellStart"/>
      <w:r>
        <w:rPr>
          <w:rFonts w:ascii="Traditional Arabic" w:hAnsi="Traditional Arabic" w:cs="Traditional Arabic"/>
          <w:b/>
          <w:bCs/>
          <w:color w:val="F4A460"/>
          <w:sz w:val="36"/>
          <w:szCs w:val="36"/>
          <w:rtl/>
        </w:rPr>
        <w:t>ماهي</w:t>
      </w:r>
      <w:proofErr w:type="spellEnd"/>
      <w:r>
        <w:rPr>
          <w:rFonts w:ascii="Traditional Arabic" w:hAnsi="Traditional Arabic" w:cs="Traditional Arabic"/>
          <w:b/>
          <w:bCs/>
          <w:color w:val="F4A460"/>
          <w:sz w:val="36"/>
          <w:szCs w:val="36"/>
          <w:rtl/>
        </w:rPr>
        <w:t xml:space="preserve"> </w:t>
      </w:r>
      <w:proofErr w:type="spellStart"/>
      <w:r>
        <w:rPr>
          <w:rFonts w:ascii="Traditional Arabic" w:hAnsi="Traditional Arabic" w:cs="Traditional Arabic"/>
          <w:b/>
          <w:bCs/>
          <w:color w:val="F4A460"/>
          <w:sz w:val="36"/>
          <w:szCs w:val="36"/>
          <w:rtl/>
        </w:rPr>
        <w:t>اهم</w:t>
      </w:r>
      <w:proofErr w:type="spellEnd"/>
      <w:r>
        <w:rPr>
          <w:rFonts w:ascii="Traditional Arabic" w:hAnsi="Traditional Arabic" w:cs="Traditional Arabic"/>
          <w:b/>
          <w:bCs/>
          <w:color w:val="F4A460"/>
          <w:sz w:val="36"/>
          <w:szCs w:val="36"/>
          <w:rtl/>
        </w:rPr>
        <w:t xml:space="preserve"> </w:t>
      </w:r>
      <w:proofErr w:type="spellStart"/>
      <w:r>
        <w:rPr>
          <w:rFonts w:ascii="Traditional Arabic" w:hAnsi="Traditional Arabic" w:cs="Traditional Arabic"/>
          <w:b/>
          <w:bCs/>
          <w:color w:val="F4A460"/>
          <w:sz w:val="36"/>
          <w:szCs w:val="36"/>
          <w:rtl/>
        </w:rPr>
        <w:t>الفروقات</w:t>
      </w:r>
      <w:proofErr w:type="spellEnd"/>
      <w:r>
        <w:rPr>
          <w:rFonts w:ascii="Traditional Arabic" w:hAnsi="Traditional Arabic" w:cs="Traditional Arabic"/>
          <w:b/>
          <w:bCs/>
          <w:color w:val="F4A460"/>
          <w:sz w:val="36"/>
          <w:szCs w:val="36"/>
          <w:rtl/>
        </w:rPr>
        <w:t xml:space="preserve"> الموجودة بين معايير اتخاذ القرار في</w:t>
      </w:r>
      <w:r>
        <w:rPr>
          <w:rFonts w:ascii="Traditional Arabic" w:hAnsi="Traditional Arabic" w:cs="Traditional Arabic"/>
          <w:b/>
          <w:bCs/>
          <w:color w:val="F4A460"/>
          <w:sz w:val="36"/>
          <w:szCs w:val="36"/>
        </w:rPr>
        <w:t xml:space="preserve"> </w:t>
      </w:r>
      <w:r>
        <w:rPr>
          <w:rFonts w:ascii="Traditional Arabic" w:hAnsi="Traditional Arabic" w:cs="Traditional Arabic"/>
          <w:b/>
          <w:bCs/>
          <w:color w:val="F4A460"/>
          <w:sz w:val="36"/>
          <w:szCs w:val="36"/>
          <w:rtl/>
        </w:rPr>
        <w:t>بيئة تتميز بعدم التأكد التام .؟</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tl/>
        </w:rPr>
        <w:t>هذا النوع من البيئة تتصف بالغموض وعدم</w:t>
      </w:r>
      <w:r>
        <w:rPr>
          <w:rFonts w:ascii="Traditional Arabic" w:hAnsi="Traditional Arabic" w:cs="Traditional Arabic"/>
          <w:b/>
          <w:bCs/>
          <w:color w:val="556B2F"/>
          <w:sz w:val="36"/>
          <w:szCs w:val="36"/>
        </w:rPr>
        <w:t xml:space="preserve"> </w:t>
      </w:r>
      <w:proofErr w:type="spellStart"/>
      <w:r>
        <w:rPr>
          <w:rFonts w:ascii="Traditional Arabic" w:hAnsi="Traditional Arabic" w:cs="Traditional Arabic"/>
          <w:b/>
          <w:bCs/>
          <w:color w:val="556B2F"/>
          <w:sz w:val="36"/>
          <w:szCs w:val="36"/>
          <w:rtl/>
        </w:rPr>
        <w:t>التاكد</w:t>
      </w:r>
      <w:proofErr w:type="spellEnd"/>
      <w:r>
        <w:rPr>
          <w:rFonts w:ascii="Traditional Arabic" w:hAnsi="Traditional Arabic" w:cs="Traditional Arabic"/>
          <w:b/>
          <w:bCs/>
          <w:color w:val="556B2F"/>
          <w:sz w:val="36"/>
          <w:szCs w:val="36"/>
          <w:rtl/>
        </w:rPr>
        <w:t xml:space="preserve"> بسبب عدم توفر بيانات كافيه والبيانات قليلة جدا لا تساعد حتى في توقيع</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احتمالات ظهور </w:t>
      </w:r>
      <w:proofErr w:type="spellStart"/>
      <w:r>
        <w:rPr>
          <w:rFonts w:ascii="Traditional Arabic" w:hAnsi="Traditional Arabic" w:cs="Traditional Arabic"/>
          <w:b/>
          <w:bCs/>
          <w:color w:val="556B2F"/>
          <w:sz w:val="36"/>
          <w:szCs w:val="36"/>
          <w:rtl/>
        </w:rPr>
        <w:t>الاحداث</w:t>
      </w:r>
      <w:proofErr w:type="spellEnd"/>
      <w:r>
        <w:rPr>
          <w:rFonts w:ascii="Traditional Arabic" w:hAnsi="Traditional Arabic" w:cs="Traditional Arabic"/>
          <w:b/>
          <w:bCs/>
          <w:color w:val="556B2F"/>
          <w:sz w:val="36"/>
          <w:szCs w:val="36"/>
          <w:rtl/>
        </w:rPr>
        <w:t xml:space="preserve"> وهنالك ثلاثة معايير لاتخاذ القرارات قي مثل هذا النوع من</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البيئات وهي المعيار المتفائل والمعيار المتشائم والمعيار العقلاني</w:t>
      </w:r>
    </w:p>
    <w:p w:rsidR="00732871" w:rsidRDefault="00732871">
      <w:pPr>
        <w:rPr>
          <w:rtl/>
        </w:rPr>
      </w:pPr>
    </w:p>
    <w:sectPr w:rsidR="00732871" w:rsidSect="00C7725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8754B"/>
    <w:rsid w:val="00330B13"/>
    <w:rsid w:val="00732871"/>
    <w:rsid w:val="00C7725C"/>
    <w:rsid w:val="00D57F62"/>
    <w:rsid w:val="00E8754B"/>
    <w:rsid w:val="00FC6455"/>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725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854</Words>
  <Characters>4870</Characters>
  <Application>Microsoft Office Word</Application>
  <DocSecurity>0</DocSecurity>
  <Lines>40</Lines>
  <Paragraphs>11</Paragraphs>
  <ScaleCrop>false</ScaleCrop>
  <Company>Aramco</Company>
  <LinksUpToDate>false</LinksUpToDate>
  <CharactersWithSpaces>5713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G0o0gle</cp:lastModifiedBy>
  <cp:revision>3</cp:revision>
  <dcterms:created xsi:type="dcterms:W3CDTF">2013-11-20T06:05:00Z</dcterms:created>
  <dcterms:modified xsi:type="dcterms:W3CDTF">2013-11-23T10:07:00Z</dcterms:modified>
</cp:coreProperties>
</file>