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B00" w:rsidRPr="00426B00" w:rsidRDefault="00426B00" w:rsidP="00426B00">
      <w:pPr>
        <w:spacing w:after="0"/>
        <w:jc w:val="center"/>
        <w:rPr>
          <w:rFonts w:hint="cs"/>
          <w:b/>
          <w:bCs/>
          <w:color w:val="575D0F"/>
          <w:sz w:val="32"/>
          <w:szCs w:val="32"/>
          <w:rtl/>
        </w:rPr>
      </w:pPr>
      <w:r w:rsidRPr="00426B00">
        <w:rPr>
          <w:rFonts w:hint="cs"/>
          <w:b/>
          <w:bCs/>
          <w:color w:val="575D0F"/>
          <w:sz w:val="32"/>
          <w:szCs w:val="32"/>
          <w:rtl/>
        </w:rPr>
        <w:t xml:space="preserve">أسئلة اختبار قضايا ثقافية معاصرة للعام </w:t>
      </w:r>
      <w:proofErr w:type="spellStart"/>
      <w:r w:rsidRPr="00426B00">
        <w:rPr>
          <w:rFonts w:hint="cs"/>
          <w:b/>
          <w:bCs/>
          <w:color w:val="575D0F"/>
          <w:sz w:val="32"/>
          <w:szCs w:val="32"/>
          <w:rtl/>
        </w:rPr>
        <w:t>1436هـ</w:t>
      </w:r>
      <w:proofErr w:type="spellEnd"/>
      <w:r w:rsidRPr="00426B00">
        <w:rPr>
          <w:rFonts w:hint="cs"/>
          <w:b/>
          <w:bCs/>
          <w:color w:val="575D0F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575D0F"/>
          <w:sz w:val="32"/>
          <w:szCs w:val="32"/>
          <w:rtl/>
        </w:rPr>
        <w:t>الترم</w:t>
      </w:r>
      <w:proofErr w:type="spellEnd"/>
      <w:r w:rsidRPr="00426B00">
        <w:rPr>
          <w:rFonts w:hint="cs"/>
          <w:b/>
          <w:bCs/>
          <w:color w:val="575D0F"/>
          <w:sz w:val="32"/>
          <w:szCs w:val="32"/>
          <w:rtl/>
        </w:rPr>
        <w:t xml:space="preserve"> الثاني </w:t>
      </w:r>
    </w:p>
    <w:p w:rsidR="00426B00" w:rsidRPr="00426B00" w:rsidRDefault="00426B00" w:rsidP="00426B00">
      <w:pPr>
        <w:spacing w:after="0"/>
        <w:jc w:val="center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575D0F"/>
          <w:sz w:val="32"/>
          <w:szCs w:val="32"/>
          <w:rtl/>
        </w:rPr>
        <w:t>_______________________________</w:t>
      </w:r>
      <w:r w:rsidRPr="00426B00">
        <w:rPr>
          <w:rFonts w:hint="cs"/>
          <w:b/>
          <w:bCs/>
          <w:color w:val="575D0F"/>
          <w:sz w:val="32"/>
          <w:szCs w:val="32"/>
          <w:rtl/>
        </w:rPr>
        <w:br/>
      </w:r>
    </w:p>
    <w:p w:rsidR="006B5078" w:rsidRPr="006B5078" w:rsidRDefault="006B5078" w:rsidP="006B5078">
      <w:pPr>
        <w:spacing w:after="0"/>
        <w:jc w:val="lowKashida"/>
        <w:rPr>
          <w:b/>
          <w:bCs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1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هي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تلك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الأجابة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التي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يشعر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="00426B00" w:rsidRPr="00426B00">
        <w:rPr>
          <w:rFonts w:hint="cs"/>
          <w:b/>
          <w:bCs/>
          <w:color w:val="C00000"/>
          <w:sz w:val="32"/>
          <w:szCs w:val="32"/>
          <w:rtl/>
        </w:rPr>
        <w:t>الإنسان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–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أنسان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–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أنها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متطلب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لديه</w:t>
      </w:r>
      <w:r w:rsidRPr="006B5078">
        <w:rPr>
          <w:rFonts w:cs="Arial"/>
          <w:b/>
          <w:bCs/>
          <w:sz w:val="32"/>
          <w:szCs w:val="32"/>
          <w:rtl/>
        </w:rPr>
        <w:t xml:space="preserve">: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تفسير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الوجود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تعريف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القيم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>
        <w:rPr>
          <w:rFonts w:cs="Arial" w:hint="cs"/>
          <w:sz w:val="32"/>
          <w:szCs w:val="32"/>
          <w:rtl/>
        </w:rPr>
        <w:t>ج</w:t>
      </w:r>
      <w:r w:rsidRPr="006B5078">
        <w:rPr>
          <w:rFonts w:cs="Arial" w:hint="cs"/>
          <w:sz w:val="32"/>
          <w:szCs w:val="32"/>
          <w:rtl/>
        </w:rPr>
        <w:t>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تعريف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النظم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>
        <w:rPr>
          <w:rFonts w:cs="Arial" w:hint="cs"/>
          <w:sz w:val="32"/>
          <w:szCs w:val="32"/>
          <w:rtl/>
        </w:rPr>
        <w:t>د</w:t>
      </w:r>
      <w:r w:rsidRPr="006B5078">
        <w:rPr>
          <w:rFonts w:cs="Arial" w:hint="cs"/>
          <w:sz w:val="32"/>
          <w:szCs w:val="32"/>
          <w:rtl/>
        </w:rPr>
        <w:t>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تعريف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الثقافة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2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واحد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هذه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التعريفات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ليس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تعريفا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للقيم</w:t>
      </w:r>
      <w:r w:rsidRPr="00426B00">
        <w:rPr>
          <w:b/>
          <w:bCs/>
          <w:color w:val="C00000"/>
          <w:sz w:val="32"/>
          <w:szCs w:val="32"/>
          <w:rtl/>
        </w:rPr>
        <w:t>: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وهو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r w:rsidRPr="006B5078">
        <w:rPr>
          <w:rFonts w:cs="Arial" w:hint="cs"/>
          <w:sz w:val="32"/>
          <w:szCs w:val="32"/>
          <w:rtl/>
        </w:rPr>
        <w:t>أ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/>
          <w:sz w:val="32"/>
          <w:szCs w:val="32"/>
          <w:rtl/>
        </w:rPr>
        <w:t>–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المعايير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التي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يتعامل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معها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الإنسان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في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الحياه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مثل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العدل،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الصدق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،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والوفاء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r w:rsidRPr="006B5078">
        <w:rPr>
          <w:rFonts w:cs="Arial" w:hint="cs"/>
          <w:sz w:val="32"/>
          <w:szCs w:val="32"/>
          <w:rtl/>
        </w:rPr>
        <w:t>ب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/>
          <w:sz w:val="32"/>
          <w:szCs w:val="32"/>
          <w:rtl/>
        </w:rPr>
        <w:t>–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الامثل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التي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تتميز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بها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الحياه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الأنسانيه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عن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الحياه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الحيوانيه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r w:rsidRPr="006B5078">
        <w:rPr>
          <w:rFonts w:cs="Arial" w:hint="cs"/>
          <w:sz w:val="32"/>
          <w:szCs w:val="32"/>
          <w:rtl/>
        </w:rPr>
        <w:t>ج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/>
          <w:sz w:val="32"/>
          <w:szCs w:val="32"/>
          <w:rtl/>
        </w:rPr>
        <w:t>–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القواعد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التي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يقيم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الناس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عليها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حياتهم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ليرتفعوا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بها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عن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الحياه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الحيوانية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r w:rsidRPr="006B5078">
        <w:rPr>
          <w:rFonts w:cs="Arial" w:hint="cs"/>
          <w:sz w:val="32"/>
          <w:szCs w:val="32"/>
          <w:rtl/>
        </w:rPr>
        <w:t>د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/>
          <w:sz w:val="32"/>
          <w:szCs w:val="32"/>
          <w:rtl/>
        </w:rPr>
        <w:t>–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الاجابه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التي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يشعر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الأنسان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أنها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مطلب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لديـه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3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أنواع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القيم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هي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: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r w:rsidRPr="006B5078">
        <w:rPr>
          <w:rFonts w:cs="Arial" w:hint="cs"/>
          <w:sz w:val="32"/>
          <w:szCs w:val="32"/>
          <w:rtl/>
        </w:rPr>
        <w:t>أ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/>
          <w:sz w:val="32"/>
          <w:szCs w:val="32"/>
          <w:rtl/>
        </w:rPr>
        <w:t>–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نوعان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أثنان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هما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قيم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فكرية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،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وقيم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الخير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r w:rsidRPr="006B5078">
        <w:rPr>
          <w:rFonts w:cs="Arial" w:hint="cs"/>
          <w:sz w:val="32"/>
          <w:szCs w:val="32"/>
          <w:rtl/>
        </w:rPr>
        <w:t>ب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/>
          <w:sz w:val="32"/>
          <w:szCs w:val="32"/>
          <w:rtl/>
        </w:rPr>
        <w:t>–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نوعان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أثنان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،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لكن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هما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قيم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فكرية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،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وقيم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الجمال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r w:rsidRPr="006B5078">
        <w:rPr>
          <w:rFonts w:cs="Arial" w:hint="cs"/>
          <w:sz w:val="32"/>
          <w:szCs w:val="32"/>
          <w:rtl/>
        </w:rPr>
        <w:t>ج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/>
          <w:sz w:val="32"/>
          <w:szCs w:val="32"/>
          <w:rtl/>
        </w:rPr>
        <w:t>–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ثلاث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أنواع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،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وهي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قيم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فكرية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،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قيم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الخير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،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وقيم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الجمال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r w:rsidRPr="006B5078">
        <w:rPr>
          <w:rFonts w:cs="Arial" w:hint="cs"/>
          <w:sz w:val="32"/>
          <w:szCs w:val="32"/>
          <w:rtl/>
        </w:rPr>
        <w:t>د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/>
          <w:sz w:val="32"/>
          <w:szCs w:val="32"/>
          <w:rtl/>
        </w:rPr>
        <w:t>–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نوعان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أثنان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هما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/>
          <w:sz w:val="32"/>
          <w:szCs w:val="32"/>
          <w:rtl/>
        </w:rPr>
        <w:t>: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قيم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الخير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،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وقيم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الجمال</w:t>
      </w: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4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القوانين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التعاليم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والأعراف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والتقاليد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الشعائر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التي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يمارسها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الإنسان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حياته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؛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سواء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بالانسان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(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العبادة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الأخلاق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وما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دونهـا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(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والنظم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التعليميـة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الأعلاميـة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الأدارية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>: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تفسير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الوجود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تعريف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القيم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تعريف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النظم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تعريف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الثقافة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5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هي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الموضوعات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المسائل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المشكلات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التي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تثيرها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بعض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جوانب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الثقافة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عناصرها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أما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بالوجود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بالقيم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بالنظم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: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r w:rsidRPr="006B5078">
        <w:rPr>
          <w:rFonts w:cs="Arial" w:hint="cs"/>
          <w:sz w:val="32"/>
          <w:szCs w:val="32"/>
          <w:rtl/>
        </w:rPr>
        <w:t>أ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/>
          <w:sz w:val="32"/>
          <w:szCs w:val="32"/>
          <w:rtl/>
        </w:rPr>
        <w:t>–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معنى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القضايا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الثقافية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المعاصرة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r w:rsidRPr="006B5078">
        <w:rPr>
          <w:rFonts w:cs="Arial" w:hint="cs"/>
          <w:sz w:val="32"/>
          <w:szCs w:val="32"/>
          <w:rtl/>
        </w:rPr>
        <w:t>ب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/>
          <w:sz w:val="32"/>
          <w:szCs w:val="32"/>
          <w:rtl/>
        </w:rPr>
        <w:t>–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تعريف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عناصر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الثقافة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r w:rsidRPr="006B5078">
        <w:rPr>
          <w:rFonts w:cs="Arial" w:hint="cs"/>
          <w:sz w:val="32"/>
          <w:szCs w:val="32"/>
          <w:rtl/>
        </w:rPr>
        <w:t>ج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/>
          <w:sz w:val="32"/>
          <w:szCs w:val="32"/>
          <w:rtl/>
        </w:rPr>
        <w:t>–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الوسطيـة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د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الأرهاب</w:t>
      </w:r>
      <w:proofErr w:type="spellEnd"/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6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أشار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القرآن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إلى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الوسطيـة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التي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هي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بمعنى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الخيرية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: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آيتين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خمس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آيات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نصت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على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لفظ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الوسطية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آيتين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سبع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آيات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نصت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على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لفظة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الوسطيـة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ثلاث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آيات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تسع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آيات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نصت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على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لفظ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الوسطية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426B00" w:rsidRPr="006B5078" w:rsidRDefault="006B5078" w:rsidP="00426B00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ثلاث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آيات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خمس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آيات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نصت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على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لفظ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الوسطيـة</w:t>
      </w: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lastRenderedPageBreak/>
        <w:t>7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علاقة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الثقافة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بالإنسان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: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ليس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لها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دور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في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تشكيل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شخصية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الإنسان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خلال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عناصر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تتشكل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شخصية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الإنسان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وتبنى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ثقافته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عنصران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فقط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عناصر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الثقافة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هما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اللذان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يشكلان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شخصية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الإنسان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عنصر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واحد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فقط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عناصر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الثقافـة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يشكل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شخصية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الإنسان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،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ولا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علاقه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لغير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هذا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العنصر</w:t>
      </w: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8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قوله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تعالى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: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(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وكذلك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جعلناكم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أمه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وسط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لتكونوا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شهداء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الناس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ويكون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الرسول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عليكم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شهيدا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يشير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إلى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="00426B00" w:rsidRPr="00426B00">
        <w:rPr>
          <w:rFonts w:hint="cs"/>
          <w:b/>
          <w:bCs/>
          <w:color w:val="C00000"/>
          <w:sz w:val="32"/>
          <w:szCs w:val="32"/>
          <w:rtl/>
        </w:rPr>
        <w:t>: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الوسطية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بمعنى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الخيرية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الوسطية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بمعنى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البعد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عن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الأنحراف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أهمية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الشهادة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عالمية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الأسلام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9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جاء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حديث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النبي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صلى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الله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عليه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وسلم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للثلاثة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الرهط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الذين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تقاتوا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عباته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: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(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أما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والله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أني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لا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أخشكم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لله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وأتقاكم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له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،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ولكني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أصوم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وأفطر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وأصلي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وأرقد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وأتزوج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النسـاء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فمن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رغب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سنتي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فليس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مني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والمقصود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هـو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="00426B00" w:rsidRPr="00426B00">
        <w:rPr>
          <w:rFonts w:hint="cs"/>
          <w:b/>
          <w:bCs/>
          <w:color w:val="C00000"/>
          <w:sz w:val="32"/>
          <w:szCs w:val="32"/>
          <w:rtl/>
        </w:rPr>
        <w:t>: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الوسطية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بمعنى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الخيرية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الوسطية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بمعنى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البعد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الشطط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والأنحراف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واللغو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الوسطية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بمعنى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أعدل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الأحوال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تقليل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العبادة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10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نقل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الأمام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رضي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الله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عنه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قوله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: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عليكم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بالنمط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الأوسط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فاليه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ينزل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العالي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،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واليه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يرتفع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النازل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..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يتضح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خلال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هذا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الوقل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فهم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السلف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الوسطية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أنها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="00426B00" w:rsidRPr="00426B00">
        <w:rPr>
          <w:rFonts w:hint="cs"/>
          <w:b/>
          <w:bCs/>
          <w:color w:val="C00000"/>
          <w:sz w:val="32"/>
          <w:szCs w:val="32"/>
          <w:rtl/>
        </w:rPr>
        <w:t>: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أعدل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الأحوال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البعد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الشطط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والأنحراف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واللغو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الخيرية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أعدل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الأحوال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والخيرية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11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قال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صلى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الله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عليه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وسلم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(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أياكم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والغلو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الدين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،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فإنما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هلك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كان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قبلكم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بالغلو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الديـن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يتضح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منه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أنه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معنى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هنا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="00426B00" w:rsidRPr="00426B00">
        <w:rPr>
          <w:rFonts w:hint="cs"/>
          <w:b/>
          <w:bCs/>
          <w:color w:val="C00000"/>
          <w:sz w:val="32"/>
          <w:szCs w:val="32"/>
          <w:rtl/>
        </w:rPr>
        <w:t>: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أعدل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الأحوال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البعد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الشطط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والأنحراف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واللغو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الخيرية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426B00" w:rsidRPr="006B5078" w:rsidRDefault="006B5078" w:rsidP="00426B00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أعدل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الأحوال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الخيرية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12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يكون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توحيد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مصادر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المعرفة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="00426B00" w:rsidRPr="00426B00">
        <w:rPr>
          <w:rFonts w:hint="cs"/>
          <w:b/>
          <w:bCs/>
          <w:color w:val="C00000"/>
          <w:sz w:val="32"/>
          <w:szCs w:val="32"/>
          <w:rtl/>
        </w:rPr>
        <w:t>: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بالجمع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بين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الوحي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والعقل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بالجمع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بين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الأهتمام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بأعمال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الجوارح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وأعمال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القلوب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بما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يعرف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بفقة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الظاهر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وفقة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الباطن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بالجمع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بين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منهجي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مدرسة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الراي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ومدرسة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الآثر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lastRenderedPageBreak/>
        <w:t>13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قال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(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ومن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يبتغ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غير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الأسلام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دينا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فلن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يقبل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منه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وهو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الأخرة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الخاسرين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وجه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وجوه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دلاله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القران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عالمية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الأسلام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وهو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الأدلة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الصريحة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في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القران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الكريم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خلال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دعوة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الجن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الى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الأسلام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خلال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خطاباته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القرآن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ونداءاته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العامة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خلال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إثبات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التشريعات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القرانية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علمـة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14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قال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تعالى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(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قل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أوحي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إلى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أنه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أستمع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نفر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الجن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فقالـوا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إنا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سمعنا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قرآنا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عجبا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يهدي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إلى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الرشـد</w:t>
      </w:r>
      <w:r w:rsidRPr="00426B00">
        <w:rPr>
          <w:b/>
          <w:bCs/>
          <w:color w:val="C00000"/>
          <w:sz w:val="32"/>
          <w:szCs w:val="32"/>
          <w:rtl/>
        </w:rPr>
        <w:t xml:space="preserve"> ...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الخ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الأية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هذه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الآية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تشير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إلى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وجه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وجوة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دلاله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القران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عالميـة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الأسلام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وهو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الأدلة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الصريحة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في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القرآن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الكريم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خلال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دعوة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غير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البشر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إلى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الإسلام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خلال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خطابات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القرآن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ونداءاته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العامة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خلال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إثبات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التشريعات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القرآنية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عالميـة</w:t>
      </w: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15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أقوى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دليل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الإسلام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رسالة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عالميـة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هو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مكافحته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للنزاعات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الأقليمية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والطائفيـة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وفي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وجه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وجوه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عالمية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الإسلام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وهو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دعوة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غير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العرب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خطابات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القرآن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ونداءاته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العامة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التشريعات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القرأنيـة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عالميـة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الأسلام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ينبذ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مقومات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للتفرقة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بين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النـاس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16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أدلة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عالمية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الأسلام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السنة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النبوية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المطهرة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أنه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صلى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الله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عليه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وسلم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أرسل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كتبا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إلى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عظمـا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زمانه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ومنهم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قيصر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الروم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فقط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عظيم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القبط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وملك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الحبشة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فقط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كسرى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الفرس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فقط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قيصر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الروم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،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وكسرى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فارس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وعظيم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القبط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وملك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الحبشة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17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واحد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الآتي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ليس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مرتكزات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عالميـة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الأسلام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ودعائمهـا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عالمية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الدعوة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وحدة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النوع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الأنساني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وحدة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طبيعة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الأنسانية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نبذ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الأرهاب</w:t>
      </w:r>
      <w:proofErr w:type="spellEnd"/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18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عرف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الأستشراف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اللغة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بانه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: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طلب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الشرق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؛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أي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/>
          <w:sz w:val="32"/>
          <w:szCs w:val="32"/>
          <w:rtl/>
        </w:rPr>
        <w:t>: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طلب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علومه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وآدابه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/>
          <w:sz w:val="32"/>
          <w:szCs w:val="32"/>
          <w:rtl/>
        </w:rPr>
        <w:t>.</w:t>
      </w:r>
      <w:proofErr w:type="spellEnd"/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زيارة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الشرق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السياحة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في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الشرق</w:t>
      </w:r>
    </w:p>
    <w:p w:rsidR="006B5078" w:rsidRDefault="006B5078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معاداة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الشرق</w:t>
      </w:r>
    </w:p>
    <w:p w:rsidR="00426B00" w:rsidRPr="006B5078" w:rsidRDefault="00426B00" w:rsidP="006B5078">
      <w:pPr>
        <w:spacing w:after="0"/>
        <w:jc w:val="lowKashida"/>
        <w:rPr>
          <w:sz w:val="32"/>
          <w:szCs w:val="32"/>
          <w:rtl/>
        </w:rPr>
      </w:pP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lastRenderedPageBreak/>
        <w:t>19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أدرج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مصطلح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الأستشراف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((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قاموس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الأكاديميـة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الفرنسيـة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: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القرن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السادس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عشر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القرن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الثامن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عشر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القرن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التاسع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عشر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القرن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الحادي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والعشرين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20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إن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المستشرق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الجدير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بهذا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اللقب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هو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الذي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لا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يقتصر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معرفه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بعض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اللغـات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التي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تتحدث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بها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الأمم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الشرقيـة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وإدراك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عاداتها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بل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يجمع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إلى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ذلك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الوقوف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القوى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الروحيـة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والفكريـة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والأدبيـة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التي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أثرت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الثقافـة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الإنسانيـة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الذي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قال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هذا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القـول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هو: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مياكئيل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أنجلو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جويدي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الراهب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الفرنسي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/>
          <w:sz w:val="32"/>
          <w:szCs w:val="32"/>
          <w:rtl/>
        </w:rPr>
        <w:t>(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جربرت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/>
          <w:sz w:val="32"/>
          <w:szCs w:val="32"/>
          <w:rtl/>
        </w:rPr>
        <w:t>)</w:t>
      </w:r>
      <w:proofErr w:type="spellEnd"/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بطرس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المحترم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جيراردي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كريمون</w:t>
      </w:r>
      <w:proofErr w:type="spellEnd"/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21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واحدة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هذه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العبارات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خطـا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لايمكن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تحديد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أسم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أول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غربي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أعتنى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بالدراسات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الشرقية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،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ولا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في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وقت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مر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الأستشراف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بثلاث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مراحل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لايوجد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للأستشراق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هدف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عدواني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أول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رجال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الكنيسة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الذين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أهتمو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بالدراسات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الشرقية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،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الراهب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الفرنسي</w:t>
      </w:r>
      <w:r w:rsidRPr="006B5078">
        <w:rPr>
          <w:rFonts w:cs="Arial"/>
          <w:sz w:val="32"/>
          <w:szCs w:val="32"/>
          <w:rtl/>
        </w:rPr>
        <w:t xml:space="preserve"> (</w:t>
      </w:r>
      <w:proofErr w:type="spellStart"/>
      <w:r w:rsidRPr="006B5078">
        <w:rPr>
          <w:rFonts w:cs="Arial" w:hint="cs"/>
          <w:sz w:val="32"/>
          <w:szCs w:val="32"/>
          <w:rtl/>
        </w:rPr>
        <w:t>جربوت</w:t>
      </w:r>
      <w:r w:rsidRPr="006B5078">
        <w:rPr>
          <w:rFonts w:cs="Arial"/>
          <w:sz w:val="32"/>
          <w:szCs w:val="32"/>
          <w:rtl/>
        </w:rPr>
        <w:t>)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الذي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أنتخب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لكنيسه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روما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عام</w:t>
      </w:r>
      <w:r w:rsidRPr="006B5078">
        <w:rPr>
          <w:rFonts w:cs="Arial"/>
          <w:sz w:val="32"/>
          <w:szCs w:val="32"/>
          <w:rtl/>
        </w:rPr>
        <w:t xml:space="preserve"> (999</w:t>
      </w:r>
      <w:proofErr w:type="spellStart"/>
      <w:r w:rsidRPr="006B5078">
        <w:rPr>
          <w:rFonts w:cs="Arial"/>
          <w:sz w:val="32"/>
          <w:szCs w:val="32"/>
          <w:rtl/>
        </w:rPr>
        <w:t>)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بعد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عودته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الأندلس</w:t>
      </w: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22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مرحلة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أستكشاف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كله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الإسلام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أسباب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أنتشاره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وحقيقه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الفاتحين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المسلمين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وسر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قوتهم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العسكريه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هي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المرحلة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الأولى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مراحل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الأستشراق</w:t>
      </w:r>
      <w:proofErr w:type="spellEnd"/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المرحلة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الثانيه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مراحل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الأستشراق</w:t>
      </w:r>
      <w:proofErr w:type="spellEnd"/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المرحلة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الثالثـة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مراحل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الأستشراق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المرحلة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الرابعة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مراحل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الأستشراق</w:t>
      </w:r>
      <w:proofErr w:type="spellEnd"/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23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أتسمت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المرحلة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الثانيـة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مراحل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الأستشراق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بأنها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مرحلة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مشوبه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بالعدوان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،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وتبحث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العيوب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والنقائـص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في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العلوم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الأسلاميـة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وبنية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المجتمع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مرحلة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العدوان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السافر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مرحلة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أستكشاف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كنه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الإسلام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وأسباب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أنتشاره</w:t>
      </w:r>
      <w:proofErr w:type="spellEnd"/>
    </w:p>
    <w:p w:rsidR="006B5078" w:rsidRDefault="006B5078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مرحلة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البحث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عن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حيقة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الفاتحيـن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المسلمين</w:t>
      </w:r>
    </w:p>
    <w:p w:rsidR="00426B00" w:rsidRDefault="00426B00" w:rsidP="006B5078">
      <w:pPr>
        <w:spacing w:after="0"/>
        <w:jc w:val="lowKashida"/>
        <w:rPr>
          <w:rFonts w:hint="cs"/>
          <w:sz w:val="32"/>
          <w:szCs w:val="32"/>
          <w:rtl/>
        </w:rPr>
      </w:pPr>
    </w:p>
    <w:p w:rsidR="00426B00" w:rsidRDefault="00426B00" w:rsidP="006B5078">
      <w:pPr>
        <w:spacing w:after="0"/>
        <w:jc w:val="lowKashida"/>
        <w:rPr>
          <w:rFonts w:hint="cs"/>
          <w:sz w:val="32"/>
          <w:szCs w:val="32"/>
          <w:rtl/>
        </w:rPr>
      </w:pPr>
    </w:p>
    <w:p w:rsidR="00426B00" w:rsidRDefault="00426B00" w:rsidP="006B5078">
      <w:pPr>
        <w:spacing w:after="0"/>
        <w:jc w:val="lowKashida"/>
        <w:rPr>
          <w:rFonts w:hint="cs"/>
          <w:sz w:val="32"/>
          <w:szCs w:val="32"/>
          <w:rtl/>
        </w:rPr>
      </w:pPr>
    </w:p>
    <w:p w:rsidR="00426B00" w:rsidRPr="006B5078" w:rsidRDefault="00426B00" w:rsidP="006B5078">
      <w:pPr>
        <w:spacing w:after="0"/>
        <w:jc w:val="lowKashida"/>
        <w:rPr>
          <w:sz w:val="32"/>
          <w:szCs w:val="32"/>
          <w:rtl/>
        </w:rPr>
      </w:pP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lastRenderedPageBreak/>
        <w:t>24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حرص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عليه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رجل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الكنيسه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طريق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الكتابـة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باللغات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المحلية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أوروبا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لتشويه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صورة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الإسلام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بالوحشية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والعداء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،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وحتى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لا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يغتر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أبناء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أوروبا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بالحضارة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الإسلاميـة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ويدخلوا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الإسلام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ولاسيما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عالم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الحضارة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العثمانيـة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؛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وهذا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أهداف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الأستشراق</w:t>
      </w:r>
      <w:proofErr w:type="spellEnd"/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الدفاعيـة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العلمية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الموضوعيـة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الصليبية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اللغويـة</w:t>
      </w:r>
    </w:p>
    <w:p w:rsidR="006B5078" w:rsidRPr="00426B00" w:rsidRDefault="006B5078" w:rsidP="006B5078">
      <w:pPr>
        <w:spacing w:after="0"/>
        <w:jc w:val="lowKashida"/>
        <w:rPr>
          <w:b/>
          <w:bCs/>
          <w:color w:val="C00000"/>
          <w:sz w:val="32"/>
          <w:szCs w:val="32"/>
          <w:rtl/>
        </w:rPr>
      </w:pPr>
      <w:r w:rsidRPr="00426B00">
        <w:rPr>
          <w:b/>
          <w:bCs/>
          <w:color w:val="C00000"/>
          <w:sz w:val="32"/>
          <w:szCs w:val="32"/>
          <w:rtl/>
        </w:rPr>
        <w:t>25</w:t>
      </w:r>
      <w:proofErr w:type="spellStart"/>
      <w:r w:rsidRPr="00426B00">
        <w:rPr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هو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الجهد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المبذول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بصفة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فرديـة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أو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جماعيـة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في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دعوة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الناس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إلى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النصرانيـة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ويطلق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أيضا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المنظمات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الدينية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من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تعليم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الدين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النصراني</w:t>
      </w:r>
      <w:r w:rsidRPr="00426B00">
        <w:rPr>
          <w:b/>
          <w:bCs/>
          <w:color w:val="C00000"/>
          <w:sz w:val="32"/>
          <w:szCs w:val="32"/>
          <w:rtl/>
        </w:rPr>
        <w:t xml:space="preserve"> 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ونشرة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أ‌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هذا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تعرف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العالميـة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ب‌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هذا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تعرف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الوسطيـة</w:t>
      </w:r>
      <w:r w:rsidRPr="006B5078">
        <w:rPr>
          <w:rFonts w:cs="Arial"/>
          <w:sz w:val="32"/>
          <w:szCs w:val="32"/>
          <w:rtl/>
        </w:rPr>
        <w:t xml:space="preserve"> </w:t>
      </w:r>
    </w:p>
    <w:p w:rsidR="006B5078" w:rsidRPr="006B5078" w:rsidRDefault="006B5078" w:rsidP="006B5078">
      <w:pPr>
        <w:spacing w:after="0"/>
        <w:jc w:val="lowKashida"/>
        <w:rPr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ت‌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هذا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التعرف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اللغـوي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للتنصر</w:t>
      </w:r>
    </w:p>
    <w:p w:rsidR="006B5078" w:rsidRDefault="006B5078" w:rsidP="00426B00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 w:rsidRPr="006B5078">
        <w:rPr>
          <w:rFonts w:cs="Arial" w:hint="cs"/>
          <w:sz w:val="32"/>
          <w:szCs w:val="32"/>
          <w:rtl/>
        </w:rPr>
        <w:t>ث‌</w:t>
      </w:r>
      <w:r w:rsidRPr="006B5078">
        <w:rPr>
          <w:rFonts w:cs="Arial"/>
          <w:sz w:val="32"/>
          <w:szCs w:val="32"/>
          <w:rtl/>
        </w:rPr>
        <w:t>-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هذا</w:t>
      </w:r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التعريف</w:t>
      </w:r>
      <w:r w:rsidRPr="006B5078">
        <w:rPr>
          <w:rFonts w:cs="Arial"/>
          <w:sz w:val="32"/>
          <w:szCs w:val="32"/>
          <w:rtl/>
        </w:rPr>
        <w:t xml:space="preserve"> </w:t>
      </w:r>
      <w:proofErr w:type="spellStart"/>
      <w:r w:rsidRPr="006B5078">
        <w:rPr>
          <w:rFonts w:cs="Arial" w:hint="cs"/>
          <w:sz w:val="32"/>
          <w:szCs w:val="32"/>
          <w:rtl/>
        </w:rPr>
        <w:t>الأصطلاحي</w:t>
      </w:r>
      <w:proofErr w:type="spellEnd"/>
      <w:r w:rsidRPr="006B5078">
        <w:rPr>
          <w:rFonts w:cs="Arial"/>
          <w:sz w:val="32"/>
          <w:szCs w:val="32"/>
          <w:rtl/>
        </w:rPr>
        <w:t xml:space="preserve"> </w:t>
      </w:r>
      <w:r w:rsidRPr="006B5078">
        <w:rPr>
          <w:rFonts w:cs="Arial" w:hint="cs"/>
          <w:sz w:val="32"/>
          <w:szCs w:val="32"/>
          <w:rtl/>
        </w:rPr>
        <w:t>للتنصير</w:t>
      </w:r>
    </w:p>
    <w:p w:rsidR="009C12BE" w:rsidRPr="00426B00" w:rsidRDefault="00FD0BE3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25-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لم تعرف دعوة المسلمين الى النصرانية بالتأثير والنشاط المدعومين إلا :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بعد فشل الحملات الصليبية .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بعد رفع عيسى .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بعد انطلاق الحروب الصليبية .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بعد احتلال العالم الاسلامي . </w:t>
      </w:r>
    </w:p>
    <w:p w:rsidR="00FD0BE3" w:rsidRPr="00426B00" w:rsidRDefault="00FD0BE3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t>(27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تمكن النصارى من الهيمنة على بيت المقدس ومن ثم استردها المسلمون من ايديهم بقيادة صلاح الدين الأيوبي في معركة :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القادسية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حطين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اليرموك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القدس الشريف </w:t>
      </w:r>
    </w:p>
    <w:p w:rsidR="00FD0BE3" w:rsidRPr="00426B00" w:rsidRDefault="00FD0BE3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t>(28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الدولة التي وصل إليها القس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(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صموئيل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زويمر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ليتخذها مركزاً للتنصير في منطقة الخليج العربي هي :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قطر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الإمارات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البحرين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 الكويت </w:t>
      </w:r>
    </w:p>
    <w:p w:rsidR="00FD0BE3" w:rsidRPr="00426B00" w:rsidRDefault="00FD0BE3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t>(29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حقق الغرب عن طريق التنصير نفوذاً في العالم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الإسلامي؛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وهذا باعث :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ديني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سياسي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صليبي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إنساني</w:t>
      </w:r>
    </w:p>
    <w:p w:rsidR="00FD0BE3" w:rsidRPr="00426B00" w:rsidRDefault="00FD0BE3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lastRenderedPageBreak/>
        <w:t>(30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يقوم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به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فرد أو مجموعة من المبشرين المتفرغين لهذه الوظيفة ممن توظفهم الكنيسة وعاظاً لنشر النصرانية: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تنصير مباشر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تنصير عن طريق مجال التعليم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تنصير عن طريق الخدمة الاجتماعية والإعلام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تنصير عن طريق مجال علاجي</w:t>
      </w:r>
    </w:p>
    <w:p w:rsidR="00FD0BE3" w:rsidRPr="00426B00" w:rsidRDefault="00FD0BE3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t>(31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استعمرت الريف المغربي والصحراء المغربية: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فرنسا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بريطانيا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روسيا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إسبانيا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(32</w:t>
      </w:r>
      <w:proofErr w:type="spellStart"/>
      <w:r>
        <w:rPr>
          <w:rFonts w:hint="cs"/>
          <w:sz w:val="32"/>
          <w:szCs w:val="32"/>
          <w:rtl/>
        </w:rPr>
        <w:t>)</w:t>
      </w:r>
      <w:proofErr w:type="spellEnd"/>
      <w:r>
        <w:rPr>
          <w:rFonts w:hint="cs"/>
          <w:sz w:val="32"/>
          <w:szCs w:val="32"/>
          <w:rtl/>
        </w:rPr>
        <w:t xml:space="preserve"> واحد من هذه الأهداف ليس من أهداف الاستعمار: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هدف صليبي </w:t>
      </w:r>
      <w:proofErr w:type="spellStart"/>
      <w:r>
        <w:rPr>
          <w:rFonts w:hint="cs"/>
          <w:sz w:val="32"/>
          <w:szCs w:val="32"/>
          <w:rtl/>
        </w:rPr>
        <w:t>للكنيسة،</w:t>
      </w:r>
      <w:proofErr w:type="spellEnd"/>
      <w:r>
        <w:rPr>
          <w:rFonts w:hint="cs"/>
          <w:sz w:val="32"/>
          <w:szCs w:val="32"/>
          <w:rtl/>
        </w:rPr>
        <w:t xml:space="preserve"> وهدف سياسي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هدف اقتصادي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هدف عدائي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هدف </w:t>
      </w:r>
      <w:proofErr w:type="spellStart"/>
      <w:r>
        <w:rPr>
          <w:rFonts w:hint="cs"/>
          <w:sz w:val="32"/>
          <w:szCs w:val="32"/>
          <w:rtl/>
        </w:rPr>
        <w:t>إغاثي</w:t>
      </w:r>
      <w:proofErr w:type="spellEnd"/>
    </w:p>
    <w:p w:rsidR="00FD0BE3" w:rsidRPr="006B5078" w:rsidRDefault="00FD0BE3" w:rsidP="006B5078">
      <w:pPr>
        <w:spacing w:after="0"/>
        <w:jc w:val="lowKashida"/>
        <w:rPr>
          <w:rFonts w:hint="cs"/>
          <w:b/>
          <w:bCs/>
          <w:sz w:val="32"/>
          <w:szCs w:val="32"/>
          <w:rtl/>
        </w:rPr>
      </w:pPr>
      <w:r w:rsidRPr="006B5078">
        <w:rPr>
          <w:rFonts w:hint="cs"/>
          <w:b/>
          <w:bCs/>
          <w:sz w:val="32"/>
          <w:szCs w:val="32"/>
          <w:rtl/>
        </w:rPr>
        <w:t>(</w:t>
      </w:r>
      <w:r w:rsidRPr="00426B00">
        <w:rPr>
          <w:rFonts w:hint="cs"/>
          <w:b/>
          <w:bCs/>
          <w:color w:val="C00000"/>
          <w:sz w:val="32"/>
          <w:szCs w:val="32"/>
          <w:rtl/>
        </w:rPr>
        <w:t>33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نتج عن الثورة الصناعية في أوروبا زيادة هائلة في الإنتاج فاحتاج أصحاب المصانع إلى المواد الخام والقوى العاملة كما احتاجوا إلى الأسواق لتصريف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منتجاتهم،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ولم تتمكن الدول الأوروبية من سد تلك الحاجات فاستعمر الغرب العالم الإسلامي بهدف :</w:t>
      </w:r>
      <w:r w:rsidRPr="006B5078">
        <w:rPr>
          <w:rFonts w:hint="cs"/>
          <w:b/>
          <w:bCs/>
          <w:sz w:val="32"/>
          <w:szCs w:val="32"/>
          <w:rtl/>
        </w:rPr>
        <w:t xml:space="preserve">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صليبي للكنيسة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سياسي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اقتصادي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عدائي </w:t>
      </w:r>
    </w:p>
    <w:p w:rsidR="00FD0BE3" w:rsidRPr="00426B00" w:rsidRDefault="00FD0BE3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t>(34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لم يكن له وجود قبل منتصف عقد الثمانينات الميلادية من القرن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الماضي؛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إذ إنه قبل هذا التاريخ لم يكن له حضور خاص: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الاستعمار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العولمة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التنصير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الاستشراق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FD0BE3" w:rsidRPr="00426B00" w:rsidRDefault="00FD0BE3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t>(35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تمثل العولمة من حيث الواقع ظاهرة :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سياسية فقط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ثقافية واجتماعية فقط </w:t>
      </w:r>
    </w:p>
    <w:p w:rsidR="00426B00" w:rsidRDefault="00FD0BE3" w:rsidP="00426B00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اقتصادية فقط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سياسية واقتصادية وثقافية واجتماعية </w:t>
      </w:r>
    </w:p>
    <w:p w:rsidR="00426B00" w:rsidRDefault="00426B00" w:rsidP="006B5078">
      <w:pPr>
        <w:spacing w:after="0"/>
        <w:jc w:val="lowKashida"/>
        <w:rPr>
          <w:rFonts w:hint="cs"/>
          <w:sz w:val="32"/>
          <w:szCs w:val="32"/>
          <w:rtl/>
        </w:rPr>
      </w:pPr>
    </w:p>
    <w:p w:rsidR="00FD0BE3" w:rsidRPr="00426B00" w:rsidRDefault="00FD0BE3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lastRenderedPageBreak/>
        <w:t>(36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حدد إطار نظام العولمة :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الرئيس الأمريكي بوش الأب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الرئيس الروسي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ملكة بريطانيا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الرئيس الأمريكي بوش الابن</w:t>
      </w:r>
    </w:p>
    <w:p w:rsidR="00FD0BE3" w:rsidRPr="00426B00" w:rsidRDefault="00FD0BE3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t>(37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ستتجه المرحلة القادمة من الجهود الغربية المبذولة في التحول العالمي نحو الاهتمام بالعولمة :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السياسية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الثقافية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الاقتصادية </w:t>
      </w:r>
    </w:p>
    <w:p w:rsidR="00FD0BE3" w:rsidRDefault="00FD0BE3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الاجتماعية </w:t>
      </w:r>
    </w:p>
    <w:p w:rsidR="00FD0BE3" w:rsidRPr="00426B00" w:rsidRDefault="00FD0BE3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t>(3</w:t>
      </w:r>
      <w:r w:rsidR="007F0572" w:rsidRPr="00426B00">
        <w:rPr>
          <w:rFonts w:hint="cs"/>
          <w:b/>
          <w:bCs/>
          <w:color w:val="C00000"/>
          <w:sz w:val="32"/>
          <w:szCs w:val="32"/>
          <w:rtl/>
        </w:rPr>
        <w:t>8</w:t>
      </w:r>
      <w:proofErr w:type="spellStart"/>
      <w:r w:rsidR="007F0572"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="007F0572" w:rsidRPr="00426B00">
        <w:rPr>
          <w:rFonts w:hint="cs"/>
          <w:b/>
          <w:bCs/>
          <w:color w:val="C00000"/>
          <w:sz w:val="32"/>
          <w:szCs w:val="32"/>
          <w:rtl/>
        </w:rPr>
        <w:t xml:space="preserve"> واحد من هذه العبارات خطأ: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لم تزل الدول الغربية التي تروج للعولمة على رغم علمانيتها تسير على الخط المسيحي في توجيهها ...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العولمة محصورة في الاقتصاد وحرية التجارة الدولية التي تعد المحرك الرئيس لها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العولمة ليست مجرد وسائل تنقل العقائد والقيد والنظم بشكل سريع وليست فكرة خاضعة لحرية ... حريات الشعوب بحيث يأخذ كل واحد منا يريده منها </w:t>
      </w:r>
      <w:proofErr w:type="spellStart"/>
      <w:r>
        <w:rPr>
          <w:rFonts w:hint="cs"/>
          <w:sz w:val="32"/>
          <w:szCs w:val="32"/>
          <w:rtl/>
        </w:rPr>
        <w:t>،</w:t>
      </w:r>
      <w:proofErr w:type="spellEnd"/>
      <w:r>
        <w:rPr>
          <w:rFonts w:hint="cs"/>
          <w:sz w:val="32"/>
          <w:szCs w:val="32"/>
          <w:rtl/>
        </w:rPr>
        <w:t xml:space="preserve"> ويدع ما لا يريد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العولمة هي تأقلم وذوبان مع معطيات الحضارة الغربية بخيرها وشرها </w:t>
      </w:r>
    </w:p>
    <w:p w:rsidR="007F0572" w:rsidRPr="00426B00" w:rsidRDefault="007F0572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t>(39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يطلق الحوار لغة على: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الرجوع عن الشيء إلى الشيء فقط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المراجعة في الكلام فقط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الحبل إذا فتله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الرجوع عن الشيء أو المراجعة في الكلام</w:t>
      </w:r>
    </w:p>
    <w:p w:rsidR="00FD0BE3" w:rsidRPr="006B5078" w:rsidRDefault="007F0572" w:rsidP="006B5078">
      <w:pPr>
        <w:spacing w:after="0"/>
        <w:jc w:val="lowKashida"/>
        <w:rPr>
          <w:rFonts w:hint="cs"/>
          <w:b/>
          <w:bCs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t>(40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أكثر ورود الجدال في القرآن بالمعنى :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المذموم كقوله </w:t>
      </w:r>
      <w:proofErr w:type="spellStart"/>
      <w:r>
        <w:rPr>
          <w:rFonts w:hint="cs"/>
          <w:sz w:val="32"/>
          <w:szCs w:val="32"/>
          <w:rtl/>
        </w:rPr>
        <w:t>:{</w:t>
      </w:r>
      <w:proofErr w:type="spellEnd"/>
      <w:r>
        <w:rPr>
          <w:rFonts w:hint="cs"/>
          <w:sz w:val="32"/>
          <w:szCs w:val="32"/>
          <w:rtl/>
        </w:rPr>
        <w:t xml:space="preserve"> وجادلوا بالباطل ليدحضوا </w:t>
      </w:r>
      <w:proofErr w:type="spellStart"/>
      <w:r>
        <w:rPr>
          <w:rFonts w:hint="cs"/>
          <w:sz w:val="32"/>
          <w:szCs w:val="32"/>
          <w:rtl/>
        </w:rPr>
        <w:t>به</w:t>
      </w:r>
      <w:proofErr w:type="spellEnd"/>
      <w:r>
        <w:rPr>
          <w:rFonts w:hint="cs"/>
          <w:sz w:val="32"/>
          <w:szCs w:val="32"/>
          <w:rtl/>
        </w:rPr>
        <w:t xml:space="preserve"> الحق </w:t>
      </w:r>
      <w:proofErr w:type="spellStart"/>
      <w:r>
        <w:rPr>
          <w:rFonts w:hint="cs"/>
          <w:sz w:val="32"/>
          <w:szCs w:val="32"/>
          <w:rtl/>
        </w:rPr>
        <w:t>}</w:t>
      </w:r>
      <w:proofErr w:type="spellEnd"/>
      <w:r>
        <w:rPr>
          <w:rFonts w:hint="cs"/>
          <w:sz w:val="32"/>
          <w:szCs w:val="32"/>
          <w:rtl/>
        </w:rPr>
        <w:t xml:space="preserve"> .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المحمود كقوله </w:t>
      </w:r>
      <w:proofErr w:type="spellStart"/>
      <w:r>
        <w:rPr>
          <w:rFonts w:hint="cs"/>
          <w:sz w:val="32"/>
          <w:szCs w:val="32"/>
          <w:rtl/>
        </w:rPr>
        <w:t>:{</w:t>
      </w:r>
      <w:proofErr w:type="spellEnd"/>
      <w:r>
        <w:rPr>
          <w:rFonts w:hint="cs"/>
          <w:sz w:val="32"/>
          <w:szCs w:val="32"/>
          <w:rtl/>
        </w:rPr>
        <w:t xml:space="preserve"> ولا تجادلوا أهل الكتاب إلا بالتي هي أحسن </w:t>
      </w:r>
      <w:proofErr w:type="spellStart"/>
      <w:r>
        <w:rPr>
          <w:rFonts w:hint="cs"/>
          <w:sz w:val="32"/>
          <w:szCs w:val="32"/>
          <w:rtl/>
        </w:rPr>
        <w:t>}</w:t>
      </w:r>
      <w:proofErr w:type="spellEnd"/>
      <w:r>
        <w:rPr>
          <w:rFonts w:hint="cs"/>
          <w:sz w:val="32"/>
          <w:szCs w:val="32"/>
          <w:rtl/>
        </w:rPr>
        <w:t xml:space="preserve"> .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لا هذا ولا </w:t>
      </w:r>
      <w:proofErr w:type="spellStart"/>
      <w:r>
        <w:rPr>
          <w:rFonts w:hint="cs"/>
          <w:sz w:val="32"/>
          <w:szCs w:val="32"/>
          <w:rtl/>
        </w:rPr>
        <w:t>ذاك؛</w:t>
      </w:r>
      <w:proofErr w:type="spellEnd"/>
      <w:r>
        <w:rPr>
          <w:rFonts w:hint="cs"/>
          <w:sz w:val="32"/>
          <w:szCs w:val="32"/>
          <w:rtl/>
        </w:rPr>
        <w:t xml:space="preserve"> كقوله </w:t>
      </w:r>
      <w:proofErr w:type="spellStart"/>
      <w:r>
        <w:rPr>
          <w:rFonts w:hint="cs"/>
          <w:sz w:val="32"/>
          <w:szCs w:val="32"/>
          <w:rtl/>
        </w:rPr>
        <w:t>:{</w:t>
      </w:r>
      <w:proofErr w:type="spellEnd"/>
      <w:r>
        <w:rPr>
          <w:rFonts w:hint="cs"/>
          <w:sz w:val="32"/>
          <w:szCs w:val="32"/>
          <w:rtl/>
        </w:rPr>
        <w:t xml:space="preserve"> ادع إلى سبيل ربك بالحكمة والموعظة الحسنة وجادلهم بالتي هي أحسن </w:t>
      </w:r>
      <w:proofErr w:type="spellStart"/>
      <w:r>
        <w:rPr>
          <w:rFonts w:hint="cs"/>
          <w:sz w:val="32"/>
          <w:szCs w:val="32"/>
          <w:rtl/>
        </w:rPr>
        <w:t>}</w:t>
      </w:r>
      <w:proofErr w:type="spellEnd"/>
      <w:r>
        <w:rPr>
          <w:rFonts w:hint="cs"/>
          <w:sz w:val="32"/>
          <w:szCs w:val="32"/>
          <w:rtl/>
        </w:rPr>
        <w:t xml:space="preserve"> .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لا يوجد أكثرية بل ورد بالمعنيين على حد سواء </w:t>
      </w:r>
    </w:p>
    <w:p w:rsidR="007F0572" w:rsidRPr="00426B00" w:rsidRDefault="007F0572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t>(41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واحدة من هذه العبارات خطأ :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الجدال بالتي هي احسن مرادف للحوار الإيجابي البناء .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يجمع بين الحوار والجدال معنى تطارح </w:t>
      </w:r>
      <w:proofErr w:type="spellStart"/>
      <w:r>
        <w:rPr>
          <w:rFonts w:hint="cs"/>
          <w:sz w:val="32"/>
          <w:szCs w:val="32"/>
          <w:rtl/>
        </w:rPr>
        <w:t>الراي</w:t>
      </w:r>
      <w:proofErr w:type="spellEnd"/>
      <w:r>
        <w:rPr>
          <w:rFonts w:hint="cs"/>
          <w:sz w:val="32"/>
          <w:szCs w:val="32"/>
          <w:rtl/>
        </w:rPr>
        <w:t xml:space="preserve"> والأخذ والرد وقد جمعهما قول الله جل وعلا </w:t>
      </w:r>
      <w:proofErr w:type="spellStart"/>
      <w:r>
        <w:rPr>
          <w:rFonts w:hint="cs"/>
          <w:sz w:val="32"/>
          <w:szCs w:val="32"/>
          <w:rtl/>
        </w:rPr>
        <w:t>:{</w:t>
      </w:r>
      <w:proofErr w:type="spellEnd"/>
      <w:r>
        <w:rPr>
          <w:rFonts w:hint="cs"/>
          <w:sz w:val="32"/>
          <w:szCs w:val="32"/>
          <w:rtl/>
        </w:rPr>
        <w:t xml:space="preserve"> ... التي تجادلك في زوجها وتشتكي إلى الله والله يسمع تحاوركم إن الله سميع بصير </w:t>
      </w:r>
      <w:proofErr w:type="spellStart"/>
      <w:r>
        <w:rPr>
          <w:rFonts w:hint="cs"/>
          <w:sz w:val="32"/>
          <w:szCs w:val="32"/>
          <w:rtl/>
        </w:rPr>
        <w:t>}</w:t>
      </w:r>
      <w:proofErr w:type="spellEnd"/>
      <w:r>
        <w:rPr>
          <w:rFonts w:hint="cs"/>
          <w:sz w:val="32"/>
          <w:szCs w:val="32"/>
          <w:rtl/>
        </w:rPr>
        <w:t xml:space="preserve"> .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لا يكتسب الحوار اهمية بالغة في منظومة الدعوة الإسلامية .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الحوار في اللغة من الحور . </w:t>
      </w:r>
    </w:p>
    <w:p w:rsidR="007F0572" w:rsidRPr="006B5078" w:rsidRDefault="007F0572" w:rsidP="006B5078">
      <w:pPr>
        <w:spacing w:after="0"/>
        <w:jc w:val="lowKashida"/>
        <w:rPr>
          <w:rFonts w:hint="cs"/>
          <w:b/>
          <w:bCs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lastRenderedPageBreak/>
        <w:t>(42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كثير من الحوارات التي تتحول إلى جدل عقيم ليس له نقطة محددة ينتهي إلى بسبب: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عدم تحديد الهدف والقضية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الاتفاق على أصل يرجع إليه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إرادة الوصول إلى الحق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الإخلاص في الحوار </w:t>
      </w:r>
    </w:p>
    <w:p w:rsidR="007F0572" w:rsidRPr="00426B00" w:rsidRDefault="007F0572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t>(43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احتلت في الوقت الحاضر موقع الصدارة من اهتمام الباحثين؛نظراً لاتساع دائرتها في أنحاء العالم :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التنصير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التبشير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الاستشراق</w:t>
      </w:r>
      <w:proofErr w:type="spellEnd"/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الإرهاب</w:t>
      </w:r>
    </w:p>
    <w:p w:rsidR="007F0572" w:rsidRPr="00426B00" w:rsidRDefault="007F0572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t>(44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مفهوم القومية في الإصلاح :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شعور قوي لدى جماعة بالانتماء إلى آصرة القوم أو </w:t>
      </w:r>
      <w:proofErr w:type="spellStart"/>
      <w:r>
        <w:rPr>
          <w:rFonts w:hint="cs"/>
          <w:sz w:val="32"/>
          <w:szCs w:val="32"/>
          <w:rtl/>
        </w:rPr>
        <w:t>العنصر،</w:t>
      </w:r>
      <w:proofErr w:type="spellEnd"/>
      <w:r>
        <w:rPr>
          <w:rFonts w:hint="cs"/>
          <w:sz w:val="32"/>
          <w:szCs w:val="32"/>
          <w:rtl/>
        </w:rPr>
        <w:t xml:space="preserve"> والاعتزاز </w:t>
      </w:r>
      <w:proofErr w:type="spellStart"/>
      <w:r>
        <w:rPr>
          <w:rFonts w:hint="cs"/>
          <w:sz w:val="32"/>
          <w:szCs w:val="32"/>
          <w:rtl/>
        </w:rPr>
        <w:t>بها</w:t>
      </w:r>
      <w:proofErr w:type="spellEnd"/>
      <w:r>
        <w:rPr>
          <w:rFonts w:hint="cs"/>
          <w:sz w:val="32"/>
          <w:szCs w:val="32"/>
          <w:rtl/>
        </w:rPr>
        <w:t xml:space="preserve"> والتحكم بعقول أفراد هذه الجماعة وسلوكهم .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من </w:t>
      </w:r>
      <w:proofErr w:type="spellStart"/>
      <w:r>
        <w:rPr>
          <w:rFonts w:hint="cs"/>
          <w:sz w:val="32"/>
          <w:szCs w:val="32"/>
          <w:rtl/>
        </w:rPr>
        <w:t>القوم؛</w:t>
      </w:r>
      <w:proofErr w:type="spellEnd"/>
      <w:r>
        <w:rPr>
          <w:rFonts w:hint="cs"/>
          <w:sz w:val="32"/>
          <w:szCs w:val="32"/>
          <w:rtl/>
        </w:rPr>
        <w:t xml:space="preserve"> وهم الجماعة من الناس تجمعهم جامعة ويقومون لها . 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قوم الرجل </w:t>
      </w:r>
      <w:proofErr w:type="spellStart"/>
      <w:r>
        <w:rPr>
          <w:rFonts w:hint="cs"/>
          <w:sz w:val="32"/>
          <w:szCs w:val="32"/>
          <w:rtl/>
        </w:rPr>
        <w:t>عصبته؛</w:t>
      </w:r>
      <w:proofErr w:type="spellEnd"/>
      <w:r>
        <w:rPr>
          <w:rFonts w:hint="cs"/>
          <w:sz w:val="32"/>
          <w:szCs w:val="32"/>
          <w:rtl/>
        </w:rPr>
        <w:t xml:space="preserve"> وهم أقاربه من </w:t>
      </w:r>
      <w:proofErr w:type="spellStart"/>
      <w:r>
        <w:rPr>
          <w:rFonts w:hint="cs"/>
          <w:sz w:val="32"/>
          <w:szCs w:val="32"/>
          <w:rtl/>
        </w:rPr>
        <w:t>أبيه،</w:t>
      </w:r>
      <w:proofErr w:type="spellEnd"/>
      <w:r>
        <w:rPr>
          <w:rFonts w:hint="cs"/>
          <w:sz w:val="32"/>
          <w:szCs w:val="32"/>
          <w:rtl/>
        </w:rPr>
        <w:t xml:space="preserve"> أو قومه الذين يتعصبون </w:t>
      </w:r>
      <w:proofErr w:type="spellStart"/>
      <w:r>
        <w:rPr>
          <w:rFonts w:hint="cs"/>
          <w:sz w:val="32"/>
          <w:szCs w:val="32"/>
          <w:rtl/>
        </w:rPr>
        <w:t>له،</w:t>
      </w:r>
      <w:proofErr w:type="spellEnd"/>
      <w:r>
        <w:rPr>
          <w:rFonts w:hint="cs"/>
          <w:sz w:val="32"/>
          <w:szCs w:val="32"/>
          <w:rtl/>
        </w:rPr>
        <w:t xml:space="preserve"> وينصرونه</w:t>
      </w:r>
    </w:p>
    <w:p w:rsidR="007F0572" w:rsidRDefault="007F0572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من </w:t>
      </w:r>
      <w:proofErr w:type="spellStart"/>
      <w:r>
        <w:rPr>
          <w:rFonts w:hint="cs"/>
          <w:sz w:val="32"/>
          <w:szCs w:val="32"/>
          <w:rtl/>
        </w:rPr>
        <w:t>العنصر؛</w:t>
      </w:r>
      <w:proofErr w:type="spellEnd"/>
      <w:r>
        <w:rPr>
          <w:rFonts w:hint="cs"/>
          <w:sz w:val="32"/>
          <w:szCs w:val="32"/>
          <w:rtl/>
        </w:rPr>
        <w:t xml:space="preserve"> وهو الأصل </w:t>
      </w:r>
      <w:proofErr w:type="spellStart"/>
      <w:r>
        <w:rPr>
          <w:rFonts w:hint="cs"/>
          <w:sz w:val="32"/>
          <w:szCs w:val="32"/>
          <w:rtl/>
        </w:rPr>
        <w:t>والحسب،</w:t>
      </w:r>
      <w:proofErr w:type="spellEnd"/>
      <w:r>
        <w:rPr>
          <w:rFonts w:hint="cs"/>
          <w:sz w:val="32"/>
          <w:szCs w:val="32"/>
          <w:rtl/>
        </w:rPr>
        <w:t xml:space="preserve"> والعصبية تعني تعصب المرء أو الجماعة </w:t>
      </w:r>
    </w:p>
    <w:p w:rsidR="007F0572" w:rsidRPr="00426B00" w:rsidRDefault="007F0572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t>(45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</w:t>
      </w:r>
      <w:r w:rsidR="00BD65DB" w:rsidRPr="00426B00">
        <w:rPr>
          <w:rFonts w:hint="cs"/>
          <w:b/>
          <w:bCs/>
          <w:color w:val="C00000"/>
          <w:sz w:val="32"/>
          <w:szCs w:val="32"/>
          <w:rtl/>
        </w:rPr>
        <w:t xml:space="preserve">تقوم على أساس افتراض وجود دم أزرق </w:t>
      </w:r>
      <w:proofErr w:type="spellStart"/>
      <w:r w:rsidR="00BD65DB" w:rsidRPr="00426B00">
        <w:rPr>
          <w:rFonts w:hint="cs"/>
          <w:b/>
          <w:bCs/>
          <w:color w:val="C00000"/>
          <w:sz w:val="32"/>
          <w:szCs w:val="32"/>
          <w:rtl/>
        </w:rPr>
        <w:t>نبيل،</w:t>
      </w:r>
      <w:proofErr w:type="spellEnd"/>
      <w:r w:rsidR="00BD65DB" w:rsidRPr="00426B00">
        <w:rPr>
          <w:rFonts w:hint="cs"/>
          <w:b/>
          <w:bCs/>
          <w:color w:val="C00000"/>
          <w:sz w:val="32"/>
          <w:szCs w:val="32"/>
          <w:rtl/>
        </w:rPr>
        <w:t xml:space="preserve"> وآخر دم أحمر وضيع: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عصبية اللون 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عصبية الطبقة 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عصبية القوم 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عصبية العنصر </w:t>
      </w:r>
    </w:p>
    <w:p w:rsidR="00BD65DB" w:rsidRPr="00426B00" w:rsidRDefault="00BD65DB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t>(46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واحدة من هذه العبارات خطأ : 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اللغة العربية باعتبارها وعاء للثقافة العربية وللحضارة الإسلامية فإنها تواجه أخطاراً تتفاقم باطراد .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اللغة العربية تواجه اخطاراً تأتي من هيمنة النظام العالمي الذي يرفض صياغة العالم الجديد وخصوصيات الشعوب وثقافتها وأعرافها . 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إن موقع اللغة العربية في الصدارة من الهوية للدفاع عن الأمة واللغة وعاء الفكر الذي يصنع المواجهة بالتكيف أو بالتصلب . 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لا يجوز الاعتزاز باللغة العربية . </w:t>
      </w:r>
    </w:p>
    <w:p w:rsidR="00426B00" w:rsidRDefault="00426B00" w:rsidP="006B5078">
      <w:pPr>
        <w:spacing w:after="0"/>
        <w:jc w:val="lowKashida"/>
        <w:rPr>
          <w:rFonts w:hint="cs"/>
          <w:sz w:val="32"/>
          <w:szCs w:val="32"/>
          <w:rtl/>
        </w:rPr>
      </w:pPr>
    </w:p>
    <w:p w:rsidR="00426B00" w:rsidRDefault="00426B00" w:rsidP="006B5078">
      <w:pPr>
        <w:spacing w:after="0"/>
        <w:jc w:val="lowKashida"/>
        <w:rPr>
          <w:rFonts w:hint="cs"/>
          <w:sz w:val="32"/>
          <w:szCs w:val="32"/>
          <w:rtl/>
        </w:rPr>
      </w:pPr>
    </w:p>
    <w:p w:rsidR="00426B00" w:rsidRDefault="00426B00" w:rsidP="006B5078">
      <w:pPr>
        <w:spacing w:after="0"/>
        <w:jc w:val="lowKashida"/>
        <w:rPr>
          <w:rFonts w:hint="cs"/>
          <w:sz w:val="32"/>
          <w:szCs w:val="32"/>
          <w:rtl/>
        </w:rPr>
      </w:pPr>
    </w:p>
    <w:p w:rsidR="00426B00" w:rsidRDefault="00426B00" w:rsidP="006B5078">
      <w:pPr>
        <w:spacing w:after="0"/>
        <w:jc w:val="lowKashida"/>
        <w:rPr>
          <w:rFonts w:hint="cs"/>
          <w:sz w:val="32"/>
          <w:szCs w:val="32"/>
          <w:rtl/>
        </w:rPr>
      </w:pPr>
    </w:p>
    <w:p w:rsidR="00426B00" w:rsidRDefault="00426B00" w:rsidP="006B5078">
      <w:pPr>
        <w:spacing w:after="0"/>
        <w:jc w:val="lowKashida"/>
        <w:rPr>
          <w:rFonts w:hint="cs"/>
          <w:sz w:val="32"/>
          <w:szCs w:val="32"/>
          <w:rtl/>
        </w:rPr>
      </w:pPr>
    </w:p>
    <w:p w:rsidR="00BD65DB" w:rsidRPr="006B5078" w:rsidRDefault="00BD65DB" w:rsidP="006B5078">
      <w:pPr>
        <w:spacing w:after="0"/>
        <w:jc w:val="lowKashida"/>
        <w:rPr>
          <w:rFonts w:hint="cs"/>
          <w:b/>
          <w:bCs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lastRenderedPageBreak/>
        <w:t>(47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غاية ما يهدف إليه العلم الطبيعي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ووالتجريبي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كما يقول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(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برتراند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رسل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وهو: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اليقين والمعرفة </w:t>
      </w:r>
      <w:proofErr w:type="spellStart"/>
      <w:r>
        <w:rPr>
          <w:rFonts w:hint="cs"/>
          <w:sz w:val="32"/>
          <w:szCs w:val="32"/>
          <w:rtl/>
        </w:rPr>
        <w:t>والإدراك،</w:t>
      </w:r>
      <w:proofErr w:type="spellEnd"/>
      <w:r>
        <w:rPr>
          <w:rFonts w:hint="cs"/>
          <w:sz w:val="32"/>
          <w:szCs w:val="32"/>
          <w:rtl/>
        </w:rPr>
        <w:t xml:space="preserve"> وهو نقيض </w:t>
      </w:r>
      <w:proofErr w:type="spellStart"/>
      <w:r>
        <w:rPr>
          <w:rFonts w:hint="cs"/>
          <w:sz w:val="32"/>
          <w:szCs w:val="32"/>
          <w:rtl/>
        </w:rPr>
        <w:t>الجهل،</w:t>
      </w:r>
      <w:proofErr w:type="spellEnd"/>
      <w:r>
        <w:rPr>
          <w:rFonts w:hint="cs"/>
          <w:sz w:val="32"/>
          <w:szCs w:val="32"/>
          <w:rtl/>
        </w:rPr>
        <w:t xml:space="preserve"> وهو كما قال الراغب الأصفهاني </w:t>
      </w:r>
      <w:proofErr w:type="spellStart"/>
      <w:r>
        <w:rPr>
          <w:rFonts w:hint="cs"/>
          <w:sz w:val="32"/>
          <w:szCs w:val="32"/>
          <w:rtl/>
        </w:rPr>
        <w:t>: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(</w:t>
      </w:r>
      <w:proofErr w:type="spellEnd"/>
      <w:r>
        <w:rPr>
          <w:rFonts w:hint="cs"/>
          <w:sz w:val="32"/>
          <w:szCs w:val="32"/>
          <w:rtl/>
        </w:rPr>
        <w:t xml:space="preserve"> إدراك الشيء بحقيقة </w:t>
      </w:r>
      <w:proofErr w:type="spellStart"/>
      <w:r>
        <w:rPr>
          <w:rFonts w:hint="cs"/>
          <w:sz w:val="32"/>
          <w:szCs w:val="32"/>
          <w:rtl/>
        </w:rPr>
        <w:t>)</w:t>
      </w:r>
      <w:proofErr w:type="spellEnd"/>
      <w:r>
        <w:rPr>
          <w:rFonts w:hint="cs"/>
          <w:sz w:val="32"/>
          <w:szCs w:val="32"/>
          <w:rtl/>
        </w:rPr>
        <w:t xml:space="preserve"> .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الاعتقاد الجازم المطابق للواقع الناتج عن دليل . 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مجموعة المعارف والحقائق التي وصلت إلى الإنسان عن طريق </w:t>
      </w:r>
      <w:proofErr w:type="spellStart"/>
      <w:r>
        <w:rPr>
          <w:rFonts w:hint="cs"/>
          <w:sz w:val="32"/>
          <w:szCs w:val="32"/>
          <w:rtl/>
        </w:rPr>
        <w:t>الوحي،</w:t>
      </w:r>
      <w:proofErr w:type="spellEnd"/>
      <w:r>
        <w:rPr>
          <w:rFonts w:hint="cs"/>
          <w:sz w:val="32"/>
          <w:szCs w:val="32"/>
          <w:rtl/>
        </w:rPr>
        <w:t xml:space="preserve"> أو توصل إليها من خلال ملاحظاته وتجاربه طوال فترة حياته . 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محاولة اكتشاف حقائق معينة عن العالم ومن ثم القوانين التي تصل الحقائق </w:t>
      </w:r>
      <w:proofErr w:type="spellStart"/>
      <w:r>
        <w:rPr>
          <w:rFonts w:hint="cs"/>
          <w:sz w:val="32"/>
          <w:szCs w:val="32"/>
          <w:rtl/>
        </w:rPr>
        <w:t>ببعضها</w:t>
      </w:r>
      <w:proofErr w:type="spellEnd"/>
      <w:r>
        <w:rPr>
          <w:rFonts w:hint="cs"/>
          <w:sz w:val="32"/>
          <w:szCs w:val="32"/>
          <w:rtl/>
        </w:rPr>
        <w:t xml:space="preserve"> بحيث يمكن بحوادث مستقبلية . </w:t>
      </w:r>
    </w:p>
    <w:p w:rsidR="00BD65DB" w:rsidRPr="00426B00" w:rsidRDefault="00BD65DB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t>(48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واحدة من هذه العبارات خطأ: 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الكنيسة وفقت برجال لديهم القدرة على التوفيق بين النصوص المقدسة وبين آراء العلماء ونظريتهم . 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تفاقم الخلاف جعل الطرف الآخر ينادي بعزل الكنيسة عن الحياة وإقامتها على المنطق ... 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أصبح الاعتقاد في الكنيسة بأن كل خطوة يخطوها العلم ترفع الإنسان فوق نفسه درجة ... عليائه بنفس القدر . 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تبني الكنيسة لبعض النظريات الفلكية والآراء الجغرافية أدى إلى تسرب الخرافات الوثنية .. البشرية إلى كثير من تعاليم الكنيسة . </w:t>
      </w:r>
    </w:p>
    <w:p w:rsidR="00BD65DB" w:rsidRPr="006B5078" w:rsidRDefault="00BD65DB" w:rsidP="006B5078">
      <w:pPr>
        <w:spacing w:after="0"/>
        <w:jc w:val="lowKashida"/>
        <w:rPr>
          <w:rFonts w:hint="cs"/>
          <w:b/>
          <w:bCs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t>(49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أكد في كتابه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"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التقريب في حدود المنطق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"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أن الحس ألص من أصول 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العلم؛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هو العالم: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ابن تيمية 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ابن القيم 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ابن حزم </w:t>
      </w:r>
    </w:p>
    <w:p w:rsidR="00BD65DB" w:rsidRDefault="00BD65DB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الفارابي </w:t>
      </w:r>
    </w:p>
    <w:p w:rsidR="00BD65DB" w:rsidRPr="00426B00" w:rsidRDefault="00BD65DB" w:rsidP="006B5078">
      <w:pPr>
        <w:spacing w:after="0"/>
        <w:jc w:val="lowKashida"/>
        <w:rPr>
          <w:rFonts w:hint="cs"/>
          <w:b/>
          <w:bCs/>
          <w:color w:val="C00000"/>
          <w:sz w:val="32"/>
          <w:szCs w:val="32"/>
          <w:rtl/>
        </w:rPr>
      </w:pPr>
      <w:r w:rsidRPr="00426B00">
        <w:rPr>
          <w:rFonts w:hint="cs"/>
          <w:b/>
          <w:bCs/>
          <w:color w:val="C00000"/>
          <w:sz w:val="32"/>
          <w:szCs w:val="32"/>
          <w:rtl/>
        </w:rPr>
        <w:t>(50</w:t>
      </w:r>
      <w:proofErr w:type="spellStart"/>
      <w:r w:rsidRPr="00426B00">
        <w:rPr>
          <w:rFonts w:hint="cs"/>
          <w:b/>
          <w:bCs/>
          <w:color w:val="C00000"/>
          <w:sz w:val="32"/>
          <w:szCs w:val="32"/>
          <w:rtl/>
        </w:rPr>
        <w:t>)</w:t>
      </w:r>
      <w:proofErr w:type="spellEnd"/>
      <w:r w:rsidRPr="00426B00">
        <w:rPr>
          <w:rFonts w:hint="cs"/>
          <w:b/>
          <w:bCs/>
          <w:color w:val="C00000"/>
          <w:sz w:val="32"/>
          <w:szCs w:val="32"/>
          <w:rtl/>
        </w:rPr>
        <w:t xml:space="preserve"> جمع الأكوام من المنتجات الحضارية أكثر من الاتجاه إلى بناء حضارة هو التكديس </w:t>
      </w:r>
      <w:r w:rsidR="006B5078" w:rsidRPr="00426B00">
        <w:rPr>
          <w:rFonts w:hint="cs"/>
          <w:b/>
          <w:bCs/>
          <w:color w:val="C00000"/>
          <w:sz w:val="32"/>
          <w:szCs w:val="32"/>
          <w:rtl/>
        </w:rPr>
        <w:t>الناشئة عن التكديس:</w:t>
      </w:r>
    </w:p>
    <w:p w:rsidR="006B5078" w:rsidRDefault="006B5078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أ-</w:t>
      </w:r>
      <w:proofErr w:type="spellEnd"/>
      <w:r>
        <w:rPr>
          <w:rFonts w:hint="cs"/>
          <w:sz w:val="32"/>
          <w:szCs w:val="32"/>
          <w:rtl/>
        </w:rPr>
        <w:t xml:space="preserve"> البناء </w:t>
      </w:r>
    </w:p>
    <w:p w:rsidR="006B5078" w:rsidRDefault="006B5078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ب-</w:t>
      </w:r>
      <w:proofErr w:type="spellEnd"/>
      <w:r>
        <w:rPr>
          <w:rFonts w:hint="cs"/>
          <w:sz w:val="32"/>
          <w:szCs w:val="32"/>
          <w:rtl/>
        </w:rPr>
        <w:t xml:space="preserve"> الحضارة الشيئية </w:t>
      </w:r>
    </w:p>
    <w:p w:rsidR="006B5078" w:rsidRDefault="006B5078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ج-</w:t>
      </w:r>
      <w:proofErr w:type="spellEnd"/>
      <w:r>
        <w:rPr>
          <w:rFonts w:hint="cs"/>
          <w:sz w:val="32"/>
          <w:szCs w:val="32"/>
          <w:rtl/>
        </w:rPr>
        <w:t xml:space="preserve"> التخلف</w:t>
      </w:r>
    </w:p>
    <w:p w:rsidR="006B5078" w:rsidRDefault="006B5078" w:rsidP="006B5078">
      <w:pPr>
        <w:spacing w:after="0"/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د-</w:t>
      </w:r>
      <w:proofErr w:type="spellEnd"/>
      <w:r>
        <w:rPr>
          <w:rFonts w:hint="cs"/>
          <w:sz w:val="32"/>
          <w:szCs w:val="32"/>
          <w:rtl/>
        </w:rPr>
        <w:t xml:space="preserve"> التطور </w:t>
      </w:r>
    </w:p>
    <w:p w:rsidR="006B5078" w:rsidRDefault="006B5078" w:rsidP="006B5078">
      <w:pPr>
        <w:spacing w:after="0"/>
        <w:jc w:val="lowKashida"/>
        <w:rPr>
          <w:rFonts w:hint="cs"/>
          <w:sz w:val="32"/>
          <w:szCs w:val="32"/>
          <w:rtl/>
        </w:rPr>
      </w:pPr>
    </w:p>
    <w:p w:rsidR="006B5078" w:rsidRDefault="006B5078" w:rsidP="006B5078">
      <w:pPr>
        <w:spacing w:after="0"/>
        <w:jc w:val="center"/>
        <w:rPr>
          <w:rFonts w:hint="cs"/>
          <w:b/>
          <w:bCs/>
          <w:sz w:val="32"/>
          <w:szCs w:val="32"/>
          <w:rtl/>
        </w:rPr>
      </w:pPr>
      <w:proofErr w:type="spellStart"/>
      <w:r w:rsidRPr="006B5078">
        <w:rPr>
          <w:rFonts w:hint="cs"/>
          <w:b/>
          <w:bCs/>
          <w:sz w:val="32"/>
          <w:szCs w:val="32"/>
          <w:rtl/>
        </w:rPr>
        <w:t>(</w:t>
      </w:r>
      <w:proofErr w:type="spellEnd"/>
      <w:r w:rsidRPr="006B5078">
        <w:rPr>
          <w:rFonts w:hint="cs"/>
          <w:b/>
          <w:bCs/>
          <w:sz w:val="32"/>
          <w:szCs w:val="32"/>
          <w:rtl/>
        </w:rPr>
        <w:t xml:space="preserve"> انتهت الأسئلة </w:t>
      </w:r>
      <w:proofErr w:type="spellStart"/>
      <w:r w:rsidRPr="006B5078">
        <w:rPr>
          <w:rFonts w:hint="cs"/>
          <w:b/>
          <w:bCs/>
          <w:sz w:val="32"/>
          <w:szCs w:val="32"/>
          <w:rtl/>
        </w:rPr>
        <w:t>)</w:t>
      </w:r>
      <w:proofErr w:type="spellEnd"/>
    </w:p>
    <w:p w:rsidR="00AE7CB1" w:rsidRDefault="00AE7CB1" w:rsidP="006B5078">
      <w:pPr>
        <w:spacing w:after="0"/>
        <w:jc w:val="center"/>
        <w:rPr>
          <w:rFonts w:hint="cs"/>
          <w:b/>
          <w:bCs/>
          <w:sz w:val="32"/>
          <w:szCs w:val="32"/>
          <w:rtl/>
        </w:rPr>
      </w:pPr>
    </w:p>
    <w:p w:rsidR="00426B00" w:rsidRPr="00AE7CB1" w:rsidRDefault="00426B00" w:rsidP="00AE7CB1">
      <w:pPr>
        <w:spacing w:after="0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proofErr w:type="spellStart"/>
      <w:r w:rsidRPr="00AE7CB1">
        <w:rPr>
          <w:rFonts w:ascii="Traditional Arabic" w:hAnsi="Traditional Arabic" w:cs="Traditional Arabic"/>
          <w:b/>
          <w:bCs/>
          <w:sz w:val="28"/>
          <w:szCs w:val="28"/>
          <w:rtl/>
        </w:rPr>
        <w:t>#</w:t>
      </w:r>
      <w:proofErr w:type="spellEnd"/>
      <w:r w:rsidRPr="00AE7CB1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ملاحظة </w:t>
      </w:r>
      <w:proofErr w:type="spellStart"/>
      <w:r w:rsidRPr="00AE7CB1">
        <w:rPr>
          <w:rFonts w:ascii="Traditional Arabic" w:hAnsi="Traditional Arabic" w:cs="Traditional Arabic"/>
          <w:b/>
          <w:bCs/>
          <w:sz w:val="28"/>
          <w:szCs w:val="28"/>
          <w:rtl/>
        </w:rPr>
        <w:t>،</w:t>
      </w:r>
      <w:proofErr w:type="spellEnd"/>
      <w:r w:rsidRPr="00AE7CB1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بعض الأسئلة بآخر السؤال لم تتضح الكلمة من التصوير فوضع مكانها ثلاث نقاط </w:t>
      </w:r>
      <w:r w:rsidR="00AE7CB1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.</w:t>
      </w:r>
    </w:p>
    <w:p w:rsidR="00426B00" w:rsidRPr="00AE7CB1" w:rsidRDefault="00426B00" w:rsidP="006B5078">
      <w:pPr>
        <w:spacing w:after="0"/>
        <w:jc w:val="center"/>
        <w:rPr>
          <w:rFonts w:hint="cs"/>
          <w:b/>
          <w:bCs/>
          <w:color w:val="C00000"/>
          <w:sz w:val="2"/>
          <w:szCs w:val="2"/>
          <w:rtl/>
        </w:rPr>
      </w:pPr>
    </w:p>
    <w:p w:rsidR="00426B00" w:rsidRPr="00426B00" w:rsidRDefault="00426B00" w:rsidP="00426B00">
      <w:pPr>
        <w:pStyle w:val="a4"/>
        <w:jc w:val="center"/>
        <w:rPr>
          <w:rFonts w:ascii="Traditional Arabic" w:hAnsi="Traditional Arabic" w:cs="AL-Mateen" w:hint="cs"/>
          <w:shadow/>
          <w:color w:val="C00000"/>
          <w:sz w:val="30"/>
          <w:szCs w:val="30"/>
          <w:rtl/>
        </w:rPr>
      </w:pPr>
      <w:r w:rsidRPr="00426B00">
        <w:rPr>
          <w:rFonts w:ascii="Traditional Arabic" w:hAnsi="Traditional Arabic" w:cs="AL-Mateen"/>
          <w:shadow/>
          <w:color w:val="C00000"/>
          <w:sz w:val="30"/>
          <w:szCs w:val="30"/>
          <w:rtl/>
        </w:rPr>
        <w:t xml:space="preserve">كتابة وتنسيق </w:t>
      </w:r>
      <w:proofErr w:type="spellStart"/>
      <w:r w:rsidRPr="00426B00">
        <w:rPr>
          <w:rFonts w:ascii="Traditional Arabic" w:hAnsi="Traditional Arabic" w:cs="AL-Mateen" w:hint="cs"/>
          <w:shadow/>
          <w:color w:val="C00000"/>
          <w:sz w:val="30"/>
          <w:szCs w:val="30"/>
          <w:rtl/>
        </w:rPr>
        <w:t>:</w:t>
      </w:r>
      <w:proofErr w:type="spellEnd"/>
      <w:r w:rsidRPr="00426B00">
        <w:rPr>
          <w:rFonts w:ascii="Traditional Arabic" w:hAnsi="Traditional Arabic" w:cs="AL-Mateen" w:hint="cs"/>
          <w:shadow/>
          <w:color w:val="C00000"/>
          <w:sz w:val="30"/>
          <w:szCs w:val="30"/>
          <w:rtl/>
        </w:rPr>
        <w:t xml:space="preserve"> </w:t>
      </w:r>
      <w:proofErr w:type="spellStart"/>
      <w:r w:rsidRPr="00426B00">
        <w:rPr>
          <w:rFonts w:ascii="Traditional Arabic" w:hAnsi="Traditional Arabic" w:cs="AL-Mateen"/>
          <w:shadow/>
          <w:color w:val="C00000"/>
          <w:sz w:val="30"/>
          <w:szCs w:val="30"/>
          <w:rtl/>
        </w:rPr>
        <w:t>(</w:t>
      </w:r>
      <w:proofErr w:type="spellEnd"/>
      <w:r w:rsidRPr="00426B00">
        <w:rPr>
          <w:rFonts w:ascii="Traditional Arabic" w:hAnsi="Traditional Arabic" w:cs="AL-Mateen"/>
          <w:shadow/>
          <w:color w:val="C00000"/>
          <w:sz w:val="30"/>
          <w:szCs w:val="30"/>
          <w:rtl/>
        </w:rPr>
        <w:t xml:space="preserve"> </w:t>
      </w:r>
      <w:proofErr w:type="spellStart"/>
      <w:r w:rsidRPr="00426B00">
        <w:rPr>
          <w:rFonts w:ascii="Traditional Arabic" w:hAnsi="Traditional Arabic" w:cs="AL-Mateen"/>
          <w:shadow/>
          <w:color w:val="C00000"/>
          <w:sz w:val="30"/>
          <w:szCs w:val="30"/>
          <w:rtl/>
        </w:rPr>
        <w:t>خاين</w:t>
      </w:r>
      <w:proofErr w:type="spellEnd"/>
      <w:r w:rsidRPr="00426B00">
        <w:rPr>
          <w:rFonts w:ascii="Traditional Arabic" w:hAnsi="Traditional Arabic" w:cs="AL-Mateen"/>
          <w:shadow/>
          <w:color w:val="C00000"/>
          <w:sz w:val="30"/>
          <w:szCs w:val="30"/>
          <w:rtl/>
        </w:rPr>
        <w:t xml:space="preserve"> العهد </w:t>
      </w:r>
      <w:proofErr w:type="spellStart"/>
      <w:r w:rsidRPr="00426B00">
        <w:rPr>
          <w:rFonts w:ascii="Traditional Arabic" w:hAnsi="Traditional Arabic" w:cs="AL-Mateen"/>
          <w:shadow/>
          <w:color w:val="C00000"/>
          <w:sz w:val="30"/>
          <w:szCs w:val="30"/>
          <w:rtl/>
        </w:rPr>
        <w:t>)</w:t>
      </w:r>
      <w:proofErr w:type="spellEnd"/>
      <w:r w:rsidRPr="00426B00">
        <w:rPr>
          <w:rFonts w:ascii="Traditional Arabic" w:hAnsi="Traditional Arabic" w:cs="AL-Mateen"/>
          <w:shadow/>
          <w:color w:val="C00000"/>
          <w:sz w:val="30"/>
          <w:szCs w:val="30"/>
          <w:rtl/>
        </w:rPr>
        <w:t xml:space="preserve"> و </w:t>
      </w:r>
      <w:proofErr w:type="spellStart"/>
      <w:r w:rsidRPr="00426B00">
        <w:rPr>
          <w:rFonts w:ascii="Traditional Arabic" w:hAnsi="Traditional Arabic" w:cs="AL-Mateen"/>
          <w:shadow/>
          <w:color w:val="C00000"/>
          <w:sz w:val="30"/>
          <w:szCs w:val="30"/>
          <w:rtl/>
        </w:rPr>
        <w:t>(</w:t>
      </w:r>
      <w:proofErr w:type="spellEnd"/>
      <w:r w:rsidRPr="00426B00">
        <w:rPr>
          <w:rFonts w:ascii="Traditional Arabic" w:hAnsi="Traditional Arabic" w:cs="AL-Mateen"/>
          <w:shadow/>
          <w:color w:val="C00000"/>
          <w:sz w:val="30"/>
          <w:szCs w:val="30"/>
          <w:rtl/>
        </w:rPr>
        <w:t xml:space="preserve"> ماجد الشاعر </w:t>
      </w:r>
      <w:proofErr w:type="spellStart"/>
      <w:r w:rsidRPr="00426B00">
        <w:rPr>
          <w:rFonts w:ascii="Traditional Arabic" w:hAnsi="Traditional Arabic" w:cs="AL-Mateen"/>
          <w:shadow/>
          <w:color w:val="C00000"/>
          <w:sz w:val="30"/>
          <w:szCs w:val="30"/>
          <w:rtl/>
        </w:rPr>
        <w:t>)</w:t>
      </w:r>
      <w:proofErr w:type="spellEnd"/>
    </w:p>
    <w:p w:rsidR="00426B00" w:rsidRPr="00426B00" w:rsidRDefault="00426B00" w:rsidP="00426B00">
      <w:pPr>
        <w:pStyle w:val="a4"/>
        <w:jc w:val="center"/>
        <w:rPr>
          <w:rFonts w:ascii="Traditional Arabic" w:hAnsi="Traditional Arabic" w:cs="AL-Mateen" w:hint="cs"/>
          <w:shadow/>
          <w:color w:val="C00000"/>
          <w:sz w:val="30"/>
          <w:szCs w:val="30"/>
          <w:rtl/>
        </w:rPr>
      </w:pPr>
      <w:r w:rsidRPr="00426B00">
        <w:rPr>
          <w:rFonts w:ascii="Traditional Arabic" w:hAnsi="Traditional Arabic" w:cs="AL-Mateen" w:hint="cs"/>
          <w:shadow/>
          <w:color w:val="C00000"/>
          <w:sz w:val="30"/>
          <w:szCs w:val="30"/>
          <w:rtl/>
        </w:rPr>
        <w:t xml:space="preserve">تمنياتنا لكم بالتوفيق </w:t>
      </w:r>
      <w:proofErr w:type="spellStart"/>
      <w:r w:rsidRPr="00426B00">
        <w:rPr>
          <w:rFonts w:ascii="Traditional Arabic" w:hAnsi="Traditional Arabic" w:cs="AL-Mateen" w:hint="cs"/>
          <w:shadow/>
          <w:color w:val="C00000"/>
          <w:sz w:val="30"/>
          <w:szCs w:val="30"/>
          <w:rtl/>
        </w:rPr>
        <w:t>،</w:t>
      </w:r>
      <w:proofErr w:type="spellEnd"/>
      <w:r w:rsidRPr="00426B00">
        <w:rPr>
          <w:rFonts w:ascii="Traditional Arabic" w:hAnsi="Traditional Arabic" w:cs="AL-Mateen" w:hint="cs"/>
          <w:shadow/>
          <w:color w:val="C00000"/>
          <w:sz w:val="30"/>
          <w:szCs w:val="30"/>
          <w:rtl/>
        </w:rPr>
        <w:t xml:space="preserve"> </w:t>
      </w:r>
    </w:p>
    <w:p w:rsidR="00426B00" w:rsidRPr="00426B00" w:rsidRDefault="00426B00" w:rsidP="00426B00">
      <w:pPr>
        <w:pStyle w:val="a4"/>
        <w:jc w:val="center"/>
        <w:rPr>
          <w:rFonts w:ascii="Traditional Arabic" w:hAnsi="Traditional Arabic" w:cs="AL-Mateen"/>
          <w:shadow/>
          <w:color w:val="C00000"/>
          <w:sz w:val="30"/>
          <w:szCs w:val="30"/>
        </w:rPr>
      </w:pPr>
      <w:r w:rsidRPr="00426B00">
        <w:rPr>
          <w:rFonts w:ascii="Traditional Arabic" w:hAnsi="Traditional Arabic" w:cs="AL-Mateen" w:hint="cs"/>
          <w:shadow/>
          <w:color w:val="C00000"/>
          <w:sz w:val="30"/>
          <w:szCs w:val="30"/>
          <w:rtl/>
        </w:rPr>
        <w:t xml:space="preserve">... دعواتكم .. </w:t>
      </w:r>
    </w:p>
    <w:p w:rsidR="00BD65DB" w:rsidRPr="00FD0BE3" w:rsidRDefault="00BD65DB" w:rsidP="006B5078">
      <w:pPr>
        <w:spacing w:after="0"/>
        <w:jc w:val="lowKashida"/>
        <w:rPr>
          <w:sz w:val="32"/>
          <w:szCs w:val="32"/>
        </w:rPr>
      </w:pPr>
    </w:p>
    <w:sectPr w:rsidR="00BD65DB" w:rsidRPr="00FD0BE3" w:rsidSect="00426B00">
      <w:pgSz w:w="11906" w:h="16838"/>
      <w:pgMar w:top="1021" w:right="1021" w:bottom="1021" w:left="1021" w:header="709" w:footer="227" w:gutter="0"/>
      <w:pgBorders w:offsetFrom="page">
        <w:top w:val="dotDash" w:sz="12" w:space="24" w:color="auto"/>
        <w:left w:val="dotDash" w:sz="12" w:space="24" w:color="auto"/>
        <w:bottom w:val="dotDash" w:sz="12" w:space="24" w:color="auto"/>
        <w:right w:val="dotDash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0BDB" w:rsidRDefault="00A20BDB" w:rsidP="00426B00">
      <w:pPr>
        <w:spacing w:after="0" w:line="240" w:lineRule="auto"/>
      </w:pPr>
      <w:r>
        <w:separator/>
      </w:r>
    </w:p>
  </w:endnote>
  <w:endnote w:type="continuationSeparator" w:id="0">
    <w:p w:rsidR="00A20BDB" w:rsidRDefault="00A20BDB" w:rsidP="00426B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-Mateen">
    <w:panose1 w:val="00000000000000000000"/>
    <w:charset w:val="B2"/>
    <w:family w:val="auto"/>
    <w:pitch w:val="variable"/>
    <w:sig w:usb0="00002001" w:usb1="00000000" w:usb2="00000000" w:usb3="00000000" w:csb0="0000004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0BDB" w:rsidRDefault="00A20BDB" w:rsidP="00426B00">
      <w:pPr>
        <w:spacing w:after="0" w:line="240" w:lineRule="auto"/>
      </w:pPr>
      <w:r>
        <w:separator/>
      </w:r>
    </w:p>
  </w:footnote>
  <w:footnote w:type="continuationSeparator" w:id="0">
    <w:p w:rsidR="00A20BDB" w:rsidRDefault="00A20BDB" w:rsidP="00426B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D0BE3"/>
    <w:rsid w:val="00136F0B"/>
    <w:rsid w:val="00167F45"/>
    <w:rsid w:val="00426B00"/>
    <w:rsid w:val="006B5078"/>
    <w:rsid w:val="007F0572"/>
    <w:rsid w:val="0093115A"/>
    <w:rsid w:val="009C12BE"/>
    <w:rsid w:val="009E58F8"/>
    <w:rsid w:val="00A20BDB"/>
    <w:rsid w:val="00AE7CB1"/>
    <w:rsid w:val="00BD65DB"/>
    <w:rsid w:val="00CA4039"/>
    <w:rsid w:val="00FD0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15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93115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93115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93115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DDDD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93115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93115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E6E6E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93115A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93115A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93115A"/>
    <w:rPr>
      <w:rFonts w:asciiTheme="majorHAnsi" w:eastAsiaTheme="majorEastAsia" w:hAnsiTheme="majorHAnsi" w:cstheme="majorBidi"/>
      <w:b/>
      <w:bCs/>
      <w:color w:val="DDDDDD" w:themeColor="accent1"/>
    </w:rPr>
  </w:style>
  <w:style w:type="character" w:customStyle="1" w:styleId="4Char">
    <w:name w:val="عنوان 4 Char"/>
    <w:basedOn w:val="a0"/>
    <w:link w:val="4"/>
    <w:uiPriority w:val="9"/>
    <w:rsid w:val="0093115A"/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character" w:customStyle="1" w:styleId="5Char">
    <w:name w:val="عنوان 5 Char"/>
    <w:basedOn w:val="a0"/>
    <w:link w:val="5"/>
    <w:uiPriority w:val="9"/>
    <w:rsid w:val="0093115A"/>
    <w:rPr>
      <w:rFonts w:asciiTheme="majorHAnsi" w:eastAsiaTheme="majorEastAsia" w:hAnsiTheme="majorHAnsi" w:cstheme="majorBidi"/>
      <w:color w:val="6E6E6E" w:themeColor="accent1" w:themeShade="7F"/>
    </w:rPr>
  </w:style>
  <w:style w:type="paragraph" w:styleId="a3">
    <w:name w:val="No Spacing"/>
    <w:uiPriority w:val="1"/>
    <w:qFormat/>
    <w:rsid w:val="0093115A"/>
    <w:pPr>
      <w:bidi/>
      <w:spacing w:after="0" w:line="240" w:lineRule="auto"/>
    </w:pPr>
  </w:style>
  <w:style w:type="paragraph" w:styleId="a4">
    <w:name w:val="header"/>
    <w:basedOn w:val="a"/>
    <w:link w:val="Char"/>
    <w:uiPriority w:val="99"/>
    <w:semiHidden/>
    <w:unhideWhenUsed/>
    <w:rsid w:val="00426B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426B00"/>
  </w:style>
  <w:style w:type="paragraph" w:styleId="a5">
    <w:name w:val="footer"/>
    <w:basedOn w:val="a"/>
    <w:link w:val="Char0"/>
    <w:uiPriority w:val="99"/>
    <w:semiHidden/>
    <w:unhideWhenUsed/>
    <w:rsid w:val="00426B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426B0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تدرج الرمادي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10</Pages>
  <Words>1779</Words>
  <Characters>10144</Characters>
  <Application>Microsoft Office Word</Application>
  <DocSecurity>0</DocSecurity>
  <Lines>84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MAJED</dc:creator>
  <cp:lastModifiedBy>MAJED</cp:lastModifiedBy>
  <cp:revision>1</cp:revision>
  <dcterms:created xsi:type="dcterms:W3CDTF">2015-05-05T16:17:00Z</dcterms:created>
  <dcterms:modified xsi:type="dcterms:W3CDTF">2015-05-05T17:11:00Z</dcterms:modified>
</cp:coreProperties>
</file>