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736"/>
        <w:bidiVisual/>
        <w:tblW w:w="13749" w:type="dxa"/>
        <w:tblLayout w:type="fixed"/>
        <w:tblLook w:val="04A0"/>
      </w:tblPr>
      <w:tblGrid>
        <w:gridCol w:w="1417"/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567"/>
        <w:gridCol w:w="567"/>
        <w:gridCol w:w="567"/>
        <w:gridCol w:w="567"/>
      </w:tblGrid>
      <w:tr w:rsidR="00911AAC" w:rsidRPr="00BF0912" w:rsidTr="00911AAC">
        <w:trPr>
          <w:trHeight w:val="488"/>
        </w:trPr>
        <w:tc>
          <w:tcPr>
            <w:tcW w:w="1417" w:type="dxa"/>
            <w:vMerge w:val="restart"/>
            <w:vAlign w:val="center"/>
          </w:tcPr>
          <w:p w:rsidR="00911AAC" w:rsidRPr="00B63D16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المادة</w:t>
            </w:r>
          </w:p>
        </w:tc>
        <w:tc>
          <w:tcPr>
            <w:tcW w:w="1985" w:type="dxa"/>
            <w:vAlign w:val="center"/>
          </w:tcPr>
          <w:p w:rsidR="00911AAC" w:rsidRPr="00B63D16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نوع المحاضرة</w:t>
            </w:r>
          </w:p>
        </w:tc>
        <w:tc>
          <w:tcPr>
            <w:tcW w:w="8646" w:type="dxa"/>
            <w:gridSpan w:val="15"/>
          </w:tcPr>
          <w:p w:rsidR="00911AAC" w:rsidRPr="00B63D16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28"/>
                <w:szCs w:val="28"/>
                <w:rtl/>
              </w:rPr>
              <w:t>المحاضرات المسجلة</w:t>
            </w:r>
          </w:p>
        </w:tc>
        <w:tc>
          <w:tcPr>
            <w:tcW w:w="1701" w:type="dxa"/>
            <w:gridSpan w:val="3"/>
            <w:vAlign w:val="center"/>
          </w:tcPr>
          <w:p w:rsidR="00911AAC" w:rsidRPr="00B63D16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28"/>
                <w:szCs w:val="28"/>
                <w:rtl/>
              </w:rPr>
              <w:t>المحاضرات المباشرة</w:t>
            </w:r>
          </w:p>
          <w:p w:rsidR="00911AAC" w:rsidRPr="00B63D16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28"/>
                <w:szCs w:val="28"/>
                <w:rtl/>
              </w:rPr>
            </w:pPr>
          </w:p>
        </w:tc>
      </w:tr>
      <w:tr w:rsidR="00911AAC" w:rsidRPr="00BF0912" w:rsidTr="00911AAC">
        <w:trPr>
          <w:trHeight w:val="487"/>
        </w:trPr>
        <w:tc>
          <w:tcPr>
            <w:tcW w:w="1417" w:type="dxa"/>
            <w:vMerge/>
          </w:tcPr>
          <w:p w:rsidR="00911AAC" w:rsidRPr="00B63D16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85" w:type="dxa"/>
            <w:vAlign w:val="center"/>
          </w:tcPr>
          <w:p w:rsidR="00911AAC" w:rsidRPr="00B63D16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عددها</w:t>
            </w:r>
          </w:p>
        </w:tc>
        <w:tc>
          <w:tcPr>
            <w:tcW w:w="567" w:type="dxa"/>
            <w:vAlign w:val="center"/>
          </w:tcPr>
          <w:p w:rsidR="00911AAC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ت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  <w:t xml:space="preserve">انجليزي كتابة 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  <w:t>علم اجتماع السكان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  <w:t>علم اجتماع الطبي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علم  اجتماع الأسرة والطفولة 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تاريخ الفكر الاجتماعي 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خدمة الفرد والجماعة 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>الخدمة الاجتماعية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الخدمة الإسلامية 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911AAC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>الانترنت والاتصالات</w:t>
            </w: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</w:tbl>
    <w:p w:rsidR="00911AAC" w:rsidRDefault="00911AAC" w:rsidP="00BF0912">
      <w:pPr>
        <w:jc w:val="center"/>
        <w:rPr>
          <w:rFonts w:ascii="Andalus" w:hAnsi="Andalus" w:cs="Andalus"/>
          <w:b/>
          <w:bCs/>
          <w:sz w:val="24"/>
          <w:szCs w:val="24"/>
          <w:rtl/>
        </w:rPr>
      </w:pPr>
    </w:p>
    <w:p w:rsidR="00911AAC" w:rsidRDefault="00911AAC">
      <w:pPr>
        <w:bidi w:val="0"/>
        <w:rPr>
          <w:rFonts w:ascii="Andalus" w:hAnsi="Andalus" w:cs="Andalus"/>
          <w:b/>
          <w:bCs/>
          <w:sz w:val="24"/>
          <w:szCs w:val="24"/>
          <w:rtl/>
        </w:rPr>
      </w:pPr>
      <w:r>
        <w:rPr>
          <w:rFonts w:ascii="Andalus" w:hAnsi="Andalus" w:cs="Andalus"/>
          <w:b/>
          <w:bCs/>
          <w:sz w:val="24"/>
          <w:szCs w:val="24"/>
          <w:rtl/>
        </w:rPr>
        <w:br w:type="page"/>
      </w:r>
    </w:p>
    <w:tbl>
      <w:tblPr>
        <w:tblStyle w:val="a3"/>
        <w:tblpPr w:leftFromText="180" w:rightFromText="180" w:vertAnchor="page" w:horzAnchor="margin" w:tblpY="736"/>
        <w:bidiVisual/>
        <w:tblW w:w="13182" w:type="dxa"/>
        <w:tblLayout w:type="fixed"/>
        <w:tblLook w:val="04A0"/>
      </w:tblPr>
      <w:tblGrid>
        <w:gridCol w:w="1417"/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567"/>
        <w:gridCol w:w="567"/>
        <w:gridCol w:w="567"/>
        <w:gridCol w:w="567"/>
      </w:tblGrid>
      <w:tr w:rsidR="00911AAC" w:rsidRPr="00BF0912" w:rsidTr="00911AAC">
        <w:trPr>
          <w:trHeight w:val="488"/>
        </w:trPr>
        <w:tc>
          <w:tcPr>
            <w:tcW w:w="1417" w:type="dxa"/>
            <w:vMerge w:val="restart"/>
            <w:vAlign w:val="center"/>
          </w:tcPr>
          <w:p w:rsidR="00911AAC" w:rsidRPr="00B63D16" w:rsidRDefault="00911AAC" w:rsidP="005D7B56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lastRenderedPageBreak/>
              <w:t>المادة</w:t>
            </w:r>
          </w:p>
        </w:tc>
        <w:tc>
          <w:tcPr>
            <w:tcW w:w="1985" w:type="dxa"/>
            <w:vAlign w:val="center"/>
          </w:tcPr>
          <w:p w:rsidR="00911AAC" w:rsidRPr="00B63D16" w:rsidRDefault="00911AAC" w:rsidP="005D7B56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التكليف</w:t>
            </w:r>
          </w:p>
        </w:tc>
        <w:tc>
          <w:tcPr>
            <w:tcW w:w="8079" w:type="dxa"/>
            <w:gridSpan w:val="14"/>
            <w:vAlign w:val="center"/>
          </w:tcPr>
          <w:p w:rsidR="00911AAC" w:rsidRPr="00911AAC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911AAC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المناقشات</w:t>
            </w:r>
          </w:p>
        </w:tc>
        <w:tc>
          <w:tcPr>
            <w:tcW w:w="1701" w:type="dxa"/>
            <w:gridSpan w:val="3"/>
            <w:vAlign w:val="center"/>
          </w:tcPr>
          <w:p w:rsidR="00911AAC" w:rsidRPr="00911AAC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911AAC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الواجبات</w:t>
            </w:r>
          </w:p>
          <w:p w:rsidR="00911AAC" w:rsidRPr="00911AAC" w:rsidRDefault="00911AAC" w:rsidP="00911AAC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</w:p>
        </w:tc>
      </w:tr>
      <w:tr w:rsidR="00911AAC" w:rsidRPr="00BF0912" w:rsidTr="00911AAC">
        <w:trPr>
          <w:trHeight w:val="487"/>
        </w:trPr>
        <w:tc>
          <w:tcPr>
            <w:tcW w:w="1417" w:type="dxa"/>
            <w:vMerge/>
          </w:tcPr>
          <w:p w:rsidR="00911AAC" w:rsidRPr="00B63D16" w:rsidRDefault="00911AAC" w:rsidP="005D7B56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985" w:type="dxa"/>
            <w:vAlign w:val="center"/>
          </w:tcPr>
          <w:p w:rsidR="00911AAC" w:rsidRPr="00B63D16" w:rsidRDefault="00911AAC" w:rsidP="005D7B56">
            <w:pPr>
              <w:jc w:val="center"/>
              <w:rPr>
                <w:rFonts w:ascii="Andalus" w:hAnsi="Andalus" w:cs="Akhbar MT"/>
                <w:b/>
                <w:bCs/>
                <w:sz w:val="36"/>
                <w:szCs w:val="36"/>
                <w:rtl/>
              </w:rPr>
            </w:pPr>
            <w:r w:rsidRPr="00B63D16">
              <w:rPr>
                <w:rFonts w:ascii="Andalus" w:hAnsi="Andalus" w:cs="Akhbar MT" w:hint="cs"/>
                <w:b/>
                <w:bCs/>
                <w:sz w:val="36"/>
                <w:szCs w:val="36"/>
                <w:rtl/>
              </w:rPr>
              <w:t>عددها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tabs>
                <w:tab w:val="left" w:pos="2778"/>
              </w:tabs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911AAC" w:rsidRPr="00BF0912" w:rsidRDefault="00911AAC" w:rsidP="00911AAC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  <w:t xml:space="preserve">انجليزي كتابة 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  <w:t>علم اجتماع السكان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 w:rsidRPr="00B63D16"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  <w:t>علم اجتماع الطبي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علم  اجتماع الأسرة والطفولة 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تاريخ الفكر الاجتماعي 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خدمة الفرد والجماعة 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35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>الخدمة الاجتماعية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 xml:space="preserve">الخدمة الإسلامية 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  <w:tr w:rsidR="00911AAC" w:rsidRPr="00BF0912" w:rsidTr="00911AAC">
        <w:trPr>
          <w:trHeight w:val="568"/>
        </w:trPr>
        <w:tc>
          <w:tcPr>
            <w:tcW w:w="3402" w:type="dxa"/>
            <w:gridSpan w:val="2"/>
            <w:vAlign w:val="center"/>
          </w:tcPr>
          <w:p w:rsidR="00911AAC" w:rsidRPr="00B63D16" w:rsidRDefault="00911AAC" w:rsidP="005D7B56">
            <w:pPr>
              <w:jc w:val="center"/>
              <w:rPr>
                <w:rFonts w:asciiTheme="majorHAnsi" w:hAnsiTheme="majorHAnsi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Theme="majorHAnsi" w:hAnsiTheme="majorHAnsi" w:cs="Akhbar MT" w:hint="cs"/>
                <w:b/>
                <w:bCs/>
                <w:sz w:val="28"/>
                <w:szCs w:val="28"/>
                <w:rtl/>
              </w:rPr>
              <w:t>الانترنت والاتصالات</w:t>
            </w: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8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911AAC" w:rsidRPr="00BF0912" w:rsidRDefault="00911AAC" w:rsidP="005D7B56">
            <w:pPr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</w:tc>
      </w:tr>
    </w:tbl>
    <w:p w:rsidR="004F0F0D" w:rsidRPr="00BF0912" w:rsidRDefault="004F0F0D" w:rsidP="00911AAC">
      <w:pPr>
        <w:jc w:val="center"/>
        <w:rPr>
          <w:rFonts w:ascii="Andalus" w:hAnsi="Andalus" w:cs="Andalus"/>
          <w:b/>
          <w:bCs/>
          <w:sz w:val="24"/>
          <w:szCs w:val="24"/>
        </w:rPr>
      </w:pPr>
    </w:p>
    <w:sectPr w:rsidR="004F0F0D" w:rsidRPr="00BF0912" w:rsidSect="00BF0912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BF0912"/>
    <w:rsid w:val="00100A6E"/>
    <w:rsid w:val="00121DBC"/>
    <w:rsid w:val="004C693F"/>
    <w:rsid w:val="004F0F0D"/>
    <w:rsid w:val="00512255"/>
    <w:rsid w:val="007E01F3"/>
    <w:rsid w:val="00911AAC"/>
    <w:rsid w:val="00B63D16"/>
    <w:rsid w:val="00BF0912"/>
    <w:rsid w:val="00E35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F0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09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RION</dc:creator>
  <cp:lastModifiedBy>RION</cp:lastModifiedBy>
  <cp:revision>5</cp:revision>
  <dcterms:created xsi:type="dcterms:W3CDTF">2014-09-08T05:26:00Z</dcterms:created>
  <dcterms:modified xsi:type="dcterms:W3CDTF">2014-09-08T14:02:00Z</dcterms:modified>
</cp:coreProperties>
</file>