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E49" w:rsidRDefault="00FD3E49" w:rsidP="00FD3E49">
      <w:pPr>
        <w:jc w:val="center"/>
        <w:rPr>
          <w:rFonts w:asciiTheme="majorBidi" w:hAnsiTheme="majorBidi" w:cs="Simple Indust Shaded"/>
          <w:sz w:val="36"/>
          <w:szCs w:val="36"/>
        </w:rPr>
      </w:pPr>
      <w:r>
        <w:rPr>
          <w:rFonts w:asciiTheme="majorBidi" w:hAnsiTheme="majorBidi" w:cs="Simple Indust Shaded" w:hint="cs"/>
          <w:sz w:val="36"/>
          <w:szCs w:val="36"/>
          <w:rtl/>
        </w:rPr>
        <w:t xml:space="preserve">خدمة الفرد والجماعة للدكتور حسن </w:t>
      </w:r>
      <w:proofErr w:type="spellStart"/>
      <w:r>
        <w:rPr>
          <w:rFonts w:asciiTheme="majorBidi" w:hAnsiTheme="majorBidi" w:cs="Simple Indust Shaded" w:hint="cs"/>
          <w:sz w:val="36"/>
          <w:szCs w:val="36"/>
          <w:rtl/>
        </w:rPr>
        <w:t>ابو</w:t>
      </w:r>
      <w:proofErr w:type="spellEnd"/>
      <w:r>
        <w:rPr>
          <w:rFonts w:asciiTheme="majorBidi" w:hAnsiTheme="majorBidi" w:cs="Simple Indust Shaded" w:hint="cs"/>
          <w:sz w:val="36"/>
          <w:szCs w:val="36"/>
          <w:rtl/>
        </w:rPr>
        <w:t xml:space="preserve"> زيد</w:t>
      </w:r>
    </w:p>
    <w:p w:rsidR="00FD3E49" w:rsidRDefault="00FD3E49" w:rsidP="00FD3E49">
      <w:pPr>
        <w:jc w:val="center"/>
        <w:rPr>
          <w:rFonts w:asciiTheme="majorBidi" w:hAnsiTheme="majorBidi" w:cstheme="majorBidi" w:hint="cs"/>
          <w:b/>
          <w:bCs/>
          <w:color w:val="FF0000"/>
          <w:sz w:val="36"/>
          <w:szCs w:val="36"/>
          <w:u w:val="single"/>
          <w:rtl/>
        </w:rPr>
      </w:pPr>
      <w:r>
        <w:rPr>
          <w:rFonts w:asciiTheme="majorBidi" w:hAnsiTheme="majorBidi" w:cs="Times New Roman"/>
          <w:b/>
          <w:bCs/>
          <w:color w:val="FF0000"/>
          <w:sz w:val="36"/>
          <w:szCs w:val="36"/>
          <w:u w:val="single"/>
          <w:rtl/>
        </w:rPr>
        <w:t>المحاضرة الأولى</w:t>
      </w:r>
    </w:p>
    <w:p w:rsidR="00FD3E49" w:rsidRDefault="00FD3E49" w:rsidP="00FD3E49">
      <w:pPr>
        <w:jc w:val="center"/>
        <w:rPr>
          <w:rFonts w:asciiTheme="majorBidi" w:hAnsiTheme="majorBidi" w:cstheme="majorBidi"/>
          <w:sz w:val="36"/>
          <w:szCs w:val="36"/>
          <w:rtl/>
        </w:rPr>
      </w:pPr>
      <w:r>
        <w:rPr>
          <w:rFonts w:asciiTheme="majorBidi" w:hAnsiTheme="majorBidi" w:cs="Times New Roman"/>
          <w:sz w:val="36"/>
          <w:szCs w:val="36"/>
          <w:rtl/>
        </w:rPr>
        <w:t>نشأة خدمة الفرد وتطورها</w:t>
      </w:r>
    </w:p>
    <w:p w:rsidR="00FD3E49" w:rsidRDefault="00FD3E49" w:rsidP="00FD3E49">
      <w:pPr>
        <w:jc w:val="both"/>
        <w:rPr>
          <w:rFonts w:asciiTheme="majorBidi" w:hAnsiTheme="majorBidi" w:cstheme="majorBidi"/>
          <w:b/>
          <w:bCs/>
          <w:sz w:val="36"/>
          <w:szCs w:val="36"/>
          <w:rtl/>
        </w:rPr>
      </w:pPr>
      <w:r>
        <w:rPr>
          <w:rFonts w:asciiTheme="majorBidi" w:hAnsiTheme="majorBidi" w:cs="Times New Roman"/>
          <w:b/>
          <w:bCs/>
          <w:sz w:val="36"/>
          <w:szCs w:val="36"/>
          <w:rtl/>
        </w:rPr>
        <w:t>مقدمة في خدمة الفرد</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_  خدمة الفرد أول طرق الخدمة الاجتماعية المهنية منذ نشأتها </w:t>
      </w:r>
    </w:p>
    <w:p w:rsidR="00FD3E49" w:rsidRDefault="00FD3E49" w:rsidP="00FD3E49">
      <w:pPr>
        <w:jc w:val="both"/>
        <w:rPr>
          <w:rFonts w:asciiTheme="majorBidi" w:hAnsiTheme="majorBidi" w:cstheme="majorBidi"/>
          <w:sz w:val="36"/>
          <w:szCs w:val="36"/>
          <w:rtl/>
        </w:rPr>
      </w:pPr>
      <w:r>
        <w:rPr>
          <w:rFonts w:asciiTheme="majorBidi" w:hAnsiTheme="majorBidi" w:cs="Times New Roman"/>
          <w:b/>
          <w:bCs/>
          <w:sz w:val="36"/>
          <w:szCs w:val="36"/>
          <w:rtl/>
        </w:rPr>
        <w:t>_ مفهوم خدمة الفرد</w:t>
      </w:r>
      <w:r>
        <w:rPr>
          <w:rFonts w:asciiTheme="majorBidi" w:hAnsiTheme="majorBidi" w:cs="Times New Roman"/>
          <w:sz w:val="36"/>
          <w:szCs w:val="36"/>
          <w:rtl/>
        </w:rPr>
        <w:t xml:space="preserve"> ترجمة للمصطلح الأجنبي  </w:t>
      </w:r>
      <w:r>
        <w:rPr>
          <w:rFonts w:asciiTheme="majorBidi" w:hAnsiTheme="majorBidi" w:cstheme="majorBidi"/>
          <w:sz w:val="36"/>
          <w:szCs w:val="36"/>
        </w:rPr>
        <w:t>case work</w:t>
      </w:r>
      <w:r>
        <w:rPr>
          <w:rFonts w:asciiTheme="majorBidi" w:hAnsiTheme="majorBidi" w:cs="Times New Roman"/>
          <w:sz w:val="36"/>
          <w:szCs w:val="36"/>
          <w:rtl/>
        </w:rPr>
        <w:t xml:space="preserve">  وأضيف إليه لفظ </w:t>
      </w:r>
      <w:r>
        <w:rPr>
          <w:rFonts w:asciiTheme="majorBidi" w:hAnsiTheme="majorBidi" w:cstheme="majorBidi"/>
          <w:sz w:val="36"/>
          <w:szCs w:val="36"/>
        </w:rPr>
        <w:t>social</w:t>
      </w:r>
      <w:r>
        <w:rPr>
          <w:rFonts w:asciiTheme="majorBidi" w:hAnsiTheme="majorBidi" w:cs="Times New Roman"/>
          <w:sz w:val="36"/>
          <w:szCs w:val="36"/>
          <w:rtl/>
        </w:rPr>
        <w:t xml:space="preserve">  ليوضح الطبيعة الاجتماعية للطريقة وربما يكون </w:t>
      </w:r>
      <w:r>
        <w:rPr>
          <w:rFonts w:asciiTheme="majorBidi" w:hAnsiTheme="majorBidi" w:cstheme="majorBidi"/>
          <w:sz w:val="36"/>
          <w:szCs w:val="36"/>
        </w:rPr>
        <w:t>Devine</w:t>
      </w:r>
      <w:r>
        <w:rPr>
          <w:rFonts w:asciiTheme="majorBidi" w:hAnsiTheme="majorBidi" w:cs="Times New Roman"/>
          <w:sz w:val="36"/>
          <w:szCs w:val="36"/>
          <w:rtl/>
        </w:rPr>
        <w:t xml:space="preserve">  أول من استخدم هذا اللفظ ، وكان مقدراً لطريقة  خدمة الفرد أن تتقدم بخطى واسعة بفضل تقدم الطب النفسي</w:t>
      </w:r>
    </w:p>
    <w:p w:rsidR="00FD3E49" w:rsidRDefault="00FD3E49" w:rsidP="00FD3E49">
      <w:pPr>
        <w:jc w:val="both"/>
        <w:rPr>
          <w:rFonts w:asciiTheme="majorBidi" w:hAnsiTheme="majorBidi" w:cstheme="majorBidi"/>
          <w:b/>
          <w:bCs/>
          <w:sz w:val="36"/>
          <w:szCs w:val="36"/>
          <w:rtl/>
        </w:rPr>
      </w:pPr>
      <w:r>
        <w:rPr>
          <w:rFonts w:asciiTheme="majorBidi" w:hAnsiTheme="majorBidi" w:cs="Times New Roman"/>
          <w:b/>
          <w:bCs/>
          <w:sz w:val="36"/>
          <w:szCs w:val="36"/>
          <w:rtl/>
        </w:rPr>
        <w:t xml:space="preserve">التطور التاريخي لخدمة الفرد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ماذا نعني بالتطور التاريخي لخدمة الفرد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نقصد </w:t>
      </w:r>
      <w:proofErr w:type="spellStart"/>
      <w:r>
        <w:rPr>
          <w:rFonts w:asciiTheme="majorBidi" w:hAnsiTheme="majorBidi" w:cs="Times New Roman"/>
          <w:sz w:val="36"/>
          <w:szCs w:val="36"/>
          <w:rtl/>
        </w:rPr>
        <w:t>به</w:t>
      </w:r>
      <w:proofErr w:type="spellEnd"/>
      <w:r>
        <w:rPr>
          <w:rFonts w:asciiTheme="majorBidi" w:hAnsiTheme="majorBidi" w:cs="Times New Roman"/>
          <w:sz w:val="36"/>
          <w:szCs w:val="36"/>
          <w:rtl/>
        </w:rPr>
        <w:t xml:space="preserve"> المراحل </w:t>
      </w:r>
      <w:proofErr w:type="spellStart"/>
      <w:r>
        <w:rPr>
          <w:rFonts w:asciiTheme="majorBidi" w:hAnsiTheme="majorBidi" w:cs="Times New Roman"/>
          <w:sz w:val="36"/>
          <w:szCs w:val="36"/>
          <w:rtl/>
        </w:rPr>
        <w:t>التى</w:t>
      </w:r>
      <w:proofErr w:type="spellEnd"/>
      <w:r>
        <w:rPr>
          <w:rFonts w:asciiTheme="majorBidi" w:hAnsiTheme="majorBidi" w:cs="Times New Roman"/>
          <w:sz w:val="36"/>
          <w:szCs w:val="36"/>
          <w:rtl/>
        </w:rPr>
        <w:t xml:space="preserve"> مرت </w:t>
      </w:r>
      <w:proofErr w:type="spellStart"/>
      <w:r>
        <w:rPr>
          <w:rFonts w:asciiTheme="majorBidi" w:hAnsiTheme="majorBidi" w:cs="Times New Roman"/>
          <w:sz w:val="36"/>
          <w:szCs w:val="36"/>
          <w:rtl/>
        </w:rPr>
        <w:t>بها</w:t>
      </w:r>
      <w:proofErr w:type="spellEnd"/>
      <w:r>
        <w:rPr>
          <w:rFonts w:asciiTheme="majorBidi" w:hAnsiTheme="majorBidi" w:cs="Times New Roman"/>
          <w:sz w:val="36"/>
          <w:szCs w:val="36"/>
          <w:rtl/>
        </w:rPr>
        <w:t xml:space="preserve"> خدمة الفرد حتى وصلت لمرحلة كونها مقرر أكاديمي ومهنة  تمارس داخل المؤسسات الاجتماعية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تمثل </w:t>
      </w:r>
      <w:proofErr w:type="spellStart"/>
      <w:r>
        <w:rPr>
          <w:rFonts w:asciiTheme="majorBidi" w:hAnsiTheme="majorBidi" w:cs="Times New Roman"/>
          <w:sz w:val="36"/>
          <w:szCs w:val="36"/>
          <w:rtl/>
        </w:rPr>
        <w:t>هذة</w:t>
      </w:r>
      <w:proofErr w:type="spellEnd"/>
      <w:r>
        <w:rPr>
          <w:rFonts w:asciiTheme="majorBidi" w:hAnsiTheme="majorBidi" w:cs="Times New Roman"/>
          <w:sz w:val="36"/>
          <w:szCs w:val="36"/>
          <w:rtl/>
        </w:rPr>
        <w:t xml:space="preserve"> المرحلة  تاريخ الإنسانية الطويل منذ فجر التاريخ الإنساني  وحتى نهاية القرن 18 وظهرت فيها الخدمة الفردية كظواهر إنسانية تلقائية أخذت أشكالاً مختلفة من الإحسان المباشر للفقراء واليتامى والمسنين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 حثت جميع الأديان الإنسان على مساندة </w:t>
      </w:r>
      <w:proofErr w:type="spellStart"/>
      <w:r>
        <w:rPr>
          <w:rFonts w:asciiTheme="majorBidi" w:hAnsiTheme="majorBidi" w:cs="Times New Roman"/>
          <w:sz w:val="36"/>
          <w:szCs w:val="36"/>
          <w:rtl/>
        </w:rPr>
        <w:t>اخيه</w:t>
      </w:r>
      <w:proofErr w:type="spellEnd"/>
      <w:r>
        <w:rPr>
          <w:rFonts w:asciiTheme="majorBidi" w:hAnsiTheme="majorBidi" w:cs="Times New Roman"/>
          <w:sz w:val="36"/>
          <w:szCs w:val="36"/>
          <w:rtl/>
        </w:rPr>
        <w:t xml:space="preserve">  الإنسان وزعت المساعدات في المناسبات الدينية كما قامت المؤسسات الدينية برعاية المرضى وذوي العاهات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 حدد الإسلام مسؤولية المسلم نحو </w:t>
      </w:r>
      <w:proofErr w:type="spellStart"/>
      <w:r>
        <w:rPr>
          <w:rFonts w:asciiTheme="majorBidi" w:hAnsiTheme="majorBidi" w:cs="Times New Roman"/>
          <w:sz w:val="36"/>
          <w:szCs w:val="36"/>
          <w:rtl/>
        </w:rPr>
        <w:t>اسرتة</w:t>
      </w:r>
      <w:proofErr w:type="spellEnd"/>
      <w:r>
        <w:rPr>
          <w:rFonts w:asciiTheme="majorBidi" w:hAnsiTheme="majorBidi" w:cs="Times New Roman"/>
          <w:sz w:val="36"/>
          <w:szCs w:val="36"/>
          <w:rtl/>
        </w:rPr>
        <w:t xml:space="preserve"> ومجتمعة  </w:t>
      </w:r>
      <w:proofErr w:type="spellStart"/>
      <w:r>
        <w:rPr>
          <w:rFonts w:asciiTheme="majorBidi" w:hAnsiTheme="majorBidi" w:cs="Times New Roman"/>
          <w:sz w:val="36"/>
          <w:szCs w:val="36"/>
          <w:rtl/>
        </w:rPr>
        <w:t>واكد</w:t>
      </w:r>
      <w:proofErr w:type="spellEnd"/>
      <w:r>
        <w:rPr>
          <w:rFonts w:asciiTheme="majorBidi" w:hAnsiTheme="majorBidi" w:cs="Times New Roman"/>
          <w:sz w:val="36"/>
          <w:szCs w:val="36"/>
          <w:rtl/>
        </w:rPr>
        <w:t xml:space="preserve"> على كرامة الفرد وجعل المجتمع مسئولاً عن الفقراء والمحتاجين فأوجب الزكاة وحدد كيفية توزيعها </w:t>
      </w:r>
    </w:p>
    <w:p w:rsidR="00FD3E49" w:rsidRDefault="00FD3E49" w:rsidP="00FD3E49">
      <w:pPr>
        <w:jc w:val="both"/>
        <w:rPr>
          <w:rFonts w:asciiTheme="majorBidi" w:hAnsiTheme="majorBidi" w:cstheme="majorBidi"/>
          <w:b/>
          <w:bCs/>
          <w:sz w:val="36"/>
          <w:szCs w:val="36"/>
          <w:rtl/>
        </w:rPr>
      </w:pPr>
      <w:r>
        <w:rPr>
          <w:rFonts w:asciiTheme="majorBidi" w:hAnsiTheme="majorBidi" w:cs="Times New Roman"/>
          <w:b/>
          <w:bCs/>
          <w:sz w:val="36"/>
          <w:szCs w:val="36"/>
          <w:rtl/>
        </w:rPr>
        <w:t xml:space="preserve">خصائص مرحلة الشيوع و العشوائية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س / </w:t>
      </w:r>
      <w:proofErr w:type="spellStart"/>
      <w:r>
        <w:rPr>
          <w:rFonts w:asciiTheme="majorBidi" w:hAnsiTheme="majorBidi" w:cs="Times New Roman"/>
          <w:sz w:val="36"/>
          <w:szCs w:val="36"/>
          <w:rtl/>
        </w:rPr>
        <w:t>ماهي</w:t>
      </w:r>
      <w:proofErr w:type="spellEnd"/>
      <w:r>
        <w:rPr>
          <w:rFonts w:asciiTheme="majorBidi" w:hAnsiTheme="majorBidi" w:cs="Times New Roman"/>
          <w:sz w:val="36"/>
          <w:szCs w:val="36"/>
          <w:rtl/>
        </w:rPr>
        <w:t xml:space="preserve"> الخصائص </w:t>
      </w:r>
      <w:proofErr w:type="spellStart"/>
      <w:r>
        <w:rPr>
          <w:rFonts w:asciiTheme="majorBidi" w:hAnsiTheme="majorBidi" w:cs="Times New Roman"/>
          <w:sz w:val="36"/>
          <w:szCs w:val="36"/>
          <w:rtl/>
        </w:rPr>
        <w:t>التى</w:t>
      </w:r>
      <w:proofErr w:type="spellEnd"/>
      <w:r>
        <w:rPr>
          <w:rFonts w:asciiTheme="majorBidi" w:hAnsiTheme="majorBidi" w:cs="Times New Roman"/>
          <w:sz w:val="36"/>
          <w:szCs w:val="36"/>
          <w:rtl/>
        </w:rPr>
        <w:t xml:space="preserve"> اتصفت </w:t>
      </w:r>
      <w:proofErr w:type="spellStart"/>
      <w:r>
        <w:rPr>
          <w:rFonts w:asciiTheme="majorBidi" w:hAnsiTheme="majorBidi" w:cs="Times New Roman"/>
          <w:sz w:val="36"/>
          <w:szCs w:val="36"/>
          <w:rtl/>
        </w:rPr>
        <w:t>بها</w:t>
      </w:r>
      <w:proofErr w:type="spellEnd"/>
      <w:r>
        <w:rPr>
          <w:rFonts w:asciiTheme="majorBidi" w:hAnsiTheme="majorBidi" w:cs="Times New Roman"/>
          <w:sz w:val="36"/>
          <w:szCs w:val="36"/>
          <w:rtl/>
        </w:rPr>
        <w:t xml:space="preserve"> مرحلة الشيوع والعشوائية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1 / العشوائية والبساطة وتقديم الخدمات الفردية من خلال ذوي النفوذ ورجال الدين </w:t>
      </w:r>
      <w:proofErr w:type="spellStart"/>
      <w:r>
        <w:rPr>
          <w:rFonts w:asciiTheme="majorBidi" w:hAnsiTheme="majorBidi" w:cs="Times New Roman"/>
          <w:sz w:val="36"/>
          <w:szCs w:val="36"/>
          <w:rtl/>
        </w:rPr>
        <w:t>والاقارب</w:t>
      </w:r>
      <w:proofErr w:type="spellEnd"/>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2 / عدم وجود مؤسسات مستقلة  خاصة لتقديم </w:t>
      </w:r>
      <w:proofErr w:type="spellStart"/>
      <w:r>
        <w:rPr>
          <w:rFonts w:asciiTheme="majorBidi" w:hAnsiTheme="majorBidi" w:cs="Times New Roman"/>
          <w:sz w:val="36"/>
          <w:szCs w:val="36"/>
          <w:rtl/>
        </w:rPr>
        <w:t>هذة</w:t>
      </w:r>
      <w:proofErr w:type="spellEnd"/>
      <w:r>
        <w:rPr>
          <w:rFonts w:asciiTheme="majorBidi" w:hAnsiTheme="majorBidi" w:cs="Times New Roman"/>
          <w:sz w:val="36"/>
          <w:szCs w:val="36"/>
          <w:rtl/>
        </w:rPr>
        <w:t xml:space="preserve"> الخدمات الفردية وكانت تمارس من خلال دور العبادة وبيوت المال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lastRenderedPageBreak/>
        <w:t xml:space="preserve">*  في بداية القرن 17 ظهرت  في </w:t>
      </w:r>
      <w:proofErr w:type="spellStart"/>
      <w:r>
        <w:rPr>
          <w:rFonts w:asciiTheme="majorBidi" w:hAnsiTheme="majorBidi" w:cs="Times New Roman"/>
          <w:sz w:val="36"/>
          <w:szCs w:val="36"/>
          <w:rtl/>
        </w:rPr>
        <w:t>اوروبا</w:t>
      </w:r>
      <w:proofErr w:type="spellEnd"/>
      <w:r>
        <w:rPr>
          <w:rFonts w:asciiTheme="majorBidi" w:hAnsiTheme="majorBidi" w:cs="Times New Roman"/>
          <w:sz w:val="36"/>
          <w:szCs w:val="36"/>
          <w:rtl/>
        </w:rPr>
        <w:t xml:space="preserve"> بعض القوانين </w:t>
      </w:r>
      <w:proofErr w:type="spellStart"/>
      <w:r>
        <w:rPr>
          <w:rFonts w:asciiTheme="majorBidi" w:hAnsiTheme="majorBidi" w:cs="Times New Roman"/>
          <w:sz w:val="36"/>
          <w:szCs w:val="36"/>
          <w:rtl/>
        </w:rPr>
        <w:t>التى</w:t>
      </w:r>
      <w:proofErr w:type="spellEnd"/>
      <w:r>
        <w:rPr>
          <w:rFonts w:asciiTheme="majorBidi" w:hAnsiTheme="majorBidi" w:cs="Times New Roman"/>
          <w:sz w:val="36"/>
          <w:szCs w:val="36"/>
          <w:rtl/>
        </w:rPr>
        <w:t xml:space="preserve"> تحدد مسئولية الحكومة عن الفقراء ، وتنظم الأعمال الخيرية ورغم ذلك زادت الأوضاع سوءاً ، </w:t>
      </w:r>
      <w:proofErr w:type="spellStart"/>
      <w:r>
        <w:rPr>
          <w:rFonts w:asciiTheme="majorBidi" w:hAnsiTheme="majorBidi" w:cs="Times New Roman"/>
          <w:sz w:val="36"/>
          <w:szCs w:val="36"/>
          <w:rtl/>
        </w:rPr>
        <w:t>واسيئ</w:t>
      </w:r>
      <w:proofErr w:type="spellEnd"/>
      <w:r>
        <w:rPr>
          <w:rFonts w:asciiTheme="majorBidi" w:hAnsiTheme="majorBidi" w:cs="Times New Roman"/>
          <w:sz w:val="36"/>
          <w:szCs w:val="36"/>
          <w:rtl/>
        </w:rPr>
        <w:t xml:space="preserve"> استغلال المؤسسات  ودور الإيواء </w:t>
      </w:r>
      <w:proofErr w:type="spellStart"/>
      <w:r>
        <w:rPr>
          <w:rFonts w:asciiTheme="majorBidi" w:hAnsiTheme="majorBidi" w:cs="Times New Roman"/>
          <w:sz w:val="36"/>
          <w:szCs w:val="36"/>
          <w:rtl/>
        </w:rPr>
        <w:t>التى</w:t>
      </w:r>
      <w:proofErr w:type="spellEnd"/>
      <w:r>
        <w:rPr>
          <w:rFonts w:asciiTheme="majorBidi" w:hAnsiTheme="majorBidi" w:cs="Times New Roman"/>
          <w:sz w:val="36"/>
          <w:szCs w:val="36"/>
          <w:rtl/>
        </w:rPr>
        <w:t xml:space="preserve"> أنشئت في ذلك الوقت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 في </w:t>
      </w:r>
      <w:proofErr w:type="spellStart"/>
      <w:r>
        <w:rPr>
          <w:rFonts w:asciiTheme="majorBidi" w:hAnsiTheme="majorBidi" w:cs="Times New Roman"/>
          <w:sz w:val="36"/>
          <w:szCs w:val="36"/>
          <w:rtl/>
        </w:rPr>
        <w:t>اوآخر</w:t>
      </w:r>
      <w:proofErr w:type="spellEnd"/>
      <w:r>
        <w:rPr>
          <w:rFonts w:asciiTheme="majorBidi" w:hAnsiTheme="majorBidi" w:cs="Times New Roman"/>
          <w:sz w:val="36"/>
          <w:szCs w:val="36"/>
          <w:rtl/>
        </w:rPr>
        <w:t xml:space="preserve"> القرن 19 ظهرت حركة جمعيات تنظيم الإحسان ونظمت الجهود الأهلية في مجال البر والإحسان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 كانت </w:t>
      </w:r>
      <w:proofErr w:type="spellStart"/>
      <w:r>
        <w:rPr>
          <w:rFonts w:asciiTheme="majorBidi" w:hAnsiTheme="majorBidi" w:cs="Times New Roman"/>
          <w:sz w:val="36"/>
          <w:szCs w:val="36"/>
          <w:rtl/>
        </w:rPr>
        <w:t>هذة</w:t>
      </w:r>
      <w:proofErr w:type="spellEnd"/>
      <w:r>
        <w:rPr>
          <w:rFonts w:asciiTheme="majorBidi" w:hAnsiTheme="majorBidi" w:cs="Times New Roman"/>
          <w:sz w:val="36"/>
          <w:szCs w:val="36"/>
          <w:rtl/>
        </w:rPr>
        <w:t xml:space="preserve"> الجهود مقدمة لظهور طريقة خدمة الفرد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في بداية القرن 20 نمت الخدمة الاجتماعية وبدأت تنظر للإنسان نظرة شمولية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العوامل </w:t>
      </w:r>
      <w:proofErr w:type="spellStart"/>
      <w:r>
        <w:rPr>
          <w:rFonts w:asciiTheme="majorBidi" w:hAnsiTheme="majorBidi" w:cs="Times New Roman"/>
          <w:sz w:val="36"/>
          <w:szCs w:val="36"/>
          <w:rtl/>
        </w:rPr>
        <w:t>التى</w:t>
      </w:r>
      <w:proofErr w:type="spellEnd"/>
      <w:r>
        <w:rPr>
          <w:rFonts w:asciiTheme="majorBidi" w:hAnsiTheme="majorBidi" w:cs="Times New Roman"/>
          <w:sz w:val="36"/>
          <w:szCs w:val="36"/>
          <w:rtl/>
        </w:rPr>
        <w:t xml:space="preserve"> أدت إلى ظهور المرحلة المهنية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1 / التقدم الصناعي والتغير الذي صاحبة  والذي  أدى إلى ظهور المشكلات الاجتماعية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2 / الحروب المتوالية وما ترتب عليها من ضحايا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3 / فشل التشريعات الوضعية المتتالية لمواجهة مشكلات الفقر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4 / ظهور الأفكار الاجتماعية المتعلقة بعلاقة الفرد بالمجتمع ومسؤولية المجتمع اتجاه أفراده</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5 /  الاكتشافات العلمية الحديثة </w:t>
      </w:r>
      <w:proofErr w:type="spellStart"/>
      <w:r>
        <w:rPr>
          <w:rFonts w:asciiTheme="majorBidi" w:hAnsiTheme="majorBidi" w:cs="Times New Roman"/>
          <w:sz w:val="36"/>
          <w:szCs w:val="36"/>
          <w:rtl/>
        </w:rPr>
        <w:t>التى</w:t>
      </w:r>
      <w:proofErr w:type="spellEnd"/>
      <w:r>
        <w:rPr>
          <w:rFonts w:asciiTheme="majorBidi" w:hAnsiTheme="majorBidi" w:cs="Times New Roman"/>
          <w:sz w:val="36"/>
          <w:szCs w:val="36"/>
          <w:rtl/>
        </w:rPr>
        <w:t xml:space="preserve"> توصلت إليها العلوم الإنسانية حول دوافع سلوك الإنسان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6 / البحوث الاجتماعية </w:t>
      </w:r>
      <w:proofErr w:type="spellStart"/>
      <w:r>
        <w:rPr>
          <w:rFonts w:asciiTheme="majorBidi" w:hAnsiTheme="majorBidi" w:cs="Times New Roman"/>
          <w:sz w:val="36"/>
          <w:szCs w:val="36"/>
          <w:rtl/>
        </w:rPr>
        <w:t>التى</w:t>
      </w:r>
      <w:proofErr w:type="spellEnd"/>
      <w:r>
        <w:rPr>
          <w:rFonts w:asciiTheme="majorBidi" w:hAnsiTheme="majorBidi" w:cs="Times New Roman"/>
          <w:sz w:val="36"/>
          <w:szCs w:val="36"/>
          <w:rtl/>
        </w:rPr>
        <w:t xml:space="preserve"> قامت </w:t>
      </w:r>
      <w:proofErr w:type="spellStart"/>
      <w:r>
        <w:rPr>
          <w:rFonts w:asciiTheme="majorBidi" w:hAnsiTheme="majorBidi" w:cs="Times New Roman"/>
          <w:sz w:val="36"/>
          <w:szCs w:val="36"/>
          <w:rtl/>
        </w:rPr>
        <w:t>بها</w:t>
      </w:r>
      <w:proofErr w:type="spellEnd"/>
      <w:r>
        <w:rPr>
          <w:rFonts w:asciiTheme="majorBidi" w:hAnsiTheme="majorBidi" w:cs="Times New Roman"/>
          <w:sz w:val="36"/>
          <w:szCs w:val="36"/>
          <w:rtl/>
        </w:rPr>
        <w:t xml:space="preserve"> جماعات المصلحين الاجتماعيين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7 / حركات جمعيات تنظيم الإحسان</w:t>
      </w:r>
    </w:p>
    <w:p w:rsidR="00FD3E49" w:rsidRDefault="00FD3E49" w:rsidP="00FD3E49">
      <w:pPr>
        <w:jc w:val="both"/>
        <w:rPr>
          <w:rFonts w:asciiTheme="majorBidi" w:hAnsiTheme="majorBidi" w:cstheme="majorBidi"/>
          <w:b/>
          <w:bCs/>
          <w:sz w:val="36"/>
          <w:szCs w:val="36"/>
          <w:rtl/>
        </w:rPr>
      </w:pPr>
      <w:r>
        <w:rPr>
          <w:rFonts w:asciiTheme="majorBidi" w:hAnsiTheme="majorBidi" w:cs="Times New Roman"/>
          <w:b/>
          <w:bCs/>
          <w:sz w:val="36"/>
          <w:szCs w:val="36"/>
          <w:rtl/>
        </w:rPr>
        <w:t xml:space="preserve">تطور خدمة الفرد من حيث الأهداف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تطورت خدمة الفرد من حيث الأهداف المحدودة إلى الأهداف العريضة والمثالية إلى الواقعية وتحددت الأهداف في تحسين الوظيفة الاجتماعية للفرد من خلال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1 / التعديل الجذري في كل من شخصية العميل والظروف البيئية المحيطة كهدف مثالي صعب التحقيق</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2 / التعديل النسبي في كل من شخصية العميل والظروف البيئية المحيطة </w:t>
      </w:r>
      <w:proofErr w:type="spellStart"/>
      <w:r>
        <w:rPr>
          <w:rFonts w:asciiTheme="majorBidi" w:hAnsiTheme="majorBidi" w:cs="Times New Roman"/>
          <w:sz w:val="36"/>
          <w:szCs w:val="36"/>
          <w:rtl/>
        </w:rPr>
        <w:t>بة</w:t>
      </w:r>
      <w:proofErr w:type="spellEnd"/>
      <w:r>
        <w:rPr>
          <w:rFonts w:asciiTheme="majorBidi" w:hAnsiTheme="majorBidi" w:cs="Times New Roman"/>
          <w:sz w:val="36"/>
          <w:szCs w:val="36"/>
          <w:rtl/>
        </w:rPr>
        <w:t xml:space="preserve"> وهذا المستوى أكثر واقعية ويتلاءم مع إمكانات خدمة الفرد</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3 / التعديل النسبي أو الكلي في النواحي الذاتية فقط ويعني القضاء على جميع العوامل الذاتية المرتبطة بالمشكلة وهذا شائع حينما يستحيل تعديل الظروف  البيئية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lastRenderedPageBreak/>
        <w:t xml:space="preserve">4 / التعديل النسبي أو الكلي في النواحي  البيئية  فقط وهو  عكس المستوى السابق </w:t>
      </w:r>
    </w:p>
    <w:p w:rsidR="00FD3E49" w:rsidRDefault="00FD3E49" w:rsidP="00FD3E49">
      <w:pPr>
        <w:jc w:val="both"/>
        <w:rPr>
          <w:rFonts w:asciiTheme="majorBidi" w:hAnsiTheme="majorBidi" w:cstheme="majorBidi"/>
          <w:sz w:val="36"/>
          <w:szCs w:val="36"/>
          <w:rtl/>
        </w:rPr>
      </w:pPr>
      <w:r>
        <w:rPr>
          <w:rFonts w:asciiTheme="majorBidi" w:hAnsiTheme="majorBidi" w:cs="Times New Roman"/>
          <w:sz w:val="36"/>
          <w:szCs w:val="36"/>
          <w:rtl/>
        </w:rPr>
        <w:t xml:space="preserve">5 / تجميد الموقف كما هو دون تعديل في البيئة أو العميل لتجنب المزيد من التدهور في حاله العميل </w:t>
      </w:r>
      <w:proofErr w:type="spellStart"/>
      <w:r>
        <w:rPr>
          <w:rFonts w:asciiTheme="majorBidi" w:hAnsiTheme="majorBidi" w:cs="Times New Roman"/>
          <w:sz w:val="36"/>
          <w:szCs w:val="36"/>
          <w:rtl/>
        </w:rPr>
        <w:t>كحلات</w:t>
      </w:r>
      <w:proofErr w:type="spellEnd"/>
      <w:r>
        <w:rPr>
          <w:rFonts w:asciiTheme="majorBidi" w:hAnsiTheme="majorBidi" w:cs="Times New Roman"/>
          <w:sz w:val="36"/>
          <w:szCs w:val="36"/>
          <w:rtl/>
        </w:rPr>
        <w:t xml:space="preserve"> المرض العقلي .</w:t>
      </w:r>
    </w:p>
    <w:p w:rsidR="00FD3E49" w:rsidRDefault="00FD3E49" w:rsidP="00FD3E49">
      <w:pPr>
        <w:jc w:val="both"/>
        <w:rPr>
          <w:rFonts w:asciiTheme="majorBidi" w:hAnsiTheme="majorBidi" w:cstheme="majorBidi"/>
          <w:sz w:val="36"/>
          <w:szCs w:val="36"/>
          <w:rtl/>
        </w:rPr>
      </w:pPr>
      <w:r>
        <w:rPr>
          <w:rFonts w:asciiTheme="majorBidi" w:hAnsiTheme="majorBidi" w:cstheme="majorBidi"/>
          <w:sz w:val="36"/>
          <w:szCs w:val="36"/>
          <w:rtl/>
        </w:rPr>
        <w:t>..............................................................................................</w:t>
      </w:r>
    </w:p>
    <w:p w:rsidR="00FD3E49" w:rsidRDefault="00FD3E49" w:rsidP="00FD3E49">
      <w:pPr>
        <w:jc w:val="center"/>
        <w:rPr>
          <w:rFonts w:asciiTheme="majorBidi" w:hAnsiTheme="majorBidi" w:cstheme="majorBidi"/>
          <w:b/>
          <w:bCs/>
          <w:sz w:val="36"/>
          <w:szCs w:val="36"/>
          <w:u w:val="single"/>
          <w:rtl/>
        </w:rPr>
      </w:pPr>
    </w:p>
    <w:p w:rsidR="00FD3E49" w:rsidRDefault="00FD3E49" w:rsidP="00FD3E49">
      <w:pPr>
        <w:jc w:val="center"/>
        <w:rPr>
          <w:rFonts w:asciiTheme="majorBidi" w:hAnsiTheme="majorBidi" w:cstheme="majorBidi"/>
          <w:b/>
          <w:bCs/>
          <w:color w:val="FF0000"/>
          <w:sz w:val="36"/>
          <w:szCs w:val="36"/>
          <w:u w:val="single"/>
          <w:rtl/>
        </w:rPr>
      </w:pPr>
      <w:r>
        <w:rPr>
          <w:rFonts w:asciiTheme="majorBidi" w:hAnsiTheme="majorBidi" w:cstheme="majorBidi"/>
          <w:b/>
          <w:bCs/>
          <w:color w:val="FF0000"/>
          <w:sz w:val="36"/>
          <w:szCs w:val="36"/>
          <w:u w:val="single"/>
          <w:rtl/>
        </w:rPr>
        <w:t>المحاضرة الثانية</w:t>
      </w:r>
    </w:p>
    <w:p w:rsidR="00FD3E49" w:rsidRDefault="00FD3E49" w:rsidP="00FD3E49">
      <w:pPr>
        <w:jc w:val="center"/>
        <w:rPr>
          <w:rFonts w:asciiTheme="majorBidi" w:hAnsiTheme="majorBidi" w:cstheme="majorBidi"/>
          <w:b/>
          <w:bCs/>
          <w:sz w:val="36"/>
          <w:szCs w:val="36"/>
          <w:rtl/>
        </w:rPr>
      </w:pPr>
      <w:r>
        <w:rPr>
          <w:rFonts w:asciiTheme="majorBidi" w:hAnsiTheme="majorBidi" w:cstheme="majorBidi"/>
          <w:b/>
          <w:bCs/>
          <w:sz w:val="36"/>
          <w:szCs w:val="36"/>
          <w:rtl/>
        </w:rPr>
        <w:t>تابع نشأة خدمة الفرد وتطورها</w:t>
      </w:r>
    </w:p>
    <w:p w:rsidR="00FD3E49" w:rsidRDefault="00FD3E49" w:rsidP="00FD3E49">
      <w:pPr>
        <w:rPr>
          <w:rFonts w:asciiTheme="majorBidi" w:hAnsiTheme="majorBidi" w:cstheme="majorBidi"/>
          <w:b/>
          <w:bCs/>
          <w:sz w:val="28"/>
          <w:szCs w:val="28"/>
          <w:rtl/>
        </w:rPr>
      </w:pPr>
      <w:r>
        <w:rPr>
          <w:rFonts w:asciiTheme="majorBidi" w:hAnsiTheme="majorBidi" w:cstheme="majorBidi"/>
          <w:b/>
          <w:bCs/>
          <w:sz w:val="36"/>
          <w:szCs w:val="36"/>
          <w:rtl/>
        </w:rPr>
        <w:t xml:space="preserve">عناصر المحاضرة \ </w:t>
      </w:r>
      <w:r>
        <w:rPr>
          <w:rFonts w:asciiTheme="majorBidi" w:hAnsiTheme="majorBidi" w:cstheme="majorBidi"/>
          <w:b/>
          <w:bCs/>
          <w:sz w:val="28"/>
          <w:szCs w:val="28"/>
          <w:rtl/>
        </w:rPr>
        <w:t>تطور خدمة الفرد من حيث المجال</w:t>
      </w:r>
    </w:p>
    <w:p w:rsidR="00FD3E49" w:rsidRDefault="00FD3E49" w:rsidP="00FD3E49">
      <w:pPr>
        <w:rPr>
          <w:rFonts w:asciiTheme="majorBidi" w:hAnsiTheme="majorBidi" w:cstheme="majorBidi"/>
          <w:b/>
          <w:bCs/>
          <w:sz w:val="28"/>
          <w:szCs w:val="28"/>
          <w:rtl/>
        </w:rPr>
      </w:pPr>
      <w:r>
        <w:rPr>
          <w:rFonts w:asciiTheme="majorBidi" w:hAnsiTheme="majorBidi" w:cstheme="majorBidi"/>
          <w:b/>
          <w:bCs/>
          <w:sz w:val="28"/>
          <w:szCs w:val="28"/>
          <w:rtl/>
        </w:rPr>
        <w:t>تطور خدمة الفرد من حيث الأساليب</w:t>
      </w:r>
    </w:p>
    <w:p w:rsidR="00FD3E49" w:rsidRDefault="00FD3E49" w:rsidP="00FD3E49">
      <w:pPr>
        <w:rPr>
          <w:rFonts w:asciiTheme="majorBidi" w:hAnsiTheme="majorBidi" w:cstheme="majorBidi"/>
          <w:b/>
          <w:bCs/>
          <w:sz w:val="28"/>
          <w:szCs w:val="28"/>
          <w:rtl/>
        </w:rPr>
      </w:pPr>
      <w:r>
        <w:rPr>
          <w:rFonts w:asciiTheme="majorBidi" w:hAnsiTheme="majorBidi" w:cstheme="majorBidi"/>
          <w:b/>
          <w:bCs/>
          <w:sz w:val="28"/>
          <w:szCs w:val="28"/>
          <w:rtl/>
        </w:rPr>
        <w:t>-المرحلة العلمية المبكرة.</w:t>
      </w:r>
    </w:p>
    <w:p w:rsidR="00FD3E49" w:rsidRDefault="00FD3E49" w:rsidP="00FD3E49">
      <w:pPr>
        <w:rPr>
          <w:rFonts w:asciiTheme="majorBidi" w:hAnsiTheme="majorBidi" w:cstheme="majorBidi"/>
          <w:b/>
          <w:bCs/>
          <w:sz w:val="28"/>
          <w:szCs w:val="28"/>
          <w:rtl/>
        </w:rPr>
      </w:pPr>
      <w:r>
        <w:rPr>
          <w:rFonts w:asciiTheme="majorBidi" w:hAnsiTheme="majorBidi" w:cstheme="majorBidi"/>
          <w:b/>
          <w:bCs/>
          <w:sz w:val="28"/>
          <w:szCs w:val="28"/>
          <w:rtl/>
        </w:rPr>
        <w:t xml:space="preserve">أ-المرحلة الاجتماعية العلمية </w:t>
      </w:r>
    </w:p>
    <w:p w:rsidR="00FD3E49" w:rsidRDefault="00FD3E49" w:rsidP="00FD3E49">
      <w:pPr>
        <w:rPr>
          <w:rFonts w:asciiTheme="majorBidi" w:hAnsiTheme="majorBidi" w:cstheme="majorBidi"/>
          <w:b/>
          <w:bCs/>
          <w:sz w:val="28"/>
          <w:szCs w:val="28"/>
          <w:rtl/>
        </w:rPr>
      </w:pPr>
      <w:r>
        <w:rPr>
          <w:rFonts w:asciiTheme="majorBidi" w:hAnsiTheme="majorBidi" w:cstheme="majorBidi"/>
          <w:b/>
          <w:bCs/>
          <w:sz w:val="28"/>
          <w:szCs w:val="28"/>
          <w:rtl/>
        </w:rPr>
        <w:t>ب-المرحلة النفسية 1-النظرية التحليلية 2-النظرية الوظيفية .</w:t>
      </w:r>
    </w:p>
    <w:p w:rsidR="00FD3E49" w:rsidRDefault="00FD3E49" w:rsidP="00FD3E49">
      <w:pPr>
        <w:rPr>
          <w:rFonts w:asciiTheme="majorBidi" w:hAnsiTheme="majorBidi" w:cstheme="majorBidi"/>
          <w:b/>
          <w:bCs/>
          <w:sz w:val="28"/>
          <w:szCs w:val="28"/>
          <w:rtl/>
        </w:rPr>
      </w:pPr>
      <w:proofErr w:type="spellStart"/>
      <w:r>
        <w:rPr>
          <w:rFonts w:asciiTheme="majorBidi" w:hAnsiTheme="majorBidi" w:cstheme="majorBidi"/>
          <w:b/>
          <w:bCs/>
          <w:sz w:val="28"/>
          <w:szCs w:val="28"/>
          <w:rtl/>
        </w:rPr>
        <w:t>جـ</w:t>
      </w:r>
      <w:proofErr w:type="spellEnd"/>
      <w:r>
        <w:rPr>
          <w:rFonts w:asciiTheme="majorBidi" w:hAnsiTheme="majorBidi" w:cstheme="majorBidi"/>
          <w:b/>
          <w:bCs/>
          <w:sz w:val="28"/>
          <w:szCs w:val="28"/>
          <w:rtl/>
        </w:rPr>
        <w:t>-المرحلة المعاصرة1-سيكولوجية الذات 2-النظرية السلوكية 3-النظرية المعرفية</w:t>
      </w:r>
    </w:p>
    <w:p w:rsidR="00FD3E49" w:rsidRDefault="00FD3E49" w:rsidP="00FD3E49">
      <w:pPr>
        <w:rPr>
          <w:rFonts w:asciiTheme="majorBidi" w:hAnsiTheme="majorBidi" w:cstheme="majorBidi"/>
          <w:b/>
          <w:bCs/>
          <w:sz w:val="28"/>
          <w:szCs w:val="28"/>
          <w:rtl/>
        </w:rPr>
      </w:pPr>
      <w:r>
        <w:rPr>
          <w:rFonts w:asciiTheme="majorBidi" w:hAnsiTheme="majorBidi" w:cstheme="majorBidi"/>
          <w:b/>
          <w:bCs/>
          <w:sz w:val="28"/>
          <w:szCs w:val="28"/>
          <w:rtl/>
        </w:rPr>
        <w:t>4-نموذج حل المشكلة 5-اتجاهات نظرية حديثة</w:t>
      </w:r>
    </w:p>
    <w:p w:rsidR="00FD3E49" w:rsidRDefault="00FD3E49" w:rsidP="00FD3E49">
      <w:pPr>
        <w:rPr>
          <w:rFonts w:ascii="Arial Unicode MS" w:eastAsia="Arial Unicode MS" w:hAnsi="Arial Unicode MS" w:cs="Arial Unicode MS"/>
          <w:b/>
          <w:bCs/>
          <w:sz w:val="36"/>
          <w:szCs w:val="36"/>
          <w:rtl/>
        </w:rPr>
      </w:pPr>
      <w:r>
        <w:rPr>
          <w:rFonts w:ascii="Arial Unicode MS" w:eastAsia="Arial Unicode MS" w:hAnsi="Arial Unicode MS" w:cs="Arial Unicode MS" w:hint="eastAsia"/>
          <w:b/>
          <w:bCs/>
          <w:sz w:val="36"/>
          <w:szCs w:val="36"/>
          <w:rtl/>
        </w:rPr>
        <w:t>تطور خدمة الفرد من حيث المجال:-</w:t>
      </w:r>
    </w:p>
    <w:p w:rsidR="00FD3E49" w:rsidRDefault="00FD3E49" w:rsidP="00FD3E49">
      <w:pPr>
        <w:rPr>
          <w:rFonts w:asciiTheme="majorBidi" w:eastAsia="Arial Unicode MS" w:hAnsiTheme="majorBidi" w:cstheme="majorBidi" w:hint="eastAsia"/>
          <w:b/>
          <w:bCs/>
          <w:sz w:val="32"/>
          <w:szCs w:val="32"/>
          <w:rtl/>
        </w:rPr>
      </w:pPr>
      <w:r>
        <w:rPr>
          <w:rFonts w:asciiTheme="majorBidi" w:eastAsia="Arial Unicode MS" w:hAnsiTheme="majorBidi" w:cstheme="majorBidi"/>
          <w:b/>
          <w:bCs/>
          <w:sz w:val="32"/>
          <w:szCs w:val="32"/>
          <w:rtl/>
        </w:rPr>
        <w:t>نشأت خدمة الفرد في نطاق الأسرة والمشاكل الاقتصادية ثم امتد  مجالاها ليشمل مشكلات الطفولة والمجال الطبي ومجال الأحداث المنحرفين ورعاية المسنين والمجال الصناعي والمدرسي وظهر نوع من التخصص العلمي في هذه المجالات.</w:t>
      </w:r>
    </w:p>
    <w:p w:rsidR="00FD3E49" w:rsidRDefault="00FD3E49" w:rsidP="00FD3E49">
      <w:pPr>
        <w:rPr>
          <w:rFonts w:ascii="Arial Unicode MS" w:eastAsia="Arial Unicode MS" w:hAnsi="Arial Unicode MS" w:cs="Arial Unicode MS"/>
          <w:b/>
          <w:bCs/>
          <w:sz w:val="36"/>
          <w:szCs w:val="36"/>
          <w:rtl/>
        </w:rPr>
      </w:pPr>
      <w:r>
        <w:rPr>
          <w:rFonts w:asciiTheme="majorBidi" w:eastAsia="Arial Unicode MS" w:hAnsiTheme="majorBidi" w:cstheme="majorBidi"/>
          <w:b/>
          <w:bCs/>
          <w:sz w:val="32"/>
          <w:szCs w:val="32"/>
          <w:rtl/>
        </w:rPr>
        <w:t xml:space="preserve">  </w:t>
      </w:r>
      <w:r>
        <w:rPr>
          <w:rFonts w:ascii="Arial Unicode MS" w:eastAsia="Arial Unicode MS" w:hAnsi="Arial Unicode MS" w:cs="Arial Unicode MS" w:hint="eastAsia"/>
          <w:b/>
          <w:bCs/>
          <w:sz w:val="36"/>
          <w:szCs w:val="36"/>
          <w:rtl/>
        </w:rPr>
        <w:t>تطور خدمة الفرد من حيث أساليب التدخل المهني:-</w:t>
      </w:r>
    </w:p>
    <w:p w:rsidR="00FD3E49" w:rsidRDefault="00FD3E49" w:rsidP="00FD3E49">
      <w:pPr>
        <w:rPr>
          <w:rFonts w:asciiTheme="majorBidi" w:eastAsia="Arial Unicode MS" w:hAnsiTheme="majorBidi" w:cstheme="majorBidi" w:hint="eastAsia"/>
          <w:b/>
          <w:bCs/>
          <w:sz w:val="32"/>
          <w:szCs w:val="32"/>
          <w:rtl/>
        </w:rPr>
      </w:pPr>
      <w:r>
        <w:rPr>
          <w:rFonts w:asciiTheme="majorBidi" w:eastAsia="Arial Unicode MS" w:hAnsiTheme="majorBidi" w:cstheme="majorBidi"/>
          <w:b/>
          <w:bCs/>
          <w:sz w:val="32"/>
          <w:szCs w:val="32"/>
          <w:rtl/>
        </w:rPr>
        <w:t>المرحلة العلمية المبكرة:-</w:t>
      </w:r>
    </w:p>
    <w:p w:rsidR="00FD3E49" w:rsidRDefault="00FD3E49" w:rsidP="00FD3E49">
      <w:pPr>
        <w:pStyle w:val="a6"/>
        <w:numPr>
          <w:ilvl w:val="0"/>
          <w:numId w:val="1"/>
        </w:numPr>
        <w:rPr>
          <w:rFonts w:asciiTheme="majorBidi" w:eastAsia="Arial Unicode MS" w:hAnsiTheme="majorBidi" w:cs="PT Bold Heading"/>
          <w:b/>
          <w:bCs/>
          <w:sz w:val="32"/>
          <w:szCs w:val="32"/>
          <w:rtl/>
        </w:rPr>
      </w:pPr>
      <w:r>
        <w:rPr>
          <w:rFonts w:asciiTheme="majorBidi" w:eastAsia="Arial Unicode MS" w:hAnsiTheme="majorBidi" w:cs="PT Bold Heading" w:hint="cs"/>
          <w:b/>
          <w:bCs/>
          <w:sz w:val="32"/>
          <w:szCs w:val="32"/>
          <w:rtl/>
        </w:rPr>
        <w:t>المرحلة الاجتماعية العلمية:-</w:t>
      </w:r>
    </w:p>
    <w:p w:rsidR="00FD3E49" w:rsidRDefault="00FD3E49" w:rsidP="00FD3E49">
      <w:pPr>
        <w:rPr>
          <w:rFonts w:asciiTheme="majorBidi" w:eastAsia="Arial Unicode MS" w:hAnsiTheme="majorBidi" w:cstheme="majorBidi" w:hint="cs"/>
          <w:b/>
          <w:bCs/>
          <w:sz w:val="32"/>
          <w:szCs w:val="32"/>
          <w:rtl/>
        </w:rPr>
      </w:pPr>
      <w:r>
        <w:rPr>
          <w:rFonts w:asciiTheme="majorBidi" w:eastAsia="Arial Unicode MS" w:hAnsiTheme="majorBidi" w:cstheme="majorBidi"/>
          <w:b/>
          <w:bCs/>
          <w:sz w:val="32"/>
          <w:szCs w:val="32"/>
          <w:rtl/>
        </w:rPr>
        <w:t xml:space="preserve">وتميزت هذه المرحلة بعدة خصائص:- </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1-إرجاع شقاء الإنسان إلى البيئة المحيطة والموقف الاجتماعي.</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2-ظهور </w:t>
      </w:r>
      <w:proofErr w:type="spellStart"/>
      <w:r>
        <w:rPr>
          <w:rFonts w:asciiTheme="majorBidi" w:eastAsia="Arial Unicode MS" w:hAnsiTheme="majorBidi" w:cstheme="majorBidi"/>
          <w:b/>
          <w:bCs/>
          <w:sz w:val="32"/>
          <w:szCs w:val="32"/>
          <w:rtl/>
        </w:rPr>
        <w:t>مايعرف</w:t>
      </w:r>
      <w:proofErr w:type="spellEnd"/>
      <w:r>
        <w:rPr>
          <w:rFonts w:asciiTheme="majorBidi" w:eastAsia="Arial Unicode MS" w:hAnsiTheme="majorBidi" w:cstheme="majorBidi"/>
          <w:b/>
          <w:bCs/>
          <w:sz w:val="32"/>
          <w:szCs w:val="32"/>
          <w:rtl/>
        </w:rPr>
        <w:t xml:space="preserve"> بالتشخيص.</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lastRenderedPageBreak/>
        <w:t>3-الاعتماد المطلق على المعطيات المعرفية المستمدة من الخبرة لا من النظريات العلمية.</w:t>
      </w:r>
    </w:p>
    <w:p w:rsidR="00FD3E49" w:rsidRDefault="00FD3E49" w:rsidP="00FD3E49">
      <w:pPr>
        <w:ind w:left="360"/>
        <w:rPr>
          <w:rFonts w:asciiTheme="majorBidi" w:eastAsia="Arial Unicode MS" w:hAnsiTheme="majorBidi" w:cstheme="majorBidi"/>
          <w:b/>
          <w:bCs/>
          <w:sz w:val="32"/>
          <w:szCs w:val="32"/>
          <w:rtl/>
        </w:rPr>
      </w:pPr>
      <w:r>
        <w:rPr>
          <w:rFonts w:asciiTheme="majorBidi" w:eastAsia="Arial Unicode MS" w:hAnsiTheme="majorBidi" w:cs="PT Bold Heading" w:hint="cs"/>
          <w:b/>
          <w:bCs/>
          <w:sz w:val="32"/>
          <w:szCs w:val="32"/>
          <w:rtl/>
        </w:rPr>
        <w:t xml:space="preserve">ب </w:t>
      </w:r>
      <w:r>
        <w:rPr>
          <w:rFonts w:asciiTheme="majorBidi" w:eastAsia="Arial Unicode MS" w:hAnsiTheme="majorBidi" w:cs="Times New Roman"/>
          <w:b/>
          <w:bCs/>
          <w:sz w:val="32"/>
          <w:szCs w:val="32"/>
          <w:rtl/>
        </w:rPr>
        <w:t xml:space="preserve">- </w:t>
      </w:r>
      <w:r>
        <w:rPr>
          <w:rFonts w:asciiTheme="majorBidi" w:eastAsia="Arial Unicode MS" w:hAnsiTheme="majorBidi" w:cs="PT Bold Heading" w:hint="cs"/>
          <w:b/>
          <w:bCs/>
          <w:sz w:val="32"/>
          <w:szCs w:val="32"/>
          <w:rtl/>
        </w:rPr>
        <w:t>المرحلة النفسية:-</w:t>
      </w:r>
      <w:r>
        <w:rPr>
          <w:rFonts w:asciiTheme="majorBidi" w:eastAsia="Arial Unicode MS" w:hAnsiTheme="majorBidi" w:cstheme="majorBidi"/>
          <w:b/>
          <w:bCs/>
          <w:sz w:val="32"/>
          <w:szCs w:val="32"/>
          <w:rtl/>
        </w:rPr>
        <w:t xml:space="preserve">في بداية القرن العشرين تطورت خدمة الفرد وتأثرت بأفكار نظريات التحليل النفسي وتأثرت بالطب النفسي وظهرت كتابات متعددة في خدمة الفرد وبدا الاهتمام بالعلاقة بين العميل </w:t>
      </w:r>
      <w:proofErr w:type="spellStart"/>
      <w:r>
        <w:rPr>
          <w:rFonts w:asciiTheme="majorBidi" w:eastAsia="Arial Unicode MS" w:hAnsiTheme="majorBidi" w:cstheme="majorBidi"/>
          <w:b/>
          <w:bCs/>
          <w:sz w:val="32"/>
          <w:szCs w:val="32"/>
          <w:rtl/>
        </w:rPr>
        <w:t>والاخصائي</w:t>
      </w:r>
      <w:proofErr w:type="spellEnd"/>
      <w:r>
        <w:rPr>
          <w:rFonts w:asciiTheme="majorBidi" w:eastAsia="Arial Unicode MS" w:hAnsiTheme="majorBidi" w:cstheme="majorBidi"/>
          <w:b/>
          <w:bCs/>
          <w:sz w:val="32"/>
          <w:szCs w:val="32"/>
          <w:rtl/>
        </w:rPr>
        <w:t xml:space="preserve"> وظهر </w:t>
      </w:r>
      <w:proofErr w:type="spellStart"/>
      <w:r>
        <w:rPr>
          <w:rFonts w:asciiTheme="majorBidi" w:eastAsia="Arial Unicode MS" w:hAnsiTheme="majorBidi" w:cstheme="majorBidi"/>
          <w:b/>
          <w:bCs/>
          <w:sz w:val="32"/>
          <w:szCs w:val="32"/>
          <w:rtl/>
        </w:rPr>
        <w:t>اخصائيون</w:t>
      </w:r>
      <w:proofErr w:type="spellEnd"/>
      <w:r>
        <w:rPr>
          <w:rFonts w:asciiTheme="majorBidi" w:eastAsia="Arial Unicode MS" w:hAnsiTheme="majorBidi" w:cstheme="majorBidi"/>
          <w:b/>
          <w:bCs/>
          <w:sz w:val="32"/>
          <w:szCs w:val="32"/>
          <w:rtl/>
        </w:rPr>
        <w:t xml:space="preserve"> يتبعون مدرسة التحليل النفسي وكانت أبرز هذه النظريات النفسية هي :</w:t>
      </w:r>
    </w:p>
    <w:p w:rsidR="00FD3E49" w:rsidRDefault="00FD3E49" w:rsidP="00FD3E49">
      <w:pPr>
        <w:pStyle w:val="a6"/>
        <w:numPr>
          <w:ilvl w:val="0"/>
          <w:numId w:val="2"/>
        </w:num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النظرية التحليلية :- واهتمت بحقيقة سلوك الإنسان ومكوناته النفسية وتأثرت خدمة الفرد بعدة مفاهيم أهمها الشعور وما قبل الشعور واللاشعور ,وتقع الذات الشخصية الشعورية تحت تأثير ثلاث قوى وهي الذات الدنيا بقواها التي تنزع للتعبير عن نفسها والذات العليا والتي تسمح بقبول بعض النزعات والعالم الخارجي بمغرياته وقيمة وتقاليده وكان لهذه النظرية تأثير في خدمة الفرد تمثل في اهتمامها بالنواحي التالية:</w:t>
      </w:r>
    </w:p>
    <w:p w:rsidR="00FD3E49" w:rsidRDefault="00FD3E49" w:rsidP="00FD3E49">
      <w:pPr>
        <w:pStyle w:val="a6"/>
        <w:rPr>
          <w:rFonts w:asciiTheme="majorBidi" w:eastAsia="Arial Unicode MS" w:hAnsiTheme="majorBidi" w:cs="Times New Roman"/>
          <w:b/>
          <w:bCs/>
          <w:sz w:val="32"/>
          <w:szCs w:val="32"/>
        </w:rPr>
      </w:pPr>
      <w:r>
        <w:rPr>
          <w:rFonts w:asciiTheme="majorBidi" w:eastAsia="Arial Unicode MS" w:hAnsiTheme="majorBidi" w:cs="Times New Roman"/>
          <w:b/>
          <w:bCs/>
          <w:sz w:val="32"/>
          <w:szCs w:val="32"/>
          <w:rtl/>
        </w:rPr>
        <w:t xml:space="preserve">*نمط شخصية العميل ذاتها التي تمثل جانبا مهما في دراسة مشكلة العميل وتشخيصها </w:t>
      </w:r>
      <w:proofErr w:type="spellStart"/>
      <w:r>
        <w:rPr>
          <w:rFonts w:asciiTheme="majorBidi" w:eastAsia="Arial Unicode MS" w:hAnsiTheme="majorBidi" w:cs="Times New Roman"/>
          <w:b/>
          <w:bCs/>
          <w:sz w:val="32"/>
          <w:szCs w:val="32"/>
          <w:rtl/>
        </w:rPr>
        <w:t>الى</w:t>
      </w:r>
      <w:proofErr w:type="spellEnd"/>
      <w:r>
        <w:rPr>
          <w:rFonts w:asciiTheme="majorBidi" w:eastAsia="Arial Unicode MS" w:hAnsiTheme="majorBidi" w:cs="Times New Roman"/>
          <w:b/>
          <w:bCs/>
          <w:sz w:val="32"/>
          <w:szCs w:val="32"/>
          <w:rtl/>
        </w:rPr>
        <w:t xml:space="preserve"> جانب الموقف الخارجي.</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*خبرات السنوات الخمس الأولى للعميل تكمن فيها جذور </w:t>
      </w:r>
      <w:proofErr w:type="spellStart"/>
      <w:r>
        <w:rPr>
          <w:rFonts w:asciiTheme="majorBidi" w:eastAsia="Arial Unicode MS" w:hAnsiTheme="majorBidi" w:cs="Times New Roman"/>
          <w:b/>
          <w:bCs/>
          <w:sz w:val="32"/>
          <w:szCs w:val="32"/>
          <w:rtl/>
        </w:rPr>
        <w:t>المشكله</w:t>
      </w:r>
      <w:proofErr w:type="spellEnd"/>
      <w:r>
        <w:rPr>
          <w:rFonts w:asciiTheme="majorBidi" w:eastAsia="Arial Unicode MS" w:hAnsiTheme="majorBidi" w:cs="Times New Roman"/>
          <w:b/>
          <w:bCs/>
          <w:sz w:val="32"/>
          <w:szCs w:val="32"/>
          <w:rtl/>
        </w:rPr>
        <w:t>.</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*تعديل شخصية العميل مرتبط بالضرورة </w:t>
      </w:r>
      <w:proofErr w:type="spellStart"/>
      <w:r>
        <w:rPr>
          <w:rFonts w:asciiTheme="majorBidi" w:eastAsia="Arial Unicode MS" w:hAnsiTheme="majorBidi" w:cs="Times New Roman"/>
          <w:b/>
          <w:bCs/>
          <w:sz w:val="32"/>
          <w:szCs w:val="32"/>
          <w:rtl/>
        </w:rPr>
        <w:t>بتحريرة</w:t>
      </w:r>
      <w:proofErr w:type="spellEnd"/>
      <w:r>
        <w:rPr>
          <w:rFonts w:asciiTheme="majorBidi" w:eastAsia="Arial Unicode MS" w:hAnsiTheme="majorBidi" w:cs="Times New Roman"/>
          <w:b/>
          <w:bCs/>
          <w:sz w:val="32"/>
          <w:szCs w:val="32"/>
          <w:rtl/>
        </w:rPr>
        <w:t xml:space="preserve"> من صراعاته الداخلية واللاشعورية وأن العلاقة الطيبة بين العميل </w:t>
      </w:r>
      <w:proofErr w:type="spellStart"/>
      <w:r>
        <w:rPr>
          <w:rFonts w:asciiTheme="majorBidi" w:eastAsia="Arial Unicode MS" w:hAnsiTheme="majorBidi" w:cs="Times New Roman"/>
          <w:b/>
          <w:bCs/>
          <w:sz w:val="32"/>
          <w:szCs w:val="32"/>
          <w:rtl/>
        </w:rPr>
        <w:t>والاخصائي</w:t>
      </w:r>
      <w:proofErr w:type="spellEnd"/>
      <w:r>
        <w:rPr>
          <w:rFonts w:asciiTheme="majorBidi" w:eastAsia="Arial Unicode MS" w:hAnsiTheme="majorBidi" w:cs="Times New Roman"/>
          <w:b/>
          <w:bCs/>
          <w:sz w:val="32"/>
          <w:szCs w:val="32"/>
          <w:rtl/>
        </w:rPr>
        <w:t xml:space="preserve"> هي بداية عملية العلاج.</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*تطورت بذلك عمليات خدمة الفرد ومبادئها لكي تشمل الدراسة </w:t>
      </w:r>
      <w:proofErr w:type="spellStart"/>
      <w:r>
        <w:rPr>
          <w:rFonts w:asciiTheme="majorBidi" w:eastAsia="Arial Unicode MS" w:hAnsiTheme="majorBidi" w:cs="Times New Roman"/>
          <w:b/>
          <w:bCs/>
          <w:sz w:val="32"/>
          <w:szCs w:val="32"/>
          <w:rtl/>
        </w:rPr>
        <w:t>الإجتماعية</w:t>
      </w:r>
      <w:proofErr w:type="spellEnd"/>
      <w:r>
        <w:rPr>
          <w:rFonts w:asciiTheme="majorBidi" w:eastAsia="Arial Unicode MS" w:hAnsiTheme="majorBidi" w:cs="Times New Roman"/>
          <w:b/>
          <w:bCs/>
          <w:sz w:val="32"/>
          <w:szCs w:val="32"/>
          <w:rtl/>
        </w:rPr>
        <w:t xml:space="preserve"> للمشكلة ,ودراسة أخرى لنمط العميل وسماته النفسية كما يشمل تشخيص المشكلة تفسيرا لسلوك العميل ذاته.</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2- النظرية الوظيفية :-وتتلخص هذه النظرية في أن التفاعل بين الدوافع الغريزية الداخلية للفرد وبين المؤثرات البيئية يوجهه تعلق الفرد بذاته,وترتكز على افتراض وجود قوه ضابطة منظمة في الشخصية </w:t>
      </w:r>
      <w:proofErr w:type="spellStart"/>
      <w:r>
        <w:rPr>
          <w:rFonts w:asciiTheme="majorBidi" w:eastAsia="Arial Unicode MS" w:hAnsiTheme="majorBidi" w:cs="Times New Roman"/>
          <w:b/>
          <w:bCs/>
          <w:sz w:val="32"/>
          <w:szCs w:val="32"/>
          <w:rtl/>
        </w:rPr>
        <w:t>الانسانية</w:t>
      </w:r>
      <w:proofErr w:type="spellEnd"/>
      <w:r>
        <w:rPr>
          <w:rFonts w:asciiTheme="majorBidi" w:eastAsia="Arial Unicode MS" w:hAnsiTheme="majorBidi" w:cs="Times New Roman"/>
          <w:b/>
          <w:bCs/>
          <w:sz w:val="32"/>
          <w:szCs w:val="32"/>
          <w:rtl/>
        </w:rPr>
        <w:t xml:space="preserve"> وهي (</w:t>
      </w:r>
      <w:proofErr w:type="spellStart"/>
      <w:r>
        <w:rPr>
          <w:rFonts w:asciiTheme="majorBidi" w:eastAsia="Arial Unicode MS" w:hAnsiTheme="majorBidi" w:cs="Times New Roman"/>
          <w:b/>
          <w:bCs/>
          <w:sz w:val="32"/>
          <w:szCs w:val="32"/>
          <w:rtl/>
        </w:rPr>
        <w:t>الارادة</w:t>
      </w:r>
      <w:proofErr w:type="spellEnd"/>
      <w:r>
        <w:rPr>
          <w:rFonts w:asciiTheme="majorBidi" w:eastAsia="Arial Unicode MS" w:hAnsiTheme="majorBidi" w:cs="Times New Roman"/>
          <w:b/>
          <w:bCs/>
          <w:sz w:val="32"/>
          <w:szCs w:val="32"/>
          <w:rtl/>
        </w:rPr>
        <w:t xml:space="preserve">) التي تنشط في مواقف </w:t>
      </w:r>
      <w:proofErr w:type="spellStart"/>
      <w:r>
        <w:rPr>
          <w:rFonts w:asciiTheme="majorBidi" w:eastAsia="Arial Unicode MS" w:hAnsiTheme="majorBidi" w:cs="Times New Roman"/>
          <w:b/>
          <w:bCs/>
          <w:sz w:val="32"/>
          <w:szCs w:val="32"/>
          <w:rtl/>
        </w:rPr>
        <w:t>الالم</w:t>
      </w:r>
      <w:proofErr w:type="spellEnd"/>
      <w:r>
        <w:rPr>
          <w:rFonts w:asciiTheme="majorBidi" w:eastAsia="Arial Unicode MS" w:hAnsiTheme="majorBidi" w:cs="Times New Roman"/>
          <w:b/>
          <w:bCs/>
          <w:sz w:val="32"/>
          <w:szCs w:val="32"/>
          <w:rtl/>
        </w:rPr>
        <w:t xml:space="preserve"> والتحدي, وتطلق خدمة الفرد الوظيفية على نشاطها عملية المساعدة ولا تستخدم مصطلح العلاج وترتكز عملية المساعدة على الأسس التالية:</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-العميل يملك فطريا </w:t>
      </w:r>
      <w:proofErr w:type="spellStart"/>
      <w:r>
        <w:rPr>
          <w:rFonts w:asciiTheme="majorBidi" w:eastAsia="Arial Unicode MS" w:hAnsiTheme="majorBidi" w:cs="Times New Roman"/>
          <w:b/>
          <w:bCs/>
          <w:sz w:val="32"/>
          <w:szCs w:val="32"/>
          <w:rtl/>
        </w:rPr>
        <w:t>ارادة</w:t>
      </w:r>
      <w:proofErr w:type="spellEnd"/>
      <w:r>
        <w:rPr>
          <w:rFonts w:asciiTheme="majorBidi" w:eastAsia="Arial Unicode MS" w:hAnsiTheme="majorBidi" w:cs="Times New Roman"/>
          <w:b/>
          <w:bCs/>
          <w:sz w:val="32"/>
          <w:szCs w:val="32"/>
          <w:rtl/>
        </w:rPr>
        <w:t xml:space="preserve"> القوة.</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 حدث عطل ما في </w:t>
      </w:r>
      <w:proofErr w:type="spellStart"/>
      <w:r>
        <w:rPr>
          <w:rFonts w:asciiTheme="majorBidi" w:eastAsia="Arial Unicode MS" w:hAnsiTheme="majorBidi" w:cs="Times New Roman"/>
          <w:b/>
          <w:bCs/>
          <w:sz w:val="32"/>
          <w:szCs w:val="32"/>
          <w:rtl/>
        </w:rPr>
        <w:t>هذة</w:t>
      </w:r>
      <w:proofErr w:type="spellEnd"/>
      <w:r>
        <w:rPr>
          <w:rFonts w:asciiTheme="majorBidi" w:eastAsia="Arial Unicode MS" w:hAnsiTheme="majorBidi" w:cs="Times New Roman"/>
          <w:b/>
          <w:bCs/>
          <w:sz w:val="32"/>
          <w:szCs w:val="32"/>
          <w:rtl/>
        </w:rPr>
        <w:t xml:space="preserve"> </w:t>
      </w:r>
      <w:proofErr w:type="spellStart"/>
      <w:r>
        <w:rPr>
          <w:rFonts w:asciiTheme="majorBidi" w:eastAsia="Arial Unicode MS" w:hAnsiTheme="majorBidi" w:cs="Times New Roman"/>
          <w:b/>
          <w:bCs/>
          <w:sz w:val="32"/>
          <w:szCs w:val="32"/>
          <w:rtl/>
        </w:rPr>
        <w:t>الارادة</w:t>
      </w:r>
      <w:proofErr w:type="spellEnd"/>
      <w:r>
        <w:rPr>
          <w:rFonts w:asciiTheme="majorBidi" w:eastAsia="Arial Unicode MS" w:hAnsiTheme="majorBidi" w:cs="Times New Roman"/>
          <w:b/>
          <w:bCs/>
          <w:sz w:val="32"/>
          <w:szCs w:val="32"/>
          <w:rtl/>
        </w:rPr>
        <w:t>.</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 عملية المساعدة هي تنشيط هذه </w:t>
      </w:r>
      <w:proofErr w:type="spellStart"/>
      <w:r>
        <w:rPr>
          <w:rFonts w:asciiTheme="majorBidi" w:eastAsia="Arial Unicode MS" w:hAnsiTheme="majorBidi" w:cs="Times New Roman"/>
          <w:b/>
          <w:bCs/>
          <w:sz w:val="32"/>
          <w:szCs w:val="32"/>
          <w:rtl/>
        </w:rPr>
        <w:t>الارادة</w:t>
      </w:r>
      <w:proofErr w:type="spellEnd"/>
      <w:r>
        <w:rPr>
          <w:rFonts w:asciiTheme="majorBidi" w:eastAsia="Arial Unicode MS" w:hAnsiTheme="majorBidi" w:cs="Times New Roman"/>
          <w:b/>
          <w:bCs/>
          <w:sz w:val="32"/>
          <w:szCs w:val="32"/>
          <w:rtl/>
        </w:rPr>
        <w:t xml:space="preserve"> وزيادتها</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-يتم التنشيط من خلال تجربة نفسية جديدة مع </w:t>
      </w:r>
      <w:proofErr w:type="spellStart"/>
      <w:r>
        <w:rPr>
          <w:rFonts w:asciiTheme="majorBidi" w:eastAsia="Arial Unicode MS" w:hAnsiTheme="majorBidi" w:cs="Times New Roman"/>
          <w:b/>
          <w:bCs/>
          <w:sz w:val="32"/>
          <w:szCs w:val="32"/>
          <w:rtl/>
        </w:rPr>
        <w:t>الاخصائي</w:t>
      </w:r>
      <w:proofErr w:type="spellEnd"/>
      <w:r>
        <w:rPr>
          <w:rFonts w:asciiTheme="majorBidi" w:eastAsia="Arial Unicode MS" w:hAnsiTheme="majorBidi" w:cs="Times New Roman"/>
          <w:b/>
          <w:bCs/>
          <w:sz w:val="32"/>
          <w:szCs w:val="32"/>
          <w:rtl/>
        </w:rPr>
        <w:t xml:space="preserve"> الاجتماعي</w:t>
      </w:r>
    </w:p>
    <w:p w:rsidR="00FD3E49" w:rsidRDefault="00FD3E49" w:rsidP="00FD3E49">
      <w:pPr>
        <w:pStyle w:val="a6"/>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 التجربة هي علاقة جديدة بمراحلها الثلاث الاتصال والتوحد والانفصال ولكن بصورة صحية </w:t>
      </w:r>
      <w:proofErr w:type="spellStart"/>
      <w:r>
        <w:rPr>
          <w:rFonts w:asciiTheme="majorBidi" w:eastAsia="Arial Unicode MS" w:hAnsiTheme="majorBidi" w:cs="Times New Roman"/>
          <w:b/>
          <w:bCs/>
          <w:sz w:val="32"/>
          <w:szCs w:val="32"/>
          <w:rtl/>
        </w:rPr>
        <w:t>والامل</w:t>
      </w:r>
      <w:proofErr w:type="spellEnd"/>
      <w:r>
        <w:rPr>
          <w:rFonts w:asciiTheme="majorBidi" w:eastAsia="Arial Unicode MS" w:hAnsiTheme="majorBidi" w:cs="Times New Roman"/>
          <w:b/>
          <w:bCs/>
          <w:sz w:val="32"/>
          <w:szCs w:val="32"/>
          <w:rtl/>
        </w:rPr>
        <w:t xml:space="preserve"> في هذه التجربة أن يستعيد العميل </w:t>
      </w:r>
      <w:proofErr w:type="spellStart"/>
      <w:r>
        <w:rPr>
          <w:rFonts w:asciiTheme="majorBidi" w:eastAsia="Arial Unicode MS" w:hAnsiTheme="majorBidi" w:cs="Times New Roman"/>
          <w:b/>
          <w:bCs/>
          <w:sz w:val="32"/>
          <w:szCs w:val="32"/>
          <w:rtl/>
        </w:rPr>
        <w:t>ارادته</w:t>
      </w:r>
      <w:proofErr w:type="spellEnd"/>
      <w:r>
        <w:rPr>
          <w:rFonts w:asciiTheme="majorBidi" w:eastAsia="Arial Unicode MS" w:hAnsiTheme="majorBidi" w:cs="Times New Roman"/>
          <w:b/>
          <w:bCs/>
          <w:sz w:val="32"/>
          <w:szCs w:val="32"/>
          <w:rtl/>
        </w:rPr>
        <w:t xml:space="preserve"> </w:t>
      </w:r>
    </w:p>
    <w:p w:rsidR="00FD3E49" w:rsidRDefault="00FD3E49" w:rsidP="00FD3E49">
      <w:pPr>
        <w:ind w:left="360"/>
        <w:rPr>
          <w:rFonts w:asciiTheme="majorBidi" w:eastAsia="Arial Unicode MS" w:hAnsiTheme="majorBidi" w:cstheme="majorBidi"/>
          <w:b/>
          <w:bCs/>
          <w:sz w:val="32"/>
          <w:szCs w:val="32"/>
          <w:rtl/>
        </w:rPr>
      </w:pPr>
      <w:r>
        <w:rPr>
          <w:rFonts w:asciiTheme="majorBidi" w:eastAsia="Arial Unicode MS" w:hAnsiTheme="majorBidi" w:cs="PT Bold Heading" w:hint="cs"/>
          <w:b/>
          <w:bCs/>
          <w:sz w:val="32"/>
          <w:szCs w:val="32"/>
          <w:rtl/>
        </w:rPr>
        <w:t>ج</w:t>
      </w:r>
      <w:r>
        <w:rPr>
          <w:rFonts w:asciiTheme="majorBidi" w:eastAsia="Arial Unicode MS" w:hAnsiTheme="majorBidi" w:cs="Times New Roman"/>
          <w:b/>
          <w:bCs/>
          <w:sz w:val="32"/>
          <w:szCs w:val="32"/>
          <w:rtl/>
        </w:rPr>
        <w:t xml:space="preserve">- </w:t>
      </w:r>
      <w:r>
        <w:rPr>
          <w:rFonts w:asciiTheme="majorBidi" w:eastAsia="Arial Unicode MS" w:hAnsiTheme="majorBidi" w:cs="PT Bold Heading" w:hint="cs"/>
          <w:b/>
          <w:bCs/>
          <w:sz w:val="32"/>
          <w:szCs w:val="32"/>
          <w:rtl/>
        </w:rPr>
        <w:t>المرحلة العلمية المعاصرة:-</w:t>
      </w:r>
      <w:r>
        <w:rPr>
          <w:rFonts w:asciiTheme="majorBidi" w:eastAsia="Arial Unicode MS" w:hAnsiTheme="majorBidi" w:cstheme="majorBidi"/>
          <w:b/>
          <w:bCs/>
          <w:sz w:val="32"/>
          <w:szCs w:val="32"/>
          <w:rtl/>
        </w:rPr>
        <w:t xml:space="preserve"> وهي مرحلة خصبه في تطور خدمة الفرد باعتمادها على تطويع نظريات العلوم الأخرى المختارة بعناية لتناسب أهداف وقيم خدمة الفرد وأهم هذه النظريات بإيجاز شديد هي:- 1-سيكولوجية الذات:- وهي عودة </w:t>
      </w:r>
      <w:proofErr w:type="spellStart"/>
      <w:r>
        <w:rPr>
          <w:rFonts w:asciiTheme="majorBidi" w:eastAsia="Arial Unicode MS" w:hAnsiTheme="majorBidi" w:cstheme="majorBidi"/>
          <w:b/>
          <w:bCs/>
          <w:sz w:val="32"/>
          <w:szCs w:val="32"/>
          <w:rtl/>
        </w:rPr>
        <w:t>للإهتمام</w:t>
      </w:r>
      <w:proofErr w:type="spellEnd"/>
      <w:r>
        <w:rPr>
          <w:rFonts w:asciiTheme="majorBidi" w:eastAsia="Arial Unicode MS" w:hAnsiTheme="majorBidi" w:cstheme="majorBidi"/>
          <w:b/>
          <w:bCs/>
          <w:sz w:val="32"/>
          <w:szCs w:val="32"/>
          <w:rtl/>
        </w:rPr>
        <w:t xml:space="preserve"> بالواقع النفسي للعميل والوسط الاجتماعي الذي يعيش فيه  ,والنظر للإنسان باعتباره يتكون من جانبين أحدهما بيولوجي والأخر ثقافي </w:t>
      </w:r>
      <w:r>
        <w:rPr>
          <w:rFonts w:asciiTheme="majorBidi" w:eastAsia="Arial Unicode MS" w:hAnsiTheme="majorBidi" w:cstheme="majorBidi"/>
          <w:b/>
          <w:bCs/>
          <w:sz w:val="32"/>
          <w:szCs w:val="32"/>
          <w:rtl/>
        </w:rPr>
        <w:lastRenderedPageBreak/>
        <w:t xml:space="preserve">,وعليه يجب أن يهتم الأخصائي الاجتماعي بالوقوف على التاريخ الاجتماعي للعميل لما له من أهمية في فهم الموقف </w:t>
      </w:r>
      <w:proofErr w:type="spellStart"/>
      <w:r>
        <w:rPr>
          <w:rFonts w:asciiTheme="majorBidi" w:eastAsia="Arial Unicode MS" w:hAnsiTheme="majorBidi" w:cstheme="majorBidi"/>
          <w:b/>
          <w:bCs/>
          <w:sz w:val="32"/>
          <w:szCs w:val="32"/>
          <w:rtl/>
        </w:rPr>
        <w:t>الاشكالي</w:t>
      </w:r>
      <w:proofErr w:type="spellEnd"/>
      <w:r>
        <w:rPr>
          <w:rFonts w:asciiTheme="majorBidi" w:eastAsia="Arial Unicode MS" w:hAnsiTheme="majorBidi" w:cstheme="majorBidi"/>
          <w:b/>
          <w:bCs/>
          <w:sz w:val="32"/>
          <w:szCs w:val="32"/>
          <w:rtl/>
        </w:rPr>
        <w:t xml:space="preserve"> للعميل .</w:t>
      </w:r>
    </w:p>
    <w:p w:rsidR="00FD3E49" w:rsidRDefault="00FD3E49" w:rsidP="00FD3E49">
      <w:pPr>
        <w:pStyle w:val="a6"/>
        <w:numPr>
          <w:ilvl w:val="0"/>
          <w:numId w:val="2"/>
        </w:num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النظرية السلوكية:- وبالرغم من أنها نظريه نفسيه ارتبطت بنظريات التعلم </w:t>
      </w:r>
      <w:proofErr w:type="spellStart"/>
      <w:r>
        <w:rPr>
          <w:rFonts w:asciiTheme="majorBidi" w:eastAsia="Arial Unicode MS" w:hAnsiTheme="majorBidi" w:cstheme="majorBidi"/>
          <w:b/>
          <w:bCs/>
          <w:sz w:val="32"/>
          <w:szCs w:val="32"/>
          <w:rtl/>
        </w:rPr>
        <w:t>الا</w:t>
      </w:r>
      <w:proofErr w:type="spellEnd"/>
      <w:r>
        <w:rPr>
          <w:rFonts w:asciiTheme="majorBidi" w:eastAsia="Arial Unicode MS" w:hAnsiTheme="majorBidi" w:cstheme="majorBidi"/>
          <w:b/>
          <w:bCs/>
          <w:sz w:val="32"/>
          <w:szCs w:val="32"/>
          <w:rtl/>
        </w:rPr>
        <w:t xml:space="preserve"> أنه تم تطويعها للعلاج النفسي وتقوم هذه </w:t>
      </w:r>
      <w:proofErr w:type="spellStart"/>
      <w:r>
        <w:rPr>
          <w:rFonts w:asciiTheme="majorBidi" w:eastAsia="Arial Unicode MS" w:hAnsiTheme="majorBidi" w:cstheme="majorBidi"/>
          <w:b/>
          <w:bCs/>
          <w:sz w:val="32"/>
          <w:szCs w:val="32"/>
          <w:rtl/>
        </w:rPr>
        <w:t>النظريه</w:t>
      </w:r>
      <w:proofErr w:type="spellEnd"/>
      <w:r>
        <w:rPr>
          <w:rFonts w:asciiTheme="majorBidi" w:eastAsia="Arial Unicode MS" w:hAnsiTheme="majorBidi" w:cstheme="majorBidi"/>
          <w:b/>
          <w:bCs/>
          <w:sz w:val="32"/>
          <w:szCs w:val="32"/>
          <w:rtl/>
        </w:rPr>
        <w:t xml:space="preserve"> على أساس فرضية </w:t>
      </w:r>
      <w:proofErr w:type="spellStart"/>
      <w:r>
        <w:rPr>
          <w:rFonts w:asciiTheme="majorBidi" w:eastAsia="Arial Unicode MS" w:hAnsiTheme="majorBidi" w:cstheme="majorBidi"/>
          <w:b/>
          <w:bCs/>
          <w:sz w:val="32"/>
          <w:szCs w:val="32"/>
          <w:rtl/>
        </w:rPr>
        <w:t>مؤادها</w:t>
      </w:r>
      <w:proofErr w:type="spellEnd"/>
      <w:r>
        <w:rPr>
          <w:rFonts w:asciiTheme="majorBidi" w:eastAsia="Arial Unicode MS" w:hAnsiTheme="majorBidi" w:cstheme="majorBidi"/>
          <w:b/>
          <w:bCs/>
          <w:sz w:val="32"/>
          <w:szCs w:val="32"/>
          <w:rtl/>
        </w:rPr>
        <w:t xml:space="preserve"> أن سلوك العميل أيا كان توجهه هو سلوك مكتسب وعادات تعليمية اكتسبت بالتشجيع ومن ثم يمكن تعديل سلوك العميل عن طريق أضعاف أنماط السلوك غير المرغوب فيه وتدعيم السلوك المرغوب فيه ويركز تعديل السلوك على التدعيم والعقاب.</w:t>
      </w:r>
    </w:p>
    <w:p w:rsidR="00FD3E49" w:rsidRDefault="00FD3E49" w:rsidP="00FD3E49">
      <w:pPr>
        <w:pStyle w:val="a6"/>
        <w:numPr>
          <w:ilvl w:val="0"/>
          <w:numId w:val="2"/>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النظرية المعرفية :- وترتكز هذه النظرية على فرضية مؤداها أن سلوك الفرد وانفعالاته هي نتاج لأفكاره وتصوراته ومن ثم فإن المشكلة التي يعاني منها العميل تكمن في المعاني الخاطئة التي توجد في العقل المضطرب الذي يحرف الحقائق.</w:t>
      </w:r>
    </w:p>
    <w:p w:rsidR="00FD3E49" w:rsidRDefault="00FD3E49" w:rsidP="00FD3E49">
      <w:pPr>
        <w:pStyle w:val="a6"/>
        <w:numPr>
          <w:ilvl w:val="0"/>
          <w:numId w:val="2"/>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نموذج حل المشكلة :- وهو مشتق من سيكولوجية الذات ونظرية التعلم والدور والفرضية الأساسية لها أن المشكلة التي يعاني منها الفرد وعدم قدرته على التصدي لها يرجع إلى ضعف الدافعية لديه أو تعطل طاقاته أو عدم توفر الفرصة له وبناءا عليه فالمساعدة تتم من خلال:-</w:t>
      </w:r>
    </w:p>
    <w:p w:rsidR="00FD3E49" w:rsidRDefault="00FD3E49" w:rsidP="00FD3E49">
      <w:pPr>
        <w:pStyle w:val="a6"/>
        <w:numPr>
          <w:ilvl w:val="0"/>
          <w:numId w:val="3"/>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تحرير أو تنشيط دافعية العميل.</w:t>
      </w:r>
    </w:p>
    <w:p w:rsidR="00FD3E49" w:rsidRDefault="00FD3E49" w:rsidP="00FD3E49">
      <w:pPr>
        <w:pStyle w:val="a6"/>
        <w:numPr>
          <w:ilvl w:val="0"/>
          <w:numId w:val="3"/>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تحرير طاقات العميل المعطلة </w:t>
      </w:r>
    </w:p>
    <w:p w:rsidR="00FD3E49" w:rsidRDefault="00FD3E49" w:rsidP="00FD3E49">
      <w:pPr>
        <w:pStyle w:val="a6"/>
        <w:numPr>
          <w:ilvl w:val="0"/>
          <w:numId w:val="3"/>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توفير الفرصة للعميل للاستفادة من خدمات المؤسسة </w:t>
      </w:r>
    </w:p>
    <w:p w:rsidR="00FD3E49" w:rsidRDefault="00FD3E49" w:rsidP="00FD3E49">
      <w:pPr>
        <w:pStyle w:val="a6"/>
        <w:ind w:left="1080"/>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 </w:t>
      </w:r>
    </w:p>
    <w:p w:rsidR="00FD3E49" w:rsidRDefault="00FD3E49" w:rsidP="00FD3E49">
      <w:pPr>
        <w:pStyle w:val="a6"/>
        <w:numPr>
          <w:ilvl w:val="0"/>
          <w:numId w:val="2"/>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اتجاهات نظرية ونماذج مستحدثة :قامت تلك الاتجاهات على تراكمات المداخل النفسية الاجتماعية ومنها على سبيل المثال:--نظرية </w:t>
      </w:r>
      <w:proofErr w:type="spellStart"/>
      <w:r>
        <w:rPr>
          <w:rFonts w:asciiTheme="majorBidi" w:eastAsia="Arial Unicode MS" w:hAnsiTheme="majorBidi" w:cstheme="majorBidi"/>
          <w:b/>
          <w:bCs/>
          <w:sz w:val="32"/>
          <w:szCs w:val="32"/>
          <w:rtl/>
        </w:rPr>
        <w:t>الانساق</w:t>
      </w:r>
      <w:proofErr w:type="spellEnd"/>
      <w:r>
        <w:rPr>
          <w:rFonts w:asciiTheme="majorBidi" w:eastAsia="Arial Unicode MS" w:hAnsiTheme="majorBidi" w:cstheme="majorBidi"/>
          <w:b/>
          <w:bCs/>
          <w:sz w:val="32"/>
          <w:szCs w:val="32"/>
          <w:rtl/>
        </w:rPr>
        <w:t xml:space="preserve"> العامة</w:t>
      </w:r>
    </w:p>
    <w:p w:rsidR="00FD3E49" w:rsidRDefault="00FD3E49" w:rsidP="00FD3E49">
      <w:pPr>
        <w:pStyle w:val="a6"/>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 </w:t>
      </w:r>
      <w:proofErr w:type="spellStart"/>
      <w:r>
        <w:rPr>
          <w:rFonts w:asciiTheme="majorBidi" w:eastAsia="Arial Unicode MS" w:hAnsiTheme="majorBidi" w:cstheme="majorBidi"/>
          <w:b/>
          <w:bCs/>
          <w:sz w:val="32"/>
          <w:szCs w:val="32"/>
          <w:rtl/>
        </w:rPr>
        <w:t>نطرية</w:t>
      </w:r>
      <w:proofErr w:type="spellEnd"/>
      <w:r>
        <w:rPr>
          <w:rFonts w:asciiTheme="majorBidi" w:eastAsia="Arial Unicode MS" w:hAnsiTheme="majorBidi" w:cstheme="majorBidi"/>
          <w:b/>
          <w:bCs/>
          <w:sz w:val="32"/>
          <w:szCs w:val="32"/>
          <w:rtl/>
        </w:rPr>
        <w:t xml:space="preserve"> الدور</w:t>
      </w:r>
    </w:p>
    <w:p w:rsidR="00FD3E49" w:rsidRDefault="00FD3E49" w:rsidP="00FD3E49">
      <w:pPr>
        <w:pStyle w:val="a6"/>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 نموذج </w:t>
      </w:r>
      <w:proofErr w:type="spellStart"/>
      <w:r>
        <w:rPr>
          <w:rFonts w:asciiTheme="majorBidi" w:eastAsia="Arial Unicode MS" w:hAnsiTheme="majorBidi" w:cstheme="majorBidi"/>
          <w:b/>
          <w:bCs/>
          <w:sz w:val="32"/>
          <w:szCs w:val="32"/>
          <w:rtl/>
        </w:rPr>
        <w:t>الانساق</w:t>
      </w:r>
      <w:proofErr w:type="spellEnd"/>
      <w:r>
        <w:rPr>
          <w:rFonts w:asciiTheme="majorBidi" w:eastAsia="Arial Unicode MS" w:hAnsiTheme="majorBidi" w:cstheme="majorBidi"/>
          <w:b/>
          <w:bCs/>
          <w:sz w:val="32"/>
          <w:szCs w:val="32"/>
          <w:rtl/>
        </w:rPr>
        <w:t xml:space="preserve"> الأربعة</w:t>
      </w:r>
    </w:p>
    <w:p w:rsidR="00FD3E49" w:rsidRDefault="00FD3E49" w:rsidP="00FD3E49">
      <w:pPr>
        <w:pStyle w:val="a6"/>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نموذج التدخل في الخدمات</w:t>
      </w:r>
    </w:p>
    <w:p w:rsidR="00FD3E49" w:rsidRDefault="00FD3E49" w:rsidP="00FD3E49">
      <w:pPr>
        <w:pStyle w:val="a6"/>
        <w:rPr>
          <w:rFonts w:asciiTheme="majorBidi" w:eastAsia="Arial Unicode MS" w:hAnsiTheme="majorBidi" w:cstheme="majorBidi"/>
          <w:b/>
          <w:bCs/>
          <w:sz w:val="32"/>
          <w:szCs w:val="32"/>
          <w:rtl/>
        </w:rPr>
      </w:pPr>
    </w:p>
    <w:p w:rsidR="00FD3E49" w:rsidRDefault="00FD3E49" w:rsidP="00FD3E49">
      <w:pPr>
        <w:pStyle w:val="a6"/>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**وهكذا كان ظهور الخدمة الاجتماعية بداية مرحلة جديدة </w:t>
      </w:r>
      <w:proofErr w:type="spellStart"/>
      <w:r>
        <w:rPr>
          <w:rFonts w:asciiTheme="majorBidi" w:eastAsia="Arial Unicode MS" w:hAnsiTheme="majorBidi" w:cstheme="majorBidi"/>
          <w:b/>
          <w:bCs/>
          <w:sz w:val="32"/>
          <w:szCs w:val="32"/>
          <w:rtl/>
        </w:rPr>
        <w:t>لاسلوب</w:t>
      </w:r>
      <w:proofErr w:type="spellEnd"/>
      <w:r>
        <w:rPr>
          <w:rFonts w:asciiTheme="majorBidi" w:eastAsia="Arial Unicode MS" w:hAnsiTheme="majorBidi" w:cstheme="majorBidi"/>
          <w:b/>
          <w:bCs/>
          <w:sz w:val="32"/>
          <w:szCs w:val="32"/>
          <w:rtl/>
        </w:rPr>
        <w:t xml:space="preserve"> مساعدة </w:t>
      </w:r>
      <w:proofErr w:type="spellStart"/>
      <w:r>
        <w:rPr>
          <w:rFonts w:asciiTheme="majorBidi" w:eastAsia="Arial Unicode MS" w:hAnsiTheme="majorBidi" w:cstheme="majorBidi"/>
          <w:b/>
          <w:bCs/>
          <w:sz w:val="32"/>
          <w:szCs w:val="32"/>
          <w:rtl/>
        </w:rPr>
        <w:t>الانسان</w:t>
      </w:r>
      <w:proofErr w:type="spellEnd"/>
      <w:r>
        <w:rPr>
          <w:rFonts w:asciiTheme="majorBidi" w:eastAsia="Arial Unicode MS" w:hAnsiTheme="majorBidi" w:cstheme="majorBidi"/>
          <w:b/>
          <w:bCs/>
          <w:sz w:val="32"/>
          <w:szCs w:val="32"/>
          <w:rtl/>
        </w:rPr>
        <w:t xml:space="preserve"> بالعصر الحديث وأصبحت طريقة مهنية تعمل على تحقيق رفاهية </w:t>
      </w:r>
      <w:proofErr w:type="spellStart"/>
      <w:r>
        <w:rPr>
          <w:rFonts w:asciiTheme="majorBidi" w:eastAsia="Arial Unicode MS" w:hAnsiTheme="majorBidi" w:cstheme="majorBidi"/>
          <w:b/>
          <w:bCs/>
          <w:sz w:val="32"/>
          <w:szCs w:val="32"/>
          <w:rtl/>
        </w:rPr>
        <w:t>الانسان</w:t>
      </w:r>
      <w:proofErr w:type="spellEnd"/>
      <w:r>
        <w:rPr>
          <w:rFonts w:asciiTheme="majorBidi" w:eastAsia="Arial Unicode MS" w:hAnsiTheme="majorBidi" w:cstheme="majorBidi"/>
          <w:b/>
          <w:bCs/>
          <w:sz w:val="32"/>
          <w:szCs w:val="32"/>
          <w:rtl/>
        </w:rPr>
        <w:t xml:space="preserve">.     </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w:t>
      </w:r>
    </w:p>
    <w:p w:rsidR="00FD3E49" w:rsidRDefault="00FD3E49" w:rsidP="00FD3E49">
      <w:pPr>
        <w:jc w:val="center"/>
        <w:rPr>
          <w:rFonts w:asciiTheme="majorBidi" w:eastAsia="Arial Unicode MS" w:hAnsiTheme="majorBidi" w:cs="Times New Roman"/>
          <w:b/>
          <w:bCs/>
          <w:color w:val="FF0000"/>
          <w:sz w:val="32"/>
          <w:szCs w:val="32"/>
          <w:u w:val="single"/>
          <w:rtl/>
        </w:rPr>
      </w:pPr>
      <w:r>
        <w:rPr>
          <w:rFonts w:asciiTheme="majorBidi" w:eastAsia="Arial Unicode MS" w:hAnsiTheme="majorBidi" w:cs="Times New Roman"/>
          <w:b/>
          <w:bCs/>
          <w:color w:val="FF0000"/>
          <w:sz w:val="32"/>
          <w:szCs w:val="32"/>
          <w:u w:val="single"/>
          <w:rtl/>
        </w:rPr>
        <w:t>المحاضرة الثالثة</w:t>
      </w:r>
    </w:p>
    <w:p w:rsidR="00FD3E49" w:rsidRDefault="00FD3E49" w:rsidP="00FD3E49">
      <w:pPr>
        <w:jc w:val="cente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الطبيعة العامة لخدمة الفرد وخصائصها</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عناصر المحاضرة \خدمة الفرد بين الفن والعلم</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*الاتجاه الأول-الاتجاه القائل بعلمية خدمة الفرد</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*الاتجاه الثاني-الاتجاه القائل بفنية خدمة الفرد</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*الاتجاه الثالث-الاتجاه القائل بأن خدمة الفرد تجمع بين العلم والفن</w:t>
      </w:r>
    </w:p>
    <w:p w:rsidR="00FD3E49" w:rsidRDefault="00FD3E49" w:rsidP="00FD3E49">
      <w:pPr>
        <w:rPr>
          <w:rFonts w:asciiTheme="majorBidi" w:eastAsia="Arial Unicode MS" w:hAnsiTheme="majorBidi" w:cs="Times New Roman"/>
          <w:b/>
          <w:bCs/>
          <w:sz w:val="32"/>
          <w:szCs w:val="32"/>
          <w:rtl/>
        </w:rPr>
      </w:pPr>
    </w:p>
    <w:p w:rsidR="00FD3E49" w:rsidRDefault="00FD3E49" w:rsidP="00FD3E49">
      <w:pPr>
        <w:jc w:val="cente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خدمة الفرد بين العلم والفن</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-أيا كانت خدمة الفرد علما أو فنا ,طريقة أم عمليه ,أم هي مهنة فقد نشأت مستندة إلى الخبرات والمهارات الخاصة بالأفراد أكثر من اعتمادها على المبادئ والأسس الفنية المهنية والحقائق العلمية.</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وفيما يلي عرض لأوجه الجدل وإدعاءات كل فريق:</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u w:val="single"/>
          <w:rtl/>
        </w:rPr>
        <w:t xml:space="preserve">*خدمة الفرد بين العلم والفن </w:t>
      </w:r>
      <w:r>
        <w:rPr>
          <w:rFonts w:asciiTheme="majorBidi" w:eastAsia="Arial Unicode MS" w:hAnsiTheme="majorBidi" w:cs="Times New Roman"/>
          <w:b/>
          <w:bCs/>
          <w:sz w:val="32"/>
          <w:szCs w:val="32"/>
          <w:rtl/>
        </w:rPr>
        <w:t xml:space="preserve">أدى اختلاف الكتاب فيما إذا كانت خدمة الفرد علما أم فنا </w:t>
      </w:r>
      <w:proofErr w:type="spellStart"/>
      <w:r>
        <w:rPr>
          <w:rFonts w:asciiTheme="majorBidi" w:eastAsia="Arial Unicode MS" w:hAnsiTheme="majorBidi" w:cs="Times New Roman"/>
          <w:b/>
          <w:bCs/>
          <w:sz w:val="32"/>
          <w:szCs w:val="32"/>
          <w:rtl/>
        </w:rPr>
        <w:t>الى</w:t>
      </w:r>
      <w:proofErr w:type="spellEnd"/>
      <w:r>
        <w:rPr>
          <w:rFonts w:asciiTheme="majorBidi" w:eastAsia="Arial Unicode MS" w:hAnsiTheme="majorBidi" w:cs="Times New Roman"/>
          <w:b/>
          <w:bCs/>
          <w:sz w:val="32"/>
          <w:szCs w:val="32"/>
          <w:rtl/>
        </w:rPr>
        <w:t xml:space="preserve"> وجود ثلاثة اتجاهات متمايزة وهي :-</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*الاتجاه الأول-الاتجاه القائل بعلمية خدمة الفرد:-وذهب أنصاره </w:t>
      </w:r>
      <w:proofErr w:type="spellStart"/>
      <w:r>
        <w:rPr>
          <w:rFonts w:asciiTheme="majorBidi" w:eastAsia="Arial Unicode MS" w:hAnsiTheme="majorBidi" w:cs="Times New Roman"/>
          <w:b/>
          <w:bCs/>
          <w:sz w:val="32"/>
          <w:szCs w:val="32"/>
          <w:rtl/>
        </w:rPr>
        <w:t>الى</w:t>
      </w:r>
      <w:proofErr w:type="spellEnd"/>
      <w:r>
        <w:rPr>
          <w:rFonts w:asciiTheme="majorBidi" w:eastAsia="Arial Unicode MS" w:hAnsiTheme="majorBidi" w:cs="Times New Roman"/>
          <w:b/>
          <w:bCs/>
          <w:sz w:val="32"/>
          <w:szCs w:val="32"/>
          <w:rtl/>
        </w:rPr>
        <w:t xml:space="preserve"> أن خدمة الفرد علم شأنه في ذلك شأن العلوم الإنسانية الأخرى له مبادئه وأساليبه ومناهجه .</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 والسؤال </w:t>
      </w:r>
      <w:proofErr w:type="spellStart"/>
      <w:r>
        <w:rPr>
          <w:rFonts w:asciiTheme="majorBidi" w:eastAsia="Arial Unicode MS" w:hAnsiTheme="majorBidi" w:cs="Times New Roman"/>
          <w:b/>
          <w:bCs/>
          <w:sz w:val="32"/>
          <w:szCs w:val="32"/>
          <w:rtl/>
        </w:rPr>
        <w:t>الأن</w:t>
      </w:r>
      <w:proofErr w:type="spellEnd"/>
      <w:r>
        <w:rPr>
          <w:rFonts w:asciiTheme="majorBidi" w:eastAsia="Arial Unicode MS" w:hAnsiTheme="majorBidi" w:cs="Times New Roman"/>
          <w:b/>
          <w:bCs/>
          <w:sz w:val="32"/>
          <w:szCs w:val="32"/>
          <w:rtl/>
        </w:rPr>
        <w:t xml:space="preserve"> :هل خدمة الفرد يمكن أن تدرج في قائمة العلوم الخالصة؟</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 xml:space="preserve">وللإجابة على هذا التساؤل يتعين معرفة </w:t>
      </w:r>
      <w:proofErr w:type="spellStart"/>
      <w:r>
        <w:rPr>
          <w:rFonts w:asciiTheme="majorBidi" w:eastAsia="Arial Unicode MS" w:hAnsiTheme="majorBidi" w:cs="Times New Roman"/>
          <w:b/>
          <w:bCs/>
          <w:sz w:val="32"/>
          <w:szCs w:val="32"/>
          <w:rtl/>
        </w:rPr>
        <w:t>ماهو</w:t>
      </w:r>
      <w:proofErr w:type="spellEnd"/>
      <w:r>
        <w:rPr>
          <w:rFonts w:asciiTheme="majorBidi" w:eastAsia="Arial Unicode MS" w:hAnsiTheme="majorBidi" w:cs="Times New Roman"/>
          <w:b/>
          <w:bCs/>
          <w:sz w:val="32"/>
          <w:szCs w:val="32"/>
          <w:rtl/>
        </w:rPr>
        <w:t xml:space="preserve"> المقصود بالعلم .</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-يسعى العلم دائما إلى استبدال التخمين بالمعرفة الدقيقة ,وذلك بجمع المعلومات وتنظيمها وتفسيرها بغرض الوصول حقائق وقوانين عامة .</w:t>
      </w:r>
    </w:p>
    <w:p w:rsidR="00FD3E49" w:rsidRDefault="00FD3E49" w:rsidP="00FD3E49">
      <w:p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الشروط الواجب توافرها لتكامل أركان العلم :-</w:t>
      </w:r>
    </w:p>
    <w:p w:rsidR="00FD3E49" w:rsidRDefault="00FD3E49" w:rsidP="00FD3E49">
      <w:pPr>
        <w:pStyle w:val="a6"/>
        <w:numPr>
          <w:ilvl w:val="0"/>
          <w:numId w:val="4"/>
        </w:numPr>
        <w:rPr>
          <w:rFonts w:asciiTheme="majorBidi" w:eastAsia="Arial Unicode MS" w:hAnsiTheme="majorBidi" w:cs="Times New Roman"/>
          <w:b/>
          <w:bCs/>
          <w:sz w:val="32"/>
          <w:szCs w:val="32"/>
          <w:rtl/>
        </w:rPr>
      </w:pPr>
      <w:r>
        <w:rPr>
          <w:rFonts w:asciiTheme="majorBidi" w:eastAsia="Arial Unicode MS" w:hAnsiTheme="majorBidi" w:cs="Times New Roman"/>
          <w:b/>
          <w:bCs/>
          <w:sz w:val="32"/>
          <w:szCs w:val="32"/>
          <w:rtl/>
        </w:rPr>
        <w:t>وجود طائفة متميزة من الظواهر يتخذها العلم موضوعا مستقلا للدراسة والبحث فتصبح ظواهره لا تتداخل مع غيرها من الظواهر.</w:t>
      </w:r>
    </w:p>
    <w:p w:rsidR="00FD3E49" w:rsidRDefault="00FD3E49" w:rsidP="00FD3E49">
      <w:pPr>
        <w:pStyle w:val="a6"/>
        <w:numPr>
          <w:ilvl w:val="0"/>
          <w:numId w:val="4"/>
        </w:numPr>
        <w:rPr>
          <w:rFonts w:asciiTheme="majorBidi" w:eastAsia="Arial Unicode MS" w:hAnsiTheme="majorBidi" w:cs="Times New Roman"/>
          <w:b/>
          <w:bCs/>
          <w:sz w:val="32"/>
          <w:szCs w:val="32"/>
        </w:rPr>
      </w:pPr>
      <w:r>
        <w:rPr>
          <w:rFonts w:asciiTheme="majorBidi" w:eastAsia="Arial Unicode MS" w:hAnsiTheme="majorBidi" w:cs="Times New Roman"/>
          <w:b/>
          <w:bCs/>
          <w:sz w:val="32"/>
          <w:szCs w:val="32"/>
          <w:rtl/>
        </w:rPr>
        <w:t>إمكان إخضاع هذه الظواهر لمنهج أو أكثر من مناهج البحث العلمي,لأن المنهج هو الأسلوب العلمي الوحيد الذي يسلكه العقل للوصول إلى القضايا الكلية .</w:t>
      </w:r>
    </w:p>
    <w:p w:rsidR="00FD3E49" w:rsidRDefault="00FD3E49" w:rsidP="00FD3E49">
      <w:pPr>
        <w:pStyle w:val="a6"/>
        <w:numPr>
          <w:ilvl w:val="0"/>
          <w:numId w:val="4"/>
        </w:numPr>
        <w:rPr>
          <w:rFonts w:asciiTheme="majorBidi" w:eastAsia="Arial Unicode MS" w:hAnsiTheme="majorBidi" w:cs="Times New Roman"/>
          <w:b/>
          <w:bCs/>
          <w:sz w:val="32"/>
          <w:szCs w:val="32"/>
        </w:rPr>
      </w:pPr>
      <w:r>
        <w:rPr>
          <w:rFonts w:asciiTheme="majorBidi" w:eastAsia="Arial Unicode MS" w:hAnsiTheme="majorBidi" w:cs="Times New Roman"/>
          <w:b/>
          <w:bCs/>
          <w:sz w:val="32"/>
          <w:szCs w:val="32"/>
          <w:rtl/>
        </w:rPr>
        <w:t xml:space="preserve">أن تحقق هذه المناهج طائفة من القوانين والقضايا الكلية لها صفة الحتمية والعمومية تكشف الماضي والحاضر كما تتنبأ بالمستقبل ومعيار صدقها هو في اطراد حدوث الظاهرة إذا </w:t>
      </w:r>
      <w:proofErr w:type="spellStart"/>
      <w:r>
        <w:rPr>
          <w:rFonts w:asciiTheme="majorBidi" w:eastAsia="Arial Unicode MS" w:hAnsiTheme="majorBidi" w:cs="Times New Roman"/>
          <w:b/>
          <w:bCs/>
          <w:sz w:val="32"/>
          <w:szCs w:val="32"/>
          <w:rtl/>
        </w:rPr>
        <w:t>ماتوافرت</w:t>
      </w:r>
      <w:proofErr w:type="spellEnd"/>
      <w:r>
        <w:rPr>
          <w:rFonts w:asciiTheme="majorBidi" w:eastAsia="Arial Unicode MS" w:hAnsiTheme="majorBidi" w:cs="Times New Roman"/>
          <w:b/>
          <w:bCs/>
          <w:sz w:val="32"/>
          <w:szCs w:val="32"/>
          <w:rtl/>
        </w:rPr>
        <w:t xml:space="preserve"> لها ظروف معينه في كل مكان وزمان فالماضي يشبه الحاضر وكل منهما يشبه المستقبل</w:t>
      </w:r>
    </w:p>
    <w:p w:rsidR="00FD3E49" w:rsidRDefault="00FD3E49" w:rsidP="00FD3E49">
      <w:pPr>
        <w:rPr>
          <w:rFonts w:asciiTheme="majorBidi" w:eastAsia="Arial Unicode MS" w:hAnsiTheme="majorBidi" w:cs="Times New Roman"/>
          <w:b/>
          <w:bCs/>
          <w:sz w:val="32"/>
          <w:szCs w:val="32"/>
          <w:rtl/>
        </w:rPr>
      </w:pPr>
    </w:p>
    <w:p w:rsidR="00FD3E49" w:rsidRDefault="00FD3E49" w:rsidP="00FD3E49">
      <w:pPr>
        <w:jc w:val="center"/>
        <w:rPr>
          <w:rFonts w:asciiTheme="majorBidi" w:eastAsia="Arial Unicode MS" w:hAnsiTheme="majorBidi" w:cstheme="majorBidi"/>
          <w:b/>
          <w:bCs/>
          <w:sz w:val="32"/>
          <w:szCs w:val="32"/>
          <w:u w:val="single"/>
          <w:rtl/>
        </w:rPr>
      </w:pPr>
      <w:r>
        <w:rPr>
          <w:rFonts w:asciiTheme="majorBidi" w:eastAsia="Arial Unicode MS" w:hAnsiTheme="majorBidi" w:cs="Times New Roman"/>
          <w:b/>
          <w:bCs/>
          <w:sz w:val="32"/>
          <w:szCs w:val="32"/>
          <w:u w:val="single"/>
          <w:rtl/>
        </w:rPr>
        <w:t>*الاتجاه الثاني-الاتجاه القائل بفنية خدمة الفرد</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وذهب أنصاره إلى أن خدمة الفرد فن لاعتمادها أساسا على المهارات الشخصية والقدرات الذاتية ,ولذا فهي فن تطبيقي تتطلب استعدادا إنسانيا خاصا </w:t>
      </w:r>
      <w:proofErr w:type="spellStart"/>
      <w:r>
        <w:rPr>
          <w:rFonts w:asciiTheme="majorBidi" w:eastAsia="Arial Unicode MS" w:hAnsiTheme="majorBidi" w:cstheme="majorBidi"/>
          <w:b/>
          <w:bCs/>
          <w:sz w:val="32"/>
          <w:szCs w:val="32"/>
          <w:rtl/>
        </w:rPr>
        <w:t>يوهبه</w:t>
      </w:r>
      <w:proofErr w:type="spellEnd"/>
      <w:r>
        <w:rPr>
          <w:rFonts w:asciiTheme="majorBidi" w:eastAsia="Arial Unicode MS" w:hAnsiTheme="majorBidi" w:cstheme="majorBidi"/>
          <w:b/>
          <w:bCs/>
          <w:sz w:val="32"/>
          <w:szCs w:val="32"/>
          <w:rtl/>
        </w:rPr>
        <w:t xml:space="preserve"> الله وتنميه الممارسة </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وإذا كانت خدمة الفرد تتعامل مع البشر المختلفون في الشخصية والسلوك ..فهل يمكن </w:t>
      </w:r>
      <w:proofErr w:type="spellStart"/>
      <w:r>
        <w:rPr>
          <w:rFonts w:asciiTheme="majorBidi" w:eastAsia="Arial Unicode MS" w:hAnsiTheme="majorBidi" w:cstheme="majorBidi"/>
          <w:b/>
          <w:bCs/>
          <w:sz w:val="32"/>
          <w:szCs w:val="32"/>
          <w:rtl/>
        </w:rPr>
        <w:t>ادراجها</w:t>
      </w:r>
      <w:proofErr w:type="spellEnd"/>
      <w:r>
        <w:rPr>
          <w:rFonts w:asciiTheme="majorBidi" w:eastAsia="Arial Unicode MS" w:hAnsiTheme="majorBidi" w:cstheme="majorBidi"/>
          <w:b/>
          <w:bCs/>
          <w:sz w:val="32"/>
          <w:szCs w:val="32"/>
          <w:rtl/>
        </w:rPr>
        <w:t xml:space="preserve"> في قائمة الفنون</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lastRenderedPageBreak/>
        <w:t xml:space="preserve">-فالفن هو المهارة في الأداء والأسلوب الفني لتحقيق النتائج المرغوبة ,أو كما عرفه </w:t>
      </w:r>
      <w:r>
        <w:rPr>
          <w:rFonts w:asciiTheme="majorBidi" w:eastAsia="Arial Unicode MS" w:hAnsiTheme="majorBidi" w:cstheme="majorBidi"/>
          <w:b/>
          <w:bCs/>
          <w:sz w:val="32"/>
          <w:szCs w:val="32"/>
        </w:rPr>
        <w:t>Brand</w:t>
      </w:r>
      <w:r>
        <w:rPr>
          <w:rFonts w:asciiTheme="majorBidi" w:eastAsia="Arial Unicode MS" w:hAnsiTheme="majorBidi" w:cstheme="majorBidi"/>
          <w:b/>
          <w:bCs/>
          <w:sz w:val="32"/>
          <w:szCs w:val="32"/>
          <w:rtl/>
        </w:rPr>
        <w:t xml:space="preserve"> بأنه المعرفة السلوكية .</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-ويقرب هذا التعريف خدمة الفرد من الفن بمفهومه </w:t>
      </w:r>
      <w:proofErr w:type="spellStart"/>
      <w:r>
        <w:rPr>
          <w:rFonts w:asciiTheme="majorBidi" w:eastAsia="Arial Unicode MS" w:hAnsiTheme="majorBidi" w:cstheme="majorBidi"/>
          <w:b/>
          <w:bCs/>
          <w:sz w:val="32"/>
          <w:szCs w:val="32"/>
          <w:rtl/>
        </w:rPr>
        <w:t>المهاري</w:t>
      </w:r>
      <w:proofErr w:type="spellEnd"/>
      <w:r>
        <w:rPr>
          <w:rFonts w:asciiTheme="majorBidi" w:eastAsia="Arial Unicode MS" w:hAnsiTheme="majorBidi" w:cstheme="majorBidi"/>
          <w:b/>
          <w:bCs/>
          <w:sz w:val="32"/>
          <w:szCs w:val="32"/>
          <w:rtl/>
        </w:rPr>
        <w:t xml:space="preserve"> كما يعنيه أنصار هذا الاتجاه وليس الفن بمفهومه الجمالي.</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-تأثر دعاة هذا الاتجاه بالجانب التطبيقي لخدمة الفرد على اعتبار أنها تعمل في ميدان المشكلات الإنسانية لمساعدة الأفراد على التصدي لمشكلاتهم التي تعوق أدائهم </w:t>
      </w:r>
      <w:proofErr w:type="spellStart"/>
      <w:r>
        <w:rPr>
          <w:rFonts w:asciiTheme="majorBidi" w:eastAsia="Arial Unicode MS" w:hAnsiTheme="majorBidi" w:cstheme="majorBidi"/>
          <w:b/>
          <w:bCs/>
          <w:sz w:val="32"/>
          <w:szCs w:val="32"/>
          <w:rtl/>
        </w:rPr>
        <w:t>الإجتماعي</w:t>
      </w:r>
      <w:proofErr w:type="spellEnd"/>
      <w:r>
        <w:rPr>
          <w:rFonts w:asciiTheme="majorBidi" w:eastAsia="Arial Unicode MS" w:hAnsiTheme="majorBidi" w:cstheme="majorBidi"/>
          <w:b/>
          <w:bCs/>
          <w:sz w:val="32"/>
          <w:szCs w:val="32"/>
          <w:rtl/>
        </w:rPr>
        <w:t xml:space="preserve"> وتحول دون توافقهم النفسي مما دعاهم </w:t>
      </w:r>
      <w:proofErr w:type="spellStart"/>
      <w:r>
        <w:rPr>
          <w:rFonts w:asciiTheme="majorBidi" w:eastAsia="Arial Unicode MS" w:hAnsiTheme="majorBidi" w:cstheme="majorBidi"/>
          <w:b/>
          <w:bCs/>
          <w:sz w:val="32"/>
          <w:szCs w:val="32"/>
          <w:rtl/>
        </w:rPr>
        <w:t>الى</w:t>
      </w:r>
      <w:proofErr w:type="spellEnd"/>
      <w:r>
        <w:rPr>
          <w:rFonts w:asciiTheme="majorBidi" w:eastAsia="Arial Unicode MS" w:hAnsiTheme="majorBidi" w:cstheme="majorBidi"/>
          <w:b/>
          <w:bCs/>
          <w:sz w:val="32"/>
          <w:szCs w:val="32"/>
          <w:rtl/>
        </w:rPr>
        <w:t xml:space="preserve"> وصف خدمة الفرد بأنها فن .</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-وتذهب(</w:t>
      </w:r>
      <w:r>
        <w:rPr>
          <w:rFonts w:asciiTheme="majorBidi" w:eastAsia="Arial Unicode MS" w:hAnsiTheme="majorBidi" w:cstheme="majorBidi"/>
          <w:b/>
          <w:bCs/>
          <w:sz w:val="32"/>
          <w:szCs w:val="32"/>
        </w:rPr>
        <w:t>M.RICHMOND</w:t>
      </w:r>
      <w:r>
        <w:rPr>
          <w:rFonts w:asciiTheme="majorBidi" w:eastAsia="Arial Unicode MS" w:hAnsiTheme="majorBidi" w:cstheme="majorBidi"/>
          <w:b/>
          <w:bCs/>
          <w:sz w:val="32"/>
          <w:szCs w:val="32"/>
          <w:rtl/>
        </w:rPr>
        <w:t>) إلى أن خدمة الفرد "فن أداء أعمال مختلفة من أجل ومع الأفراد وبالتعاون معهم لتحسين أحوالهم وأحوال مجتمعهم"</w:t>
      </w:r>
    </w:p>
    <w:p w:rsidR="00FD3E49" w:rsidRDefault="00FD3E49" w:rsidP="00FD3E49">
      <w:p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والحقيقة </w:t>
      </w:r>
      <w:proofErr w:type="spellStart"/>
      <w:r>
        <w:rPr>
          <w:rFonts w:asciiTheme="majorBidi" w:eastAsia="Arial Unicode MS" w:hAnsiTheme="majorBidi" w:cstheme="majorBidi"/>
          <w:b/>
          <w:bCs/>
          <w:sz w:val="32"/>
          <w:szCs w:val="32"/>
          <w:rtl/>
        </w:rPr>
        <w:t>ان</w:t>
      </w:r>
      <w:proofErr w:type="spellEnd"/>
      <w:r>
        <w:rPr>
          <w:rFonts w:asciiTheme="majorBidi" w:eastAsia="Arial Unicode MS" w:hAnsiTheme="majorBidi" w:cstheme="majorBidi"/>
          <w:b/>
          <w:bCs/>
          <w:sz w:val="32"/>
          <w:szCs w:val="32"/>
          <w:rtl/>
        </w:rPr>
        <w:t xml:space="preserve"> فنية خدمة الفرد واقع </w:t>
      </w:r>
      <w:proofErr w:type="spellStart"/>
      <w:r>
        <w:rPr>
          <w:rFonts w:asciiTheme="majorBidi" w:eastAsia="Arial Unicode MS" w:hAnsiTheme="majorBidi" w:cstheme="majorBidi"/>
          <w:b/>
          <w:bCs/>
          <w:sz w:val="32"/>
          <w:szCs w:val="32"/>
          <w:rtl/>
        </w:rPr>
        <w:t>يحتمه</w:t>
      </w:r>
      <w:proofErr w:type="spellEnd"/>
      <w:r>
        <w:rPr>
          <w:rFonts w:asciiTheme="majorBidi" w:eastAsia="Arial Unicode MS" w:hAnsiTheme="majorBidi" w:cstheme="majorBidi"/>
          <w:b/>
          <w:bCs/>
          <w:sz w:val="32"/>
          <w:szCs w:val="32"/>
          <w:rtl/>
        </w:rPr>
        <w:t xml:space="preserve"> الطابع </w:t>
      </w:r>
      <w:proofErr w:type="spellStart"/>
      <w:r>
        <w:rPr>
          <w:rFonts w:asciiTheme="majorBidi" w:eastAsia="Arial Unicode MS" w:hAnsiTheme="majorBidi" w:cstheme="majorBidi"/>
          <w:b/>
          <w:bCs/>
          <w:sz w:val="32"/>
          <w:szCs w:val="32"/>
          <w:rtl/>
        </w:rPr>
        <w:t>الانساني</w:t>
      </w:r>
      <w:proofErr w:type="spellEnd"/>
      <w:r>
        <w:rPr>
          <w:rFonts w:asciiTheme="majorBidi" w:eastAsia="Arial Unicode MS" w:hAnsiTheme="majorBidi" w:cstheme="majorBidi"/>
          <w:b/>
          <w:bCs/>
          <w:sz w:val="32"/>
          <w:szCs w:val="32"/>
          <w:rtl/>
        </w:rPr>
        <w:t xml:space="preserve"> لخدمة الفرد.</w:t>
      </w:r>
    </w:p>
    <w:p w:rsidR="00FD3E49" w:rsidRDefault="00FD3E49" w:rsidP="00FD3E49">
      <w:pPr>
        <w:rPr>
          <w:rFonts w:asciiTheme="majorBidi" w:eastAsia="Arial Unicode MS" w:hAnsiTheme="majorBidi" w:cstheme="majorBidi"/>
          <w:b/>
          <w:bCs/>
          <w:sz w:val="32"/>
          <w:szCs w:val="32"/>
          <w:rtl/>
        </w:rPr>
      </w:pPr>
      <w:r>
        <w:rPr>
          <w:rFonts w:ascii="Arial Unicode MS" w:eastAsia="Arial Unicode MS" w:hAnsi="Arial Unicode MS" w:cs="Arial Unicode MS" w:hint="eastAsia"/>
          <w:b/>
          <w:bCs/>
          <w:sz w:val="32"/>
          <w:szCs w:val="32"/>
          <w:rtl/>
        </w:rPr>
        <w:t>**الاعتبارات التي تؤكد أن خدمة الفرد فن:-</w:t>
      </w:r>
    </w:p>
    <w:p w:rsidR="00FD3E49" w:rsidRDefault="00FD3E49" w:rsidP="00FD3E49">
      <w:pPr>
        <w:pStyle w:val="a6"/>
        <w:numPr>
          <w:ilvl w:val="0"/>
          <w:numId w:val="5"/>
        </w:numPr>
        <w:rPr>
          <w:rFonts w:asciiTheme="majorBidi" w:eastAsia="Arial Unicode MS" w:hAnsiTheme="majorBidi" w:cstheme="majorBidi"/>
          <w:b/>
          <w:bCs/>
          <w:sz w:val="32"/>
          <w:szCs w:val="32"/>
          <w:rtl/>
        </w:rPr>
      </w:pPr>
      <w:r>
        <w:rPr>
          <w:rFonts w:asciiTheme="majorBidi" w:eastAsia="Arial Unicode MS" w:hAnsiTheme="majorBidi" w:cstheme="majorBidi"/>
          <w:b/>
          <w:bCs/>
          <w:sz w:val="32"/>
          <w:szCs w:val="32"/>
          <w:rtl/>
        </w:rPr>
        <w:t xml:space="preserve">هناك جوانب من حياة </w:t>
      </w:r>
      <w:proofErr w:type="spellStart"/>
      <w:r>
        <w:rPr>
          <w:rFonts w:asciiTheme="majorBidi" w:eastAsia="Arial Unicode MS" w:hAnsiTheme="majorBidi" w:cstheme="majorBidi"/>
          <w:b/>
          <w:bCs/>
          <w:sz w:val="32"/>
          <w:szCs w:val="32"/>
          <w:rtl/>
        </w:rPr>
        <w:t>الأنسان</w:t>
      </w:r>
      <w:proofErr w:type="spellEnd"/>
      <w:r>
        <w:rPr>
          <w:rFonts w:asciiTheme="majorBidi" w:eastAsia="Arial Unicode MS" w:hAnsiTheme="majorBidi" w:cstheme="majorBidi"/>
          <w:b/>
          <w:bCs/>
          <w:sz w:val="32"/>
          <w:szCs w:val="32"/>
          <w:rtl/>
        </w:rPr>
        <w:t xml:space="preserve"> وسلوكه (كطبيعة الإنسان)قد لا تخضع للدراسة العلمية </w:t>
      </w:r>
      <w:proofErr w:type="spellStart"/>
      <w:r>
        <w:rPr>
          <w:rFonts w:asciiTheme="majorBidi" w:eastAsia="Arial Unicode MS" w:hAnsiTheme="majorBidi" w:cstheme="majorBidi"/>
          <w:b/>
          <w:bCs/>
          <w:sz w:val="32"/>
          <w:szCs w:val="32"/>
          <w:rtl/>
        </w:rPr>
        <w:t>البحته</w:t>
      </w:r>
      <w:proofErr w:type="spellEnd"/>
      <w:r>
        <w:rPr>
          <w:rFonts w:asciiTheme="majorBidi" w:eastAsia="Arial Unicode MS" w:hAnsiTheme="majorBidi" w:cstheme="majorBidi"/>
          <w:b/>
          <w:bCs/>
          <w:sz w:val="32"/>
          <w:szCs w:val="32"/>
          <w:rtl/>
        </w:rPr>
        <w:t>.</w:t>
      </w:r>
    </w:p>
    <w:p w:rsidR="00FD3E49" w:rsidRDefault="00FD3E49" w:rsidP="00FD3E49">
      <w:pPr>
        <w:pStyle w:val="a6"/>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هناك بعض المشكلات النفسية المعقدة </w:t>
      </w:r>
      <w:proofErr w:type="spellStart"/>
      <w:r>
        <w:rPr>
          <w:rFonts w:asciiTheme="majorBidi" w:eastAsia="Arial Unicode MS" w:hAnsiTheme="majorBidi" w:cstheme="majorBidi"/>
          <w:b/>
          <w:bCs/>
          <w:sz w:val="32"/>
          <w:szCs w:val="32"/>
          <w:rtl/>
        </w:rPr>
        <w:t>لايوفر</w:t>
      </w:r>
      <w:proofErr w:type="spellEnd"/>
      <w:r>
        <w:rPr>
          <w:rFonts w:asciiTheme="majorBidi" w:eastAsia="Arial Unicode MS" w:hAnsiTheme="majorBidi" w:cstheme="majorBidi"/>
          <w:b/>
          <w:bCs/>
          <w:sz w:val="32"/>
          <w:szCs w:val="32"/>
          <w:rtl/>
        </w:rPr>
        <w:t xml:space="preserve"> العلم وحده تفسيرا كاملا لها.</w:t>
      </w:r>
    </w:p>
    <w:p w:rsidR="00FD3E49" w:rsidRDefault="00FD3E49" w:rsidP="00FD3E49">
      <w:pPr>
        <w:pStyle w:val="a6"/>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الأخصائي </w:t>
      </w:r>
      <w:proofErr w:type="spellStart"/>
      <w:r>
        <w:rPr>
          <w:rFonts w:asciiTheme="majorBidi" w:eastAsia="Arial Unicode MS" w:hAnsiTheme="majorBidi" w:cstheme="majorBidi"/>
          <w:b/>
          <w:bCs/>
          <w:sz w:val="32"/>
          <w:szCs w:val="32"/>
          <w:rtl/>
        </w:rPr>
        <w:t>الأجتماعي</w:t>
      </w:r>
      <w:proofErr w:type="spellEnd"/>
      <w:r>
        <w:rPr>
          <w:rFonts w:asciiTheme="majorBidi" w:eastAsia="Arial Unicode MS" w:hAnsiTheme="majorBidi" w:cstheme="majorBidi"/>
          <w:b/>
          <w:bCs/>
          <w:sz w:val="32"/>
          <w:szCs w:val="32"/>
          <w:rtl/>
        </w:rPr>
        <w:t xml:space="preserve"> حين يعمل في العيادة النفسية أو مكاتب للاستشارات الأسرية أو </w:t>
      </w:r>
      <w:proofErr w:type="spellStart"/>
      <w:r>
        <w:rPr>
          <w:rFonts w:asciiTheme="majorBidi" w:eastAsia="Arial Unicode MS" w:hAnsiTheme="majorBidi" w:cstheme="majorBidi"/>
          <w:b/>
          <w:bCs/>
          <w:sz w:val="32"/>
          <w:szCs w:val="32"/>
          <w:rtl/>
        </w:rPr>
        <w:t>المدرسه</w:t>
      </w:r>
      <w:proofErr w:type="spellEnd"/>
      <w:r>
        <w:rPr>
          <w:rFonts w:asciiTheme="majorBidi" w:eastAsia="Arial Unicode MS" w:hAnsiTheme="majorBidi" w:cstheme="majorBidi"/>
          <w:b/>
          <w:bCs/>
          <w:sz w:val="32"/>
          <w:szCs w:val="32"/>
          <w:rtl/>
        </w:rPr>
        <w:t>.......يلتقي بعملاء بينهم فروق فردية واضحة ومن ثم لابد وأن يطوع أساليب عملية المساعدة بما يناسب هؤلاء العملاء فنيا وليس علميا.</w:t>
      </w:r>
    </w:p>
    <w:p w:rsidR="00FD3E49" w:rsidRDefault="00FD3E49" w:rsidP="00FD3E49">
      <w:pPr>
        <w:pStyle w:val="a6"/>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عملية المساعدة ذاتها يلزمها الإقبال والقبول والتقبل من جانب الأخصائي والعميل.</w:t>
      </w:r>
    </w:p>
    <w:p w:rsidR="00FD3E49" w:rsidRDefault="00FD3E49" w:rsidP="00FD3E49">
      <w:pPr>
        <w:pStyle w:val="a6"/>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عملية المساعدة تحتاج إلى مهارة وخبرة فنية خاصة في عملية الدراسة والتشخيص والعلاج والتقويم...الخ ,وفي مواجهة طوارئ عملية المساعدة مثل المقاومة والتحويل.</w:t>
      </w:r>
    </w:p>
    <w:p w:rsidR="00FD3E49" w:rsidRDefault="00FD3E49" w:rsidP="00FD3E49">
      <w:pPr>
        <w:pStyle w:val="a6"/>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b/>
          <w:bCs/>
          <w:sz w:val="32"/>
          <w:szCs w:val="32"/>
          <w:rtl/>
        </w:rPr>
        <w:t xml:space="preserve">وأخيرا فإن كل أخصائي يضفي لمسات فنيه حين يطبق عمليا </w:t>
      </w:r>
      <w:proofErr w:type="spellStart"/>
      <w:r>
        <w:rPr>
          <w:rFonts w:asciiTheme="majorBidi" w:eastAsia="Arial Unicode MS" w:hAnsiTheme="majorBidi" w:cstheme="majorBidi"/>
          <w:b/>
          <w:bCs/>
          <w:sz w:val="32"/>
          <w:szCs w:val="32"/>
          <w:rtl/>
        </w:rPr>
        <w:t>مايعرفه</w:t>
      </w:r>
      <w:proofErr w:type="spellEnd"/>
      <w:r>
        <w:rPr>
          <w:rFonts w:asciiTheme="majorBidi" w:eastAsia="Arial Unicode MS" w:hAnsiTheme="majorBidi" w:cstheme="majorBidi"/>
          <w:b/>
          <w:bCs/>
          <w:sz w:val="32"/>
          <w:szCs w:val="32"/>
          <w:rtl/>
        </w:rPr>
        <w:t xml:space="preserve"> علميا من فنيات وأساليب للتدخل مع العملاء  </w:t>
      </w:r>
    </w:p>
    <w:p w:rsidR="00FD3E49" w:rsidRDefault="00FD3E49" w:rsidP="00FD3E49">
      <w:pPr>
        <w:jc w:val="center"/>
        <w:rPr>
          <w:rFonts w:asciiTheme="majorBidi" w:hAnsiTheme="majorBidi" w:cstheme="majorBidi"/>
          <w:b/>
          <w:bCs/>
          <w:sz w:val="36"/>
          <w:szCs w:val="36"/>
          <w:u w:val="single"/>
          <w:rtl/>
        </w:rPr>
      </w:pPr>
      <w:r>
        <w:rPr>
          <w:rFonts w:asciiTheme="majorBidi" w:hAnsiTheme="majorBidi" w:cs="Times New Roman"/>
          <w:b/>
          <w:bCs/>
          <w:sz w:val="36"/>
          <w:szCs w:val="36"/>
          <w:u w:val="single"/>
          <w:rtl/>
        </w:rPr>
        <w:t>*الاتجاه الثالث-الاتجاه القائل بأن خدمة الفرد تجمع بين العلم والفن</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 xml:space="preserve">ويذهب </w:t>
      </w:r>
      <w:proofErr w:type="spellStart"/>
      <w:r>
        <w:rPr>
          <w:rFonts w:asciiTheme="majorBidi" w:hAnsiTheme="majorBidi" w:cstheme="majorBidi"/>
          <w:b/>
          <w:bCs/>
          <w:sz w:val="36"/>
          <w:szCs w:val="36"/>
          <w:rtl/>
        </w:rPr>
        <w:t>أنصارة</w:t>
      </w:r>
      <w:proofErr w:type="spellEnd"/>
      <w:r>
        <w:rPr>
          <w:rFonts w:asciiTheme="majorBidi" w:hAnsiTheme="majorBidi" w:cstheme="majorBidi"/>
          <w:b/>
          <w:bCs/>
          <w:sz w:val="36"/>
          <w:szCs w:val="36"/>
          <w:rtl/>
        </w:rPr>
        <w:t xml:space="preserve">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أن خدمة الفرد ليست علما مستقلا ,وليست أيضا فنا بحتا تعتمد فقط على المهارات والقدرات الذاتية ,</w:t>
      </w:r>
      <w:proofErr w:type="spellStart"/>
      <w:r>
        <w:rPr>
          <w:rFonts w:asciiTheme="majorBidi" w:hAnsiTheme="majorBidi" w:cstheme="majorBidi"/>
          <w:b/>
          <w:bCs/>
          <w:sz w:val="36"/>
          <w:szCs w:val="36"/>
          <w:rtl/>
        </w:rPr>
        <w:t>وانما</w:t>
      </w:r>
      <w:proofErr w:type="spellEnd"/>
      <w:r>
        <w:rPr>
          <w:rFonts w:asciiTheme="majorBidi" w:hAnsiTheme="majorBidi" w:cstheme="majorBidi"/>
          <w:b/>
          <w:bCs/>
          <w:sz w:val="36"/>
          <w:szCs w:val="36"/>
          <w:rtl/>
        </w:rPr>
        <w:t xml:space="preserve"> هي مزيج من العلم والفن في آن واحد ,فهي"فن تستخدم فيه معارف العلوم الإنسانية والمهارة في العلاقة الإنسانية لتوجيه كل من طاقات الفرد وإمكانيات المجتمع لتحقيق أفضل درجة ممكنة من التوافق بين العميل وبيئته الاجتماعية أو بينه وبين جانب منها "</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 xml:space="preserve">-وفي الحقيقة هذه </w:t>
      </w:r>
      <w:proofErr w:type="spellStart"/>
      <w:r>
        <w:rPr>
          <w:rFonts w:asciiTheme="majorBidi" w:hAnsiTheme="majorBidi" w:cstheme="majorBidi"/>
          <w:b/>
          <w:bCs/>
          <w:sz w:val="36"/>
          <w:szCs w:val="36"/>
          <w:rtl/>
        </w:rPr>
        <w:t>التعاريف</w:t>
      </w:r>
      <w:proofErr w:type="spellEnd"/>
      <w:r>
        <w:rPr>
          <w:rFonts w:asciiTheme="majorBidi" w:hAnsiTheme="majorBidi" w:cstheme="majorBidi"/>
          <w:b/>
          <w:bCs/>
          <w:sz w:val="36"/>
          <w:szCs w:val="36"/>
          <w:rtl/>
        </w:rPr>
        <w:t xml:space="preserve"> أكثر دقة لخدمة الفرد حيث تشير إليها كعلم وفن بنفس الكيفية التي ينظر </w:t>
      </w:r>
      <w:proofErr w:type="spellStart"/>
      <w:r>
        <w:rPr>
          <w:rFonts w:asciiTheme="majorBidi" w:hAnsiTheme="majorBidi" w:cstheme="majorBidi"/>
          <w:b/>
          <w:bCs/>
          <w:sz w:val="36"/>
          <w:szCs w:val="36"/>
          <w:rtl/>
        </w:rPr>
        <w:t>بها</w:t>
      </w:r>
      <w:proofErr w:type="spellEnd"/>
      <w:r>
        <w:rPr>
          <w:rFonts w:asciiTheme="majorBidi" w:hAnsiTheme="majorBidi" w:cstheme="majorBidi"/>
          <w:b/>
          <w:bCs/>
          <w:sz w:val="36"/>
          <w:szCs w:val="36"/>
          <w:rtl/>
        </w:rPr>
        <w:t xml:space="preserve">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الطب </w:t>
      </w:r>
      <w:proofErr w:type="spellStart"/>
      <w:r>
        <w:rPr>
          <w:rFonts w:asciiTheme="majorBidi" w:hAnsiTheme="majorBidi" w:cstheme="majorBidi"/>
          <w:b/>
          <w:bCs/>
          <w:sz w:val="36"/>
          <w:szCs w:val="36"/>
          <w:rtl/>
        </w:rPr>
        <w:t>والمحاماه</w:t>
      </w:r>
      <w:proofErr w:type="spellEnd"/>
      <w:r>
        <w:rPr>
          <w:rFonts w:asciiTheme="majorBidi" w:hAnsiTheme="majorBidi" w:cstheme="majorBidi"/>
          <w:b/>
          <w:bCs/>
          <w:sz w:val="36"/>
          <w:szCs w:val="36"/>
          <w:rtl/>
        </w:rPr>
        <w:t xml:space="preserve"> وغيرها.</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lastRenderedPageBreak/>
        <w:t>- فخدمة الفرد في العالم المعاصر تقوم على فن استخدام العلم بحيث يؤتي التطبيق أفضل النتائج في عملية المساعدة .</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 xml:space="preserve">- فالعلم يرسي </w:t>
      </w:r>
      <w:proofErr w:type="spellStart"/>
      <w:r>
        <w:rPr>
          <w:rFonts w:asciiTheme="majorBidi" w:hAnsiTheme="majorBidi" w:cstheme="majorBidi"/>
          <w:b/>
          <w:bCs/>
          <w:sz w:val="36"/>
          <w:szCs w:val="36"/>
          <w:rtl/>
        </w:rPr>
        <w:t>للإخصائي</w:t>
      </w:r>
      <w:proofErr w:type="spellEnd"/>
      <w:r>
        <w:rPr>
          <w:rFonts w:asciiTheme="majorBidi" w:hAnsiTheme="majorBidi" w:cstheme="majorBidi"/>
          <w:b/>
          <w:bCs/>
          <w:sz w:val="36"/>
          <w:szCs w:val="36"/>
          <w:rtl/>
        </w:rPr>
        <w:t xml:space="preserve"> </w:t>
      </w:r>
      <w:proofErr w:type="spellStart"/>
      <w:r>
        <w:rPr>
          <w:rFonts w:asciiTheme="majorBidi" w:hAnsiTheme="majorBidi" w:cstheme="majorBidi"/>
          <w:b/>
          <w:bCs/>
          <w:sz w:val="36"/>
          <w:szCs w:val="36"/>
          <w:rtl/>
        </w:rPr>
        <w:t>ماينبغي</w:t>
      </w:r>
      <w:proofErr w:type="spellEnd"/>
      <w:r>
        <w:rPr>
          <w:rFonts w:asciiTheme="majorBidi" w:hAnsiTheme="majorBidi" w:cstheme="majorBidi"/>
          <w:b/>
          <w:bCs/>
          <w:sz w:val="36"/>
          <w:szCs w:val="36"/>
          <w:rtl/>
        </w:rPr>
        <w:t xml:space="preserve"> أن يلتزم </w:t>
      </w:r>
      <w:proofErr w:type="spellStart"/>
      <w:r>
        <w:rPr>
          <w:rFonts w:asciiTheme="majorBidi" w:hAnsiTheme="majorBidi" w:cstheme="majorBidi"/>
          <w:b/>
          <w:bCs/>
          <w:sz w:val="36"/>
          <w:szCs w:val="36"/>
          <w:rtl/>
        </w:rPr>
        <w:t>به</w:t>
      </w:r>
      <w:proofErr w:type="spellEnd"/>
      <w:r>
        <w:rPr>
          <w:rFonts w:asciiTheme="majorBidi" w:hAnsiTheme="majorBidi" w:cstheme="majorBidi"/>
          <w:b/>
          <w:bCs/>
          <w:sz w:val="36"/>
          <w:szCs w:val="36"/>
          <w:rtl/>
        </w:rPr>
        <w:t xml:space="preserve"> من قواعد وأسس مهنية ونظريات علمية في الممارسة ,والفن يتيح له تطبيق تلك المعارف بأكبر قدر من الفعالية لتحقيق الأهداف المنشودة .</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 xml:space="preserve">- والجانب الفني في خدمة الفرد هو الذي يقودنا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البحث عما يجب عمله في المواقف المختلفة .</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-بذلك تصبح الممارسة المهنية لخدمة الفرد هي فن استخدام العلم في عملية المساعدة .</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 xml:space="preserve">- وأخيرا فان وصف خدمة الفرد بأنها علم وفن في نفس الوقت أمر </w:t>
      </w:r>
      <w:proofErr w:type="spellStart"/>
      <w:r>
        <w:rPr>
          <w:rFonts w:asciiTheme="majorBidi" w:hAnsiTheme="majorBidi" w:cstheme="majorBidi"/>
          <w:b/>
          <w:bCs/>
          <w:sz w:val="36"/>
          <w:szCs w:val="36"/>
          <w:rtl/>
        </w:rPr>
        <w:t>لاينطوي</w:t>
      </w:r>
      <w:proofErr w:type="spellEnd"/>
      <w:r>
        <w:rPr>
          <w:rFonts w:asciiTheme="majorBidi" w:hAnsiTheme="majorBidi" w:cstheme="majorBidi"/>
          <w:b/>
          <w:bCs/>
          <w:sz w:val="36"/>
          <w:szCs w:val="36"/>
          <w:rtl/>
        </w:rPr>
        <w:t xml:space="preserve"> على التناقض لان العلم والفن ليسا متناقضين ولا بديلين بل إنهما يكملان بعضهما البعض .</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 xml:space="preserve">- والأخصائي الناجح هو الذي يمزج علمه بالأسس والأصول العلمية لخدمة الفرد بخبرات يتزود </w:t>
      </w:r>
      <w:proofErr w:type="spellStart"/>
      <w:r>
        <w:rPr>
          <w:rFonts w:asciiTheme="majorBidi" w:hAnsiTheme="majorBidi" w:cstheme="majorBidi"/>
          <w:b/>
          <w:bCs/>
          <w:sz w:val="36"/>
          <w:szCs w:val="36"/>
          <w:rtl/>
        </w:rPr>
        <w:t>بها</w:t>
      </w:r>
      <w:proofErr w:type="spellEnd"/>
      <w:r>
        <w:rPr>
          <w:rFonts w:asciiTheme="majorBidi" w:hAnsiTheme="majorBidi" w:cstheme="majorBidi"/>
          <w:b/>
          <w:bCs/>
          <w:sz w:val="36"/>
          <w:szCs w:val="36"/>
          <w:rtl/>
        </w:rPr>
        <w:t xml:space="preserve"> من الميدان.</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 xml:space="preserve">وبذلك يمكن القول إن خدمة الفرد مزيج من العلم والفن في آن واحد فهي تحتاج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كل من العلم والفن معا.</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w:t>
      </w:r>
    </w:p>
    <w:p w:rsidR="00FD3E49" w:rsidRDefault="00FD3E49" w:rsidP="00FD3E49">
      <w:pPr>
        <w:jc w:val="center"/>
        <w:rPr>
          <w:rFonts w:asciiTheme="majorBidi" w:hAnsiTheme="majorBidi" w:cs="Times New Roman"/>
          <w:b/>
          <w:bCs/>
          <w:color w:val="FF0000"/>
          <w:sz w:val="36"/>
          <w:szCs w:val="36"/>
          <w:u w:val="single"/>
          <w:rtl/>
        </w:rPr>
      </w:pPr>
      <w:r>
        <w:rPr>
          <w:rFonts w:asciiTheme="majorBidi" w:hAnsiTheme="majorBidi" w:cs="Times New Roman"/>
          <w:b/>
          <w:bCs/>
          <w:color w:val="FF0000"/>
          <w:sz w:val="36"/>
          <w:szCs w:val="36"/>
          <w:u w:val="single"/>
          <w:rtl/>
        </w:rPr>
        <w:t>المحاضرة الرابعة</w:t>
      </w:r>
    </w:p>
    <w:p w:rsidR="00FD3E49" w:rsidRDefault="00FD3E49" w:rsidP="00FD3E49">
      <w:pPr>
        <w:jc w:val="center"/>
        <w:rPr>
          <w:rFonts w:asciiTheme="majorBidi" w:hAnsiTheme="majorBidi" w:cs="Times New Roman"/>
          <w:b/>
          <w:bCs/>
          <w:sz w:val="36"/>
          <w:szCs w:val="36"/>
          <w:rtl/>
        </w:rPr>
      </w:pPr>
      <w:r>
        <w:rPr>
          <w:rFonts w:asciiTheme="majorBidi" w:hAnsiTheme="majorBidi" w:cs="Times New Roman"/>
          <w:b/>
          <w:bCs/>
          <w:sz w:val="36"/>
          <w:szCs w:val="36"/>
          <w:rtl/>
        </w:rPr>
        <w:t xml:space="preserve">تابع الطبيعة العامة لخدمة الفرد </w:t>
      </w:r>
      <w:proofErr w:type="spellStart"/>
      <w:r>
        <w:rPr>
          <w:rFonts w:asciiTheme="majorBidi" w:hAnsiTheme="majorBidi" w:cs="Times New Roman"/>
          <w:b/>
          <w:bCs/>
          <w:sz w:val="36"/>
          <w:szCs w:val="36"/>
          <w:rtl/>
        </w:rPr>
        <w:t>وخصائها</w:t>
      </w:r>
      <w:proofErr w:type="spellEnd"/>
    </w:p>
    <w:p w:rsidR="00FD3E49" w:rsidRDefault="00FD3E49" w:rsidP="00FD3E49">
      <w:pPr>
        <w:rPr>
          <w:rFonts w:asciiTheme="majorBidi" w:hAnsiTheme="majorBidi" w:cstheme="majorBidi"/>
          <w:b/>
          <w:bCs/>
          <w:sz w:val="36"/>
          <w:szCs w:val="36"/>
          <w:rtl/>
        </w:rPr>
      </w:pPr>
      <w:r>
        <w:rPr>
          <w:rFonts w:asciiTheme="majorBidi" w:hAnsiTheme="majorBidi" w:cs="Times New Roman"/>
          <w:b/>
          <w:bCs/>
          <w:sz w:val="36"/>
          <w:szCs w:val="36"/>
          <w:rtl/>
        </w:rPr>
        <w:t>عناصر المحاضرة \</w:t>
      </w:r>
      <w:r>
        <w:rPr>
          <w:rFonts w:asciiTheme="majorBidi" w:hAnsiTheme="majorBidi" w:cstheme="majorBidi"/>
          <w:b/>
          <w:bCs/>
          <w:sz w:val="36"/>
          <w:szCs w:val="36"/>
          <w:rtl/>
        </w:rPr>
        <w:t>خدمة الفرد بين الطريقة والعملية .</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خدمة الفرد كطريقة –خدمة الفرد كعملية –خدمة الفرد كطريقة وكعملية</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خدمة الفرد كمهنة – الخصائص الرئيسية لخدمة الفرد</w:t>
      </w:r>
    </w:p>
    <w:p w:rsidR="00FD3E49" w:rsidRDefault="00FD3E49" w:rsidP="00FD3E49">
      <w:pPr>
        <w:rPr>
          <w:rFonts w:asciiTheme="majorBidi" w:hAnsiTheme="majorBidi" w:cstheme="majorBidi"/>
          <w:b/>
          <w:bCs/>
          <w:sz w:val="36"/>
          <w:szCs w:val="36"/>
          <w:rtl/>
        </w:rPr>
      </w:pPr>
      <w:r>
        <w:rPr>
          <w:rFonts w:asciiTheme="majorBidi" w:hAnsiTheme="majorBidi" w:cs="Times New Roman"/>
          <w:b/>
          <w:bCs/>
          <w:sz w:val="36"/>
          <w:szCs w:val="36"/>
          <w:u w:val="single"/>
          <w:rtl/>
        </w:rPr>
        <w:t>خدمة الفرد بين الطريقة والعملية .</w:t>
      </w:r>
      <w:r>
        <w:rPr>
          <w:rFonts w:asciiTheme="majorBidi" w:hAnsiTheme="majorBidi" w:cstheme="majorBidi"/>
          <w:b/>
          <w:bCs/>
          <w:sz w:val="36"/>
          <w:szCs w:val="36"/>
          <w:rtl/>
        </w:rPr>
        <w:t>*يرى البعض أن طريقة خدمة الفرد طريقة بينما يرى آخرون أنها عمليه ويذكر فريق ثالث أنها طريقة وعمليه.</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*وحول هذا الاختلاف دار جدل طويل بين المتخصصين وسنعرض لوجهة نظر كل فريق حول طبيعة خدمة الفرد.</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lastRenderedPageBreak/>
        <w:t>1</w:t>
      </w:r>
      <w:r>
        <w:rPr>
          <w:rFonts w:asciiTheme="majorBidi" w:hAnsiTheme="majorBidi" w:cstheme="majorBidi"/>
          <w:b/>
          <w:bCs/>
          <w:sz w:val="36"/>
          <w:szCs w:val="36"/>
          <w:u w:val="single"/>
          <w:rtl/>
        </w:rPr>
        <w:t>- خدمة الفرد كطريقة :-</w:t>
      </w:r>
      <w:r>
        <w:rPr>
          <w:rFonts w:asciiTheme="majorBidi" w:hAnsiTheme="majorBidi" w:cstheme="majorBidi"/>
          <w:b/>
          <w:bCs/>
          <w:sz w:val="36"/>
          <w:szCs w:val="36"/>
          <w:rtl/>
        </w:rPr>
        <w:t>الطريقة معناها الوسيلة لعمل شيء معين أو هي شكل أو نوع خاص من الإجراءات يقوم على أساس من المعرفة والفهم والقيم والمهارات.</w:t>
      </w:r>
    </w:p>
    <w:p w:rsidR="00FD3E49" w:rsidRDefault="00FD3E49" w:rsidP="00FD3E49">
      <w:pPr>
        <w:rPr>
          <w:rFonts w:asciiTheme="majorBidi" w:hAnsiTheme="majorBidi" w:cstheme="majorBidi"/>
          <w:b/>
          <w:bCs/>
          <w:sz w:val="36"/>
          <w:szCs w:val="36"/>
          <w:rtl/>
        </w:rPr>
      </w:pPr>
      <w:r>
        <w:rPr>
          <w:rFonts w:asciiTheme="majorBidi" w:hAnsiTheme="majorBidi" w:cstheme="majorBidi"/>
          <w:b/>
          <w:bCs/>
          <w:sz w:val="36"/>
          <w:szCs w:val="36"/>
          <w:rtl/>
        </w:rPr>
        <w:t>وقياسا على هذا التعريف يمكن القول بان طريقة خدمة الفرد طريقة فهي وسيلة لأداء عمل يعتمد على المحددات السابقة وهي:-</w:t>
      </w:r>
    </w:p>
    <w:p w:rsidR="00FD3E49" w:rsidRDefault="00FD3E49" w:rsidP="00FD3E49">
      <w:pPr>
        <w:pStyle w:val="a6"/>
        <w:numPr>
          <w:ilvl w:val="0"/>
          <w:numId w:val="6"/>
        </w:numPr>
        <w:rPr>
          <w:rFonts w:asciiTheme="majorBidi" w:hAnsiTheme="majorBidi" w:cstheme="majorBidi"/>
          <w:b/>
          <w:bCs/>
          <w:sz w:val="36"/>
          <w:szCs w:val="36"/>
          <w:rtl/>
        </w:rPr>
      </w:pPr>
      <w:r>
        <w:rPr>
          <w:rFonts w:asciiTheme="majorBidi" w:hAnsiTheme="majorBidi" w:cstheme="majorBidi"/>
          <w:b/>
          <w:bCs/>
          <w:sz w:val="36"/>
          <w:szCs w:val="36"/>
          <w:rtl/>
        </w:rPr>
        <w:t xml:space="preserve">القاعدة المعرفية:- وهي القاعدة الأساسية لعملية الممارسة المستمدة من العلوم </w:t>
      </w:r>
      <w:proofErr w:type="spellStart"/>
      <w:r>
        <w:rPr>
          <w:rFonts w:asciiTheme="majorBidi" w:hAnsiTheme="majorBidi" w:cstheme="majorBidi"/>
          <w:b/>
          <w:bCs/>
          <w:sz w:val="36"/>
          <w:szCs w:val="36"/>
          <w:rtl/>
        </w:rPr>
        <w:t>الانسانية</w:t>
      </w:r>
      <w:proofErr w:type="spellEnd"/>
      <w:r>
        <w:rPr>
          <w:rFonts w:asciiTheme="majorBidi" w:hAnsiTheme="majorBidi" w:cstheme="majorBidi"/>
          <w:b/>
          <w:bCs/>
          <w:sz w:val="36"/>
          <w:szCs w:val="36"/>
          <w:rtl/>
        </w:rPr>
        <w:t xml:space="preserve"> والنظريات العلمية المتراكمة والتي تساعد في تحديد  أساليب العمل والتدخل المهني حتى يتمكن </w:t>
      </w:r>
      <w:proofErr w:type="spellStart"/>
      <w:r>
        <w:rPr>
          <w:rFonts w:asciiTheme="majorBidi" w:hAnsiTheme="majorBidi" w:cstheme="majorBidi"/>
          <w:b/>
          <w:bCs/>
          <w:sz w:val="36"/>
          <w:szCs w:val="36"/>
          <w:rtl/>
        </w:rPr>
        <w:t>الاخصائي</w:t>
      </w:r>
      <w:proofErr w:type="spellEnd"/>
      <w:r>
        <w:rPr>
          <w:rFonts w:asciiTheme="majorBidi" w:hAnsiTheme="majorBidi" w:cstheme="majorBidi"/>
          <w:b/>
          <w:bCs/>
          <w:sz w:val="36"/>
          <w:szCs w:val="36"/>
          <w:rtl/>
        </w:rPr>
        <w:t xml:space="preserve"> من مساعدة العملاء على أفضل وجه .</w:t>
      </w:r>
    </w:p>
    <w:p w:rsidR="00FD3E49" w:rsidRDefault="00FD3E49" w:rsidP="00FD3E49">
      <w:pPr>
        <w:pStyle w:val="a6"/>
        <w:numPr>
          <w:ilvl w:val="0"/>
          <w:numId w:val="6"/>
        </w:numPr>
        <w:rPr>
          <w:rFonts w:asciiTheme="majorBidi" w:hAnsiTheme="majorBidi" w:cstheme="majorBidi"/>
          <w:b/>
          <w:bCs/>
          <w:sz w:val="36"/>
          <w:szCs w:val="36"/>
        </w:rPr>
      </w:pPr>
      <w:r>
        <w:rPr>
          <w:rFonts w:asciiTheme="majorBidi" w:hAnsiTheme="majorBidi" w:cstheme="majorBidi"/>
          <w:b/>
          <w:bCs/>
          <w:sz w:val="36"/>
          <w:szCs w:val="36"/>
          <w:rtl/>
        </w:rPr>
        <w:t xml:space="preserve">مهارات:-يتدرب عليها </w:t>
      </w:r>
      <w:proofErr w:type="spellStart"/>
      <w:r>
        <w:rPr>
          <w:rFonts w:asciiTheme="majorBidi" w:hAnsiTheme="majorBidi" w:cstheme="majorBidi"/>
          <w:b/>
          <w:bCs/>
          <w:sz w:val="36"/>
          <w:szCs w:val="36"/>
          <w:rtl/>
        </w:rPr>
        <w:t>الاخصائي</w:t>
      </w:r>
      <w:proofErr w:type="spellEnd"/>
      <w:r>
        <w:rPr>
          <w:rFonts w:asciiTheme="majorBidi" w:hAnsiTheme="majorBidi" w:cstheme="majorBidi"/>
          <w:b/>
          <w:bCs/>
          <w:sz w:val="36"/>
          <w:szCs w:val="36"/>
          <w:rtl/>
        </w:rPr>
        <w:t xml:space="preserve"> في أثناء في مراحل إعداده في معاهد وكليات الخدمة الاجتماعية .</w:t>
      </w:r>
    </w:p>
    <w:p w:rsidR="00FD3E49" w:rsidRDefault="00FD3E49" w:rsidP="00FD3E49">
      <w:pPr>
        <w:pStyle w:val="a6"/>
        <w:rPr>
          <w:rFonts w:asciiTheme="majorBidi" w:hAnsiTheme="majorBidi" w:cstheme="majorBidi"/>
          <w:b/>
          <w:bCs/>
          <w:sz w:val="36"/>
          <w:szCs w:val="36"/>
        </w:rPr>
      </w:pPr>
      <w:r>
        <w:rPr>
          <w:rFonts w:asciiTheme="majorBidi" w:hAnsiTheme="majorBidi" w:cstheme="majorBidi"/>
          <w:b/>
          <w:bCs/>
          <w:sz w:val="36"/>
          <w:szCs w:val="36"/>
          <w:rtl/>
        </w:rPr>
        <w:t xml:space="preserve">ج-أساس قيمي :-ويقوم على عدة قواعد وافتراضات وتوجيهات </w:t>
      </w:r>
      <w:proofErr w:type="spellStart"/>
      <w:r>
        <w:rPr>
          <w:rFonts w:asciiTheme="majorBidi" w:hAnsiTheme="majorBidi" w:cstheme="majorBidi"/>
          <w:b/>
          <w:bCs/>
          <w:sz w:val="36"/>
          <w:szCs w:val="36"/>
          <w:rtl/>
        </w:rPr>
        <w:t>قيمية</w:t>
      </w:r>
      <w:proofErr w:type="spellEnd"/>
      <w:r>
        <w:rPr>
          <w:rFonts w:asciiTheme="majorBidi" w:hAnsiTheme="majorBidi" w:cstheme="majorBidi"/>
          <w:b/>
          <w:bCs/>
          <w:sz w:val="36"/>
          <w:szCs w:val="36"/>
          <w:rtl/>
        </w:rPr>
        <w:t xml:space="preserve"> ومفاهيم مهنية تحكم  علاقة </w:t>
      </w:r>
      <w:proofErr w:type="spellStart"/>
      <w:r>
        <w:rPr>
          <w:rFonts w:asciiTheme="majorBidi" w:hAnsiTheme="majorBidi" w:cstheme="majorBidi"/>
          <w:b/>
          <w:bCs/>
          <w:sz w:val="36"/>
          <w:szCs w:val="36"/>
          <w:rtl/>
        </w:rPr>
        <w:t>الاخصائي</w:t>
      </w:r>
      <w:proofErr w:type="spellEnd"/>
      <w:r>
        <w:rPr>
          <w:rFonts w:asciiTheme="majorBidi" w:hAnsiTheme="majorBidi" w:cstheme="majorBidi"/>
          <w:b/>
          <w:bCs/>
          <w:sz w:val="36"/>
          <w:szCs w:val="36"/>
          <w:rtl/>
        </w:rPr>
        <w:t xml:space="preserve"> .</w:t>
      </w:r>
    </w:p>
    <w:p w:rsidR="00FD3E49" w:rsidRDefault="00FD3E49" w:rsidP="00FD3E49">
      <w:pPr>
        <w:pStyle w:val="a6"/>
        <w:rPr>
          <w:rFonts w:asciiTheme="majorBidi" w:hAnsiTheme="majorBidi" w:cstheme="majorBidi"/>
          <w:b/>
          <w:bCs/>
          <w:sz w:val="36"/>
          <w:szCs w:val="36"/>
          <w:rtl/>
        </w:rPr>
      </w:pPr>
      <w:r>
        <w:rPr>
          <w:rFonts w:asciiTheme="majorBidi" w:hAnsiTheme="majorBidi" w:cstheme="majorBidi"/>
          <w:b/>
          <w:bCs/>
          <w:sz w:val="36"/>
          <w:szCs w:val="36"/>
          <w:rtl/>
        </w:rPr>
        <w:t xml:space="preserve">د-فهم:-وهو يمثل المهام التحليلية أو الجهود العقلانية التي يقوم </w:t>
      </w:r>
      <w:proofErr w:type="spellStart"/>
      <w:r>
        <w:rPr>
          <w:rFonts w:asciiTheme="majorBidi" w:hAnsiTheme="majorBidi" w:cstheme="majorBidi"/>
          <w:b/>
          <w:bCs/>
          <w:sz w:val="36"/>
          <w:szCs w:val="36"/>
          <w:rtl/>
        </w:rPr>
        <w:t>بها</w:t>
      </w:r>
      <w:proofErr w:type="spellEnd"/>
      <w:r>
        <w:rPr>
          <w:rFonts w:asciiTheme="majorBidi" w:hAnsiTheme="majorBidi" w:cstheme="majorBidi"/>
          <w:b/>
          <w:bCs/>
          <w:sz w:val="36"/>
          <w:szCs w:val="36"/>
          <w:rtl/>
        </w:rPr>
        <w:t xml:space="preserve"> </w:t>
      </w:r>
      <w:proofErr w:type="spellStart"/>
      <w:r>
        <w:rPr>
          <w:rFonts w:asciiTheme="majorBidi" w:hAnsiTheme="majorBidi" w:cstheme="majorBidi"/>
          <w:b/>
          <w:bCs/>
          <w:sz w:val="36"/>
          <w:szCs w:val="36"/>
          <w:rtl/>
        </w:rPr>
        <w:t>الاخصائي</w:t>
      </w:r>
      <w:proofErr w:type="spellEnd"/>
      <w:r>
        <w:rPr>
          <w:rFonts w:asciiTheme="majorBidi" w:hAnsiTheme="majorBidi" w:cstheme="majorBidi"/>
          <w:b/>
          <w:bCs/>
          <w:sz w:val="36"/>
          <w:szCs w:val="36"/>
          <w:rtl/>
        </w:rPr>
        <w:t xml:space="preserve"> في عملة مع العميل لفهم موقفه </w:t>
      </w:r>
      <w:proofErr w:type="spellStart"/>
      <w:r>
        <w:rPr>
          <w:rFonts w:asciiTheme="majorBidi" w:hAnsiTheme="majorBidi" w:cstheme="majorBidi"/>
          <w:b/>
          <w:bCs/>
          <w:sz w:val="36"/>
          <w:szCs w:val="36"/>
          <w:rtl/>
        </w:rPr>
        <w:t>الاشكالي</w:t>
      </w:r>
      <w:proofErr w:type="spellEnd"/>
      <w:r>
        <w:rPr>
          <w:rFonts w:asciiTheme="majorBidi" w:hAnsiTheme="majorBidi" w:cstheme="majorBidi"/>
          <w:b/>
          <w:bCs/>
          <w:sz w:val="36"/>
          <w:szCs w:val="36"/>
          <w:rtl/>
        </w:rPr>
        <w:t xml:space="preserve"> مستندا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المعارف والمعلومات ,وكذلك قدرته على توظيفها .</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u w:val="single"/>
          <w:rtl/>
        </w:rPr>
        <w:t>2- خدمة الفرد كعملية :-</w:t>
      </w:r>
      <w:r>
        <w:rPr>
          <w:rFonts w:asciiTheme="majorBidi" w:hAnsiTheme="majorBidi" w:cstheme="majorBidi"/>
          <w:b/>
          <w:bCs/>
          <w:sz w:val="36"/>
          <w:szCs w:val="36"/>
          <w:rtl/>
        </w:rPr>
        <w:t xml:space="preserve"> *يشير مفهوم العملية إلى مجموعة من الخطوات المتكررة والمرتبطة مع بعضها البعض وتؤدي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نتيجة خاصة .</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rtl/>
        </w:rPr>
        <w:t xml:space="preserve">*ويشير أيضا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سلسلة من المراحل </w:t>
      </w:r>
      <w:proofErr w:type="spellStart"/>
      <w:r>
        <w:rPr>
          <w:rFonts w:asciiTheme="majorBidi" w:hAnsiTheme="majorBidi" w:cstheme="majorBidi"/>
          <w:b/>
          <w:bCs/>
          <w:sz w:val="36"/>
          <w:szCs w:val="36"/>
          <w:rtl/>
        </w:rPr>
        <w:t>والاجراءات</w:t>
      </w:r>
      <w:proofErr w:type="spellEnd"/>
      <w:r>
        <w:rPr>
          <w:rFonts w:asciiTheme="majorBidi" w:hAnsiTheme="majorBidi" w:cstheme="majorBidi"/>
          <w:b/>
          <w:bCs/>
          <w:sz w:val="36"/>
          <w:szCs w:val="36"/>
          <w:rtl/>
        </w:rPr>
        <w:t xml:space="preserve"> المتتالية التي تنفذ من خلال علاقة هادفة –بين ممارس وعميل- تسعى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التأثير في العميل لكي تزداد فاعليته في التصدي لمشكلته من اجل حلها أو التخفيف منها.</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*ويمكن القول إن خدمة الفرد كعملية تتطلب من طرفي العلاقة في عملية المساعدة أن يكونا مشتركين في كافة خطوات المساعدة .</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u w:val="single"/>
          <w:rtl/>
        </w:rPr>
        <w:t>3- خدمة الفرد كطريقة وعملية :-</w:t>
      </w:r>
      <w:r>
        <w:rPr>
          <w:rFonts w:asciiTheme="majorBidi" w:hAnsiTheme="majorBidi" w:cstheme="majorBidi"/>
          <w:b/>
          <w:bCs/>
          <w:sz w:val="36"/>
          <w:szCs w:val="36"/>
          <w:rtl/>
        </w:rPr>
        <w:t xml:space="preserve">تبين مما سبق أن خدمة الفرد طريقة لأنها تقوم على أساس الفهم والقيم والمهارات وأنها عملية لتوافر عنصر التفاعل بين </w:t>
      </w:r>
      <w:proofErr w:type="spellStart"/>
      <w:r>
        <w:rPr>
          <w:rFonts w:asciiTheme="majorBidi" w:hAnsiTheme="majorBidi" w:cstheme="majorBidi"/>
          <w:b/>
          <w:bCs/>
          <w:sz w:val="36"/>
          <w:szCs w:val="36"/>
          <w:rtl/>
        </w:rPr>
        <w:t>الاخصائي</w:t>
      </w:r>
      <w:proofErr w:type="spellEnd"/>
      <w:r>
        <w:rPr>
          <w:rFonts w:asciiTheme="majorBidi" w:hAnsiTheme="majorBidi" w:cstheme="majorBidi"/>
          <w:b/>
          <w:bCs/>
          <w:sz w:val="36"/>
          <w:szCs w:val="36"/>
          <w:rtl/>
        </w:rPr>
        <w:t xml:space="preserve"> والعميل .</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u w:val="single"/>
          <w:rtl/>
        </w:rPr>
        <w:t>-</w:t>
      </w:r>
      <w:proofErr w:type="spellStart"/>
      <w:r>
        <w:rPr>
          <w:rFonts w:asciiTheme="majorBidi" w:hAnsiTheme="majorBidi" w:cstheme="majorBidi"/>
          <w:b/>
          <w:bCs/>
          <w:sz w:val="36"/>
          <w:szCs w:val="36"/>
          <w:rtl/>
        </w:rPr>
        <w:t>ان</w:t>
      </w:r>
      <w:proofErr w:type="spellEnd"/>
      <w:r>
        <w:rPr>
          <w:rFonts w:asciiTheme="majorBidi" w:hAnsiTheme="majorBidi" w:cstheme="majorBidi"/>
          <w:b/>
          <w:bCs/>
          <w:sz w:val="36"/>
          <w:szCs w:val="36"/>
          <w:rtl/>
        </w:rPr>
        <w:t xml:space="preserve"> قصر خدمة الفرد على أنها طريقة أو عمليه فقط فيه نوع من الجمود والتجاهل وبالتالي فهي طريقة وعملية معا في آن واحد.</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u w:val="single"/>
          <w:rtl/>
        </w:rPr>
        <w:t>-</w:t>
      </w:r>
      <w:r>
        <w:rPr>
          <w:rFonts w:asciiTheme="majorBidi" w:hAnsiTheme="majorBidi" w:cstheme="majorBidi"/>
          <w:b/>
          <w:bCs/>
          <w:sz w:val="36"/>
          <w:szCs w:val="36"/>
          <w:rtl/>
        </w:rPr>
        <w:t xml:space="preserve">فطريقة خدمة الفرد طريقة مؤسسية تستخدم عملية المساعدة لمساعدة الأفراد على </w:t>
      </w:r>
      <w:proofErr w:type="spellStart"/>
      <w:r>
        <w:rPr>
          <w:rFonts w:asciiTheme="majorBidi" w:hAnsiTheme="majorBidi" w:cstheme="majorBidi"/>
          <w:b/>
          <w:bCs/>
          <w:sz w:val="36"/>
          <w:szCs w:val="36"/>
          <w:rtl/>
        </w:rPr>
        <w:t>المواجهه</w:t>
      </w:r>
      <w:proofErr w:type="spellEnd"/>
      <w:r>
        <w:rPr>
          <w:rFonts w:asciiTheme="majorBidi" w:hAnsiTheme="majorBidi" w:cstheme="majorBidi"/>
          <w:b/>
          <w:bCs/>
          <w:sz w:val="36"/>
          <w:szCs w:val="36"/>
          <w:rtl/>
        </w:rPr>
        <w:t xml:space="preserve"> الفعالة الممكنة للمشكلات التي تعوق أدائهم الاجتماعي  وتحد من توافقهم النفسي.</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u w:val="single"/>
          <w:rtl/>
        </w:rPr>
        <w:t>4- خدمة الفرد كمهنة :-</w:t>
      </w:r>
      <w:r>
        <w:rPr>
          <w:rFonts w:asciiTheme="majorBidi" w:hAnsiTheme="majorBidi" w:cstheme="majorBidi"/>
          <w:b/>
          <w:bCs/>
          <w:sz w:val="36"/>
          <w:szCs w:val="36"/>
          <w:rtl/>
        </w:rPr>
        <w:t xml:space="preserve">يشير مفهوم المهنة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وظيفة أو عمل يهدف </w:t>
      </w:r>
      <w:proofErr w:type="spellStart"/>
      <w:r>
        <w:rPr>
          <w:rFonts w:asciiTheme="majorBidi" w:hAnsiTheme="majorBidi" w:cstheme="majorBidi"/>
          <w:b/>
          <w:bCs/>
          <w:sz w:val="36"/>
          <w:szCs w:val="36"/>
          <w:rtl/>
        </w:rPr>
        <w:t>الى</w:t>
      </w:r>
      <w:proofErr w:type="spellEnd"/>
      <w:r>
        <w:rPr>
          <w:rFonts w:asciiTheme="majorBidi" w:hAnsiTheme="majorBidi" w:cstheme="majorBidi"/>
          <w:b/>
          <w:bCs/>
          <w:sz w:val="36"/>
          <w:szCs w:val="36"/>
          <w:rtl/>
        </w:rPr>
        <w:t xml:space="preserve"> خدمة الغير.</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u w:val="single"/>
          <w:rtl/>
        </w:rPr>
        <w:lastRenderedPageBreak/>
        <w:t>الشروط الواجب توافرها في أي نشاط حتى يصبح مهنة:</w:t>
      </w:r>
      <w:r>
        <w:rPr>
          <w:rFonts w:asciiTheme="majorBidi" w:hAnsiTheme="majorBidi" w:cstheme="majorBidi"/>
          <w:b/>
          <w:bCs/>
          <w:sz w:val="36"/>
          <w:szCs w:val="36"/>
          <w:rtl/>
        </w:rPr>
        <w:t>-</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 xml:space="preserve">1-وجود قاعدة معرفية علمية تستند </w:t>
      </w:r>
      <w:proofErr w:type="spellStart"/>
      <w:r>
        <w:rPr>
          <w:rFonts w:asciiTheme="majorBidi" w:hAnsiTheme="majorBidi" w:cs="Times New Roman"/>
          <w:b/>
          <w:bCs/>
          <w:sz w:val="36"/>
          <w:szCs w:val="36"/>
          <w:rtl/>
        </w:rPr>
        <w:t>الى</w:t>
      </w:r>
      <w:proofErr w:type="spellEnd"/>
      <w:r>
        <w:rPr>
          <w:rFonts w:asciiTheme="majorBidi" w:hAnsiTheme="majorBidi" w:cs="Times New Roman"/>
          <w:b/>
          <w:bCs/>
          <w:sz w:val="36"/>
          <w:szCs w:val="36"/>
          <w:rtl/>
        </w:rPr>
        <w:t xml:space="preserve"> العلم .</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 xml:space="preserve">2-توافر أساس </w:t>
      </w:r>
      <w:proofErr w:type="spellStart"/>
      <w:r>
        <w:rPr>
          <w:rFonts w:asciiTheme="majorBidi" w:hAnsiTheme="majorBidi" w:cs="Times New Roman"/>
          <w:b/>
          <w:bCs/>
          <w:sz w:val="36"/>
          <w:szCs w:val="36"/>
          <w:rtl/>
        </w:rPr>
        <w:t>مهاري</w:t>
      </w:r>
      <w:proofErr w:type="spellEnd"/>
      <w:r>
        <w:rPr>
          <w:rFonts w:asciiTheme="majorBidi" w:hAnsiTheme="majorBidi" w:cs="Times New Roman"/>
          <w:b/>
          <w:bCs/>
          <w:sz w:val="36"/>
          <w:szCs w:val="36"/>
          <w:rtl/>
        </w:rPr>
        <w:t xml:space="preserve"> لدى ممارسي المهنة .</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3-وجود أغراض وأهداف مجتمعية واضحة</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 xml:space="preserve">4-استناد المهنة </w:t>
      </w:r>
      <w:proofErr w:type="spellStart"/>
      <w:r>
        <w:rPr>
          <w:rFonts w:asciiTheme="majorBidi" w:hAnsiTheme="majorBidi" w:cs="Times New Roman"/>
          <w:b/>
          <w:bCs/>
          <w:sz w:val="36"/>
          <w:szCs w:val="36"/>
          <w:rtl/>
        </w:rPr>
        <w:t>الى</w:t>
      </w:r>
      <w:proofErr w:type="spellEnd"/>
      <w:r>
        <w:rPr>
          <w:rFonts w:asciiTheme="majorBidi" w:hAnsiTheme="majorBidi" w:cs="Times New Roman"/>
          <w:b/>
          <w:bCs/>
          <w:sz w:val="36"/>
          <w:szCs w:val="36"/>
          <w:rtl/>
        </w:rPr>
        <w:t xml:space="preserve"> أسلوب ومنهاج علمي </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5-وجود أساس قيمي وأخلاقي أو ميثاق شرف يحكم سلوك أعضائها وتقاليدهم</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6-اعتراف المجتمع بالمهنة .</w:t>
      </w:r>
    </w:p>
    <w:p w:rsidR="00FD3E49" w:rsidRDefault="00FD3E49" w:rsidP="00FD3E49">
      <w:pPr>
        <w:pStyle w:val="a6"/>
        <w:rPr>
          <w:rFonts w:asciiTheme="majorBidi" w:hAnsiTheme="majorBidi" w:cs="Times New Roman"/>
          <w:b/>
          <w:bCs/>
          <w:sz w:val="36"/>
          <w:szCs w:val="36"/>
          <w:rtl/>
        </w:rPr>
      </w:pPr>
      <w:r>
        <w:rPr>
          <w:rFonts w:asciiTheme="majorBidi" w:hAnsiTheme="majorBidi" w:cs="Times New Roman"/>
          <w:b/>
          <w:bCs/>
          <w:sz w:val="36"/>
          <w:szCs w:val="36"/>
          <w:rtl/>
        </w:rPr>
        <w:t xml:space="preserve">وتحدد مكانه المهنة في المجتمع بحسب </w:t>
      </w:r>
      <w:proofErr w:type="spellStart"/>
      <w:r>
        <w:rPr>
          <w:rFonts w:asciiTheme="majorBidi" w:hAnsiTheme="majorBidi" w:cs="Times New Roman"/>
          <w:b/>
          <w:bCs/>
          <w:sz w:val="36"/>
          <w:szCs w:val="36"/>
          <w:rtl/>
        </w:rPr>
        <w:t>ماتمتلكه</w:t>
      </w:r>
      <w:proofErr w:type="spellEnd"/>
      <w:r>
        <w:rPr>
          <w:rFonts w:asciiTheme="majorBidi" w:hAnsiTheme="majorBidi" w:cs="Times New Roman"/>
          <w:b/>
          <w:bCs/>
          <w:sz w:val="36"/>
          <w:szCs w:val="36"/>
          <w:rtl/>
        </w:rPr>
        <w:t xml:space="preserve"> من معايير مهنية .</w:t>
      </w:r>
    </w:p>
    <w:p w:rsidR="00FD3E49" w:rsidRDefault="00FD3E49" w:rsidP="00FD3E49">
      <w:pPr>
        <w:pStyle w:val="a6"/>
        <w:rPr>
          <w:rFonts w:asciiTheme="majorBidi" w:hAnsiTheme="majorBidi" w:cstheme="majorBidi"/>
          <w:b/>
          <w:bCs/>
          <w:sz w:val="36"/>
          <w:szCs w:val="36"/>
          <w:rtl/>
        </w:rPr>
      </w:pPr>
      <w:r>
        <w:rPr>
          <w:rFonts w:asciiTheme="majorBidi" w:hAnsiTheme="majorBidi" w:cs="Times New Roman"/>
          <w:b/>
          <w:bCs/>
          <w:sz w:val="36"/>
          <w:szCs w:val="36"/>
          <w:rtl/>
        </w:rPr>
        <w:t xml:space="preserve">**مدى توافر شروط  المهنة في خدمة الفرد </w:t>
      </w:r>
      <w:r>
        <w:rPr>
          <w:rFonts w:asciiTheme="majorBidi" w:hAnsiTheme="majorBidi" w:cstheme="majorBidi"/>
          <w:b/>
          <w:bCs/>
          <w:sz w:val="36"/>
          <w:szCs w:val="36"/>
          <w:rtl/>
        </w:rPr>
        <w:t>:-</w:t>
      </w:r>
    </w:p>
    <w:p w:rsidR="00FD3E49" w:rsidRDefault="00FD3E49" w:rsidP="00FD3E49">
      <w:pPr>
        <w:pStyle w:val="a6"/>
        <w:numPr>
          <w:ilvl w:val="0"/>
          <w:numId w:val="7"/>
        </w:numPr>
        <w:rPr>
          <w:rFonts w:asciiTheme="majorBidi" w:hAnsiTheme="majorBidi" w:cstheme="majorBidi"/>
          <w:b/>
          <w:bCs/>
          <w:sz w:val="36"/>
          <w:szCs w:val="36"/>
          <w:rtl/>
        </w:rPr>
      </w:pPr>
      <w:r>
        <w:rPr>
          <w:rFonts w:asciiTheme="majorBidi" w:hAnsiTheme="majorBidi" w:cstheme="majorBidi"/>
          <w:b/>
          <w:bCs/>
          <w:sz w:val="36"/>
          <w:szCs w:val="36"/>
          <w:rtl/>
        </w:rPr>
        <w:t xml:space="preserve">قاعدة معرفية تستند على العلم :-تستند عملية المساعدة أو التدخل المهني في خدمة الفرد على قاعدة معرفية (مفاهيم ونظريات علمية )مستمدة من العلوم </w:t>
      </w:r>
      <w:proofErr w:type="spellStart"/>
      <w:r>
        <w:rPr>
          <w:rFonts w:asciiTheme="majorBidi" w:hAnsiTheme="majorBidi" w:cstheme="majorBidi"/>
          <w:b/>
          <w:bCs/>
          <w:sz w:val="36"/>
          <w:szCs w:val="36"/>
          <w:rtl/>
        </w:rPr>
        <w:t>الانسانية</w:t>
      </w:r>
      <w:proofErr w:type="spellEnd"/>
      <w:r>
        <w:rPr>
          <w:rFonts w:asciiTheme="majorBidi" w:hAnsiTheme="majorBidi" w:cstheme="majorBidi"/>
          <w:b/>
          <w:bCs/>
          <w:sz w:val="36"/>
          <w:szCs w:val="36"/>
          <w:rtl/>
        </w:rPr>
        <w:t xml:space="preserve"> والنفسية والاجتماعية .</w:t>
      </w:r>
    </w:p>
    <w:p w:rsidR="00FD3E49" w:rsidRDefault="00FD3E49" w:rsidP="00FD3E49">
      <w:pPr>
        <w:pStyle w:val="a6"/>
        <w:numPr>
          <w:ilvl w:val="0"/>
          <w:numId w:val="7"/>
        </w:numPr>
        <w:rPr>
          <w:rFonts w:asciiTheme="majorBidi" w:hAnsiTheme="majorBidi" w:cstheme="majorBidi"/>
          <w:b/>
          <w:bCs/>
          <w:sz w:val="36"/>
          <w:szCs w:val="36"/>
        </w:rPr>
      </w:pPr>
      <w:r>
        <w:rPr>
          <w:rFonts w:asciiTheme="majorBidi" w:hAnsiTheme="majorBidi" w:cstheme="majorBidi"/>
          <w:b/>
          <w:bCs/>
          <w:sz w:val="36"/>
          <w:szCs w:val="36"/>
          <w:rtl/>
        </w:rPr>
        <w:t xml:space="preserve">توافر أساس </w:t>
      </w:r>
      <w:proofErr w:type="spellStart"/>
      <w:r>
        <w:rPr>
          <w:rFonts w:asciiTheme="majorBidi" w:hAnsiTheme="majorBidi" w:cstheme="majorBidi"/>
          <w:b/>
          <w:bCs/>
          <w:sz w:val="36"/>
          <w:szCs w:val="36"/>
          <w:rtl/>
        </w:rPr>
        <w:t>مهاري</w:t>
      </w:r>
      <w:proofErr w:type="spellEnd"/>
      <w:r>
        <w:rPr>
          <w:rFonts w:asciiTheme="majorBidi" w:hAnsiTheme="majorBidi" w:cstheme="majorBidi"/>
          <w:b/>
          <w:bCs/>
          <w:sz w:val="36"/>
          <w:szCs w:val="36"/>
          <w:rtl/>
        </w:rPr>
        <w:t xml:space="preserve"> للممارسين ونجاح خدمة الفرد في تقديم المساعدة يعتمد على </w:t>
      </w:r>
      <w:r>
        <w:rPr>
          <w:rFonts w:asciiTheme="majorBidi" w:hAnsiTheme="majorBidi" w:cs="Times New Roman"/>
          <w:b/>
          <w:bCs/>
          <w:sz w:val="36"/>
          <w:szCs w:val="36"/>
          <w:rtl/>
        </w:rPr>
        <w:t xml:space="preserve">توافر أساس </w:t>
      </w:r>
      <w:proofErr w:type="spellStart"/>
      <w:r>
        <w:rPr>
          <w:rFonts w:asciiTheme="majorBidi" w:hAnsiTheme="majorBidi" w:cs="Times New Roman"/>
          <w:b/>
          <w:bCs/>
          <w:sz w:val="36"/>
          <w:szCs w:val="36"/>
          <w:rtl/>
        </w:rPr>
        <w:t>مهاري</w:t>
      </w:r>
      <w:proofErr w:type="spellEnd"/>
      <w:r>
        <w:rPr>
          <w:rFonts w:asciiTheme="majorBidi" w:hAnsiTheme="majorBidi" w:cstheme="majorBidi"/>
          <w:b/>
          <w:bCs/>
          <w:sz w:val="36"/>
          <w:szCs w:val="36"/>
          <w:rtl/>
        </w:rPr>
        <w:t xml:space="preserve"> للأخصائيين</w:t>
      </w:r>
    </w:p>
    <w:p w:rsidR="00FD3E49" w:rsidRDefault="00FD3E49" w:rsidP="00FD3E49">
      <w:pPr>
        <w:pStyle w:val="a6"/>
        <w:numPr>
          <w:ilvl w:val="0"/>
          <w:numId w:val="7"/>
        </w:numPr>
        <w:rPr>
          <w:rFonts w:asciiTheme="majorBidi" w:hAnsiTheme="majorBidi" w:cstheme="majorBidi"/>
          <w:b/>
          <w:bCs/>
          <w:sz w:val="36"/>
          <w:szCs w:val="36"/>
        </w:rPr>
      </w:pPr>
      <w:r>
        <w:rPr>
          <w:rFonts w:asciiTheme="majorBidi" w:hAnsiTheme="majorBidi" w:cstheme="majorBidi"/>
          <w:b/>
          <w:bCs/>
          <w:sz w:val="36"/>
          <w:szCs w:val="36"/>
          <w:rtl/>
        </w:rPr>
        <w:t>وجود أساس أخلاقي  قيمي للممارسين ,وخدمة الفرد منذ نشأتها تستند على مجموعة من القيم الأخلاقية كاحترام العملاء وتقبلهم وغيرها..</w:t>
      </w:r>
    </w:p>
    <w:p w:rsidR="00FD3E49" w:rsidRDefault="00FD3E49" w:rsidP="00FD3E49">
      <w:pPr>
        <w:pStyle w:val="a6"/>
        <w:numPr>
          <w:ilvl w:val="0"/>
          <w:numId w:val="7"/>
        </w:numPr>
        <w:rPr>
          <w:rFonts w:asciiTheme="majorBidi" w:hAnsiTheme="majorBidi" w:cstheme="majorBidi"/>
          <w:b/>
          <w:bCs/>
          <w:sz w:val="36"/>
          <w:szCs w:val="36"/>
        </w:rPr>
      </w:pPr>
      <w:r>
        <w:rPr>
          <w:rFonts w:asciiTheme="majorBidi" w:hAnsiTheme="majorBidi" w:cstheme="majorBidi"/>
          <w:b/>
          <w:bCs/>
          <w:sz w:val="36"/>
          <w:szCs w:val="36"/>
          <w:rtl/>
        </w:rPr>
        <w:t xml:space="preserve">للمهنة أهداف مجتمعية وخدمة الفرد تشكل ضرورة حتمية لمواجهة المشكلات الفردية فهدفها العام مساعدة </w:t>
      </w:r>
      <w:proofErr w:type="spellStart"/>
      <w:r>
        <w:rPr>
          <w:rFonts w:asciiTheme="majorBidi" w:hAnsiTheme="majorBidi" w:cstheme="majorBidi"/>
          <w:b/>
          <w:bCs/>
          <w:sz w:val="36"/>
          <w:szCs w:val="36"/>
          <w:rtl/>
        </w:rPr>
        <w:t>الافراد</w:t>
      </w:r>
      <w:proofErr w:type="spellEnd"/>
      <w:r>
        <w:rPr>
          <w:rFonts w:asciiTheme="majorBidi" w:hAnsiTheme="majorBidi" w:cstheme="majorBidi"/>
          <w:b/>
          <w:bCs/>
          <w:sz w:val="36"/>
          <w:szCs w:val="36"/>
          <w:rtl/>
        </w:rPr>
        <w:t xml:space="preserve"> على مواجهة مشكلاتهم التي تحد من أدائهم وتعوق توافقهم النفسي .</w:t>
      </w:r>
    </w:p>
    <w:p w:rsidR="00FD3E49" w:rsidRDefault="00FD3E49" w:rsidP="00FD3E49">
      <w:pPr>
        <w:pStyle w:val="a6"/>
        <w:numPr>
          <w:ilvl w:val="0"/>
          <w:numId w:val="7"/>
        </w:numPr>
        <w:rPr>
          <w:rFonts w:asciiTheme="majorBidi" w:hAnsiTheme="majorBidi" w:cstheme="majorBidi"/>
          <w:b/>
          <w:bCs/>
          <w:sz w:val="36"/>
          <w:szCs w:val="36"/>
        </w:rPr>
      </w:pPr>
      <w:r>
        <w:rPr>
          <w:rFonts w:asciiTheme="majorBidi" w:hAnsiTheme="majorBidi" w:cstheme="majorBidi"/>
          <w:b/>
          <w:bCs/>
          <w:sz w:val="36"/>
          <w:szCs w:val="36"/>
          <w:rtl/>
        </w:rPr>
        <w:t>أسلوب ومنهاج علمي في الممارسة وتعتمد خدمة الفرد في تدخلها على أسلوب أو منهاج علمي يرتبط أساسا بما اتفق على تسميته مراحل وعمليات التدخل المهني أو مراحل عملية المساعدة وخطواتها.</w:t>
      </w:r>
    </w:p>
    <w:p w:rsidR="00FD3E49" w:rsidRDefault="00FD3E49" w:rsidP="00FD3E49">
      <w:pPr>
        <w:pStyle w:val="a6"/>
        <w:numPr>
          <w:ilvl w:val="0"/>
          <w:numId w:val="7"/>
        </w:numPr>
        <w:rPr>
          <w:rFonts w:asciiTheme="majorBidi" w:hAnsiTheme="majorBidi" w:cstheme="majorBidi"/>
          <w:b/>
          <w:bCs/>
          <w:sz w:val="36"/>
          <w:szCs w:val="36"/>
        </w:rPr>
      </w:pPr>
      <w:r>
        <w:rPr>
          <w:rFonts w:asciiTheme="majorBidi" w:hAnsiTheme="majorBidi" w:cstheme="majorBidi"/>
          <w:b/>
          <w:bCs/>
          <w:sz w:val="36"/>
          <w:szCs w:val="36"/>
          <w:rtl/>
        </w:rPr>
        <w:t xml:space="preserve">الاعتراف المجتمعي ويعني اعتراف المجتمع صراحة بقيام المهنة وتحملها لمسؤولياتها  تجاه المجتمع الذي يضفى عليها شرعية وجودها وممارستها </w:t>
      </w:r>
    </w:p>
    <w:p w:rsidR="00FD3E49" w:rsidRDefault="00FD3E49" w:rsidP="00FD3E49">
      <w:pPr>
        <w:pStyle w:val="a6"/>
        <w:ind w:left="1080"/>
        <w:rPr>
          <w:rFonts w:asciiTheme="minorBidi" w:hAnsiTheme="minorBidi"/>
          <w:b/>
          <w:bCs/>
          <w:sz w:val="36"/>
          <w:szCs w:val="36"/>
        </w:rPr>
      </w:pPr>
      <w:r>
        <w:rPr>
          <w:rFonts w:asciiTheme="majorBidi" w:hAnsiTheme="majorBidi" w:cstheme="majorBidi"/>
          <w:b/>
          <w:bCs/>
          <w:sz w:val="36"/>
          <w:szCs w:val="36"/>
          <w:rtl/>
        </w:rPr>
        <w:t>((</w:t>
      </w:r>
      <w:r>
        <w:rPr>
          <w:rFonts w:asciiTheme="minorBidi" w:hAnsiTheme="minorBidi"/>
          <w:b/>
          <w:bCs/>
          <w:sz w:val="36"/>
          <w:szCs w:val="36"/>
          <w:rtl/>
        </w:rPr>
        <w:t>وبناءا على ما سبق يمكن القول إن خدمة الفرد مهنة يمكن إدراجها في قائمة المهن التي تعمل في ميدان المشكلات الاجتماعية إذ تتوفر فيها العناصر الأساسية للمهنة والتي سبق الحديث عنها .</w:t>
      </w:r>
    </w:p>
    <w:p w:rsidR="00FD3E49" w:rsidRDefault="00FD3E49" w:rsidP="00FD3E49">
      <w:pPr>
        <w:pStyle w:val="a6"/>
        <w:ind w:left="1080"/>
        <w:rPr>
          <w:rFonts w:ascii="Arial Unicode MS" w:eastAsia="Arial Unicode MS" w:hAnsi="Arial Unicode MS" w:cs="Arial Unicode MS"/>
          <w:b/>
          <w:bCs/>
          <w:sz w:val="36"/>
          <w:szCs w:val="36"/>
          <w:rtl/>
        </w:rPr>
      </w:pPr>
      <w:r>
        <w:rPr>
          <w:rFonts w:ascii="Arial Unicode MS" w:eastAsia="Arial Unicode MS" w:hAnsi="Arial Unicode MS" w:cs="Arial Unicode MS" w:hint="eastAsia"/>
          <w:b/>
          <w:bCs/>
          <w:sz w:val="36"/>
          <w:szCs w:val="36"/>
          <w:rtl/>
        </w:rPr>
        <w:t>الخصائص الرئيسية لخدمة الفرد:-</w:t>
      </w:r>
    </w:p>
    <w:p w:rsidR="00FD3E49" w:rsidRDefault="00FD3E49" w:rsidP="00FD3E49">
      <w:pPr>
        <w:pStyle w:val="a6"/>
        <w:numPr>
          <w:ilvl w:val="0"/>
          <w:numId w:val="8"/>
        </w:numPr>
        <w:rPr>
          <w:rFonts w:asciiTheme="majorBidi" w:eastAsia="Arial Unicode MS" w:hAnsiTheme="majorBidi" w:cstheme="majorBidi" w:hint="eastAsia"/>
          <w:b/>
          <w:bCs/>
          <w:sz w:val="36"/>
          <w:szCs w:val="36"/>
          <w:rtl/>
        </w:rPr>
      </w:pPr>
      <w:r>
        <w:rPr>
          <w:rFonts w:asciiTheme="majorBidi" w:eastAsia="Arial Unicode MS" w:hAnsiTheme="majorBidi" w:cstheme="majorBidi"/>
          <w:b/>
          <w:bCs/>
          <w:sz w:val="36"/>
          <w:szCs w:val="36"/>
          <w:rtl/>
        </w:rPr>
        <w:t xml:space="preserve">خدمة الفرد طريقة من طرق الخدمة الاجتماعية تعمل في ميدان المشكلات </w:t>
      </w:r>
      <w:proofErr w:type="spellStart"/>
      <w:r>
        <w:rPr>
          <w:rFonts w:asciiTheme="majorBidi" w:eastAsia="Arial Unicode MS" w:hAnsiTheme="majorBidi" w:cstheme="majorBidi"/>
          <w:b/>
          <w:bCs/>
          <w:sz w:val="36"/>
          <w:szCs w:val="36"/>
          <w:rtl/>
        </w:rPr>
        <w:t>الانسانية</w:t>
      </w:r>
      <w:proofErr w:type="spellEnd"/>
      <w:r>
        <w:rPr>
          <w:rFonts w:asciiTheme="majorBidi" w:eastAsia="Arial Unicode MS" w:hAnsiTheme="majorBidi" w:cstheme="majorBidi"/>
          <w:b/>
          <w:bCs/>
          <w:sz w:val="36"/>
          <w:szCs w:val="36"/>
          <w:rtl/>
        </w:rPr>
        <w:t xml:space="preserve"> لمساعدة </w:t>
      </w:r>
      <w:proofErr w:type="spellStart"/>
      <w:r>
        <w:rPr>
          <w:rFonts w:asciiTheme="majorBidi" w:eastAsia="Arial Unicode MS" w:hAnsiTheme="majorBidi" w:cstheme="majorBidi"/>
          <w:b/>
          <w:bCs/>
          <w:sz w:val="36"/>
          <w:szCs w:val="36"/>
          <w:rtl/>
        </w:rPr>
        <w:t>الافراد</w:t>
      </w:r>
      <w:proofErr w:type="spellEnd"/>
      <w:r>
        <w:rPr>
          <w:rFonts w:asciiTheme="majorBidi" w:eastAsia="Arial Unicode MS" w:hAnsiTheme="majorBidi" w:cstheme="majorBidi"/>
          <w:b/>
          <w:bCs/>
          <w:sz w:val="36"/>
          <w:szCs w:val="36"/>
          <w:rtl/>
        </w:rPr>
        <w:t>.</w:t>
      </w:r>
    </w:p>
    <w:p w:rsidR="00FD3E49" w:rsidRDefault="00FD3E49" w:rsidP="00FD3E49">
      <w:pPr>
        <w:pStyle w:val="a6"/>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b/>
          <w:bCs/>
          <w:sz w:val="36"/>
          <w:szCs w:val="36"/>
          <w:rtl/>
        </w:rPr>
        <w:lastRenderedPageBreak/>
        <w:t>تؤمن  خدمة الفرد بأن مشكلاته نابعة بالضرورة من تفاعله مع بيئته الاجتماعية .</w:t>
      </w:r>
    </w:p>
    <w:p w:rsidR="00FD3E49" w:rsidRDefault="00FD3E49" w:rsidP="00FD3E49">
      <w:pPr>
        <w:pStyle w:val="a6"/>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b/>
          <w:bCs/>
          <w:sz w:val="36"/>
          <w:szCs w:val="36"/>
          <w:rtl/>
        </w:rPr>
        <w:t>يتم التدخل من خلال عمليات عقلانية متتابعة تسير منطقيا من دراسة نفسية اجتماعية للمشكلة وتحديدها ثم تشخيصها ثم القيام بالتدخل العلاجي والمتابعة المستمرة والتقويم.</w:t>
      </w:r>
    </w:p>
    <w:p w:rsidR="00FD3E49" w:rsidRDefault="00FD3E49" w:rsidP="00FD3E49">
      <w:pPr>
        <w:pStyle w:val="a6"/>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b/>
          <w:bCs/>
          <w:sz w:val="36"/>
          <w:szCs w:val="36"/>
          <w:rtl/>
        </w:rPr>
        <w:t>تمارس خدمة الفرد في مؤسسات اجتماعية أولية أو ثانوية حكومية أو أهلية لها فلسفتها وأهدافها وشروطها .</w:t>
      </w:r>
    </w:p>
    <w:p w:rsidR="00FD3E49" w:rsidRDefault="00FD3E49" w:rsidP="00FD3E49">
      <w:pPr>
        <w:pStyle w:val="a6"/>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b/>
          <w:bCs/>
          <w:sz w:val="36"/>
          <w:szCs w:val="36"/>
          <w:rtl/>
        </w:rPr>
        <w:t xml:space="preserve">يمارسها أخصائيون اجتماعيون يتم </w:t>
      </w:r>
      <w:proofErr w:type="spellStart"/>
      <w:r>
        <w:rPr>
          <w:rFonts w:asciiTheme="majorBidi" w:eastAsia="Arial Unicode MS" w:hAnsiTheme="majorBidi" w:cstheme="majorBidi"/>
          <w:b/>
          <w:bCs/>
          <w:sz w:val="36"/>
          <w:szCs w:val="36"/>
          <w:rtl/>
        </w:rPr>
        <w:t>اعدادهم</w:t>
      </w:r>
      <w:proofErr w:type="spellEnd"/>
      <w:r>
        <w:rPr>
          <w:rFonts w:asciiTheme="majorBidi" w:eastAsia="Arial Unicode MS" w:hAnsiTheme="majorBidi" w:cstheme="majorBidi"/>
          <w:b/>
          <w:bCs/>
          <w:sz w:val="36"/>
          <w:szCs w:val="36"/>
          <w:rtl/>
        </w:rPr>
        <w:t xml:space="preserve"> مهنيا في كليات الخدمة الاجتماعية.</w:t>
      </w:r>
    </w:p>
    <w:p w:rsidR="00FD3E49" w:rsidRDefault="00FD3E49" w:rsidP="00FD3E49">
      <w:pPr>
        <w:pStyle w:val="a6"/>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b/>
          <w:bCs/>
          <w:sz w:val="36"/>
          <w:szCs w:val="36"/>
          <w:rtl/>
        </w:rPr>
        <w:t xml:space="preserve">تمارس خدمة الفرد وفق نظام أخلاقي  ينبع من قيم </w:t>
      </w:r>
      <w:proofErr w:type="spellStart"/>
      <w:r>
        <w:rPr>
          <w:rFonts w:asciiTheme="majorBidi" w:eastAsia="Arial Unicode MS" w:hAnsiTheme="majorBidi" w:cstheme="majorBidi"/>
          <w:b/>
          <w:bCs/>
          <w:sz w:val="36"/>
          <w:szCs w:val="36"/>
          <w:rtl/>
        </w:rPr>
        <w:t>المهنه</w:t>
      </w:r>
      <w:proofErr w:type="spellEnd"/>
      <w:r>
        <w:rPr>
          <w:rFonts w:asciiTheme="majorBidi" w:eastAsia="Arial Unicode MS" w:hAnsiTheme="majorBidi" w:cstheme="majorBidi"/>
          <w:b/>
          <w:bCs/>
          <w:sz w:val="36"/>
          <w:szCs w:val="36"/>
          <w:rtl/>
        </w:rPr>
        <w:t xml:space="preserve"> ذاتها .</w:t>
      </w:r>
    </w:p>
    <w:p w:rsidR="00FD3E49" w:rsidRDefault="00FD3E49" w:rsidP="00FD3E49">
      <w:pPr>
        <w:pStyle w:val="a6"/>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b/>
          <w:bCs/>
          <w:sz w:val="36"/>
          <w:szCs w:val="36"/>
          <w:rtl/>
        </w:rPr>
        <w:t xml:space="preserve">تعتمد خدمة الفرد على قاعدة معرفية عريضة من العلوم </w:t>
      </w:r>
      <w:proofErr w:type="spellStart"/>
      <w:r>
        <w:rPr>
          <w:rFonts w:asciiTheme="majorBidi" w:eastAsia="Arial Unicode MS" w:hAnsiTheme="majorBidi" w:cstheme="majorBidi"/>
          <w:b/>
          <w:bCs/>
          <w:sz w:val="36"/>
          <w:szCs w:val="36"/>
          <w:rtl/>
        </w:rPr>
        <w:t>الانسانية</w:t>
      </w:r>
      <w:proofErr w:type="spellEnd"/>
      <w:r>
        <w:rPr>
          <w:rFonts w:asciiTheme="majorBidi" w:eastAsia="Arial Unicode MS" w:hAnsiTheme="majorBidi" w:cstheme="majorBidi"/>
          <w:b/>
          <w:bCs/>
          <w:sz w:val="36"/>
          <w:szCs w:val="36"/>
          <w:rtl/>
        </w:rPr>
        <w:t xml:space="preserve"> والاجتماعية .</w:t>
      </w:r>
    </w:p>
    <w:p w:rsidR="00FD3E49" w:rsidRDefault="00FD3E49" w:rsidP="00FD3E49">
      <w:pPr>
        <w:pStyle w:val="a6"/>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b/>
          <w:bCs/>
          <w:sz w:val="36"/>
          <w:szCs w:val="36"/>
          <w:rtl/>
        </w:rPr>
        <w:t>تتميز خدمة الفرد بطابعها العلاجي أساسا وان كان ذلك بالضرورة يحقق أهدافا وقائية وتنموية في نفس الوقت.</w:t>
      </w:r>
    </w:p>
    <w:p w:rsidR="00FD3E49" w:rsidRDefault="00FD3E49" w:rsidP="00FD3E49">
      <w:pPr>
        <w:pStyle w:val="a6"/>
        <w:ind w:left="1440"/>
        <w:rPr>
          <w:rFonts w:asciiTheme="majorBidi" w:hAnsiTheme="majorBidi" w:cstheme="majorBidi"/>
          <w:b/>
          <w:bCs/>
          <w:sz w:val="36"/>
          <w:szCs w:val="36"/>
        </w:rPr>
      </w:pPr>
      <w:r>
        <w:rPr>
          <w:rFonts w:asciiTheme="majorBidi" w:eastAsia="Arial Unicode MS" w:hAnsiTheme="majorBidi" w:cstheme="majorBidi"/>
          <w:b/>
          <w:bCs/>
          <w:sz w:val="36"/>
          <w:szCs w:val="36"/>
          <w:rtl/>
        </w:rPr>
        <w:t>...........................................................................................</w:t>
      </w:r>
      <w:r>
        <w:rPr>
          <w:rFonts w:asciiTheme="majorBidi" w:hAnsiTheme="majorBidi" w:cstheme="majorBidi"/>
          <w:b/>
          <w:bCs/>
          <w:sz w:val="36"/>
          <w:szCs w:val="36"/>
        </w:rPr>
        <w:t xml:space="preserve"> </w:t>
      </w:r>
    </w:p>
    <w:p w:rsidR="00FD3E49" w:rsidRDefault="00FD3E49" w:rsidP="00FD3E49">
      <w:pPr>
        <w:pStyle w:val="a6"/>
        <w:ind w:left="1080"/>
        <w:rPr>
          <w:rFonts w:asciiTheme="majorBidi" w:hAnsiTheme="majorBidi" w:cstheme="majorBidi"/>
          <w:b/>
          <w:bCs/>
          <w:sz w:val="36"/>
          <w:szCs w:val="36"/>
        </w:rPr>
      </w:pPr>
    </w:p>
    <w:p w:rsidR="00FD3E49" w:rsidRDefault="00FD3E49" w:rsidP="00FD3E49">
      <w:pPr>
        <w:jc w:val="center"/>
        <w:rPr>
          <w:rFonts w:asciiTheme="majorBidi" w:hAnsiTheme="majorBidi" w:cstheme="majorBidi"/>
          <w:b/>
          <w:bCs/>
          <w:color w:val="FF0000"/>
          <w:sz w:val="32"/>
          <w:szCs w:val="32"/>
          <w:u w:val="single"/>
        </w:rPr>
      </w:pPr>
      <w:r>
        <w:rPr>
          <w:rFonts w:asciiTheme="majorBidi" w:hAnsiTheme="majorBidi" w:cstheme="majorBidi"/>
          <w:b/>
          <w:bCs/>
          <w:color w:val="FF0000"/>
          <w:sz w:val="32"/>
          <w:szCs w:val="32"/>
          <w:u w:val="single"/>
          <w:rtl/>
        </w:rPr>
        <w:t xml:space="preserve">المحاضرة الخامسة </w:t>
      </w:r>
    </w:p>
    <w:p w:rsidR="00FD3E49" w:rsidRDefault="00FD3E49" w:rsidP="00FD3E49">
      <w:pPr>
        <w:jc w:val="center"/>
        <w:rPr>
          <w:rFonts w:asciiTheme="majorBidi" w:hAnsiTheme="majorBidi" w:cstheme="majorBidi"/>
          <w:sz w:val="32"/>
          <w:szCs w:val="32"/>
          <w:rtl/>
        </w:rPr>
      </w:pPr>
      <w:r>
        <w:rPr>
          <w:rFonts w:asciiTheme="majorBidi" w:hAnsiTheme="majorBidi" w:cstheme="majorBidi"/>
          <w:b/>
          <w:bCs/>
          <w:sz w:val="32"/>
          <w:szCs w:val="32"/>
          <w:rtl/>
        </w:rPr>
        <w:t>عناصر عملية المساعدة في خدمة الفرد</w:t>
      </w:r>
      <w:r>
        <w:rPr>
          <w:rFonts w:asciiTheme="majorBidi" w:hAnsiTheme="majorBidi" w:cstheme="majorBidi"/>
          <w:sz w:val="32"/>
          <w:szCs w:val="32"/>
          <w:rtl/>
        </w:rPr>
        <w:t xml:space="preserve"> </w:t>
      </w:r>
    </w:p>
    <w:p w:rsidR="00FD3E49" w:rsidRDefault="00FD3E49" w:rsidP="00FD3E49">
      <w:pPr>
        <w:numPr>
          <w:ilvl w:val="0"/>
          <w:numId w:val="9"/>
        </w:numPr>
        <w:rPr>
          <w:rFonts w:asciiTheme="majorBidi" w:hAnsiTheme="majorBidi" w:cstheme="majorBidi"/>
          <w:sz w:val="32"/>
          <w:szCs w:val="32"/>
        </w:rPr>
      </w:pPr>
      <w:r>
        <w:rPr>
          <w:rFonts w:asciiTheme="majorBidi" w:hAnsiTheme="majorBidi" w:cstheme="majorBidi"/>
          <w:sz w:val="32"/>
          <w:szCs w:val="32"/>
          <w:rtl/>
        </w:rPr>
        <w:t>عناصر المحاضرة:-</w:t>
      </w:r>
      <w:r>
        <w:rPr>
          <w:rFonts w:ascii="Calibri" w:eastAsia="+mn-ea" w:hAnsi="Arial" w:cs="Arial"/>
          <w:b/>
          <w:bCs/>
          <w:color w:val="000000"/>
          <w:kern w:val="24"/>
          <w:sz w:val="80"/>
          <w:szCs w:val="80"/>
          <w:rtl/>
        </w:rPr>
        <w:t xml:space="preserve"> </w:t>
      </w:r>
      <w:r>
        <w:rPr>
          <w:rFonts w:asciiTheme="majorBidi" w:hAnsiTheme="majorBidi" w:cstheme="majorBidi"/>
          <w:b/>
          <w:bCs/>
          <w:sz w:val="32"/>
          <w:szCs w:val="32"/>
          <w:rtl/>
        </w:rPr>
        <w:t xml:space="preserve">مقدمة </w:t>
      </w:r>
    </w:p>
    <w:p w:rsidR="00FD3E49" w:rsidRDefault="00FD3E49" w:rsidP="00FD3E49">
      <w:pPr>
        <w:numPr>
          <w:ilvl w:val="0"/>
          <w:numId w:val="9"/>
        </w:numPr>
        <w:rPr>
          <w:rFonts w:asciiTheme="majorBidi" w:hAnsiTheme="majorBidi" w:cstheme="majorBidi"/>
          <w:sz w:val="32"/>
          <w:szCs w:val="32"/>
        </w:rPr>
      </w:pPr>
      <w:r>
        <w:rPr>
          <w:rFonts w:asciiTheme="majorBidi" w:hAnsiTheme="majorBidi" w:cstheme="majorBidi"/>
          <w:b/>
          <w:bCs/>
          <w:sz w:val="32"/>
          <w:szCs w:val="32"/>
          <w:rtl/>
        </w:rPr>
        <w:t>عناصر عملية المساعدة</w:t>
      </w:r>
    </w:p>
    <w:p w:rsidR="00FD3E49" w:rsidRDefault="00FD3E49" w:rsidP="00FD3E49">
      <w:pPr>
        <w:numPr>
          <w:ilvl w:val="0"/>
          <w:numId w:val="9"/>
        </w:numPr>
        <w:rPr>
          <w:rFonts w:asciiTheme="majorBidi" w:hAnsiTheme="majorBidi" w:cstheme="majorBidi"/>
          <w:sz w:val="32"/>
          <w:szCs w:val="32"/>
          <w:rtl/>
        </w:rPr>
      </w:pPr>
      <w:r>
        <w:rPr>
          <w:rFonts w:asciiTheme="majorBidi" w:hAnsiTheme="majorBidi" w:cstheme="majorBidi"/>
          <w:b/>
          <w:bCs/>
          <w:sz w:val="32"/>
          <w:szCs w:val="32"/>
          <w:rtl/>
        </w:rPr>
        <w:t xml:space="preserve">أولاً العميل </w:t>
      </w:r>
    </w:p>
    <w:p w:rsidR="00FD3E49" w:rsidRDefault="00FD3E49" w:rsidP="00FD3E49">
      <w:pPr>
        <w:numPr>
          <w:ilvl w:val="0"/>
          <w:numId w:val="10"/>
        </w:numPr>
        <w:rPr>
          <w:rFonts w:asciiTheme="majorBidi" w:hAnsiTheme="majorBidi" w:cstheme="majorBidi"/>
          <w:sz w:val="32"/>
          <w:szCs w:val="32"/>
          <w:rtl/>
        </w:rPr>
      </w:pPr>
      <w:r>
        <w:rPr>
          <w:rFonts w:asciiTheme="majorBidi" w:hAnsiTheme="majorBidi" w:cstheme="majorBidi"/>
          <w:b/>
          <w:bCs/>
          <w:sz w:val="32"/>
          <w:szCs w:val="32"/>
          <w:rtl/>
        </w:rPr>
        <w:t xml:space="preserve">مفهوم العميل                </w:t>
      </w:r>
    </w:p>
    <w:p w:rsidR="00FD3E49" w:rsidRDefault="00FD3E49" w:rsidP="00FD3E49">
      <w:pPr>
        <w:numPr>
          <w:ilvl w:val="0"/>
          <w:numId w:val="10"/>
        </w:numPr>
        <w:rPr>
          <w:rFonts w:asciiTheme="majorBidi" w:hAnsiTheme="majorBidi" w:cstheme="majorBidi"/>
          <w:sz w:val="32"/>
          <w:szCs w:val="32"/>
          <w:rtl/>
        </w:rPr>
      </w:pPr>
      <w:r>
        <w:rPr>
          <w:rFonts w:asciiTheme="majorBidi" w:hAnsiTheme="majorBidi" w:cstheme="majorBidi"/>
          <w:b/>
          <w:bCs/>
          <w:sz w:val="32"/>
          <w:szCs w:val="32"/>
          <w:rtl/>
        </w:rPr>
        <w:t xml:space="preserve">شخصية العميل </w:t>
      </w:r>
    </w:p>
    <w:p w:rsidR="00FD3E49" w:rsidRDefault="00FD3E49" w:rsidP="00FD3E49">
      <w:pPr>
        <w:numPr>
          <w:ilvl w:val="0"/>
          <w:numId w:val="10"/>
        </w:numPr>
        <w:rPr>
          <w:rFonts w:asciiTheme="majorBidi" w:hAnsiTheme="majorBidi" w:cstheme="majorBidi"/>
          <w:sz w:val="32"/>
          <w:szCs w:val="32"/>
          <w:rtl/>
        </w:rPr>
      </w:pPr>
      <w:r>
        <w:rPr>
          <w:rFonts w:asciiTheme="majorBidi" w:hAnsiTheme="majorBidi" w:cstheme="majorBidi"/>
          <w:b/>
          <w:bCs/>
          <w:sz w:val="32"/>
          <w:szCs w:val="32"/>
          <w:rtl/>
        </w:rPr>
        <w:t>أنماط العملاء في عملية المساعدة</w:t>
      </w:r>
    </w:p>
    <w:p w:rsidR="00FD3E49" w:rsidRDefault="00FD3E49" w:rsidP="00FD3E49">
      <w:pPr>
        <w:numPr>
          <w:ilvl w:val="0"/>
          <w:numId w:val="10"/>
        </w:numPr>
        <w:rPr>
          <w:rFonts w:asciiTheme="majorBidi" w:hAnsiTheme="majorBidi" w:cstheme="majorBidi"/>
          <w:sz w:val="32"/>
          <w:szCs w:val="32"/>
          <w:rtl/>
        </w:rPr>
      </w:pPr>
      <w:r>
        <w:rPr>
          <w:rFonts w:asciiTheme="majorBidi" w:hAnsiTheme="majorBidi" w:cstheme="majorBidi"/>
          <w:b/>
          <w:bCs/>
          <w:sz w:val="32"/>
          <w:szCs w:val="32"/>
          <w:rtl/>
        </w:rPr>
        <w:t xml:space="preserve">مسئوليات العملاء في عملية المساعدة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 مقدمة</w:t>
      </w:r>
      <w:r>
        <w:rPr>
          <w:rFonts w:asciiTheme="majorBidi" w:hAnsiTheme="majorBidi" w:cstheme="majorBidi"/>
          <w:sz w:val="32"/>
          <w:szCs w:val="32"/>
          <w:rtl/>
        </w:rPr>
        <w:t>:-</w:t>
      </w:r>
      <w:r>
        <w:rPr>
          <w:rFonts w:ascii="Calibri" w:eastAsia="+mn-ea" w:hAnsi="Arial" w:cs="Arial"/>
          <w:b/>
          <w:bCs/>
          <w:color w:val="000000"/>
          <w:kern w:val="24"/>
          <w:sz w:val="64"/>
          <w:szCs w:val="64"/>
          <w:rtl/>
        </w:rPr>
        <w:t xml:space="preserve"> </w:t>
      </w:r>
      <w:r>
        <w:rPr>
          <w:rFonts w:asciiTheme="majorBidi" w:hAnsiTheme="majorBidi" w:cstheme="majorBidi"/>
          <w:b/>
          <w:bCs/>
          <w:sz w:val="32"/>
          <w:szCs w:val="32"/>
          <w:rtl/>
        </w:rPr>
        <w:t xml:space="preserve">هناك عدة عناصر متداخلة في عملية المساعدة في خدمة الفرد وهي العميل , والمشكلة أو الموقف الإشكالي , والأخصائي والمؤسسة ؛ وتشكل هذه العناصر أضلاع متفاعلة من خلال العلاقة المهنية, ويقوم التفاعل بين العناصر السابقة على عدة حقائق وهى: </w:t>
      </w:r>
    </w:p>
    <w:p w:rsidR="00FD3E49" w:rsidRDefault="00FD3E49" w:rsidP="00FD3E49">
      <w:pPr>
        <w:rPr>
          <w:rFonts w:asciiTheme="majorBidi" w:hAnsiTheme="majorBidi" w:cstheme="majorBidi"/>
          <w:sz w:val="32"/>
          <w:szCs w:val="32"/>
        </w:rPr>
      </w:pPr>
      <w:r>
        <w:rPr>
          <w:rFonts w:asciiTheme="majorBidi" w:hAnsiTheme="majorBidi" w:cstheme="majorBidi"/>
          <w:b/>
          <w:bCs/>
          <w:sz w:val="32"/>
          <w:szCs w:val="32"/>
          <w:rtl/>
        </w:rPr>
        <w:lastRenderedPageBreak/>
        <w:t>1</w:t>
      </w:r>
      <w:r>
        <w:rPr>
          <w:rFonts w:asciiTheme="majorBidi" w:hAnsiTheme="majorBidi" w:cstheme="majorBidi"/>
          <w:sz w:val="32"/>
          <w:szCs w:val="32"/>
          <w:rtl/>
        </w:rPr>
        <w:t xml:space="preserve">- أن العميل يتفاعل مع المشكلة يتأثر ويؤثر فيها على أساس درجة إشباع احتياجاته أو عدم إشباعها , وعلى أساس قدرته في توظيف إمكاناته لمواجهة مشكلاته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2- أن العميل يخضع لتأثير الأخصائي من خلال استخدام الأخصائي مهارته وخبرته المهنية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3- المؤسسة تمثل إطار وحدود عملية المساعدة , ويلتزم الأخصائي المهني بشروط وأهداف عملية المساعدة</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4- إن ما يقوم </w:t>
      </w:r>
      <w:proofErr w:type="spellStart"/>
      <w:r>
        <w:rPr>
          <w:rFonts w:asciiTheme="majorBidi" w:hAnsiTheme="majorBidi" w:cstheme="majorBidi"/>
          <w:sz w:val="32"/>
          <w:szCs w:val="32"/>
          <w:rtl/>
        </w:rPr>
        <w:t>به</w:t>
      </w:r>
      <w:proofErr w:type="spellEnd"/>
      <w:r>
        <w:rPr>
          <w:rFonts w:asciiTheme="majorBidi" w:hAnsiTheme="majorBidi" w:cstheme="majorBidi"/>
          <w:sz w:val="32"/>
          <w:szCs w:val="32"/>
          <w:rtl/>
        </w:rPr>
        <w:t xml:space="preserve"> الأخصائي من تدخل مهني للتأثير في الموقف الإشكالي , ومساعدة العميل في مواجهة مشكلته , وتأخذ هذه المساعدة شكلين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 التدخل لتعديل سلوكيات العميل واتجاهاته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 التدخل للتأثير في الموقف الإشكالي عن طريق خدمات المؤسسة وخدمات البيئة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أولاً العميل</w:t>
      </w:r>
      <w:r>
        <w:rPr>
          <w:rFonts w:asciiTheme="majorBidi" w:hAnsiTheme="majorBidi" w:cstheme="majorBidi"/>
          <w:sz w:val="32"/>
          <w:szCs w:val="32"/>
          <w:rtl/>
        </w:rPr>
        <w:t>:-</w:t>
      </w:r>
      <w:r>
        <w:rPr>
          <w:rFonts w:ascii="Calibri" w:eastAsia="+mn-ea" w:hAnsi="Arial" w:cs="Arial"/>
          <w:color w:val="000000"/>
          <w:kern w:val="24"/>
          <w:sz w:val="80"/>
          <w:szCs w:val="80"/>
          <w:rtl/>
        </w:rPr>
        <w:t xml:space="preserve"> </w:t>
      </w:r>
      <w:r>
        <w:rPr>
          <w:rFonts w:asciiTheme="majorBidi" w:hAnsiTheme="majorBidi" w:cstheme="majorBidi"/>
          <w:sz w:val="32"/>
          <w:szCs w:val="32"/>
          <w:rtl/>
        </w:rPr>
        <w:t xml:space="preserve">مفهوم العميل </w:t>
      </w:r>
      <w:r>
        <w:rPr>
          <w:rFonts w:asciiTheme="majorBidi" w:hAnsiTheme="majorBidi" w:cstheme="majorBidi"/>
          <w:sz w:val="32"/>
          <w:szCs w:val="32"/>
        </w:rPr>
        <w:t>client</w:t>
      </w:r>
      <w:r>
        <w:rPr>
          <w:rFonts w:asciiTheme="majorBidi" w:hAnsiTheme="majorBidi" w:cstheme="majorBidi"/>
          <w:sz w:val="32"/>
          <w:szCs w:val="32"/>
          <w:rtl/>
        </w:rPr>
        <w:t xml:space="preserve"> وهو </w:t>
      </w:r>
      <w:proofErr w:type="spellStart"/>
      <w:r>
        <w:rPr>
          <w:rFonts w:asciiTheme="majorBidi" w:hAnsiTheme="majorBidi" w:cstheme="majorBidi"/>
          <w:sz w:val="32"/>
          <w:szCs w:val="32"/>
          <w:rtl/>
        </w:rPr>
        <w:t>الإسم</w:t>
      </w:r>
      <w:proofErr w:type="spellEnd"/>
      <w:r>
        <w:rPr>
          <w:rFonts w:asciiTheme="majorBidi" w:hAnsiTheme="majorBidi" w:cstheme="majorBidi"/>
          <w:sz w:val="32"/>
          <w:szCs w:val="32"/>
          <w:rtl/>
        </w:rPr>
        <w:t xml:space="preserve"> الشائع لطالب المساعدة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والعميل هو إنسان واجهته حالة من التفاعل </w:t>
      </w:r>
      <w:proofErr w:type="spellStart"/>
      <w:r>
        <w:rPr>
          <w:rFonts w:asciiTheme="majorBidi" w:hAnsiTheme="majorBidi" w:cstheme="majorBidi"/>
          <w:sz w:val="32"/>
          <w:szCs w:val="32"/>
          <w:rtl/>
        </w:rPr>
        <w:t>اللاتوافقي</w:t>
      </w:r>
      <w:proofErr w:type="spellEnd"/>
      <w:r>
        <w:rPr>
          <w:rFonts w:asciiTheme="majorBidi" w:hAnsiTheme="majorBidi" w:cstheme="majorBidi"/>
          <w:sz w:val="32"/>
          <w:szCs w:val="32"/>
          <w:rtl/>
        </w:rPr>
        <w:t xml:space="preserve"> مع الظروف المحيطة </w:t>
      </w:r>
      <w:proofErr w:type="spellStart"/>
      <w:r>
        <w:rPr>
          <w:rFonts w:asciiTheme="majorBidi" w:hAnsiTheme="majorBidi" w:cstheme="majorBidi"/>
          <w:sz w:val="32"/>
          <w:szCs w:val="32"/>
          <w:rtl/>
        </w:rPr>
        <w:t>به</w:t>
      </w:r>
      <w:proofErr w:type="spellEnd"/>
      <w:r>
        <w:rPr>
          <w:rFonts w:asciiTheme="majorBidi" w:hAnsiTheme="majorBidi" w:cstheme="majorBidi"/>
          <w:sz w:val="32"/>
          <w:szCs w:val="32"/>
          <w:rtl/>
        </w:rPr>
        <w:t xml:space="preserve">, أو حالة من الاضطراب بين نزعاته الداخلية وطموحاته وقدراته تؤدي </w:t>
      </w:r>
      <w:proofErr w:type="spellStart"/>
      <w:r>
        <w:rPr>
          <w:rFonts w:asciiTheme="majorBidi" w:hAnsiTheme="majorBidi" w:cstheme="majorBidi"/>
          <w:sz w:val="32"/>
          <w:szCs w:val="32"/>
          <w:rtl/>
        </w:rPr>
        <w:t>به</w:t>
      </w:r>
      <w:proofErr w:type="spellEnd"/>
      <w:r>
        <w:rPr>
          <w:rFonts w:asciiTheme="majorBidi" w:hAnsiTheme="majorBidi" w:cstheme="majorBidi"/>
          <w:sz w:val="32"/>
          <w:szCs w:val="32"/>
          <w:rtl/>
        </w:rPr>
        <w:t xml:space="preserve"> إلى حالة من العجز تدفعه إلى طلب المساعدة  </w:t>
      </w:r>
    </w:p>
    <w:p w:rsidR="00FD3E49" w:rsidRDefault="00FD3E49" w:rsidP="00FD3E49">
      <w:pPr>
        <w:rPr>
          <w:rFonts w:ascii="Calibri" w:eastAsia="+mn-ea" w:hAnsi="Arial" w:cs="Arial"/>
          <w:b/>
          <w:bCs/>
          <w:color w:val="FF0000"/>
          <w:kern w:val="24"/>
          <w:sz w:val="72"/>
          <w:szCs w:val="72"/>
          <w:rtl/>
        </w:rPr>
      </w:pPr>
      <w:r>
        <w:rPr>
          <w:rFonts w:asciiTheme="majorBidi" w:hAnsiTheme="majorBidi" w:cstheme="majorBidi"/>
          <w:sz w:val="32"/>
          <w:szCs w:val="32"/>
          <w:rtl/>
        </w:rPr>
        <w:t>1- مفهوم العميل:-</w:t>
      </w:r>
    </w:p>
    <w:p w:rsidR="00FD3E49" w:rsidRDefault="00FD3E49" w:rsidP="00FD3E49">
      <w:pPr>
        <w:rPr>
          <w:rFonts w:asciiTheme="majorBidi" w:hAnsiTheme="majorBidi" w:cstheme="majorBidi"/>
          <w:sz w:val="32"/>
          <w:szCs w:val="32"/>
          <w:rtl/>
        </w:rPr>
      </w:pPr>
      <w:r>
        <w:rPr>
          <w:rFonts w:ascii="Calibri" w:eastAsia="+mn-ea" w:hAnsi="Arial" w:cs="Arial"/>
          <w:b/>
          <w:bCs/>
          <w:color w:val="FF0000"/>
          <w:kern w:val="24"/>
          <w:sz w:val="72"/>
          <w:szCs w:val="72"/>
          <w:rtl/>
        </w:rPr>
        <w:t xml:space="preserve"> </w:t>
      </w:r>
      <w:r>
        <w:rPr>
          <w:rFonts w:asciiTheme="majorBidi" w:hAnsiTheme="majorBidi" w:cstheme="majorBidi"/>
          <w:b/>
          <w:bCs/>
          <w:sz w:val="32"/>
          <w:szCs w:val="32"/>
          <w:rtl/>
        </w:rPr>
        <w:t>والعميل</w:t>
      </w:r>
      <w:r>
        <w:rPr>
          <w:rFonts w:asciiTheme="majorBidi" w:hAnsiTheme="majorBidi" w:cstheme="majorBidi"/>
          <w:sz w:val="32"/>
          <w:szCs w:val="32"/>
          <w:rtl/>
        </w:rPr>
        <w:t xml:space="preserve"> في عملية المساعدة في خدمة الفرد هو الشخص الذي يعاني من مشكلة أو تواجهه بعض الصعوبات في أداء أدواره الاجتماعية والتي يعجز عن التصدي لها . لذا يتقدم إلى المؤسسة طالباً المساعدة لمواجهة المشكلة التي يعاني منها </w:t>
      </w:r>
    </w:p>
    <w:p w:rsidR="00FD3E49" w:rsidRDefault="00FD3E49" w:rsidP="00FD3E49">
      <w:pPr>
        <w:rPr>
          <w:rFonts w:asciiTheme="majorBidi" w:hAnsiTheme="majorBidi" w:cstheme="majorBidi"/>
          <w:sz w:val="32"/>
          <w:szCs w:val="32"/>
        </w:rPr>
      </w:pPr>
      <w:r>
        <w:rPr>
          <w:rFonts w:asciiTheme="majorBidi" w:hAnsiTheme="majorBidi" w:cstheme="majorBidi"/>
          <w:b/>
          <w:bCs/>
          <w:sz w:val="32"/>
          <w:szCs w:val="32"/>
          <w:rtl/>
        </w:rPr>
        <w:t xml:space="preserve">وهناك عدة عناصر للعميل تؤثر في عملية المساعدة وهى شخصية العميل وأنماط العملاء ومسئولياتهم  وسنعرض لها فيما يلي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2- شخصية العميل كمحور للمساعدة:-</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يعرف</w:t>
      </w:r>
      <w:proofErr w:type="spellStart"/>
      <w:r>
        <w:rPr>
          <w:rFonts w:asciiTheme="majorBidi" w:hAnsiTheme="majorBidi" w:cstheme="majorBidi"/>
          <w:sz w:val="32"/>
          <w:szCs w:val="32"/>
        </w:rPr>
        <w:t>ALport</w:t>
      </w:r>
      <w:proofErr w:type="spellEnd"/>
      <w:r>
        <w:rPr>
          <w:rFonts w:asciiTheme="majorBidi" w:hAnsiTheme="majorBidi" w:cstheme="majorBidi"/>
          <w:sz w:val="32"/>
          <w:szCs w:val="32"/>
        </w:rPr>
        <w:t xml:space="preserve"> </w:t>
      </w:r>
      <w:r>
        <w:rPr>
          <w:rFonts w:asciiTheme="majorBidi" w:hAnsiTheme="majorBidi" w:cstheme="majorBidi"/>
          <w:sz w:val="32"/>
          <w:szCs w:val="32"/>
          <w:rtl/>
        </w:rPr>
        <w:t xml:space="preserve"> الشخصية بأنها التنظيم </w:t>
      </w:r>
      <w:proofErr w:type="spellStart"/>
      <w:r>
        <w:rPr>
          <w:rFonts w:asciiTheme="majorBidi" w:hAnsiTheme="majorBidi" w:cstheme="majorBidi"/>
          <w:sz w:val="32"/>
          <w:szCs w:val="32"/>
          <w:rtl/>
        </w:rPr>
        <w:t>الدينامي</w:t>
      </w:r>
      <w:proofErr w:type="spellEnd"/>
      <w:r>
        <w:rPr>
          <w:rFonts w:asciiTheme="majorBidi" w:hAnsiTheme="majorBidi" w:cstheme="majorBidi"/>
          <w:sz w:val="32"/>
          <w:szCs w:val="32"/>
          <w:rtl/>
        </w:rPr>
        <w:t xml:space="preserve"> في الفرد لجميع الأجهزة الجسمية النفسية الذي يحدد توافق الفرد مع بيئته . وتعد الشخصية محور عملية المساعدة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أ-بنية شخصية العميل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ويقصد </w:t>
      </w:r>
      <w:proofErr w:type="spellStart"/>
      <w:r>
        <w:rPr>
          <w:rFonts w:asciiTheme="majorBidi" w:hAnsiTheme="majorBidi" w:cstheme="majorBidi"/>
          <w:sz w:val="32"/>
          <w:szCs w:val="32"/>
          <w:rtl/>
        </w:rPr>
        <w:t>بها</w:t>
      </w:r>
      <w:proofErr w:type="spellEnd"/>
      <w:r>
        <w:rPr>
          <w:rFonts w:asciiTheme="majorBidi" w:hAnsiTheme="majorBidi" w:cstheme="majorBidi"/>
          <w:sz w:val="32"/>
          <w:szCs w:val="32"/>
          <w:rtl/>
        </w:rPr>
        <w:t xml:space="preserve"> تركيب ومكونات الشخصيات, ويهتم الأخصائي بدراسة مدى تماسك الشخصية أو تفككها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وتتكون الشخصية من بنائين: </w:t>
      </w:r>
    </w:p>
    <w:p w:rsidR="00FD3E49" w:rsidRDefault="00FD3E49" w:rsidP="00FD3E49">
      <w:pPr>
        <w:numPr>
          <w:ilvl w:val="0"/>
          <w:numId w:val="11"/>
        </w:numPr>
        <w:rPr>
          <w:rFonts w:asciiTheme="majorBidi" w:hAnsiTheme="majorBidi" w:cstheme="majorBidi"/>
          <w:sz w:val="32"/>
          <w:szCs w:val="32"/>
        </w:rPr>
      </w:pPr>
      <w:r>
        <w:rPr>
          <w:rFonts w:asciiTheme="majorBidi" w:hAnsiTheme="majorBidi" w:cstheme="majorBidi"/>
          <w:b/>
          <w:bCs/>
          <w:sz w:val="32"/>
          <w:szCs w:val="32"/>
          <w:rtl/>
        </w:rPr>
        <w:t xml:space="preserve">البناء الوظيفي للشخصية </w:t>
      </w:r>
    </w:p>
    <w:p w:rsidR="00FD3E49" w:rsidRDefault="00FD3E49" w:rsidP="00FD3E49">
      <w:pPr>
        <w:numPr>
          <w:ilvl w:val="0"/>
          <w:numId w:val="12"/>
        </w:numPr>
        <w:rPr>
          <w:rFonts w:asciiTheme="majorBidi" w:hAnsiTheme="majorBidi" w:cstheme="majorBidi"/>
          <w:sz w:val="32"/>
          <w:szCs w:val="32"/>
          <w:rtl/>
        </w:rPr>
      </w:pPr>
      <w:r>
        <w:rPr>
          <w:rFonts w:asciiTheme="majorBidi" w:hAnsiTheme="majorBidi" w:cstheme="majorBidi"/>
          <w:sz w:val="32"/>
          <w:szCs w:val="32"/>
          <w:rtl/>
        </w:rPr>
        <w:lastRenderedPageBreak/>
        <w:t>وترتبط مكوناته ارتباطاً وظيفياً في حالة السواء , وإذا حدث اضطراب بين مكوناته أدي إلي اضطراب في البناء العام والأداء الوظيفي للشخصية</w:t>
      </w:r>
    </w:p>
    <w:p w:rsidR="00FD3E49" w:rsidRDefault="00FD3E49" w:rsidP="00FD3E49">
      <w:pPr>
        <w:numPr>
          <w:ilvl w:val="0"/>
          <w:numId w:val="12"/>
        </w:numPr>
        <w:rPr>
          <w:rFonts w:asciiTheme="majorBidi" w:hAnsiTheme="majorBidi" w:cstheme="majorBidi"/>
          <w:sz w:val="32"/>
          <w:szCs w:val="32"/>
          <w:rtl/>
        </w:rPr>
      </w:pPr>
      <w:r>
        <w:rPr>
          <w:rFonts w:asciiTheme="majorBidi" w:hAnsiTheme="majorBidi" w:cstheme="majorBidi"/>
          <w:b/>
          <w:bCs/>
          <w:sz w:val="32"/>
          <w:szCs w:val="32"/>
          <w:rtl/>
        </w:rPr>
        <w:t>مكونات البناء الوظيفي للشخصية:</w:t>
      </w:r>
    </w:p>
    <w:p w:rsidR="00FD3E49" w:rsidRDefault="00FD3E49" w:rsidP="00FD3E49">
      <w:pPr>
        <w:numPr>
          <w:ilvl w:val="0"/>
          <w:numId w:val="13"/>
        </w:numPr>
        <w:rPr>
          <w:rFonts w:asciiTheme="majorBidi" w:hAnsiTheme="majorBidi" w:cstheme="majorBidi"/>
          <w:sz w:val="32"/>
          <w:szCs w:val="32"/>
          <w:rtl/>
        </w:rPr>
      </w:pPr>
      <w:r>
        <w:rPr>
          <w:rFonts w:asciiTheme="majorBidi" w:hAnsiTheme="majorBidi" w:cstheme="majorBidi"/>
          <w:b/>
          <w:bCs/>
          <w:sz w:val="32"/>
          <w:szCs w:val="32"/>
          <w:rtl/>
        </w:rPr>
        <w:t xml:space="preserve">  مكونات جسمية من الطول والوزن ووظائف الأعضاء ووظائف الحواس</w:t>
      </w:r>
    </w:p>
    <w:p w:rsidR="00FD3E49" w:rsidRDefault="00FD3E49" w:rsidP="00FD3E49">
      <w:pPr>
        <w:numPr>
          <w:ilvl w:val="0"/>
          <w:numId w:val="13"/>
        </w:numPr>
        <w:rPr>
          <w:rFonts w:asciiTheme="majorBidi" w:hAnsiTheme="majorBidi" w:cstheme="majorBidi"/>
          <w:sz w:val="32"/>
          <w:szCs w:val="32"/>
          <w:rtl/>
        </w:rPr>
      </w:pPr>
      <w:r>
        <w:rPr>
          <w:rFonts w:asciiTheme="majorBidi" w:hAnsiTheme="majorBidi" w:cstheme="majorBidi"/>
          <w:b/>
          <w:bCs/>
          <w:sz w:val="32"/>
          <w:szCs w:val="32"/>
          <w:rtl/>
        </w:rPr>
        <w:t xml:space="preserve">مكونات عقلية معرفية وتشمل الذكاء العام والقدرات العقلية , والحفظ والتذكر والإدراك ........ </w:t>
      </w:r>
    </w:p>
    <w:p w:rsidR="00FD3E49" w:rsidRDefault="00FD3E49" w:rsidP="00FD3E49">
      <w:pPr>
        <w:numPr>
          <w:ilvl w:val="0"/>
          <w:numId w:val="13"/>
        </w:numPr>
        <w:rPr>
          <w:rFonts w:asciiTheme="majorBidi" w:hAnsiTheme="majorBidi" w:cstheme="majorBidi"/>
          <w:sz w:val="32"/>
          <w:szCs w:val="32"/>
          <w:rtl/>
        </w:rPr>
      </w:pPr>
      <w:r>
        <w:rPr>
          <w:rFonts w:asciiTheme="majorBidi" w:hAnsiTheme="majorBidi" w:cstheme="majorBidi"/>
          <w:b/>
          <w:bCs/>
          <w:sz w:val="32"/>
          <w:szCs w:val="32"/>
          <w:rtl/>
        </w:rPr>
        <w:t xml:space="preserve">مكونات انفعالية وتتعلق بالانفعالات مثل الحب والكره والخوف والغضب ...... </w:t>
      </w:r>
    </w:p>
    <w:p w:rsidR="00FD3E49" w:rsidRDefault="00FD3E49" w:rsidP="00FD3E49">
      <w:pPr>
        <w:rPr>
          <w:rFonts w:asciiTheme="majorBidi" w:hAnsiTheme="majorBidi" w:cstheme="majorBidi"/>
          <w:sz w:val="32"/>
          <w:szCs w:val="32"/>
        </w:rPr>
      </w:pPr>
      <w:r>
        <w:rPr>
          <w:rFonts w:asciiTheme="majorBidi" w:hAnsiTheme="majorBidi" w:cstheme="majorBidi"/>
          <w:b/>
          <w:bCs/>
          <w:sz w:val="32"/>
          <w:szCs w:val="32"/>
        </w:rPr>
        <w:t>B</w:t>
      </w:r>
      <w:r>
        <w:rPr>
          <w:rFonts w:asciiTheme="majorBidi" w:hAnsiTheme="majorBidi" w:cstheme="majorBidi"/>
          <w:b/>
          <w:bCs/>
          <w:sz w:val="32"/>
          <w:szCs w:val="32"/>
          <w:rtl/>
        </w:rPr>
        <w:t xml:space="preserve">- البناء </w:t>
      </w:r>
      <w:proofErr w:type="spellStart"/>
      <w:r>
        <w:rPr>
          <w:rFonts w:asciiTheme="majorBidi" w:hAnsiTheme="majorBidi" w:cstheme="majorBidi"/>
          <w:b/>
          <w:bCs/>
          <w:sz w:val="32"/>
          <w:szCs w:val="32"/>
          <w:rtl/>
        </w:rPr>
        <w:t>الدينامي</w:t>
      </w:r>
      <w:proofErr w:type="spellEnd"/>
      <w:r>
        <w:rPr>
          <w:rFonts w:asciiTheme="majorBidi" w:hAnsiTheme="majorBidi" w:cstheme="majorBidi"/>
          <w:b/>
          <w:bCs/>
          <w:sz w:val="32"/>
          <w:szCs w:val="32"/>
          <w:rtl/>
        </w:rPr>
        <w:t xml:space="preserve"> للشخصية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ويتكون من عناصر نفسية شعورية ولا شعورية وشبه شعورية تؤثر في سلوك الفرد</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وهذا البناء </w:t>
      </w:r>
      <w:proofErr w:type="spellStart"/>
      <w:r>
        <w:rPr>
          <w:rFonts w:asciiTheme="majorBidi" w:hAnsiTheme="majorBidi" w:cstheme="majorBidi"/>
          <w:b/>
          <w:bCs/>
          <w:sz w:val="32"/>
          <w:szCs w:val="32"/>
          <w:rtl/>
        </w:rPr>
        <w:t>الدينامي</w:t>
      </w:r>
      <w:proofErr w:type="spellEnd"/>
      <w:r>
        <w:rPr>
          <w:rFonts w:asciiTheme="majorBidi" w:hAnsiTheme="majorBidi" w:cstheme="majorBidi"/>
          <w:b/>
          <w:bCs/>
          <w:sz w:val="32"/>
          <w:szCs w:val="32"/>
          <w:rtl/>
        </w:rPr>
        <w:t xml:space="preserve"> للشخصية هو الذي يحدد السلوك والذي يؤدي بدوره إلى التوافق أو عدم التوافق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ب- شخصية العميل في تكاملها وتفككها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والتكامل يعني وجود منظومة تتكون من عدة منظومات والتي بدورها تتكون من منظومات أخرى , ويعنى التكامل عمل تلك المنظومة قي تناغم وانسجام , وإذا ما حدث خلل في هذه المنظومة  من العناصر حدث تفكك في الشخصية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وعلى الأخصائي الوقوف على شخصية العميل ومدى اضطرابها أو تفككها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ج- العميل في منطقة السواء </w:t>
      </w:r>
      <w:proofErr w:type="spellStart"/>
      <w:r>
        <w:rPr>
          <w:rFonts w:asciiTheme="majorBidi" w:hAnsiTheme="majorBidi" w:cstheme="majorBidi"/>
          <w:sz w:val="32"/>
          <w:szCs w:val="32"/>
          <w:rtl/>
        </w:rPr>
        <w:t>واللاسواء</w:t>
      </w:r>
      <w:proofErr w:type="spellEnd"/>
      <w:r>
        <w:rPr>
          <w:rFonts w:asciiTheme="majorBidi" w:hAnsiTheme="majorBidi" w:cstheme="majorBidi"/>
          <w:sz w:val="32"/>
          <w:szCs w:val="32"/>
          <w:rtl/>
        </w:rPr>
        <w:t xml:space="preserve">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فالعميل في عملية المساعدة قد يكون من الأسوياء العاديين  وقد يكون من غير الأسوياء . والشخص السوي هو الذي يتطابق سلوكه مع سلوك الشخص الهادئ في تفكيره ومشاعره ونشاطه ويكون متوافقاً شخصياً وانفعالياً واجتماعياً.</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وفي ضوء ذلك يمكن تصنيف شخصيات العملاء إلي: </w:t>
      </w:r>
    </w:p>
    <w:p w:rsidR="00FD3E49" w:rsidRDefault="00FD3E49" w:rsidP="00FD3E49">
      <w:pPr>
        <w:numPr>
          <w:ilvl w:val="0"/>
          <w:numId w:val="14"/>
        </w:numPr>
        <w:rPr>
          <w:rFonts w:asciiTheme="majorBidi" w:hAnsiTheme="majorBidi" w:cstheme="majorBidi"/>
          <w:sz w:val="32"/>
          <w:szCs w:val="32"/>
          <w:rtl/>
        </w:rPr>
      </w:pPr>
      <w:r>
        <w:rPr>
          <w:rFonts w:asciiTheme="majorBidi" w:hAnsiTheme="majorBidi" w:cstheme="majorBidi"/>
          <w:b/>
          <w:bCs/>
          <w:sz w:val="32"/>
          <w:szCs w:val="32"/>
          <w:rtl/>
        </w:rPr>
        <w:t xml:space="preserve">الشخصية القادرة على العمل وعلى الحب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وهي الخالية من الأمراض ويندر وجودها بين العملاء</w:t>
      </w:r>
    </w:p>
    <w:p w:rsidR="00FD3E49" w:rsidRDefault="00FD3E49" w:rsidP="00FD3E49">
      <w:pPr>
        <w:numPr>
          <w:ilvl w:val="0"/>
          <w:numId w:val="15"/>
        </w:numPr>
        <w:rPr>
          <w:rFonts w:asciiTheme="majorBidi" w:hAnsiTheme="majorBidi" w:cstheme="majorBidi"/>
          <w:sz w:val="32"/>
          <w:szCs w:val="32"/>
          <w:rtl/>
        </w:rPr>
      </w:pPr>
      <w:r>
        <w:rPr>
          <w:rFonts w:asciiTheme="majorBidi" w:hAnsiTheme="majorBidi" w:cstheme="majorBidi"/>
          <w:b/>
          <w:bCs/>
          <w:sz w:val="32"/>
          <w:szCs w:val="32"/>
          <w:rtl/>
        </w:rPr>
        <w:t xml:space="preserve">الشخصية المضطربة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وهم مضطربي الشخصية ولكن لم تصل حالتهم إلى الشلل الاجتماعي التام ويمكن تقسيمهم إلى نمطين  الأول من يعانون من اضطرابات </w:t>
      </w:r>
      <w:proofErr w:type="spellStart"/>
      <w:r>
        <w:rPr>
          <w:rFonts w:asciiTheme="majorBidi" w:hAnsiTheme="majorBidi" w:cstheme="majorBidi"/>
          <w:sz w:val="32"/>
          <w:szCs w:val="32"/>
          <w:rtl/>
        </w:rPr>
        <w:t>فى</w:t>
      </w:r>
      <w:proofErr w:type="spellEnd"/>
      <w:r>
        <w:rPr>
          <w:rFonts w:asciiTheme="majorBidi" w:hAnsiTheme="majorBidi" w:cstheme="majorBidi"/>
          <w:sz w:val="32"/>
          <w:szCs w:val="32"/>
          <w:rtl/>
        </w:rPr>
        <w:t xml:space="preserve"> نمط الشخصية ويعانون من عدم القدرة على التكيف , والنمط الثاني من يعانون اضطرابات سمة الشخصية وهم غير المتزنين انفعالياً </w:t>
      </w:r>
    </w:p>
    <w:p w:rsidR="00FD3E49" w:rsidRDefault="00FD3E49" w:rsidP="00FD3E49">
      <w:pPr>
        <w:numPr>
          <w:ilvl w:val="0"/>
          <w:numId w:val="16"/>
        </w:numPr>
        <w:rPr>
          <w:rFonts w:asciiTheme="majorBidi" w:hAnsiTheme="majorBidi" w:cstheme="majorBidi"/>
          <w:sz w:val="32"/>
          <w:szCs w:val="32"/>
          <w:rtl/>
        </w:rPr>
      </w:pPr>
      <w:r>
        <w:rPr>
          <w:rFonts w:asciiTheme="majorBidi" w:hAnsiTheme="majorBidi" w:cstheme="majorBidi"/>
          <w:b/>
          <w:bCs/>
          <w:sz w:val="32"/>
          <w:szCs w:val="32"/>
          <w:rtl/>
        </w:rPr>
        <w:t xml:space="preserve"> الشخصية </w:t>
      </w:r>
      <w:proofErr w:type="spellStart"/>
      <w:r>
        <w:rPr>
          <w:rFonts w:asciiTheme="majorBidi" w:hAnsiTheme="majorBidi" w:cstheme="majorBidi"/>
          <w:b/>
          <w:bCs/>
          <w:sz w:val="32"/>
          <w:szCs w:val="32"/>
          <w:rtl/>
        </w:rPr>
        <w:t>اللاجتماعية</w:t>
      </w:r>
      <w:proofErr w:type="spellEnd"/>
      <w:r>
        <w:rPr>
          <w:rFonts w:asciiTheme="majorBidi" w:hAnsiTheme="majorBidi" w:cstheme="majorBidi"/>
          <w:b/>
          <w:bCs/>
          <w:sz w:val="32"/>
          <w:szCs w:val="32"/>
          <w:rtl/>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lastRenderedPageBreak/>
        <w:t xml:space="preserve">ويتميز أصحاب هذه الشخصية بعدم القدرة على التوافق مع مجتمعهم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3- أنماط العملاء في عملية المساعدة:-</w:t>
      </w:r>
    </w:p>
    <w:p w:rsidR="00FD3E49" w:rsidRDefault="00FD3E49" w:rsidP="00FD3E49">
      <w:pPr>
        <w:numPr>
          <w:ilvl w:val="0"/>
          <w:numId w:val="17"/>
        </w:numPr>
        <w:rPr>
          <w:rFonts w:asciiTheme="majorBidi" w:hAnsiTheme="majorBidi" w:cstheme="majorBidi"/>
          <w:sz w:val="32"/>
          <w:szCs w:val="32"/>
          <w:rtl/>
        </w:rPr>
      </w:pPr>
      <w:r>
        <w:rPr>
          <w:rFonts w:asciiTheme="majorBidi" w:hAnsiTheme="majorBidi" w:cstheme="majorBidi"/>
          <w:b/>
          <w:bCs/>
          <w:sz w:val="32"/>
          <w:szCs w:val="32"/>
          <w:rtl/>
        </w:rPr>
        <w:t>أنماط إشكالية في مواقف خاصة</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وهى أنماط تعاني اضطراباً في تنظيم الشخصية الأساسي , ولكن لا تظهر مشكلاتها إلا إذا تعرضت لمثيرات خارجية  خاصة , وهم العملاء الذين يتسمون بالاضطراب الانفعالي , والشعور بالنقص , والشعور بالذنب والاكتئاب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ب- أنماط إشكالية دائمة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وهى أنماط الشخصية التي تخلق المشاكل أينما وجدت لاضطراب في تنظيم الشخصية , ومن أنماط هؤلاء العملاء مرضى العقل ( الذهان ) , وحالات </w:t>
      </w:r>
      <w:proofErr w:type="spellStart"/>
      <w:r>
        <w:rPr>
          <w:rFonts w:asciiTheme="majorBidi" w:hAnsiTheme="majorBidi" w:cstheme="majorBidi"/>
          <w:sz w:val="32"/>
          <w:szCs w:val="32"/>
          <w:rtl/>
        </w:rPr>
        <w:t>العصاب</w:t>
      </w:r>
      <w:proofErr w:type="spellEnd"/>
      <w:r>
        <w:rPr>
          <w:rFonts w:asciiTheme="majorBidi" w:hAnsiTheme="majorBidi" w:cstheme="majorBidi"/>
          <w:sz w:val="32"/>
          <w:szCs w:val="32"/>
          <w:rtl/>
        </w:rPr>
        <w:t xml:space="preserve"> .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ج- أنماط سوية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وهى التي يتوافر لها اكبر قدر من ممكن من التوازن بين عناصرها , والقادرة على التوافق مع المجتمع الخارجي بطريقة تكفل لهم الشعور بالسعادة والرضا , وهؤلاء يتحولون إلى عملاء إذا ما وجهتهم ظروف خارجية مفاجئة أعجزتهم عن أداء وظائفهم الاجتماعية  ؛ كحالات التعطل , والكوارث , والنكبات.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تصنيف كارن </w:t>
      </w:r>
      <w:proofErr w:type="spellStart"/>
      <w:r>
        <w:rPr>
          <w:rFonts w:asciiTheme="majorBidi" w:hAnsiTheme="majorBidi" w:cstheme="majorBidi"/>
          <w:b/>
          <w:bCs/>
          <w:sz w:val="32"/>
          <w:szCs w:val="32"/>
          <w:rtl/>
        </w:rPr>
        <w:t>هورناى</w:t>
      </w:r>
      <w:proofErr w:type="spellEnd"/>
      <w:r>
        <w:rPr>
          <w:rFonts w:asciiTheme="majorBidi" w:hAnsiTheme="majorBidi" w:cstheme="majorBidi"/>
          <w:b/>
          <w:bCs/>
          <w:sz w:val="32"/>
          <w:szCs w:val="32"/>
          <w:rtl/>
        </w:rPr>
        <w:t xml:space="preserve"> للعملاء:</w:t>
      </w:r>
    </w:p>
    <w:p w:rsidR="00FD3E49" w:rsidRDefault="00FD3E49" w:rsidP="00FD3E49">
      <w:pPr>
        <w:numPr>
          <w:ilvl w:val="0"/>
          <w:numId w:val="18"/>
        </w:numPr>
        <w:rPr>
          <w:rFonts w:asciiTheme="majorBidi" w:hAnsiTheme="majorBidi" w:cstheme="majorBidi"/>
          <w:sz w:val="32"/>
          <w:szCs w:val="32"/>
        </w:rPr>
      </w:pPr>
      <w:r>
        <w:rPr>
          <w:rFonts w:asciiTheme="majorBidi" w:hAnsiTheme="majorBidi" w:cstheme="majorBidi"/>
          <w:sz w:val="32"/>
          <w:szCs w:val="32"/>
          <w:rtl/>
        </w:rPr>
        <w:t xml:space="preserve">النمط المستكين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وهذا النمط يحط من قدر نفسه ويبدو عليه الخنوع , والاستسلام للآخرين , ومحاولة الاعتماد عليهم ,  </w:t>
      </w:r>
      <w:proofErr w:type="spellStart"/>
      <w:r>
        <w:rPr>
          <w:rFonts w:asciiTheme="majorBidi" w:hAnsiTheme="majorBidi" w:cstheme="majorBidi"/>
          <w:sz w:val="32"/>
          <w:szCs w:val="32"/>
          <w:rtl/>
        </w:rPr>
        <w:t>ويسعي</w:t>
      </w:r>
      <w:proofErr w:type="spellEnd"/>
      <w:r>
        <w:rPr>
          <w:rFonts w:asciiTheme="majorBidi" w:hAnsiTheme="majorBidi" w:cstheme="majorBidi"/>
          <w:sz w:val="32"/>
          <w:szCs w:val="32"/>
          <w:rtl/>
        </w:rPr>
        <w:t xml:space="preserve"> للحصول على الحماية والحب , ويجتاحه شعور بالفشل والنقص وكراهية الذات , كما يبدو سلبياً , غير أنه يدخل في العلاقات العلاجية بسهولة  </w:t>
      </w:r>
    </w:p>
    <w:p w:rsidR="00FD3E49" w:rsidRDefault="00FD3E49" w:rsidP="00FD3E49">
      <w:pPr>
        <w:numPr>
          <w:ilvl w:val="0"/>
          <w:numId w:val="19"/>
        </w:numPr>
        <w:rPr>
          <w:rFonts w:asciiTheme="majorBidi" w:hAnsiTheme="majorBidi" w:cstheme="majorBidi"/>
          <w:sz w:val="32"/>
          <w:szCs w:val="32"/>
          <w:rtl/>
        </w:rPr>
      </w:pPr>
      <w:r>
        <w:rPr>
          <w:rFonts w:asciiTheme="majorBidi" w:hAnsiTheme="majorBidi" w:cstheme="majorBidi"/>
          <w:b/>
          <w:bCs/>
          <w:sz w:val="32"/>
          <w:szCs w:val="32"/>
          <w:rtl/>
        </w:rPr>
        <w:t xml:space="preserve">النمط المستسلم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ويبدو عليه عدم الانسجام وعدم الاهتمام , ويتخذ موقف المشاهد للحياة المنفصل عنها , ويتجنب هذا النمط بذل الجهد , ويتجنب الدخول في أية علاقة إنسانية , ويؤدي ذلك إلى تضاؤل دخوله في علاقة علاجية </w:t>
      </w:r>
    </w:p>
    <w:p w:rsidR="00FD3E49" w:rsidRDefault="00FD3E49" w:rsidP="00FD3E49">
      <w:pPr>
        <w:numPr>
          <w:ilvl w:val="0"/>
          <w:numId w:val="20"/>
        </w:numPr>
        <w:rPr>
          <w:rFonts w:asciiTheme="majorBidi" w:hAnsiTheme="majorBidi" w:cstheme="majorBidi"/>
          <w:sz w:val="32"/>
          <w:szCs w:val="32"/>
          <w:rtl/>
        </w:rPr>
      </w:pPr>
      <w:r>
        <w:rPr>
          <w:rFonts w:asciiTheme="majorBidi" w:hAnsiTheme="majorBidi" w:cstheme="majorBidi"/>
          <w:sz w:val="32"/>
          <w:szCs w:val="32"/>
          <w:rtl/>
        </w:rPr>
        <w:t xml:space="preserve">النمط المتعجرف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ويوحي للأخصائي بان لديه فكرة كبيرة عن نفسه , فيضخم من ذاته , ويبدو مجادلاً , كما يبدو وكأنه يحس بأنه يتمكن من التأثير على الآخرين , وهذا النمط صعب المراس , ويصعب إيجاد علاقة علاجية معه في بداية الأمر , غير أنه عندما تتحطم عملياته الدفاعية يندمج في هذه العلاقة بسهولة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4- مسئوليات العملاء في عملية المساعدة:-</w:t>
      </w:r>
    </w:p>
    <w:p w:rsidR="00FD3E49" w:rsidRDefault="00FD3E49" w:rsidP="00FD3E49">
      <w:pPr>
        <w:numPr>
          <w:ilvl w:val="0"/>
          <w:numId w:val="21"/>
        </w:numPr>
        <w:rPr>
          <w:rFonts w:asciiTheme="majorBidi" w:hAnsiTheme="majorBidi" w:cstheme="majorBidi"/>
          <w:sz w:val="32"/>
          <w:szCs w:val="32"/>
          <w:rtl/>
        </w:rPr>
      </w:pPr>
      <w:r>
        <w:rPr>
          <w:rFonts w:asciiTheme="majorBidi" w:hAnsiTheme="majorBidi" w:cstheme="majorBidi"/>
          <w:sz w:val="32"/>
          <w:szCs w:val="32"/>
          <w:rtl/>
        </w:rPr>
        <w:lastRenderedPageBreak/>
        <w:t>تتركز عملية المساعدة  كلها حول العميل وهو محور هذه العملية , ومن ثم فلابد أن يكون العميل مسئولاً.</w:t>
      </w:r>
    </w:p>
    <w:p w:rsidR="00FD3E49" w:rsidRDefault="00FD3E49" w:rsidP="00FD3E49">
      <w:pPr>
        <w:numPr>
          <w:ilvl w:val="0"/>
          <w:numId w:val="21"/>
        </w:numPr>
        <w:rPr>
          <w:rFonts w:asciiTheme="majorBidi" w:hAnsiTheme="majorBidi" w:cstheme="majorBidi"/>
          <w:sz w:val="32"/>
          <w:szCs w:val="32"/>
        </w:rPr>
      </w:pPr>
      <w:r>
        <w:rPr>
          <w:rFonts w:asciiTheme="majorBidi" w:hAnsiTheme="majorBidi" w:cstheme="majorBidi"/>
          <w:sz w:val="32"/>
          <w:szCs w:val="32"/>
          <w:rtl/>
        </w:rPr>
        <w:t xml:space="preserve">لا تقتصر مهمة العميل على مجرد التقدم إلى المؤسسة , ولكن العميل عليه مسئوليات في عملية المساعدة ؛ فهو الذي يقبل المساعدة , وهو الذي يزود بالمعلومات , وهو الذي يتخذ القرار , وهو الذي ينفذه , وله الحق في تقرير مصيره بنفسه . </w:t>
      </w:r>
    </w:p>
    <w:p w:rsidR="00FD3E49" w:rsidRDefault="00FD3E49" w:rsidP="00FD3E49">
      <w:pPr>
        <w:numPr>
          <w:ilvl w:val="0"/>
          <w:numId w:val="21"/>
        </w:numPr>
        <w:rPr>
          <w:rFonts w:asciiTheme="majorBidi" w:hAnsiTheme="majorBidi" w:cstheme="majorBidi"/>
          <w:sz w:val="32"/>
          <w:szCs w:val="32"/>
          <w:rtl/>
        </w:rPr>
      </w:pPr>
      <w:r>
        <w:rPr>
          <w:rFonts w:asciiTheme="majorBidi" w:hAnsiTheme="majorBidi" w:cstheme="majorBidi"/>
          <w:b/>
          <w:bCs/>
          <w:sz w:val="32"/>
          <w:szCs w:val="32"/>
          <w:rtl/>
        </w:rPr>
        <w:t xml:space="preserve">أهم مسئوليات العميل: </w:t>
      </w:r>
    </w:p>
    <w:p w:rsidR="00FD3E49" w:rsidRDefault="00FD3E49" w:rsidP="00FD3E49">
      <w:pPr>
        <w:numPr>
          <w:ilvl w:val="0"/>
          <w:numId w:val="21"/>
        </w:numPr>
        <w:rPr>
          <w:rFonts w:asciiTheme="majorBidi" w:hAnsiTheme="majorBidi" w:cstheme="majorBidi"/>
          <w:sz w:val="32"/>
          <w:szCs w:val="32"/>
        </w:rPr>
      </w:pPr>
      <w:r>
        <w:rPr>
          <w:rFonts w:asciiTheme="majorBidi" w:hAnsiTheme="majorBidi" w:cstheme="majorBidi"/>
          <w:sz w:val="32"/>
          <w:szCs w:val="32"/>
          <w:rtl/>
        </w:rPr>
        <w:t xml:space="preserve">1- الإقبال باقتناع ورضا وأمل في عملية المساعدة والاستعداد لها </w:t>
      </w:r>
    </w:p>
    <w:p w:rsidR="00FD3E49" w:rsidRDefault="00FD3E49" w:rsidP="00FD3E49">
      <w:pPr>
        <w:numPr>
          <w:ilvl w:val="0"/>
          <w:numId w:val="21"/>
        </w:numPr>
        <w:rPr>
          <w:rFonts w:asciiTheme="majorBidi" w:hAnsiTheme="majorBidi" w:cstheme="majorBidi"/>
          <w:sz w:val="32"/>
          <w:szCs w:val="32"/>
          <w:rtl/>
        </w:rPr>
      </w:pPr>
      <w:r>
        <w:rPr>
          <w:rFonts w:asciiTheme="majorBidi" w:hAnsiTheme="majorBidi" w:cstheme="majorBidi"/>
          <w:sz w:val="32"/>
          <w:szCs w:val="32"/>
          <w:rtl/>
        </w:rPr>
        <w:t>2- إعطاء المعلومات الصادقة  وكشف الأسرار</w:t>
      </w:r>
    </w:p>
    <w:p w:rsidR="00FD3E49" w:rsidRDefault="00FD3E49" w:rsidP="00FD3E49">
      <w:pPr>
        <w:numPr>
          <w:ilvl w:val="0"/>
          <w:numId w:val="21"/>
        </w:numPr>
        <w:rPr>
          <w:rFonts w:asciiTheme="majorBidi" w:hAnsiTheme="majorBidi" w:cstheme="majorBidi"/>
          <w:sz w:val="32"/>
          <w:szCs w:val="32"/>
          <w:rtl/>
        </w:rPr>
      </w:pPr>
      <w:r>
        <w:rPr>
          <w:rFonts w:asciiTheme="majorBidi" w:hAnsiTheme="majorBidi" w:cstheme="majorBidi"/>
          <w:sz w:val="32"/>
          <w:szCs w:val="32"/>
          <w:rtl/>
        </w:rPr>
        <w:t xml:space="preserve">3- التعاون أثناء المقابلات </w:t>
      </w:r>
    </w:p>
    <w:p w:rsidR="00FD3E49" w:rsidRDefault="00FD3E49" w:rsidP="00FD3E49">
      <w:pPr>
        <w:numPr>
          <w:ilvl w:val="0"/>
          <w:numId w:val="21"/>
        </w:numPr>
        <w:rPr>
          <w:rFonts w:asciiTheme="majorBidi" w:hAnsiTheme="majorBidi" w:cstheme="majorBidi"/>
          <w:sz w:val="32"/>
          <w:szCs w:val="32"/>
          <w:rtl/>
        </w:rPr>
      </w:pPr>
      <w:r>
        <w:rPr>
          <w:rFonts w:asciiTheme="majorBidi" w:hAnsiTheme="majorBidi" w:cstheme="majorBidi"/>
          <w:sz w:val="32"/>
          <w:szCs w:val="32"/>
          <w:rtl/>
        </w:rPr>
        <w:t xml:space="preserve">4- الاستفادة من كل الخدمات والإمكانات والمساعدات والفرص المتاحة في عملية المساعدة ليتعلم كيف يساعد نفسه ويحل مشكلته </w:t>
      </w:r>
    </w:p>
    <w:p w:rsidR="00FD3E49" w:rsidRDefault="00FD3E49" w:rsidP="00FD3E49">
      <w:pPr>
        <w:numPr>
          <w:ilvl w:val="0"/>
          <w:numId w:val="21"/>
        </w:numPr>
        <w:rPr>
          <w:rFonts w:asciiTheme="majorBidi" w:hAnsiTheme="majorBidi" w:cstheme="majorBidi"/>
          <w:sz w:val="32"/>
          <w:szCs w:val="32"/>
          <w:rtl/>
        </w:rPr>
      </w:pPr>
      <w:r>
        <w:rPr>
          <w:rFonts w:asciiTheme="majorBidi" w:hAnsiTheme="majorBidi" w:cstheme="majorBidi"/>
          <w:sz w:val="32"/>
          <w:szCs w:val="32"/>
          <w:rtl/>
        </w:rPr>
        <w:t xml:space="preserve">5- العمل الايجابي وبذل أقصى الجهد في اقتراح الحلول , وممارسة حقه في اتخاذ قراراته بنفسه  ولنفسه </w:t>
      </w:r>
    </w:p>
    <w:p w:rsidR="00FD3E49" w:rsidRDefault="00FD3E49" w:rsidP="00FD3E49">
      <w:pPr>
        <w:numPr>
          <w:ilvl w:val="0"/>
          <w:numId w:val="21"/>
        </w:numPr>
        <w:rPr>
          <w:rFonts w:asciiTheme="majorBidi" w:hAnsiTheme="majorBidi" w:cstheme="majorBidi"/>
          <w:sz w:val="32"/>
          <w:szCs w:val="32"/>
        </w:rPr>
      </w:pPr>
      <w:r>
        <w:rPr>
          <w:rFonts w:asciiTheme="majorBidi" w:hAnsiTheme="majorBidi" w:cstheme="majorBidi"/>
          <w:sz w:val="32"/>
          <w:szCs w:val="32"/>
          <w:rtl/>
        </w:rPr>
        <w:t xml:space="preserve">6- تنفيذ ما يتم التوصل إليه  من قرارات </w:t>
      </w:r>
    </w:p>
    <w:p w:rsidR="00FD3E49" w:rsidRDefault="00FD3E49" w:rsidP="00FD3E49">
      <w:pPr>
        <w:numPr>
          <w:ilvl w:val="0"/>
          <w:numId w:val="21"/>
        </w:numPr>
        <w:rPr>
          <w:rFonts w:asciiTheme="majorBidi" w:hAnsiTheme="majorBidi" w:cstheme="majorBidi"/>
          <w:sz w:val="32"/>
          <w:szCs w:val="32"/>
          <w:rtl/>
        </w:rPr>
      </w:pPr>
      <w:r>
        <w:rPr>
          <w:rFonts w:asciiTheme="majorBidi" w:hAnsiTheme="majorBidi" w:cstheme="majorBidi"/>
          <w:sz w:val="32"/>
          <w:szCs w:val="32"/>
          <w:rtl/>
        </w:rPr>
        <w:t xml:space="preserve">7- المشاركة في تقويم عملية المساعدة , واقتراح ما يؤدي إلي تحسينها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المحاضرة السادسة</w:t>
      </w:r>
    </w:p>
    <w:p w:rsidR="00FD3E49" w:rsidRDefault="00FD3E49" w:rsidP="00FD3E49">
      <w:pPr>
        <w:jc w:val="center"/>
        <w:rPr>
          <w:rFonts w:asciiTheme="majorBidi" w:hAnsiTheme="majorBidi" w:cstheme="majorBidi"/>
          <w:sz w:val="32"/>
          <w:szCs w:val="32"/>
          <w:rtl/>
        </w:rPr>
      </w:pPr>
      <w:r>
        <w:rPr>
          <w:rFonts w:asciiTheme="majorBidi" w:hAnsiTheme="majorBidi" w:cstheme="majorBidi"/>
          <w:b/>
          <w:bCs/>
          <w:sz w:val="32"/>
          <w:szCs w:val="32"/>
          <w:rtl/>
        </w:rPr>
        <w:t>تابع عناصر المساعدة في خدمة الفرد</w:t>
      </w:r>
      <w:r>
        <w:rPr>
          <w:rFonts w:asciiTheme="majorBidi" w:hAnsiTheme="majorBidi" w:cstheme="majorBidi"/>
          <w:sz w:val="32"/>
          <w:szCs w:val="32"/>
          <w:rtl/>
        </w:rPr>
        <w:t xml:space="preserve"> </w:t>
      </w:r>
    </w:p>
    <w:p w:rsidR="00FD3E49" w:rsidRDefault="00FD3E49" w:rsidP="00FD3E49">
      <w:pPr>
        <w:numPr>
          <w:ilvl w:val="0"/>
          <w:numId w:val="22"/>
        </w:numPr>
        <w:rPr>
          <w:rFonts w:asciiTheme="majorBidi" w:hAnsiTheme="majorBidi" w:cstheme="majorBidi"/>
          <w:sz w:val="32"/>
          <w:szCs w:val="32"/>
        </w:rPr>
      </w:pPr>
      <w:r>
        <w:rPr>
          <w:rFonts w:asciiTheme="majorBidi" w:hAnsiTheme="majorBidi" w:cstheme="majorBidi"/>
          <w:sz w:val="32"/>
          <w:szCs w:val="32"/>
          <w:rtl/>
        </w:rPr>
        <w:t>عناصر المحاضرة:-</w:t>
      </w:r>
      <w:r>
        <w:rPr>
          <w:rFonts w:ascii="Calibri" w:eastAsia="+mn-ea" w:hAnsi="Arial" w:cs="Arial"/>
          <w:b/>
          <w:bCs/>
          <w:color w:val="000000"/>
          <w:kern w:val="24"/>
          <w:sz w:val="68"/>
          <w:szCs w:val="68"/>
          <w:rtl/>
        </w:rPr>
        <w:t xml:space="preserve"> </w:t>
      </w:r>
      <w:r>
        <w:rPr>
          <w:rFonts w:asciiTheme="majorBidi" w:hAnsiTheme="majorBidi" w:cstheme="majorBidi"/>
          <w:b/>
          <w:bCs/>
          <w:sz w:val="32"/>
          <w:szCs w:val="32"/>
          <w:rtl/>
        </w:rPr>
        <w:t>ثانيا المشكلة الفردية</w:t>
      </w:r>
    </w:p>
    <w:p w:rsidR="00FD3E49" w:rsidRDefault="00FD3E49" w:rsidP="00FD3E49">
      <w:pPr>
        <w:numPr>
          <w:ilvl w:val="0"/>
          <w:numId w:val="23"/>
        </w:numPr>
        <w:rPr>
          <w:rFonts w:asciiTheme="majorBidi" w:hAnsiTheme="majorBidi" w:cstheme="majorBidi"/>
          <w:sz w:val="32"/>
          <w:szCs w:val="32"/>
        </w:rPr>
      </w:pPr>
      <w:r>
        <w:rPr>
          <w:rFonts w:asciiTheme="majorBidi" w:hAnsiTheme="majorBidi" w:cstheme="majorBidi"/>
          <w:b/>
          <w:bCs/>
          <w:sz w:val="32"/>
          <w:szCs w:val="32"/>
          <w:rtl/>
        </w:rPr>
        <w:t>مفهوم المشكلة                 - أسباب المشكلة</w:t>
      </w:r>
    </w:p>
    <w:p w:rsidR="00FD3E49" w:rsidRDefault="00FD3E49" w:rsidP="00FD3E49">
      <w:pPr>
        <w:numPr>
          <w:ilvl w:val="0"/>
          <w:numId w:val="23"/>
        </w:numPr>
        <w:rPr>
          <w:rFonts w:asciiTheme="majorBidi" w:hAnsiTheme="majorBidi" w:cstheme="majorBidi"/>
          <w:sz w:val="32"/>
          <w:szCs w:val="32"/>
          <w:rtl/>
        </w:rPr>
      </w:pPr>
      <w:r>
        <w:rPr>
          <w:rFonts w:asciiTheme="majorBidi" w:hAnsiTheme="majorBidi" w:cstheme="majorBidi"/>
          <w:b/>
          <w:bCs/>
          <w:sz w:val="32"/>
          <w:szCs w:val="32"/>
          <w:rtl/>
        </w:rPr>
        <w:t>مكونات الموقف الإشكالي     - خصائص المشكلة</w:t>
      </w:r>
    </w:p>
    <w:p w:rsidR="00FD3E49" w:rsidRDefault="00FD3E49" w:rsidP="00FD3E49">
      <w:pPr>
        <w:numPr>
          <w:ilvl w:val="0"/>
          <w:numId w:val="24"/>
        </w:numPr>
        <w:rPr>
          <w:rFonts w:asciiTheme="majorBidi" w:hAnsiTheme="majorBidi" w:cstheme="majorBidi"/>
          <w:sz w:val="32"/>
          <w:szCs w:val="32"/>
          <w:rtl/>
        </w:rPr>
      </w:pPr>
      <w:r>
        <w:rPr>
          <w:rFonts w:asciiTheme="majorBidi" w:hAnsiTheme="majorBidi" w:cstheme="majorBidi"/>
          <w:b/>
          <w:bCs/>
          <w:sz w:val="32"/>
          <w:szCs w:val="32"/>
          <w:rtl/>
        </w:rPr>
        <w:t>ثالثاً المؤسسات</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-تصنيف المؤسسات            خصائص المؤسسات  </w:t>
      </w:r>
    </w:p>
    <w:p w:rsidR="00FD3E49" w:rsidRDefault="00FD3E49" w:rsidP="00FD3E49">
      <w:pPr>
        <w:numPr>
          <w:ilvl w:val="0"/>
          <w:numId w:val="25"/>
        </w:numPr>
        <w:rPr>
          <w:rFonts w:asciiTheme="majorBidi" w:hAnsiTheme="majorBidi" w:cstheme="majorBidi"/>
          <w:sz w:val="32"/>
          <w:szCs w:val="32"/>
          <w:rtl/>
        </w:rPr>
      </w:pPr>
      <w:r>
        <w:rPr>
          <w:rFonts w:asciiTheme="majorBidi" w:hAnsiTheme="majorBidi" w:cstheme="majorBidi"/>
          <w:b/>
          <w:bCs/>
          <w:sz w:val="32"/>
          <w:szCs w:val="32"/>
          <w:rtl/>
        </w:rPr>
        <w:t>رابعاً الأخصائي الاجتماعي</w:t>
      </w:r>
    </w:p>
    <w:p w:rsidR="00FD3E49" w:rsidRDefault="00FD3E49" w:rsidP="00FD3E49">
      <w:pPr>
        <w:numPr>
          <w:ilvl w:val="0"/>
          <w:numId w:val="26"/>
        </w:numPr>
        <w:rPr>
          <w:rFonts w:asciiTheme="majorBidi" w:hAnsiTheme="majorBidi" w:cstheme="majorBidi"/>
          <w:sz w:val="32"/>
          <w:szCs w:val="32"/>
          <w:rtl/>
        </w:rPr>
      </w:pPr>
      <w:r>
        <w:rPr>
          <w:rFonts w:asciiTheme="majorBidi" w:hAnsiTheme="majorBidi" w:cstheme="majorBidi"/>
          <w:b/>
          <w:bCs/>
          <w:sz w:val="32"/>
          <w:szCs w:val="32"/>
          <w:rtl/>
        </w:rPr>
        <w:t>الإعداد المهني            - الاستعداد الشخصي</w:t>
      </w:r>
    </w:p>
    <w:p w:rsidR="00FD3E49" w:rsidRDefault="00FD3E49" w:rsidP="00FD3E49">
      <w:pPr>
        <w:numPr>
          <w:ilvl w:val="0"/>
          <w:numId w:val="26"/>
        </w:numPr>
        <w:rPr>
          <w:rFonts w:asciiTheme="majorBidi" w:hAnsiTheme="majorBidi" w:cstheme="majorBidi"/>
          <w:sz w:val="32"/>
          <w:szCs w:val="32"/>
          <w:rtl/>
        </w:rPr>
      </w:pPr>
      <w:r>
        <w:rPr>
          <w:rFonts w:asciiTheme="majorBidi" w:hAnsiTheme="majorBidi" w:cstheme="majorBidi"/>
          <w:b/>
          <w:bCs/>
          <w:sz w:val="32"/>
          <w:szCs w:val="32"/>
          <w:rtl/>
        </w:rPr>
        <w:t xml:space="preserve">الأساس </w:t>
      </w:r>
      <w:proofErr w:type="spellStart"/>
      <w:r>
        <w:rPr>
          <w:rFonts w:asciiTheme="majorBidi" w:hAnsiTheme="majorBidi" w:cstheme="majorBidi"/>
          <w:b/>
          <w:bCs/>
          <w:sz w:val="32"/>
          <w:szCs w:val="32"/>
          <w:rtl/>
        </w:rPr>
        <w:t>المهاري</w:t>
      </w:r>
      <w:proofErr w:type="spellEnd"/>
      <w:r>
        <w:rPr>
          <w:rFonts w:asciiTheme="majorBidi" w:hAnsiTheme="majorBidi" w:cstheme="majorBidi"/>
          <w:b/>
          <w:bCs/>
          <w:sz w:val="32"/>
          <w:szCs w:val="32"/>
          <w:rtl/>
        </w:rPr>
        <w:t xml:space="preserve">         -الالتزامات الأخلاقية</w:t>
      </w:r>
    </w:p>
    <w:p w:rsidR="00FD3E49" w:rsidRDefault="00FD3E49" w:rsidP="00FD3E49">
      <w:pPr>
        <w:numPr>
          <w:ilvl w:val="0"/>
          <w:numId w:val="26"/>
        </w:numPr>
        <w:rPr>
          <w:rFonts w:asciiTheme="majorBidi" w:hAnsiTheme="majorBidi" w:cstheme="majorBidi"/>
          <w:sz w:val="32"/>
          <w:szCs w:val="32"/>
          <w:rtl/>
        </w:rPr>
      </w:pPr>
      <w:r>
        <w:rPr>
          <w:rFonts w:asciiTheme="majorBidi" w:hAnsiTheme="majorBidi" w:cstheme="majorBidi"/>
          <w:b/>
          <w:bCs/>
          <w:sz w:val="32"/>
          <w:szCs w:val="32"/>
          <w:rtl/>
        </w:rPr>
        <w:lastRenderedPageBreak/>
        <w:t>المسئولية الأخلاقية</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rPr>
          <w:rFonts w:ascii="Calibri" w:eastAsia="+mn-ea" w:hAnsi="Arial" w:cs="Arial"/>
          <w:b/>
          <w:bCs/>
          <w:color w:val="000000"/>
          <w:kern w:val="24"/>
          <w:sz w:val="72"/>
          <w:szCs w:val="72"/>
          <w:rtl/>
        </w:rPr>
      </w:pPr>
      <w:r>
        <w:rPr>
          <w:rFonts w:asciiTheme="majorBidi" w:hAnsiTheme="majorBidi" w:cstheme="majorBidi"/>
          <w:b/>
          <w:bCs/>
          <w:sz w:val="32"/>
          <w:szCs w:val="32"/>
          <w:rtl/>
        </w:rPr>
        <w:t>ثانياً المشكلة الفردية</w:t>
      </w:r>
      <w:r>
        <w:rPr>
          <w:rFonts w:asciiTheme="majorBidi" w:hAnsiTheme="majorBidi" w:cstheme="majorBidi"/>
          <w:sz w:val="32"/>
          <w:szCs w:val="32"/>
          <w:rtl/>
        </w:rPr>
        <w:t>:-</w:t>
      </w:r>
      <w:r>
        <w:rPr>
          <w:rFonts w:ascii="Calibri" w:eastAsia="+mn-ea" w:hAnsi="Arial" w:cs="Arial"/>
          <w:b/>
          <w:bCs/>
          <w:color w:val="000000"/>
          <w:kern w:val="24"/>
          <w:sz w:val="72"/>
          <w:szCs w:val="72"/>
          <w:rtl/>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المشكلة الفردية</w:t>
      </w:r>
    </w:p>
    <w:p w:rsidR="00FD3E49" w:rsidRDefault="00FD3E49" w:rsidP="00FD3E49">
      <w:pPr>
        <w:rPr>
          <w:rFonts w:asciiTheme="majorBidi" w:hAnsiTheme="majorBidi" w:cstheme="majorBidi"/>
          <w:sz w:val="32"/>
          <w:szCs w:val="32"/>
        </w:rPr>
      </w:pPr>
      <w:r>
        <w:rPr>
          <w:rFonts w:asciiTheme="majorBidi" w:hAnsiTheme="majorBidi" w:cstheme="majorBidi"/>
          <w:b/>
          <w:bCs/>
          <w:sz w:val="32"/>
          <w:szCs w:val="32"/>
          <w:rtl/>
        </w:rPr>
        <w:t xml:space="preserve">-تذهب </w:t>
      </w:r>
      <w:proofErr w:type="spellStart"/>
      <w:r>
        <w:rPr>
          <w:rFonts w:asciiTheme="majorBidi" w:hAnsiTheme="majorBidi" w:cstheme="majorBidi"/>
          <w:b/>
          <w:bCs/>
          <w:sz w:val="32"/>
          <w:szCs w:val="32"/>
          <w:rtl/>
        </w:rPr>
        <w:t>بيرلمان</w:t>
      </w:r>
      <w:proofErr w:type="spellEnd"/>
      <w:r>
        <w:rPr>
          <w:rFonts w:asciiTheme="majorBidi" w:hAnsiTheme="majorBidi" w:cstheme="majorBidi"/>
          <w:b/>
          <w:bCs/>
          <w:sz w:val="32"/>
          <w:szCs w:val="32"/>
          <w:rtl/>
        </w:rPr>
        <w:t xml:space="preserve"> إلى أن المشكلة </w:t>
      </w:r>
      <w:proofErr w:type="spellStart"/>
      <w:r>
        <w:rPr>
          <w:rFonts w:asciiTheme="majorBidi" w:hAnsiTheme="majorBidi" w:cstheme="majorBidi"/>
          <w:b/>
          <w:bCs/>
          <w:sz w:val="32"/>
          <w:szCs w:val="32"/>
          <w:rtl/>
        </w:rPr>
        <w:t>هى</w:t>
      </w:r>
      <w:proofErr w:type="spellEnd"/>
      <w:r>
        <w:rPr>
          <w:rFonts w:asciiTheme="majorBidi" w:hAnsiTheme="majorBidi" w:cstheme="majorBidi"/>
          <w:b/>
          <w:bCs/>
          <w:sz w:val="32"/>
          <w:szCs w:val="32"/>
          <w:rtl/>
        </w:rPr>
        <w:t xml:space="preserve"> الموقف الذي ينشأ عن عدم إشباع حاجة , أو صعوبة , أو تراكم </w:t>
      </w:r>
      <w:proofErr w:type="spellStart"/>
      <w:r>
        <w:rPr>
          <w:rFonts w:asciiTheme="majorBidi" w:hAnsiTheme="majorBidi" w:cstheme="majorBidi"/>
          <w:b/>
          <w:bCs/>
          <w:sz w:val="32"/>
          <w:szCs w:val="32"/>
          <w:rtl/>
        </w:rPr>
        <w:t>إحباطات</w:t>
      </w:r>
      <w:proofErr w:type="spellEnd"/>
      <w:r>
        <w:rPr>
          <w:rFonts w:asciiTheme="majorBidi" w:hAnsiTheme="majorBidi" w:cstheme="majorBidi"/>
          <w:b/>
          <w:bCs/>
          <w:sz w:val="32"/>
          <w:szCs w:val="32"/>
          <w:rtl/>
        </w:rPr>
        <w:t xml:space="preserve"> , أو سوء توافق ,أو نتيجة ضغوط نفسية أو اجتماعية يعجز الفرد عن  التعامل معها مما يعوق أدائه لأدواره الاجتماعية بفعالية مناسبة.</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 يمكن تعريف المشكلة الفردية بأنها موقف متأزم يعجز فيه الفرد عن التصدي له بفعالية مناسبة مما يعوق أدائه الاجتماعي ويحد من توافقه النفسي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أسباب المشكلة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1- حاجات ورواسب مرتبطة بمرحلة الطفولة  ( </w:t>
      </w:r>
      <w:proofErr w:type="spellStart"/>
      <w:r>
        <w:rPr>
          <w:rFonts w:asciiTheme="majorBidi" w:hAnsiTheme="majorBidi" w:cstheme="majorBidi"/>
          <w:sz w:val="32"/>
          <w:szCs w:val="32"/>
          <w:rtl/>
        </w:rPr>
        <w:t>الاتكالية</w:t>
      </w:r>
      <w:proofErr w:type="spellEnd"/>
      <w:r>
        <w:rPr>
          <w:rFonts w:asciiTheme="majorBidi" w:hAnsiTheme="majorBidi" w:cstheme="majorBidi"/>
          <w:sz w:val="32"/>
          <w:szCs w:val="32"/>
          <w:rtl/>
        </w:rPr>
        <w:t xml:space="preserve"> –عدم القدرة على تحمل المسئولية – العدوان –الإحساس الزائد بالذنب)</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2- الضغوط التي يتعرض لها الفرد في حياته ( الاقتصادية -الاجتماعية – الصحية – النفسية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3- الأداء الوظيفي الخاطئ للذات (إدراك مشوه للعالم الخارجي- فقدان القدرة على إصدار الأحكام- ضعف القدرة على توجيه السلوك)</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مكونات الموقف الإشكالي</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1- العوامل الشخصية أو الذاتية وتشير العوامل الشخصية إلى القوى المختلفة سواء كانت اجتماعية أو نفسية أو عقلية أو جسمية</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2- العوامل البيئية وتشير إلى القوى المختلفة الكامنة في البيئة سواء كانت متعلقة بالبيئة الأسرة أو الوسط المدرسي أو بيئة العمل أو القيم  والثقافة السائدة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خصائص المشكلة الفردية</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1- أنها شخصية اجتماعية (تخص فرد في إطار التفاعل الاجتماعي)</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2- تعطل طاقات الفرد وتقلل من إمكاناته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3- تحتاج إلي تدخل علاجي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4- أنها حدث في حياة العميل له ماضيه وحاضره ومستقبله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5- لها جوانب ذاتية وأخرى موضوعية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lastRenderedPageBreak/>
        <w:t>ثالثا المؤسسة:-</w:t>
      </w:r>
      <w:r>
        <w:rPr>
          <w:rFonts w:ascii="Calibri" w:eastAsia="+mn-ea" w:hAnsi="Arial" w:cs="Arial"/>
          <w:b/>
          <w:bCs/>
          <w:color w:val="FF0000"/>
          <w:kern w:val="24"/>
          <w:sz w:val="82"/>
          <w:szCs w:val="82"/>
          <w:rtl/>
        </w:rPr>
        <w:t xml:space="preserve"> </w:t>
      </w:r>
      <w:r>
        <w:rPr>
          <w:rFonts w:asciiTheme="majorBidi" w:hAnsiTheme="majorBidi" w:cstheme="majorBidi"/>
          <w:b/>
          <w:bCs/>
          <w:sz w:val="32"/>
          <w:szCs w:val="32"/>
          <w:rtl/>
        </w:rPr>
        <w:t xml:space="preserve">المؤسسة </w:t>
      </w:r>
    </w:p>
    <w:p w:rsidR="00FD3E49" w:rsidRDefault="00FD3E49" w:rsidP="00FD3E49">
      <w:pPr>
        <w:numPr>
          <w:ilvl w:val="0"/>
          <w:numId w:val="27"/>
        </w:numPr>
        <w:rPr>
          <w:rFonts w:asciiTheme="majorBidi" w:hAnsiTheme="majorBidi" w:cstheme="majorBidi"/>
          <w:sz w:val="32"/>
          <w:szCs w:val="32"/>
        </w:rPr>
      </w:pP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المكان الذي يذهب إليه الفرد لتلقي المساعدة للتصدي للمشكلة التي تواجهه , وتحد من تكيف وأدائه لدوره</w:t>
      </w:r>
    </w:p>
    <w:p w:rsidR="00FD3E49" w:rsidRDefault="00FD3E49" w:rsidP="00FD3E49">
      <w:pPr>
        <w:numPr>
          <w:ilvl w:val="0"/>
          <w:numId w:val="27"/>
        </w:numPr>
        <w:rPr>
          <w:rFonts w:asciiTheme="majorBidi" w:hAnsiTheme="majorBidi" w:cstheme="majorBidi"/>
          <w:sz w:val="32"/>
          <w:szCs w:val="32"/>
          <w:rtl/>
        </w:rPr>
      </w:pPr>
      <w:r>
        <w:rPr>
          <w:rFonts w:asciiTheme="majorBidi" w:hAnsiTheme="majorBidi" w:cstheme="majorBidi"/>
          <w:sz w:val="32"/>
          <w:szCs w:val="32"/>
          <w:rtl/>
        </w:rPr>
        <w:t xml:space="preserve">وهى المكان الذي يلتقي فيه العميل بالأخصائي </w:t>
      </w:r>
    </w:p>
    <w:p w:rsidR="00FD3E49" w:rsidRDefault="00FD3E49" w:rsidP="00FD3E49">
      <w:pPr>
        <w:numPr>
          <w:ilvl w:val="0"/>
          <w:numId w:val="27"/>
        </w:numPr>
        <w:rPr>
          <w:rFonts w:asciiTheme="majorBidi" w:hAnsiTheme="majorBidi" w:cstheme="majorBidi"/>
          <w:sz w:val="32"/>
          <w:szCs w:val="32"/>
          <w:rtl/>
        </w:rPr>
      </w:pPr>
      <w:r>
        <w:rPr>
          <w:rFonts w:asciiTheme="majorBidi" w:hAnsiTheme="majorBidi" w:cstheme="majorBidi"/>
          <w:sz w:val="32"/>
          <w:szCs w:val="32"/>
          <w:rtl/>
        </w:rPr>
        <w:t xml:space="preserve">وهى التي تحدد للأخصائي الإطار الذي يعمل فيه </w:t>
      </w:r>
    </w:p>
    <w:p w:rsidR="00FD3E49" w:rsidRDefault="00FD3E49" w:rsidP="00FD3E49">
      <w:pPr>
        <w:numPr>
          <w:ilvl w:val="0"/>
          <w:numId w:val="27"/>
        </w:numPr>
        <w:rPr>
          <w:rFonts w:asciiTheme="majorBidi" w:hAnsiTheme="majorBidi" w:cstheme="majorBidi"/>
          <w:sz w:val="32"/>
          <w:szCs w:val="32"/>
          <w:rtl/>
        </w:rPr>
      </w:pPr>
      <w:r>
        <w:rPr>
          <w:rFonts w:asciiTheme="majorBidi" w:hAnsiTheme="majorBidi" w:cstheme="majorBidi"/>
          <w:b/>
          <w:bCs/>
          <w:sz w:val="32"/>
          <w:szCs w:val="32"/>
          <w:rtl/>
        </w:rPr>
        <w:t>تصنيف المؤسسات</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1- حسب تبعيتها ومصادر التمويل ( أهلية –حكومية-شبه حكومية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2- حسب طبيعتها ومجال خدماتها ( رعاية الأسرة – رعاية الطفولة – الرعاية الطبية – رعاية المعوقين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3- حسب التخصص (  أولية تمارس خدمة الفرد فيها بشكل أساسي – ثانوية تمارس خدمة الفرد كجانب من جوانب أنشطة المؤسسة  )</w:t>
      </w:r>
      <w:r>
        <w:rPr>
          <w:rFonts w:asciiTheme="majorBidi" w:hAnsiTheme="majorBidi" w:cstheme="majorBidi"/>
          <w:sz w:val="32"/>
          <w:szCs w:val="32"/>
        </w:rPr>
        <w:t xml:space="preserve"> </w:t>
      </w:r>
    </w:p>
    <w:p w:rsidR="00FD3E49" w:rsidRDefault="00FD3E49" w:rsidP="00FD3E49">
      <w:pPr>
        <w:numPr>
          <w:ilvl w:val="0"/>
          <w:numId w:val="28"/>
        </w:numPr>
        <w:rPr>
          <w:rFonts w:asciiTheme="majorBidi" w:hAnsiTheme="majorBidi" w:cstheme="majorBidi"/>
          <w:sz w:val="32"/>
          <w:szCs w:val="32"/>
          <w:rtl/>
        </w:rPr>
      </w:pPr>
      <w:r>
        <w:rPr>
          <w:rFonts w:asciiTheme="majorBidi" w:hAnsiTheme="majorBidi" w:cstheme="majorBidi"/>
          <w:b/>
          <w:bCs/>
          <w:sz w:val="32"/>
          <w:szCs w:val="32"/>
          <w:rtl/>
        </w:rPr>
        <w:t xml:space="preserve">خصائص المؤسسات الاجتماعية </w:t>
      </w:r>
    </w:p>
    <w:p w:rsidR="00FD3E49" w:rsidRDefault="00FD3E49" w:rsidP="00FD3E49">
      <w:pPr>
        <w:numPr>
          <w:ilvl w:val="0"/>
          <w:numId w:val="29"/>
        </w:numPr>
        <w:rPr>
          <w:rFonts w:asciiTheme="majorBidi" w:hAnsiTheme="majorBidi" w:cstheme="majorBidi"/>
          <w:sz w:val="32"/>
          <w:szCs w:val="32"/>
        </w:rPr>
      </w:pPr>
      <w:r>
        <w:rPr>
          <w:rFonts w:asciiTheme="majorBidi" w:hAnsiTheme="majorBidi" w:cstheme="majorBidi"/>
          <w:sz w:val="32"/>
          <w:szCs w:val="32"/>
          <w:rtl/>
        </w:rPr>
        <w:t>رمز للتكافل الاجتماعي</w:t>
      </w:r>
    </w:p>
    <w:p w:rsidR="00FD3E49" w:rsidRDefault="00FD3E49" w:rsidP="00FD3E49">
      <w:pPr>
        <w:numPr>
          <w:ilvl w:val="0"/>
          <w:numId w:val="29"/>
        </w:numPr>
        <w:rPr>
          <w:rFonts w:asciiTheme="majorBidi" w:hAnsiTheme="majorBidi" w:cstheme="majorBidi"/>
          <w:sz w:val="32"/>
          <w:szCs w:val="32"/>
          <w:rtl/>
        </w:rPr>
      </w:pPr>
      <w:r>
        <w:rPr>
          <w:rFonts w:asciiTheme="majorBidi" w:hAnsiTheme="majorBidi" w:cstheme="majorBidi"/>
          <w:sz w:val="32"/>
          <w:szCs w:val="32"/>
          <w:rtl/>
        </w:rPr>
        <w:t>للمؤسسة فلسفة ونظام أساسي ولائحة أساسية تحدد أهداف ونظام العمل فيها</w:t>
      </w:r>
    </w:p>
    <w:p w:rsidR="00FD3E49" w:rsidRDefault="00FD3E49" w:rsidP="00FD3E49">
      <w:pPr>
        <w:numPr>
          <w:ilvl w:val="0"/>
          <w:numId w:val="29"/>
        </w:numPr>
        <w:rPr>
          <w:rFonts w:asciiTheme="majorBidi" w:hAnsiTheme="majorBidi" w:cstheme="majorBidi"/>
          <w:sz w:val="32"/>
          <w:szCs w:val="32"/>
          <w:rtl/>
        </w:rPr>
      </w:pPr>
      <w:r>
        <w:rPr>
          <w:rFonts w:asciiTheme="majorBidi" w:hAnsiTheme="majorBidi" w:cstheme="majorBidi"/>
          <w:sz w:val="32"/>
          <w:szCs w:val="32"/>
          <w:rtl/>
        </w:rPr>
        <w:t>تمول المؤسسة من الحكومة أو الأهالي</w:t>
      </w:r>
    </w:p>
    <w:p w:rsidR="00FD3E49" w:rsidRDefault="00FD3E49" w:rsidP="00FD3E49">
      <w:pPr>
        <w:numPr>
          <w:ilvl w:val="0"/>
          <w:numId w:val="29"/>
        </w:numPr>
        <w:rPr>
          <w:rFonts w:asciiTheme="majorBidi" w:hAnsiTheme="majorBidi" w:cstheme="majorBidi"/>
          <w:sz w:val="32"/>
          <w:szCs w:val="32"/>
          <w:rtl/>
        </w:rPr>
      </w:pPr>
      <w:r>
        <w:rPr>
          <w:rFonts w:asciiTheme="majorBidi" w:hAnsiTheme="majorBidi" w:cstheme="majorBidi"/>
          <w:sz w:val="32"/>
          <w:szCs w:val="32"/>
          <w:rtl/>
        </w:rPr>
        <w:t>يقوم الأخصائيون بالممارسة المهنية داخل المؤسسة</w:t>
      </w:r>
    </w:p>
    <w:p w:rsidR="00FD3E49" w:rsidRDefault="00FD3E49" w:rsidP="00FD3E49">
      <w:pPr>
        <w:numPr>
          <w:ilvl w:val="0"/>
          <w:numId w:val="29"/>
        </w:numPr>
        <w:rPr>
          <w:rFonts w:asciiTheme="majorBidi" w:hAnsiTheme="majorBidi" w:cstheme="majorBidi"/>
          <w:sz w:val="32"/>
          <w:szCs w:val="32"/>
          <w:rtl/>
        </w:rPr>
      </w:pPr>
      <w:r>
        <w:rPr>
          <w:rFonts w:asciiTheme="majorBidi" w:hAnsiTheme="majorBidi" w:cstheme="majorBidi"/>
          <w:sz w:val="32"/>
          <w:szCs w:val="32"/>
          <w:rtl/>
        </w:rPr>
        <w:t>يمثل الأخصائي مهنة الخدمة الاجتماعية داخل المؤسسة</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رابعاً أخصائي خدمة الفرد:-</w:t>
      </w:r>
      <w:r>
        <w:rPr>
          <w:rFonts w:ascii="Calibri" w:eastAsia="+mn-ea" w:hAnsi="Calibri" w:cs="Arial"/>
          <w:b/>
          <w:bCs/>
          <w:color w:val="FF0000"/>
          <w:kern w:val="24"/>
          <w:sz w:val="72"/>
          <w:szCs w:val="72"/>
          <w:rtl/>
        </w:rPr>
        <w:t xml:space="preserve"> </w:t>
      </w:r>
      <w:r>
        <w:rPr>
          <w:rFonts w:asciiTheme="majorBidi" w:hAnsiTheme="majorBidi" w:cstheme="majorBidi"/>
          <w:b/>
          <w:bCs/>
          <w:sz w:val="32"/>
          <w:szCs w:val="32"/>
          <w:rtl/>
        </w:rPr>
        <w:t>- 1-الإعداد المهني لأخصائي خدمة الفرد ويتطلب:</w:t>
      </w:r>
    </w:p>
    <w:p w:rsidR="00FD3E49" w:rsidRDefault="00FD3E49" w:rsidP="00FD3E49">
      <w:pPr>
        <w:numPr>
          <w:ilvl w:val="0"/>
          <w:numId w:val="30"/>
        </w:numPr>
        <w:rPr>
          <w:rFonts w:asciiTheme="majorBidi" w:hAnsiTheme="majorBidi" w:cstheme="majorBidi"/>
          <w:sz w:val="32"/>
          <w:szCs w:val="32"/>
        </w:rPr>
      </w:pPr>
      <w:r>
        <w:rPr>
          <w:rFonts w:asciiTheme="majorBidi" w:hAnsiTheme="majorBidi" w:cstheme="majorBidi"/>
          <w:b/>
          <w:bCs/>
          <w:sz w:val="32"/>
          <w:szCs w:val="32"/>
          <w:rtl/>
        </w:rPr>
        <w:t xml:space="preserve"> التزود بقاعدة علمية واسعة من العلوم الإنسانية  والعلوم الاجتماعية </w:t>
      </w:r>
    </w:p>
    <w:p w:rsidR="00FD3E49" w:rsidRDefault="00FD3E49" w:rsidP="00FD3E49">
      <w:pPr>
        <w:numPr>
          <w:ilvl w:val="0"/>
          <w:numId w:val="30"/>
        </w:numPr>
        <w:rPr>
          <w:rFonts w:asciiTheme="majorBidi" w:hAnsiTheme="majorBidi" w:cstheme="majorBidi"/>
          <w:sz w:val="32"/>
          <w:szCs w:val="32"/>
          <w:rtl/>
        </w:rPr>
      </w:pPr>
      <w:r>
        <w:rPr>
          <w:rFonts w:asciiTheme="majorBidi" w:hAnsiTheme="majorBidi" w:cstheme="majorBidi"/>
          <w:b/>
          <w:bCs/>
          <w:sz w:val="32"/>
          <w:szCs w:val="32"/>
          <w:rtl/>
        </w:rPr>
        <w:t xml:space="preserve"> الدراسة المتعمقة لأسس ونظريات خدمة الفرد</w:t>
      </w:r>
    </w:p>
    <w:p w:rsidR="00FD3E49" w:rsidRDefault="00FD3E49" w:rsidP="00FD3E49">
      <w:pPr>
        <w:numPr>
          <w:ilvl w:val="0"/>
          <w:numId w:val="30"/>
        </w:numPr>
        <w:rPr>
          <w:rFonts w:asciiTheme="majorBidi" w:hAnsiTheme="majorBidi" w:cstheme="majorBidi"/>
          <w:sz w:val="32"/>
          <w:szCs w:val="32"/>
          <w:rtl/>
        </w:rPr>
      </w:pPr>
      <w:r>
        <w:rPr>
          <w:rFonts w:asciiTheme="majorBidi" w:hAnsiTheme="majorBidi" w:cstheme="majorBidi"/>
          <w:b/>
          <w:bCs/>
          <w:sz w:val="32"/>
          <w:szCs w:val="32"/>
          <w:rtl/>
        </w:rPr>
        <w:t xml:space="preserve"> إتاحة الفرصة للأخصائي للممارسة العملية لمسئوليات العمل المهني  وربط النظرية بالتطبيق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2- الاستعداد الشخصي لأخصائي خدمة الفرد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ويجب أن يتمتع الأخصائي بمجموعة من الخصائص تتمثل فيما يلي:</w:t>
      </w:r>
    </w:p>
    <w:p w:rsidR="00FD3E49" w:rsidRDefault="00FD3E49" w:rsidP="00FD3E49">
      <w:pPr>
        <w:numPr>
          <w:ilvl w:val="0"/>
          <w:numId w:val="31"/>
        </w:numPr>
        <w:rPr>
          <w:rFonts w:asciiTheme="majorBidi" w:hAnsiTheme="majorBidi" w:cstheme="majorBidi"/>
          <w:sz w:val="32"/>
          <w:szCs w:val="32"/>
          <w:rtl/>
        </w:rPr>
      </w:pPr>
      <w:r>
        <w:rPr>
          <w:rFonts w:asciiTheme="majorBidi" w:hAnsiTheme="majorBidi" w:cstheme="majorBidi"/>
          <w:sz w:val="32"/>
          <w:szCs w:val="32"/>
          <w:rtl/>
        </w:rPr>
        <w:t>قدرات جسمية وصحية مناسبة لعمله</w:t>
      </w:r>
    </w:p>
    <w:p w:rsidR="00FD3E49" w:rsidRDefault="00FD3E49" w:rsidP="00FD3E49">
      <w:pPr>
        <w:numPr>
          <w:ilvl w:val="0"/>
          <w:numId w:val="31"/>
        </w:numPr>
        <w:rPr>
          <w:rFonts w:asciiTheme="majorBidi" w:hAnsiTheme="majorBidi" w:cstheme="majorBidi"/>
          <w:sz w:val="32"/>
          <w:szCs w:val="32"/>
          <w:rtl/>
        </w:rPr>
      </w:pPr>
      <w:r>
        <w:rPr>
          <w:rFonts w:asciiTheme="majorBidi" w:hAnsiTheme="majorBidi" w:cstheme="majorBidi"/>
          <w:sz w:val="32"/>
          <w:szCs w:val="32"/>
          <w:rtl/>
        </w:rPr>
        <w:t xml:space="preserve"> اتزان انفعالي يكسبه القدرة على ضبط النفس </w:t>
      </w:r>
    </w:p>
    <w:p w:rsidR="00FD3E49" w:rsidRDefault="00FD3E49" w:rsidP="00FD3E49">
      <w:pPr>
        <w:numPr>
          <w:ilvl w:val="0"/>
          <w:numId w:val="31"/>
        </w:numPr>
        <w:rPr>
          <w:rFonts w:asciiTheme="majorBidi" w:hAnsiTheme="majorBidi" w:cstheme="majorBidi"/>
          <w:sz w:val="32"/>
          <w:szCs w:val="32"/>
          <w:rtl/>
        </w:rPr>
      </w:pPr>
      <w:r>
        <w:rPr>
          <w:rFonts w:asciiTheme="majorBidi" w:hAnsiTheme="majorBidi" w:cstheme="majorBidi"/>
          <w:sz w:val="32"/>
          <w:szCs w:val="32"/>
          <w:rtl/>
        </w:rPr>
        <w:lastRenderedPageBreak/>
        <w:t xml:space="preserve"> تنظيم معرفي , وذكاء اجتماعي </w:t>
      </w:r>
    </w:p>
    <w:p w:rsidR="00FD3E49" w:rsidRDefault="00FD3E49" w:rsidP="00FD3E49">
      <w:pPr>
        <w:numPr>
          <w:ilvl w:val="0"/>
          <w:numId w:val="31"/>
        </w:numPr>
        <w:rPr>
          <w:rFonts w:asciiTheme="majorBidi" w:hAnsiTheme="majorBidi" w:cstheme="majorBidi"/>
          <w:sz w:val="32"/>
          <w:szCs w:val="32"/>
          <w:rtl/>
        </w:rPr>
      </w:pPr>
      <w:r>
        <w:rPr>
          <w:rFonts w:asciiTheme="majorBidi" w:hAnsiTheme="majorBidi" w:cstheme="majorBidi"/>
          <w:sz w:val="32"/>
          <w:szCs w:val="32"/>
          <w:rtl/>
        </w:rPr>
        <w:t xml:space="preserve"> قيم اجتماعية تسمح له بالتحلي بالسمات الأخلاقية اللازمة لممارسة المهنة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3- الأساس </w:t>
      </w:r>
      <w:proofErr w:type="spellStart"/>
      <w:r>
        <w:rPr>
          <w:rFonts w:asciiTheme="majorBidi" w:hAnsiTheme="majorBidi" w:cstheme="majorBidi"/>
          <w:b/>
          <w:bCs/>
          <w:sz w:val="32"/>
          <w:szCs w:val="32"/>
          <w:rtl/>
        </w:rPr>
        <w:t>المهاري</w:t>
      </w:r>
      <w:proofErr w:type="spellEnd"/>
      <w:r>
        <w:rPr>
          <w:rFonts w:asciiTheme="majorBidi" w:hAnsiTheme="majorBidi" w:cstheme="majorBidi"/>
          <w:b/>
          <w:bCs/>
          <w:sz w:val="32"/>
          <w:szCs w:val="32"/>
          <w:rtl/>
        </w:rPr>
        <w:t xml:space="preserve"> لأخصائي خدمة الفرد</w:t>
      </w:r>
    </w:p>
    <w:p w:rsidR="00FD3E49" w:rsidRDefault="00FD3E49" w:rsidP="00FD3E49">
      <w:pPr>
        <w:numPr>
          <w:ilvl w:val="0"/>
          <w:numId w:val="32"/>
        </w:numPr>
        <w:rPr>
          <w:rFonts w:asciiTheme="majorBidi" w:hAnsiTheme="majorBidi" w:cstheme="majorBidi"/>
          <w:sz w:val="32"/>
          <w:szCs w:val="32"/>
        </w:rPr>
      </w:pPr>
      <w:r>
        <w:rPr>
          <w:rFonts w:asciiTheme="majorBidi" w:hAnsiTheme="majorBidi" w:cstheme="majorBidi"/>
          <w:b/>
          <w:bCs/>
          <w:sz w:val="32"/>
          <w:szCs w:val="32"/>
          <w:rtl/>
        </w:rPr>
        <w:t>مهارات إنسانية</w:t>
      </w:r>
    </w:p>
    <w:p w:rsidR="00FD3E49" w:rsidRDefault="00FD3E49" w:rsidP="00FD3E49">
      <w:pPr>
        <w:numPr>
          <w:ilvl w:val="0"/>
          <w:numId w:val="33"/>
        </w:numPr>
        <w:rPr>
          <w:rFonts w:asciiTheme="majorBidi" w:hAnsiTheme="majorBidi" w:cstheme="majorBidi"/>
          <w:sz w:val="32"/>
          <w:szCs w:val="32"/>
          <w:rtl/>
        </w:rPr>
      </w:pPr>
      <w:r>
        <w:rPr>
          <w:rFonts w:asciiTheme="majorBidi" w:hAnsiTheme="majorBidi" w:cstheme="majorBidi"/>
          <w:b/>
          <w:bCs/>
          <w:sz w:val="32"/>
          <w:szCs w:val="32"/>
          <w:rtl/>
        </w:rPr>
        <w:t xml:space="preserve">حب العطاء  ( مساعدة العملاء )             </w:t>
      </w:r>
    </w:p>
    <w:p w:rsidR="00FD3E49" w:rsidRDefault="00FD3E49" w:rsidP="00FD3E49">
      <w:pPr>
        <w:numPr>
          <w:ilvl w:val="0"/>
          <w:numId w:val="33"/>
        </w:numPr>
        <w:rPr>
          <w:rFonts w:asciiTheme="majorBidi" w:hAnsiTheme="majorBidi" w:cstheme="majorBidi"/>
          <w:sz w:val="32"/>
          <w:szCs w:val="32"/>
          <w:rtl/>
        </w:rPr>
      </w:pPr>
      <w:r>
        <w:rPr>
          <w:rFonts w:asciiTheme="majorBidi" w:hAnsiTheme="majorBidi" w:cstheme="majorBidi"/>
          <w:b/>
          <w:bCs/>
          <w:sz w:val="32"/>
          <w:szCs w:val="32"/>
          <w:rtl/>
        </w:rPr>
        <w:t>التسامح     ( التعاطف مع العملاء لظروفهم )</w:t>
      </w:r>
    </w:p>
    <w:p w:rsidR="00FD3E49" w:rsidRDefault="00FD3E49" w:rsidP="00FD3E49">
      <w:pPr>
        <w:numPr>
          <w:ilvl w:val="0"/>
          <w:numId w:val="33"/>
        </w:numPr>
        <w:rPr>
          <w:rFonts w:asciiTheme="majorBidi" w:hAnsiTheme="majorBidi" w:cstheme="majorBidi"/>
          <w:sz w:val="32"/>
          <w:szCs w:val="32"/>
          <w:rtl/>
        </w:rPr>
      </w:pPr>
      <w:r>
        <w:rPr>
          <w:rFonts w:asciiTheme="majorBidi" w:hAnsiTheme="majorBidi" w:cstheme="majorBidi"/>
          <w:b/>
          <w:bCs/>
          <w:sz w:val="32"/>
          <w:szCs w:val="32"/>
          <w:rtl/>
        </w:rPr>
        <w:t>التقمص الوجداني ( يضع نفسه موضع العميل )</w:t>
      </w:r>
    </w:p>
    <w:p w:rsidR="00FD3E49" w:rsidRDefault="00FD3E49" w:rsidP="00FD3E49">
      <w:pPr>
        <w:numPr>
          <w:ilvl w:val="0"/>
          <w:numId w:val="33"/>
        </w:numPr>
        <w:rPr>
          <w:rFonts w:asciiTheme="majorBidi" w:hAnsiTheme="majorBidi" w:cstheme="majorBidi"/>
          <w:sz w:val="32"/>
          <w:szCs w:val="32"/>
          <w:rtl/>
        </w:rPr>
      </w:pPr>
      <w:r>
        <w:rPr>
          <w:rFonts w:asciiTheme="majorBidi" w:hAnsiTheme="majorBidi" w:cstheme="majorBidi"/>
          <w:b/>
          <w:bCs/>
          <w:sz w:val="32"/>
          <w:szCs w:val="32"/>
          <w:rtl/>
        </w:rPr>
        <w:t xml:space="preserve">الحساسية للمشاعر ( تفهم نبرات الصوت والإيماءات وتعبيرات الوجه )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ب - مهارات فنية</w:t>
      </w:r>
    </w:p>
    <w:p w:rsidR="00FD3E49" w:rsidRDefault="00FD3E49" w:rsidP="00FD3E49">
      <w:pPr>
        <w:numPr>
          <w:ilvl w:val="0"/>
          <w:numId w:val="34"/>
        </w:numPr>
        <w:rPr>
          <w:rFonts w:asciiTheme="majorBidi" w:hAnsiTheme="majorBidi" w:cstheme="majorBidi"/>
          <w:sz w:val="32"/>
          <w:szCs w:val="32"/>
        </w:rPr>
      </w:pPr>
      <w:r>
        <w:rPr>
          <w:rFonts w:asciiTheme="majorBidi" w:hAnsiTheme="majorBidi" w:cstheme="majorBidi"/>
          <w:sz w:val="32"/>
          <w:szCs w:val="32"/>
          <w:rtl/>
        </w:rPr>
        <w:t>مهارات إدراكية ( حسن الاستماع – دقة الملاحظة )</w:t>
      </w:r>
    </w:p>
    <w:p w:rsidR="00FD3E49" w:rsidRDefault="00FD3E49" w:rsidP="00FD3E49">
      <w:pPr>
        <w:numPr>
          <w:ilvl w:val="0"/>
          <w:numId w:val="34"/>
        </w:numPr>
        <w:rPr>
          <w:rFonts w:asciiTheme="majorBidi" w:hAnsiTheme="majorBidi" w:cstheme="majorBidi"/>
          <w:sz w:val="32"/>
          <w:szCs w:val="32"/>
          <w:rtl/>
        </w:rPr>
      </w:pPr>
      <w:r>
        <w:rPr>
          <w:rFonts w:asciiTheme="majorBidi" w:hAnsiTheme="majorBidi" w:cstheme="majorBidi"/>
          <w:sz w:val="32"/>
          <w:szCs w:val="32"/>
          <w:rtl/>
        </w:rPr>
        <w:t>مهارات تأثيرية (القدرة على التأثير في أفكار العميل)</w:t>
      </w:r>
    </w:p>
    <w:p w:rsidR="00FD3E49" w:rsidRDefault="00FD3E49" w:rsidP="00FD3E49">
      <w:pPr>
        <w:numPr>
          <w:ilvl w:val="0"/>
          <w:numId w:val="34"/>
        </w:numPr>
        <w:rPr>
          <w:rFonts w:asciiTheme="majorBidi" w:hAnsiTheme="majorBidi" w:cstheme="majorBidi"/>
          <w:sz w:val="32"/>
          <w:szCs w:val="32"/>
          <w:rtl/>
        </w:rPr>
      </w:pPr>
      <w:r>
        <w:rPr>
          <w:rFonts w:asciiTheme="majorBidi" w:hAnsiTheme="majorBidi" w:cstheme="majorBidi"/>
          <w:sz w:val="32"/>
          <w:szCs w:val="32"/>
          <w:rtl/>
        </w:rPr>
        <w:t>مهارات في الاتصال</w:t>
      </w:r>
    </w:p>
    <w:p w:rsidR="00FD3E49" w:rsidRDefault="00FD3E49" w:rsidP="00FD3E49">
      <w:pPr>
        <w:numPr>
          <w:ilvl w:val="0"/>
          <w:numId w:val="34"/>
        </w:numPr>
        <w:rPr>
          <w:rFonts w:asciiTheme="majorBidi" w:hAnsiTheme="majorBidi" w:cstheme="majorBidi"/>
          <w:sz w:val="32"/>
          <w:szCs w:val="32"/>
          <w:rtl/>
        </w:rPr>
      </w:pPr>
      <w:r>
        <w:rPr>
          <w:rFonts w:asciiTheme="majorBidi" w:hAnsiTheme="majorBidi" w:cstheme="majorBidi"/>
          <w:sz w:val="32"/>
          <w:szCs w:val="32"/>
          <w:rtl/>
        </w:rPr>
        <w:t xml:space="preserve"> مهارات في استخدام العلاقة المهنية</w:t>
      </w:r>
    </w:p>
    <w:p w:rsidR="00FD3E49" w:rsidRDefault="00FD3E49" w:rsidP="00FD3E49">
      <w:pPr>
        <w:numPr>
          <w:ilvl w:val="0"/>
          <w:numId w:val="34"/>
        </w:numPr>
        <w:rPr>
          <w:rFonts w:asciiTheme="majorBidi" w:hAnsiTheme="majorBidi" w:cstheme="majorBidi"/>
          <w:sz w:val="32"/>
          <w:szCs w:val="32"/>
          <w:rtl/>
        </w:rPr>
      </w:pPr>
      <w:r>
        <w:rPr>
          <w:rFonts w:asciiTheme="majorBidi" w:hAnsiTheme="majorBidi" w:cstheme="majorBidi"/>
          <w:sz w:val="32"/>
          <w:szCs w:val="32"/>
          <w:rtl/>
        </w:rPr>
        <w:t xml:space="preserve"> مهارة في جمع المعلومات </w:t>
      </w:r>
    </w:p>
    <w:p w:rsidR="00FD3E49" w:rsidRDefault="00FD3E49" w:rsidP="00FD3E49">
      <w:pPr>
        <w:numPr>
          <w:ilvl w:val="0"/>
          <w:numId w:val="34"/>
        </w:numPr>
        <w:rPr>
          <w:rFonts w:asciiTheme="majorBidi" w:hAnsiTheme="majorBidi" w:cstheme="majorBidi"/>
          <w:sz w:val="32"/>
          <w:szCs w:val="32"/>
          <w:rtl/>
        </w:rPr>
      </w:pPr>
      <w:r>
        <w:rPr>
          <w:rFonts w:asciiTheme="majorBidi" w:hAnsiTheme="majorBidi" w:cstheme="majorBidi"/>
          <w:sz w:val="32"/>
          <w:szCs w:val="32"/>
          <w:rtl/>
        </w:rPr>
        <w:t>مهارة في تشخيص المشكلة</w:t>
      </w:r>
    </w:p>
    <w:p w:rsidR="00FD3E49" w:rsidRDefault="00FD3E49" w:rsidP="00FD3E49">
      <w:pPr>
        <w:numPr>
          <w:ilvl w:val="0"/>
          <w:numId w:val="34"/>
        </w:numPr>
        <w:rPr>
          <w:rFonts w:asciiTheme="majorBidi" w:hAnsiTheme="majorBidi" w:cstheme="majorBidi"/>
          <w:sz w:val="32"/>
          <w:szCs w:val="32"/>
          <w:rtl/>
        </w:rPr>
      </w:pPr>
      <w:r>
        <w:rPr>
          <w:rFonts w:asciiTheme="majorBidi" w:hAnsiTheme="majorBidi" w:cstheme="majorBidi"/>
          <w:sz w:val="32"/>
          <w:szCs w:val="32"/>
          <w:rtl/>
        </w:rPr>
        <w:t>مهارة في تصميم خطة التدخل</w:t>
      </w:r>
    </w:p>
    <w:p w:rsidR="00FD3E49" w:rsidRDefault="00FD3E49" w:rsidP="00FD3E49">
      <w:pPr>
        <w:numPr>
          <w:ilvl w:val="0"/>
          <w:numId w:val="34"/>
        </w:numPr>
        <w:rPr>
          <w:rFonts w:asciiTheme="majorBidi" w:hAnsiTheme="majorBidi" w:cstheme="majorBidi"/>
          <w:sz w:val="32"/>
          <w:szCs w:val="32"/>
          <w:rtl/>
        </w:rPr>
      </w:pPr>
      <w:r>
        <w:rPr>
          <w:rFonts w:asciiTheme="majorBidi" w:hAnsiTheme="majorBidi" w:cstheme="majorBidi"/>
          <w:sz w:val="32"/>
          <w:szCs w:val="32"/>
          <w:rtl/>
        </w:rPr>
        <w:t xml:space="preserve">مهارة في التدخل العلاجي </w:t>
      </w:r>
    </w:p>
    <w:p w:rsidR="00FD3E49" w:rsidRDefault="00FD3E49" w:rsidP="00FD3E49">
      <w:pPr>
        <w:numPr>
          <w:ilvl w:val="0"/>
          <w:numId w:val="34"/>
        </w:numPr>
        <w:rPr>
          <w:rFonts w:asciiTheme="majorBidi" w:hAnsiTheme="majorBidi" w:cstheme="majorBidi"/>
          <w:sz w:val="32"/>
          <w:szCs w:val="32"/>
        </w:rPr>
      </w:pPr>
      <w:r>
        <w:rPr>
          <w:rFonts w:asciiTheme="majorBidi" w:hAnsiTheme="majorBidi" w:cstheme="majorBidi"/>
          <w:sz w:val="32"/>
          <w:szCs w:val="32"/>
          <w:rtl/>
        </w:rPr>
        <w:t>مهارة في التقويم</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4- الالتزامات الأخلاقية </w:t>
      </w:r>
    </w:p>
    <w:p w:rsidR="00FD3E49" w:rsidRDefault="00FD3E49" w:rsidP="00FD3E49">
      <w:pPr>
        <w:numPr>
          <w:ilvl w:val="0"/>
          <w:numId w:val="35"/>
        </w:numPr>
        <w:rPr>
          <w:rFonts w:asciiTheme="majorBidi" w:hAnsiTheme="majorBidi" w:cstheme="majorBidi"/>
          <w:sz w:val="32"/>
          <w:szCs w:val="32"/>
        </w:rPr>
      </w:pPr>
      <w:r>
        <w:rPr>
          <w:rFonts w:asciiTheme="majorBidi" w:hAnsiTheme="majorBidi" w:cstheme="majorBidi"/>
          <w:b/>
          <w:bCs/>
          <w:sz w:val="32"/>
          <w:szCs w:val="32"/>
          <w:rtl/>
        </w:rPr>
        <w:t>سلوك الأخصائي في عملية المساعدة</w:t>
      </w:r>
    </w:p>
    <w:p w:rsidR="00FD3E49" w:rsidRDefault="00FD3E49" w:rsidP="00FD3E49">
      <w:pPr>
        <w:numPr>
          <w:ilvl w:val="0"/>
          <w:numId w:val="36"/>
        </w:numPr>
        <w:rPr>
          <w:rFonts w:asciiTheme="majorBidi" w:hAnsiTheme="majorBidi" w:cstheme="majorBidi"/>
          <w:sz w:val="32"/>
          <w:szCs w:val="32"/>
          <w:rtl/>
        </w:rPr>
      </w:pPr>
      <w:r>
        <w:rPr>
          <w:rFonts w:asciiTheme="majorBidi" w:hAnsiTheme="majorBidi" w:cstheme="majorBidi"/>
          <w:sz w:val="32"/>
          <w:szCs w:val="32"/>
          <w:rtl/>
        </w:rPr>
        <w:t>عدم  التورط في مواقف أخلاقية تتصل بالأمانة والشرف</w:t>
      </w:r>
    </w:p>
    <w:p w:rsidR="00FD3E49" w:rsidRDefault="00FD3E49" w:rsidP="00FD3E49">
      <w:pPr>
        <w:numPr>
          <w:ilvl w:val="0"/>
          <w:numId w:val="36"/>
        </w:numPr>
        <w:rPr>
          <w:rFonts w:asciiTheme="majorBidi" w:hAnsiTheme="majorBidi" w:cstheme="majorBidi"/>
          <w:sz w:val="32"/>
          <w:szCs w:val="32"/>
          <w:rtl/>
        </w:rPr>
      </w:pPr>
      <w:r>
        <w:rPr>
          <w:rFonts w:asciiTheme="majorBidi" w:hAnsiTheme="majorBidi" w:cstheme="majorBidi"/>
          <w:sz w:val="32"/>
          <w:szCs w:val="32"/>
          <w:rtl/>
        </w:rPr>
        <w:t xml:space="preserve">التمييز بين السلوك المهني والنزعات الشخصية </w:t>
      </w:r>
    </w:p>
    <w:p w:rsidR="00FD3E49" w:rsidRDefault="00FD3E49" w:rsidP="00FD3E49">
      <w:pPr>
        <w:numPr>
          <w:ilvl w:val="0"/>
          <w:numId w:val="36"/>
        </w:numPr>
        <w:rPr>
          <w:rFonts w:asciiTheme="majorBidi" w:hAnsiTheme="majorBidi" w:cstheme="majorBidi"/>
          <w:sz w:val="32"/>
          <w:szCs w:val="32"/>
          <w:rtl/>
        </w:rPr>
      </w:pPr>
      <w:r>
        <w:rPr>
          <w:rFonts w:asciiTheme="majorBidi" w:hAnsiTheme="majorBidi" w:cstheme="majorBidi"/>
          <w:sz w:val="32"/>
          <w:szCs w:val="32"/>
          <w:rtl/>
        </w:rPr>
        <w:t>تحمل مسئولية العمل الذي يؤديه</w:t>
      </w:r>
    </w:p>
    <w:p w:rsidR="00FD3E49" w:rsidRDefault="00FD3E49" w:rsidP="00FD3E49">
      <w:pPr>
        <w:numPr>
          <w:ilvl w:val="0"/>
          <w:numId w:val="36"/>
        </w:numPr>
        <w:rPr>
          <w:rFonts w:asciiTheme="majorBidi" w:hAnsiTheme="majorBidi" w:cstheme="majorBidi"/>
          <w:sz w:val="32"/>
          <w:szCs w:val="32"/>
          <w:rtl/>
        </w:rPr>
      </w:pPr>
      <w:r>
        <w:rPr>
          <w:rFonts w:asciiTheme="majorBidi" w:hAnsiTheme="majorBidi" w:cstheme="majorBidi"/>
          <w:sz w:val="32"/>
          <w:szCs w:val="32"/>
          <w:rtl/>
        </w:rPr>
        <w:t>التزود بالعلم والمعرفة</w:t>
      </w:r>
    </w:p>
    <w:p w:rsidR="00FD3E49" w:rsidRDefault="00FD3E49" w:rsidP="00FD3E49">
      <w:pPr>
        <w:numPr>
          <w:ilvl w:val="0"/>
          <w:numId w:val="36"/>
        </w:numPr>
        <w:rPr>
          <w:rFonts w:asciiTheme="majorBidi" w:hAnsiTheme="majorBidi" w:cstheme="majorBidi"/>
          <w:sz w:val="32"/>
          <w:szCs w:val="32"/>
          <w:rtl/>
        </w:rPr>
      </w:pPr>
      <w:r>
        <w:rPr>
          <w:rFonts w:asciiTheme="majorBidi" w:hAnsiTheme="majorBidi" w:cstheme="majorBidi"/>
          <w:sz w:val="32"/>
          <w:szCs w:val="32"/>
          <w:rtl/>
        </w:rPr>
        <w:lastRenderedPageBreak/>
        <w:t xml:space="preserve">عدم استغلال العلاقة المهنية في تحقيق منافع شخصية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ب- المسئولية الأخلاقية تجاه العملاء</w:t>
      </w:r>
    </w:p>
    <w:p w:rsidR="00FD3E49" w:rsidRDefault="00FD3E49" w:rsidP="00FD3E49">
      <w:pPr>
        <w:numPr>
          <w:ilvl w:val="0"/>
          <w:numId w:val="37"/>
        </w:numPr>
        <w:rPr>
          <w:rFonts w:asciiTheme="majorBidi" w:hAnsiTheme="majorBidi" w:cstheme="majorBidi"/>
          <w:sz w:val="32"/>
          <w:szCs w:val="32"/>
        </w:rPr>
      </w:pPr>
      <w:r>
        <w:rPr>
          <w:rFonts w:asciiTheme="majorBidi" w:hAnsiTheme="majorBidi" w:cstheme="majorBidi"/>
          <w:sz w:val="32"/>
          <w:szCs w:val="32"/>
          <w:rtl/>
        </w:rPr>
        <w:t>الإخلاص في تقديم الخدمات</w:t>
      </w:r>
    </w:p>
    <w:p w:rsidR="00FD3E49" w:rsidRDefault="00FD3E49" w:rsidP="00FD3E49">
      <w:pPr>
        <w:numPr>
          <w:ilvl w:val="0"/>
          <w:numId w:val="37"/>
        </w:numPr>
        <w:rPr>
          <w:rFonts w:asciiTheme="majorBidi" w:hAnsiTheme="majorBidi" w:cstheme="majorBidi"/>
          <w:sz w:val="32"/>
          <w:szCs w:val="32"/>
          <w:rtl/>
        </w:rPr>
      </w:pPr>
      <w:r>
        <w:rPr>
          <w:rFonts w:asciiTheme="majorBidi" w:hAnsiTheme="majorBidi" w:cstheme="majorBidi"/>
          <w:sz w:val="32"/>
          <w:szCs w:val="32"/>
          <w:rtl/>
        </w:rPr>
        <w:t>عدم التحيز ضد أي شخص على أساس الجنس أو النوع</w:t>
      </w:r>
    </w:p>
    <w:p w:rsidR="00FD3E49" w:rsidRDefault="00FD3E49" w:rsidP="00FD3E49">
      <w:pPr>
        <w:numPr>
          <w:ilvl w:val="0"/>
          <w:numId w:val="37"/>
        </w:numPr>
        <w:rPr>
          <w:rFonts w:asciiTheme="majorBidi" w:hAnsiTheme="majorBidi" w:cstheme="majorBidi"/>
          <w:sz w:val="32"/>
          <w:szCs w:val="32"/>
          <w:rtl/>
        </w:rPr>
      </w:pPr>
      <w:r>
        <w:rPr>
          <w:rFonts w:asciiTheme="majorBidi" w:hAnsiTheme="majorBidi" w:cstheme="majorBidi"/>
          <w:sz w:val="32"/>
          <w:szCs w:val="32"/>
          <w:rtl/>
        </w:rPr>
        <w:t xml:space="preserve">إنهاء العلاقة المهنية  عند انتهاء عملية المساعدة </w:t>
      </w:r>
    </w:p>
    <w:p w:rsidR="00FD3E49" w:rsidRDefault="00FD3E49" w:rsidP="00FD3E49">
      <w:pPr>
        <w:numPr>
          <w:ilvl w:val="0"/>
          <w:numId w:val="37"/>
        </w:numPr>
        <w:rPr>
          <w:rFonts w:asciiTheme="majorBidi" w:hAnsiTheme="majorBidi" w:cstheme="majorBidi"/>
          <w:sz w:val="32"/>
          <w:szCs w:val="32"/>
          <w:rtl/>
        </w:rPr>
      </w:pPr>
      <w:r>
        <w:rPr>
          <w:rFonts w:asciiTheme="majorBidi" w:hAnsiTheme="majorBidi" w:cstheme="majorBidi"/>
          <w:sz w:val="32"/>
          <w:szCs w:val="32"/>
          <w:rtl/>
        </w:rPr>
        <w:t>إعطاء العملاء حق تقرير المصير</w:t>
      </w:r>
    </w:p>
    <w:p w:rsidR="00FD3E49" w:rsidRDefault="00FD3E49" w:rsidP="00FD3E49">
      <w:pPr>
        <w:numPr>
          <w:ilvl w:val="0"/>
          <w:numId w:val="37"/>
        </w:numPr>
        <w:rPr>
          <w:rFonts w:asciiTheme="majorBidi" w:hAnsiTheme="majorBidi" w:cstheme="majorBidi"/>
          <w:sz w:val="32"/>
          <w:szCs w:val="32"/>
          <w:rtl/>
        </w:rPr>
      </w:pPr>
      <w:r>
        <w:rPr>
          <w:rFonts w:asciiTheme="majorBidi" w:hAnsiTheme="majorBidi" w:cstheme="majorBidi"/>
          <w:sz w:val="32"/>
          <w:szCs w:val="32"/>
          <w:rtl/>
        </w:rPr>
        <w:t xml:space="preserve">احترام خصوصية العملاء </w:t>
      </w:r>
    </w:p>
    <w:p w:rsidR="00FD3E49" w:rsidRDefault="00FD3E49" w:rsidP="00FD3E49">
      <w:pPr>
        <w:rPr>
          <w:rFonts w:asciiTheme="majorBidi" w:hAnsiTheme="majorBidi" w:cstheme="majorBidi"/>
          <w:b/>
          <w:bCs/>
          <w:sz w:val="32"/>
          <w:szCs w:val="32"/>
          <w:rtl/>
        </w:rPr>
      </w:pPr>
      <w:r>
        <w:rPr>
          <w:rFonts w:asciiTheme="majorBidi" w:hAnsiTheme="majorBidi" w:cstheme="majorBidi"/>
          <w:b/>
          <w:bCs/>
          <w:sz w:val="32"/>
          <w:szCs w:val="32"/>
          <w:rtl/>
        </w:rPr>
        <w:t>ج- المسئولية الأخلاقية تجاه الزملاء</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 التعاون مع زملائه لتحقيق المصالح المهنية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 المحافظة على أسرار الزملاء </w:t>
      </w:r>
    </w:p>
    <w:p w:rsidR="00FD3E49" w:rsidRDefault="00FD3E49" w:rsidP="00FD3E49">
      <w:pPr>
        <w:numPr>
          <w:ilvl w:val="0"/>
          <w:numId w:val="38"/>
        </w:numPr>
        <w:rPr>
          <w:rFonts w:asciiTheme="majorBidi" w:hAnsiTheme="majorBidi" w:cstheme="majorBidi"/>
          <w:sz w:val="32"/>
          <w:szCs w:val="32"/>
          <w:rtl/>
        </w:rPr>
      </w:pPr>
      <w:r>
        <w:rPr>
          <w:rFonts w:asciiTheme="majorBidi" w:hAnsiTheme="majorBidi" w:cstheme="majorBidi"/>
          <w:sz w:val="32"/>
          <w:szCs w:val="32"/>
          <w:rtl/>
        </w:rPr>
        <w:t>احترام أراء الزملاء</w:t>
      </w:r>
    </w:p>
    <w:p w:rsidR="00FD3E49" w:rsidRDefault="00FD3E49" w:rsidP="00FD3E49">
      <w:pPr>
        <w:numPr>
          <w:ilvl w:val="0"/>
          <w:numId w:val="38"/>
        </w:numPr>
        <w:rPr>
          <w:rFonts w:asciiTheme="majorBidi" w:hAnsiTheme="majorBidi" w:cstheme="majorBidi"/>
          <w:sz w:val="32"/>
          <w:szCs w:val="32"/>
          <w:rtl/>
        </w:rPr>
      </w:pPr>
      <w:r>
        <w:rPr>
          <w:rFonts w:asciiTheme="majorBidi" w:hAnsiTheme="majorBidi" w:cstheme="majorBidi"/>
          <w:sz w:val="32"/>
          <w:szCs w:val="32"/>
          <w:rtl/>
        </w:rPr>
        <w:t>مساعدة عملاء الزملاء في المواقف الطارئة</w:t>
      </w:r>
    </w:p>
    <w:p w:rsidR="00FD3E49" w:rsidRDefault="00FD3E49" w:rsidP="00FD3E49">
      <w:pPr>
        <w:rPr>
          <w:rFonts w:asciiTheme="majorBidi" w:hAnsiTheme="majorBidi" w:cstheme="majorBidi"/>
          <w:b/>
          <w:bCs/>
          <w:sz w:val="32"/>
          <w:szCs w:val="32"/>
          <w:rtl/>
        </w:rPr>
      </w:pPr>
      <w:r>
        <w:rPr>
          <w:rFonts w:asciiTheme="majorBidi" w:hAnsiTheme="majorBidi" w:cstheme="majorBidi"/>
          <w:b/>
          <w:bCs/>
          <w:sz w:val="32"/>
          <w:szCs w:val="32"/>
          <w:rtl/>
        </w:rPr>
        <w:t>د - المسئولية الأخلاقية تجاه المؤسسة:-</w:t>
      </w:r>
    </w:p>
    <w:p w:rsidR="00FD3E49" w:rsidRDefault="00FD3E49" w:rsidP="00FD3E49">
      <w:pPr>
        <w:numPr>
          <w:ilvl w:val="0"/>
          <w:numId w:val="39"/>
        </w:numPr>
        <w:rPr>
          <w:rFonts w:asciiTheme="majorBidi" w:hAnsiTheme="majorBidi" w:cstheme="majorBidi"/>
          <w:sz w:val="32"/>
          <w:szCs w:val="32"/>
          <w:rtl/>
        </w:rPr>
      </w:pPr>
      <w:r>
        <w:rPr>
          <w:rFonts w:asciiTheme="majorBidi" w:hAnsiTheme="majorBidi" w:cstheme="majorBidi"/>
          <w:sz w:val="32"/>
          <w:szCs w:val="32"/>
          <w:rtl/>
        </w:rPr>
        <w:t>تحسين وتطوير أداء المؤسسة وسياستها</w:t>
      </w:r>
    </w:p>
    <w:p w:rsidR="00FD3E49" w:rsidRDefault="00FD3E49" w:rsidP="00FD3E49">
      <w:pPr>
        <w:numPr>
          <w:ilvl w:val="0"/>
          <w:numId w:val="39"/>
        </w:numPr>
        <w:rPr>
          <w:rFonts w:asciiTheme="majorBidi" w:hAnsiTheme="majorBidi" w:cstheme="majorBidi"/>
          <w:sz w:val="32"/>
          <w:szCs w:val="32"/>
          <w:rtl/>
        </w:rPr>
      </w:pPr>
      <w:r>
        <w:rPr>
          <w:rFonts w:asciiTheme="majorBidi" w:hAnsiTheme="majorBidi" w:cstheme="majorBidi"/>
          <w:sz w:val="32"/>
          <w:szCs w:val="32"/>
          <w:rtl/>
        </w:rPr>
        <w:t>الحرص في استخدام موارد المؤسسة</w:t>
      </w:r>
    </w:p>
    <w:p w:rsidR="00FD3E49" w:rsidRDefault="00FD3E49" w:rsidP="00FD3E49">
      <w:pPr>
        <w:numPr>
          <w:ilvl w:val="0"/>
          <w:numId w:val="39"/>
        </w:numPr>
        <w:rPr>
          <w:rFonts w:asciiTheme="majorBidi" w:hAnsiTheme="majorBidi" w:cstheme="majorBidi"/>
          <w:sz w:val="32"/>
          <w:szCs w:val="32"/>
          <w:rtl/>
        </w:rPr>
      </w:pPr>
      <w:r>
        <w:rPr>
          <w:rFonts w:asciiTheme="majorBidi" w:hAnsiTheme="majorBidi" w:cstheme="majorBidi"/>
          <w:sz w:val="32"/>
          <w:szCs w:val="32"/>
          <w:rtl/>
        </w:rPr>
        <w:t>الحرص على تقديم خدمات المؤسسة بكفاءة وفعالية</w:t>
      </w:r>
    </w:p>
    <w:p w:rsidR="00FD3E49" w:rsidRDefault="00FD3E49" w:rsidP="00FD3E49">
      <w:pPr>
        <w:rPr>
          <w:rFonts w:asciiTheme="majorBidi" w:hAnsiTheme="majorBidi" w:cstheme="majorBidi"/>
          <w:b/>
          <w:bCs/>
          <w:sz w:val="32"/>
          <w:szCs w:val="32"/>
          <w:rtl/>
        </w:rPr>
      </w:pPr>
      <w:r>
        <w:rPr>
          <w:rFonts w:asciiTheme="majorBidi" w:hAnsiTheme="majorBidi" w:cstheme="majorBidi"/>
          <w:b/>
          <w:bCs/>
          <w:sz w:val="32"/>
          <w:szCs w:val="32"/>
          <w:rtl/>
        </w:rPr>
        <w:t>هـ - المسئولية الأخلاقية تجاه المهنة:-</w:t>
      </w:r>
    </w:p>
    <w:p w:rsidR="00FD3E49" w:rsidRDefault="00FD3E49" w:rsidP="00FD3E49">
      <w:pPr>
        <w:numPr>
          <w:ilvl w:val="0"/>
          <w:numId w:val="40"/>
        </w:numPr>
        <w:rPr>
          <w:rFonts w:asciiTheme="majorBidi" w:hAnsiTheme="majorBidi" w:cstheme="majorBidi"/>
          <w:sz w:val="32"/>
          <w:szCs w:val="32"/>
        </w:rPr>
      </w:pPr>
      <w:r>
        <w:rPr>
          <w:rFonts w:asciiTheme="majorBidi" w:hAnsiTheme="majorBidi" w:cstheme="majorBidi"/>
          <w:sz w:val="32"/>
          <w:szCs w:val="32"/>
          <w:rtl/>
        </w:rPr>
        <w:t>حماية وتدعيم كرامة المهن</w:t>
      </w:r>
    </w:p>
    <w:p w:rsidR="00FD3E49" w:rsidRDefault="00FD3E49" w:rsidP="00FD3E49">
      <w:pPr>
        <w:numPr>
          <w:ilvl w:val="0"/>
          <w:numId w:val="40"/>
        </w:numPr>
        <w:rPr>
          <w:rFonts w:asciiTheme="majorBidi" w:hAnsiTheme="majorBidi" w:cstheme="majorBidi"/>
          <w:sz w:val="32"/>
          <w:szCs w:val="32"/>
          <w:rtl/>
        </w:rPr>
      </w:pPr>
      <w:r>
        <w:rPr>
          <w:rFonts w:asciiTheme="majorBidi" w:hAnsiTheme="majorBidi" w:cstheme="majorBidi"/>
          <w:sz w:val="32"/>
          <w:szCs w:val="32"/>
          <w:rtl/>
        </w:rPr>
        <w:t>اتخاذ إجراءات مؤسسية ضد السلوك غير الأخلاقي</w:t>
      </w:r>
    </w:p>
    <w:p w:rsidR="00FD3E49" w:rsidRDefault="00FD3E49" w:rsidP="00FD3E49">
      <w:pPr>
        <w:numPr>
          <w:ilvl w:val="0"/>
          <w:numId w:val="40"/>
        </w:numPr>
        <w:rPr>
          <w:rFonts w:asciiTheme="majorBidi" w:hAnsiTheme="majorBidi" w:cstheme="majorBidi"/>
          <w:sz w:val="32"/>
          <w:szCs w:val="32"/>
          <w:rtl/>
        </w:rPr>
      </w:pPr>
      <w:r>
        <w:rPr>
          <w:rFonts w:asciiTheme="majorBidi" w:hAnsiTheme="majorBidi" w:cstheme="majorBidi"/>
          <w:sz w:val="32"/>
          <w:szCs w:val="32"/>
          <w:rtl/>
        </w:rPr>
        <w:t>المساهمة في تطوير السياسات الاجتماعية المفيدة للمهنة</w:t>
      </w:r>
    </w:p>
    <w:p w:rsidR="00FD3E49" w:rsidRDefault="00FD3E49" w:rsidP="00FD3E49">
      <w:pPr>
        <w:numPr>
          <w:ilvl w:val="0"/>
          <w:numId w:val="40"/>
        </w:numPr>
        <w:rPr>
          <w:rFonts w:asciiTheme="majorBidi" w:hAnsiTheme="majorBidi" w:cstheme="majorBidi"/>
          <w:sz w:val="32"/>
          <w:szCs w:val="32"/>
          <w:rtl/>
        </w:rPr>
      </w:pPr>
      <w:r>
        <w:rPr>
          <w:rFonts w:asciiTheme="majorBidi" w:hAnsiTheme="majorBidi" w:cstheme="majorBidi"/>
          <w:sz w:val="32"/>
          <w:szCs w:val="32"/>
          <w:rtl/>
        </w:rPr>
        <w:t>الاعتماد على المعارف المهنية  في ممارسة خدمة الفرد</w:t>
      </w:r>
    </w:p>
    <w:p w:rsidR="00FD3E49" w:rsidRDefault="00FD3E49" w:rsidP="00FD3E49">
      <w:pPr>
        <w:numPr>
          <w:ilvl w:val="0"/>
          <w:numId w:val="40"/>
        </w:numPr>
        <w:rPr>
          <w:rFonts w:asciiTheme="majorBidi" w:hAnsiTheme="majorBidi" w:cstheme="majorBidi"/>
          <w:sz w:val="32"/>
          <w:szCs w:val="32"/>
          <w:rtl/>
        </w:rPr>
      </w:pPr>
      <w:r>
        <w:rPr>
          <w:rFonts w:asciiTheme="majorBidi" w:hAnsiTheme="majorBidi" w:cstheme="majorBidi"/>
          <w:sz w:val="32"/>
          <w:szCs w:val="32"/>
          <w:rtl/>
        </w:rPr>
        <w:t xml:space="preserve">المساهمة في بناء القاعدة المعرفية لخدمة الفرد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و- المسئولية الأخلاقية تجاه المجتمع</w:t>
      </w:r>
    </w:p>
    <w:p w:rsidR="00FD3E49" w:rsidRDefault="00FD3E49" w:rsidP="00FD3E49">
      <w:pPr>
        <w:numPr>
          <w:ilvl w:val="0"/>
          <w:numId w:val="41"/>
        </w:numPr>
        <w:rPr>
          <w:rFonts w:asciiTheme="majorBidi" w:hAnsiTheme="majorBidi" w:cstheme="majorBidi"/>
          <w:sz w:val="32"/>
          <w:szCs w:val="32"/>
        </w:rPr>
      </w:pPr>
      <w:r>
        <w:rPr>
          <w:rFonts w:asciiTheme="majorBidi" w:hAnsiTheme="majorBidi" w:cstheme="majorBidi"/>
          <w:sz w:val="32"/>
          <w:szCs w:val="32"/>
          <w:rtl/>
        </w:rPr>
        <w:t>يجب على الأخصائي ضمان وصول كل الموارد والخدمات إلى كل الأفراد الذين يحتاجونها</w:t>
      </w:r>
    </w:p>
    <w:p w:rsidR="00FD3E49" w:rsidRDefault="00FD3E49" w:rsidP="00FD3E49">
      <w:pPr>
        <w:numPr>
          <w:ilvl w:val="0"/>
          <w:numId w:val="41"/>
        </w:numPr>
        <w:rPr>
          <w:rFonts w:asciiTheme="majorBidi" w:hAnsiTheme="majorBidi" w:cstheme="majorBidi"/>
          <w:sz w:val="32"/>
          <w:szCs w:val="32"/>
          <w:rtl/>
        </w:rPr>
      </w:pPr>
      <w:r>
        <w:rPr>
          <w:rFonts w:asciiTheme="majorBidi" w:hAnsiTheme="majorBidi" w:cstheme="majorBidi"/>
          <w:sz w:val="32"/>
          <w:szCs w:val="32"/>
          <w:rtl/>
        </w:rPr>
        <w:lastRenderedPageBreak/>
        <w:t xml:space="preserve">ويجب أن يسارع في تقديم الخدمات العاجلة في حالة الطوارئ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المحاضرة السابعة</w:t>
      </w:r>
    </w:p>
    <w:p w:rsidR="00FD3E49" w:rsidRDefault="00FD3E49" w:rsidP="00FD3E49">
      <w:pPr>
        <w:jc w:val="center"/>
        <w:rPr>
          <w:rFonts w:asciiTheme="majorBidi" w:hAnsiTheme="majorBidi" w:cstheme="majorBidi"/>
          <w:b/>
          <w:bCs/>
          <w:sz w:val="32"/>
          <w:szCs w:val="32"/>
          <w:rtl/>
        </w:rPr>
      </w:pPr>
      <w:r>
        <w:rPr>
          <w:rFonts w:asciiTheme="majorBidi" w:hAnsiTheme="majorBidi" w:cstheme="majorBidi"/>
          <w:b/>
          <w:bCs/>
          <w:sz w:val="32"/>
          <w:szCs w:val="32"/>
          <w:rtl/>
        </w:rPr>
        <w:t xml:space="preserve">البناء المعرفي </w:t>
      </w:r>
      <w:proofErr w:type="spellStart"/>
      <w:r>
        <w:rPr>
          <w:rFonts w:asciiTheme="majorBidi" w:hAnsiTheme="majorBidi" w:cstheme="majorBidi"/>
          <w:b/>
          <w:bCs/>
          <w:sz w:val="32"/>
          <w:szCs w:val="32"/>
          <w:rtl/>
        </w:rPr>
        <w:t>والقيمي</w:t>
      </w:r>
      <w:proofErr w:type="spellEnd"/>
      <w:r>
        <w:rPr>
          <w:rFonts w:asciiTheme="majorBidi" w:hAnsiTheme="majorBidi" w:cstheme="majorBidi"/>
          <w:b/>
          <w:bCs/>
          <w:sz w:val="32"/>
          <w:szCs w:val="32"/>
          <w:rtl/>
        </w:rPr>
        <w:t xml:space="preserve"> لخدمة الفرد </w:t>
      </w:r>
    </w:p>
    <w:p w:rsidR="00FD3E49" w:rsidRDefault="00FD3E49" w:rsidP="00FD3E49">
      <w:pPr>
        <w:numPr>
          <w:ilvl w:val="0"/>
          <w:numId w:val="42"/>
        </w:numPr>
        <w:rPr>
          <w:rFonts w:asciiTheme="majorBidi" w:hAnsiTheme="majorBidi" w:cstheme="majorBidi"/>
          <w:sz w:val="32"/>
          <w:szCs w:val="32"/>
          <w:rtl/>
        </w:rPr>
      </w:pPr>
      <w:r>
        <w:rPr>
          <w:rFonts w:asciiTheme="majorBidi" w:hAnsiTheme="majorBidi" w:cstheme="majorBidi"/>
          <w:sz w:val="32"/>
          <w:szCs w:val="32"/>
          <w:rtl/>
        </w:rPr>
        <w:t>عناصر المحاضرة:-</w:t>
      </w:r>
      <w:r>
        <w:rPr>
          <w:rFonts w:ascii="Calibri" w:eastAsia="+mn-ea" w:hAnsi="Arial" w:cs="Arial"/>
          <w:b/>
          <w:bCs/>
          <w:color w:val="FF0000"/>
          <w:kern w:val="24"/>
          <w:sz w:val="74"/>
          <w:szCs w:val="74"/>
          <w:rtl/>
        </w:rPr>
        <w:t xml:space="preserve"> </w:t>
      </w:r>
      <w:proofErr w:type="spellStart"/>
      <w:r>
        <w:rPr>
          <w:rFonts w:asciiTheme="majorBidi" w:hAnsiTheme="majorBidi" w:cstheme="majorBidi"/>
          <w:b/>
          <w:bCs/>
          <w:sz w:val="32"/>
          <w:szCs w:val="32"/>
          <w:rtl/>
        </w:rPr>
        <w:t>أولأً</w:t>
      </w:r>
      <w:proofErr w:type="spellEnd"/>
      <w:r>
        <w:rPr>
          <w:rFonts w:asciiTheme="majorBidi" w:hAnsiTheme="majorBidi" w:cstheme="majorBidi"/>
          <w:b/>
          <w:bCs/>
          <w:sz w:val="32"/>
          <w:szCs w:val="32"/>
          <w:rtl/>
        </w:rPr>
        <w:t xml:space="preserve"> البناء المعرفي </w:t>
      </w:r>
    </w:p>
    <w:p w:rsidR="00FD3E49" w:rsidRDefault="00FD3E49" w:rsidP="00FD3E49">
      <w:pPr>
        <w:rPr>
          <w:rFonts w:asciiTheme="majorBidi" w:hAnsiTheme="majorBidi" w:cstheme="majorBidi"/>
          <w:sz w:val="32"/>
          <w:szCs w:val="32"/>
        </w:rPr>
      </w:pPr>
      <w:r>
        <w:rPr>
          <w:rFonts w:asciiTheme="majorBidi" w:hAnsiTheme="majorBidi" w:cstheme="majorBidi"/>
          <w:b/>
          <w:bCs/>
          <w:sz w:val="32"/>
          <w:szCs w:val="32"/>
          <w:rtl/>
        </w:rPr>
        <w:t xml:space="preserve">1- القاعدة المعرفية للممارسة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2- المعارف المتصلة بمناهج البحث</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3- المعارف المتصلة بالمهن والعلوم الإنسانية</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4- المعارف ذات الصلة غير المباشرة   </w:t>
      </w:r>
    </w:p>
    <w:p w:rsidR="00FD3E49" w:rsidRDefault="00FD3E49" w:rsidP="00FD3E49">
      <w:pPr>
        <w:numPr>
          <w:ilvl w:val="0"/>
          <w:numId w:val="43"/>
        </w:numPr>
        <w:rPr>
          <w:rFonts w:asciiTheme="majorBidi" w:hAnsiTheme="majorBidi" w:cstheme="majorBidi"/>
          <w:sz w:val="32"/>
          <w:szCs w:val="32"/>
          <w:rtl/>
        </w:rPr>
      </w:pPr>
      <w:r>
        <w:rPr>
          <w:rFonts w:asciiTheme="majorBidi" w:hAnsiTheme="majorBidi" w:cstheme="majorBidi"/>
          <w:b/>
          <w:bCs/>
          <w:sz w:val="32"/>
          <w:szCs w:val="32"/>
          <w:rtl/>
        </w:rPr>
        <w:t xml:space="preserve">ثانياً البناء </w:t>
      </w:r>
      <w:proofErr w:type="spellStart"/>
      <w:r>
        <w:rPr>
          <w:rFonts w:asciiTheme="majorBidi" w:hAnsiTheme="majorBidi" w:cstheme="majorBidi"/>
          <w:b/>
          <w:bCs/>
          <w:sz w:val="32"/>
          <w:szCs w:val="32"/>
          <w:rtl/>
        </w:rPr>
        <w:t>القيمي</w:t>
      </w:r>
      <w:proofErr w:type="spellEnd"/>
      <w:r>
        <w:rPr>
          <w:rFonts w:asciiTheme="majorBidi" w:hAnsiTheme="majorBidi" w:cstheme="majorBidi"/>
          <w:b/>
          <w:bCs/>
          <w:sz w:val="32"/>
          <w:szCs w:val="32"/>
          <w:rtl/>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1- احترام كرامة الفرد كإنسان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2- خصوصية الفرد         3- حق الفرد في تقرير مصيره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4- التسامح والحب               5- مسئولية المجتمع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rPr>
          <w:rFonts w:asciiTheme="majorBidi" w:hAnsiTheme="majorBidi" w:cstheme="majorBidi"/>
          <w:sz w:val="32"/>
          <w:szCs w:val="32"/>
          <w:rtl/>
        </w:rPr>
      </w:pPr>
      <w:proofErr w:type="spellStart"/>
      <w:r>
        <w:rPr>
          <w:rFonts w:asciiTheme="majorBidi" w:hAnsiTheme="majorBidi" w:cstheme="majorBidi"/>
          <w:b/>
          <w:bCs/>
          <w:sz w:val="32"/>
          <w:szCs w:val="32"/>
          <w:rtl/>
        </w:rPr>
        <w:t>أولأً</w:t>
      </w:r>
      <w:proofErr w:type="spellEnd"/>
      <w:r>
        <w:rPr>
          <w:rFonts w:asciiTheme="majorBidi" w:hAnsiTheme="majorBidi" w:cstheme="majorBidi"/>
          <w:b/>
          <w:bCs/>
          <w:sz w:val="32"/>
          <w:szCs w:val="32"/>
          <w:rtl/>
        </w:rPr>
        <w:t xml:space="preserve"> البناء المعرفي</w:t>
      </w:r>
      <w:r>
        <w:rPr>
          <w:rFonts w:asciiTheme="majorBidi" w:hAnsiTheme="majorBidi" w:cstheme="majorBidi"/>
          <w:sz w:val="32"/>
          <w:szCs w:val="32"/>
          <w:rtl/>
        </w:rPr>
        <w:t>:-</w:t>
      </w:r>
      <w:r>
        <w:rPr>
          <w:rFonts w:ascii="Calibri" w:eastAsia="+mn-ea" w:hAnsi="Calibri" w:cs="Arial"/>
          <w:b/>
          <w:bCs/>
          <w:color w:val="000000"/>
          <w:kern w:val="24"/>
          <w:sz w:val="72"/>
          <w:szCs w:val="72"/>
          <w:rtl/>
        </w:rPr>
        <w:t xml:space="preserve"> </w:t>
      </w:r>
      <w:r>
        <w:rPr>
          <w:rFonts w:asciiTheme="majorBidi" w:hAnsiTheme="majorBidi" w:cstheme="majorBidi"/>
          <w:b/>
          <w:bCs/>
          <w:sz w:val="32"/>
          <w:szCs w:val="32"/>
          <w:rtl/>
        </w:rPr>
        <w:t xml:space="preserve">1- القاعدة المعرفية </w:t>
      </w:r>
    </w:p>
    <w:p w:rsidR="00FD3E49" w:rsidRDefault="00FD3E49" w:rsidP="00FD3E49">
      <w:pPr>
        <w:numPr>
          <w:ilvl w:val="0"/>
          <w:numId w:val="44"/>
        </w:numPr>
        <w:rPr>
          <w:rFonts w:asciiTheme="majorBidi" w:hAnsiTheme="majorBidi" w:cstheme="majorBidi"/>
          <w:sz w:val="32"/>
          <w:szCs w:val="32"/>
        </w:rPr>
      </w:pPr>
      <w:r>
        <w:rPr>
          <w:rFonts w:asciiTheme="majorBidi" w:hAnsiTheme="majorBidi" w:cstheme="majorBidi"/>
          <w:sz w:val="32"/>
          <w:szCs w:val="32"/>
          <w:rtl/>
        </w:rPr>
        <w:t xml:space="preserve">تحتل القاعدة المعرفية العلمية لممارسة خدمة الفرد أهمية كبيرة في التراث المهني فهي التي تستند عليها  ممارسات خدمة الفرد  وتكسبها الصفة العلمية </w:t>
      </w:r>
    </w:p>
    <w:p w:rsidR="00FD3E49" w:rsidRDefault="00FD3E49" w:rsidP="00FD3E49">
      <w:pPr>
        <w:numPr>
          <w:ilvl w:val="0"/>
          <w:numId w:val="44"/>
        </w:numPr>
        <w:rPr>
          <w:rFonts w:asciiTheme="majorBidi" w:hAnsiTheme="majorBidi" w:cstheme="majorBidi"/>
          <w:sz w:val="32"/>
          <w:szCs w:val="32"/>
          <w:rtl/>
        </w:rPr>
      </w:pPr>
      <w:r>
        <w:rPr>
          <w:rFonts w:asciiTheme="majorBidi" w:hAnsiTheme="majorBidi" w:cstheme="majorBidi"/>
          <w:sz w:val="32"/>
          <w:szCs w:val="32"/>
          <w:rtl/>
        </w:rPr>
        <w:t xml:space="preserve">تعد هذه القاعدة المعرفية </w:t>
      </w: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أداة الأخصائي الاجتماعي في مواجهة مشكلات العملاء </w:t>
      </w:r>
    </w:p>
    <w:p w:rsidR="00FD3E49" w:rsidRDefault="00FD3E49" w:rsidP="00FD3E49">
      <w:pPr>
        <w:numPr>
          <w:ilvl w:val="0"/>
          <w:numId w:val="44"/>
        </w:numPr>
        <w:rPr>
          <w:rFonts w:asciiTheme="majorBidi" w:hAnsiTheme="majorBidi" w:cstheme="majorBidi"/>
          <w:sz w:val="32"/>
          <w:szCs w:val="32"/>
          <w:rtl/>
        </w:rPr>
      </w:pPr>
      <w:r>
        <w:rPr>
          <w:rFonts w:asciiTheme="majorBidi" w:hAnsiTheme="majorBidi" w:cstheme="majorBidi"/>
          <w:sz w:val="32"/>
          <w:szCs w:val="32"/>
          <w:rtl/>
        </w:rPr>
        <w:t xml:space="preserve">يعد الاهتمام بالقاعدة المعرفية شرطاً ضرورياً لنجاح عملية الممارسة في خدمة الفرد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2- المعارف المتصلة بمناهج البحث</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تستند الممارسة في خدمة الفرد إلى مناهج وطرق البحث في: </w:t>
      </w:r>
    </w:p>
    <w:p w:rsidR="00FD3E49" w:rsidRDefault="00FD3E49" w:rsidP="00FD3E49">
      <w:pPr>
        <w:numPr>
          <w:ilvl w:val="0"/>
          <w:numId w:val="45"/>
        </w:numPr>
        <w:rPr>
          <w:rFonts w:asciiTheme="majorBidi" w:hAnsiTheme="majorBidi" w:cstheme="majorBidi"/>
          <w:sz w:val="32"/>
          <w:szCs w:val="32"/>
          <w:rtl/>
        </w:rPr>
      </w:pPr>
      <w:r>
        <w:rPr>
          <w:rFonts w:asciiTheme="majorBidi" w:hAnsiTheme="majorBidi" w:cstheme="majorBidi"/>
          <w:sz w:val="32"/>
          <w:szCs w:val="32"/>
          <w:rtl/>
        </w:rPr>
        <w:t xml:space="preserve">الحصول على البيانات والمعلومات التي تتصل بالعملاء حتى يتمكن الأخصائي من فهم مشكلات العملاء ومساعدتهم </w:t>
      </w:r>
    </w:p>
    <w:p w:rsidR="00FD3E49" w:rsidRDefault="00FD3E49" w:rsidP="00FD3E49">
      <w:pPr>
        <w:numPr>
          <w:ilvl w:val="0"/>
          <w:numId w:val="45"/>
        </w:numPr>
        <w:rPr>
          <w:rFonts w:asciiTheme="majorBidi" w:hAnsiTheme="majorBidi" w:cstheme="majorBidi"/>
          <w:sz w:val="32"/>
          <w:szCs w:val="32"/>
          <w:rtl/>
        </w:rPr>
      </w:pPr>
      <w:r>
        <w:rPr>
          <w:rFonts w:asciiTheme="majorBidi" w:hAnsiTheme="majorBidi" w:cstheme="majorBidi"/>
          <w:sz w:val="32"/>
          <w:szCs w:val="32"/>
          <w:rtl/>
        </w:rPr>
        <w:t xml:space="preserve">الاعتماد على مناهج البحث في تقييم نتائج التدخل العلاجي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xml:space="preserve">3- المعارف المتصلة بالمهن والعلوم الإنسانية </w:t>
      </w:r>
    </w:p>
    <w:p w:rsidR="00FD3E49" w:rsidRDefault="00FD3E49" w:rsidP="00FD3E49">
      <w:pPr>
        <w:numPr>
          <w:ilvl w:val="0"/>
          <w:numId w:val="46"/>
        </w:numPr>
        <w:rPr>
          <w:rFonts w:asciiTheme="majorBidi" w:hAnsiTheme="majorBidi" w:cstheme="majorBidi"/>
          <w:sz w:val="32"/>
          <w:szCs w:val="32"/>
        </w:rPr>
      </w:pPr>
      <w:r>
        <w:rPr>
          <w:rFonts w:asciiTheme="majorBidi" w:hAnsiTheme="majorBidi" w:cstheme="majorBidi"/>
          <w:sz w:val="32"/>
          <w:szCs w:val="32"/>
          <w:rtl/>
        </w:rPr>
        <w:lastRenderedPageBreak/>
        <w:t>تشترك خدمة الفرد مع الإرشاد النفسي والطب النفسي والعلاج النفسي في تدعيم أداء الفرد لوظائفه الاجتماعية وتحقيق توافقه النفسي</w:t>
      </w:r>
    </w:p>
    <w:p w:rsidR="00FD3E49" w:rsidRDefault="00FD3E49" w:rsidP="00FD3E49">
      <w:pPr>
        <w:numPr>
          <w:ilvl w:val="0"/>
          <w:numId w:val="46"/>
        </w:numPr>
        <w:rPr>
          <w:rFonts w:asciiTheme="majorBidi" w:hAnsiTheme="majorBidi" w:cstheme="majorBidi"/>
          <w:sz w:val="32"/>
          <w:szCs w:val="32"/>
          <w:rtl/>
        </w:rPr>
      </w:pPr>
      <w:r>
        <w:rPr>
          <w:rFonts w:asciiTheme="majorBidi" w:hAnsiTheme="majorBidi" w:cstheme="majorBidi"/>
          <w:sz w:val="32"/>
          <w:szCs w:val="32"/>
          <w:rtl/>
        </w:rPr>
        <w:t xml:space="preserve">تستمد خدمة الفرد الكثير من معارفها النظرية من علم النفس فكثير من المداخل والنظريات العلمية التي توجه الممارسة في خدمة الفرد مستمدة من علم النفس بكافة فروعه </w:t>
      </w:r>
    </w:p>
    <w:p w:rsidR="00FD3E49" w:rsidRDefault="00FD3E49" w:rsidP="00FD3E49">
      <w:pPr>
        <w:numPr>
          <w:ilvl w:val="0"/>
          <w:numId w:val="47"/>
        </w:numPr>
        <w:rPr>
          <w:rFonts w:asciiTheme="majorBidi" w:hAnsiTheme="majorBidi" w:cstheme="majorBidi"/>
          <w:sz w:val="32"/>
          <w:szCs w:val="32"/>
        </w:rPr>
      </w:pPr>
      <w:r>
        <w:rPr>
          <w:rFonts w:asciiTheme="majorBidi" w:hAnsiTheme="majorBidi" w:cstheme="majorBidi"/>
          <w:b/>
          <w:bCs/>
          <w:sz w:val="32"/>
          <w:szCs w:val="32"/>
          <w:rtl/>
        </w:rPr>
        <w:t xml:space="preserve">عناصر الاتفاق بين خدمة الفرد والعلاج النفسي </w:t>
      </w:r>
    </w:p>
    <w:p w:rsidR="00FD3E49" w:rsidRDefault="00FD3E49" w:rsidP="00FD3E49">
      <w:pPr>
        <w:numPr>
          <w:ilvl w:val="0"/>
          <w:numId w:val="48"/>
        </w:numPr>
        <w:rPr>
          <w:rFonts w:asciiTheme="majorBidi" w:hAnsiTheme="majorBidi" w:cstheme="majorBidi"/>
          <w:sz w:val="32"/>
          <w:szCs w:val="32"/>
        </w:rPr>
      </w:pPr>
      <w:r>
        <w:rPr>
          <w:rFonts w:asciiTheme="majorBidi" w:hAnsiTheme="majorBidi" w:cstheme="majorBidi"/>
          <w:sz w:val="32"/>
          <w:szCs w:val="32"/>
          <w:rtl/>
        </w:rPr>
        <w:t>كلاهما عملية مساعدة تهدف إلى تحقيق الذات وحل المشكلات</w:t>
      </w:r>
    </w:p>
    <w:p w:rsidR="00FD3E49" w:rsidRDefault="00FD3E49" w:rsidP="00FD3E49">
      <w:pPr>
        <w:numPr>
          <w:ilvl w:val="0"/>
          <w:numId w:val="48"/>
        </w:numPr>
        <w:rPr>
          <w:rFonts w:asciiTheme="majorBidi" w:hAnsiTheme="majorBidi" w:cstheme="majorBidi"/>
          <w:sz w:val="32"/>
          <w:szCs w:val="32"/>
          <w:rtl/>
        </w:rPr>
      </w:pPr>
      <w:r>
        <w:rPr>
          <w:rFonts w:asciiTheme="majorBidi" w:hAnsiTheme="majorBidi" w:cstheme="majorBidi"/>
          <w:sz w:val="32"/>
          <w:szCs w:val="32"/>
          <w:rtl/>
        </w:rPr>
        <w:t>المعلومات المطلوبة في دراسة الحالة واحدة لكل منهما</w:t>
      </w:r>
    </w:p>
    <w:p w:rsidR="00FD3E49" w:rsidRDefault="00FD3E49" w:rsidP="00FD3E49">
      <w:pPr>
        <w:numPr>
          <w:ilvl w:val="0"/>
          <w:numId w:val="48"/>
        </w:numPr>
        <w:rPr>
          <w:rFonts w:asciiTheme="majorBidi" w:hAnsiTheme="majorBidi" w:cstheme="majorBidi"/>
          <w:sz w:val="32"/>
          <w:szCs w:val="32"/>
          <w:rtl/>
        </w:rPr>
      </w:pPr>
      <w:r>
        <w:rPr>
          <w:rFonts w:asciiTheme="majorBidi" w:hAnsiTheme="majorBidi" w:cstheme="majorBidi"/>
          <w:sz w:val="32"/>
          <w:szCs w:val="32"/>
          <w:rtl/>
        </w:rPr>
        <w:t>يشتركان في الأسس التي تقوم عليها عملية المساعدة</w:t>
      </w:r>
    </w:p>
    <w:p w:rsidR="00FD3E49" w:rsidRDefault="00FD3E49" w:rsidP="00FD3E49">
      <w:pPr>
        <w:numPr>
          <w:ilvl w:val="0"/>
          <w:numId w:val="48"/>
        </w:numPr>
        <w:rPr>
          <w:rFonts w:asciiTheme="majorBidi" w:hAnsiTheme="majorBidi" w:cstheme="majorBidi"/>
          <w:sz w:val="32"/>
          <w:szCs w:val="32"/>
          <w:rtl/>
        </w:rPr>
      </w:pPr>
      <w:r>
        <w:rPr>
          <w:rFonts w:asciiTheme="majorBidi" w:hAnsiTheme="majorBidi" w:cstheme="majorBidi"/>
          <w:sz w:val="32"/>
          <w:szCs w:val="32"/>
          <w:rtl/>
        </w:rPr>
        <w:t xml:space="preserve">لكل منهما أهداف إستراتيجية وإنمائية ووقائية وعلاجية   </w:t>
      </w:r>
    </w:p>
    <w:p w:rsidR="00FD3E49" w:rsidRDefault="00FD3E49" w:rsidP="00FD3E49">
      <w:pPr>
        <w:numPr>
          <w:ilvl w:val="0"/>
          <w:numId w:val="49"/>
        </w:numPr>
        <w:rPr>
          <w:rFonts w:asciiTheme="majorBidi" w:hAnsiTheme="majorBidi" w:cstheme="majorBidi"/>
          <w:sz w:val="32"/>
          <w:szCs w:val="32"/>
          <w:rtl/>
        </w:rPr>
      </w:pPr>
      <w:r>
        <w:rPr>
          <w:rFonts w:asciiTheme="majorBidi" w:hAnsiTheme="majorBidi" w:cstheme="majorBidi"/>
          <w:b/>
          <w:bCs/>
          <w:sz w:val="32"/>
          <w:szCs w:val="32"/>
          <w:rtl/>
        </w:rPr>
        <w:t>عناصر الاتفاق بين خدمة الفرد والإرشاد النفسي</w:t>
      </w:r>
    </w:p>
    <w:p w:rsidR="00FD3E49" w:rsidRDefault="00FD3E49" w:rsidP="00FD3E49">
      <w:pPr>
        <w:numPr>
          <w:ilvl w:val="0"/>
          <w:numId w:val="50"/>
        </w:numPr>
        <w:rPr>
          <w:rFonts w:asciiTheme="majorBidi" w:hAnsiTheme="majorBidi" w:cstheme="majorBidi"/>
          <w:sz w:val="32"/>
          <w:szCs w:val="32"/>
        </w:rPr>
      </w:pPr>
      <w:r>
        <w:rPr>
          <w:rFonts w:asciiTheme="majorBidi" w:hAnsiTheme="majorBidi" w:cstheme="majorBidi"/>
          <w:sz w:val="32"/>
          <w:szCs w:val="32"/>
          <w:rtl/>
        </w:rPr>
        <w:t>كلاهما خدمة ميدانية في مجال المشكلات الإنسانية</w:t>
      </w:r>
    </w:p>
    <w:p w:rsidR="00FD3E49" w:rsidRDefault="00FD3E49" w:rsidP="00FD3E49">
      <w:pPr>
        <w:numPr>
          <w:ilvl w:val="0"/>
          <w:numId w:val="50"/>
        </w:numPr>
        <w:rPr>
          <w:rFonts w:asciiTheme="majorBidi" w:hAnsiTheme="majorBidi" w:cstheme="majorBidi"/>
          <w:sz w:val="32"/>
          <w:szCs w:val="32"/>
          <w:rtl/>
        </w:rPr>
      </w:pPr>
      <w:r>
        <w:rPr>
          <w:rFonts w:asciiTheme="majorBidi" w:hAnsiTheme="majorBidi" w:cstheme="majorBidi"/>
          <w:sz w:val="32"/>
          <w:szCs w:val="32"/>
          <w:rtl/>
        </w:rPr>
        <w:t xml:space="preserve">كلاهما عملية مساعدة للفرد بهدف تحقيق التوافق النفسي </w:t>
      </w:r>
    </w:p>
    <w:p w:rsidR="00FD3E49" w:rsidRDefault="00FD3E49" w:rsidP="00FD3E49">
      <w:pPr>
        <w:numPr>
          <w:ilvl w:val="0"/>
          <w:numId w:val="50"/>
        </w:numPr>
        <w:rPr>
          <w:rFonts w:asciiTheme="majorBidi" w:hAnsiTheme="majorBidi" w:cstheme="majorBidi"/>
          <w:sz w:val="32"/>
          <w:szCs w:val="32"/>
          <w:rtl/>
        </w:rPr>
      </w:pPr>
      <w:r>
        <w:rPr>
          <w:rFonts w:asciiTheme="majorBidi" w:hAnsiTheme="majorBidi" w:cstheme="majorBidi"/>
          <w:sz w:val="32"/>
          <w:szCs w:val="32"/>
          <w:rtl/>
        </w:rPr>
        <w:t xml:space="preserve">كلاهما له إستراتيجية وقائية وعلاجية في نفس الوقت </w:t>
      </w:r>
    </w:p>
    <w:p w:rsidR="00FD3E49" w:rsidRDefault="00FD3E49" w:rsidP="00FD3E49">
      <w:pPr>
        <w:numPr>
          <w:ilvl w:val="0"/>
          <w:numId w:val="50"/>
        </w:numPr>
        <w:rPr>
          <w:rFonts w:asciiTheme="majorBidi" w:hAnsiTheme="majorBidi" w:cstheme="majorBidi"/>
          <w:sz w:val="32"/>
          <w:szCs w:val="32"/>
          <w:rtl/>
        </w:rPr>
      </w:pPr>
      <w:r>
        <w:rPr>
          <w:rFonts w:asciiTheme="majorBidi" w:hAnsiTheme="majorBidi" w:cstheme="majorBidi"/>
          <w:sz w:val="32"/>
          <w:szCs w:val="32"/>
          <w:rtl/>
        </w:rPr>
        <w:t xml:space="preserve"> يستخدمان نظريات وأساليب مشتركة في الدراسة والتشخيص والعلاج والمتابعة والإنهاء والتقويم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***علم الاجتماع وخدمة الفرد</w:t>
      </w:r>
    </w:p>
    <w:p w:rsidR="00FD3E49" w:rsidRDefault="00FD3E49" w:rsidP="00FD3E49">
      <w:pPr>
        <w:numPr>
          <w:ilvl w:val="0"/>
          <w:numId w:val="51"/>
        </w:numPr>
        <w:rPr>
          <w:rFonts w:asciiTheme="majorBidi" w:hAnsiTheme="majorBidi" w:cstheme="majorBidi"/>
          <w:sz w:val="32"/>
          <w:szCs w:val="32"/>
        </w:rPr>
      </w:pPr>
      <w:r>
        <w:rPr>
          <w:rFonts w:asciiTheme="majorBidi" w:hAnsiTheme="majorBidi" w:cstheme="majorBidi"/>
          <w:sz w:val="32"/>
          <w:szCs w:val="32"/>
          <w:rtl/>
        </w:rPr>
        <w:t xml:space="preserve">يهتم علم الاجتماع بدراسة الفرد والجماعة , ولذلك يعد علما أساسيا في إعداد الأخصائي الاجتماعي </w:t>
      </w:r>
    </w:p>
    <w:p w:rsidR="00FD3E49" w:rsidRDefault="00FD3E49" w:rsidP="00FD3E49">
      <w:pPr>
        <w:numPr>
          <w:ilvl w:val="0"/>
          <w:numId w:val="51"/>
        </w:numPr>
        <w:rPr>
          <w:rFonts w:asciiTheme="majorBidi" w:hAnsiTheme="majorBidi" w:cstheme="majorBidi"/>
          <w:sz w:val="32"/>
          <w:szCs w:val="32"/>
          <w:rtl/>
        </w:rPr>
      </w:pPr>
      <w:r>
        <w:rPr>
          <w:rFonts w:asciiTheme="majorBidi" w:hAnsiTheme="majorBidi" w:cstheme="majorBidi"/>
          <w:sz w:val="32"/>
          <w:szCs w:val="32"/>
          <w:rtl/>
        </w:rPr>
        <w:t>يهتم كل من علم الاجتماع وخدمة الفرد بدراسة السلوك الاجتماعي والمعايير الاجتماعية  , والأدوار الاجتماعية</w:t>
      </w:r>
    </w:p>
    <w:p w:rsidR="00FD3E49" w:rsidRDefault="00FD3E49" w:rsidP="00FD3E49">
      <w:pPr>
        <w:numPr>
          <w:ilvl w:val="0"/>
          <w:numId w:val="51"/>
        </w:numPr>
        <w:rPr>
          <w:rFonts w:asciiTheme="majorBidi" w:hAnsiTheme="majorBidi" w:cstheme="majorBidi"/>
          <w:sz w:val="32"/>
          <w:szCs w:val="32"/>
          <w:rtl/>
        </w:rPr>
      </w:pPr>
      <w:r>
        <w:rPr>
          <w:rFonts w:asciiTheme="majorBidi" w:hAnsiTheme="majorBidi" w:cstheme="majorBidi"/>
          <w:sz w:val="32"/>
          <w:szCs w:val="32"/>
          <w:rtl/>
        </w:rPr>
        <w:t xml:space="preserve">تعتمد عملية المساعدة في خدمة الفرد على مفاهيم ونظريات أساسية في علم الاجتماع    </w:t>
      </w:r>
    </w:p>
    <w:p w:rsidR="00FD3E49" w:rsidRDefault="00FD3E49" w:rsidP="00FD3E49">
      <w:pPr>
        <w:numPr>
          <w:ilvl w:val="0"/>
          <w:numId w:val="51"/>
        </w:numPr>
        <w:rPr>
          <w:rFonts w:asciiTheme="majorBidi" w:hAnsiTheme="majorBidi" w:cstheme="majorBidi"/>
          <w:b/>
          <w:bCs/>
          <w:sz w:val="32"/>
          <w:szCs w:val="32"/>
          <w:rtl/>
        </w:rPr>
      </w:pPr>
      <w:r>
        <w:rPr>
          <w:rFonts w:asciiTheme="majorBidi" w:hAnsiTheme="majorBidi" w:cstheme="majorBidi"/>
          <w:b/>
          <w:bCs/>
          <w:sz w:val="32"/>
          <w:szCs w:val="32"/>
          <w:rtl/>
        </w:rPr>
        <w:t xml:space="preserve">4- مجموعة المعارف ذات الصلة غير المباشرة بالممارسة في خدمة الفرد </w:t>
      </w:r>
    </w:p>
    <w:p w:rsidR="00FD3E49" w:rsidRDefault="00FD3E49" w:rsidP="00FD3E49">
      <w:pPr>
        <w:numPr>
          <w:ilvl w:val="0"/>
          <w:numId w:val="51"/>
        </w:numPr>
        <w:rPr>
          <w:rFonts w:asciiTheme="majorBidi" w:hAnsiTheme="majorBidi" w:cstheme="majorBidi"/>
          <w:sz w:val="32"/>
          <w:szCs w:val="32"/>
        </w:rPr>
      </w:pPr>
      <w:r>
        <w:rPr>
          <w:rFonts w:asciiTheme="majorBidi" w:hAnsiTheme="majorBidi" w:cstheme="majorBidi"/>
          <w:sz w:val="32"/>
          <w:szCs w:val="32"/>
          <w:rtl/>
        </w:rPr>
        <w:t xml:space="preserve">ويقصد </w:t>
      </w:r>
      <w:proofErr w:type="spellStart"/>
      <w:r>
        <w:rPr>
          <w:rFonts w:asciiTheme="majorBidi" w:hAnsiTheme="majorBidi" w:cstheme="majorBidi"/>
          <w:sz w:val="32"/>
          <w:szCs w:val="32"/>
          <w:rtl/>
        </w:rPr>
        <w:t>بها</w:t>
      </w:r>
      <w:proofErr w:type="spellEnd"/>
      <w:r>
        <w:rPr>
          <w:rFonts w:asciiTheme="majorBidi" w:hAnsiTheme="majorBidi" w:cstheme="majorBidi"/>
          <w:sz w:val="32"/>
          <w:szCs w:val="32"/>
          <w:rtl/>
        </w:rPr>
        <w:t xml:space="preserve"> مجموعة متناثرة من المعارف التي تتصل بمهن أو علوم بعيدة عن عملية الممارسة مباشرة إلا أنها تفيد أخصائي خدمة الفرد في فهم مشكلات العملاء مثل التشريعات العمالية التي ترتبط بالعمال , </w:t>
      </w:r>
      <w:proofErr w:type="spellStart"/>
      <w:r>
        <w:rPr>
          <w:rFonts w:asciiTheme="majorBidi" w:hAnsiTheme="majorBidi" w:cstheme="majorBidi"/>
          <w:sz w:val="32"/>
          <w:szCs w:val="32"/>
          <w:rtl/>
        </w:rPr>
        <w:t>والانثربولوجيا</w:t>
      </w:r>
      <w:proofErr w:type="spellEnd"/>
      <w:r>
        <w:rPr>
          <w:rFonts w:asciiTheme="majorBidi" w:hAnsiTheme="majorBidi" w:cstheme="majorBidi"/>
          <w:sz w:val="32"/>
          <w:szCs w:val="32"/>
          <w:rtl/>
        </w:rPr>
        <w:t xml:space="preserve"> , والعلوم البيولوجية   </w:t>
      </w:r>
    </w:p>
    <w:p w:rsidR="00FD3E49" w:rsidRDefault="00FD3E49" w:rsidP="00FD3E49">
      <w:pPr>
        <w:ind w:left="720"/>
        <w:rPr>
          <w:rFonts w:asciiTheme="majorBidi" w:hAnsiTheme="majorBidi" w:cstheme="majorBidi"/>
          <w:sz w:val="32"/>
          <w:szCs w:val="32"/>
        </w:rPr>
      </w:pPr>
      <w:r>
        <w:rPr>
          <w:rFonts w:asciiTheme="majorBidi" w:hAnsiTheme="majorBidi" w:cstheme="majorBidi"/>
          <w:sz w:val="32"/>
          <w:szCs w:val="32"/>
          <w:rtl/>
        </w:rPr>
        <w:t>أ-</w:t>
      </w:r>
      <w:proofErr w:type="spellStart"/>
      <w:r>
        <w:rPr>
          <w:rFonts w:asciiTheme="majorBidi" w:hAnsiTheme="majorBidi" w:cstheme="majorBidi"/>
          <w:sz w:val="32"/>
          <w:szCs w:val="32"/>
          <w:rtl/>
        </w:rPr>
        <w:t>الانثربولوجيا</w:t>
      </w:r>
      <w:proofErr w:type="spellEnd"/>
      <w:r>
        <w:rPr>
          <w:rFonts w:asciiTheme="majorBidi" w:hAnsiTheme="majorBidi" w:cstheme="majorBidi"/>
          <w:sz w:val="32"/>
          <w:szCs w:val="32"/>
          <w:rtl/>
        </w:rPr>
        <w:t xml:space="preserve"> وتشترك مع خدمة الفرد في الاهتمام بشخصية الفرد والمجال البيئي والثقافي والاجتماعي الذي يعيش فيه </w:t>
      </w:r>
    </w:p>
    <w:p w:rsidR="00FD3E49" w:rsidRDefault="00FD3E49" w:rsidP="00FD3E49">
      <w:pPr>
        <w:ind w:left="720"/>
        <w:rPr>
          <w:rFonts w:asciiTheme="majorBidi" w:hAnsiTheme="majorBidi" w:cstheme="majorBidi"/>
          <w:sz w:val="32"/>
          <w:szCs w:val="32"/>
        </w:rPr>
      </w:pPr>
      <w:r>
        <w:rPr>
          <w:rFonts w:asciiTheme="majorBidi" w:hAnsiTheme="majorBidi" w:cstheme="majorBidi"/>
          <w:sz w:val="32"/>
          <w:szCs w:val="32"/>
          <w:rtl/>
        </w:rPr>
        <w:lastRenderedPageBreak/>
        <w:t xml:space="preserve">ب-العلوم البيولوجية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 xml:space="preserve">- تضيف العلوم البيولوجية إطاراً عريضاً لفهم الإنسان ككائن حي له خصائصه وسماته </w:t>
      </w:r>
    </w:p>
    <w:p w:rsidR="00FD3E49" w:rsidRDefault="00FD3E49" w:rsidP="00FD3E49">
      <w:pPr>
        <w:numPr>
          <w:ilvl w:val="0"/>
          <w:numId w:val="52"/>
        </w:numPr>
        <w:rPr>
          <w:rFonts w:asciiTheme="majorBidi" w:hAnsiTheme="majorBidi" w:cstheme="majorBidi"/>
          <w:sz w:val="32"/>
          <w:szCs w:val="32"/>
          <w:rtl/>
        </w:rPr>
      </w:pPr>
      <w:r>
        <w:rPr>
          <w:rFonts w:asciiTheme="majorBidi" w:hAnsiTheme="majorBidi" w:cstheme="majorBidi"/>
          <w:sz w:val="32"/>
          <w:szCs w:val="32"/>
          <w:rtl/>
        </w:rPr>
        <w:t xml:space="preserve">تمدنا العلوم البيولوجية  بكيفية أداء الجسم الإنساني لوظائفه </w:t>
      </w:r>
    </w:p>
    <w:p w:rsidR="00FD3E49" w:rsidRDefault="00FD3E49" w:rsidP="00FD3E49">
      <w:pPr>
        <w:numPr>
          <w:ilvl w:val="0"/>
          <w:numId w:val="52"/>
        </w:numPr>
        <w:rPr>
          <w:rFonts w:asciiTheme="majorBidi" w:hAnsiTheme="majorBidi" w:cstheme="majorBidi"/>
          <w:sz w:val="32"/>
          <w:szCs w:val="32"/>
        </w:rPr>
      </w:pPr>
      <w:r>
        <w:rPr>
          <w:rFonts w:asciiTheme="majorBidi" w:hAnsiTheme="majorBidi" w:cstheme="majorBidi"/>
          <w:sz w:val="32"/>
          <w:szCs w:val="32"/>
          <w:rtl/>
        </w:rPr>
        <w:t>تمدنا العلوم البيولوجية بالمعرفة حول مراحل النمو الجسمي وتطوره ومشكلاته وعلاقة ذلك بتوافق الفرد مع بيئته</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 xml:space="preserve">وهذه المعارف لابد أن يحيط </w:t>
      </w:r>
      <w:proofErr w:type="spellStart"/>
      <w:r>
        <w:rPr>
          <w:rFonts w:asciiTheme="majorBidi" w:hAnsiTheme="majorBidi" w:cstheme="majorBidi"/>
          <w:sz w:val="32"/>
          <w:szCs w:val="32"/>
          <w:rtl/>
        </w:rPr>
        <w:t>بها</w:t>
      </w:r>
      <w:proofErr w:type="spellEnd"/>
      <w:r>
        <w:rPr>
          <w:rFonts w:asciiTheme="majorBidi" w:hAnsiTheme="majorBidi" w:cstheme="majorBidi"/>
          <w:sz w:val="32"/>
          <w:szCs w:val="32"/>
          <w:rtl/>
        </w:rPr>
        <w:t xml:space="preserve"> أخصائي خدمة الفرد</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720"/>
        <w:rPr>
          <w:rFonts w:asciiTheme="majorBidi" w:hAnsiTheme="majorBidi" w:cstheme="majorBidi"/>
          <w:sz w:val="32"/>
          <w:szCs w:val="32"/>
          <w:rtl/>
        </w:rPr>
      </w:pPr>
      <w:r>
        <w:rPr>
          <w:rFonts w:asciiTheme="majorBidi" w:hAnsiTheme="majorBidi" w:cstheme="majorBidi"/>
          <w:b/>
          <w:bCs/>
          <w:sz w:val="32"/>
          <w:szCs w:val="32"/>
          <w:rtl/>
        </w:rPr>
        <w:t xml:space="preserve">ثانياً البناء </w:t>
      </w:r>
      <w:proofErr w:type="spellStart"/>
      <w:r>
        <w:rPr>
          <w:rFonts w:asciiTheme="majorBidi" w:hAnsiTheme="majorBidi" w:cstheme="majorBidi"/>
          <w:b/>
          <w:bCs/>
          <w:sz w:val="32"/>
          <w:szCs w:val="32"/>
          <w:rtl/>
        </w:rPr>
        <w:t>القيمي</w:t>
      </w:r>
      <w:proofErr w:type="spellEnd"/>
      <w:r>
        <w:rPr>
          <w:rFonts w:asciiTheme="majorBidi" w:hAnsiTheme="majorBidi" w:cstheme="majorBidi"/>
          <w:sz w:val="32"/>
          <w:szCs w:val="32"/>
          <w:rtl/>
        </w:rPr>
        <w:t>:-</w:t>
      </w:r>
      <w:r>
        <w:rPr>
          <w:rFonts w:ascii="Calibri" w:eastAsia="+mn-ea" w:hAnsi="Calibri" w:cs="Arial"/>
          <w:b/>
          <w:bCs/>
          <w:color w:val="000000"/>
          <w:kern w:val="24"/>
          <w:sz w:val="64"/>
          <w:szCs w:val="64"/>
          <w:rtl/>
        </w:rPr>
        <w:t xml:space="preserve"> </w:t>
      </w:r>
      <w:r>
        <w:rPr>
          <w:rFonts w:asciiTheme="majorBidi" w:hAnsiTheme="majorBidi" w:cstheme="majorBidi"/>
          <w:b/>
          <w:bCs/>
          <w:sz w:val="32"/>
          <w:szCs w:val="32"/>
          <w:rtl/>
        </w:rPr>
        <w:t xml:space="preserve">1- احترام كرامة الفرد كإنسان   </w:t>
      </w:r>
    </w:p>
    <w:p w:rsidR="00FD3E49" w:rsidRDefault="00FD3E49" w:rsidP="00FD3E49">
      <w:pPr>
        <w:numPr>
          <w:ilvl w:val="0"/>
          <w:numId w:val="53"/>
        </w:numPr>
        <w:rPr>
          <w:rFonts w:asciiTheme="majorBidi" w:hAnsiTheme="majorBidi" w:cstheme="majorBidi"/>
          <w:sz w:val="32"/>
          <w:szCs w:val="32"/>
        </w:rPr>
      </w:pPr>
      <w:r>
        <w:rPr>
          <w:rFonts w:asciiTheme="majorBidi" w:hAnsiTheme="majorBidi" w:cstheme="majorBidi"/>
          <w:sz w:val="32"/>
          <w:szCs w:val="32"/>
          <w:rtl/>
        </w:rPr>
        <w:t xml:space="preserve">لكل فرد أن يعامل باحترام وكرامة في المواقف المختلفة لتعامل الأخصائي معه بغض النظر عن حالته الاقتصادية أو الصحية أو النفسية أو العقلية </w:t>
      </w:r>
    </w:p>
    <w:p w:rsidR="00FD3E49" w:rsidRDefault="00FD3E49" w:rsidP="00FD3E49">
      <w:pPr>
        <w:numPr>
          <w:ilvl w:val="0"/>
          <w:numId w:val="53"/>
        </w:numPr>
        <w:rPr>
          <w:rFonts w:asciiTheme="majorBidi" w:hAnsiTheme="majorBidi" w:cstheme="majorBidi"/>
          <w:sz w:val="32"/>
          <w:szCs w:val="32"/>
          <w:rtl/>
        </w:rPr>
      </w:pPr>
      <w:r>
        <w:rPr>
          <w:rFonts w:asciiTheme="majorBidi" w:hAnsiTheme="majorBidi" w:cstheme="majorBidi"/>
          <w:sz w:val="32"/>
          <w:szCs w:val="32"/>
          <w:rtl/>
        </w:rPr>
        <w:t>ويمثل احترام العميل كانسان قيمة محورية في خدمة الفرد</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 تعد الفردية والتقبل والتوجيه الذاتي والسرية كمفاهيم  لعملية المساعدة في خدمة الفرد ترجمة فعلية وتجسيد حي لهذه القيمة</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2</w:t>
      </w:r>
      <w:r>
        <w:rPr>
          <w:rFonts w:asciiTheme="majorBidi" w:hAnsiTheme="majorBidi" w:cstheme="majorBidi"/>
          <w:b/>
          <w:bCs/>
          <w:sz w:val="32"/>
          <w:szCs w:val="32"/>
          <w:rtl/>
        </w:rPr>
        <w:t xml:space="preserve">- خصوصية الفرد </w:t>
      </w:r>
    </w:p>
    <w:p w:rsidR="00FD3E49" w:rsidRDefault="00FD3E49" w:rsidP="00FD3E49">
      <w:pPr>
        <w:numPr>
          <w:ilvl w:val="0"/>
          <w:numId w:val="54"/>
        </w:numPr>
        <w:rPr>
          <w:rFonts w:asciiTheme="majorBidi" w:hAnsiTheme="majorBidi" w:cstheme="majorBidi"/>
          <w:sz w:val="32"/>
          <w:szCs w:val="32"/>
        </w:rPr>
      </w:pPr>
      <w:r>
        <w:rPr>
          <w:rFonts w:asciiTheme="majorBidi" w:hAnsiTheme="majorBidi" w:cstheme="majorBidi"/>
          <w:sz w:val="32"/>
          <w:szCs w:val="32"/>
          <w:rtl/>
        </w:rPr>
        <w:t xml:space="preserve">بالرغم من وجود احتياجات إنسانية عامة ومشتركة بين البشر إلا أن لكل فرد ذاتيته التي تميزه عن الآخرين </w:t>
      </w:r>
    </w:p>
    <w:p w:rsidR="00FD3E49" w:rsidRDefault="00FD3E49" w:rsidP="00FD3E49">
      <w:pPr>
        <w:numPr>
          <w:ilvl w:val="0"/>
          <w:numId w:val="54"/>
        </w:numPr>
        <w:rPr>
          <w:rFonts w:asciiTheme="majorBidi" w:hAnsiTheme="majorBidi" w:cstheme="majorBidi"/>
          <w:sz w:val="32"/>
          <w:szCs w:val="32"/>
          <w:rtl/>
        </w:rPr>
      </w:pPr>
      <w:r>
        <w:rPr>
          <w:rFonts w:asciiTheme="majorBidi" w:hAnsiTheme="majorBidi" w:cstheme="majorBidi"/>
          <w:sz w:val="32"/>
          <w:szCs w:val="32"/>
          <w:rtl/>
        </w:rPr>
        <w:t xml:space="preserve">يجب أخذ هذه الذاتية </w:t>
      </w:r>
      <w:proofErr w:type="spellStart"/>
      <w:r>
        <w:rPr>
          <w:rFonts w:asciiTheme="majorBidi" w:hAnsiTheme="majorBidi" w:cstheme="majorBidi"/>
          <w:sz w:val="32"/>
          <w:szCs w:val="32"/>
          <w:rtl/>
        </w:rPr>
        <w:t>فى</w:t>
      </w:r>
      <w:proofErr w:type="spellEnd"/>
      <w:r>
        <w:rPr>
          <w:rFonts w:asciiTheme="majorBidi" w:hAnsiTheme="majorBidi" w:cstheme="majorBidi"/>
          <w:sz w:val="32"/>
          <w:szCs w:val="32"/>
          <w:rtl/>
        </w:rPr>
        <w:t xml:space="preserve"> الاعتبار عند التعامل مع العملاء في ضوء ظروفهم وقدراتهم الخاصة وإمكاناتهم </w:t>
      </w:r>
    </w:p>
    <w:p w:rsidR="00FD3E49" w:rsidRDefault="00FD3E49" w:rsidP="00FD3E49">
      <w:pPr>
        <w:ind w:left="720"/>
        <w:rPr>
          <w:rFonts w:asciiTheme="majorBidi" w:hAnsiTheme="majorBidi" w:cstheme="majorBidi"/>
          <w:sz w:val="32"/>
          <w:szCs w:val="32"/>
        </w:rPr>
      </w:pPr>
      <w:r>
        <w:rPr>
          <w:rFonts w:asciiTheme="majorBidi" w:hAnsiTheme="majorBidi" w:cstheme="majorBidi"/>
          <w:b/>
          <w:bCs/>
          <w:sz w:val="32"/>
          <w:szCs w:val="32"/>
          <w:rtl/>
        </w:rPr>
        <w:t xml:space="preserve">3- حق الفرد في تقرير مصيره </w:t>
      </w:r>
    </w:p>
    <w:p w:rsidR="00FD3E49" w:rsidRDefault="00FD3E49" w:rsidP="00FD3E49">
      <w:pPr>
        <w:numPr>
          <w:ilvl w:val="0"/>
          <w:numId w:val="55"/>
        </w:numPr>
        <w:rPr>
          <w:rFonts w:asciiTheme="majorBidi" w:hAnsiTheme="majorBidi" w:cstheme="majorBidi"/>
          <w:sz w:val="32"/>
          <w:szCs w:val="32"/>
        </w:rPr>
      </w:pPr>
      <w:r>
        <w:rPr>
          <w:rFonts w:asciiTheme="majorBidi" w:hAnsiTheme="majorBidi" w:cstheme="majorBidi"/>
          <w:sz w:val="32"/>
          <w:szCs w:val="32"/>
          <w:rtl/>
        </w:rPr>
        <w:t xml:space="preserve">لكل فرد الحق في أن يعيش حياته بطريقته الخاصة بشرط ألا يعتدي على حياة الآخرين </w:t>
      </w:r>
    </w:p>
    <w:p w:rsidR="00FD3E49" w:rsidRDefault="00FD3E49" w:rsidP="00FD3E49">
      <w:pPr>
        <w:numPr>
          <w:ilvl w:val="0"/>
          <w:numId w:val="55"/>
        </w:numPr>
        <w:rPr>
          <w:rFonts w:asciiTheme="majorBidi" w:hAnsiTheme="majorBidi" w:cstheme="majorBidi"/>
          <w:sz w:val="32"/>
          <w:szCs w:val="32"/>
          <w:rtl/>
        </w:rPr>
      </w:pPr>
      <w:r>
        <w:rPr>
          <w:rFonts w:asciiTheme="majorBidi" w:hAnsiTheme="majorBidi" w:cstheme="majorBidi"/>
          <w:sz w:val="32"/>
          <w:szCs w:val="32"/>
          <w:rtl/>
        </w:rPr>
        <w:t xml:space="preserve">لكل فرد الحق في اتخاذ </w:t>
      </w:r>
      <w:proofErr w:type="spellStart"/>
      <w:r>
        <w:rPr>
          <w:rFonts w:asciiTheme="majorBidi" w:hAnsiTheme="majorBidi" w:cstheme="majorBidi"/>
          <w:sz w:val="32"/>
          <w:szCs w:val="32"/>
          <w:rtl/>
        </w:rPr>
        <w:t>القرارت</w:t>
      </w:r>
      <w:proofErr w:type="spellEnd"/>
      <w:r>
        <w:rPr>
          <w:rFonts w:asciiTheme="majorBidi" w:hAnsiTheme="majorBidi" w:cstheme="majorBidi"/>
          <w:sz w:val="32"/>
          <w:szCs w:val="32"/>
          <w:rtl/>
        </w:rPr>
        <w:t xml:space="preserve"> الخاصة </w:t>
      </w:r>
      <w:proofErr w:type="spellStart"/>
      <w:r>
        <w:rPr>
          <w:rFonts w:asciiTheme="majorBidi" w:hAnsiTheme="majorBidi" w:cstheme="majorBidi"/>
          <w:sz w:val="32"/>
          <w:szCs w:val="32"/>
          <w:rtl/>
        </w:rPr>
        <w:t>به</w:t>
      </w:r>
      <w:proofErr w:type="spellEnd"/>
      <w:r>
        <w:rPr>
          <w:rFonts w:asciiTheme="majorBidi" w:hAnsiTheme="majorBidi" w:cstheme="majorBidi"/>
          <w:sz w:val="32"/>
          <w:szCs w:val="32"/>
          <w:rtl/>
        </w:rPr>
        <w:t xml:space="preserve"> </w:t>
      </w:r>
    </w:p>
    <w:p w:rsidR="00FD3E49" w:rsidRDefault="00FD3E49" w:rsidP="00FD3E49">
      <w:pPr>
        <w:numPr>
          <w:ilvl w:val="0"/>
          <w:numId w:val="55"/>
        </w:numPr>
        <w:rPr>
          <w:rFonts w:asciiTheme="majorBidi" w:hAnsiTheme="majorBidi" w:cstheme="majorBidi"/>
          <w:sz w:val="32"/>
          <w:szCs w:val="32"/>
          <w:rtl/>
        </w:rPr>
      </w:pPr>
      <w:r>
        <w:rPr>
          <w:rFonts w:asciiTheme="majorBidi" w:hAnsiTheme="majorBidi" w:cstheme="majorBidi"/>
          <w:sz w:val="32"/>
          <w:szCs w:val="32"/>
          <w:rtl/>
        </w:rPr>
        <w:t xml:space="preserve">يجب على الأخصائي ألا يفرض معاييره السلوكية وأهدافه على العميل </w:t>
      </w:r>
    </w:p>
    <w:p w:rsidR="00FD3E49" w:rsidRDefault="00FD3E49" w:rsidP="00FD3E49">
      <w:pPr>
        <w:numPr>
          <w:ilvl w:val="0"/>
          <w:numId w:val="55"/>
        </w:numPr>
        <w:rPr>
          <w:rFonts w:asciiTheme="majorBidi" w:hAnsiTheme="majorBidi" w:cstheme="majorBidi"/>
          <w:sz w:val="32"/>
          <w:szCs w:val="32"/>
          <w:rtl/>
        </w:rPr>
      </w:pPr>
      <w:r>
        <w:rPr>
          <w:rFonts w:asciiTheme="majorBidi" w:hAnsiTheme="majorBidi" w:cstheme="majorBidi"/>
          <w:sz w:val="32"/>
          <w:szCs w:val="32"/>
          <w:rtl/>
        </w:rPr>
        <w:t>يجب على الأخصائي ألا يفرض الحلول التي يعتقد أنها ضرورية للتغلب على مشاكل العميل</w:t>
      </w:r>
    </w:p>
    <w:p w:rsidR="00FD3E49" w:rsidRDefault="00FD3E49" w:rsidP="00FD3E49">
      <w:pPr>
        <w:numPr>
          <w:ilvl w:val="0"/>
          <w:numId w:val="55"/>
        </w:numPr>
        <w:rPr>
          <w:rFonts w:asciiTheme="majorBidi" w:hAnsiTheme="majorBidi" w:cstheme="majorBidi"/>
          <w:sz w:val="32"/>
          <w:szCs w:val="32"/>
        </w:rPr>
      </w:pPr>
      <w:r>
        <w:rPr>
          <w:rFonts w:asciiTheme="majorBidi" w:hAnsiTheme="majorBidi" w:cstheme="majorBidi"/>
          <w:sz w:val="32"/>
          <w:szCs w:val="32"/>
          <w:rtl/>
        </w:rPr>
        <w:t xml:space="preserve">يجب على الأخصائي احترام حق العميل في اتخاذ </w:t>
      </w:r>
      <w:proofErr w:type="spellStart"/>
      <w:r>
        <w:rPr>
          <w:rFonts w:asciiTheme="majorBidi" w:hAnsiTheme="majorBidi" w:cstheme="majorBidi"/>
          <w:sz w:val="32"/>
          <w:szCs w:val="32"/>
          <w:rtl/>
        </w:rPr>
        <w:t>القرارت</w:t>
      </w:r>
      <w:proofErr w:type="spellEnd"/>
      <w:r>
        <w:rPr>
          <w:rFonts w:asciiTheme="majorBidi" w:hAnsiTheme="majorBidi" w:cstheme="majorBidi"/>
          <w:sz w:val="32"/>
          <w:szCs w:val="32"/>
          <w:rtl/>
        </w:rPr>
        <w:t xml:space="preserve"> التي يرى أنها ملائمة لظروفه , وتخطيط أسلوب حياته بنفسه</w:t>
      </w:r>
    </w:p>
    <w:p w:rsidR="00FD3E49" w:rsidRDefault="00FD3E49" w:rsidP="00FD3E49">
      <w:pPr>
        <w:numPr>
          <w:ilvl w:val="0"/>
          <w:numId w:val="55"/>
        </w:numPr>
        <w:rPr>
          <w:rFonts w:asciiTheme="majorBidi" w:hAnsiTheme="majorBidi" w:cstheme="majorBidi"/>
          <w:sz w:val="32"/>
          <w:szCs w:val="32"/>
          <w:rtl/>
        </w:rPr>
      </w:pPr>
      <w:r>
        <w:rPr>
          <w:rFonts w:asciiTheme="majorBidi" w:hAnsiTheme="majorBidi" w:cstheme="majorBidi"/>
          <w:sz w:val="32"/>
          <w:szCs w:val="32"/>
          <w:rtl/>
        </w:rPr>
        <w:t xml:space="preserve"> يؤدي اتخاذ العميل لقراراته بنفسه إلي تنمية شخصيته </w:t>
      </w:r>
    </w:p>
    <w:p w:rsidR="00FD3E49" w:rsidRDefault="00FD3E49" w:rsidP="00FD3E49">
      <w:pPr>
        <w:ind w:left="720"/>
        <w:rPr>
          <w:rFonts w:asciiTheme="majorBidi" w:hAnsiTheme="majorBidi" w:cstheme="majorBidi"/>
          <w:sz w:val="32"/>
          <w:szCs w:val="32"/>
          <w:rtl/>
        </w:rPr>
      </w:pPr>
      <w:r>
        <w:rPr>
          <w:rFonts w:asciiTheme="majorBidi" w:hAnsiTheme="majorBidi" w:cstheme="majorBidi"/>
          <w:b/>
          <w:bCs/>
          <w:sz w:val="32"/>
          <w:szCs w:val="32"/>
          <w:rtl/>
        </w:rPr>
        <w:lastRenderedPageBreak/>
        <w:t>4- التسامح والحب</w:t>
      </w:r>
    </w:p>
    <w:p w:rsidR="00FD3E49" w:rsidRDefault="00FD3E49" w:rsidP="00FD3E49">
      <w:pPr>
        <w:numPr>
          <w:ilvl w:val="0"/>
          <w:numId w:val="56"/>
        </w:numPr>
        <w:rPr>
          <w:rFonts w:asciiTheme="majorBidi" w:hAnsiTheme="majorBidi" w:cstheme="majorBidi"/>
          <w:sz w:val="32"/>
          <w:szCs w:val="32"/>
        </w:rPr>
      </w:pPr>
      <w:r>
        <w:rPr>
          <w:rFonts w:asciiTheme="majorBidi" w:hAnsiTheme="majorBidi" w:cstheme="majorBidi"/>
          <w:sz w:val="32"/>
          <w:szCs w:val="32"/>
          <w:rtl/>
        </w:rPr>
        <w:t xml:space="preserve">ترفض خدمة الفرد </w:t>
      </w:r>
      <w:proofErr w:type="spellStart"/>
      <w:r>
        <w:rPr>
          <w:rFonts w:asciiTheme="majorBidi" w:hAnsiTheme="majorBidi" w:cstheme="majorBidi"/>
          <w:sz w:val="32"/>
          <w:szCs w:val="32"/>
          <w:rtl/>
        </w:rPr>
        <w:t>السادية</w:t>
      </w:r>
      <w:proofErr w:type="spellEnd"/>
      <w:r>
        <w:rPr>
          <w:rFonts w:asciiTheme="majorBidi" w:hAnsiTheme="majorBidi" w:cstheme="majorBidi"/>
          <w:sz w:val="32"/>
          <w:szCs w:val="32"/>
          <w:rtl/>
        </w:rPr>
        <w:t xml:space="preserve"> وغيرها من الأفكار التي تنادي بتعذيب الفرد وتحميله وحده المسئولية عن الموقف الذي يواجهه</w:t>
      </w:r>
    </w:p>
    <w:p w:rsidR="00FD3E49" w:rsidRDefault="00FD3E49" w:rsidP="00FD3E49">
      <w:pPr>
        <w:numPr>
          <w:ilvl w:val="0"/>
          <w:numId w:val="56"/>
        </w:numPr>
        <w:rPr>
          <w:rFonts w:asciiTheme="majorBidi" w:hAnsiTheme="majorBidi" w:cstheme="majorBidi"/>
          <w:sz w:val="32"/>
          <w:szCs w:val="32"/>
          <w:rtl/>
        </w:rPr>
      </w:pPr>
      <w:r>
        <w:rPr>
          <w:rFonts w:asciiTheme="majorBidi" w:hAnsiTheme="majorBidi" w:cstheme="majorBidi"/>
          <w:sz w:val="32"/>
          <w:szCs w:val="32"/>
          <w:rtl/>
        </w:rPr>
        <w:t xml:space="preserve">تؤمن خدمة الفرد بان سلوك الإنسان ومواقفه </w:t>
      </w: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استجابة حتمية لضغوط واقعة على الفرد سواء من داخله أو من خارجه</w:t>
      </w:r>
    </w:p>
    <w:p w:rsidR="00FD3E49" w:rsidRDefault="00FD3E49" w:rsidP="00FD3E49">
      <w:pPr>
        <w:numPr>
          <w:ilvl w:val="0"/>
          <w:numId w:val="56"/>
        </w:numPr>
        <w:rPr>
          <w:rFonts w:asciiTheme="majorBidi" w:hAnsiTheme="majorBidi" w:cstheme="majorBidi"/>
          <w:sz w:val="32"/>
          <w:szCs w:val="32"/>
          <w:rtl/>
        </w:rPr>
      </w:pPr>
      <w:r>
        <w:rPr>
          <w:rFonts w:asciiTheme="majorBidi" w:hAnsiTheme="majorBidi" w:cstheme="majorBidi"/>
          <w:sz w:val="32"/>
          <w:szCs w:val="32"/>
          <w:rtl/>
        </w:rPr>
        <w:t xml:space="preserve">تؤمن خدمة الفرد بان خصائص الفرد الوراثية قيد أبدي على الفرد منذ ولادته </w:t>
      </w:r>
      <w:proofErr w:type="spellStart"/>
      <w:r>
        <w:rPr>
          <w:rFonts w:asciiTheme="majorBidi" w:hAnsiTheme="majorBidi" w:cstheme="majorBidi"/>
          <w:sz w:val="32"/>
          <w:szCs w:val="32"/>
          <w:rtl/>
        </w:rPr>
        <w:t>ولاحيلة</w:t>
      </w:r>
      <w:proofErr w:type="spellEnd"/>
      <w:r>
        <w:rPr>
          <w:rFonts w:asciiTheme="majorBidi" w:hAnsiTheme="majorBidi" w:cstheme="majorBidi"/>
          <w:sz w:val="32"/>
          <w:szCs w:val="32"/>
          <w:rtl/>
        </w:rPr>
        <w:t xml:space="preserve"> له فيه  </w:t>
      </w:r>
    </w:p>
    <w:p w:rsidR="00FD3E49" w:rsidRDefault="00FD3E49" w:rsidP="00FD3E49">
      <w:pPr>
        <w:rPr>
          <w:rFonts w:asciiTheme="majorBidi" w:hAnsiTheme="majorBidi" w:cstheme="majorBidi"/>
          <w:sz w:val="32"/>
          <w:szCs w:val="32"/>
        </w:rPr>
      </w:pP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 </w:t>
      </w:r>
    </w:p>
    <w:p w:rsidR="00FD3E49" w:rsidRDefault="00FD3E49" w:rsidP="00FD3E49">
      <w:pPr>
        <w:ind w:left="720"/>
        <w:rPr>
          <w:rFonts w:asciiTheme="majorBidi" w:hAnsiTheme="majorBidi" w:cstheme="majorBidi"/>
          <w:b/>
          <w:bCs/>
          <w:sz w:val="32"/>
          <w:szCs w:val="32"/>
          <w:rtl/>
        </w:rPr>
      </w:pPr>
      <w:r>
        <w:rPr>
          <w:rFonts w:asciiTheme="majorBidi" w:hAnsiTheme="majorBidi" w:cstheme="majorBidi"/>
          <w:b/>
          <w:bCs/>
          <w:sz w:val="32"/>
          <w:szCs w:val="32"/>
          <w:rtl/>
        </w:rPr>
        <w:t>5- مسئولية المجتمع</w:t>
      </w:r>
    </w:p>
    <w:p w:rsidR="00FD3E49" w:rsidRDefault="00FD3E49" w:rsidP="00FD3E49">
      <w:pPr>
        <w:numPr>
          <w:ilvl w:val="0"/>
          <w:numId w:val="57"/>
        </w:numPr>
        <w:rPr>
          <w:rFonts w:asciiTheme="majorBidi" w:hAnsiTheme="majorBidi" w:cstheme="majorBidi"/>
          <w:sz w:val="32"/>
          <w:szCs w:val="32"/>
        </w:rPr>
      </w:pPr>
      <w:r>
        <w:rPr>
          <w:rFonts w:asciiTheme="majorBidi" w:hAnsiTheme="majorBidi" w:cstheme="majorBidi"/>
          <w:sz w:val="32"/>
          <w:szCs w:val="32"/>
          <w:rtl/>
        </w:rPr>
        <w:t xml:space="preserve">يعد وجود معوقات تواجه الإنسان في أدائه الاجتماعي يؤدي إلى عدم قدرته على ممارسة وظائفه الاجتماعية </w:t>
      </w:r>
    </w:p>
    <w:p w:rsidR="00FD3E49" w:rsidRDefault="00FD3E49" w:rsidP="00FD3E49">
      <w:pPr>
        <w:numPr>
          <w:ilvl w:val="0"/>
          <w:numId w:val="57"/>
        </w:numPr>
        <w:rPr>
          <w:rFonts w:asciiTheme="majorBidi" w:hAnsiTheme="majorBidi" w:cstheme="majorBidi"/>
          <w:sz w:val="32"/>
          <w:szCs w:val="32"/>
          <w:rtl/>
        </w:rPr>
      </w:pPr>
      <w:r>
        <w:rPr>
          <w:rFonts w:asciiTheme="majorBidi" w:hAnsiTheme="majorBidi" w:cstheme="majorBidi"/>
          <w:sz w:val="32"/>
          <w:szCs w:val="32"/>
          <w:rtl/>
        </w:rPr>
        <w:t xml:space="preserve">تتمثل مسئولية المجتمع في  ضرورة سعى المجتمع بأجهزته وهيئاته المختلفة لإزالة أي معوقات أو صعوبات تقف في طريق تأكيد الفرد لذاته </w:t>
      </w:r>
    </w:p>
    <w:p w:rsidR="00FD3E49" w:rsidRDefault="00FD3E49" w:rsidP="00FD3E49">
      <w:pPr>
        <w:numPr>
          <w:ilvl w:val="0"/>
          <w:numId w:val="57"/>
        </w:numPr>
        <w:rPr>
          <w:rFonts w:asciiTheme="majorBidi" w:hAnsiTheme="majorBidi" w:cstheme="majorBidi"/>
          <w:sz w:val="32"/>
          <w:szCs w:val="32"/>
          <w:rtl/>
        </w:rPr>
      </w:pPr>
      <w:r>
        <w:rPr>
          <w:rFonts w:asciiTheme="majorBidi" w:hAnsiTheme="majorBidi" w:cstheme="majorBidi"/>
          <w:sz w:val="32"/>
          <w:szCs w:val="32"/>
          <w:rtl/>
        </w:rPr>
        <w:t xml:space="preserve">تؤدي  مساعدة المجتمع للأفراد في التغلب على مشكلاتهم إلى إطلاق قدراتهم لتحسين أدائهم الاجتماعي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 xml:space="preserve">المحاضرة </w:t>
      </w:r>
      <w:proofErr w:type="spellStart"/>
      <w:r>
        <w:rPr>
          <w:rFonts w:asciiTheme="majorBidi" w:hAnsiTheme="majorBidi" w:cstheme="majorBidi"/>
          <w:b/>
          <w:bCs/>
          <w:color w:val="FF0000"/>
          <w:sz w:val="32"/>
          <w:szCs w:val="32"/>
          <w:u w:val="single"/>
          <w:rtl/>
        </w:rPr>
        <w:t>الثامنه</w:t>
      </w:r>
      <w:proofErr w:type="spellEnd"/>
    </w:p>
    <w:p w:rsidR="00FD3E49" w:rsidRDefault="00FD3E49" w:rsidP="00FD3E49">
      <w:pPr>
        <w:jc w:val="center"/>
        <w:rPr>
          <w:rFonts w:asciiTheme="majorBidi" w:hAnsiTheme="majorBidi" w:cstheme="majorBidi"/>
          <w:sz w:val="32"/>
          <w:szCs w:val="32"/>
          <w:rtl/>
        </w:rPr>
      </w:pPr>
      <w:r>
        <w:rPr>
          <w:rFonts w:asciiTheme="majorBidi" w:hAnsiTheme="majorBidi" w:cstheme="majorBidi"/>
          <w:b/>
          <w:bCs/>
          <w:sz w:val="32"/>
          <w:szCs w:val="32"/>
          <w:rtl/>
        </w:rPr>
        <w:t xml:space="preserve">المفاهيم الأساسية وموجهات الممارسة المهنية لطريقة خدمة الجماعة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عناصر المحاضرة:-</w:t>
      </w:r>
      <w:r>
        <w:rPr>
          <w:rFonts w:ascii="Calibri" w:eastAsia="+mn-ea" w:hAnsi="Arial" w:cs="Arial"/>
          <w:color w:val="000000"/>
          <w:kern w:val="24"/>
          <w:sz w:val="80"/>
          <w:szCs w:val="80"/>
          <w:rtl/>
        </w:rPr>
        <w:t xml:space="preserve"> </w:t>
      </w:r>
      <w:r>
        <w:rPr>
          <w:rFonts w:asciiTheme="majorBidi" w:hAnsiTheme="majorBidi" w:cstheme="majorBidi"/>
          <w:sz w:val="32"/>
          <w:szCs w:val="32"/>
          <w:rtl/>
        </w:rPr>
        <w:t xml:space="preserve">أولا : المفاهيم الأساسية في طريقة خدمة الجماعة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ثانيا : مفهوم طريقة خدمة الجماعة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ثالثا : أهداف طريقة خدمة الجماعة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أولا : المفاهيم الأساسية في طريقة خدمة الجماعة:-</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أخصائي الجماعة :</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وهو الشخص الذي يتم إعداده علميا ومهنيا في الكليات والمعاهد المتخصصة في الخدمة الاجتماعية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 xml:space="preserve">أهداف الجماعة : </w:t>
      </w:r>
    </w:p>
    <w:p w:rsidR="00FD3E49" w:rsidRDefault="00FD3E49" w:rsidP="00FD3E49">
      <w:pPr>
        <w:rPr>
          <w:rFonts w:asciiTheme="majorBidi" w:hAnsiTheme="majorBidi" w:cstheme="majorBidi"/>
          <w:sz w:val="32"/>
          <w:szCs w:val="32"/>
          <w:rtl/>
        </w:rPr>
      </w:pPr>
      <w:proofErr w:type="spellStart"/>
      <w:r>
        <w:rPr>
          <w:rFonts w:asciiTheme="majorBidi" w:hAnsiTheme="majorBidi" w:cstheme="majorBidi"/>
          <w:sz w:val="32"/>
          <w:szCs w:val="32"/>
          <w:rtl/>
        </w:rPr>
        <w:lastRenderedPageBreak/>
        <w:t>هى</w:t>
      </w:r>
      <w:proofErr w:type="spellEnd"/>
      <w:r>
        <w:rPr>
          <w:rFonts w:asciiTheme="majorBidi" w:hAnsiTheme="majorBidi" w:cstheme="majorBidi"/>
          <w:sz w:val="32"/>
          <w:szCs w:val="32"/>
          <w:rtl/>
        </w:rPr>
        <w:t xml:space="preserve"> كافة الرغبات التي يسعى الأخصائي والجماعة للوصول إليها من خلال خطة واضحة تتضمن برامج يقوم الأخصائي بمساعدة الجماعة في وضعها وتنفيذها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 xml:space="preserve">تكوين الجماعة :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الأسلوب الذي تستخدمه المؤسسات في انضمام الأعضاء للجماعة أو في تشكيل الجماعات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العضوية في الجماعة :</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يكون الانضمام إلى الجماعة بناءاً على شروط المؤسسة ، وتمثل العضوية حجم الجماعة الذي يختلف من جماعة إلى أخري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وقد تظل العضوية مفتوحة أو تحدد بوقت معين</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عضو الجماعة :</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 xml:space="preserve">هو الفرد الذي ينضم للجماعة بناء على رغبته الشخصية أو بطريقة إجبارية ويشترك في أعمالها المختلفة ويلتزم بشروطها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تفاعل الجماعة :</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وهو كافة الأنشطة والأفعال وردودها والعلاقات من خلال أدوار معينة يقوم </w:t>
      </w:r>
      <w:proofErr w:type="spellStart"/>
      <w:r>
        <w:rPr>
          <w:rFonts w:asciiTheme="majorBidi" w:hAnsiTheme="majorBidi" w:cstheme="majorBidi"/>
          <w:sz w:val="32"/>
          <w:szCs w:val="32"/>
          <w:rtl/>
        </w:rPr>
        <w:t>بها</w:t>
      </w:r>
      <w:proofErr w:type="spellEnd"/>
      <w:r>
        <w:rPr>
          <w:rFonts w:asciiTheme="majorBidi" w:hAnsiTheme="majorBidi" w:cstheme="majorBidi"/>
          <w:sz w:val="32"/>
          <w:szCs w:val="32"/>
          <w:rtl/>
        </w:rPr>
        <w:t xml:space="preserve"> الأعضاء في إطار أهداف الجماعة وشروطها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العلاقة المهنية في خدمة الجماعة :</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Pr>
      </w:pP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الرابطة التي تتكون بين الأخصائي وأعضاء الجماعة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وغرضها الأساسي مساعدة الأعضاء والجماعة على تحقيق الهدف الجماعي ، وبناء الثقة والاحترام والحرية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u w:val="single"/>
          <w:rtl/>
        </w:rPr>
        <w:t xml:space="preserve">قيادة الجماعة :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وهى عملية توجيه الأعضاء والجماعة ومساعدتهم خلال المواقف المختلفة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وينتخب القائد في إطار نظام لائحة الجماعة التي ينتمي إليها والتي تحدد شروطه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xml:space="preserve">يساعد الأخصائي القائد منذ </w:t>
      </w:r>
      <w:proofErr w:type="spellStart"/>
      <w:r>
        <w:rPr>
          <w:rFonts w:asciiTheme="majorBidi" w:hAnsiTheme="majorBidi" w:cstheme="majorBidi"/>
          <w:sz w:val="32"/>
          <w:szCs w:val="32"/>
          <w:rtl/>
        </w:rPr>
        <w:t>قيامه</w:t>
      </w:r>
      <w:proofErr w:type="spellEnd"/>
      <w:r>
        <w:rPr>
          <w:rFonts w:asciiTheme="majorBidi" w:hAnsiTheme="majorBidi" w:cstheme="majorBidi"/>
          <w:sz w:val="32"/>
          <w:szCs w:val="32"/>
          <w:rtl/>
        </w:rPr>
        <w:t xml:space="preserve"> بمسئولياته القيادية</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sz w:val="32"/>
          <w:szCs w:val="32"/>
          <w:rtl/>
        </w:rPr>
        <w:t> </w:t>
      </w:r>
      <w:r>
        <w:rPr>
          <w:rFonts w:asciiTheme="majorBidi" w:hAnsiTheme="majorBidi" w:cstheme="majorBidi"/>
          <w:b/>
          <w:bCs/>
          <w:sz w:val="32"/>
          <w:szCs w:val="32"/>
          <w:u w:val="single"/>
          <w:rtl/>
        </w:rPr>
        <w:t>مهام الجماعة :</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Pr>
      </w:pPr>
      <w:r>
        <w:rPr>
          <w:rFonts w:asciiTheme="majorBidi" w:hAnsiTheme="majorBidi" w:cstheme="majorBidi"/>
          <w:sz w:val="32"/>
          <w:szCs w:val="32"/>
          <w:rtl/>
        </w:rPr>
        <w:t>يشترط في المهام :</w:t>
      </w:r>
      <w:r>
        <w:rPr>
          <w:rFonts w:asciiTheme="majorBidi" w:hAnsiTheme="majorBidi" w:cstheme="majorBidi"/>
          <w:sz w:val="32"/>
          <w:szCs w:val="32"/>
        </w:rPr>
        <w:t xml:space="preserve"> </w:t>
      </w:r>
    </w:p>
    <w:p w:rsidR="00FD3E49" w:rsidRDefault="00FD3E49" w:rsidP="00FD3E49">
      <w:pPr>
        <w:numPr>
          <w:ilvl w:val="0"/>
          <w:numId w:val="58"/>
        </w:numPr>
        <w:rPr>
          <w:rFonts w:asciiTheme="majorBidi" w:hAnsiTheme="majorBidi" w:cstheme="majorBidi"/>
          <w:sz w:val="32"/>
          <w:szCs w:val="32"/>
          <w:rtl/>
        </w:rPr>
      </w:pPr>
      <w:r>
        <w:rPr>
          <w:rFonts w:asciiTheme="majorBidi" w:hAnsiTheme="majorBidi" w:cstheme="majorBidi"/>
          <w:sz w:val="32"/>
          <w:szCs w:val="32"/>
          <w:rtl/>
        </w:rPr>
        <w:t xml:space="preserve">تحديد هدف المهمة </w:t>
      </w:r>
    </w:p>
    <w:p w:rsidR="00FD3E49" w:rsidRDefault="00FD3E49" w:rsidP="00FD3E49">
      <w:pPr>
        <w:numPr>
          <w:ilvl w:val="0"/>
          <w:numId w:val="58"/>
        </w:numPr>
        <w:rPr>
          <w:rFonts w:asciiTheme="majorBidi" w:hAnsiTheme="majorBidi" w:cstheme="majorBidi"/>
          <w:sz w:val="32"/>
          <w:szCs w:val="32"/>
          <w:rtl/>
        </w:rPr>
      </w:pPr>
      <w:r>
        <w:rPr>
          <w:rFonts w:asciiTheme="majorBidi" w:hAnsiTheme="majorBidi" w:cstheme="majorBidi"/>
          <w:sz w:val="32"/>
          <w:szCs w:val="32"/>
          <w:rtl/>
        </w:rPr>
        <w:lastRenderedPageBreak/>
        <w:t xml:space="preserve">تحديد إجراءات المهمة </w:t>
      </w:r>
    </w:p>
    <w:p w:rsidR="00FD3E49" w:rsidRDefault="00FD3E49" w:rsidP="00FD3E49">
      <w:pPr>
        <w:numPr>
          <w:ilvl w:val="0"/>
          <w:numId w:val="58"/>
        </w:numPr>
        <w:rPr>
          <w:rFonts w:asciiTheme="majorBidi" w:hAnsiTheme="majorBidi" w:cstheme="majorBidi"/>
          <w:sz w:val="32"/>
          <w:szCs w:val="32"/>
          <w:rtl/>
        </w:rPr>
      </w:pPr>
      <w:r>
        <w:rPr>
          <w:rFonts w:asciiTheme="majorBidi" w:hAnsiTheme="majorBidi" w:cstheme="majorBidi"/>
          <w:sz w:val="32"/>
          <w:szCs w:val="32"/>
          <w:rtl/>
        </w:rPr>
        <w:t xml:space="preserve">ارتباط المهمة بالأدوار التي يقوم </w:t>
      </w:r>
      <w:proofErr w:type="spellStart"/>
      <w:r>
        <w:rPr>
          <w:rFonts w:asciiTheme="majorBidi" w:hAnsiTheme="majorBidi" w:cstheme="majorBidi"/>
          <w:sz w:val="32"/>
          <w:szCs w:val="32"/>
          <w:rtl/>
        </w:rPr>
        <w:t>بها</w:t>
      </w:r>
      <w:proofErr w:type="spellEnd"/>
      <w:r>
        <w:rPr>
          <w:rFonts w:asciiTheme="majorBidi" w:hAnsiTheme="majorBidi" w:cstheme="majorBidi"/>
          <w:sz w:val="32"/>
          <w:szCs w:val="32"/>
          <w:rtl/>
        </w:rPr>
        <w:t xml:space="preserve"> الأعضاء </w:t>
      </w:r>
    </w:p>
    <w:p w:rsidR="00FD3E49" w:rsidRDefault="00FD3E49" w:rsidP="00FD3E49">
      <w:pPr>
        <w:numPr>
          <w:ilvl w:val="0"/>
          <w:numId w:val="58"/>
        </w:numPr>
        <w:rPr>
          <w:rFonts w:asciiTheme="majorBidi" w:hAnsiTheme="majorBidi" w:cstheme="majorBidi"/>
          <w:sz w:val="32"/>
          <w:szCs w:val="32"/>
          <w:rtl/>
        </w:rPr>
      </w:pPr>
      <w:r>
        <w:rPr>
          <w:rFonts w:asciiTheme="majorBidi" w:hAnsiTheme="majorBidi" w:cstheme="majorBidi"/>
          <w:sz w:val="32"/>
          <w:szCs w:val="32"/>
          <w:rtl/>
        </w:rPr>
        <w:t xml:space="preserve">تحديد مجال زمني للمهام </w:t>
      </w:r>
    </w:p>
    <w:p w:rsidR="00FD3E49" w:rsidRDefault="00FD3E49" w:rsidP="00FD3E49">
      <w:pPr>
        <w:numPr>
          <w:ilvl w:val="0"/>
          <w:numId w:val="58"/>
        </w:numPr>
        <w:rPr>
          <w:rFonts w:asciiTheme="majorBidi" w:hAnsiTheme="majorBidi" w:cstheme="majorBidi"/>
          <w:sz w:val="32"/>
          <w:szCs w:val="32"/>
          <w:rtl/>
        </w:rPr>
      </w:pPr>
      <w:r>
        <w:rPr>
          <w:rFonts w:asciiTheme="majorBidi" w:hAnsiTheme="majorBidi" w:cstheme="majorBidi"/>
          <w:sz w:val="32"/>
          <w:szCs w:val="32"/>
          <w:rtl/>
        </w:rPr>
        <w:t xml:space="preserve">توفير متطلبات أداء المهام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t>الجماعة الفرعية :</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Pr>
      </w:pPr>
      <w:r>
        <w:rPr>
          <w:rFonts w:asciiTheme="majorBidi" w:hAnsiTheme="majorBidi" w:cstheme="majorBidi"/>
          <w:sz w:val="32"/>
          <w:szCs w:val="32"/>
          <w:rtl/>
        </w:rPr>
        <w:t xml:space="preserve">- تتكون في الجماعة مجموعات صغيرة من اثنين أو أكثر يطلق عليها الجماعات الفرعية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 قد يكون السبب هو إشباع حاجات مشتركة كالحصول على المكانة الواضحة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 يتعامل الأخصائي مع هؤلاء الأفراد بالأساليب المختلفة من أجل تفاعلهم وإدماجهم في الحياة الاجتماعية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t>مبادئ خدمة الجماعة :</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Pr>
      </w:pPr>
      <w:r>
        <w:rPr>
          <w:rFonts w:asciiTheme="majorBidi" w:hAnsiTheme="majorBidi" w:cstheme="majorBidi"/>
          <w:sz w:val="32"/>
          <w:szCs w:val="32"/>
          <w:rtl/>
        </w:rPr>
        <w:t xml:space="preserve">وهى الحقائق التي تستند على المعرفة ونتائج البحث العلمي وكذلك الخبرات ، حيث تتفاعل تلك المكونات مع بعضها مكونة للمفاهيم التي تصبح من الموجهات الأساسية للممارسة المهنية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t xml:space="preserve">البرنامج في خدمة الجماعة :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ويعبر عن كافة الأفعال والأعمال المرتبطة بحاجات الأعضاء والجماعة التي تمارس بانتظام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ويهدف إلى تحقيق هدف جماعي متفق عليه في بداية 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t>المشكلة الجماعية :</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Pr>
      </w:pP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تفاعل مجموعة من العوامل النفسية والاجتماعية والثقافية الصادرة عن الأعضاء والجماعة وقد يشترك فيها الأخصائي</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وينتج من هذا التفاعل آثار ومظاهر فكرية وسلوكيه تتطلب التدخل المهني للأخصائي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t>وسائل التعبير :</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tl/>
        </w:rPr>
      </w:pP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الأدوات التي تستخدم للتعبير عن حاجات الأفراد ورغباتهم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وتظهر وسائل التعبير في شكل أنشطة كالرحلات والمعارض ، أو في شكل وسيلة اتصال كالنشرات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t>ديناميكية الجماعة :</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Pr>
      </w:pP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كافة العوامل المؤثرة الصادرة من الأعضاء والجماعة والأخصائي وغيرها من المصادر التي يمكن أن تؤدي إلى نمو الجماعة أو عدم نموها</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lastRenderedPageBreak/>
        <w:t>نمو الجماعة :</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ويعبر عن الجوانب البنائية التي توصلت إليها الجماعة من خلال مراحل حياتها المختلف</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Pr>
        <w:t> </w:t>
      </w:r>
      <w:r>
        <w:rPr>
          <w:rFonts w:asciiTheme="majorBidi" w:hAnsiTheme="majorBidi" w:cstheme="majorBidi"/>
          <w:sz w:val="32"/>
          <w:szCs w:val="32"/>
          <w:rtl/>
        </w:rPr>
        <w:t xml:space="preserve">- </w:t>
      </w:r>
      <w:r>
        <w:rPr>
          <w:rFonts w:asciiTheme="majorBidi" w:hAnsiTheme="majorBidi" w:cstheme="majorBidi"/>
          <w:b/>
          <w:bCs/>
          <w:sz w:val="32"/>
          <w:szCs w:val="32"/>
          <w:u w:val="single"/>
          <w:rtl/>
        </w:rPr>
        <w:t>النموذج في خدمة الجماعة :</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Pr>
      </w:pPr>
      <w:r>
        <w:rPr>
          <w:rFonts w:asciiTheme="majorBidi" w:hAnsiTheme="majorBidi" w:cstheme="majorBidi"/>
          <w:sz w:val="32"/>
          <w:szCs w:val="32"/>
          <w:rtl/>
        </w:rPr>
        <w:t xml:space="preserve">هو إطار ذهني يتكون في ذهن الباحث أو الممارس يرغب في تطبيقه في الواقع الفعلي من خلال الممارسة المهنية لطريقة العمل مع الجماعات </w:t>
      </w:r>
    </w:p>
    <w:p w:rsidR="00FD3E49" w:rsidRDefault="00FD3E49" w:rsidP="00FD3E49">
      <w:pPr>
        <w:ind w:left="360"/>
        <w:rPr>
          <w:rFonts w:asciiTheme="majorBidi" w:hAnsiTheme="majorBidi" w:cstheme="majorBidi"/>
          <w:b/>
          <w:bCs/>
          <w:sz w:val="32"/>
          <w:szCs w:val="32"/>
          <w:rtl/>
        </w:rPr>
      </w:pPr>
      <w:r>
        <w:rPr>
          <w:rFonts w:asciiTheme="majorBidi" w:hAnsiTheme="majorBidi" w:cstheme="majorBidi"/>
          <w:b/>
          <w:bCs/>
          <w:sz w:val="32"/>
          <w:szCs w:val="32"/>
          <w:rtl/>
        </w:rPr>
        <w:t>يتكون النموذج من المكونات الآتية :</w:t>
      </w:r>
      <w:r>
        <w:rPr>
          <w:rFonts w:asciiTheme="majorBidi" w:hAnsiTheme="majorBidi" w:cstheme="majorBidi"/>
          <w:b/>
          <w:bCs/>
          <w:sz w:val="32"/>
          <w:szCs w:val="32"/>
        </w:rPr>
        <w:t xml:space="preserve">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 الأهداف الأساسية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 المفاهيم والحقائق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 أهم المبادئ والمهارات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u w:val="single"/>
          <w:rtl/>
        </w:rPr>
        <w:t>النموذج في خدمة الجماعة</w:t>
      </w:r>
      <w:r>
        <w:rPr>
          <w:rFonts w:asciiTheme="majorBidi" w:hAnsiTheme="majorBidi" w:cstheme="majorBidi"/>
          <w:sz w:val="32"/>
          <w:szCs w:val="32"/>
          <w:rtl/>
        </w:rPr>
        <w:t xml:space="preserve"> </w:t>
      </w:r>
    </w:p>
    <w:p w:rsidR="00FD3E49" w:rsidRDefault="00FD3E49" w:rsidP="00FD3E49">
      <w:pPr>
        <w:numPr>
          <w:ilvl w:val="0"/>
          <w:numId w:val="59"/>
        </w:numPr>
        <w:rPr>
          <w:rFonts w:asciiTheme="majorBidi" w:hAnsiTheme="majorBidi" w:cstheme="majorBidi"/>
          <w:sz w:val="32"/>
          <w:szCs w:val="32"/>
        </w:rPr>
      </w:pPr>
      <w:r>
        <w:rPr>
          <w:rFonts w:asciiTheme="majorBidi" w:hAnsiTheme="majorBidi" w:cstheme="majorBidi"/>
          <w:sz w:val="32"/>
          <w:szCs w:val="32"/>
          <w:rtl/>
        </w:rPr>
        <w:t xml:space="preserve">الأدوار التي سوف يؤديها الأعضاء والجماعة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أدوار وسلوكيات الأخصائي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الإجراءات التي سوف تتبع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التوقعات التي يمكن مواجهتها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الموارد والإمكانيات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المجال الزمني والمكاني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كيفية تقويم </w:t>
      </w:r>
      <w:proofErr w:type="spellStart"/>
      <w:r>
        <w:rPr>
          <w:rFonts w:asciiTheme="majorBidi" w:hAnsiTheme="majorBidi" w:cstheme="majorBidi"/>
          <w:sz w:val="32"/>
          <w:szCs w:val="32"/>
          <w:rtl/>
        </w:rPr>
        <w:t>ماتم</w:t>
      </w:r>
      <w:proofErr w:type="spellEnd"/>
      <w:r>
        <w:rPr>
          <w:rFonts w:asciiTheme="majorBidi" w:hAnsiTheme="majorBidi" w:cstheme="majorBidi"/>
          <w:sz w:val="32"/>
          <w:szCs w:val="32"/>
          <w:rtl/>
        </w:rPr>
        <w:t xml:space="preserve"> القيام </w:t>
      </w:r>
      <w:proofErr w:type="spellStart"/>
      <w:r>
        <w:rPr>
          <w:rFonts w:asciiTheme="majorBidi" w:hAnsiTheme="majorBidi" w:cstheme="majorBidi"/>
          <w:sz w:val="32"/>
          <w:szCs w:val="32"/>
          <w:rtl/>
        </w:rPr>
        <w:t>به</w:t>
      </w:r>
      <w:proofErr w:type="spellEnd"/>
      <w:r>
        <w:rPr>
          <w:rFonts w:asciiTheme="majorBidi" w:hAnsiTheme="majorBidi" w:cstheme="majorBidi"/>
          <w:sz w:val="32"/>
          <w:szCs w:val="32"/>
        </w:rPr>
        <w:t xml:space="preserve">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b/>
          <w:bCs/>
          <w:sz w:val="32"/>
          <w:szCs w:val="32"/>
          <w:u w:val="single"/>
          <w:rtl/>
        </w:rPr>
        <w:t>الموقف الجماعي :</w:t>
      </w:r>
      <w:r>
        <w:rPr>
          <w:rFonts w:asciiTheme="majorBidi" w:hAnsiTheme="majorBidi" w:cstheme="majorBidi"/>
          <w:sz w:val="32"/>
          <w:szCs w:val="32"/>
        </w:rPr>
        <w:t xml:space="preserve"> </w:t>
      </w:r>
    </w:p>
    <w:p w:rsidR="00FD3E49" w:rsidRDefault="00FD3E49" w:rsidP="00FD3E49">
      <w:pPr>
        <w:numPr>
          <w:ilvl w:val="0"/>
          <w:numId w:val="59"/>
        </w:numPr>
        <w:rPr>
          <w:rFonts w:asciiTheme="majorBidi" w:hAnsiTheme="majorBidi" w:cstheme="majorBidi"/>
          <w:sz w:val="32"/>
          <w:szCs w:val="32"/>
        </w:rPr>
      </w:pPr>
      <w:r>
        <w:rPr>
          <w:rFonts w:asciiTheme="majorBidi" w:hAnsiTheme="majorBidi" w:cstheme="majorBidi"/>
          <w:sz w:val="32"/>
          <w:szCs w:val="32"/>
          <w:rtl/>
        </w:rPr>
        <w:t xml:space="preserve">هو إطار زمني معين يعبر فيه الأعضاء والأخصائي والجماعة عن جوانب واضحة في شكل أفكار واتجاهات وسلوكيات معينة مشتركة أو خاصة بعضو معين أو مجموعة أعضاء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b/>
          <w:bCs/>
          <w:sz w:val="32"/>
          <w:szCs w:val="32"/>
          <w:u w:val="single"/>
          <w:rtl/>
        </w:rPr>
        <w:t>التسجيل في خدمة الجماعة :</w:t>
      </w:r>
      <w:r>
        <w:rPr>
          <w:rFonts w:asciiTheme="majorBidi" w:hAnsiTheme="majorBidi" w:cstheme="majorBidi"/>
          <w:sz w:val="32"/>
          <w:szCs w:val="32"/>
        </w:rPr>
        <w:t xml:space="preserve">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التسجيل هو تدوين وحفظ البيانات والحقائق والبيانات والمعلومات بطريقة يدوية أو تكنولوجية لاستخدامها من أجل تحقيق أهداف العمل مع الجماعات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b/>
          <w:bCs/>
          <w:sz w:val="32"/>
          <w:szCs w:val="32"/>
          <w:u w:val="single"/>
          <w:rtl/>
        </w:rPr>
        <w:t>التدخل المهني :</w:t>
      </w:r>
      <w:r>
        <w:rPr>
          <w:rFonts w:asciiTheme="majorBidi" w:hAnsiTheme="majorBidi" w:cstheme="majorBidi"/>
          <w:sz w:val="32"/>
          <w:szCs w:val="32"/>
        </w:rPr>
        <w:t xml:space="preserve"> </w:t>
      </w:r>
    </w:p>
    <w:p w:rsidR="00FD3E49" w:rsidRDefault="00FD3E49" w:rsidP="00FD3E49">
      <w:pPr>
        <w:numPr>
          <w:ilvl w:val="0"/>
          <w:numId w:val="59"/>
        </w:numPr>
        <w:rPr>
          <w:rFonts w:asciiTheme="majorBidi" w:hAnsiTheme="majorBidi" w:cstheme="majorBidi"/>
          <w:sz w:val="32"/>
          <w:szCs w:val="32"/>
        </w:rPr>
      </w:pPr>
      <w:r>
        <w:rPr>
          <w:rFonts w:asciiTheme="majorBidi" w:hAnsiTheme="majorBidi" w:cstheme="majorBidi"/>
          <w:sz w:val="32"/>
          <w:szCs w:val="32"/>
          <w:rtl/>
        </w:rPr>
        <w:lastRenderedPageBreak/>
        <w:t xml:space="preserve">قيام الأخصائي الاجتماعي الذي يعمل مع الجماعة بمساعدة الأعضاء والجماعة في وضع خطة عمل أو برنامج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b/>
          <w:bCs/>
          <w:sz w:val="32"/>
          <w:szCs w:val="32"/>
          <w:u w:val="single"/>
          <w:rtl/>
        </w:rPr>
        <w:t>تقويم الحياة الجماعية :</w:t>
      </w:r>
      <w:r>
        <w:rPr>
          <w:rFonts w:asciiTheme="majorBidi" w:hAnsiTheme="majorBidi" w:cstheme="majorBidi"/>
          <w:sz w:val="32"/>
          <w:szCs w:val="32"/>
        </w:rPr>
        <w:t xml:space="preserve"> </w:t>
      </w:r>
    </w:p>
    <w:p w:rsidR="00FD3E49" w:rsidRDefault="00FD3E49" w:rsidP="00FD3E49">
      <w:pPr>
        <w:numPr>
          <w:ilvl w:val="0"/>
          <w:numId w:val="59"/>
        </w:numPr>
        <w:rPr>
          <w:rFonts w:asciiTheme="majorBidi" w:hAnsiTheme="majorBidi" w:cstheme="majorBidi"/>
          <w:sz w:val="32"/>
          <w:szCs w:val="32"/>
          <w:rtl/>
        </w:rPr>
      </w:pPr>
      <w:r>
        <w:rPr>
          <w:rFonts w:asciiTheme="majorBidi" w:hAnsiTheme="majorBidi" w:cstheme="majorBidi"/>
          <w:sz w:val="32"/>
          <w:szCs w:val="32"/>
          <w:rtl/>
        </w:rPr>
        <w:t xml:space="preserve">هو تحديد العائد والقيمة الفعلية لما قام </w:t>
      </w:r>
      <w:proofErr w:type="spellStart"/>
      <w:r>
        <w:rPr>
          <w:rFonts w:asciiTheme="majorBidi" w:hAnsiTheme="majorBidi" w:cstheme="majorBidi"/>
          <w:sz w:val="32"/>
          <w:szCs w:val="32"/>
          <w:rtl/>
        </w:rPr>
        <w:t>به</w:t>
      </w:r>
      <w:proofErr w:type="spellEnd"/>
      <w:r>
        <w:rPr>
          <w:rFonts w:asciiTheme="majorBidi" w:hAnsiTheme="majorBidi" w:cstheme="majorBidi"/>
          <w:sz w:val="32"/>
          <w:szCs w:val="32"/>
          <w:rtl/>
        </w:rPr>
        <w:t xml:space="preserve"> الأعضاء والجماعة خلال فترة زمنية معينة باستخدام وسائل مناسبة للأهداف التقويمية</w:t>
      </w:r>
      <w:r>
        <w:rPr>
          <w:rFonts w:asciiTheme="majorBidi" w:hAnsiTheme="majorBidi" w:cstheme="majorBidi"/>
          <w:sz w:val="32"/>
          <w:szCs w:val="32"/>
        </w:rPr>
        <w:t xml:space="preserve"> </w:t>
      </w:r>
    </w:p>
    <w:p w:rsidR="00FD3E49" w:rsidRDefault="00FD3E49" w:rsidP="00FD3E49">
      <w:pPr>
        <w:pStyle w:val="a6"/>
        <w:numPr>
          <w:ilvl w:val="0"/>
          <w:numId w:val="59"/>
        </w:numPr>
        <w:rPr>
          <w:rFonts w:asciiTheme="majorBidi" w:hAnsiTheme="majorBidi" w:cstheme="majorBidi"/>
          <w:sz w:val="32"/>
          <w:szCs w:val="32"/>
          <w:rtl/>
        </w:rPr>
      </w:pPr>
      <w:r>
        <w:rPr>
          <w:rFonts w:asciiTheme="majorBidi" w:hAnsiTheme="majorBidi" w:cstheme="majorBidi"/>
          <w:b/>
          <w:bCs/>
          <w:sz w:val="32"/>
          <w:szCs w:val="32"/>
          <w:u w:val="single"/>
          <w:rtl/>
        </w:rPr>
        <w:t>وظيفة المؤسسة :</w:t>
      </w:r>
      <w:r>
        <w:rPr>
          <w:rFonts w:asciiTheme="majorBidi" w:hAnsiTheme="majorBidi" w:cstheme="majorBidi"/>
          <w:sz w:val="32"/>
          <w:szCs w:val="32"/>
        </w:rPr>
        <w:t xml:space="preserve"> </w:t>
      </w:r>
    </w:p>
    <w:p w:rsidR="00FD3E49" w:rsidRDefault="00FD3E49" w:rsidP="00FD3E49">
      <w:pPr>
        <w:pStyle w:val="a6"/>
        <w:numPr>
          <w:ilvl w:val="0"/>
          <w:numId w:val="59"/>
        </w:numPr>
        <w:rPr>
          <w:rFonts w:asciiTheme="majorBidi" w:hAnsiTheme="majorBidi" w:cstheme="majorBidi"/>
          <w:sz w:val="32"/>
          <w:szCs w:val="32"/>
        </w:rPr>
      </w:pP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الإطار العام الذي يتضمن الأغراض والشروط والقواعد والأهداف والمحددات الأساسية للاستفادة من خدمات وبرامج المؤسسة </w:t>
      </w:r>
    </w:p>
    <w:p w:rsidR="00FD3E49" w:rsidRDefault="00FD3E49" w:rsidP="00FD3E49">
      <w:pPr>
        <w:pStyle w:val="a6"/>
        <w:numPr>
          <w:ilvl w:val="0"/>
          <w:numId w:val="59"/>
        </w:numPr>
        <w:rPr>
          <w:rFonts w:asciiTheme="majorBidi" w:hAnsiTheme="majorBidi" w:cstheme="majorBidi"/>
          <w:sz w:val="32"/>
          <w:szCs w:val="32"/>
          <w:rtl/>
        </w:rPr>
      </w:pPr>
      <w:r>
        <w:rPr>
          <w:rFonts w:asciiTheme="majorBidi" w:hAnsiTheme="majorBidi" w:cstheme="majorBidi"/>
          <w:b/>
          <w:bCs/>
          <w:sz w:val="32"/>
          <w:szCs w:val="32"/>
          <w:u w:val="single"/>
          <w:rtl/>
        </w:rPr>
        <w:t>الممارسة المهنية لطريقة خدمة الجماعة :</w:t>
      </w:r>
      <w:r>
        <w:rPr>
          <w:rFonts w:asciiTheme="majorBidi" w:hAnsiTheme="majorBidi" w:cstheme="majorBidi"/>
          <w:sz w:val="32"/>
          <w:szCs w:val="32"/>
        </w:rPr>
        <w:t xml:space="preserve"> </w:t>
      </w:r>
    </w:p>
    <w:p w:rsidR="00FD3E49" w:rsidRDefault="00FD3E49" w:rsidP="00FD3E49">
      <w:pPr>
        <w:pStyle w:val="a6"/>
        <w:numPr>
          <w:ilvl w:val="0"/>
          <w:numId w:val="59"/>
        </w:numPr>
        <w:rPr>
          <w:rFonts w:asciiTheme="majorBidi" w:hAnsiTheme="majorBidi" w:cstheme="majorBidi"/>
          <w:sz w:val="32"/>
          <w:szCs w:val="32"/>
          <w:rtl/>
        </w:rPr>
      </w:pP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قيام الأخصائي بتطبيق المبادئ والأسس المهنية لطريقة العمل مع الجماعات والارتباط بالإطار العام المحدد للعمل مع الجماعات</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rtl/>
        </w:rPr>
        <w:t>ثانيا : مفهوم طريقة خدمة الجماعة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rtl/>
        </w:rPr>
        <w:t xml:space="preserve">التعريف الأول: تعريف </w:t>
      </w:r>
      <w:proofErr w:type="spellStart"/>
      <w:r>
        <w:rPr>
          <w:rFonts w:asciiTheme="majorBidi" w:hAnsiTheme="majorBidi" w:cstheme="majorBidi"/>
          <w:b/>
          <w:bCs/>
          <w:sz w:val="32"/>
          <w:szCs w:val="32"/>
          <w:rtl/>
        </w:rPr>
        <w:t>هارلي</w:t>
      </w:r>
      <w:proofErr w:type="spellEnd"/>
      <w:r>
        <w:rPr>
          <w:rFonts w:asciiTheme="majorBidi" w:hAnsiTheme="majorBidi" w:cstheme="majorBidi"/>
          <w:b/>
          <w:bCs/>
          <w:sz w:val="32"/>
          <w:szCs w:val="32"/>
          <w:rtl/>
        </w:rPr>
        <w:t xml:space="preserve"> </w:t>
      </w:r>
      <w:proofErr w:type="spellStart"/>
      <w:r>
        <w:rPr>
          <w:rFonts w:asciiTheme="majorBidi" w:hAnsiTheme="majorBidi" w:cstheme="majorBidi"/>
          <w:b/>
          <w:bCs/>
          <w:sz w:val="32"/>
          <w:szCs w:val="32"/>
          <w:rtl/>
        </w:rPr>
        <w:t>تريكر</w:t>
      </w:r>
      <w:proofErr w:type="spellEnd"/>
      <w:r>
        <w:rPr>
          <w:rFonts w:asciiTheme="majorBidi" w:hAnsiTheme="majorBidi" w:cstheme="majorBidi"/>
          <w:b/>
          <w:bCs/>
          <w:sz w:val="32"/>
          <w:szCs w:val="32"/>
          <w:rtl/>
        </w:rPr>
        <w:t>:</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 xml:space="preserve">طريقة خدمة الجماعة طريقة من خلالها يساعد الأخصائي الاجتماعي الأفراد المنضمين إلى الجماعة  التي تنتمي إلى مؤسسة اجتماعية وتوجيه تفاعلهم من خلال الأنشطة المختلفة لكي يرتبطوا معا من أجل تنمية خبراتهم للوصول إلى الهدف النهائي وهو نمو الفرد والجماعة والمجتمع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rtl/>
        </w:rPr>
        <w:t xml:space="preserve">التعريف الثاني : تعريف </w:t>
      </w:r>
      <w:proofErr w:type="spellStart"/>
      <w:r>
        <w:rPr>
          <w:rFonts w:asciiTheme="majorBidi" w:hAnsiTheme="majorBidi" w:cstheme="majorBidi"/>
          <w:b/>
          <w:bCs/>
          <w:sz w:val="32"/>
          <w:szCs w:val="32"/>
          <w:rtl/>
        </w:rPr>
        <w:t>مارجور</w:t>
      </w:r>
      <w:proofErr w:type="spellEnd"/>
      <w:r>
        <w:rPr>
          <w:rFonts w:asciiTheme="majorBidi" w:hAnsiTheme="majorBidi" w:cstheme="majorBidi"/>
          <w:b/>
          <w:bCs/>
          <w:sz w:val="32"/>
          <w:szCs w:val="32"/>
          <w:rtl/>
        </w:rPr>
        <w:t xml:space="preserve"> مورفي :</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 xml:space="preserve">طريقة خدمة الجماعة أسلوب من أساليب العمل الاجتماعي المختلفة ووسيلة تسهم في الفاعلية الاجتماعية للفرد في إطار التجربة المشتركة الفعالة للأفراد الذين ينضمون للجماعة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rtl/>
        </w:rPr>
        <w:t xml:space="preserve">التعريف الثالث : تعريف </w:t>
      </w:r>
      <w:proofErr w:type="spellStart"/>
      <w:r>
        <w:rPr>
          <w:rFonts w:asciiTheme="majorBidi" w:hAnsiTheme="majorBidi" w:cstheme="majorBidi"/>
          <w:b/>
          <w:bCs/>
          <w:sz w:val="32"/>
          <w:szCs w:val="32"/>
          <w:rtl/>
        </w:rPr>
        <w:t>كلارا</w:t>
      </w:r>
      <w:proofErr w:type="spellEnd"/>
      <w:r>
        <w:rPr>
          <w:rFonts w:asciiTheme="majorBidi" w:hAnsiTheme="majorBidi" w:cstheme="majorBidi"/>
          <w:b/>
          <w:bCs/>
          <w:sz w:val="32"/>
          <w:szCs w:val="32"/>
          <w:rtl/>
        </w:rPr>
        <w:t xml:space="preserve"> </w:t>
      </w:r>
      <w:proofErr w:type="spellStart"/>
      <w:r>
        <w:rPr>
          <w:rFonts w:asciiTheme="majorBidi" w:hAnsiTheme="majorBidi" w:cstheme="majorBidi"/>
          <w:b/>
          <w:bCs/>
          <w:sz w:val="32"/>
          <w:szCs w:val="32"/>
          <w:rtl/>
        </w:rPr>
        <w:t>كايزر</w:t>
      </w:r>
      <w:proofErr w:type="spellEnd"/>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خدمة الجماعة طريقة للعمل مع الناس في الجماعات لتقوية الأداء الاجتماعي لديهم من أجل تحفيزهم  اجتماعيا للوصول إلى الأهداف باستخدام المعرفة والاعتمادية المتبادلة بين الأعضاء</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u w:val="single"/>
          <w:rtl/>
        </w:rPr>
        <w:t>تعريف محمد شمس :</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 كأفراد وكجماعة ويسهموا في تغيير المجتمع في حدود أهداف المجتمع وثقافته</w:t>
      </w:r>
      <w:r>
        <w:rPr>
          <w:rFonts w:asciiTheme="majorBidi" w:hAnsiTheme="majorBidi" w:cstheme="majorBidi"/>
          <w:sz w:val="32"/>
          <w:szCs w:val="32"/>
        </w:rPr>
        <w:t xml:space="preserve"> </w:t>
      </w:r>
    </w:p>
    <w:p w:rsidR="00FD3E49" w:rsidRDefault="00FD3E49" w:rsidP="00FD3E49">
      <w:pPr>
        <w:rPr>
          <w:rFonts w:asciiTheme="majorBidi" w:hAnsiTheme="majorBidi" w:cstheme="majorBidi"/>
          <w:sz w:val="32"/>
          <w:szCs w:val="32"/>
          <w:rtl/>
        </w:rPr>
      </w:pPr>
      <w:r>
        <w:rPr>
          <w:rFonts w:asciiTheme="majorBidi" w:hAnsiTheme="majorBidi" w:cstheme="majorBidi"/>
          <w:b/>
          <w:bCs/>
          <w:sz w:val="32"/>
          <w:szCs w:val="32"/>
          <w:rtl/>
        </w:rPr>
        <w:t> </w:t>
      </w:r>
      <w:r>
        <w:rPr>
          <w:rFonts w:asciiTheme="majorBidi" w:hAnsiTheme="majorBidi" w:cstheme="majorBidi"/>
          <w:sz w:val="32"/>
          <w:szCs w:val="32"/>
        </w:rPr>
        <w:t xml:space="preserve"> </w:t>
      </w:r>
      <w:r>
        <w:rPr>
          <w:rFonts w:asciiTheme="majorBidi" w:hAnsiTheme="majorBidi" w:cstheme="majorBidi"/>
          <w:sz w:val="32"/>
          <w:szCs w:val="32"/>
          <w:rtl/>
        </w:rPr>
        <w:t>............................................................</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rtl/>
        </w:rPr>
        <w:t>ثالثا : أهداف طريقة خدمة الجماعة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u w:val="single"/>
          <w:rtl/>
        </w:rPr>
        <w:t>أ: أهداف خاصة بعضو الجماعة :</w:t>
      </w:r>
      <w:r>
        <w:rPr>
          <w:rFonts w:asciiTheme="majorBidi" w:hAnsiTheme="majorBidi" w:cstheme="majorBidi"/>
          <w:sz w:val="32"/>
          <w:szCs w:val="32"/>
        </w:rPr>
        <w:t xml:space="preserve"> </w:t>
      </w:r>
    </w:p>
    <w:p w:rsidR="00FD3E49" w:rsidRDefault="00FD3E49" w:rsidP="00FD3E49">
      <w:pPr>
        <w:pStyle w:val="a6"/>
        <w:numPr>
          <w:ilvl w:val="0"/>
          <w:numId w:val="60"/>
        </w:numPr>
        <w:rPr>
          <w:rFonts w:asciiTheme="majorBidi" w:hAnsiTheme="majorBidi" w:cstheme="majorBidi"/>
          <w:sz w:val="32"/>
          <w:szCs w:val="32"/>
        </w:rPr>
      </w:pPr>
      <w:r>
        <w:rPr>
          <w:rFonts w:asciiTheme="majorBidi" w:hAnsiTheme="majorBidi" w:cstheme="majorBidi"/>
          <w:sz w:val="32"/>
          <w:szCs w:val="32"/>
          <w:rtl/>
        </w:rPr>
        <w:t xml:space="preserve">إشباع الحاجات النفسية والاجتماعية (كالحب والأمن والتقدير) </w:t>
      </w:r>
    </w:p>
    <w:p w:rsidR="00FD3E49" w:rsidRDefault="00FD3E49" w:rsidP="00FD3E49">
      <w:pPr>
        <w:pStyle w:val="a6"/>
        <w:numPr>
          <w:ilvl w:val="0"/>
          <w:numId w:val="60"/>
        </w:numPr>
        <w:rPr>
          <w:rFonts w:asciiTheme="majorBidi" w:hAnsiTheme="majorBidi" w:cstheme="majorBidi"/>
          <w:sz w:val="32"/>
          <w:szCs w:val="32"/>
          <w:rtl/>
        </w:rPr>
      </w:pPr>
      <w:r>
        <w:rPr>
          <w:rFonts w:asciiTheme="majorBidi" w:hAnsiTheme="majorBidi" w:cstheme="majorBidi"/>
          <w:sz w:val="32"/>
          <w:szCs w:val="32"/>
          <w:rtl/>
        </w:rPr>
        <w:lastRenderedPageBreak/>
        <w:t xml:space="preserve">تكوين العلاقات مع أشخاص آخرين في حياته يتعلم منهم ويتفاعل معهم </w:t>
      </w:r>
    </w:p>
    <w:p w:rsidR="00FD3E49" w:rsidRDefault="00FD3E49" w:rsidP="00FD3E49">
      <w:pPr>
        <w:pStyle w:val="a6"/>
        <w:numPr>
          <w:ilvl w:val="0"/>
          <w:numId w:val="60"/>
        </w:numPr>
        <w:rPr>
          <w:rFonts w:asciiTheme="majorBidi" w:hAnsiTheme="majorBidi" w:cstheme="majorBidi"/>
          <w:sz w:val="32"/>
          <w:szCs w:val="32"/>
          <w:rtl/>
        </w:rPr>
      </w:pPr>
      <w:r>
        <w:rPr>
          <w:rFonts w:asciiTheme="majorBidi" w:hAnsiTheme="majorBidi" w:cstheme="majorBidi"/>
          <w:sz w:val="32"/>
          <w:szCs w:val="32"/>
          <w:rtl/>
        </w:rPr>
        <w:t xml:space="preserve">اكتساب القيم والخبرات التي تساعده على التفاعل مع الآخرين </w:t>
      </w:r>
    </w:p>
    <w:p w:rsidR="00FD3E49" w:rsidRDefault="00FD3E49" w:rsidP="00FD3E49">
      <w:pPr>
        <w:pStyle w:val="a6"/>
        <w:numPr>
          <w:ilvl w:val="0"/>
          <w:numId w:val="60"/>
        </w:numPr>
        <w:rPr>
          <w:rFonts w:asciiTheme="majorBidi" w:hAnsiTheme="majorBidi" w:cstheme="majorBidi"/>
          <w:sz w:val="32"/>
          <w:szCs w:val="32"/>
          <w:rtl/>
        </w:rPr>
      </w:pPr>
      <w:r>
        <w:rPr>
          <w:rFonts w:asciiTheme="majorBidi" w:hAnsiTheme="majorBidi" w:cstheme="majorBidi"/>
          <w:sz w:val="32"/>
          <w:szCs w:val="32"/>
          <w:rtl/>
        </w:rPr>
        <w:t xml:space="preserve">التدريب على القيادة والتبعية في الحياة الجماعية </w:t>
      </w:r>
    </w:p>
    <w:p w:rsidR="00FD3E49" w:rsidRDefault="00FD3E49" w:rsidP="00FD3E49">
      <w:pPr>
        <w:pStyle w:val="a6"/>
        <w:numPr>
          <w:ilvl w:val="0"/>
          <w:numId w:val="60"/>
        </w:numPr>
        <w:rPr>
          <w:rFonts w:asciiTheme="majorBidi" w:hAnsiTheme="majorBidi" w:cstheme="majorBidi"/>
          <w:sz w:val="32"/>
          <w:szCs w:val="32"/>
          <w:rtl/>
        </w:rPr>
      </w:pPr>
      <w:r>
        <w:rPr>
          <w:rFonts w:asciiTheme="majorBidi" w:hAnsiTheme="majorBidi" w:cstheme="majorBidi"/>
          <w:sz w:val="32"/>
          <w:szCs w:val="32"/>
          <w:rtl/>
        </w:rPr>
        <w:t xml:space="preserve">إتاحة الفرص المناسبة للتعبير عن الآراء والمشاعر قدر الإمكان </w:t>
      </w:r>
    </w:p>
    <w:p w:rsidR="00FD3E49" w:rsidRDefault="00FD3E49" w:rsidP="00FD3E49">
      <w:pPr>
        <w:pStyle w:val="a6"/>
        <w:numPr>
          <w:ilvl w:val="0"/>
          <w:numId w:val="60"/>
        </w:numPr>
        <w:rPr>
          <w:rFonts w:asciiTheme="majorBidi" w:hAnsiTheme="majorBidi" w:cstheme="majorBidi"/>
          <w:sz w:val="32"/>
          <w:szCs w:val="32"/>
        </w:rPr>
      </w:pPr>
      <w:r>
        <w:rPr>
          <w:rFonts w:asciiTheme="majorBidi" w:hAnsiTheme="majorBidi" w:cstheme="majorBidi"/>
          <w:sz w:val="32"/>
          <w:szCs w:val="32"/>
          <w:rtl/>
        </w:rPr>
        <w:t xml:space="preserve">تنمية إحساس العضو بقدراته وإمكانياته والتدريب على استخدامها </w:t>
      </w:r>
    </w:p>
    <w:p w:rsidR="00FD3E49" w:rsidRDefault="00FD3E49" w:rsidP="00FD3E49">
      <w:pPr>
        <w:pStyle w:val="a6"/>
        <w:numPr>
          <w:ilvl w:val="0"/>
          <w:numId w:val="60"/>
        </w:numPr>
        <w:rPr>
          <w:rFonts w:asciiTheme="majorBidi" w:hAnsiTheme="majorBidi" w:cstheme="majorBidi"/>
          <w:sz w:val="32"/>
          <w:szCs w:val="32"/>
          <w:rtl/>
        </w:rPr>
      </w:pPr>
      <w:r>
        <w:rPr>
          <w:rFonts w:asciiTheme="majorBidi" w:hAnsiTheme="majorBidi" w:cstheme="majorBidi"/>
          <w:sz w:val="32"/>
          <w:szCs w:val="32"/>
          <w:rtl/>
        </w:rPr>
        <w:t>اكتساب المهارات الإنتاجية التي يمكن أن تساهم في تدعيم الجوانب التنموية لدى الأعضاء</w:t>
      </w:r>
      <w:r>
        <w:rPr>
          <w:rFonts w:asciiTheme="majorBidi" w:hAnsiTheme="majorBidi" w:cstheme="majorBidi"/>
          <w:sz w:val="32"/>
          <w:szCs w:val="32"/>
        </w:rPr>
        <w:t xml:space="preserve"> </w:t>
      </w:r>
    </w:p>
    <w:p w:rsidR="00FD3E49" w:rsidRDefault="00FD3E49" w:rsidP="00FD3E49">
      <w:pPr>
        <w:pStyle w:val="a6"/>
        <w:numPr>
          <w:ilvl w:val="0"/>
          <w:numId w:val="60"/>
        </w:numPr>
        <w:rPr>
          <w:rFonts w:asciiTheme="majorBidi" w:hAnsiTheme="majorBidi" w:cstheme="majorBidi"/>
          <w:sz w:val="32"/>
          <w:szCs w:val="32"/>
          <w:rtl/>
        </w:rPr>
      </w:pPr>
      <w:r>
        <w:rPr>
          <w:rFonts w:asciiTheme="majorBidi" w:hAnsiTheme="majorBidi" w:cstheme="majorBidi"/>
          <w:sz w:val="32"/>
          <w:szCs w:val="32"/>
          <w:rtl/>
        </w:rPr>
        <w:t>التدريب على كيفية التحدث والاستماع للآخرين خلال مواقف الجماعة المختلفة </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u w:val="single"/>
          <w:rtl/>
        </w:rPr>
        <w:t>ب : الأغراض التي يمكن أن تحققها خدمة الجماعة للجماعة ككل :</w:t>
      </w:r>
      <w:r>
        <w:rPr>
          <w:rFonts w:asciiTheme="majorBidi" w:hAnsiTheme="majorBidi" w:cstheme="majorBidi"/>
          <w:sz w:val="32"/>
          <w:szCs w:val="32"/>
        </w:rPr>
        <w:t xml:space="preserve"> </w:t>
      </w:r>
    </w:p>
    <w:p w:rsidR="00FD3E49" w:rsidRDefault="00FD3E49" w:rsidP="00FD3E49">
      <w:pPr>
        <w:pStyle w:val="a6"/>
        <w:numPr>
          <w:ilvl w:val="0"/>
          <w:numId w:val="61"/>
        </w:numPr>
        <w:rPr>
          <w:rFonts w:asciiTheme="majorBidi" w:hAnsiTheme="majorBidi" w:cstheme="majorBidi"/>
          <w:sz w:val="32"/>
          <w:szCs w:val="32"/>
        </w:rPr>
      </w:pPr>
      <w:r>
        <w:rPr>
          <w:rFonts w:asciiTheme="majorBidi" w:hAnsiTheme="majorBidi" w:cstheme="majorBidi"/>
          <w:sz w:val="32"/>
          <w:szCs w:val="32"/>
          <w:rtl/>
        </w:rPr>
        <w:t>تسعى خدمة الجماعة إلى أن تشعر الجماعة بوحدتها وأنها كيان متميز عن باقي الجماعات الأخرى</w:t>
      </w:r>
      <w:r>
        <w:rPr>
          <w:rFonts w:asciiTheme="majorBidi" w:hAnsiTheme="majorBidi" w:cstheme="majorBidi"/>
          <w:sz w:val="32"/>
          <w:szCs w:val="32"/>
        </w:rPr>
        <w:t xml:space="preserve"> </w:t>
      </w:r>
    </w:p>
    <w:p w:rsidR="00FD3E49" w:rsidRDefault="00FD3E49" w:rsidP="00FD3E49">
      <w:pPr>
        <w:pStyle w:val="a6"/>
        <w:numPr>
          <w:ilvl w:val="0"/>
          <w:numId w:val="61"/>
        </w:numPr>
        <w:rPr>
          <w:rFonts w:asciiTheme="majorBidi" w:hAnsiTheme="majorBidi" w:cstheme="majorBidi"/>
          <w:sz w:val="32"/>
          <w:szCs w:val="32"/>
          <w:rtl/>
        </w:rPr>
      </w:pPr>
      <w:r>
        <w:rPr>
          <w:rFonts w:asciiTheme="majorBidi" w:hAnsiTheme="majorBidi" w:cstheme="majorBidi"/>
          <w:sz w:val="32"/>
          <w:szCs w:val="32"/>
          <w:rtl/>
        </w:rPr>
        <w:t xml:space="preserve"> تنمية اتجاهات الجماعات نحو المشاركة مع المجتمع في المجالات التي يتطلب الأمر مشاركة الجماعة فيها مثل التطوع وخدمة البيئة </w:t>
      </w:r>
    </w:p>
    <w:p w:rsidR="00FD3E49" w:rsidRDefault="00FD3E49" w:rsidP="00FD3E49">
      <w:pPr>
        <w:pStyle w:val="a6"/>
        <w:numPr>
          <w:ilvl w:val="0"/>
          <w:numId w:val="61"/>
        </w:numPr>
        <w:rPr>
          <w:rFonts w:asciiTheme="majorBidi" w:hAnsiTheme="majorBidi" w:cstheme="majorBidi"/>
          <w:sz w:val="32"/>
          <w:szCs w:val="32"/>
          <w:rtl/>
        </w:rPr>
      </w:pPr>
      <w:r>
        <w:rPr>
          <w:rFonts w:asciiTheme="majorBidi" w:hAnsiTheme="majorBidi" w:cstheme="majorBidi"/>
          <w:sz w:val="32"/>
          <w:szCs w:val="32"/>
          <w:rtl/>
        </w:rPr>
        <w:t>تسعى خدمة الجماعة إلى أن تتعرف على إمكانيات الجماعة وقدراتها الكامنة واستخدامها لنفع الجماعة والمؤسسة والمجتمع</w:t>
      </w:r>
      <w:r>
        <w:rPr>
          <w:rFonts w:asciiTheme="majorBidi" w:hAnsiTheme="majorBidi" w:cstheme="majorBidi"/>
          <w:sz w:val="32"/>
          <w:szCs w:val="32"/>
        </w:rPr>
        <w:t xml:space="preserve"> </w:t>
      </w:r>
    </w:p>
    <w:p w:rsidR="00FD3E49" w:rsidRDefault="00FD3E49" w:rsidP="00FD3E49">
      <w:pPr>
        <w:pStyle w:val="a6"/>
        <w:numPr>
          <w:ilvl w:val="0"/>
          <w:numId w:val="61"/>
        </w:numPr>
        <w:rPr>
          <w:rFonts w:asciiTheme="majorBidi" w:hAnsiTheme="majorBidi" w:cstheme="majorBidi"/>
          <w:sz w:val="32"/>
          <w:szCs w:val="32"/>
          <w:rtl/>
        </w:rPr>
      </w:pPr>
      <w:r>
        <w:rPr>
          <w:rFonts w:asciiTheme="majorBidi" w:hAnsiTheme="majorBidi" w:cstheme="majorBidi"/>
          <w:sz w:val="32"/>
          <w:szCs w:val="32"/>
          <w:rtl/>
        </w:rPr>
        <w:t>تسعى خدمة الجماعة إلى أن تكون الجماعة المجال الذي يتضمن عدة مواقف ويستخدمها الأخصائي كمواقف تعليمية لتعليم الأعضاء كيفية المشاركة مع الآخرين ...</w:t>
      </w:r>
      <w:r>
        <w:rPr>
          <w:rFonts w:asciiTheme="majorBidi" w:hAnsiTheme="majorBidi" w:cstheme="majorBidi"/>
          <w:sz w:val="32"/>
          <w:szCs w:val="32"/>
        </w:rPr>
        <w:t xml:space="preserve"> </w:t>
      </w:r>
    </w:p>
    <w:p w:rsidR="00FD3E49" w:rsidRDefault="00FD3E49" w:rsidP="00FD3E49">
      <w:pPr>
        <w:pStyle w:val="a6"/>
        <w:numPr>
          <w:ilvl w:val="0"/>
          <w:numId w:val="61"/>
        </w:numPr>
        <w:rPr>
          <w:rFonts w:asciiTheme="majorBidi" w:hAnsiTheme="majorBidi" w:cstheme="majorBidi"/>
          <w:sz w:val="32"/>
          <w:szCs w:val="32"/>
        </w:rPr>
      </w:pPr>
      <w:r>
        <w:rPr>
          <w:rFonts w:asciiTheme="majorBidi" w:hAnsiTheme="majorBidi" w:cstheme="majorBidi"/>
          <w:sz w:val="32"/>
          <w:szCs w:val="32"/>
          <w:rtl/>
        </w:rPr>
        <w:t xml:space="preserve">تسعى خدمة الجماعة إلى استخدام الجماعة كأداة مناسبة للوقاية من الانحراف والسلوكيات التي تعرض الأفراد للمخاطر النفسية والصحية </w:t>
      </w:r>
    </w:p>
    <w:p w:rsidR="00FD3E49" w:rsidRDefault="00FD3E49" w:rsidP="00FD3E49">
      <w:pPr>
        <w:pStyle w:val="a6"/>
        <w:numPr>
          <w:ilvl w:val="0"/>
          <w:numId w:val="61"/>
        </w:numPr>
        <w:rPr>
          <w:rFonts w:asciiTheme="majorBidi" w:hAnsiTheme="majorBidi" w:cstheme="majorBidi"/>
          <w:sz w:val="32"/>
          <w:szCs w:val="32"/>
          <w:rtl/>
        </w:rPr>
      </w:pPr>
      <w:r>
        <w:rPr>
          <w:rFonts w:asciiTheme="majorBidi" w:hAnsiTheme="majorBidi" w:cstheme="majorBidi"/>
          <w:sz w:val="32"/>
          <w:szCs w:val="32"/>
          <w:rtl/>
        </w:rPr>
        <w:t xml:space="preserve">تقوم الجماعات بإتاحة الفرص المناسبة لتحمل المسئولية الاجتماعية مع المجتمع في المجالات المختلفة من خلال ممارسة خدمة الجماعة مع تلك الجماعات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u w:val="single"/>
          <w:rtl/>
        </w:rPr>
        <w:t>ج : أهداف خدمة الجماعة الخاصة بالمؤسسة :</w:t>
      </w:r>
      <w:r>
        <w:rPr>
          <w:rFonts w:asciiTheme="majorBidi" w:hAnsiTheme="majorBidi" w:cstheme="majorBidi"/>
          <w:sz w:val="32"/>
          <w:szCs w:val="32"/>
        </w:rPr>
        <w:t xml:space="preserve"> </w:t>
      </w:r>
    </w:p>
    <w:p w:rsidR="00FD3E49" w:rsidRDefault="00FD3E49" w:rsidP="00FD3E49">
      <w:pPr>
        <w:pStyle w:val="a6"/>
        <w:numPr>
          <w:ilvl w:val="0"/>
          <w:numId w:val="62"/>
        </w:numPr>
        <w:rPr>
          <w:rFonts w:asciiTheme="majorBidi" w:hAnsiTheme="majorBidi" w:cstheme="majorBidi"/>
          <w:sz w:val="32"/>
          <w:szCs w:val="32"/>
        </w:rPr>
      </w:pPr>
      <w:r>
        <w:rPr>
          <w:rFonts w:asciiTheme="majorBidi" w:hAnsiTheme="majorBidi" w:cstheme="majorBidi"/>
          <w:sz w:val="32"/>
          <w:szCs w:val="32"/>
          <w:rtl/>
        </w:rPr>
        <w:t xml:space="preserve">تسعى خدمة الجماعة إلى استخدام الجماعات في تحقيق وظيفة المؤسسة التي تتضمن الشروط والقواعد والأغراض التي تسعى إليها </w:t>
      </w:r>
    </w:p>
    <w:p w:rsidR="00FD3E49" w:rsidRDefault="00FD3E49" w:rsidP="00FD3E49">
      <w:pPr>
        <w:pStyle w:val="a6"/>
        <w:numPr>
          <w:ilvl w:val="0"/>
          <w:numId w:val="62"/>
        </w:numPr>
        <w:rPr>
          <w:rFonts w:asciiTheme="majorBidi" w:hAnsiTheme="majorBidi" w:cstheme="majorBidi"/>
          <w:sz w:val="32"/>
          <w:szCs w:val="32"/>
          <w:rtl/>
        </w:rPr>
      </w:pPr>
      <w:r>
        <w:rPr>
          <w:rFonts w:asciiTheme="majorBidi" w:hAnsiTheme="majorBidi" w:cstheme="majorBidi"/>
          <w:sz w:val="32"/>
          <w:szCs w:val="32"/>
          <w:rtl/>
        </w:rPr>
        <w:t xml:space="preserve">ممارسة خدمة الجماعة مع الجماعات المختلفة يمكن أن يحقق للمؤسسة مكانة اجتماعية بالمجتمع </w:t>
      </w:r>
    </w:p>
    <w:p w:rsidR="00FD3E49" w:rsidRDefault="00FD3E49" w:rsidP="00FD3E49">
      <w:pPr>
        <w:pStyle w:val="a6"/>
        <w:numPr>
          <w:ilvl w:val="0"/>
          <w:numId w:val="62"/>
        </w:numPr>
        <w:rPr>
          <w:rFonts w:asciiTheme="majorBidi" w:hAnsiTheme="majorBidi" w:cstheme="majorBidi"/>
          <w:sz w:val="32"/>
          <w:szCs w:val="32"/>
          <w:rtl/>
        </w:rPr>
      </w:pPr>
      <w:r>
        <w:rPr>
          <w:rFonts w:asciiTheme="majorBidi" w:hAnsiTheme="majorBidi" w:cstheme="majorBidi"/>
          <w:sz w:val="32"/>
          <w:szCs w:val="32"/>
          <w:rtl/>
        </w:rPr>
        <w:t xml:space="preserve">ممارسة خدمة الجماعة مع الجماعات قد يؤدي إلى جاذبية للعضوية مما يؤثر في بناء العضوية بالمؤسسة </w:t>
      </w:r>
    </w:p>
    <w:p w:rsidR="00FD3E49" w:rsidRDefault="00FD3E49" w:rsidP="00FD3E49">
      <w:pPr>
        <w:pStyle w:val="a6"/>
        <w:numPr>
          <w:ilvl w:val="0"/>
          <w:numId w:val="62"/>
        </w:numPr>
        <w:rPr>
          <w:rFonts w:asciiTheme="majorBidi" w:hAnsiTheme="majorBidi" w:cstheme="majorBidi"/>
          <w:sz w:val="32"/>
          <w:szCs w:val="32"/>
          <w:rtl/>
        </w:rPr>
      </w:pPr>
      <w:r>
        <w:rPr>
          <w:rFonts w:asciiTheme="majorBidi" w:hAnsiTheme="majorBidi" w:cstheme="majorBidi"/>
          <w:sz w:val="32"/>
          <w:szCs w:val="32"/>
          <w:rtl/>
        </w:rPr>
        <w:t xml:space="preserve">ممارسة خدمة الجماعة مع الجماعات بالمؤسسة يمكن أن يحقق تكوين القيادات التي تم تدريبها داخل الجماعات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 </w:t>
      </w:r>
      <w:r>
        <w:rPr>
          <w:rFonts w:asciiTheme="majorBidi" w:hAnsiTheme="majorBidi" w:cstheme="majorBidi"/>
          <w:b/>
          <w:bCs/>
          <w:sz w:val="32"/>
          <w:szCs w:val="32"/>
          <w:u w:val="single"/>
          <w:rtl/>
        </w:rPr>
        <w:t>د : أهداف خدمة الجماعة الخاصة بالمجتمع :</w:t>
      </w:r>
      <w:r>
        <w:rPr>
          <w:rFonts w:asciiTheme="majorBidi" w:hAnsiTheme="majorBidi" w:cstheme="majorBidi"/>
          <w:sz w:val="32"/>
          <w:szCs w:val="32"/>
        </w:rPr>
        <w:t xml:space="preserve"> </w:t>
      </w:r>
    </w:p>
    <w:p w:rsidR="00FD3E49" w:rsidRDefault="00FD3E49" w:rsidP="00FD3E49">
      <w:pPr>
        <w:pStyle w:val="a6"/>
        <w:numPr>
          <w:ilvl w:val="0"/>
          <w:numId w:val="63"/>
        </w:numPr>
        <w:rPr>
          <w:rFonts w:asciiTheme="majorBidi" w:hAnsiTheme="majorBidi" w:cstheme="majorBidi"/>
          <w:sz w:val="32"/>
          <w:szCs w:val="32"/>
        </w:rPr>
      </w:pPr>
      <w:r>
        <w:rPr>
          <w:rFonts w:asciiTheme="majorBidi" w:hAnsiTheme="majorBidi" w:cstheme="majorBidi"/>
          <w:sz w:val="32"/>
          <w:szCs w:val="32"/>
          <w:rtl/>
        </w:rPr>
        <w:t xml:space="preserve">يمكن أن تؤدي ممارسة خدمة الجماعة إلى تدعيم الانتماء نحو المجتمع الذي توجد فيه المؤسسة </w:t>
      </w:r>
    </w:p>
    <w:p w:rsidR="00FD3E49" w:rsidRDefault="00FD3E49" w:rsidP="00FD3E49">
      <w:pPr>
        <w:pStyle w:val="a6"/>
        <w:numPr>
          <w:ilvl w:val="0"/>
          <w:numId w:val="63"/>
        </w:numPr>
        <w:rPr>
          <w:rFonts w:asciiTheme="majorBidi" w:hAnsiTheme="majorBidi" w:cstheme="majorBidi"/>
          <w:sz w:val="32"/>
          <w:szCs w:val="32"/>
          <w:rtl/>
        </w:rPr>
      </w:pPr>
      <w:r>
        <w:rPr>
          <w:rFonts w:asciiTheme="majorBidi" w:hAnsiTheme="majorBidi" w:cstheme="majorBidi"/>
          <w:sz w:val="32"/>
          <w:szCs w:val="32"/>
          <w:rtl/>
        </w:rPr>
        <w:t xml:space="preserve">تؤدي ممارسة خدمة الجماعة إلى توجيه الجماعات لمتابعة ما يدور في المجتمع من متغيرات اقتصادية واجتماعية </w:t>
      </w:r>
    </w:p>
    <w:p w:rsidR="00FD3E49" w:rsidRDefault="00FD3E49" w:rsidP="00FD3E49">
      <w:pPr>
        <w:pStyle w:val="a6"/>
        <w:numPr>
          <w:ilvl w:val="0"/>
          <w:numId w:val="63"/>
        </w:numPr>
        <w:rPr>
          <w:rFonts w:asciiTheme="majorBidi" w:hAnsiTheme="majorBidi" w:cstheme="majorBidi"/>
          <w:sz w:val="32"/>
          <w:szCs w:val="32"/>
          <w:rtl/>
        </w:rPr>
      </w:pPr>
      <w:r>
        <w:rPr>
          <w:rFonts w:asciiTheme="majorBidi" w:hAnsiTheme="majorBidi" w:cstheme="majorBidi"/>
          <w:sz w:val="32"/>
          <w:szCs w:val="32"/>
          <w:rtl/>
        </w:rPr>
        <w:t xml:space="preserve">ممارسة طريقة خدمة الجماعة مع الجماعات يمكن أن يؤدي إلى استخدام تلك الجماعات في مشروعات مجتمعية هامة في تحقيق التنمية مثل مشروعات خدمة البيئة </w:t>
      </w:r>
    </w:p>
    <w:p w:rsidR="00FD3E49" w:rsidRDefault="00FD3E49" w:rsidP="00FD3E49">
      <w:pPr>
        <w:pStyle w:val="a6"/>
        <w:numPr>
          <w:ilvl w:val="0"/>
          <w:numId w:val="63"/>
        </w:numPr>
        <w:rPr>
          <w:rFonts w:asciiTheme="majorBidi" w:hAnsiTheme="majorBidi" w:cstheme="majorBidi"/>
          <w:sz w:val="32"/>
          <w:szCs w:val="32"/>
        </w:rPr>
      </w:pPr>
      <w:r>
        <w:rPr>
          <w:rFonts w:asciiTheme="majorBidi" w:hAnsiTheme="majorBidi" w:cstheme="majorBidi"/>
          <w:sz w:val="32"/>
          <w:szCs w:val="32"/>
          <w:rtl/>
        </w:rPr>
        <w:lastRenderedPageBreak/>
        <w:t xml:space="preserve">تواجه المجتمع مشكلات متعددة - كالزيادة السكانية والإدمان  تعوق التنمية الاقتصادية والاجتماعية - مما يتطلب اهتمام طريقة خدمة الجماعة بتلك المشكلات من خلال البرامج التي تمارسها الجماعات وكذلك المجالات التي تشترك في ممارستها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pStyle w:val="a6"/>
        <w:jc w:val="center"/>
        <w:rPr>
          <w:rFonts w:asciiTheme="majorBidi" w:hAnsiTheme="majorBidi" w:cstheme="majorBidi"/>
          <w:b/>
          <w:bCs/>
          <w:color w:val="FF0000"/>
          <w:sz w:val="32"/>
          <w:szCs w:val="32"/>
          <w:rtl/>
        </w:rPr>
      </w:pPr>
      <w:r>
        <w:rPr>
          <w:rFonts w:asciiTheme="majorBidi" w:hAnsiTheme="majorBidi" w:cstheme="majorBidi"/>
          <w:b/>
          <w:bCs/>
          <w:color w:val="FF0000"/>
          <w:sz w:val="32"/>
          <w:szCs w:val="32"/>
          <w:u w:val="single"/>
          <w:rtl/>
        </w:rPr>
        <w:t>المحاضرة التاسعة</w:t>
      </w:r>
    </w:p>
    <w:p w:rsidR="00FD3E49" w:rsidRDefault="00FD3E49" w:rsidP="00FD3E49">
      <w:pPr>
        <w:pStyle w:val="a6"/>
        <w:jc w:val="center"/>
        <w:rPr>
          <w:rFonts w:asciiTheme="majorBidi" w:hAnsiTheme="majorBidi" w:cstheme="majorBidi"/>
          <w:sz w:val="32"/>
          <w:szCs w:val="32"/>
          <w:rtl/>
        </w:rPr>
      </w:pPr>
      <w:r>
        <w:rPr>
          <w:rFonts w:asciiTheme="majorBidi" w:hAnsiTheme="majorBidi" w:cstheme="majorBidi"/>
          <w:b/>
          <w:bCs/>
          <w:sz w:val="32"/>
          <w:szCs w:val="32"/>
          <w:rtl/>
        </w:rPr>
        <w:t>مبادئ طريقة العمل مع الجماعات</w:t>
      </w:r>
    </w:p>
    <w:p w:rsidR="00FD3E49" w:rsidRDefault="00FD3E49" w:rsidP="00FD3E49">
      <w:pPr>
        <w:pStyle w:val="a6"/>
        <w:numPr>
          <w:ilvl w:val="0"/>
          <w:numId w:val="64"/>
        </w:numPr>
        <w:rPr>
          <w:rFonts w:asciiTheme="majorBidi" w:hAnsiTheme="majorBidi" w:cstheme="majorBidi"/>
          <w:sz w:val="32"/>
          <w:szCs w:val="32"/>
          <w:rtl/>
        </w:rPr>
      </w:pPr>
      <w:r>
        <w:rPr>
          <w:rFonts w:asciiTheme="majorBidi" w:hAnsiTheme="majorBidi" w:cstheme="majorBidi"/>
          <w:sz w:val="32"/>
          <w:szCs w:val="32"/>
          <w:rtl/>
        </w:rPr>
        <w:t>عناصر المحاضرة:-</w:t>
      </w:r>
      <w:r>
        <w:rPr>
          <w:rFonts w:ascii="Calibri" w:eastAsia="+mn-ea" w:hAnsi="Arial" w:cs="Arial"/>
          <w:b/>
          <w:bCs/>
          <w:color w:val="FF0000"/>
          <w:kern w:val="24"/>
          <w:sz w:val="72"/>
          <w:szCs w:val="72"/>
          <w:rtl/>
        </w:rPr>
        <w:t xml:space="preserve"> </w:t>
      </w:r>
      <w:r>
        <w:rPr>
          <w:rFonts w:asciiTheme="majorBidi" w:hAnsiTheme="majorBidi" w:cstheme="majorBidi"/>
          <w:b/>
          <w:bCs/>
          <w:sz w:val="32"/>
          <w:szCs w:val="32"/>
          <w:rtl/>
        </w:rPr>
        <w:t>مبادئ طريقة العمل مع الجماعات</w:t>
      </w:r>
    </w:p>
    <w:p w:rsidR="00FD3E49" w:rsidRDefault="00FD3E49" w:rsidP="00FD3E49">
      <w:pPr>
        <w:pStyle w:val="a6"/>
        <w:numPr>
          <w:ilvl w:val="0"/>
          <w:numId w:val="65"/>
        </w:numPr>
        <w:rPr>
          <w:rFonts w:asciiTheme="majorBidi" w:hAnsiTheme="majorBidi" w:cstheme="majorBidi"/>
          <w:sz w:val="32"/>
          <w:szCs w:val="32"/>
        </w:rPr>
      </w:pPr>
      <w:r>
        <w:rPr>
          <w:rFonts w:asciiTheme="majorBidi" w:hAnsiTheme="majorBidi" w:cstheme="majorBidi"/>
          <w:b/>
          <w:bCs/>
          <w:sz w:val="32"/>
          <w:szCs w:val="32"/>
          <w:rtl/>
          <w:lang w:bidi="ar-EG"/>
        </w:rPr>
        <w:t xml:space="preserve">المبدأ </w:t>
      </w:r>
      <w:proofErr w:type="spellStart"/>
      <w:r>
        <w:rPr>
          <w:rFonts w:asciiTheme="majorBidi" w:hAnsiTheme="majorBidi" w:cstheme="majorBidi"/>
          <w:b/>
          <w:bCs/>
          <w:sz w:val="32"/>
          <w:szCs w:val="32"/>
          <w:rtl/>
          <w:lang w:bidi="ar-EG"/>
        </w:rPr>
        <w:t>ال</w:t>
      </w:r>
      <w:proofErr w:type="spellEnd"/>
      <w:r>
        <w:rPr>
          <w:rFonts w:asciiTheme="majorBidi" w:hAnsiTheme="majorBidi" w:cstheme="majorBidi"/>
          <w:b/>
          <w:bCs/>
          <w:sz w:val="32"/>
          <w:szCs w:val="32"/>
          <w:rtl/>
        </w:rPr>
        <w:t xml:space="preserve">أول: </w:t>
      </w:r>
      <w:r>
        <w:rPr>
          <w:rFonts w:asciiTheme="majorBidi" w:hAnsiTheme="majorBidi" w:cstheme="majorBidi"/>
          <w:b/>
          <w:bCs/>
          <w:sz w:val="32"/>
          <w:szCs w:val="32"/>
          <w:rtl/>
          <w:lang w:bidi="ar-EG"/>
        </w:rPr>
        <w:t xml:space="preserve"> </w:t>
      </w:r>
      <w:r>
        <w:rPr>
          <w:rFonts w:asciiTheme="majorBidi" w:hAnsiTheme="majorBidi" w:cstheme="majorBidi"/>
          <w:b/>
          <w:bCs/>
          <w:sz w:val="32"/>
          <w:szCs w:val="32"/>
          <w:rtl/>
        </w:rPr>
        <w:t>مبدأ الأهداف المحددة</w:t>
      </w:r>
    </w:p>
    <w:p w:rsidR="00FD3E49" w:rsidRDefault="00FD3E49" w:rsidP="00FD3E49">
      <w:pPr>
        <w:pStyle w:val="a6"/>
        <w:numPr>
          <w:ilvl w:val="0"/>
          <w:numId w:val="65"/>
        </w:numPr>
        <w:rPr>
          <w:rFonts w:asciiTheme="majorBidi" w:hAnsiTheme="majorBidi" w:cstheme="majorBidi"/>
          <w:sz w:val="32"/>
          <w:szCs w:val="32"/>
          <w:rtl/>
        </w:rPr>
      </w:pPr>
      <w:r>
        <w:rPr>
          <w:rFonts w:asciiTheme="majorBidi" w:hAnsiTheme="majorBidi" w:cstheme="majorBidi"/>
          <w:b/>
          <w:bCs/>
          <w:sz w:val="32"/>
          <w:szCs w:val="32"/>
          <w:rtl/>
          <w:lang w:bidi="ar-EG"/>
        </w:rPr>
        <w:t xml:space="preserve">المبدأ </w:t>
      </w:r>
      <w:proofErr w:type="spellStart"/>
      <w:r>
        <w:rPr>
          <w:rFonts w:asciiTheme="majorBidi" w:hAnsiTheme="majorBidi" w:cstheme="majorBidi"/>
          <w:b/>
          <w:bCs/>
          <w:sz w:val="32"/>
          <w:szCs w:val="32"/>
          <w:rtl/>
          <w:lang w:bidi="ar-EG"/>
        </w:rPr>
        <w:t>ال</w:t>
      </w:r>
      <w:proofErr w:type="spellEnd"/>
      <w:r>
        <w:rPr>
          <w:rFonts w:asciiTheme="majorBidi" w:hAnsiTheme="majorBidi" w:cstheme="majorBidi"/>
          <w:b/>
          <w:bCs/>
          <w:sz w:val="32"/>
          <w:szCs w:val="32"/>
          <w:rtl/>
        </w:rPr>
        <w:t>ثاني:</w:t>
      </w:r>
      <w:r>
        <w:rPr>
          <w:rFonts w:asciiTheme="majorBidi" w:hAnsiTheme="majorBidi" w:cstheme="majorBidi"/>
          <w:b/>
          <w:bCs/>
          <w:sz w:val="32"/>
          <w:szCs w:val="32"/>
          <w:rtl/>
          <w:lang w:bidi="ar-EG"/>
        </w:rPr>
        <w:t xml:space="preserve"> </w:t>
      </w:r>
      <w:r>
        <w:rPr>
          <w:rFonts w:asciiTheme="majorBidi" w:hAnsiTheme="majorBidi" w:cstheme="majorBidi"/>
          <w:b/>
          <w:bCs/>
          <w:sz w:val="32"/>
          <w:szCs w:val="32"/>
          <w:rtl/>
        </w:rPr>
        <w:t>مبدأ تكوين الجماعة المخطط</w:t>
      </w:r>
    </w:p>
    <w:p w:rsidR="00FD3E49" w:rsidRDefault="00FD3E49" w:rsidP="00FD3E49">
      <w:pPr>
        <w:pStyle w:val="a6"/>
        <w:numPr>
          <w:ilvl w:val="0"/>
          <w:numId w:val="65"/>
        </w:numPr>
        <w:rPr>
          <w:rFonts w:asciiTheme="majorBidi" w:hAnsiTheme="majorBidi" w:cstheme="majorBidi"/>
          <w:sz w:val="32"/>
          <w:szCs w:val="32"/>
          <w:rtl/>
        </w:rPr>
      </w:pPr>
      <w:r>
        <w:rPr>
          <w:rFonts w:asciiTheme="majorBidi" w:hAnsiTheme="majorBidi" w:cstheme="majorBidi"/>
          <w:b/>
          <w:bCs/>
          <w:sz w:val="32"/>
          <w:szCs w:val="32"/>
          <w:rtl/>
          <w:lang w:bidi="ar-EG"/>
        </w:rPr>
        <w:t xml:space="preserve">المبدأ </w:t>
      </w:r>
      <w:proofErr w:type="spellStart"/>
      <w:r>
        <w:rPr>
          <w:rFonts w:asciiTheme="majorBidi" w:hAnsiTheme="majorBidi" w:cstheme="majorBidi"/>
          <w:b/>
          <w:bCs/>
          <w:sz w:val="32"/>
          <w:szCs w:val="32"/>
          <w:rtl/>
          <w:lang w:bidi="ar-EG"/>
        </w:rPr>
        <w:t>ال</w:t>
      </w:r>
      <w:proofErr w:type="spellEnd"/>
      <w:r>
        <w:rPr>
          <w:rFonts w:asciiTheme="majorBidi" w:hAnsiTheme="majorBidi" w:cstheme="majorBidi"/>
          <w:b/>
          <w:bCs/>
          <w:sz w:val="32"/>
          <w:szCs w:val="32"/>
          <w:rtl/>
        </w:rPr>
        <w:t>ثالث:</w:t>
      </w:r>
      <w:r>
        <w:rPr>
          <w:rFonts w:asciiTheme="majorBidi" w:hAnsiTheme="majorBidi" w:cstheme="majorBidi"/>
          <w:b/>
          <w:bCs/>
          <w:sz w:val="32"/>
          <w:szCs w:val="32"/>
          <w:rtl/>
          <w:lang w:bidi="ar-EG"/>
        </w:rPr>
        <w:t xml:space="preserve"> </w:t>
      </w:r>
      <w:r>
        <w:rPr>
          <w:rFonts w:asciiTheme="majorBidi" w:hAnsiTheme="majorBidi" w:cstheme="majorBidi"/>
          <w:b/>
          <w:bCs/>
          <w:sz w:val="32"/>
          <w:szCs w:val="32"/>
          <w:rtl/>
        </w:rPr>
        <w:t xml:space="preserve">مبدأ </w:t>
      </w:r>
      <w:proofErr w:type="spellStart"/>
      <w:r>
        <w:rPr>
          <w:rFonts w:asciiTheme="majorBidi" w:hAnsiTheme="majorBidi" w:cstheme="majorBidi"/>
          <w:b/>
          <w:bCs/>
          <w:sz w:val="32"/>
          <w:szCs w:val="32"/>
          <w:rtl/>
        </w:rPr>
        <w:t>التفريد</w:t>
      </w:r>
      <w:proofErr w:type="spellEnd"/>
    </w:p>
    <w:p w:rsidR="00FD3E49" w:rsidRDefault="00FD3E49" w:rsidP="00FD3E49">
      <w:pPr>
        <w:pStyle w:val="a6"/>
        <w:numPr>
          <w:ilvl w:val="0"/>
          <w:numId w:val="65"/>
        </w:numPr>
        <w:rPr>
          <w:rFonts w:asciiTheme="majorBidi" w:hAnsiTheme="majorBidi" w:cstheme="majorBidi"/>
          <w:sz w:val="32"/>
          <w:szCs w:val="32"/>
          <w:rtl/>
        </w:rPr>
      </w:pPr>
      <w:r>
        <w:rPr>
          <w:rFonts w:asciiTheme="majorBidi" w:hAnsiTheme="majorBidi" w:cstheme="majorBidi"/>
          <w:b/>
          <w:bCs/>
          <w:sz w:val="32"/>
          <w:szCs w:val="32"/>
          <w:rtl/>
          <w:lang w:bidi="ar-EG"/>
        </w:rPr>
        <w:t xml:space="preserve">المبدأ الرابع : مبدأ تكوين العلاقة المهنية بين الأخصائي والجماعة </w:t>
      </w:r>
    </w:p>
    <w:p w:rsidR="00FD3E49" w:rsidRDefault="00FD3E49" w:rsidP="00FD3E49">
      <w:pPr>
        <w:pStyle w:val="a6"/>
        <w:numPr>
          <w:ilvl w:val="0"/>
          <w:numId w:val="65"/>
        </w:numPr>
        <w:rPr>
          <w:rFonts w:asciiTheme="majorBidi" w:hAnsiTheme="majorBidi" w:cstheme="majorBidi"/>
          <w:sz w:val="32"/>
          <w:szCs w:val="32"/>
          <w:rtl/>
        </w:rPr>
      </w:pPr>
      <w:r>
        <w:rPr>
          <w:rFonts w:asciiTheme="majorBidi" w:hAnsiTheme="majorBidi" w:cstheme="majorBidi"/>
          <w:b/>
          <w:bCs/>
          <w:sz w:val="32"/>
          <w:szCs w:val="32"/>
          <w:rtl/>
          <w:lang w:bidi="ar-EG"/>
        </w:rPr>
        <w:t xml:space="preserve">المبدأ الخامس : مبدأ توجيه التفاعل الجماعي </w:t>
      </w:r>
    </w:p>
    <w:p w:rsidR="00FD3E49" w:rsidRDefault="00FD3E49" w:rsidP="00FD3E49">
      <w:pPr>
        <w:pStyle w:val="a6"/>
        <w:numPr>
          <w:ilvl w:val="0"/>
          <w:numId w:val="65"/>
        </w:numPr>
        <w:rPr>
          <w:rFonts w:asciiTheme="majorBidi" w:hAnsiTheme="majorBidi" w:cstheme="majorBidi"/>
          <w:sz w:val="32"/>
          <w:szCs w:val="32"/>
          <w:rtl/>
        </w:rPr>
      </w:pPr>
      <w:r>
        <w:rPr>
          <w:rFonts w:asciiTheme="majorBidi" w:hAnsiTheme="majorBidi" w:cstheme="majorBidi"/>
          <w:sz w:val="32"/>
          <w:szCs w:val="32"/>
          <w:rtl/>
        </w:rPr>
        <w:t xml:space="preserve"> </w:t>
      </w:r>
      <w:r>
        <w:rPr>
          <w:rFonts w:asciiTheme="majorBidi" w:hAnsiTheme="majorBidi" w:cstheme="majorBidi"/>
          <w:b/>
          <w:bCs/>
          <w:sz w:val="32"/>
          <w:szCs w:val="32"/>
          <w:rtl/>
          <w:lang w:bidi="ar-EG"/>
        </w:rPr>
        <w:t xml:space="preserve">المبدأ السادس : مبدأ التنظيم الوظيفي للجماعات </w:t>
      </w:r>
    </w:p>
    <w:p w:rsidR="00FD3E49" w:rsidRDefault="00FD3E49" w:rsidP="00FD3E49">
      <w:pPr>
        <w:pStyle w:val="a6"/>
        <w:numPr>
          <w:ilvl w:val="0"/>
          <w:numId w:val="65"/>
        </w:numPr>
        <w:rPr>
          <w:rFonts w:asciiTheme="majorBidi" w:hAnsiTheme="majorBidi" w:cstheme="majorBidi"/>
          <w:sz w:val="32"/>
          <w:szCs w:val="32"/>
          <w:rtl/>
        </w:rPr>
      </w:pPr>
      <w:r>
        <w:rPr>
          <w:rFonts w:asciiTheme="majorBidi" w:hAnsiTheme="majorBidi" w:cstheme="majorBidi"/>
          <w:b/>
          <w:bCs/>
          <w:sz w:val="32"/>
          <w:szCs w:val="32"/>
          <w:rtl/>
          <w:lang w:bidi="ar-EG"/>
        </w:rPr>
        <w:t xml:space="preserve">المبدأ السابع : مبدأ استخدام موارد الأعضاء والبيئة </w:t>
      </w:r>
    </w:p>
    <w:p w:rsidR="00FD3E49" w:rsidRDefault="00FD3E49" w:rsidP="00FD3E49">
      <w:pPr>
        <w:pStyle w:val="a6"/>
        <w:numPr>
          <w:ilvl w:val="0"/>
          <w:numId w:val="65"/>
        </w:numPr>
        <w:rPr>
          <w:rFonts w:asciiTheme="majorBidi" w:hAnsiTheme="majorBidi" w:cstheme="majorBidi"/>
          <w:sz w:val="32"/>
          <w:szCs w:val="32"/>
          <w:rtl/>
        </w:rPr>
      </w:pPr>
      <w:r>
        <w:rPr>
          <w:rFonts w:asciiTheme="majorBidi" w:hAnsiTheme="majorBidi" w:cstheme="majorBidi"/>
          <w:b/>
          <w:bCs/>
          <w:sz w:val="32"/>
          <w:szCs w:val="32"/>
          <w:rtl/>
          <w:lang w:bidi="ar-EG"/>
        </w:rPr>
        <w:t xml:space="preserve">المبدأ الثامن : مبدأ الدراسة والبحث المستمر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rtl/>
        </w:rPr>
        <w:t>مبادئ العمل مع الجماعات</w:t>
      </w:r>
      <w:r>
        <w:rPr>
          <w:rFonts w:asciiTheme="majorBidi" w:hAnsiTheme="majorBidi" w:cstheme="majorBidi"/>
          <w:sz w:val="32"/>
          <w:szCs w:val="32"/>
          <w:rtl/>
        </w:rPr>
        <w:t>:-</w:t>
      </w:r>
      <w:r>
        <w:rPr>
          <w:rFonts w:ascii="Calibri" w:eastAsia="+mn-ea" w:hAnsi="Arial" w:cs="Arial"/>
          <w:b/>
          <w:bCs/>
          <w:color w:val="000000"/>
          <w:kern w:val="24"/>
          <w:sz w:val="64"/>
          <w:szCs w:val="64"/>
          <w:rtl/>
        </w:rPr>
        <w:t xml:space="preserve"> </w:t>
      </w:r>
      <w:r>
        <w:rPr>
          <w:rFonts w:asciiTheme="majorBidi" w:hAnsiTheme="majorBidi" w:cstheme="majorBidi"/>
          <w:b/>
          <w:bCs/>
          <w:sz w:val="32"/>
          <w:szCs w:val="32"/>
          <w:rtl/>
        </w:rPr>
        <w:t>المبادئ</w:t>
      </w:r>
      <w:r>
        <w:rPr>
          <w:rFonts w:asciiTheme="majorBidi" w:hAnsiTheme="majorBidi" w:cstheme="majorBidi"/>
          <w:sz w:val="32"/>
          <w:szCs w:val="32"/>
          <w:rtl/>
        </w:rPr>
        <w:t xml:space="preserve">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 xml:space="preserve">- </w:t>
      </w:r>
      <w:proofErr w:type="spellStart"/>
      <w:r>
        <w:rPr>
          <w:rFonts w:asciiTheme="majorBidi" w:hAnsiTheme="majorBidi" w:cstheme="majorBidi"/>
          <w:sz w:val="32"/>
          <w:szCs w:val="32"/>
          <w:rtl/>
        </w:rPr>
        <w:t>هى</w:t>
      </w:r>
      <w:proofErr w:type="spellEnd"/>
      <w:r>
        <w:rPr>
          <w:rFonts w:asciiTheme="majorBidi" w:hAnsiTheme="majorBidi" w:cstheme="majorBidi"/>
          <w:sz w:val="32"/>
          <w:szCs w:val="32"/>
          <w:rtl/>
        </w:rPr>
        <w:t xml:space="preserve"> موجهات ناتجة عن الخبرة والبحث العلمي وتتكون من المفاهيم والحقائق الأساسية التي تم التأكد من صحتها ، وتفيد في تحقيق أهداف العمل مع الجماعات</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Pr>
        <w:t xml:space="preserve"> - </w:t>
      </w:r>
      <w:r>
        <w:rPr>
          <w:rFonts w:asciiTheme="majorBidi" w:hAnsiTheme="majorBidi" w:cstheme="majorBidi"/>
          <w:sz w:val="32"/>
          <w:szCs w:val="32"/>
          <w:rtl/>
        </w:rPr>
        <w:t>ولذلك يستخدم الأخصائي الاجتماعي تلك المبادئ في أي ميدان من ميادين الممارسة ولكن قد يختلف أسلوب التطبيق من مجتمع لآخر ولكن مضمون هذه المبادئ محدد وواضح</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b/>
          <w:bCs/>
          <w:sz w:val="32"/>
          <w:szCs w:val="32"/>
          <w:rtl/>
        </w:rPr>
        <w:t xml:space="preserve">- ولذلك تتسم المبادئ بالديناميكية </w:t>
      </w:r>
      <w:r>
        <w:rPr>
          <w:rFonts w:asciiTheme="majorBidi" w:hAnsiTheme="majorBidi" w:cstheme="majorBidi"/>
          <w:sz w:val="32"/>
          <w:szCs w:val="32"/>
          <w:rtl/>
        </w:rPr>
        <w:t>بمعني أن الأخصائي الاجتماعي يستطيع أن يستخدم أكثر من مبدأ واحد في موقف واحد</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p>
    <w:p w:rsidR="00FD3E49" w:rsidRDefault="00FD3E49" w:rsidP="00FD3E49">
      <w:pPr>
        <w:pStyle w:val="a6"/>
        <w:rPr>
          <w:rFonts w:asciiTheme="majorBidi" w:hAnsiTheme="majorBidi" w:cstheme="majorBidi"/>
          <w:b/>
          <w:bCs/>
          <w:sz w:val="32"/>
          <w:szCs w:val="32"/>
          <w:u w:val="single"/>
          <w:rtl/>
        </w:rPr>
      </w:pPr>
      <w:r>
        <w:rPr>
          <w:rFonts w:asciiTheme="majorBidi" w:hAnsiTheme="majorBidi" w:cstheme="majorBidi"/>
          <w:b/>
          <w:bCs/>
          <w:sz w:val="32"/>
          <w:szCs w:val="32"/>
          <w:u w:val="single"/>
          <w:rtl/>
        </w:rPr>
        <w:t>المبدأ الأول : مبدأ الأهداف المحددة والمعينة علميا ومهنيا</w:t>
      </w:r>
    </w:p>
    <w:p w:rsidR="00FD3E49" w:rsidRDefault="00FD3E49" w:rsidP="00FD3E49">
      <w:pPr>
        <w:pStyle w:val="a6"/>
        <w:rPr>
          <w:rFonts w:asciiTheme="majorBidi" w:hAnsiTheme="majorBidi" w:cstheme="majorBidi"/>
          <w:sz w:val="32"/>
          <w:szCs w:val="32"/>
          <w:rtl/>
        </w:rPr>
      </w:pP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دور الأخصائي الاجتماعي في مساعدة الجماعة في تحديد أهدافها وتصميمها :</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 xml:space="preserve">1- دراسة حاجات ورغبات الأعضاء الراغبين في الانضمام للجماعة وإعلانها على جميع الأعضاء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 xml:space="preserve">2- تحديد وظيفة المؤسسة وما يرتبط </w:t>
      </w:r>
      <w:proofErr w:type="spellStart"/>
      <w:r>
        <w:rPr>
          <w:rFonts w:asciiTheme="majorBidi" w:hAnsiTheme="majorBidi" w:cstheme="majorBidi"/>
          <w:sz w:val="32"/>
          <w:szCs w:val="32"/>
          <w:rtl/>
        </w:rPr>
        <w:t>بها</w:t>
      </w:r>
      <w:proofErr w:type="spellEnd"/>
      <w:r>
        <w:rPr>
          <w:rFonts w:asciiTheme="majorBidi" w:hAnsiTheme="majorBidi" w:cstheme="majorBidi"/>
          <w:sz w:val="32"/>
          <w:szCs w:val="32"/>
          <w:rtl/>
        </w:rPr>
        <w:t xml:space="preserve"> من شروط وأغراض لها أهميتها</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 xml:space="preserve"> 3- التعرف من خلال الحياة الجماعية على الهدف الجماعي</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4- مساعدة الجماعة في الحصول على الإمكانيات والموارد التي تسهم في تحقيق الأهداف</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5- تقسيم الأهداف إلى أهداف فرعية في حالة صعوبة تنفيذ الهدف الكلي</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 xml:space="preserve">6- مساعدة الأعضاء على تذكر الهدف الجماعي في المراحل التالية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lastRenderedPageBreak/>
        <w:t>7- تقويم الأهداف المعينة في كل مرحلة من مراحل الحياة الجماعية وإجراء التعديل المطلوب دون تغيير الهدف الأساسي</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p>
    <w:p w:rsidR="00FD3E49" w:rsidRDefault="00FD3E49" w:rsidP="00FD3E49">
      <w:pPr>
        <w:pStyle w:val="a6"/>
        <w:rPr>
          <w:rFonts w:asciiTheme="majorBidi" w:hAnsiTheme="majorBidi" w:cstheme="majorBidi"/>
          <w:b/>
          <w:bCs/>
          <w:sz w:val="32"/>
          <w:szCs w:val="32"/>
          <w:u w:val="single"/>
          <w:rtl/>
        </w:rPr>
      </w:pPr>
      <w:r>
        <w:rPr>
          <w:rFonts w:asciiTheme="majorBidi" w:hAnsiTheme="majorBidi" w:cstheme="majorBidi"/>
          <w:b/>
          <w:bCs/>
          <w:sz w:val="32"/>
          <w:szCs w:val="32"/>
          <w:u w:val="single"/>
          <w:rtl/>
        </w:rPr>
        <w:t>المبدأ الثاني : مبدأ التكوين الجماعي المخطط والمنظم :</w:t>
      </w:r>
    </w:p>
    <w:p w:rsidR="00FD3E49" w:rsidRDefault="00FD3E49" w:rsidP="00FD3E49">
      <w:pPr>
        <w:pStyle w:val="a6"/>
        <w:rPr>
          <w:rFonts w:asciiTheme="majorBidi" w:hAnsiTheme="majorBidi" w:cstheme="majorBidi"/>
          <w:b/>
          <w:bCs/>
          <w:sz w:val="32"/>
          <w:szCs w:val="32"/>
          <w:u w:val="single"/>
          <w:rtl/>
        </w:rPr>
      </w:pP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يجب أن يراعي الأخصائي ما يلي عند تخطيط وتنظيم عملية تكوين الجماعات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 xml:space="preserve">1- الإعلان والوضوح عن شروط الانتماء والعضوية للجماعة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 xml:space="preserve">2- تحديد الخطوات الأساسية التي تمر </w:t>
      </w:r>
      <w:proofErr w:type="spellStart"/>
      <w:r>
        <w:rPr>
          <w:rFonts w:asciiTheme="majorBidi" w:hAnsiTheme="majorBidi" w:cstheme="majorBidi"/>
          <w:sz w:val="32"/>
          <w:szCs w:val="32"/>
          <w:rtl/>
        </w:rPr>
        <w:t>بها</w:t>
      </w:r>
      <w:proofErr w:type="spellEnd"/>
      <w:r>
        <w:rPr>
          <w:rFonts w:asciiTheme="majorBidi" w:hAnsiTheme="majorBidi" w:cstheme="majorBidi"/>
          <w:sz w:val="32"/>
          <w:szCs w:val="32"/>
          <w:rtl/>
        </w:rPr>
        <w:t xml:space="preserve"> عملية تكوين الجماعات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3- تنظيم عملية التسجيل للأفراد الراغبين في الانضمام للجماعة وتحديد البيانات المطلوبة لذلك</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4- مراعاة العوامل التي تتطلبها كل جماعة من الأفراد حتى يتحقق الانسجام والتقارب</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Pr>
      </w:pPr>
      <w:r>
        <w:rPr>
          <w:rFonts w:asciiTheme="majorBidi" w:hAnsiTheme="majorBidi" w:cstheme="majorBidi"/>
          <w:sz w:val="32"/>
          <w:szCs w:val="32"/>
          <w:rtl/>
        </w:rPr>
        <w:t>5- مراعاة أن هناك متغيرات اجتماعية واقتصادية وثقافية قد تدفع الأخصائي إلى إدخال عوامل أخرى يجب توافرها في الأفراد الراغبين في الانضمام للجماعة ،</w:t>
      </w:r>
      <w:r>
        <w:rPr>
          <w:rFonts w:asciiTheme="majorBidi" w:hAnsiTheme="majorBidi" w:cstheme="majorBidi"/>
          <w:sz w:val="32"/>
          <w:szCs w:val="32"/>
        </w:rPr>
        <w:t xml:space="preserve"> </w:t>
      </w:r>
    </w:p>
    <w:p w:rsidR="00FD3E49" w:rsidRDefault="00FD3E49" w:rsidP="00FD3E49">
      <w:pPr>
        <w:pStyle w:val="a6"/>
        <w:rPr>
          <w:rFonts w:asciiTheme="majorBidi" w:hAnsiTheme="majorBidi" w:cstheme="majorBidi"/>
          <w:sz w:val="32"/>
          <w:szCs w:val="32"/>
          <w:rtl/>
        </w:rPr>
      </w:pPr>
      <w:r>
        <w:rPr>
          <w:rFonts w:asciiTheme="majorBidi" w:hAnsiTheme="majorBidi" w:cstheme="majorBidi"/>
          <w:sz w:val="32"/>
          <w:szCs w:val="32"/>
          <w:rtl/>
        </w:rPr>
        <w:t xml:space="preserve">لأنه كلما كانت الجماعة متقاربة المستويات الاقتصادية والاجتماعية والثقافية كلما سَهل ذلك عمل الأخصائي مع الجماعة  </w:t>
      </w:r>
    </w:p>
    <w:p w:rsidR="00FD3E49" w:rsidRDefault="00FD3E49" w:rsidP="00FD3E49">
      <w:pPr>
        <w:pStyle w:val="a6"/>
        <w:rPr>
          <w:rFonts w:asciiTheme="majorBidi" w:hAnsiTheme="majorBidi" w:cstheme="majorBidi"/>
          <w:sz w:val="32"/>
          <w:szCs w:val="32"/>
          <w:rtl/>
        </w:rPr>
      </w:pPr>
    </w:p>
    <w:p w:rsidR="00FD3E49" w:rsidRDefault="00FD3E49" w:rsidP="00FD3E49">
      <w:pPr>
        <w:pStyle w:val="a6"/>
        <w:rPr>
          <w:rFonts w:asciiTheme="majorBidi" w:hAnsiTheme="majorBidi" w:cstheme="majorBidi"/>
          <w:b/>
          <w:bCs/>
          <w:sz w:val="32"/>
          <w:szCs w:val="32"/>
          <w:u w:val="single"/>
          <w:rtl/>
        </w:rPr>
      </w:pPr>
      <w:r>
        <w:rPr>
          <w:rFonts w:asciiTheme="majorBidi" w:hAnsiTheme="majorBidi" w:cstheme="majorBidi"/>
          <w:b/>
          <w:bCs/>
          <w:sz w:val="32"/>
          <w:szCs w:val="32"/>
          <w:u w:val="single"/>
          <w:rtl/>
        </w:rPr>
        <w:t xml:space="preserve">المبدأ الثالث : مبدأ </w:t>
      </w:r>
      <w:proofErr w:type="spellStart"/>
      <w:r>
        <w:rPr>
          <w:rFonts w:asciiTheme="majorBidi" w:hAnsiTheme="majorBidi" w:cstheme="majorBidi"/>
          <w:b/>
          <w:bCs/>
          <w:sz w:val="32"/>
          <w:szCs w:val="32"/>
          <w:u w:val="single"/>
          <w:rtl/>
        </w:rPr>
        <w:t>التفريد</w:t>
      </w:r>
      <w:proofErr w:type="spellEnd"/>
      <w:r>
        <w:rPr>
          <w:rFonts w:asciiTheme="majorBidi" w:hAnsiTheme="majorBidi" w:cstheme="majorBidi"/>
          <w:b/>
          <w:bCs/>
          <w:sz w:val="32"/>
          <w:szCs w:val="32"/>
          <w:u w:val="single"/>
          <w:rtl/>
        </w:rPr>
        <w:t xml:space="preserve"> أو فردية العضو والجماعة :</w:t>
      </w:r>
    </w:p>
    <w:p w:rsidR="00FD3E49" w:rsidRDefault="00FD3E49" w:rsidP="00FD3E49">
      <w:pPr>
        <w:ind w:left="360"/>
        <w:rPr>
          <w:rFonts w:asciiTheme="majorBidi" w:hAnsiTheme="majorBidi" w:cstheme="majorBidi"/>
          <w:sz w:val="32"/>
          <w:szCs w:val="32"/>
          <w:rtl/>
        </w:rPr>
      </w:pPr>
      <w:r>
        <w:rPr>
          <w:rFonts w:asciiTheme="majorBidi" w:hAnsiTheme="majorBidi" w:cstheme="majorBidi"/>
          <w:b/>
          <w:bCs/>
          <w:sz w:val="32"/>
          <w:szCs w:val="32"/>
          <w:rtl/>
        </w:rPr>
        <w:t>ويتطلب هذا المبدأ مراعاة الجوانب التالية :</w:t>
      </w:r>
      <w:r>
        <w:rPr>
          <w:rFonts w:asciiTheme="majorBidi" w:hAnsiTheme="majorBidi" w:cstheme="majorBidi"/>
          <w:b/>
          <w:bCs/>
          <w:sz w:val="32"/>
          <w:szCs w:val="32"/>
        </w:rPr>
        <w:t xml:space="preserve"> </w:t>
      </w:r>
    </w:p>
    <w:p w:rsidR="00FD3E49" w:rsidRDefault="00FD3E49" w:rsidP="00FD3E49">
      <w:pPr>
        <w:ind w:left="360"/>
        <w:rPr>
          <w:rFonts w:asciiTheme="majorBidi" w:hAnsiTheme="majorBidi" w:cstheme="majorBidi"/>
          <w:sz w:val="32"/>
          <w:szCs w:val="32"/>
        </w:rPr>
      </w:pPr>
      <w:r>
        <w:rPr>
          <w:rFonts w:asciiTheme="majorBidi" w:hAnsiTheme="majorBidi" w:cstheme="majorBidi"/>
          <w:sz w:val="32"/>
          <w:szCs w:val="32"/>
          <w:rtl/>
        </w:rPr>
        <w:t>1- يختلف الأفراد فيما بينهم طبقا لمفهوم الفروق الفردية كذلك تختلف الجماعات فيما بينها تمشيا مع مفهومي التغير والاختلاف</w:t>
      </w:r>
      <w:r>
        <w:rPr>
          <w:rFonts w:asciiTheme="majorBidi" w:hAnsiTheme="majorBidi" w:cstheme="majorBidi"/>
          <w:sz w:val="32"/>
          <w:szCs w:val="32"/>
        </w:rPr>
        <w:t xml:space="preserve"> </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 xml:space="preserve">2- </w:t>
      </w:r>
      <w:proofErr w:type="spellStart"/>
      <w:r>
        <w:rPr>
          <w:rFonts w:asciiTheme="majorBidi" w:hAnsiTheme="majorBidi" w:cstheme="majorBidi"/>
          <w:sz w:val="32"/>
          <w:szCs w:val="32"/>
          <w:rtl/>
        </w:rPr>
        <w:t>التفريد</w:t>
      </w:r>
      <w:proofErr w:type="spellEnd"/>
      <w:r>
        <w:rPr>
          <w:rFonts w:asciiTheme="majorBidi" w:hAnsiTheme="majorBidi" w:cstheme="majorBidi"/>
          <w:sz w:val="32"/>
          <w:szCs w:val="32"/>
          <w:rtl/>
        </w:rPr>
        <w:t xml:space="preserve"> يتطلب ضرورة معاملة مشكلات الأفراد والجماعات على أنها مشكلات خاصة بهؤلاء الأفراد والجماعات أيضا  </w:t>
      </w:r>
    </w:p>
    <w:p w:rsidR="00FD3E49" w:rsidRDefault="00FD3E49" w:rsidP="00FD3E49">
      <w:pPr>
        <w:ind w:left="360"/>
        <w:rPr>
          <w:rFonts w:asciiTheme="majorBidi" w:hAnsiTheme="majorBidi" w:cstheme="majorBidi"/>
          <w:b/>
          <w:bCs/>
          <w:sz w:val="32"/>
          <w:szCs w:val="32"/>
          <w:u w:val="single"/>
          <w:rtl/>
          <w:lang w:bidi="ar-EG"/>
        </w:rPr>
      </w:pPr>
      <w:r>
        <w:rPr>
          <w:rFonts w:asciiTheme="majorBidi" w:hAnsiTheme="majorBidi" w:cstheme="majorBidi"/>
          <w:b/>
          <w:bCs/>
          <w:sz w:val="32"/>
          <w:szCs w:val="32"/>
          <w:u w:val="single"/>
          <w:rtl/>
          <w:lang w:bidi="ar-EG"/>
        </w:rPr>
        <w:t>المبدأ الرابع : مبدأ تكوين العلاقة المهنية بين الأخصائي والجماعة</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lang w:bidi="ar-EG"/>
        </w:rPr>
        <w:t xml:space="preserve">العلاقة المهنية عنصر أساسي في الخدمة الاجتماعية وفي طريقة العمل مع الجماعات بصفة خاصة </w:t>
      </w:r>
    </w:p>
    <w:p w:rsidR="00FD3E49" w:rsidRDefault="00FD3E49" w:rsidP="00FD3E49">
      <w:pPr>
        <w:ind w:left="360"/>
        <w:rPr>
          <w:rFonts w:asciiTheme="majorBidi" w:hAnsiTheme="majorBidi" w:cstheme="majorBidi"/>
          <w:sz w:val="32"/>
          <w:szCs w:val="32"/>
        </w:rPr>
      </w:pPr>
      <w:r>
        <w:rPr>
          <w:rFonts w:asciiTheme="majorBidi" w:hAnsiTheme="majorBidi" w:cstheme="majorBidi"/>
          <w:b/>
          <w:bCs/>
          <w:sz w:val="32"/>
          <w:szCs w:val="32"/>
          <w:rtl/>
          <w:lang w:bidi="ar-EG"/>
        </w:rPr>
        <w:t xml:space="preserve">يجب على الأخصائي مراعاة الاعتبارات الآتية : </w:t>
      </w:r>
    </w:p>
    <w:p w:rsidR="00FD3E49" w:rsidRDefault="00FD3E49" w:rsidP="00FD3E49">
      <w:pPr>
        <w:numPr>
          <w:ilvl w:val="0"/>
          <w:numId w:val="66"/>
        </w:numPr>
        <w:rPr>
          <w:rFonts w:asciiTheme="majorBidi" w:hAnsiTheme="majorBidi" w:cstheme="majorBidi"/>
          <w:sz w:val="32"/>
          <w:szCs w:val="32"/>
          <w:rtl/>
        </w:rPr>
      </w:pPr>
      <w:r>
        <w:rPr>
          <w:rFonts w:asciiTheme="majorBidi" w:hAnsiTheme="majorBidi" w:cstheme="majorBidi"/>
          <w:sz w:val="32"/>
          <w:szCs w:val="32"/>
          <w:rtl/>
        </w:rPr>
        <w:t>ا</w:t>
      </w:r>
      <w:r>
        <w:rPr>
          <w:rFonts w:asciiTheme="majorBidi" w:hAnsiTheme="majorBidi" w:cstheme="majorBidi"/>
          <w:sz w:val="32"/>
          <w:szCs w:val="32"/>
          <w:rtl/>
          <w:lang w:bidi="ar-EG"/>
        </w:rPr>
        <w:t xml:space="preserve">لعلاقة المهنية ليست علاقة شخصية ولكنها علاقة ودية قائمة على الحزم </w:t>
      </w:r>
    </w:p>
    <w:p w:rsidR="00FD3E49" w:rsidRDefault="00FD3E49" w:rsidP="00FD3E49">
      <w:pPr>
        <w:numPr>
          <w:ilvl w:val="0"/>
          <w:numId w:val="66"/>
        </w:numPr>
        <w:rPr>
          <w:rFonts w:asciiTheme="majorBidi" w:hAnsiTheme="majorBidi" w:cstheme="majorBidi"/>
          <w:sz w:val="32"/>
          <w:szCs w:val="32"/>
          <w:rtl/>
        </w:rPr>
      </w:pPr>
      <w:r>
        <w:rPr>
          <w:rFonts w:asciiTheme="majorBidi" w:hAnsiTheme="majorBidi" w:cstheme="majorBidi"/>
          <w:sz w:val="32"/>
          <w:szCs w:val="32"/>
          <w:rtl/>
          <w:lang w:bidi="ar-EG"/>
        </w:rPr>
        <w:t xml:space="preserve">تستند العلاقة المهنية على التقبل المتبادل بين الأخصائي والأعضاء والجماعة </w:t>
      </w:r>
    </w:p>
    <w:p w:rsidR="00FD3E49" w:rsidRDefault="00FD3E49" w:rsidP="00FD3E49">
      <w:pPr>
        <w:numPr>
          <w:ilvl w:val="0"/>
          <w:numId w:val="66"/>
        </w:numPr>
        <w:rPr>
          <w:rFonts w:asciiTheme="majorBidi" w:hAnsiTheme="majorBidi" w:cstheme="majorBidi"/>
          <w:sz w:val="32"/>
          <w:szCs w:val="32"/>
          <w:rtl/>
        </w:rPr>
      </w:pPr>
      <w:r>
        <w:rPr>
          <w:rFonts w:asciiTheme="majorBidi" w:hAnsiTheme="majorBidi" w:cstheme="majorBidi"/>
          <w:sz w:val="32"/>
          <w:szCs w:val="32"/>
          <w:rtl/>
          <w:lang w:bidi="ar-EG"/>
        </w:rPr>
        <w:t xml:space="preserve">العلاقة المهنية لها حدود يجب الالتزام </w:t>
      </w:r>
      <w:proofErr w:type="spellStart"/>
      <w:r>
        <w:rPr>
          <w:rFonts w:asciiTheme="majorBidi" w:hAnsiTheme="majorBidi" w:cstheme="majorBidi"/>
          <w:sz w:val="32"/>
          <w:szCs w:val="32"/>
          <w:rtl/>
          <w:lang w:bidi="ar-EG"/>
        </w:rPr>
        <w:t>بها</w:t>
      </w:r>
      <w:proofErr w:type="spellEnd"/>
      <w:r>
        <w:rPr>
          <w:rFonts w:asciiTheme="majorBidi" w:hAnsiTheme="majorBidi" w:cstheme="majorBidi"/>
          <w:sz w:val="32"/>
          <w:szCs w:val="32"/>
          <w:rtl/>
          <w:lang w:bidi="ar-EG"/>
        </w:rPr>
        <w:t xml:space="preserve"> ، وتلك الحدود </w:t>
      </w:r>
      <w:r>
        <w:rPr>
          <w:rFonts w:asciiTheme="majorBidi" w:hAnsiTheme="majorBidi" w:cstheme="majorBidi"/>
          <w:sz w:val="32"/>
          <w:szCs w:val="32"/>
          <w:rtl/>
        </w:rPr>
        <w:t>ت</w:t>
      </w:r>
      <w:r>
        <w:rPr>
          <w:rFonts w:asciiTheme="majorBidi" w:hAnsiTheme="majorBidi" w:cstheme="majorBidi"/>
          <w:sz w:val="32"/>
          <w:szCs w:val="32"/>
          <w:rtl/>
          <w:lang w:bidi="ar-EG"/>
        </w:rPr>
        <w:t xml:space="preserve">حددها وظيفة المؤسسة بما تتضمنه من الشروط والأغراض والاستفادة من خدمات المؤسسة </w:t>
      </w:r>
    </w:p>
    <w:p w:rsidR="00FD3E49" w:rsidRDefault="00FD3E49" w:rsidP="00FD3E49">
      <w:pPr>
        <w:numPr>
          <w:ilvl w:val="1"/>
          <w:numId w:val="66"/>
        </w:numPr>
        <w:rPr>
          <w:rFonts w:asciiTheme="majorBidi" w:hAnsiTheme="majorBidi" w:cstheme="majorBidi"/>
          <w:sz w:val="32"/>
          <w:szCs w:val="32"/>
          <w:rtl/>
        </w:rPr>
      </w:pPr>
      <w:r>
        <w:rPr>
          <w:rFonts w:asciiTheme="majorBidi" w:hAnsiTheme="majorBidi" w:cstheme="majorBidi"/>
          <w:sz w:val="32"/>
          <w:szCs w:val="32"/>
          <w:rtl/>
          <w:lang w:bidi="ar-EG"/>
        </w:rPr>
        <w:t xml:space="preserve">ضرورة الابتعاد عن أي جوانب تؤثر في طبيعة العلاقة المهنية من حيث الهدف المهني والمساعدة في إشباع الحاجات النفسية والاجتماعية </w:t>
      </w:r>
    </w:p>
    <w:p w:rsidR="00FD3E49" w:rsidRDefault="00FD3E49" w:rsidP="00FD3E49">
      <w:pPr>
        <w:numPr>
          <w:ilvl w:val="1"/>
          <w:numId w:val="66"/>
        </w:numPr>
        <w:rPr>
          <w:rFonts w:asciiTheme="majorBidi" w:hAnsiTheme="majorBidi" w:cstheme="majorBidi"/>
          <w:sz w:val="32"/>
          <w:szCs w:val="32"/>
        </w:rPr>
      </w:pPr>
      <w:r>
        <w:rPr>
          <w:rFonts w:asciiTheme="majorBidi" w:hAnsiTheme="majorBidi" w:cstheme="majorBidi"/>
          <w:sz w:val="32"/>
          <w:szCs w:val="32"/>
          <w:rtl/>
          <w:lang w:bidi="ar-EG"/>
        </w:rPr>
        <w:lastRenderedPageBreak/>
        <w:t xml:space="preserve">العلاقة المهنية لها أهمية </w:t>
      </w:r>
      <w:r>
        <w:rPr>
          <w:rFonts w:asciiTheme="majorBidi" w:hAnsiTheme="majorBidi" w:cstheme="majorBidi"/>
          <w:sz w:val="32"/>
          <w:szCs w:val="32"/>
          <w:rtl/>
        </w:rPr>
        <w:t xml:space="preserve">لأنها </w:t>
      </w:r>
      <w:r>
        <w:rPr>
          <w:rFonts w:asciiTheme="majorBidi" w:hAnsiTheme="majorBidi" w:cstheme="majorBidi"/>
          <w:sz w:val="32"/>
          <w:szCs w:val="32"/>
          <w:rtl/>
          <w:lang w:bidi="ar-EG"/>
        </w:rPr>
        <w:t xml:space="preserve">تتكون مع جميع الأعضاء ومع الجماعة ككل </w:t>
      </w:r>
    </w:p>
    <w:p w:rsidR="00FD3E49" w:rsidRDefault="00FD3E49" w:rsidP="00FD3E49">
      <w:pPr>
        <w:numPr>
          <w:ilvl w:val="1"/>
          <w:numId w:val="66"/>
        </w:numPr>
        <w:rPr>
          <w:rFonts w:asciiTheme="majorBidi" w:hAnsiTheme="majorBidi" w:cstheme="majorBidi"/>
          <w:sz w:val="32"/>
          <w:szCs w:val="32"/>
          <w:rtl/>
        </w:rPr>
      </w:pPr>
      <w:r>
        <w:rPr>
          <w:rFonts w:asciiTheme="majorBidi" w:hAnsiTheme="majorBidi" w:cstheme="majorBidi"/>
          <w:sz w:val="32"/>
          <w:szCs w:val="32"/>
          <w:rtl/>
          <w:lang w:bidi="ar-EG"/>
        </w:rPr>
        <w:t>يبدأ الأخصائي الاجتماعي</w:t>
      </w:r>
      <w:r>
        <w:rPr>
          <w:rFonts w:asciiTheme="majorBidi" w:hAnsiTheme="majorBidi" w:cstheme="majorBidi"/>
          <w:sz w:val="32"/>
          <w:szCs w:val="32"/>
          <w:rtl/>
        </w:rPr>
        <w:t>ي</w:t>
      </w:r>
      <w:r>
        <w:rPr>
          <w:rFonts w:asciiTheme="majorBidi" w:hAnsiTheme="majorBidi" w:cstheme="majorBidi"/>
          <w:sz w:val="32"/>
          <w:szCs w:val="32"/>
          <w:rtl/>
          <w:lang w:bidi="ar-EG"/>
        </w:rPr>
        <w:t xml:space="preserve"> في تكوين العلاقة المهنية منذ بداية العمل ومن خلال مواقف تتعلق بالحياة الجماعية ، كما أن العلاقة المهنية تتطور خلال الحياة الجماعية بصورة واضحة </w:t>
      </w:r>
    </w:p>
    <w:p w:rsidR="00FD3E49" w:rsidRDefault="00FD3E49" w:rsidP="00FD3E49">
      <w:pPr>
        <w:ind w:left="360"/>
        <w:jc w:val="both"/>
        <w:rPr>
          <w:rFonts w:asciiTheme="majorBidi" w:hAnsiTheme="majorBidi" w:cstheme="majorBidi"/>
          <w:b/>
          <w:bCs/>
          <w:sz w:val="32"/>
          <w:szCs w:val="32"/>
          <w:u w:val="single"/>
          <w:rtl/>
          <w:lang w:bidi="ar-EG"/>
        </w:rPr>
      </w:pPr>
      <w:r>
        <w:rPr>
          <w:rFonts w:asciiTheme="majorBidi" w:hAnsiTheme="majorBidi" w:cstheme="majorBidi"/>
          <w:b/>
          <w:bCs/>
          <w:sz w:val="32"/>
          <w:szCs w:val="32"/>
          <w:u w:val="single"/>
          <w:rtl/>
          <w:lang w:bidi="ar-EG"/>
        </w:rPr>
        <w:t>المبدأ الخامس : مبدأ توجيه التفاعل الجماعي</w:t>
      </w:r>
    </w:p>
    <w:p w:rsidR="00FD3E49" w:rsidRDefault="00FD3E49" w:rsidP="00FD3E49">
      <w:pPr>
        <w:ind w:left="360"/>
        <w:jc w:val="both"/>
        <w:rPr>
          <w:rFonts w:asciiTheme="majorBidi" w:hAnsiTheme="majorBidi" w:cstheme="majorBidi"/>
          <w:sz w:val="32"/>
          <w:szCs w:val="32"/>
          <w:rtl/>
          <w:lang w:bidi="ar-EG"/>
        </w:rPr>
      </w:pPr>
      <w:r>
        <w:rPr>
          <w:rFonts w:asciiTheme="majorBidi" w:hAnsiTheme="majorBidi" w:cstheme="majorBidi"/>
          <w:b/>
          <w:bCs/>
          <w:sz w:val="32"/>
          <w:szCs w:val="32"/>
          <w:rtl/>
          <w:lang w:bidi="ar-EG"/>
        </w:rPr>
        <w:t xml:space="preserve">التفاعل هو محور الحياة الجماعية ، ويتكون من الأفعال وردودها من الأعضاء والجماعة والأخصائي الاجتماعي الذي يعمل مع الجماعة خلال الحياة الجماعية </w:t>
      </w:r>
    </w:p>
    <w:p w:rsidR="00FD3E49" w:rsidRDefault="00FD3E49" w:rsidP="00FD3E49">
      <w:pPr>
        <w:ind w:left="360"/>
        <w:jc w:val="both"/>
        <w:rPr>
          <w:rFonts w:asciiTheme="majorBidi" w:hAnsiTheme="majorBidi" w:cstheme="majorBidi"/>
          <w:sz w:val="32"/>
          <w:szCs w:val="32"/>
        </w:rPr>
      </w:pPr>
      <w:r>
        <w:rPr>
          <w:rFonts w:asciiTheme="majorBidi" w:hAnsiTheme="majorBidi" w:cstheme="majorBidi"/>
          <w:b/>
          <w:bCs/>
          <w:sz w:val="32"/>
          <w:szCs w:val="32"/>
          <w:rtl/>
          <w:lang w:bidi="ar-EG"/>
        </w:rPr>
        <w:t xml:space="preserve">ويتمثل أهم ما يجب أن يقوم </w:t>
      </w:r>
      <w:proofErr w:type="spellStart"/>
      <w:r>
        <w:rPr>
          <w:rFonts w:asciiTheme="majorBidi" w:hAnsiTheme="majorBidi" w:cstheme="majorBidi"/>
          <w:b/>
          <w:bCs/>
          <w:sz w:val="32"/>
          <w:szCs w:val="32"/>
          <w:rtl/>
          <w:lang w:bidi="ar-EG"/>
        </w:rPr>
        <w:t>به</w:t>
      </w:r>
      <w:proofErr w:type="spellEnd"/>
      <w:r>
        <w:rPr>
          <w:rFonts w:asciiTheme="majorBidi" w:hAnsiTheme="majorBidi" w:cstheme="majorBidi"/>
          <w:b/>
          <w:bCs/>
          <w:sz w:val="32"/>
          <w:szCs w:val="32"/>
          <w:rtl/>
          <w:lang w:bidi="ar-EG"/>
        </w:rPr>
        <w:t xml:space="preserve"> الأخصائي الاجتماعي في إطار مبدأ توجيه التفاعل الجماعي ما يلي</w:t>
      </w:r>
      <w:r>
        <w:rPr>
          <w:rFonts w:asciiTheme="majorBidi" w:hAnsiTheme="majorBidi" w:cstheme="majorBidi"/>
          <w:b/>
          <w:bCs/>
          <w:sz w:val="32"/>
          <w:szCs w:val="32"/>
          <w:lang w:bidi="ar-EG"/>
        </w:rPr>
        <w:t xml:space="preserve"> </w:t>
      </w:r>
    </w:p>
    <w:p w:rsidR="00FD3E49" w:rsidRDefault="00FD3E49" w:rsidP="00FD3E49">
      <w:pPr>
        <w:numPr>
          <w:ilvl w:val="0"/>
          <w:numId w:val="67"/>
        </w:numPr>
        <w:jc w:val="both"/>
        <w:rPr>
          <w:rFonts w:asciiTheme="majorBidi" w:hAnsiTheme="majorBidi" w:cstheme="majorBidi"/>
          <w:sz w:val="32"/>
          <w:szCs w:val="32"/>
          <w:rtl/>
        </w:rPr>
      </w:pPr>
      <w:r>
        <w:rPr>
          <w:rFonts w:asciiTheme="majorBidi" w:hAnsiTheme="majorBidi" w:cstheme="majorBidi"/>
          <w:b/>
          <w:bCs/>
          <w:sz w:val="32"/>
          <w:szCs w:val="32"/>
          <w:rtl/>
          <w:lang w:bidi="ar-EG"/>
        </w:rPr>
        <w:t>دراسة تفاعل الجماعة والعوامل المؤثرة فيه</w:t>
      </w:r>
      <w:r>
        <w:rPr>
          <w:rFonts w:asciiTheme="majorBidi" w:hAnsiTheme="majorBidi" w:cstheme="majorBidi"/>
          <w:b/>
          <w:bCs/>
          <w:sz w:val="32"/>
          <w:szCs w:val="32"/>
          <w:rtl/>
        </w:rPr>
        <w:t>ا</w:t>
      </w:r>
      <w:r>
        <w:rPr>
          <w:rFonts w:asciiTheme="majorBidi" w:hAnsiTheme="majorBidi" w:cstheme="majorBidi"/>
          <w:b/>
          <w:bCs/>
          <w:sz w:val="32"/>
          <w:szCs w:val="32"/>
          <w:rtl/>
          <w:lang w:bidi="ar-EG"/>
        </w:rPr>
        <w:t xml:space="preserve"> سلبا </w:t>
      </w:r>
      <w:r>
        <w:rPr>
          <w:rFonts w:asciiTheme="majorBidi" w:hAnsiTheme="majorBidi" w:cstheme="majorBidi"/>
          <w:b/>
          <w:bCs/>
          <w:sz w:val="32"/>
          <w:szCs w:val="32"/>
          <w:rtl/>
        </w:rPr>
        <w:t>و</w:t>
      </w:r>
      <w:r>
        <w:rPr>
          <w:rFonts w:asciiTheme="majorBidi" w:hAnsiTheme="majorBidi" w:cstheme="majorBidi"/>
          <w:b/>
          <w:bCs/>
          <w:sz w:val="32"/>
          <w:szCs w:val="32"/>
          <w:rtl/>
          <w:lang w:bidi="ar-EG"/>
        </w:rPr>
        <w:t xml:space="preserve">إيجابا </w:t>
      </w:r>
    </w:p>
    <w:p w:rsidR="00FD3E49" w:rsidRDefault="00FD3E49" w:rsidP="00FD3E49">
      <w:pPr>
        <w:numPr>
          <w:ilvl w:val="0"/>
          <w:numId w:val="67"/>
        </w:numPr>
        <w:jc w:val="both"/>
        <w:rPr>
          <w:rFonts w:asciiTheme="majorBidi" w:hAnsiTheme="majorBidi" w:cstheme="majorBidi"/>
          <w:sz w:val="32"/>
          <w:szCs w:val="32"/>
          <w:rtl/>
        </w:rPr>
      </w:pPr>
      <w:r>
        <w:rPr>
          <w:rFonts w:asciiTheme="majorBidi" w:hAnsiTheme="majorBidi" w:cstheme="majorBidi"/>
          <w:b/>
          <w:bCs/>
          <w:sz w:val="32"/>
          <w:szCs w:val="32"/>
          <w:rtl/>
          <w:lang w:bidi="ar-EG"/>
        </w:rPr>
        <w:t xml:space="preserve">ضرورة أن يعمل الأخصائي على زيادة التفاعل الجماعي باستخدام الأساليب المختلفة كالتشجيع والتحفيز ... مما يؤثر في العلاقات الجماعية مما يؤدي </w:t>
      </w:r>
      <w:proofErr w:type="spellStart"/>
      <w:r>
        <w:rPr>
          <w:rFonts w:asciiTheme="majorBidi" w:hAnsiTheme="majorBidi" w:cstheme="majorBidi"/>
          <w:b/>
          <w:bCs/>
          <w:sz w:val="32"/>
          <w:szCs w:val="32"/>
          <w:rtl/>
          <w:lang w:bidi="ar-EG"/>
        </w:rPr>
        <w:t>الى</w:t>
      </w:r>
      <w:proofErr w:type="spellEnd"/>
      <w:r>
        <w:rPr>
          <w:rFonts w:asciiTheme="majorBidi" w:hAnsiTheme="majorBidi" w:cstheme="majorBidi"/>
          <w:b/>
          <w:bCs/>
          <w:sz w:val="32"/>
          <w:szCs w:val="32"/>
          <w:rtl/>
          <w:lang w:bidi="ar-EG"/>
        </w:rPr>
        <w:t xml:space="preserve"> نمو الجماعة وأعضائها </w:t>
      </w:r>
    </w:p>
    <w:p w:rsidR="00FD3E49" w:rsidRDefault="00FD3E49" w:rsidP="00FD3E49">
      <w:pPr>
        <w:numPr>
          <w:ilvl w:val="0"/>
          <w:numId w:val="67"/>
        </w:numPr>
        <w:jc w:val="both"/>
        <w:rPr>
          <w:rFonts w:asciiTheme="majorBidi" w:hAnsiTheme="majorBidi" w:cstheme="majorBidi"/>
          <w:sz w:val="32"/>
          <w:szCs w:val="32"/>
          <w:rtl/>
        </w:rPr>
      </w:pPr>
      <w:r>
        <w:rPr>
          <w:rFonts w:asciiTheme="majorBidi" w:hAnsiTheme="majorBidi" w:cstheme="majorBidi"/>
          <w:b/>
          <w:bCs/>
          <w:sz w:val="32"/>
          <w:szCs w:val="32"/>
          <w:rtl/>
          <w:lang w:bidi="ar-EG"/>
        </w:rPr>
        <w:t xml:space="preserve">يقوم الأخصائي في بعض المواقف بالحد من تفاعله مع الأعضاء والجماعة ويتيح الفرص المناسبة لتفاعل الأعضاء والجماعة لتدعيم الانتماء للجماعة </w:t>
      </w:r>
    </w:p>
    <w:p w:rsidR="00FD3E49" w:rsidRDefault="00FD3E49" w:rsidP="00FD3E49">
      <w:pPr>
        <w:numPr>
          <w:ilvl w:val="0"/>
          <w:numId w:val="68"/>
        </w:numPr>
        <w:jc w:val="both"/>
        <w:rPr>
          <w:rFonts w:asciiTheme="majorBidi" w:hAnsiTheme="majorBidi" w:cstheme="majorBidi"/>
          <w:sz w:val="32"/>
          <w:szCs w:val="32"/>
          <w:rtl/>
        </w:rPr>
      </w:pPr>
      <w:r>
        <w:rPr>
          <w:rFonts w:asciiTheme="majorBidi" w:hAnsiTheme="majorBidi" w:cstheme="majorBidi"/>
          <w:sz w:val="32"/>
          <w:szCs w:val="32"/>
          <w:rtl/>
          <w:lang w:bidi="ar-EG"/>
        </w:rPr>
        <w:t xml:space="preserve">ضرورة التدخل في بعض المواقف حفاظا على الروح الجماعية ومساعدة الأعضاء على مواجهة مشكلاتهم في عملية التفاعل </w:t>
      </w:r>
    </w:p>
    <w:p w:rsidR="00FD3E49" w:rsidRDefault="00FD3E49" w:rsidP="00FD3E49">
      <w:pPr>
        <w:ind w:left="360"/>
        <w:jc w:val="both"/>
        <w:rPr>
          <w:rFonts w:asciiTheme="majorBidi" w:hAnsiTheme="majorBidi" w:cstheme="majorBidi"/>
          <w:sz w:val="32"/>
          <w:szCs w:val="32"/>
        </w:rPr>
      </w:pPr>
      <w:r>
        <w:rPr>
          <w:rFonts w:asciiTheme="majorBidi" w:hAnsiTheme="majorBidi" w:cstheme="majorBidi"/>
          <w:b/>
          <w:bCs/>
          <w:sz w:val="32"/>
          <w:szCs w:val="32"/>
          <w:u w:val="single"/>
          <w:rtl/>
          <w:lang w:bidi="ar-EG"/>
        </w:rPr>
        <w:t>ومن أمثلة مواقف التدخل</w:t>
      </w:r>
      <w:r>
        <w:rPr>
          <w:rFonts w:asciiTheme="majorBidi" w:hAnsiTheme="majorBidi" w:cstheme="majorBidi"/>
          <w:sz w:val="32"/>
          <w:szCs w:val="32"/>
          <w:rtl/>
          <w:lang w:bidi="ar-EG"/>
        </w:rPr>
        <w:t xml:space="preserve"> </w:t>
      </w:r>
    </w:p>
    <w:p w:rsidR="00FD3E49" w:rsidRDefault="00FD3E49" w:rsidP="00FD3E49">
      <w:pPr>
        <w:numPr>
          <w:ilvl w:val="0"/>
          <w:numId w:val="69"/>
        </w:numPr>
        <w:jc w:val="both"/>
        <w:rPr>
          <w:rFonts w:asciiTheme="majorBidi" w:hAnsiTheme="majorBidi" w:cstheme="majorBidi"/>
          <w:sz w:val="32"/>
          <w:szCs w:val="32"/>
          <w:rtl/>
        </w:rPr>
      </w:pPr>
      <w:r>
        <w:rPr>
          <w:rFonts w:asciiTheme="majorBidi" w:hAnsiTheme="majorBidi" w:cstheme="majorBidi"/>
          <w:sz w:val="32"/>
          <w:szCs w:val="32"/>
          <w:rtl/>
          <w:lang w:bidi="ar-EG"/>
        </w:rPr>
        <w:t xml:space="preserve">مساعدة بعض الأعضاء على فهم بعض جوانب ممارسة المؤسسة </w:t>
      </w:r>
    </w:p>
    <w:p w:rsidR="00FD3E49" w:rsidRDefault="00FD3E49" w:rsidP="00FD3E49">
      <w:pPr>
        <w:numPr>
          <w:ilvl w:val="0"/>
          <w:numId w:val="69"/>
        </w:numPr>
        <w:jc w:val="both"/>
        <w:rPr>
          <w:rFonts w:asciiTheme="majorBidi" w:hAnsiTheme="majorBidi" w:cstheme="majorBidi"/>
          <w:sz w:val="32"/>
          <w:szCs w:val="32"/>
          <w:rtl/>
        </w:rPr>
      </w:pPr>
      <w:r>
        <w:rPr>
          <w:rFonts w:asciiTheme="majorBidi" w:hAnsiTheme="majorBidi" w:cstheme="majorBidi"/>
          <w:sz w:val="32"/>
          <w:szCs w:val="32"/>
          <w:rtl/>
          <w:lang w:bidi="ar-EG"/>
        </w:rPr>
        <w:t xml:space="preserve">مساعدة الأعضاء على استخدام أساليب مناسبة لعرض الأفكار </w:t>
      </w:r>
    </w:p>
    <w:p w:rsidR="00FD3E49" w:rsidRDefault="00FD3E49" w:rsidP="00FD3E49">
      <w:pPr>
        <w:numPr>
          <w:ilvl w:val="0"/>
          <w:numId w:val="69"/>
        </w:numPr>
        <w:jc w:val="both"/>
        <w:rPr>
          <w:rFonts w:asciiTheme="majorBidi" w:hAnsiTheme="majorBidi" w:cstheme="majorBidi"/>
          <w:sz w:val="32"/>
          <w:szCs w:val="32"/>
          <w:rtl/>
        </w:rPr>
      </w:pPr>
      <w:r>
        <w:rPr>
          <w:rFonts w:asciiTheme="majorBidi" w:hAnsiTheme="majorBidi" w:cstheme="majorBidi"/>
          <w:sz w:val="32"/>
          <w:szCs w:val="32"/>
          <w:rtl/>
          <w:lang w:bidi="ar-EG"/>
        </w:rPr>
        <w:t xml:space="preserve">تشجيع المنطويين للمشاركة في التفاعل الجماعي </w:t>
      </w:r>
    </w:p>
    <w:p w:rsidR="00FD3E49" w:rsidRDefault="00FD3E49" w:rsidP="00FD3E49">
      <w:pPr>
        <w:numPr>
          <w:ilvl w:val="0"/>
          <w:numId w:val="69"/>
        </w:numPr>
        <w:jc w:val="both"/>
        <w:rPr>
          <w:rFonts w:asciiTheme="majorBidi" w:hAnsiTheme="majorBidi" w:cstheme="majorBidi"/>
          <w:sz w:val="32"/>
          <w:szCs w:val="32"/>
          <w:rtl/>
        </w:rPr>
      </w:pPr>
      <w:r>
        <w:rPr>
          <w:rFonts w:asciiTheme="majorBidi" w:hAnsiTheme="majorBidi" w:cstheme="majorBidi"/>
          <w:sz w:val="32"/>
          <w:szCs w:val="32"/>
          <w:rtl/>
          <w:lang w:bidi="ar-EG"/>
        </w:rPr>
        <w:t xml:space="preserve">محاولة حماية الجماعة من الانقسام أو الصراعات </w:t>
      </w:r>
    </w:p>
    <w:p w:rsidR="00FD3E49" w:rsidRDefault="00FD3E49" w:rsidP="00FD3E49">
      <w:pPr>
        <w:ind w:left="360"/>
        <w:jc w:val="both"/>
        <w:rPr>
          <w:rFonts w:asciiTheme="majorBidi" w:hAnsiTheme="majorBidi" w:cstheme="majorBidi"/>
          <w:b/>
          <w:bCs/>
          <w:sz w:val="32"/>
          <w:szCs w:val="32"/>
          <w:u w:val="single"/>
          <w:rtl/>
          <w:lang w:bidi="ar-EG"/>
        </w:rPr>
      </w:pPr>
      <w:r>
        <w:rPr>
          <w:rFonts w:asciiTheme="majorBidi" w:hAnsiTheme="majorBidi" w:cstheme="majorBidi"/>
          <w:b/>
          <w:bCs/>
          <w:sz w:val="32"/>
          <w:szCs w:val="32"/>
          <w:u w:val="single"/>
          <w:rtl/>
          <w:lang w:bidi="ar-EG"/>
        </w:rPr>
        <w:t>المبدأ السادس : مبدأ التنظيم الوظيفي للجماعات</w:t>
      </w:r>
    </w:p>
    <w:p w:rsidR="00FD3E49" w:rsidRDefault="00FD3E49" w:rsidP="00FD3E49">
      <w:pPr>
        <w:ind w:left="360"/>
        <w:jc w:val="both"/>
        <w:rPr>
          <w:rFonts w:asciiTheme="majorBidi" w:hAnsiTheme="majorBidi" w:cstheme="majorBidi"/>
          <w:sz w:val="32"/>
          <w:szCs w:val="32"/>
          <w:rtl/>
          <w:lang w:bidi="ar-EG"/>
        </w:rPr>
      </w:pPr>
      <w:r>
        <w:rPr>
          <w:rFonts w:asciiTheme="majorBidi" w:hAnsiTheme="majorBidi" w:cstheme="majorBidi"/>
          <w:sz w:val="32"/>
          <w:szCs w:val="32"/>
          <w:rtl/>
          <w:lang w:bidi="ar-EG"/>
        </w:rPr>
        <w:t xml:space="preserve">التنظيم الوظيفي للجماعات يعني الإطار العام لكيفية ممارسة الجماعة لبرامجها وتحقيق أغراضها وكيفية مواجهة مشكلاتها من خلال مسئوليات محددة يقوم </w:t>
      </w:r>
      <w:proofErr w:type="spellStart"/>
      <w:r>
        <w:rPr>
          <w:rFonts w:asciiTheme="majorBidi" w:hAnsiTheme="majorBidi" w:cstheme="majorBidi"/>
          <w:sz w:val="32"/>
          <w:szCs w:val="32"/>
          <w:rtl/>
          <w:lang w:bidi="ar-EG"/>
        </w:rPr>
        <w:t>بها</w:t>
      </w:r>
      <w:proofErr w:type="spellEnd"/>
      <w:r>
        <w:rPr>
          <w:rFonts w:asciiTheme="majorBidi" w:hAnsiTheme="majorBidi" w:cstheme="majorBidi"/>
          <w:sz w:val="32"/>
          <w:szCs w:val="32"/>
          <w:rtl/>
          <w:lang w:bidi="ar-EG"/>
        </w:rPr>
        <w:t xml:space="preserve"> الأعضاء </w:t>
      </w:r>
    </w:p>
    <w:p w:rsidR="00FD3E49" w:rsidRDefault="00FD3E49" w:rsidP="00FD3E49">
      <w:pPr>
        <w:ind w:left="360"/>
        <w:jc w:val="both"/>
        <w:rPr>
          <w:rFonts w:asciiTheme="majorBidi" w:hAnsiTheme="majorBidi" w:cstheme="majorBidi"/>
          <w:sz w:val="32"/>
          <w:szCs w:val="32"/>
        </w:rPr>
      </w:pPr>
      <w:r>
        <w:rPr>
          <w:rFonts w:asciiTheme="majorBidi" w:hAnsiTheme="majorBidi" w:cstheme="majorBidi"/>
          <w:sz w:val="32"/>
          <w:szCs w:val="32"/>
          <w:rtl/>
          <w:lang w:bidi="ar-EG"/>
        </w:rPr>
        <w:t>يتميز تنظيم الجماعة بخصائص أساسية أهمها ما يلي :</w:t>
      </w:r>
      <w:r>
        <w:rPr>
          <w:rFonts w:asciiTheme="majorBidi" w:hAnsiTheme="majorBidi" w:cstheme="majorBidi"/>
          <w:sz w:val="32"/>
          <w:szCs w:val="32"/>
          <w:lang w:bidi="ar-EG"/>
        </w:rPr>
        <w:t xml:space="preserve"> </w:t>
      </w:r>
    </w:p>
    <w:p w:rsidR="00FD3E49" w:rsidRDefault="00FD3E49" w:rsidP="00FD3E49">
      <w:pPr>
        <w:numPr>
          <w:ilvl w:val="0"/>
          <w:numId w:val="70"/>
        </w:numPr>
        <w:jc w:val="both"/>
        <w:rPr>
          <w:rFonts w:asciiTheme="majorBidi" w:hAnsiTheme="majorBidi" w:cstheme="majorBidi"/>
          <w:sz w:val="32"/>
          <w:szCs w:val="32"/>
          <w:rtl/>
        </w:rPr>
      </w:pPr>
      <w:r>
        <w:rPr>
          <w:rFonts w:asciiTheme="majorBidi" w:hAnsiTheme="majorBidi" w:cstheme="majorBidi"/>
          <w:sz w:val="32"/>
          <w:szCs w:val="32"/>
          <w:rtl/>
          <w:lang w:bidi="ar-EG"/>
        </w:rPr>
        <w:t>ارتباط التنظيم بمقتضيات الظروف والحاجة إليه</w:t>
      </w:r>
      <w:r>
        <w:rPr>
          <w:rFonts w:asciiTheme="majorBidi" w:hAnsiTheme="majorBidi" w:cstheme="majorBidi"/>
          <w:sz w:val="32"/>
          <w:szCs w:val="32"/>
          <w:lang w:bidi="ar-EG"/>
        </w:rPr>
        <w:t xml:space="preserve"> </w:t>
      </w:r>
    </w:p>
    <w:p w:rsidR="00FD3E49" w:rsidRDefault="00FD3E49" w:rsidP="00FD3E49">
      <w:pPr>
        <w:numPr>
          <w:ilvl w:val="0"/>
          <w:numId w:val="70"/>
        </w:numPr>
        <w:jc w:val="both"/>
        <w:rPr>
          <w:rFonts w:asciiTheme="majorBidi" w:hAnsiTheme="majorBidi" w:cstheme="majorBidi"/>
          <w:sz w:val="32"/>
          <w:szCs w:val="32"/>
          <w:rtl/>
        </w:rPr>
      </w:pPr>
      <w:r>
        <w:rPr>
          <w:rFonts w:asciiTheme="majorBidi" w:hAnsiTheme="majorBidi" w:cstheme="majorBidi"/>
          <w:sz w:val="32"/>
          <w:szCs w:val="32"/>
          <w:rtl/>
          <w:lang w:bidi="ar-EG"/>
        </w:rPr>
        <w:t>ضرورة أن يتميز التنظيم بالمرونة أي القابلية للتعديل والتغيير حسب الحاجة الفعلية للجماعة</w:t>
      </w:r>
      <w:r>
        <w:rPr>
          <w:rFonts w:asciiTheme="majorBidi" w:hAnsiTheme="majorBidi" w:cstheme="majorBidi"/>
          <w:sz w:val="32"/>
          <w:szCs w:val="32"/>
          <w:u w:val="single"/>
          <w:rtl/>
          <w:lang w:bidi="ar-EG"/>
        </w:rPr>
        <w:t xml:space="preserve"> </w:t>
      </w:r>
    </w:p>
    <w:p w:rsidR="00FD3E49" w:rsidRDefault="00FD3E49" w:rsidP="00FD3E49">
      <w:pPr>
        <w:numPr>
          <w:ilvl w:val="0"/>
          <w:numId w:val="70"/>
        </w:numPr>
        <w:jc w:val="both"/>
        <w:rPr>
          <w:rFonts w:asciiTheme="majorBidi" w:hAnsiTheme="majorBidi" w:cstheme="majorBidi"/>
          <w:sz w:val="32"/>
          <w:szCs w:val="32"/>
          <w:rtl/>
        </w:rPr>
      </w:pPr>
      <w:r>
        <w:rPr>
          <w:rFonts w:asciiTheme="majorBidi" w:hAnsiTheme="majorBidi" w:cstheme="majorBidi"/>
          <w:sz w:val="32"/>
          <w:szCs w:val="32"/>
          <w:rtl/>
          <w:lang w:bidi="ar-EG"/>
        </w:rPr>
        <w:lastRenderedPageBreak/>
        <w:t xml:space="preserve">ارتباط التنظيم بوظيفة المؤسسة والأهداف التي تسعى إليها </w:t>
      </w:r>
    </w:p>
    <w:p w:rsidR="00FD3E49" w:rsidRDefault="00FD3E49" w:rsidP="00FD3E49">
      <w:pPr>
        <w:numPr>
          <w:ilvl w:val="0"/>
          <w:numId w:val="70"/>
        </w:numPr>
        <w:jc w:val="both"/>
        <w:rPr>
          <w:rFonts w:asciiTheme="majorBidi" w:hAnsiTheme="majorBidi" w:cstheme="majorBidi"/>
          <w:sz w:val="32"/>
          <w:szCs w:val="32"/>
        </w:rPr>
      </w:pPr>
      <w:r>
        <w:rPr>
          <w:rFonts w:asciiTheme="majorBidi" w:hAnsiTheme="majorBidi" w:cstheme="majorBidi"/>
          <w:sz w:val="32"/>
          <w:szCs w:val="32"/>
          <w:rtl/>
          <w:lang w:bidi="ar-EG"/>
        </w:rPr>
        <w:t xml:space="preserve">يحقق التنظيم الفرص المناسبة لمشاركة الأعضاء والجماعة في تحمل المسئولية </w:t>
      </w:r>
    </w:p>
    <w:p w:rsidR="00FD3E49" w:rsidRDefault="00FD3E49" w:rsidP="00FD3E49">
      <w:pPr>
        <w:numPr>
          <w:ilvl w:val="0"/>
          <w:numId w:val="70"/>
        </w:numPr>
        <w:jc w:val="both"/>
        <w:rPr>
          <w:rFonts w:asciiTheme="majorBidi" w:hAnsiTheme="majorBidi" w:cstheme="majorBidi"/>
          <w:sz w:val="32"/>
          <w:szCs w:val="32"/>
          <w:rtl/>
        </w:rPr>
      </w:pPr>
      <w:r>
        <w:rPr>
          <w:rFonts w:asciiTheme="majorBidi" w:hAnsiTheme="majorBidi" w:cstheme="majorBidi"/>
          <w:sz w:val="32"/>
          <w:szCs w:val="32"/>
          <w:rtl/>
          <w:lang w:bidi="ar-EG"/>
        </w:rPr>
        <w:t xml:space="preserve">يحدد التنظيم الحقوق والوجبات لجميع أعضاء الجماعة وأن يكون هناك توازن بين تلك الجوانب </w:t>
      </w:r>
    </w:p>
    <w:p w:rsidR="00FD3E49" w:rsidRDefault="00FD3E49" w:rsidP="00FD3E49">
      <w:pPr>
        <w:numPr>
          <w:ilvl w:val="0"/>
          <w:numId w:val="70"/>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التنظيم الوظيفي للجماعة يعطي سمات خاصة للجماعة أي أنه مرتبط بالهدف الجماعي وخصائص الأعضاء ؛ فالتنظيم الوظيفي لجماعة المعاقين حركيا يختلف عن تنظيم جماعة المعاقين سمعيا </w:t>
      </w:r>
    </w:p>
    <w:p w:rsidR="00FD3E49" w:rsidRDefault="00FD3E49" w:rsidP="00FD3E49">
      <w:pPr>
        <w:ind w:left="720"/>
        <w:jc w:val="both"/>
        <w:rPr>
          <w:rFonts w:asciiTheme="majorBidi" w:hAnsiTheme="majorBidi" w:cstheme="majorBidi"/>
          <w:sz w:val="32"/>
          <w:szCs w:val="32"/>
        </w:rPr>
      </w:pPr>
      <w:r>
        <w:rPr>
          <w:rFonts w:asciiTheme="majorBidi" w:hAnsiTheme="majorBidi" w:cstheme="majorBidi"/>
          <w:b/>
          <w:bCs/>
          <w:sz w:val="32"/>
          <w:szCs w:val="32"/>
          <w:u w:val="single"/>
          <w:rtl/>
        </w:rPr>
        <w:t xml:space="preserve">يتمثل </w:t>
      </w:r>
      <w:r>
        <w:rPr>
          <w:rFonts w:asciiTheme="majorBidi" w:hAnsiTheme="majorBidi" w:cstheme="majorBidi"/>
          <w:b/>
          <w:bCs/>
          <w:sz w:val="32"/>
          <w:szCs w:val="32"/>
          <w:u w:val="single"/>
          <w:rtl/>
          <w:lang w:bidi="ar-EG"/>
        </w:rPr>
        <w:t>دور أخصائي الجماعة في التنظيم الوظيفي للجماعات</w:t>
      </w:r>
      <w:r>
        <w:rPr>
          <w:rFonts w:asciiTheme="majorBidi" w:hAnsiTheme="majorBidi" w:cstheme="majorBidi"/>
          <w:b/>
          <w:bCs/>
          <w:sz w:val="32"/>
          <w:szCs w:val="32"/>
          <w:u w:val="single"/>
          <w:rtl/>
        </w:rPr>
        <w:t xml:space="preserve"> فيما يلي</w:t>
      </w:r>
      <w:r>
        <w:rPr>
          <w:rFonts w:asciiTheme="majorBidi" w:hAnsiTheme="majorBidi" w:cstheme="majorBidi"/>
          <w:b/>
          <w:bCs/>
          <w:sz w:val="32"/>
          <w:szCs w:val="32"/>
          <w:u w:val="single"/>
          <w:rtl/>
          <w:lang w:bidi="ar-EG"/>
        </w:rPr>
        <w:t>:</w:t>
      </w:r>
      <w:r>
        <w:rPr>
          <w:rFonts w:asciiTheme="majorBidi" w:hAnsiTheme="majorBidi" w:cstheme="majorBidi"/>
          <w:sz w:val="32"/>
          <w:szCs w:val="32"/>
          <w:lang w:bidi="ar-EG"/>
        </w:rPr>
        <w:t xml:space="preserve"> </w:t>
      </w:r>
    </w:p>
    <w:p w:rsidR="00FD3E49" w:rsidRDefault="00FD3E49" w:rsidP="00FD3E49">
      <w:pPr>
        <w:numPr>
          <w:ilvl w:val="0"/>
          <w:numId w:val="71"/>
        </w:numPr>
        <w:jc w:val="both"/>
        <w:rPr>
          <w:rFonts w:asciiTheme="majorBidi" w:hAnsiTheme="majorBidi" w:cstheme="majorBidi"/>
          <w:sz w:val="32"/>
          <w:szCs w:val="32"/>
        </w:rPr>
      </w:pPr>
      <w:r>
        <w:rPr>
          <w:rFonts w:asciiTheme="majorBidi" w:hAnsiTheme="majorBidi" w:cstheme="majorBidi"/>
          <w:sz w:val="32"/>
          <w:szCs w:val="32"/>
          <w:rtl/>
          <w:lang w:bidi="ar-EG"/>
        </w:rPr>
        <w:t>مساعدة الأعضاء على فهم أهمية التنظيم ومضمونه</w:t>
      </w:r>
      <w:r>
        <w:rPr>
          <w:rFonts w:asciiTheme="majorBidi" w:hAnsiTheme="majorBidi" w:cstheme="majorBidi"/>
          <w:sz w:val="32"/>
          <w:szCs w:val="32"/>
          <w:lang w:bidi="ar-EG"/>
        </w:rPr>
        <w:t xml:space="preserve"> </w:t>
      </w:r>
    </w:p>
    <w:p w:rsidR="00FD3E49" w:rsidRDefault="00FD3E49" w:rsidP="00FD3E49">
      <w:pPr>
        <w:numPr>
          <w:ilvl w:val="0"/>
          <w:numId w:val="71"/>
        </w:numPr>
        <w:jc w:val="both"/>
        <w:rPr>
          <w:rFonts w:asciiTheme="majorBidi" w:hAnsiTheme="majorBidi" w:cstheme="majorBidi"/>
          <w:sz w:val="32"/>
          <w:szCs w:val="32"/>
          <w:rtl/>
        </w:rPr>
      </w:pPr>
      <w:r>
        <w:rPr>
          <w:rFonts w:asciiTheme="majorBidi" w:hAnsiTheme="majorBidi" w:cstheme="majorBidi"/>
          <w:sz w:val="32"/>
          <w:szCs w:val="32"/>
          <w:rtl/>
          <w:lang w:bidi="ar-EG"/>
        </w:rPr>
        <w:t xml:space="preserve">مساعدة الأعضاء على اختيار الشكل المناسب للتنظيم الوظيفي </w:t>
      </w:r>
    </w:p>
    <w:p w:rsidR="00FD3E49" w:rsidRDefault="00FD3E49" w:rsidP="00FD3E49">
      <w:pPr>
        <w:numPr>
          <w:ilvl w:val="0"/>
          <w:numId w:val="71"/>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التدخل لمساعدة أعضاء الجماعة الذي يتحملون مسئوليات محددة في التنظيم </w:t>
      </w:r>
    </w:p>
    <w:p w:rsidR="00FD3E49" w:rsidRDefault="00FD3E49" w:rsidP="00FD3E49">
      <w:pPr>
        <w:numPr>
          <w:ilvl w:val="0"/>
          <w:numId w:val="71"/>
        </w:numPr>
        <w:jc w:val="both"/>
        <w:rPr>
          <w:rFonts w:asciiTheme="majorBidi" w:hAnsiTheme="majorBidi" w:cstheme="majorBidi"/>
          <w:sz w:val="32"/>
          <w:szCs w:val="32"/>
          <w:rtl/>
        </w:rPr>
      </w:pPr>
      <w:r>
        <w:rPr>
          <w:rFonts w:asciiTheme="majorBidi" w:hAnsiTheme="majorBidi" w:cstheme="majorBidi"/>
          <w:sz w:val="32"/>
          <w:szCs w:val="32"/>
          <w:rtl/>
          <w:lang w:bidi="ar-EG"/>
        </w:rPr>
        <w:t>متابعة مدى ملائمة التنظيم الوظيفي للحياة الجماعية</w:t>
      </w:r>
      <w:r>
        <w:rPr>
          <w:rFonts w:asciiTheme="majorBidi" w:hAnsiTheme="majorBidi" w:cstheme="majorBidi"/>
          <w:sz w:val="32"/>
          <w:szCs w:val="32"/>
          <w:lang w:bidi="ar-EG"/>
        </w:rPr>
        <w:t xml:space="preserve"> </w:t>
      </w:r>
    </w:p>
    <w:p w:rsidR="00FD3E49" w:rsidRDefault="00FD3E49" w:rsidP="00FD3E49">
      <w:pPr>
        <w:numPr>
          <w:ilvl w:val="0"/>
          <w:numId w:val="71"/>
        </w:numPr>
        <w:jc w:val="both"/>
        <w:rPr>
          <w:rFonts w:asciiTheme="majorBidi" w:hAnsiTheme="majorBidi" w:cstheme="majorBidi"/>
          <w:sz w:val="32"/>
          <w:szCs w:val="32"/>
          <w:rtl/>
        </w:rPr>
      </w:pPr>
      <w:r>
        <w:rPr>
          <w:rFonts w:asciiTheme="majorBidi" w:hAnsiTheme="majorBidi" w:cstheme="majorBidi"/>
          <w:sz w:val="32"/>
          <w:szCs w:val="32"/>
          <w:rtl/>
          <w:lang w:bidi="ar-EG"/>
        </w:rPr>
        <w:t xml:space="preserve">تدريب الأعضاء الذين يتحملون المسئوليات على أداء تلك المسئوليات على أحسن وجه ممكن </w:t>
      </w:r>
    </w:p>
    <w:p w:rsidR="00FD3E49" w:rsidRDefault="00FD3E49" w:rsidP="00FD3E49">
      <w:pPr>
        <w:numPr>
          <w:ilvl w:val="0"/>
          <w:numId w:val="71"/>
        </w:numPr>
        <w:jc w:val="both"/>
        <w:rPr>
          <w:rFonts w:asciiTheme="majorBidi" w:hAnsiTheme="majorBidi" w:cstheme="majorBidi"/>
          <w:sz w:val="32"/>
          <w:szCs w:val="32"/>
        </w:rPr>
      </w:pPr>
      <w:r>
        <w:rPr>
          <w:rFonts w:asciiTheme="majorBidi" w:hAnsiTheme="majorBidi" w:cstheme="majorBidi"/>
          <w:sz w:val="32"/>
          <w:szCs w:val="32"/>
          <w:rtl/>
          <w:lang w:bidi="ar-EG"/>
        </w:rPr>
        <w:t xml:space="preserve">مساعدة أعضاء الجماعة على الاستفادة من مكونات التنظيم بطريقة إيجابية </w:t>
      </w:r>
    </w:p>
    <w:p w:rsidR="00FD3E49" w:rsidRDefault="00FD3E49" w:rsidP="00FD3E49">
      <w:pPr>
        <w:numPr>
          <w:ilvl w:val="0"/>
          <w:numId w:val="71"/>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المشاركة مع الجماعة في تقويم التنظيم الوظيفي من وقت لآخر </w:t>
      </w:r>
    </w:p>
    <w:p w:rsidR="00FD3E49" w:rsidRDefault="00FD3E49" w:rsidP="00FD3E49">
      <w:pPr>
        <w:ind w:left="720"/>
        <w:jc w:val="both"/>
        <w:rPr>
          <w:rFonts w:asciiTheme="majorBidi" w:hAnsiTheme="majorBidi" w:cstheme="majorBidi"/>
          <w:sz w:val="32"/>
          <w:szCs w:val="32"/>
          <w:rtl/>
          <w:lang w:bidi="ar-EG"/>
        </w:rPr>
      </w:pPr>
      <w:r>
        <w:rPr>
          <w:rFonts w:asciiTheme="majorBidi" w:hAnsiTheme="majorBidi" w:cstheme="majorBidi"/>
          <w:b/>
          <w:bCs/>
          <w:sz w:val="32"/>
          <w:szCs w:val="32"/>
          <w:u w:val="single"/>
          <w:rtl/>
          <w:lang w:bidi="ar-EG"/>
        </w:rPr>
        <w:t>المبدأ السابع : مبدأ استخدام موارد الأعضاء والبيئة</w:t>
      </w:r>
    </w:p>
    <w:p w:rsidR="00FD3E49" w:rsidRDefault="00FD3E49" w:rsidP="00FD3E49">
      <w:pPr>
        <w:ind w:left="720"/>
        <w:jc w:val="both"/>
        <w:rPr>
          <w:rFonts w:asciiTheme="majorBidi" w:hAnsiTheme="majorBidi" w:cstheme="majorBidi"/>
          <w:sz w:val="32"/>
          <w:szCs w:val="32"/>
          <w:rtl/>
          <w:lang w:bidi="ar-EG"/>
        </w:rPr>
      </w:pPr>
      <w:r>
        <w:rPr>
          <w:rFonts w:asciiTheme="majorBidi" w:hAnsiTheme="majorBidi" w:cstheme="majorBidi"/>
          <w:sz w:val="32"/>
          <w:szCs w:val="32"/>
          <w:rtl/>
          <w:lang w:bidi="ar-EG"/>
        </w:rPr>
        <w:t>مصادر تلك الموارد يرتكز على مجالات أساسية أهمها :</w:t>
      </w:r>
      <w:r>
        <w:rPr>
          <w:rFonts w:asciiTheme="majorBidi" w:hAnsiTheme="majorBidi" w:cstheme="majorBidi"/>
          <w:sz w:val="32"/>
          <w:szCs w:val="32"/>
          <w:lang w:bidi="ar-EG"/>
        </w:rPr>
        <w:t xml:space="preserve"> </w:t>
      </w:r>
    </w:p>
    <w:p w:rsidR="00FD3E49" w:rsidRDefault="00FD3E49" w:rsidP="00FD3E49">
      <w:pPr>
        <w:ind w:left="720"/>
        <w:jc w:val="both"/>
        <w:rPr>
          <w:rFonts w:asciiTheme="majorBidi" w:hAnsiTheme="majorBidi" w:cstheme="majorBidi"/>
          <w:sz w:val="32"/>
          <w:szCs w:val="32"/>
        </w:rPr>
      </w:pPr>
      <w:r>
        <w:rPr>
          <w:rFonts w:asciiTheme="majorBidi" w:hAnsiTheme="majorBidi" w:cstheme="majorBidi"/>
          <w:b/>
          <w:bCs/>
          <w:sz w:val="32"/>
          <w:szCs w:val="32"/>
          <w:rtl/>
        </w:rPr>
        <w:t>1-</w:t>
      </w:r>
      <w:r>
        <w:rPr>
          <w:rFonts w:asciiTheme="majorBidi" w:hAnsiTheme="majorBidi" w:cstheme="majorBidi"/>
          <w:b/>
          <w:bCs/>
          <w:sz w:val="32"/>
          <w:szCs w:val="32"/>
          <w:rtl/>
          <w:lang w:bidi="ar-EG"/>
        </w:rPr>
        <w:t xml:space="preserve">أعضاء الجماعة كمصدر للموارد: </w:t>
      </w:r>
      <w:r>
        <w:rPr>
          <w:rFonts w:asciiTheme="majorBidi" w:hAnsiTheme="majorBidi" w:cstheme="majorBidi"/>
          <w:sz w:val="32"/>
          <w:szCs w:val="32"/>
          <w:rtl/>
          <w:lang w:bidi="ar-EG"/>
        </w:rPr>
        <w:t>أي يستعين أخصائي الجماعة بأعضاء الجماعة ممن يتميزون بالمهارات والخبرات في الجوانب الآتية :</w:t>
      </w:r>
      <w:r>
        <w:rPr>
          <w:rFonts w:asciiTheme="majorBidi" w:hAnsiTheme="majorBidi" w:cstheme="majorBidi"/>
          <w:sz w:val="32"/>
          <w:szCs w:val="32"/>
          <w:lang w:bidi="ar-EG"/>
        </w:rPr>
        <w:t xml:space="preserve"> </w:t>
      </w:r>
    </w:p>
    <w:p w:rsidR="00FD3E49" w:rsidRDefault="00FD3E49" w:rsidP="00FD3E49">
      <w:pPr>
        <w:numPr>
          <w:ilvl w:val="0"/>
          <w:numId w:val="72"/>
        </w:numPr>
        <w:jc w:val="both"/>
        <w:rPr>
          <w:rFonts w:asciiTheme="majorBidi" w:hAnsiTheme="majorBidi" w:cstheme="majorBidi"/>
          <w:sz w:val="32"/>
          <w:szCs w:val="32"/>
          <w:rtl/>
        </w:rPr>
      </w:pPr>
      <w:r>
        <w:rPr>
          <w:rFonts w:asciiTheme="majorBidi" w:hAnsiTheme="majorBidi" w:cstheme="majorBidi"/>
          <w:sz w:val="32"/>
          <w:szCs w:val="32"/>
          <w:rtl/>
          <w:lang w:bidi="ar-EG"/>
        </w:rPr>
        <w:t>تعليم أوجه نشاط البرنامج المختلفة</w:t>
      </w:r>
      <w:r>
        <w:rPr>
          <w:rFonts w:asciiTheme="majorBidi" w:hAnsiTheme="majorBidi" w:cstheme="majorBidi"/>
          <w:sz w:val="32"/>
          <w:szCs w:val="32"/>
          <w:lang w:bidi="ar-EG"/>
        </w:rPr>
        <w:t xml:space="preserve"> </w:t>
      </w:r>
    </w:p>
    <w:p w:rsidR="00FD3E49" w:rsidRDefault="00FD3E49" w:rsidP="00FD3E49">
      <w:pPr>
        <w:numPr>
          <w:ilvl w:val="0"/>
          <w:numId w:val="72"/>
        </w:numPr>
        <w:jc w:val="both"/>
        <w:rPr>
          <w:rFonts w:asciiTheme="majorBidi" w:hAnsiTheme="majorBidi" w:cstheme="majorBidi"/>
          <w:sz w:val="32"/>
          <w:szCs w:val="32"/>
          <w:rtl/>
        </w:rPr>
      </w:pPr>
      <w:r>
        <w:rPr>
          <w:rFonts w:asciiTheme="majorBidi" w:hAnsiTheme="majorBidi" w:cstheme="majorBidi"/>
          <w:sz w:val="32"/>
          <w:szCs w:val="32"/>
          <w:rtl/>
          <w:lang w:bidi="ar-EG"/>
        </w:rPr>
        <w:t xml:space="preserve">قيادة الأنشطة والمشروعات </w:t>
      </w:r>
    </w:p>
    <w:p w:rsidR="00FD3E49" w:rsidRDefault="00FD3E49" w:rsidP="00FD3E49">
      <w:pPr>
        <w:numPr>
          <w:ilvl w:val="0"/>
          <w:numId w:val="72"/>
        </w:numPr>
        <w:jc w:val="both"/>
        <w:rPr>
          <w:rFonts w:asciiTheme="majorBidi" w:hAnsiTheme="majorBidi" w:cstheme="majorBidi"/>
          <w:sz w:val="32"/>
          <w:szCs w:val="32"/>
          <w:rtl/>
        </w:rPr>
      </w:pPr>
      <w:r>
        <w:rPr>
          <w:rFonts w:asciiTheme="majorBidi" w:hAnsiTheme="majorBidi" w:cstheme="majorBidi"/>
          <w:sz w:val="32"/>
          <w:szCs w:val="32"/>
          <w:rtl/>
          <w:lang w:bidi="ar-EG"/>
        </w:rPr>
        <w:t xml:space="preserve">عملية الاتصال بالمؤسسات الموجودة في البيئة </w:t>
      </w:r>
    </w:p>
    <w:p w:rsidR="00FD3E49" w:rsidRDefault="00FD3E49" w:rsidP="00FD3E49">
      <w:pPr>
        <w:numPr>
          <w:ilvl w:val="0"/>
          <w:numId w:val="72"/>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الاستفادة من خبراتهم المرتبطة بالحياة الجماعية </w:t>
      </w:r>
    </w:p>
    <w:p w:rsidR="00FD3E49" w:rsidRDefault="00FD3E49" w:rsidP="00FD3E49">
      <w:pPr>
        <w:numPr>
          <w:ilvl w:val="0"/>
          <w:numId w:val="72"/>
        </w:numPr>
        <w:jc w:val="both"/>
        <w:rPr>
          <w:rFonts w:asciiTheme="majorBidi" w:hAnsiTheme="majorBidi" w:cstheme="majorBidi"/>
          <w:sz w:val="32"/>
          <w:szCs w:val="32"/>
          <w:rtl/>
        </w:rPr>
      </w:pPr>
      <w:r>
        <w:rPr>
          <w:rFonts w:asciiTheme="majorBidi" w:hAnsiTheme="majorBidi" w:cstheme="majorBidi"/>
          <w:sz w:val="32"/>
          <w:szCs w:val="32"/>
          <w:rtl/>
          <w:lang w:bidi="ar-EG"/>
        </w:rPr>
        <w:t>استخدام علاقاتهم مع بقية الأعضاء ومع المؤسسات الموجودة في البيئة</w:t>
      </w:r>
      <w:r>
        <w:rPr>
          <w:rFonts w:asciiTheme="majorBidi" w:hAnsiTheme="majorBidi" w:cstheme="majorBidi"/>
          <w:sz w:val="32"/>
          <w:szCs w:val="32"/>
          <w:rtl/>
        </w:rPr>
        <w:t xml:space="preserve"> لصالح الجماعة</w:t>
      </w:r>
      <w:r>
        <w:rPr>
          <w:rFonts w:asciiTheme="majorBidi" w:hAnsiTheme="majorBidi" w:cstheme="majorBidi"/>
          <w:sz w:val="32"/>
          <w:szCs w:val="32"/>
          <w:rtl/>
          <w:lang w:bidi="ar-EG"/>
        </w:rPr>
        <w:t xml:space="preserve"> </w:t>
      </w:r>
    </w:p>
    <w:p w:rsidR="00FD3E49" w:rsidRDefault="00FD3E49" w:rsidP="00FD3E49">
      <w:pPr>
        <w:ind w:left="720"/>
        <w:jc w:val="both"/>
        <w:rPr>
          <w:rFonts w:asciiTheme="majorBidi" w:hAnsiTheme="majorBidi" w:cstheme="majorBidi"/>
          <w:sz w:val="32"/>
          <w:szCs w:val="32"/>
          <w:rtl/>
        </w:rPr>
      </w:pPr>
      <w:r>
        <w:rPr>
          <w:rFonts w:asciiTheme="majorBidi" w:hAnsiTheme="majorBidi" w:cstheme="majorBidi"/>
          <w:b/>
          <w:bCs/>
          <w:sz w:val="32"/>
          <w:szCs w:val="32"/>
          <w:rtl/>
        </w:rPr>
        <w:t>2- ا</w:t>
      </w:r>
      <w:r>
        <w:rPr>
          <w:rFonts w:asciiTheme="majorBidi" w:hAnsiTheme="majorBidi" w:cstheme="majorBidi"/>
          <w:b/>
          <w:bCs/>
          <w:sz w:val="32"/>
          <w:szCs w:val="32"/>
          <w:rtl/>
          <w:lang w:bidi="ar-EG"/>
        </w:rPr>
        <w:t>لجماعة بكافة مكوناتها كمصدر للدخل :</w:t>
      </w:r>
      <w:r>
        <w:rPr>
          <w:rFonts w:asciiTheme="majorBidi" w:hAnsiTheme="majorBidi" w:cstheme="majorBidi"/>
          <w:sz w:val="32"/>
          <w:szCs w:val="32"/>
          <w:lang w:bidi="ar-EG"/>
        </w:rPr>
        <w:t xml:space="preserve"> </w:t>
      </w:r>
    </w:p>
    <w:p w:rsidR="00FD3E49" w:rsidRDefault="00FD3E49" w:rsidP="00FD3E49">
      <w:pPr>
        <w:numPr>
          <w:ilvl w:val="0"/>
          <w:numId w:val="73"/>
        </w:numPr>
        <w:jc w:val="both"/>
        <w:rPr>
          <w:rFonts w:asciiTheme="majorBidi" w:hAnsiTheme="majorBidi" w:cstheme="majorBidi"/>
          <w:sz w:val="32"/>
          <w:szCs w:val="32"/>
        </w:rPr>
      </w:pPr>
      <w:r>
        <w:rPr>
          <w:rFonts w:asciiTheme="majorBidi" w:hAnsiTheme="majorBidi" w:cstheme="majorBidi"/>
          <w:sz w:val="32"/>
          <w:szCs w:val="32"/>
          <w:rtl/>
          <w:lang w:bidi="ar-EG"/>
        </w:rPr>
        <w:t xml:space="preserve">المشروعات الجماعية التي تهتم بمشروعات خدمة البيئة والتوعية الصحية </w:t>
      </w:r>
    </w:p>
    <w:p w:rsidR="00FD3E49" w:rsidRDefault="00FD3E49" w:rsidP="00FD3E49">
      <w:pPr>
        <w:numPr>
          <w:ilvl w:val="0"/>
          <w:numId w:val="73"/>
        </w:numPr>
        <w:jc w:val="both"/>
        <w:rPr>
          <w:rFonts w:asciiTheme="majorBidi" w:hAnsiTheme="majorBidi" w:cstheme="majorBidi"/>
          <w:sz w:val="32"/>
          <w:szCs w:val="32"/>
          <w:rtl/>
        </w:rPr>
      </w:pPr>
      <w:r>
        <w:rPr>
          <w:rFonts w:asciiTheme="majorBidi" w:hAnsiTheme="majorBidi" w:cstheme="majorBidi"/>
          <w:sz w:val="32"/>
          <w:szCs w:val="32"/>
          <w:rtl/>
          <w:lang w:bidi="ar-EG"/>
        </w:rPr>
        <w:lastRenderedPageBreak/>
        <w:t xml:space="preserve">التماسك الاجتماعي كمورد معنوي واجتماعي </w:t>
      </w:r>
    </w:p>
    <w:p w:rsidR="00FD3E49" w:rsidRDefault="00FD3E49" w:rsidP="00FD3E49">
      <w:pPr>
        <w:numPr>
          <w:ilvl w:val="0"/>
          <w:numId w:val="73"/>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الفكر الجماعي الذي يوجه العمل نحو الاتجاهات الإيجابية </w:t>
      </w:r>
    </w:p>
    <w:p w:rsidR="00FD3E49" w:rsidRDefault="00FD3E49" w:rsidP="00FD3E49">
      <w:pPr>
        <w:numPr>
          <w:ilvl w:val="0"/>
          <w:numId w:val="73"/>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الموارد المالية والمادية التي يسهم </w:t>
      </w:r>
      <w:proofErr w:type="spellStart"/>
      <w:r>
        <w:rPr>
          <w:rFonts w:asciiTheme="majorBidi" w:hAnsiTheme="majorBidi" w:cstheme="majorBidi"/>
          <w:sz w:val="32"/>
          <w:szCs w:val="32"/>
          <w:rtl/>
          <w:lang w:bidi="ar-EG"/>
        </w:rPr>
        <w:t>بها</w:t>
      </w:r>
      <w:proofErr w:type="spellEnd"/>
      <w:r>
        <w:rPr>
          <w:rFonts w:asciiTheme="majorBidi" w:hAnsiTheme="majorBidi" w:cstheme="majorBidi"/>
          <w:sz w:val="32"/>
          <w:szCs w:val="32"/>
          <w:rtl/>
          <w:lang w:bidi="ar-EG"/>
        </w:rPr>
        <w:t xml:space="preserve"> أعضاء الجماعة</w:t>
      </w:r>
      <w:r>
        <w:rPr>
          <w:rFonts w:asciiTheme="majorBidi" w:hAnsiTheme="majorBidi" w:cstheme="majorBidi"/>
          <w:sz w:val="32"/>
          <w:szCs w:val="32"/>
          <w:lang w:bidi="ar-EG"/>
        </w:rPr>
        <w:t xml:space="preserve"> </w:t>
      </w:r>
    </w:p>
    <w:p w:rsidR="00FD3E49" w:rsidRDefault="00FD3E49" w:rsidP="00FD3E49">
      <w:pPr>
        <w:ind w:left="720"/>
        <w:jc w:val="both"/>
        <w:rPr>
          <w:rFonts w:asciiTheme="majorBidi" w:hAnsiTheme="majorBidi" w:cstheme="majorBidi"/>
          <w:sz w:val="32"/>
          <w:szCs w:val="32"/>
          <w:rtl/>
        </w:rPr>
      </w:pPr>
      <w:r>
        <w:rPr>
          <w:rFonts w:asciiTheme="majorBidi" w:hAnsiTheme="majorBidi" w:cstheme="majorBidi"/>
          <w:b/>
          <w:bCs/>
          <w:sz w:val="32"/>
          <w:szCs w:val="32"/>
          <w:rtl/>
        </w:rPr>
        <w:t>3- ا</w:t>
      </w:r>
      <w:r>
        <w:rPr>
          <w:rFonts w:asciiTheme="majorBidi" w:hAnsiTheme="majorBidi" w:cstheme="majorBidi"/>
          <w:b/>
          <w:bCs/>
          <w:sz w:val="32"/>
          <w:szCs w:val="32"/>
          <w:rtl/>
          <w:lang w:bidi="ar-EG"/>
        </w:rPr>
        <w:t>لأخصائي الاجتماعي الذي يعمل مع الجماعة كمصدر للموارد :</w:t>
      </w:r>
      <w:r>
        <w:rPr>
          <w:rFonts w:asciiTheme="majorBidi" w:hAnsiTheme="majorBidi" w:cstheme="majorBidi"/>
          <w:sz w:val="32"/>
          <w:szCs w:val="32"/>
          <w:lang w:bidi="ar-EG"/>
        </w:rPr>
        <w:t xml:space="preserve"> </w:t>
      </w:r>
    </w:p>
    <w:p w:rsidR="00FD3E49" w:rsidRDefault="00FD3E49" w:rsidP="00FD3E49">
      <w:pPr>
        <w:numPr>
          <w:ilvl w:val="0"/>
          <w:numId w:val="74"/>
        </w:numPr>
        <w:jc w:val="both"/>
        <w:rPr>
          <w:rFonts w:asciiTheme="majorBidi" w:hAnsiTheme="majorBidi" w:cstheme="majorBidi"/>
          <w:sz w:val="32"/>
          <w:szCs w:val="32"/>
        </w:rPr>
      </w:pPr>
      <w:r>
        <w:rPr>
          <w:rFonts w:asciiTheme="majorBidi" w:hAnsiTheme="majorBidi" w:cstheme="majorBidi"/>
          <w:sz w:val="32"/>
          <w:szCs w:val="32"/>
          <w:rtl/>
          <w:lang w:bidi="ar-EG"/>
        </w:rPr>
        <w:t xml:space="preserve">تقديم المقترحات والأفكار المختلفة المرتبطة بأهداف الجماعة </w:t>
      </w:r>
    </w:p>
    <w:p w:rsidR="00FD3E49" w:rsidRDefault="00FD3E49" w:rsidP="00FD3E49">
      <w:pPr>
        <w:numPr>
          <w:ilvl w:val="0"/>
          <w:numId w:val="74"/>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استخدام العلاقات والاتصالات مع المؤسسات الأخرى </w:t>
      </w:r>
    </w:p>
    <w:p w:rsidR="00FD3E49" w:rsidRDefault="00FD3E49" w:rsidP="00FD3E49">
      <w:pPr>
        <w:numPr>
          <w:ilvl w:val="0"/>
          <w:numId w:val="74"/>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التعرف على كيفية الحصول على الموارد من المؤسسات الأخرى </w:t>
      </w:r>
    </w:p>
    <w:p w:rsidR="00FD3E49" w:rsidRDefault="00FD3E49" w:rsidP="00FD3E49">
      <w:pPr>
        <w:numPr>
          <w:ilvl w:val="0"/>
          <w:numId w:val="74"/>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استخدام الخبرات والمهارات التي تتوفر للأخصائي في مساعدة الجماعة على تحقيق أهدافها </w:t>
      </w:r>
    </w:p>
    <w:p w:rsidR="00FD3E49" w:rsidRDefault="00FD3E49" w:rsidP="00FD3E49">
      <w:pPr>
        <w:ind w:left="720"/>
        <w:jc w:val="both"/>
        <w:rPr>
          <w:rFonts w:asciiTheme="majorBidi" w:hAnsiTheme="majorBidi" w:cstheme="majorBidi"/>
          <w:sz w:val="32"/>
          <w:szCs w:val="32"/>
          <w:rtl/>
        </w:rPr>
      </w:pPr>
      <w:r>
        <w:rPr>
          <w:rFonts w:asciiTheme="majorBidi" w:hAnsiTheme="majorBidi" w:cstheme="majorBidi"/>
          <w:b/>
          <w:bCs/>
          <w:sz w:val="32"/>
          <w:szCs w:val="32"/>
          <w:rtl/>
        </w:rPr>
        <w:t xml:space="preserve">4- </w:t>
      </w:r>
      <w:r>
        <w:rPr>
          <w:rFonts w:asciiTheme="majorBidi" w:hAnsiTheme="majorBidi" w:cstheme="majorBidi"/>
          <w:b/>
          <w:bCs/>
          <w:sz w:val="32"/>
          <w:szCs w:val="32"/>
          <w:rtl/>
          <w:lang w:bidi="ar-EG"/>
        </w:rPr>
        <w:t>المؤسسة التي تمثل الكيان العام الذي توجد فيه الجماعة كمصدر للموارد:</w:t>
      </w:r>
      <w:r>
        <w:rPr>
          <w:rFonts w:asciiTheme="majorBidi" w:hAnsiTheme="majorBidi" w:cstheme="majorBidi"/>
          <w:sz w:val="32"/>
          <w:szCs w:val="32"/>
          <w:lang w:bidi="ar-EG"/>
        </w:rPr>
        <w:t xml:space="preserve"> </w:t>
      </w:r>
    </w:p>
    <w:p w:rsidR="00FD3E49" w:rsidRDefault="00FD3E49" w:rsidP="00FD3E49">
      <w:pPr>
        <w:numPr>
          <w:ilvl w:val="0"/>
          <w:numId w:val="75"/>
        </w:numPr>
        <w:jc w:val="both"/>
        <w:rPr>
          <w:rFonts w:asciiTheme="majorBidi" w:hAnsiTheme="majorBidi" w:cstheme="majorBidi"/>
          <w:sz w:val="32"/>
          <w:szCs w:val="32"/>
        </w:rPr>
      </w:pPr>
      <w:r>
        <w:rPr>
          <w:rFonts w:asciiTheme="majorBidi" w:hAnsiTheme="majorBidi" w:cstheme="majorBidi"/>
          <w:sz w:val="32"/>
          <w:szCs w:val="32"/>
          <w:rtl/>
          <w:lang w:bidi="ar-EG"/>
        </w:rPr>
        <w:t xml:space="preserve">الموارد الخاصة بالخبراء المتخصصين في مجالات الأنشطة المختلفة </w:t>
      </w:r>
    </w:p>
    <w:p w:rsidR="00FD3E49" w:rsidRDefault="00FD3E49" w:rsidP="00FD3E49">
      <w:pPr>
        <w:numPr>
          <w:ilvl w:val="0"/>
          <w:numId w:val="75"/>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الموارد المالية المخصصة لمساعدة الجماعة على تحقيق أهدافها </w:t>
      </w:r>
    </w:p>
    <w:p w:rsidR="00FD3E49" w:rsidRDefault="00FD3E49" w:rsidP="00FD3E49">
      <w:pPr>
        <w:numPr>
          <w:ilvl w:val="0"/>
          <w:numId w:val="75"/>
        </w:numPr>
        <w:jc w:val="both"/>
        <w:rPr>
          <w:rFonts w:asciiTheme="majorBidi" w:hAnsiTheme="majorBidi" w:cstheme="majorBidi"/>
          <w:sz w:val="32"/>
          <w:szCs w:val="32"/>
          <w:rtl/>
        </w:rPr>
      </w:pPr>
      <w:r>
        <w:rPr>
          <w:rFonts w:asciiTheme="majorBidi" w:hAnsiTheme="majorBidi" w:cstheme="majorBidi"/>
          <w:sz w:val="32"/>
          <w:szCs w:val="32"/>
          <w:rtl/>
          <w:lang w:bidi="ar-EG"/>
        </w:rPr>
        <w:t>الموارد التي تتعلق ب</w:t>
      </w:r>
      <w:r>
        <w:rPr>
          <w:rFonts w:asciiTheme="majorBidi" w:hAnsiTheme="majorBidi" w:cstheme="majorBidi"/>
          <w:sz w:val="32"/>
          <w:szCs w:val="32"/>
          <w:rtl/>
        </w:rPr>
        <w:t>الخدمات و</w:t>
      </w:r>
      <w:r>
        <w:rPr>
          <w:rFonts w:asciiTheme="majorBidi" w:hAnsiTheme="majorBidi" w:cstheme="majorBidi"/>
          <w:sz w:val="32"/>
          <w:szCs w:val="32"/>
          <w:rtl/>
          <w:lang w:bidi="ar-EG"/>
        </w:rPr>
        <w:t>الخامات والأدوات الخاصة بالنشاط</w:t>
      </w:r>
      <w:r>
        <w:rPr>
          <w:rFonts w:asciiTheme="majorBidi" w:hAnsiTheme="majorBidi" w:cstheme="majorBidi"/>
          <w:sz w:val="32"/>
          <w:szCs w:val="32"/>
          <w:lang w:bidi="ar-EG"/>
        </w:rPr>
        <w:t xml:space="preserve"> </w:t>
      </w:r>
    </w:p>
    <w:p w:rsidR="00FD3E49" w:rsidRDefault="00FD3E49" w:rsidP="00FD3E49">
      <w:pPr>
        <w:numPr>
          <w:ilvl w:val="0"/>
          <w:numId w:val="75"/>
        </w:numPr>
        <w:jc w:val="both"/>
        <w:rPr>
          <w:rFonts w:asciiTheme="majorBidi" w:hAnsiTheme="majorBidi" w:cstheme="majorBidi"/>
          <w:sz w:val="32"/>
          <w:szCs w:val="32"/>
          <w:rtl/>
        </w:rPr>
      </w:pPr>
      <w:r>
        <w:rPr>
          <w:rFonts w:asciiTheme="majorBidi" w:hAnsiTheme="majorBidi" w:cstheme="majorBidi"/>
          <w:sz w:val="32"/>
          <w:szCs w:val="32"/>
          <w:rtl/>
          <w:lang w:bidi="ar-EG"/>
        </w:rPr>
        <w:t xml:space="preserve">الموارد التي تتعلق بالإمكانيات والقاعات المخصصة لاستخدام الجماعات في ممارسة الأنشطة والمشروعات المختلفة </w:t>
      </w:r>
    </w:p>
    <w:p w:rsidR="00FD3E49" w:rsidRDefault="00FD3E49" w:rsidP="00FD3E49">
      <w:pPr>
        <w:ind w:left="720"/>
        <w:jc w:val="both"/>
        <w:rPr>
          <w:rFonts w:asciiTheme="majorBidi" w:hAnsiTheme="majorBidi" w:cstheme="majorBidi"/>
          <w:sz w:val="32"/>
          <w:szCs w:val="32"/>
          <w:rtl/>
        </w:rPr>
      </w:pPr>
      <w:r>
        <w:rPr>
          <w:rFonts w:asciiTheme="majorBidi" w:hAnsiTheme="majorBidi" w:cstheme="majorBidi"/>
          <w:b/>
          <w:bCs/>
          <w:sz w:val="32"/>
          <w:szCs w:val="32"/>
          <w:rtl/>
        </w:rPr>
        <w:t xml:space="preserve">5- </w:t>
      </w:r>
      <w:r>
        <w:rPr>
          <w:rFonts w:asciiTheme="majorBidi" w:hAnsiTheme="majorBidi" w:cstheme="majorBidi"/>
          <w:b/>
          <w:bCs/>
          <w:sz w:val="32"/>
          <w:szCs w:val="32"/>
          <w:rtl/>
          <w:lang w:bidi="ar-EG"/>
        </w:rPr>
        <w:t>البيئة بكافة مؤسساتها وأجهزتها ومواردها المختلفة كمصدر للموارد</w:t>
      </w:r>
      <w:r>
        <w:rPr>
          <w:rFonts w:asciiTheme="majorBidi" w:hAnsiTheme="majorBidi" w:cstheme="majorBidi"/>
          <w:b/>
          <w:bCs/>
          <w:sz w:val="32"/>
          <w:szCs w:val="32"/>
        </w:rPr>
        <w:t>:</w:t>
      </w:r>
      <w:r>
        <w:rPr>
          <w:rFonts w:asciiTheme="majorBidi" w:hAnsiTheme="majorBidi" w:cstheme="majorBidi"/>
          <w:sz w:val="32"/>
          <w:szCs w:val="32"/>
        </w:rPr>
        <w:t xml:space="preserve"> </w:t>
      </w:r>
    </w:p>
    <w:p w:rsidR="00FD3E49" w:rsidRDefault="00FD3E49" w:rsidP="00FD3E49">
      <w:pPr>
        <w:ind w:left="720"/>
        <w:jc w:val="both"/>
        <w:rPr>
          <w:rFonts w:asciiTheme="majorBidi" w:hAnsiTheme="majorBidi" w:cstheme="majorBidi"/>
          <w:sz w:val="32"/>
          <w:szCs w:val="32"/>
        </w:rPr>
      </w:pPr>
      <w:r>
        <w:rPr>
          <w:rFonts w:asciiTheme="majorBidi" w:hAnsiTheme="majorBidi" w:cstheme="majorBidi"/>
          <w:sz w:val="32"/>
          <w:szCs w:val="32"/>
          <w:rtl/>
          <w:lang w:bidi="ar-EG"/>
        </w:rPr>
        <w:t>يستعين الأخصائي بالبيئة كمصدر للموارد في الحالات الآتية :</w:t>
      </w:r>
      <w:r>
        <w:rPr>
          <w:rFonts w:asciiTheme="majorBidi" w:hAnsiTheme="majorBidi" w:cstheme="majorBidi"/>
          <w:sz w:val="32"/>
          <w:szCs w:val="32"/>
          <w:lang w:bidi="ar-EG"/>
        </w:rPr>
        <w:t xml:space="preserve"> </w:t>
      </w:r>
    </w:p>
    <w:p w:rsidR="00FD3E49" w:rsidRDefault="00FD3E49" w:rsidP="00FD3E49">
      <w:pPr>
        <w:numPr>
          <w:ilvl w:val="0"/>
          <w:numId w:val="76"/>
        </w:numPr>
        <w:jc w:val="both"/>
        <w:rPr>
          <w:rFonts w:asciiTheme="majorBidi" w:hAnsiTheme="majorBidi" w:cstheme="majorBidi"/>
          <w:sz w:val="32"/>
          <w:szCs w:val="32"/>
          <w:rtl/>
        </w:rPr>
      </w:pPr>
      <w:r>
        <w:rPr>
          <w:rFonts w:asciiTheme="majorBidi" w:hAnsiTheme="majorBidi" w:cstheme="majorBidi"/>
          <w:sz w:val="32"/>
          <w:szCs w:val="32"/>
          <w:rtl/>
          <w:lang w:bidi="ar-EG"/>
        </w:rPr>
        <w:t>استخدام الموارد التي لها طابع خاص لا يتوفر بالمؤسسة مثل توفر الملاعب ...</w:t>
      </w:r>
      <w:r>
        <w:rPr>
          <w:rFonts w:asciiTheme="majorBidi" w:hAnsiTheme="majorBidi" w:cstheme="majorBidi"/>
          <w:sz w:val="32"/>
          <w:szCs w:val="32"/>
          <w:lang w:bidi="ar-EG"/>
        </w:rPr>
        <w:t xml:space="preserve"> </w:t>
      </w:r>
    </w:p>
    <w:p w:rsidR="00FD3E49" w:rsidRDefault="00FD3E49" w:rsidP="00FD3E49">
      <w:pPr>
        <w:numPr>
          <w:ilvl w:val="0"/>
          <w:numId w:val="76"/>
        </w:numPr>
        <w:jc w:val="both"/>
        <w:rPr>
          <w:rFonts w:asciiTheme="majorBidi" w:hAnsiTheme="majorBidi" w:cstheme="majorBidi"/>
          <w:sz w:val="32"/>
          <w:szCs w:val="32"/>
          <w:rtl/>
        </w:rPr>
      </w:pPr>
      <w:r>
        <w:rPr>
          <w:rFonts w:asciiTheme="majorBidi" w:hAnsiTheme="majorBidi" w:cstheme="majorBidi"/>
          <w:sz w:val="32"/>
          <w:szCs w:val="32"/>
          <w:rtl/>
          <w:lang w:bidi="ar-EG"/>
        </w:rPr>
        <w:t>استخدام موارد الخدمات التي يرغب الأعضاء</w:t>
      </w:r>
      <w:r>
        <w:rPr>
          <w:rFonts w:asciiTheme="majorBidi" w:hAnsiTheme="majorBidi" w:cstheme="majorBidi"/>
          <w:sz w:val="32"/>
          <w:szCs w:val="32"/>
          <w:rtl/>
        </w:rPr>
        <w:t xml:space="preserve"> في</w:t>
      </w:r>
      <w:r>
        <w:rPr>
          <w:rFonts w:asciiTheme="majorBidi" w:hAnsiTheme="majorBidi" w:cstheme="majorBidi"/>
          <w:sz w:val="32"/>
          <w:szCs w:val="32"/>
          <w:rtl/>
          <w:lang w:bidi="ar-EG"/>
        </w:rPr>
        <w:t xml:space="preserve"> الاستفادة منها  مثل المؤسسات الثقافية كالمكتبات العامة </w:t>
      </w:r>
    </w:p>
    <w:p w:rsidR="00FD3E49" w:rsidRDefault="00FD3E49" w:rsidP="00FD3E49">
      <w:pPr>
        <w:numPr>
          <w:ilvl w:val="0"/>
          <w:numId w:val="76"/>
        </w:numPr>
        <w:jc w:val="both"/>
        <w:rPr>
          <w:rFonts w:asciiTheme="majorBidi" w:hAnsiTheme="majorBidi" w:cstheme="majorBidi"/>
          <w:sz w:val="32"/>
          <w:szCs w:val="32"/>
          <w:rtl/>
        </w:rPr>
      </w:pPr>
      <w:r>
        <w:rPr>
          <w:rFonts w:asciiTheme="majorBidi" w:hAnsiTheme="majorBidi" w:cstheme="majorBidi"/>
          <w:sz w:val="32"/>
          <w:szCs w:val="32"/>
          <w:rtl/>
          <w:lang w:bidi="ar-EG"/>
        </w:rPr>
        <w:t>استخدام الخبراء الذين يتوفر وجودهم في المجتمع مثل الأطباء والإعلاميين</w:t>
      </w:r>
      <w:r>
        <w:rPr>
          <w:rFonts w:asciiTheme="majorBidi" w:hAnsiTheme="majorBidi" w:cstheme="majorBidi"/>
          <w:sz w:val="32"/>
          <w:szCs w:val="32"/>
          <w:lang w:bidi="ar-EG"/>
        </w:rPr>
        <w:t xml:space="preserve"> </w:t>
      </w:r>
    </w:p>
    <w:p w:rsidR="00FD3E49" w:rsidRDefault="00FD3E49" w:rsidP="00FD3E49">
      <w:pPr>
        <w:ind w:left="720"/>
        <w:jc w:val="both"/>
        <w:rPr>
          <w:rFonts w:asciiTheme="majorBidi" w:hAnsiTheme="majorBidi" w:cstheme="majorBidi"/>
          <w:sz w:val="32"/>
          <w:szCs w:val="32"/>
          <w:u w:val="single"/>
          <w:rtl/>
          <w:lang w:bidi="ar-EG"/>
        </w:rPr>
      </w:pPr>
      <w:r>
        <w:rPr>
          <w:rFonts w:asciiTheme="majorBidi" w:hAnsiTheme="majorBidi" w:cstheme="majorBidi"/>
          <w:b/>
          <w:bCs/>
          <w:sz w:val="32"/>
          <w:szCs w:val="32"/>
          <w:u w:val="single"/>
          <w:rtl/>
          <w:lang w:bidi="ar-EG"/>
        </w:rPr>
        <w:t>المبدأ الثامن : مبدأ الدراسة والبحث المستمر</w:t>
      </w:r>
    </w:p>
    <w:p w:rsidR="00FD3E49" w:rsidRDefault="00FD3E49" w:rsidP="00FD3E49">
      <w:pPr>
        <w:numPr>
          <w:ilvl w:val="0"/>
          <w:numId w:val="77"/>
        </w:numPr>
        <w:jc w:val="both"/>
        <w:rPr>
          <w:rFonts w:asciiTheme="majorBidi" w:hAnsiTheme="majorBidi" w:cstheme="majorBidi"/>
          <w:sz w:val="32"/>
          <w:szCs w:val="32"/>
          <w:rtl/>
        </w:rPr>
      </w:pPr>
      <w:r>
        <w:rPr>
          <w:rFonts w:asciiTheme="majorBidi" w:hAnsiTheme="majorBidi" w:cstheme="majorBidi"/>
          <w:sz w:val="32"/>
          <w:szCs w:val="32"/>
          <w:rtl/>
        </w:rPr>
        <w:t xml:space="preserve">- </w:t>
      </w:r>
      <w:r>
        <w:rPr>
          <w:rFonts w:asciiTheme="majorBidi" w:hAnsiTheme="majorBidi" w:cstheme="majorBidi"/>
          <w:sz w:val="32"/>
          <w:szCs w:val="32"/>
          <w:rtl/>
          <w:lang w:bidi="ar-EG"/>
        </w:rPr>
        <w:t>تعد عملية الدراسة</w:t>
      </w:r>
      <w:r>
        <w:rPr>
          <w:rFonts w:asciiTheme="majorBidi" w:hAnsiTheme="majorBidi" w:cstheme="majorBidi"/>
          <w:sz w:val="32"/>
          <w:szCs w:val="32"/>
          <w:rtl/>
        </w:rPr>
        <w:t xml:space="preserve"> المستمرة </w:t>
      </w:r>
      <w:r>
        <w:rPr>
          <w:rFonts w:asciiTheme="majorBidi" w:hAnsiTheme="majorBidi" w:cstheme="majorBidi"/>
          <w:sz w:val="32"/>
          <w:szCs w:val="32"/>
          <w:rtl/>
          <w:lang w:bidi="ar-EG"/>
        </w:rPr>
        <w:t>للأعضاء والجماعة وكذلك إجراء البحث العلمي على التغيرات التي قد تحدث للجماعة ضرورة أساسية لمتابعة الحياة الجماعية</w:t>
      </w:r>
      <w:r>
        <w:rPr>
          <w:rFonts w:asciiTheme="majorBidi" w:hAnsiTheme="majorBidi" w:cstheme="majorBidi"/>
          <w:sz w:val="32"/>
          <w:szCs w:val="32"/>
          <w:rtl/>
        </w:rPr>
        <w:t>,</w:t>
      </w:r>
      <w:r>
        <w:rPr>
          <w:rFonts w:asciiTheme="majorBidi" w:hAnsiTheme="majorBidi" w:cstheme="majorBidi"/>
          <w:sz w:val="32"/>
          <w:szCs w:val="32"/>
          <w:rtl/>
          <w:lang w:bidi="ar-EG"/>
        </w:rPr>
        <w:t xml:space="preserve"> وتطويرها</w:t>
      </w:r>
      <w:r>
        <w:rPr>
          <w:rFonts w:asciiTheme="majorBidi" w:hAnsiTheme="majorBidi" w:cstheme="majorBidi"/>
          <w:sz w:val="32"/>
          <w:szCs w:val="32"/>
          <w:rtl/>
        </w:rPr>
        <w:t>,</w:t>
      </w:r>
      <w:r>
        <w:rPr>
          <w:rFonts w:asciiTheme="majorBidi" w:hAnsiTheme="majorBidi" w:cstheme="majorBidi"/>
          <w:sz w:val="32"/>
          <w:szCs w:val="32"/>
          <w:rtl/>
          <w:lang w:bidi="ar-EG"/>
        </w:rPr>
        <w:t xml:space="preserve"> والتعرف </w:t>
      </w:r>
      <w:r>
        <w:rPr>
          <w:rFonts w:asciiTheme="majorBidi" w:hAnsiTheme="majorBidi" w:cstheme="majorBidi"/>
          <w:sz w:val="32"/>
          <w:szCs w:val="32"/>
          <w:rtl/>
        </w:rPr>
        <w:t xml:space="preserve">على </w:t>
      </w:r>
      <w:r>
        <w:rPr>
          <w:rFonts w:asciiTheme="majorBidi" w:hAnsiTheme="majorBidi" w:cstheme="majorBidi"/>
          <w:sz w:val="32"/>
          <w:szCs w:val="32"/>
          <w:rtl/>
          <w:lang w:bidi="ar-EG"/>
        </w:rPr>
        <w:t xml:space="preserve">أهم المشكلات التي تواجه ممارسة العمل مع الجماعة وكيفية مواجهتها </w:t>
      </w:r>
    </w:p>
    <w:p w:rsidR="00FD3E49" w:rsidRDefault="00FD3E49" w:rsidP="00FD3E49">
      <w:pPr>
        <w:numPr>
          <w:ilvl w:val="0"/>
          <w:numId w:val="77"/>
        </w:numPr>
        <w:jc w:val="both"/>
        <w:rPr>
          <w:rFonts w:asciiTheme="majorBidi" w:hAnsiTheme="majorBidi" w:cstheme="majorBidi"/>
          <w:sz w:val="32"/>
          <w:szCs w:val="32"/>
        </w:rPr>
      </w:pPr>
      <w:r>
        <w:rPr>
          <w:rFonts w:asciiTheme="majorBidi" w:hAnsiTheme="majorBidi" w:cstheme="majorBidi"/>
          <w:sz w:val="32"/>
          <w:szCs w:val="32"/>
          <w:rtl/>
        </w:rPr>
        <w:lastRenderedPageBreak/>
        <w:t xml:space="preserve">- </w:t>
      </w:r>
      <w:r>
        <w:rPr>
          <w:rFonts w:asciiTheme="majorBidi" w:hAnsiTheme="majorBidi" w:cstheme="majorBidi"/>
          <w:sz w:val="32"/>
          <w:szCs w:val="32"/>
          <w:rtl/>
          <w:lang w:bidi="ar-EG"/>
        </w:rPr>
        <w:t>الدراسة والبحث يفيد في القيام بالتقويم المرحلي أو النهائي لأنه يوضح القيمة الفعلية لمجهود الأخصائي وأثرها في تحقيق أهداف الجماعة والتعرف على العوامل المؤثرة في الحياة الجماعية وكيفية مواجهتها .</w:t>
      </w:r>
      <w:r>
        <w:rPr>
          <w:rFonts w:asciiTheme="majorBidi" w:hAnsiTheme="majorBidi" w:cstheme="majorBidi"/>
          <w:sz w:val="32"/>
          <w:szCs w:val="32"/>
          <w:lang w:bidi="ar-EG"/>
        </w:rPr>
        <w:t xml:space="preserve"> </w:t>
      </w:r>
    </w:p>
    <w:p w:rsidR="00FD3E49" w:rsidRDefault="00FD3E49" w:rsidP="00FD3E49">
      <w:pPr>
        <w:ind w:left="360"/>
        <w:jc w:val="both"/>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360"/>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المحاضرة العاشرة</w:t>
      </w:r>
    </w:p>
    <w:p w:rsidR="00FD3E49" w:rsidRDefault="00FD3E49" w:rsidP="00FD3E49">
      <w:pPr>
        <w:ind w:left="360"/>
        <w:jc w:val="center"/>
        <w:rPr>
          <w:rFonts w:asciiTheme="majorBidi" w:hAnsiTheme="majorBidi" w:cstheme="majorBidi"/>
          <w:sz w:val="32"/>
          <w:szCs w:val="32"/>
          <w:rtl/>
        </w:rPr>
      </w:pPr>
      <w:r>
        <w:rPr>
          <w:rFonts w:asciiTheme="majorBidi" w:hAnsiTheme="majorBidi" w:cstheme="majorBidi"/>
          <w:b/>
          <w:bCs/>
          <w:sz w:val="32"/>
          <w:szCs w:val="32"/>
          <w:rtl/>
        </w:rPr>
        <w:t>الجماعة في طريقة خدمة الجماعات</w:t>
      </w:r>
      <w:r>
        <w:rPr>
          <w:rFonts w:asciiTheme="majorBidi" w:hAnsiTheme="majorBidi" w:cstheme="majorBidi"/>
          <w:sz w:val="32"/>
          <w:szCs w:val="32"/>
          <w:rtl/>
        </w:rPr>
        <w:t xml:space="preserve"> </w:t>
      </w:r>
    </w:p>
    <w:p w:rsidR="00FD3E49" w:rsidRDefault="00FD3E49" w:rsidP="00FD3E49">
      <w:pPr>
        <w:numPr>
          <w:ilvl w:val="0"/>
          <w:numId w:val="78"/>
        </w:numPr>
        <w:rPr>
          <w:rFonts w:asciiTheme="majorBidi" w:hAnsiTheme="majorBidi" w:cstheme="majorBidi"/>
          <w:sz w:val="32"/>
          <w:szCs w:val="32"/>
        </w:rPr>
      </w:pPr>
      <w:r>
        <w:rPr>
          <w:rFonts w:asciiTheme="majorBidi" w:hAnsiTheme="majorBidi" w:cstheme="majorBidi"/>
          <w:sz w:val="32"/>
          <w:szCs w:val="32"/>
          <w:rtl/>
        </w:rPr>
        <w:t>عناصر المحاضرة:-</w:t>
      </w:r>
      <w:r>
        <w:rPr>
          <w:rFonts w:ascii="Calibri" w:eastAsia="+mn-ea" w:hAnsi="Arial" w:cs="Arial"/>
          <w:b/>
          <w:bCs/>
          <w:color w:val="000000"/>
          <w:kern w:val="24"/>
          <w:sz w:val="80"/>
          <w:szCs w:val="80"/>
          <w:rtl/>
          <w:lang w:bidi="ar-EG"/>
        </w:rPr>
        <w:t xml:space="preserve"> </w:t>
      </w:r>
      <w:r>
        <w:rPr>
          <w:rFonts w:asciiTheme="majorBidi" w:hAnsiTheme="majorBidi" w:cstheme="majorBidi"/>
          <w:b/>
          <w:bCs/>
          <w:sz w:val="32"/>
          <w:szCs w:val="32"/>
          <w:rtl/>
          <w:lang w:bidi="ar-EG"/>
        </w:rPr>
        <w:t>أولا</w:t>
      </w:r>
      <w:r>
        <w:rPr>
          <w:rFonts w:asciiTheme="majorBidi" w:hAnsiTheme="majorBidi" w:cstheme="majorBidi"/>
          <w:b/>
          <w:bCs/>
          <w:sz w:val="32"/>
          <w:szCs w:val="32"/>
        </w:rPr>
        <w:t xml:space="preserve"> : </w:t>
      </w:r>
      <w:r>
        <w:rPr>
          <w:rFonts w:asciiTheme="majorBidi" w:hAnsiTheme="majorBidi" w:cstheme="majorBidi"/>
          <w:b/>
          <w:bCs/>
          <w:sz w:val="32"/>
          <w:szCs w:val="32"/>
          <w:rtl/>
          <w:lang w:bidi="ar-EG"/>
        </w:rPr>
        <w:t xml:space="preserve">تعريف الجماعة في طريقة خدمة الجماعة </w:t>
      </w:r>
    </w:p>
    <w:p w:rsidR="00FD3E49" w:rsidRDefault="00FD3E49" w:rsidP="00FD3E49">
      <w:pPr>
        <w:numPr>
          <w:ilvl w:val="0"/>
          <w:numId w:val="78"/>
        </w:numPr>
        <w:rPr>
          <w:rFonts w:asciiTheme="majorBidi" w:hAnsiTheme="majorBidi" w:cstheme="majorBidi"/>
          <w:sz w:val="32"/>
          <w:szCs w:val="32"/>
        </w:rPr>
      </w:pPr>
      <w:r>
        <w:rPr>
          <w:rFonts w:asciiTheme="majorBidi" w:hAnsiTheme="majorBidi" w:cstheme="majorBidi"/>
          <w:b/>
          <w:bCs/>
          <w:sz w:val="32"/>
          <w:szCs w:val="32"/>
          <w:rtl/>
          <w:lang w:bidi="ar-EG"/>
        </w:rPr>
        <w:t xml:space="preserve">ثانيا : السمات الأساسية للجماعة في خدمة الجماعة </w:t>
      </w:r>
    </w:p>
    <w:p w:rsidR="00FD3E49" w:rsidRDefault="00FD3E49" w:rsidP="00FD3E49">
      <w:pPr>
        <w:numPr>
          <w:ilvl w:val="0"/>
          <w:numId w:val="78"/>
        </w:numPr>
        <w:rPr>
          <w:rFonts w:asciiTheme="majorBidi" w:hAnsiTheme="majorBidi" w:cstheme="majorBidi"/>
          <w:sz w:val="32"/>
          <w:szCs w:val="32"/>
          <w:rtl/>
        </w:rPr>
      </w:pPr>
      <w:r>
        <w:rPr>
          <w:rFonts w:asciiTheme="majorBidi" w:hAnsiTheme="majorBidi" w:cstheme="majorBidi"/>
          <w:b/>
          <w:bCs/>
          <w:sz w:val="32"/>
          <w:szCs w:val="32"/>
          <w:rtl/>
          <w:lang w:bidi="ar-EG"/>
        </w:rPr>
        <w:t xml:space="preserve">ثالثا : المكونات الأساسية في بناء الجماعة في طريقة خدمة الجماعة </w:t>
      </w:r>
    </w:p>
    <w:p w:rsidR="00FD3E49" w:rsidRDefault="00FD3E49" w:rsidP="00FD3E49">
      <w:pPr>
        <w:numPr>
          <w:ilvl w:val="0"/>
          <w:numId w:val="78"/>
        </w:numPr>
        <w:rPr>
          <w:rFonts w:asciiTheme="majorBidi" w:hAnsiTheme="majorBidi" w:cstheme="majorBidi"/>
          <w:sz w:val="32"/>
          <w:szCs w:val="32"/>
          <w:rtl/>
        </w:rPr>
      </w:pPr>
      <w:r>
        <w:rPr>
          <w:rFonts w:asciiTheme="majorBidi" w:hAnsiTheme="majorBidi" w:cstheme="majorBidi"/>
          <w:b/>
          <w:bCs/>
          <w:sz w:val="32"/>
          <w:szCs w:val="32"/>
          <w:rtl/>
          <w:lang w:bidi="ar-EG"/>
        </w:rPr>
        <w:t xml:space="preserve">رابعا : الدوافع المؤدية للانضمام إلى الجماعات  </w:t>
      </w:r>
    </w:p>
    <w:p w:rsidR="00FD3E49" w:rsidRDefault="00FD3E49" w:rsidP="00FD3E49">
      <w:pPr>
        <w:ind w:left="720"/>
        <w:rPr>
          <w:rFonts w:asciiTheme="majorBidi" w:hAnsiTheme="majorBidi" w:cstheme="majorBidi"/>
          <w:sz w:val="32"/>
          <w:szCs w:val="32"/>
        </w:rPr>
      </w:pPr>
      <w:r>
        <w:rPr>
          <w:rFonts w:asciiTheme="majorBidi" w:hAnsiTheme="majorBidi" w:cstheme="majorBidi"/>
          <w:sz w:val="32"/>
          <w:szCs w:val="32"/>
          <w:rtl/>
        </w:rPr>
        <w:t>.................................................................</w:t>
      </w:r>
    </w:p>
    <w:p w:rsidR="00FD3E49" w:rsidRDefault="00FD3E49" w:rsidP="00FD3E49">
      <w:pPr>
        <w:ind w:left="720"/>
        <w:rPr>
          <w:rFonts w:asciiTheme="majorBidi" w:hAnsiTheme="majorBidi" w:cstheme="majorBidi"/>
          <w:sz w:val="32"/>
          <w:szCs w:val="32"/>
          <w:rtl/>
          <w:lang w:bidi="ar-EG"/>
        </w:rPr>
      </w:pPr>
      <w:r>
        <w:rPr>
          <w:rFonts w:asciiTheme="majorBidi" w:hAnsiTheme="majorBidi" w:cstheme="majorBidi"/>
          <w:b/>
          <w:bCs/>
          <w:sz w:val="32"/>
          <w:szCs w:val="32"/>
          <w:rtl/>
          <w:lang w:bidi="ar-EG"/>
        </w:rPr>
        <w:t>أولا</w:t>
      </w:r>
      <w:r>
        <w:rPr>
          <w:rFonts w:asciiTheme="majorBidi" w:hAnsiTheme="majorBidi" w:cstheme="majorBidi"/>
          <w:b/>
          <w:bCs/>
          <w:sz w:val="32"/>
          <w:szCs w:val="32"/>
        </w:rPr>
        <w:t xml:space="preserve"> : </w:t>
      </w:r>
      <w:r>
        <w:rPr>
          <w:rFonts w:asciiTheme="majorBidi" w:hAnsiTheme="majorBidi" w:cstheme="majorBidi"/>
          <w:b/>
          <w:bCs/>
          <w:sz w:val="32"/>
          <w:szCs w:val="32"/>
          <w:rtl/>
          <w:lang w:bidi="ar-EG"/>
        </w:rPr>
        <w:t>تعريف الجماعة في طريقة خدمة الجماعة</w:t>
      </w:r>
      <w:r>
        <w:rPr>
          <w:rFonts w:asciiTheme="majorBidi" w:hAnsiTheme="majorBidi" w:cstheme="majorBidi"/>
          <w:sz w:val="32"/>
          <w:szCs w:val="32"/>
          <w:rtl/>
          <w:lang w:bidi="ar-EG"/>
        </w:rPr>
        <w:t>:-</w:t>
      </w:r>
    </w:p>
    <w:p w:rsidR="00FD3E49" w:rsidRDefault="00FD3E49" w:rsidP="00FD3E49">
      <w:pPr>
        <w:ind w:left="720"/>
        <w:rPr>
          <w:rFonts w:asciiTheme="majorBidi" w:hAnsiTheme="majorBidi" w:cstheme="majorBidi"/>
          <w:sz w:val="32"/>
          <w:szCs w:val="32"/>
          <w:rtl/>
          <w:lang w:bidi="ar-EG"/>
        </w:rPr>
      </w:pPr>
      <w:r>
        <w:rPr>
          <w:rFonts w:asciiTheme="majorBidi" w:hAnsiTheme="majorBidi" w:cstheme="majorBidi"/>
          <w:b/>
          <w:bCs/>
          <w:sz w:val="32"/>
          <w:szCs w:val="32"/>
          <w:rtl/>
          <w:lang w:bidi="ar-EG"/>
        </w:rPr>
        <w:t xml:space="preserve">تعريف </w:t>
      </w:r>
      <w:proofErr w:type="spellStart"/>
      <w:r>
        <w:rPr>
          <w:rFonts w:asciiTheme="majorBidi" w:hAnsiTheme="majorBidi" w:cstheme="majorBidi"/>
          <w:b/>
          <w:bCs/>
          <w:sz w:val="32"/>
          <w:szCs w:val="32"/>
          <w:rtl/>
          <w:lang w:bidi="ar-EG"/>
        </w:rPr>
        <w:t>سلافسون</w:t>
      </w:r>
      <w:proofErr w:type="spellEnd"/>
      <w:r>
        <w:rPr>
          <w:rFonts w:asciiTheme="majorBidi" w:hAnsiTheme="majorBidi" w:cstheme="majorBidi"/>
          <w:b/>
          <w:bCs/>
          <w:sz w:val="32"/>
          <w:szCs w:val="32"/>
          <w:rtl/>
          <w:lang w:bidi="ar-EG"/>
        </w:rPr>
        <w:t xml:space="preserve"> : </w:t>
      </w:r>
    </w:p>
    <w:p w:rsidR="00FD3E49" w:rsidRDefault="00FD3E49" w:rsidP="00FD3E49">
      <w:pPr>
        <w:ind w:left="720"/>
        <w:rPr>
          <w:rFonts w:asciiTheme="majorBidi" w:hAnsiTheme="majorBidi" w:cstheme="majorBidi"/>
          <w:sz w:val="32"/>
          <w:szCs w:val="32"/>
        </w:rPr>
      </w:pPr>
      <w:r>
        <w:rPr>
          <w:rFonts w:asciiTheme="majorBidi" w:hAnsiTheme="majorBidi" w:cstheme="majorBidi"/>
          <w:sz w:val="32"/>
          <w:szCs w:val="32"/>
          <w:rtl/>
          <w:lang w:bidi="ar-EG"/>
        </w:rPr>
        <w:t>و ت</w:t>
      </w:r>
      <w:r>
        <w:rPr>
          <w:rFonts w:asciiTheme="majorBidi" w:hAnsiTheme="majorBidi" w:cstheme="majorBidi"/>
          <w:sz w:val="32"/>
          <w:szCs w:val="32"/>
          <w:rtl/>
        </w:rPr>
        <w:t>ُ</w:t>
      </w:r>
      <w:r>
        <w:rPr>
          <w:rFonts w:asciiTheme="majorBidi" w:hAnsiTheme="majorBidi" w:cstheme="majorBidi"/>
          <w:sz w:val="32"/>
          <w:szCs w:val="32"/>
          <w:rtl/>
          <w:lang w:bidi="ar-EG"/>
        </w:rPr>
        <w:t xml:space="preserve">عرف الجماعة طبقا لطبيعة العلاقة بين أعضاء الجماعة ، </w:t>
      </w:r>
      <w:proofErr w:type="spellStart"/>
      <w:r>
        <w:rPr>
          <w:rFonts w:asciiTheme="majorBidi" w:hAnsiTheme="majorBidi" w:cstheme="majorBidi"/>
          <w:sz w:val="32"/>
          <w:szCs w:val="32"/>
          <w:rtl/>
          <w:lang w:bidi="ar-EG"/>
        </w:rPr>
        <w:t>فهى</w:t>
      </w:r>
      <w:proofErr w:type="spellEnd"/>
      <w:r>
        <w:rPr>
          <w:rFonts w:asciiTheme="majorBidi" w:hAnsiTheme="majorBidi" w:cstheme="majorBidi"/>
          <w:sz w:val="32"/>
          <w:szCs w:val="32"/>
          <w:rtl/>
          <w:lang w:bidi="ar-EG"/>
        </w:rPr>
        <w:t xml:space="preserve"> تتكون من ثلاثة أشخاص أو أكثر في علاقة غير رسمية تتسم بوجود نشاط عاطفي بين الأفراد المكونين لها ونتيجة لذلك تتغير شخصية كل عضو في الجماعة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lang w:bidi="ar-EG"/>
        </w:rPr>
        <w:t xml:space="preserve"> </w:t>
      </w:r>
      <w:r>
        <w:rPr>
          <w:rFonts w:asciiTheme="majorBidi" w:hAnsiTheme="majorBidi" w:cstheme="majorBidi"/>
          <w:b/>
          <w:bCs/>
          <w:sz w:val="32"/>
          <w:szCs w:val="32"/>
          <w:rtl/>
          <w:lang w:bidi="ar-EG"/>
        </w:rPr>
        <w:t xml:space="preserve">تعريف </w:t>
      </w:r>
      <w:proofErr w:type="spellStart"/>
      <w:r>
        <w:rPr>
          <w:rFonts w:asciiTheme="majorBidi" w:hAnsiTheme="majorBidi" w:cstheme="majorBidi"/>
          <w:b/>
          <w:bCs/>
          <w:sz w:val="32"/>
          <w:szCs w:val="32"/>
          <w:rtl/>
          <w:lang w:bidi="ar-EG"/>
        </w:rPr>
        <w:t>بوجاردس</w:t>
      </w:r>
      <w:proofErr w:type="spellEnd"/>
      <w:r>
        <w:rPr>
          <w:rFonts w:asciiTheme="majorBidi" w:hAnsiTheme="majorBidi" w:cstheme="majorBidi"/>
          <w:b/>
          <w:bCs/>
          <w:sz w:val="32"/>
          <w:szCs w:val="32"/>
          <w:rtl/>
          <w:lang w:bidi="ar-EG"/>
        </w:rPr>
        <w:t xml:space="preserve"> :</w:t>
      </w:r>
      <w:r>
        <w:rPr>
          <w:rFonts w:asciiTheme="majorBidi" w:hAnsiTheme="majorBidi" w:cstheme="majorBidi"/>
          <w:sz w:val="32"/>
          <w:szCs w:val="32"/>
          <w:lang w:bidi="ar-EG"/>
        </w:rPr>
        <w:t xml:space="preserve">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lang w:bidi="ar-EG"/>
        </w:rPr>
        <w:t xml:space="preserve">تعريف الجماعة طبقا لعدد الأعضاء ، فالجماعة الاجتماعية </w:t>
      </w:r>
      <w:proofErr w:type="spellStart"/>
      <w:r>
        <w:rPr>
          <w:rFonts w:asciiTheme="majorBidi" w:hAnsiTheme="majorBidi" w:cstheme="majorBidi"/>
          <w:sz w:val="32"/>
          <w:szCs w:val="32"/>
          <w:rtl/>
          <w:lang w:bidi="ar-EG"/>
        </w:rPr>
        <w:t>هى</w:t>
      </w:r>
      <w:proofErr w:type="spellEnd"/>
      <w:r>
        <w:rPr>
          <w:rFonts w:asciiTheme="majorBidi" w:hAnsiTheme="majorBidi" w:cstheme="majorBidi"/>
          <w:sz w:val="32"/>
          <w:szCs w:val="32"/>
          <w:rtl/>
          <w:lang w:bidi="ar-EG"/>
        </w:rPr>
        <w:t xml:space="preserve"> : أي عدد من الكائنات الحية التي </w:t>
      </w:r>
      <w:proofErr w:type="spellStart"/>
      <w:r>
        <w:rPr>
          <w:rFonts w:asciiTheme="majorBidi" w:hAnsiTheme="majorBidi" w:cstheme="majorBidi"/>
          <w:sz w:val="32"/>
          <w:szCs w:val="32"/>
          <w:rtl/>
          <w:lang w:bidi="ar-EG"/>
        </w:rPr>
        <w:t>هى</w:t>
      </w:r>
      <w:proofErr w:type="spellEnd"/>
      <w:r>
        <w:rPr>
          <w:rFonts w:asciiTheme="majorBidi" w:hAnsiTheme="majorBidi" w:cstheme="majorBidi"/>
          <w:sz w:val="32"/>
          <w:szCs w:val="32"/>
          <w:rtl/>
          <w:lang w:bidi="ar-EG"/>
        </w:rPr>
        <w:t xml:space="preserve"> في حالة تفاعل </w:t>
      </w:r>
    </w:p>
    <w:p w:rsidR="00FD3E49" w:rsidRDefault="00FD3E49" w:rsidP="00FD3E49">
      <w:pPr>
        <w:ind w:left="720"/>
        <w:rPr>
          <w:rFonts w:asciiTheme="majorBidi" w:hAnsiTheme="majorBidi" w:cstheme="majorBidi"/>
          <w:sz w:val="32"/>
          <w:szCs w:val="32"/>
          <w:rtl/>
        </w:rPr>
      </w:pPr>
      <w:r>
        <w:rPr>
          <w:rFonts w:asciiTheme="majorBidi" w:hAnsiTheme="majorBidi" w:cstheme="majorBidi"/>
          <w:b/>
          <w:bCs/>
          <w:sz w:val="32"/>
          <w:szCs w:val="32"/>
          <w:rtl/>
        </w:rPr>
        <w:t xml:space="preserve">- </w:t>
      </w:r>
      <w:r>
        <w:rPr>
          <w:rFonts w:asciiTheme="majorBidi" w:hAnsiTheme="majorBidi" w:cstheme="majorBidi"/>
          <w:b/>
          <w:bCs/>
          <w:sz w:val="32"/>
          <w:szCs w:val="32"/>
          <w:rtl/>
          <w:lang w:bidi="ar-EG"/>
        </w:rPr>
        <w:t>تعريف الجماعة من حيث الاعتمادية المتبادلة (</w:t>
      </w:r>
      <w:proofErr w:type="spellStart"/>
      <w:r>
        <w:rPr>
          <w:rFonts w:asciiTheme="majorBidi" w:hAnsiTheme="majorBidi" w:cstheme="majorBidi"/>
          <w:b/>
          <w:bCs/>
          <w:sz w:val="32"/>
          <w:szCs w:val="32"/>
          <w:rtl/>
          <w:lang w:bidi="ar-EG"/>
        </w:rPr>
        <w:t>شوارتز</w:t>
      </w:r>
      <w:proofErr w:type="spellEnd"/>
      <w:r>
        <w:rPr>
          <w:rFonts w:asciiTheme="majorBidi" w:hAnsiTheme="majorBidi" w:cstheme="majorBidi"/>
          <w:b/>
          <w:bCs/>
          <w:sz w:val="32"/>
          <w:szCs w:val="32"/>
          <w:rtl/>
          <w:lang w:bidi="ar-EG"/>
        </w:rPr>
        <w:t>):</w:t>
      </w:r>
      <w:r>
        <w:rPr>
          <w:rFonts w:asciiTheme="majorBidi" w:hAnsiTheme="majorBidi" w:cstheme="majorBidi"/>
          <w:sz w:val="32"/>
          <w:szCs w:val="32"/>
          <w:lang w:bidi="ar-EG"/>
        </w:rPr>
        <w:t xml:space="preserve"> </w:t>
      </w:r>
    </w:p>
    <w:p w:rsidR="00FD3E49" w:rsidRDefault="00FD3E49" w:rsidP="00FD3E49">
      <w:pPr>
        <w:ind w:left="720"/>
        <w:rPr>
          <w:rFonts w:asciiTheme="majorBidi" w:hAnsiTheme="majorBidi" w:cstheme="majorBidi"/>
          <w:sz w:val="32"/>
          <w:szCs w:val="32"/>
        </w:rPr>
      </w:pPr>
      <w:proofErr w:type="spellStart"/>
      <w:r>
        <w:rPr>
          <w:rFonts w:asciiTheme="majorBidi" w:hAnsiTheme="majorBidi" w:cstheme="majorBidi"/>
          <w:sz w:val="32"/>
          <w:szCs w:val="32"/>
          <w:rtl/>
          <w:lang w:bidi="ar-EG"/>
        </w:rPr>
        <w:t>هى</w:t>
      </w:r>
      <w:proofErr w:type="spellEnd"/>
      <w:r>
        <w:rPr>
          <w:rFonts w:asciiTheme="majorBidi" w:hAnsiTheme="majorBidi" w:cstheme="majorBidi"/>
          <w:sz w:val="32"/>
          <w:szCs w:val="32"/>
          <w:rtl/>
          <w:lang w:bidi="ar-EG"/>
        </w:rPr>
        <w:t xml:space="preserve"> مجموعة من الأفراد بينهم اعتماد متبادل </w:t>
      </w:r>
    </w:p>
    <w:p w:rsidR="00FD3E49" w:rsidRDefault="00FD3E49" w:rsidP="00FD3E49">
      <w:pPr>
        <w:ind w:left="720"/>
        <w:rPr>
          <w:rFonts w:asciiTheme="majorBidi" w:hAnsiTheme="majorBidi" w:cstheme="majorBidi"/>
          <w:sz w:val="32"/>
          <w:szCs w:val="32"/>
          <w:rtl/>
        </w:rPr>
      </w:pPr>
      <w:r>
        <w:rPr>
          <w:rFonts w:asciiTheme="majorBidi" w:hAnsiTheme="majorBidi" w:cstheme="majorBidi"/>
          <w:b/>
          <w:bCs/>
          <w:sz w:val="32"/>
          <w:szCs w:val="32"/>
          <w:rtl/>
        </w:rPr>
        <w:t xml:space="preserve">- </w:t>
      </w:r>
      <w:r>
        <w:rPr>
          <w:rFonts w:asciiTheme="majorBidi" w:hAnsiTheme="majorBidi" w:cstheme="majorBidi"/>
          <w:b/>
          <w:bCs/>
          <w:sz w:val="32"/>
          <w:szCs w:val="32"/>
          <w:rtl/>
          <w:lang w:bidi="ar-EG"/>
        </w:rPr>
        <w:t>تعريف الجماعة من حيث الدافعية (</w:t>
      </w:r>
      <w:proofErr w:type="spellStart"/>
      <w:r>
        <w:rPr>
          <w:rFonts w:asciiTheme="majorBidi" w:hAnsiTheme="majorBidi" w:cstheme="majorBidi"/>
          <w:b/>
          <w:bCs/>
          <w:sz w:val="32"/>
          <w:szCs w:val="32"/>
          <w:rtl/>
          <w:lang w:bidi="ar-EG"/>
        </w:rPr>
        <w:t>وارنر</w:t>
      </w:r>
      <w:proofErr w:type="spellEnd"/>
      <w:r>
        <w:rPr>
          <w:rFonts w:asciiTheme="majorBidi" w:hAnsiTheme="majorBidi" w:cstheme="majorBidi"/>
          <w:b/>
          <w:bCs/>
          <w:sz w:val="32"/>
          <w:szCs w:val="32"/>
          <w:rtl/>
          <w:lang w:bidi="ar-EG"/>
        </w:rPr>
        <w:t>):</w:t>
      </w:r>
      <w:r>
        <w:rPr>
          <w:rFonts w:asciiTheme="majorBidi" w:hAnsiTheme="majorBidi" w:cstheme="majorBidi"/>
          <w:sz w:val="32"/>
          <w:szCs w:val="32"/>
          <w:lang w:bidi="ar-EG"/>
        </w:rPr>
        <w:t xml:space="preserve">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lang w:bidi="ar-EG"/>
        </w:rPr>
        <w:t xml:space="preserve">الجماعة </w:t>
      </w:r>
      <w:proofErr w:type="spellStart"/>
      <w:r>
        <w:rPr>
          <w:rFonts w:asciiTheme="majorBidi" w:hAnsiTheme="majorBidi" w:cstheme="majorBidi"/>
          <w:sz w:val="32"/>
          <w:szCs w:val="32"/>
          <w:rtl/>
          <w:lang w:bidi="ar-EG"/>
        </w:rPr>
        <w:t>هى</w:t>
      </w:r>
      <w:proofErr w:type="spellEnd"/>
      <w:r>
        <w:rPr>
          <w:rFonts w:asciiTheme="majorBidi" w:hAnsiTheme="majorBidi" w:cstheme="majorBidi"/>
          <w:sz w:val="32"/>
          <w:szCs w:val="32"/>
          <w:rtl/>
          <w:lang w:bidi="ar-EG"/>
        </w:rPr>
        <w:t xml:space="preserve"> مجموعة من الأفراد الذين يحاولون إشباع احتياجاتهم من خلال الارتباط الاجتماعي بكيان واضح محدد</w:t>
      </w:r>
      <w:r>
        <w:rPr>
          <w:rFonts w:asciiTheme="majorBidi" w:hAnsiTheme="majorBidi" w:cstheme="majorBidi"/>
          <w:sz w:val="32"/>
          <w:szCs w:val="32"/>
          <w:lang w:bidi="ar-EG"/>
        </w:rPr>
        <w:t xml:space="preserve">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lang w:bidi="ar-EG"/>
        </w:rPr>
        <w:t xml:space="preserve">ومما سبق يتضح أن تحديد مضمون الجماعة له أبعاد مختلفة ولكنها تتضمن جوانب مشتركة كالعدد والهدف والارتباط الجماعي </w:t>
      </w:r>
    </w:p>
    <w:p w:rsidR="00FD3E49" w:rsidRDefault="00FD3E49" w:rsidP="00FD3E49">
      <w:pPr>
        <w:ind w:left="720"/>
        <w:rPr>
          <w:rFonts w:asciiTheme="majorBidi" w:hAnsiTheme="majorBidi" w:cstheme="majorBidi"/>
          <w:sz w:val="32"/>
          <w:szCs w:val="32"/>
          <w:rtl/>
        </w:rPr>
      </w:pPr>
      <w:r>
        <w:rPr>
          <w:rFonts w:asciiTheme="majorBidi" w:hAnsiTheme="majorBidi" w:cstheme="majorBidi"/>
          <w:b/>
          <w:bCs/>
          <w:sz w:val="32"/>
          <w:szCs w:val="32"/>
          <w:rtl/>
        </w:rPr>
        <w:lastRenderedPageBreak/>
        <w:t xml:space="preserve">- </w:t>
      </w:r>
      <w:r>
        <w:rPr>
          <w:rFonts w:asciiTheme="majorBidi" w:hAnsiTheme="majorBidi" w:cstheme="majorBidi"/>
          <w:b/>
          <w:bCs/>
          <w:sz w:val="32"/>
          <w:szCs w:val="32"/>
          <w:rtl/>
          <w:lang w:bidi="ar-EG"/>
        </w:rPr>
        <w:t>ويمكن وضع تعريفا إجرائيا على النحو التالي :</w:t>
      </w:r>
      <w:r>
        <w:rPr>
          <w:rFonts w:asciiTheme="majorBidi" w:hAnsiTheme="majorBidi" w:cstheme="majorBidi"/>
          <w:sz w:val="32"/>
          <w:szCs w:val="32"/>
          <w:lang w:bidi="ar-EG"/>
        </w:rPr>
        <w:t xml:space="preserve"> </w:t>
      </w:r>
    </w:p>
    <w:p w:rsidR="00FD3E49" w:rsidRDefault="00FD3E49" w:rsidP="00FD3E49">
      <w:pPr>
        <w:numPr>
          <w:ilvl w:val="0"/>
          <w:numId w:val="79"/>
        </w:numPr>
        <w:rPr>
          <w:rFonts w:asciiTheme="majorBidi" w:hAnsiTheme="majorBidi" w:cstheme="majorBidi"/>
          <w:sz w:val="32"/>
          <w:szCs w:val="32"/>
        </w:rPr>
      </w:pPr>
      <w:r>
        <w:rPr>
          <w:rFonts w:asciiTheme="majorBidi" w:hAnsiTheme="majorBidi" w:cstheme="majorBidi"/>
          <w:sz w:val="32"/>
          <w:szCs w:val="32"/>
          <w:rtl/>
          <w:lang w:bidi="ar-EG"/>
        </w:rPr>
        <w:t xml:space="preserve">الجماعة مجموعة من الأفراد لهم سمات وقدرات متقاربة </w:t>
      </w:r>
    </w:p>
    <w:p w:rsidR="00FD3E49" w:rsidRDefault="00FD3E49" w:rsidP="00FD3E49">
      <w:pPr>
        <w:numPr>
          <w:ilvl w:val="0"/>
          <w:numId w:val="79"/>
        </w:numPr>
        <w:rPr>
          <w:rFonts w:asciiTheme="majorBidi" w:hAnsiTheme="majorBidi" w:cstheme="majorBidi"/>
          <w:sz w:val="32"/>
          <w:szCs w:val="32"/>
          <w:rtl/>
        </w:rPr>
      </w:pPr>
      <w:r>
        <w:rPr>
          <w:rFonts w:asciiTheme="majorBidi" w:hAnsiTheme="majorBidi" w:cstheme="majorBidi"/>
          <w:sz w:val="32"/>
          <w:szCs w:val="32"/>
          <w:rtl/>
          <w:lang w:bidi="ar-EG"/>
        </w:rPr>
        <w:t>الرغبة الصادقة للانتماء للجماعة والمشاركة في التفاعل الجماعي الموجه</w:t>
      </w:r>
      <w:r>
        <w:rPr>
          <w:rFonts w:asciiTheme="majorBidi" w:hAnsiTheme="majorBidi" w:cstheme="majorBidi"/>
          <w:sz w:val="32"/>
          <w:szCs w:val="32"/>
          <w:lang w:bidi="ar-EG"/>
        </w:rPr>
        <w:t xml:space="preserve"> </w:t>
      </w:r>
    </w:p>
    <w:p w:rsidR="00FD3E49" w:rsidRDefault="00FD3E49" w:rsidP="00FD3E49">
      <w:pPr>
        <w:numPr>
          <w:ilvl w:val="0"/>
          <w:numId w:val="79"/>
        </w:numPr>
        <w:rPr>
          <w:rFonts w:asciiTheme="majorBidi" w:hAnsiTheme="majorBidi" w:cstheme="majorBidi"/>
          <w:sz w:val="32"/>
          <w:szCs w:val="32"/>
          <w:rtl/>
        </w:rPr>
      </w:pPr>
      <w:r>
        <w:rPr>
          <w:rFonts w:asciiTheme="majorBidi" w:hAnsiTheme="majorBidi" w:cstheme="majorBidi"/>
          <w:sz w:val="32"/>
          <w:szCs w:val="32"/>
          <w:rtl/>
          <w:lang w:bidi="ar-EG"/>
        </w:rPr>
        <w:t xml:space="preserve">تسعى الجماعة إلى تحقيق أهداف واضحة محددة </w:t>
      </w:r>
    </w:p>
    <w:p w:rsidR="00FD3E49" w:rsidRDefault="00FD3E49" w:rsidP="00FD3E49">
      <w:pPr>
        <w:numPr>
          <w:ilvl w:val="0"/>
          <w:numId w:val="79"/>
        </w:numPr>
        <w:rPr>
          <w:rFonts w:asciiTheme="majorBidi" w:hAnsiTheme="majorBidi" w:cstheme="majorBidi"/>
          <w:sz w:val="32"/>
          <w:szCs w:val="32"/>
          <w:rtl/>
        </w:rPr>
      </w:pPr>
      <w:r>
        <w:rPr>
          <w:rFonts w:asciiTheme="majorBidi" w:hAnsiTheme="majorBidi" w:cstheme="majorBidi"/>
          <w:sz w:val="32"/>
          <w:szCs w:val="32"/>
          <w:rtl/>
          <w:lang w:bidi="ar-EG"/>
        </w:rPr>
        <w:t>تتكون العلاقات الاجتماعية خلال مواقف محددة</w:t>
      </w:r>
      <w:r>
        <w:rPr>
          <w:rFonts w:asciiTheme="majorBidi" w:hAnsiTheme="majorBidi" w:cstheme="majorBidi"/>
          <w:sz w:val="32"/>
          <w:szCs w:val="32"/>
          <w:lang w:bidi="ar-EG"/>
        </w:rPr>
        <w:t xml:space="preserve"> </w:t>
      </w:r>
    </w:p>
    <w:p w:rsidR="00FD3E49" w:rsidRDefault="00FD3E49" w:rsidP="00FD3E49">
      <w:pPr>
        <w:numPr>
          <w:ilvl w:val="0"/>
          <w:numId w:val="79"/>
        </w:numPr>
        <w:rPr>
          <w:rFonts w:asciiTheme="majorBidi" w:hAnsiTheme="majorBidi" w:cstheme="majorBidi"/>
          <w:sz w:val="32"/>
          <w:szCs w:val="32"/>
          <w:rtl/>
        </w:rPr>
      </w:pPr>
      <w:r>
        <w:rPr>
          <w:rFonts w:asciiTheme="majorBidi" w:hAnsiTheme="majorBidi" w:cstheme="majorBidi"/>
          <w:sz w:val="32"/>
          <w:szCs w:val="32"/>
          <w:rtl/>
          <w:lang w:bidi="ar-EG"/>
        </w:rPr>
        <w:t xml:space="preserve">كل عضو يقوم بدوره ويرتبط بأدوار الآخرين </w:t>
      </w:r>
    </w:p>
    <w:p w:rsidR="00FD3E49" w:rsidRDefault="00FD3E49" w:rsidP="00FD3E49">
      <w:pPr>
        <w:numPr>
          <w:ilvl w:val="0"/>
          <w:numId w:val="79"/>
        </w:numPr>
        <w:rPr>
          <w:rFonts w:asciiTheme="majorBidi" w:hAnsiTheme="majorBidi" w:cstheme="majorBidi"/>
          <w:sz w:val="32"/>
          <w:szCs w:val="32"/>
        </w:rPr>
      </w:pPr>
      <w:r>
        <w:rPr>
          <w:rFonts w:asciiTheme="majorBidi" w:hAnsiTheme="majorBidi" w:cstheme="majorBidi"/>
          <w:sz w:val="32"/>
          <w:szCs w:val="32"/>
          <w:rtl/>
          <w:lang w:bidi="ar-EG"/>
        </w:rPr>
        <w:t xml:space="preserve">الأخصائي الاجتماعي يقوم بتوجيه التفاعل الجماعي ومساعدة الأعضاء والجماعة </w:t>
      </w:r>
    </w:p>
    <w:p w:rsidR="00FD3E49" w:rsidRDefault="00FD3E49" w:rsidP="00FD3E49">
      <w:pPr>
        <w:numPr>
          <w:ilvl w:val="0"/>
          <w:numId w:val="79"/>
        </w:numPr>
        <w:rPr>
          <w:rFonts w:asciiTheme="majorBidi" w:hAnsiTheme="majorBidi" w:cstheme="majorBidi"/>
          <w:sz w:val="32"/>
          <w:szCs w:val="32"/>
          <w:rtl/>
        </w:rPr>
      </w:pPr>
      <w:r>
        <w:rPr>
          <w:rFonts w:asciiTheme="majorBidi" w:hAnsiTheme="majorBidi" w:cstheme="majorBidi"/>
          <w:sz w:val="32"/>
          <w:szCs w:val="32"/>
          <w:rtl/>
          <w:lang w:bidi="ar-EG"/>
        </w:rPr>
        <w:t>تستمر الحياة الجماعية فترة زمنية مناسبة للأهداف و</w:t>
      </w:r>
      <w:r>
        <w:rPr>
          <w:rFonts w:asciiTheme="majorBidi" w:hAnsiTheme="majorBidi" w:cstheme="majorBidi"/>
          <w:sz w:val="32"/>
          <w:szCs w:val="32"/>
          <w:rtl/>
        </w:rPr>
        <w:t>ل</w:t>
      </w:r>
      <w:r>
        <w:rPr>
          <w:rFonts w:asciiTheme="majorBidi" w:hAnsiTheme="majorBidi" w:cstheme="majorBidi"/>
          <w:sz w:val="32"/>
          <w:szCs w:val="32"/>
          <w:rtl/>
          <w:lang w:bidi="ar-EG"/>
        </w:rPr>
        <w:t xml:space="preserve">طبيعة </w:t>
      </w:r>
      <w:proofErr w:type="spellStart"/>
      <w:r>
        <w:rPr>
          <w:rFonts w:asciiTheme="majorBidi" w:hAnsiTheme="majorBidi" w:cstheme="majorBidi"/>
          <w:sz w:val="32"/>
          <w:szCs w:val="32"/>
          <w:rtl/>
          <w:lang w:bidi="ar-EG"/>
        </w:rPr>
        <w:t>الوظانف</w:t>
      </w:r>
      <w:proofErr w:type="spellEnd"/>
      <w:r>
        <w:rPr>
          <w:rFonts w:asciiTheme="majorBidi" w:hAnsiTheme="majorBidi" w:cstheme="majorBidi"/>
          <w:sz w:val="32"/>
          <w:szCs w:val="32"/>
          <w:rtl/>
          <w:lang w:bidi="ar-EG"/>
        </w:rPr>
        <w:t xml:space="preserve"> التي تؤديها الجماعة </w:t>
      </w:r>
    </w:p>
    <w:p w:rsidR="00FD3E49" w:rsidRDefault="00FD3E49" w:rsidP="00FD3E49">
      <w:pPr>
        <w:ind w:left="720"/>
        <w:rPr>
          <w:rFonts w:asciiTheme="majorBidi" w:hAnsiTheme="majorBidi" w:cstheme="majorBidi"/>
          <w:sz w:val="32"/>
          <w:szCs w:val="32"/>
          <w:rtl/>
          <w:lang w:bidi="ar-EG"/>
        </w:rPr>
      </w:pPr>
      <w:r>
        <w:rPr>
          <w:rFonts w:asciiTheme="majorBidi" w:hAnsiTheme="majorBidi" w:cstheme="majorBidi"/>
          <w:b/>
          <w:bCs/>
          <w:sz w:val="32"/>
          <w:szCs w:val="32"/>
          <w:rtl/>
          <w:lang w:bidi="ar-EG"/>
        </w:rPr>
        <w:t>ثانيا : السمات الأساسية للجماعة في خدمة الجماعة</w:t>
      </w:r>
      <w:r>
        <w:rPr>
          <w:rFonts w:asciiTheme="majorBidi" w:hAnsiTheme="majorBidi" w:cstheme="majorBidi"/>
          <w:sz w:val="32"/>
          <w:szCs w:val="32"/>
          <w:rtl/>
          <w:lang w:bidi="ar-EG"/>
        </w:rPr>
        <w:t>:</w:t>
      </w:r>
    </w:p>
    <w:p w:rsidR="00FD3E49" w:rsidRDefault="00FD3E49" w:rsidP="00FD3E49">
      <w:pPr>
        <w:ind w:left="720"/>
        <w:rPr>
          <w:rFonts w:asciiTheme="majorBidi" w:hAnsiTheme="majorBidi" w:cstheme="majorBidi"/>
          <w:sz w:val="32"/>
          <w:szCs w:val="32"/>
          <w:rtl/>
          <w:lang w:bidi="ar-EG"/>
        </w:rPr>
      </w:pPr>
      <w:r>
        <w:rPr>
          <w:rFonts w:asciiTheme="majorBidi" w:hAnsiTheme="majorBidi" w:cstheme="majorBidi"/>
          <w:sz w:val="32"/>
          <w:szCs w:val="32"/>
          <w:rtl/>
        </w:rPr>
        <w:t xml:space="preserve">- </w:t>
      </w:r>
      <w:r>
        <w:rPr>
          <w:rFonts w:asciiTheme="majorBidi" w:hAnsiTheme="majorBidi" w:cstheme="majorBidi"/>
          <w:sz w:val="32"/>
          <w:szCs w:val="32"/>
          <w:rtl/>
          <w:lang w:bidi="ar-EG"/>
        </w:rPr>
        <w:t xml:space="preserve">تتميز الجماعة في خدمة الجماعة بسمات أساسية تجعلها قد تختلف عن الجماعات الأخرى </w:t>
      </w:r>
    </w:p>
    <w:p w:rsidR="00FD3E49" w:rsidRDefault="00FD3E49" w:rsidP="00FD3E49">
      <w:pPr>
        <w:ind w:left="720"/>
        <w:rPr>
          <w:rFonts w:asciiTheme="majorBidi" w:hAnsiTheme="majorBidi" w:cstheme="majorBidi"/>
          <w:sz w:val="32"/>
          <w:szCs w:val="32"/>
        </w:rPr>
      </w:pPr>
      <w:r>
        <w:rPr>
          <w:rFonts w:asciiTheme="majorBidi" w:hAnsiTheme="majorBidi" w:cstheme="majorBidi"/>
          <w:sz w:val="32"/>
          <w:szCs w:val="32"/>
          <w:rtl/>
          <w:lang w:bidi="ar-EG"/>
        </w:rPr>
        <w:t>ومن تلك السمات ما يلي :</w:t>
      </w:r>
      <w:r>
        <w:rPr>
          <w:rFonts w:asciiTheme="majorBidi" w:hAnsiTheme="majorBidi" w:cstheme="majorBidi"/>
          <w:sz w:val="32"/>
          <w:szCs w:val="32"/>
          <w:lang w:bidi="ar-EG"/>
        </w:rPr>
        <w:t xml:space="preserve"> </w:t>
      </w:r>
    </w:p>
    <w:p w:rsidR="00FD3E49" w:rsidRDefault="00FD3E49" w:rsidP="00FD3E49">
      <w:pPr>
        <w:numPr>
          <w:ilvl w:val="0"/>
          <w:numId w:val="80"/>
        </w:numPr>
        <w:rPr>
          <w:rFonts w:asciiTheme="majorBidi" w:hAnsiTheme="majorBidi" w:cstheme="majorBidi"/>
          <w:sz w:val="32"/>
          <w:szCs w:val="32"/>
          <w:rtl/>
        </w:rPr>
      </w:pPr>
      <w:r>
        <w:rPr>
          <w:rFonts w:asciiTheme="majorBidi" w:hAnsiTheme="majorBidi" w:cstheme="majorBidi"/>
          <w:sz w:val="32"/>
          <w:szCs w:val="32"/>
          <w:rtl/>
          <w:lang w:bidi="ar-EG"/>
        </w:rPr>
        <w:t xml:space="preserve">سمات خاصة بالأهداف : تتميز الجماعة في خدمة الجماعة بأن لها أهداف واضحة مشتركة </w:t>
      </w:r>
    </w:p>
    <w:p w:rsidR="00FD3E49" w:rsidRDefault="00FD3E49" w:rsidP="00FD3E49">
      <w:pPr>
        <w:numPr>
          <w:ilvl w:val="0"/>
          <w:numId w:val="80"/>
        </w:numPr>
        <w:rPr>
          <w:rFonts w:asciiTheme="majorBidi" w:hAnsiTheme="majorBidi" w:cstheme="majorBidi"/>
          <w:sz w:val="32"/>
          <w:szCs w:val="32"/>
          <w:rtl/>
        </w:rPr>
      </w:pPr>
      <w:r>
        <w:rPr>
          <w:rFonts w:asciiTheme="majorBidi" w:hAnsiTheme="majorBidi" w:cstheme="majorBidi"/>
          <w:sz w:val="32"/>
          <w:szCs w:val="32"/>
          <w:rtl/>
          <w:lang w:bidi="ar-EG"/>
        </w:rPr>
        <w:t>سمات خاصة بخصائص الأعضاء : ي</w:t>
      </w:r>
      <w:r>
        <w:rPr>
          <w:rFonts w:asciiTheme="majorBidi" w:hAnsiTheme="majorBidi" w:cstheme="majorBidi"/>
          <w:sz w:val="32"/>
          <w:szCs w:val="32"/>
          <w:rtl/>
        </w:rPr>
        <w:t>ُ</w:t>
      </w:r>
      <w:r>
        <w:rPr>
          <w:rFonts w:asciiTheme="majorBidi" w:hAnsiTheme="majorBidi" w:cstheme="majorBidi"/>
          <w:sz w:val="32"/>
          <w:szCs w:val="32"/>
          <w:rtl/>
          <w:lang w:bidi="ar-EG"/>
        </w:rPr>
        <w:t xml:space="preserve">فضل عند تكوين الجماعة أن تكون هناك سمات مشتركة بين المستويات الثقافية والعمرية والصحية والاجتماعية حتى يمكن أن تحقق الجماعة الاستقرار </w:t>
      </w:r>
    </w:p>
    <w:p w:rsidR="00FD3E49" w:rsidRDefault="00FD3E49" w:rsidP="00FD3E49">
      <w:pPr>
        <w:numPr>
          <w:ilvl w:val="0"/>
          <w:numId w:val="80"/>
        </w:numPr>
        <w:rPr>
          <w:rFonts w:asciiTheme="majorBidi" w:hAnsiTheme="majorBidi" w:cstheme="majorBidi"/>
          <w:sz w:val="32"/>
          <w:szCs w:val="32"/>
          <w:rtl/>
        </w:rPr>
      </w:pPr>
      <w:r>
        <w:rPr>
          <w:rFonts w:asciiTheme="majorBidi" w:hAnsiTheme="majorBidi" w:cstheme="majorBidi"/>
          <w:sz w:val="32"/>
          <w:szCs w:val="32"/>
          <w:rtl/>
          <w:lang w:bidi="ar-EG"/>
        </w:rPr>
        <w:t xml:space="preserve">سمات خاصة بالتنظيم الوظيفي الجماعي : حيث تتميز الجماعات بوجود تكوين </w:t>
      </w:r>
      <w:r>
        <w:rPr>
          <w:rFonts w:asciiTheme="majorBidi" w:hAnsiTheme="majorBidi" w:cstheme="majorBidi"/>
          <w:sz w:val="32"/>
          <w:szCs w:val="32"/>
          <w:rtl/>
        </w:rPr>
        <w:t xml:space="preserve">أو </w:t>
      </w:r>
      <w:r>
        <w:rPr>
          <w:rFonts w:asciiTheme="majorBidi" w:hAnsiTheme="majorBidi" w:cstheme="majorBidi"/>
          <w:sz w:val="32"/>
          <w:szCs w:val="32"/>
          <w:rtl/>
          <w:lang w:bidi="ar-EG"/>
        </w:rPr>
        <w:t>تنظيم وظيفي أي أن هناك أدوار</w:t>
      </w:r>
      <w:proofErr w:type="spellStart"/>
      <w:r>
        <w:rPr>
          <w:rFonts w:asciiTheme="majorBidi" w:hAnsiTheme="majorBidi" w:cstheme="majorBidi"/>
          <w:sz w:val="32"/>
          <w:szCs w:val="32"/>
          <w:rtl/>
        </w:rPr>
        <w:t>اً</w:t>
      </w:r>
      <w:proofErr w:type="spellEnd"/>
      <w:r>
        <w:rPr>
          <w:rFonts w:asciiTheme="majorBidi" w:hAnsiTheme="majorBidi" w:cstheme="majorBidi"/>
          <w:sz w:val="32"/>
          <w:szCs w:val="32"/>
          <w:rtl/>
          <w:lang w:bidi="ar-EG"/>
        </w:rPr>
        <w:t xml:space="preserve"> أو مستويات محددة لكل عضو من الأعضاء</w:t>
      </w:r>
      <w:r>
        <w:rPr>
          <w:rFonts w:asciiTheme="majorBidi" w:hAnsiTheme="majorBidi" w:cstheme="majorBidi"/>
          <w:sz w:val="32"/>
          <w:szCs w:val="32"/>
          <w:lang w:bidi="ar-EG"/>
        </w:rPr>
        <w:t xml:space="preserve"> </w:t>
      </w:r>
    </w:p>
    <w:p w:rsidR="00FD3E49" w:rsidRDefault="00FD3E49" w:rsidP="00FD3E49">
      <w:pPr>
        <w:numPr>
          <w:ilvl w:val="0"/>
          <w:numId w:val="80"/>
        </w:numPr>
        <w:rPr>
          <w:rFonts w:asciiTheme="majorBidi" w:hAnsiTheme="majorBidi" w:cstheme="majorBidi"/>
          <w:sz w:val="32"/>
          <w:szCs w:val="32"/>
        </w:rPr>
      </w:pPr>
      <w:r>
        <w:rPr>
          <w:rFonts w:asciiTheme="majorBidi" w:hAnsiTheme="majorBidi" w:cstheme="majorBidi"/>
          <w:sz w:val="32"/>
          <w:szCs w:val="32"/>
          <w:rtl/>
          <w:lang w:bidi="ar-EG"/>
        </w:rPr>
        <w:t>سمات خاصة بالعلاقات الاجتماعية : حيث تتميز الجماعات بتكوين العلاقة المهنية بين الأخصائي والجماعة ثم العلاقات الاجتماعية بين الأعضاء</w:t>
      </w:r>
      <w:r>
        <w:rPr>
          <w:rFonts w:asciiTheme="majorBidi" w:hAnsiTheme="majorBidi" w:cstheme="majorBidi"/>
          <w:sz w:val="32"/>
          <w:szCs w:val="32"/>
          <w:lang w:bidi="ar-EG"/>
        </w:rPr>
        <w:t xml:space="preserve"> </w:t>
      </w:r>
    </w:p>
    <w:p w:rsidR="00FD3E49" w:rsidRDefault="00FD3E49" w:rsidP="00FD3E49">
      <w:pPr>
        <w:numPr>
          <w:ilvl w:val="0"/>
          <w:numId w:val="80"/>
        </w:numPr>
        <w:rPr>
          <w:rFonts w:asciiTheme="majorBidi" w:hAnsiTheme="majorBidi" w:cstheme="majorBidi"/>
          <w:sz w:val="32"/>
          <w:szCs w:val="32"/>
          <w:rtl/>
        </w:rPr>
      </w:pPr>
      <w:r>
        <w:rPr>
          <w:rFonts w:asciiTheme="majorBidi" w:hAnsiTheme="majorBidi" w:cstheme="majorBidi"/>
          <w:sz w:val="32"/>
          <w:szCs w:val="32"/>
          <w:rtl/>
          <w:lang w:bidi="ar-EG"/>
        </w:rPr>
        <w:t xml:space="preserve">نظام العمل الجماعي : يعد من السمات الأساسية حيث </w:t>
      </w:r>
      <w:r>
        <w:rPr>
          <w:rFonts w:asciiTheme="majorBidi" w:hAnsiTheme="majorBidi" w:cstheme="majorBidi"/>
          <w:sz w:val="32"/>
          <w:szCs w:val="32"/>
          <w:rtl/>
        </w:rPr>
        <w:t xml:space="preserve">أن </w:t>
      </w:r>
      <w:r>
        <w:rPr>
          <w:rFonts w:asciiTheme="majorBidi" w:hAnsiTheme="majorBidi" w:cstheme="majorBidi"/>
          <w:sz w:val="32"/>
          <w:szCs w:val="32"/>
          <w:rtl/>
          <w:lang w:bidi="ar-EG"/>
        </w:rPr>
        <w:t xml:space="preserve">هناك ميعاد محدد لممارسة الأنشطة ، وعقد الاجتماعات ، وعقد المقابلات </w:t>
      </w:r>
    </w:p>
    <w:p w:rsidR="00FD3E49" w:rsidRDefault="00FD3E49" w:rsidP="00FD3E49">
      <w:pPr>
        <w:numPr>
          <w:ilvl w:val="0"/>
          <w:numId w:val="80"/>
        </w:numPr>
        <w:rPr>
          <w:rFonts w:asciiTheme="majorBidi" w:hAnsiTheme="majorBidi" w:cstheme="majorBidi"/>
          <w:sz w:val="32"/>
          <w:szCs w:val="32"/>
          <w:rtl/>
        </w:rPr>
      </w:pPr>
      <w:r>
        <w:rPr>
          <w:rFonts w:asciiTheme="majorBidi" w:hAnsiTheme="majorBidi" w:cstheme="majorBidi"/>
          <w:sz w:val="32"/>
          <w:szCs w:val="32"/>
          <w:rtl/>
          <w:lang w:bidi="ar-EG"/>
        </w:rPr>
        <w:t xml:space="preserve">العلاقة مع المجتمع : حيث تتميز جماعات خدمة الجماعة بالعلاقة مع المجتمع من خلال مؤسسات </w:t>
      </w:r>
    </w:p>
    <w:p w:rsidR="00FD3E49" w:rsidRDefault="00FD3E49" w:rsidP="00FD3E49">
      <w:pPr>
        <w:ind w:left="720"/>
        <w:rPr>
          <w:rFonts w:asciiTheme="majorBidi" w:hAnsiTheme="majorBidi" w:cstheme="majorBidi"/>
          <w:sz w:val="32"/>
          <w:szCs w:val="32"/>
          <w:rtl/>
          <w:lang w:bidi="ar-EG"/>
        </w:rPr>
      </w:pPr>
      <w:r>
        <w:rPr>
          <w:rFonts w:asciiTheme="majorBidi" w:hAnsiTheme="majorBidi" w:cstheme="majorBidi"/>
          <w:b/>
          <w:bCs/>
          <w:sz w:val="32"/>
          <w:szCs w:val="32"/>
          <w:rtl/>
          <w:lang w:bidi="ar-EG"/>
        </w:rPr>
        <w:t>ثالثا : المكونات الأساسية في بناء الجماعة في طريقة خدمة الجماعة :</w:t>
      </w:r>
    </w:p>
    <w:p w:rsidR="00FD3E49" w:rsidRDefault="00FD3E49" w:rsidP="00FD3E49">
      <w:pPr>
        <w:ind w:left="720"/>
        <w:rPr>
          <w:rFonts w:asciiTheme="majorBidi" w:hAnsiTheme="majorBidi" w:cstheme="majorBidi"/>
          <w:sz w:val="32"/>
          <w:szCs w:val="32"/>
          <w:rtl/>
          <w:lang w:bidi="ar-EG"/>
        </w:rPr>
      </w:pPr>
      <w:r>
        <w:rPr>
          <w:rFonts w:asciiTheme="majorBidi" w:hAnsiTheme="majorBidi" w:cstheme="majorBidi"/>
          <w:sz w:val="32"/>
          <w:szCs w:val="32"/>
          <w:rtl/>
        </w:rPr>
        <w:t xml:space="preserve">- </w:t>
      </w:r>
      <w:r>
        <w:rPr>
          <w:rFonts w:asciiTheme="majorBidi" w:hAnsiTheme="majorBidi" w:cstheme="majorBidi"/>
          <w:sz w:val="32"/>
          <w:szCs w:val="32"/>
          <w:rtl/>
          <w:lang w:bidi="ar-EG"/>
        </w:rPr>
        <w:t>هناك مكونات أساسية يجب توفرها حتى يمكن بناء وتكوين الجماعات في خدمة الجماعة :</w:t>
      </w:r>
      <w:r>
        <w:rPr>
          <w:rFonts w:asciiTheme="majorBidi" w:hAnsiTheme="majorBidi" w:cstheme="majorBidi"/>
          <w:sz w:val="32"/>
          <w:szCs w:val="32"/>
          <w:lang w:bidi="ar-EG"/>
        </w:rPr>
        <w:t xml:space="preserve"> </w:t>
      </w:r>
    </w:p>
    <w:p w:rsidR="00FD3E49" w:rsidRDefault="00FD3E49" w:rsidP="00FD3E49">
      <w:pPr>
        <w:ind w:left="720"/>
        <w:rPr>
          <w:rFonts w:asciiTheme="majorBidi" w:hAnsiTheme="majorBidi" w:cstheme="majorBidi"/>
          <w:sz w:val="32"/>
          <w:szCs w:val="32"/>
        </w:rPr>
      </w:pPr>
      <w:r>
        <w:rPr>
          <w:rFonts w:asciiTheme="majorBidi" w:hAnsiTheme="majorBidi" w:cstheme="majorBidi"/>
          <w:sz w:val="32"/>
          <w:szCs w:val="32"/>
          <w:rtl/>
        </w:rPr>
        <w:t xml:space="preserve">1- </w:t>
      </w:r>
      <w:r>
        <w:rPr>
          <w:rFonts w:asciiTheme="majorBidi" w:hAnsiTheme="majorBidi" w:cstheme="majorBidi"/>
          <w:sz w:val="32"/>
          <w:szCs w:val="32"/>
          <w:rtl/>
          <w:lang w:bidi="ar-EG"/>
        </w:rPr>
        <w:t xml:space="preserve">الأهداف الأساسية للجماعة : ويجب توفر شروط أساسية في </w:t>
      </w:r>
      <w:r>
        <w:rPr>
          <w:rFonts w:asciiTheme="majorBidi" w:hAnsiTheme="majorBidi" w:cstheme="majorBidi"/>
          <w:sz w:val="32"/>
          <w:szCs w:val="32"/>
          <w:rtl/>
        </w:rPr>
        <w:t xml:space="preserve">الأهداف </w:t>
      </w:r>
      <w:r>
        <w:rPr>
          <w:rFonts w:asciiTheme="majorBidi" w:hAnsiTheme="majorBidi" w:cstheme="majorBidi"/>
          <w:sz w:val="32"/>
          <w:szCs w:val="32"/>
          <w:rtl/>
          <w:lang w:bidi="ar-EG"/>
        </w:rPr>
        <w:t>وهى :</w:t>
      </w:r>
      <w:r>
        <w:rPr>
          <w:rFonts w:asciiTheme="majorBidi" w:hAnsiTheme="majorBidi" w:cstheme="majorBidi"/>
          <w:sz w:val="32"/>
          <w:szCs w:val="32"/>
          <w:lang w:bidi="ar-EG"/>
        </w:rPr>
        <w:t xml:space="preserve"> </w:t>
      </w:r>
    </w:p>
    <w:p w:rsidR="00FD3E49" w:rsidRDefault="00FD3E49" w:rsidP="00FD3E49">
      <w:pPr>
        <w:numPr>
          <w:ilvl w:val="1"/>
          <w:numId w:val="81"/>
        </w:numPr>
        <w:rPr>
          <w:rFonts w:asciiTheme="majorBidi" w:hAnsiTheme="majorBidi" w:cstheme="majorBidi"/>
          <w:sz w:val="32"/>
          <w:szCs w:val="32"/>
          <w:rtl/>
        </w:rPr>
      </w:pPr>
      <w:r>
        <w:rPr>
          <w:rFonts w:asciiTheme="majorBidi" w:hAnsiTheme="majorBidi" w:cstheme="majorBidi"/>
          <w:sz w:val="32"/>
          <w:szCs w:val="32"/>
          <w:rtl/>
          <w:lang w:bidi="ar-EG"/>
        </w:rPr>
        <w:t>أن يكون الهدف معلنا لجميع الراغبين للانضمام للجماعة</w:t>
      </w:r>
      <w:r>
        <w:rPr>
          <w:rFonts w:asciiTheme="majorBidi" w:hAnsiTheme="majorBidi" w:cstheme="majorBidi"/>
          <w:sz w:val="32"/>
          <w:szCs w:val="32"/>
          <w:lang w:bidi="ar-EG"/>
        </w:rPr>
        <w:t xml:space="preserve"> </w:t>
      </w:r>
    </w:p>
    <w:p w:rsidR="00FD3E49" w:rsidRDefault="00FD3E49" w:rsidP="00FD3E49">
      <w:pPr>
        <w:numPr>
          <w:ilvl w:val="1"/>
          <w:numId w:val="81"/>
        </w:numPr>
        <w:rPr>
          <w:rFonts w:asciiTheme="majorBidi" w:hAnsiTheme="majorBidi" w:cstheme="majorBidi"/>
          <w:sz w:val="32"/>
          <w:szCs w:val="32"/>
          <w:rtl/>
        </w:rPr>
      </w:pPr>
      <w:r>
        <w:rPr>
          <w:rFonts w:asciiTheme="majorBidi" w:hAnsiTheme="majorBidi" w:cstheme="majorBidi"/>
          <w:sz w:val="32"/>
          <w:szCs w:val="32"/>
          <w:rtl/>
          <w:lang w:bidi="ar-EG"/>
        </w:rPr>
        <w:lastRenderedPageBreak/>
        <w:t xml:space="preserve">أن يكون الهدف واضحا أمام جميع الأعضاء </w:t>
      </w:r>
    </w:p>
    <w:p w:rsidR="00FD3E49" w:rsidRDefault="00FD3E49" w:rsidP="00FD3E49">
      <w:pPr>
        <w:numPr>
          <w:ilvl w:val="1"/>
          <w:numId w:val="81"/>
        </w:numPr>
        <w:rPr>
          <w:rFonts w:asciiTheme="majorBidi" w:hAnsiTheme="majorBidi" w:cstheme="majorBidi"/>
          <w:sz w:val="32"/>
          <w:szCs w:val="32"/>
          <w:rtl/>
        </w:rPr>
      </w:pPr>
      <w:r>
        <w:rPr>
          <w:rFonts w:asciiTheme="majorBidi" w:hAnsiTheme="majorBidi" w:cstheme="majorBidi"/>
          <w:sz w:val="32"/>
          <w:szCs w:val="32"/>
          <w:rtl/>
          <w:lang w:bidi="ar-EG"/>
        </w:rPr>
        <w:t>أن يكون الهدف محدد</w:t>
      </w:r>
      <w:proofErr w:type="spellStart"/>
      <w:r>
        <w:rPr>
          <w:rFonts w:asciiTheme="majorBidi" w:hAnsiTheme="majorBidi" w:cstheme="majorBidi"/>
          <w:sz w:val="32"/>
          <w:szCs w:val="32"/>
          <w:rtl/>
        </w:rPr>
        <w:t>اً</w:t>
      </w:r>
      <w:proofErr w:type="spellEnd"/>
      <w:r>
        <w:rPr>
          <w:rFonts w:asciiTheme="majorBidi" w:hAnsiTheme="majorBidi" w:cstheme="majorBidi"/>
          <w:sz w:val="32"/>
          <w:szCs w:val="32"/>
          <w:rtl/>
          <w:lang w:bidi="ar-EG"/>
        </w:rPr>
        <w:t xml:space="preserve"> وليس مرتبطا بجوانب غامضة غير مرتبطة بالأعضاء </w:t>
      </w:r>
    </w:p>
    <w:p w:rsidR="00FD3E49" w:rsidRDefault="00FD3E49" w:rsidP="00FD3E49">
      <w:pPr>
        <w:numPr>
          <w:ilvl w:val="1"/>
          <w:numId w:val="81"/>
        </w:numPr>
        <w:rPr>
          <w:rFonts w:asciiTheme="majorBidi" w:hAnsiTheme="majorBidi" w:cstheme="majorBidi"/>
          <w:sz w:val="32"/>
          <w:szCs w:val="32"/>
          <w:rtl/>
        </w:rPr>
      </w:pPr>
      <w:r>
        <w:rPr>
          <w:rFonts w:asciiTheme="majorBidi" w:hAnsiTheme="majorBidi" w:cstheme="majorBidi"/>
          <w:sz w:val="32"/>
          <w:szCs w:val="32"/>
          <w:rtl/>
          <w:lang w:bidi="ar-EG"/>
        </w:rPr>
        <w:t xml:space="preserve"> أن يكون الهدف متميزا بالجاذبية لأعضاء الجماعة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2-</w:t>
      </w:r>
      <w:r>
        <w:rPr>
          <w:rFonts w:asciiTheme="majorBidi" w:hAnsiTheme="majorBidi" w:cstheme="majorBidi"/>
          <w:sz w:val="32"/>
          <w:szCs w:val="32"/>
          <w:rtl/>
          <w:lang w:bidi="ar-EG"/>
        </w:rPr>
        <w:t xml:space="preserve">أعضاء الجماعة حيث أن الأفراد الذين يكونون الجماعة يمثلون الهدف الذي تسعى إليه لحل مشكلاتهم ، ويجب مراعاة الجوانب الآتية </w:t>
      </w:r>
      <w:r>
        <w:rPr>
          <w:rFonts w:asciiTheme="majorBidi" w:hAnsiTheme="majorBidi" w:cstheme="majorBidi"/>
          <w:sz w:val="32"/>
          <w:szCs w:val="32"/>
          <w:rtl/>
        </w:rPr>
        <w:t>في أعضاء الجماعة</w:t>
      </w:r>
      <w:r>
        <w:rPr>
          <w:rFonts w:asciiTheme="majorBidi" w:hAnsiTheme="majorBidi" w:cstheme="majorBidi"/>
          <w:sz w:val="32"/>
          <w:szCs w:val="32"/>
          <w:rtl/>
          <w:lang w:bidi="ar-EG"/>
        </w:rPr>
        <w:t>:</w:t>
      </w:r>
      <w:r>
        <w:rPr>
          <w:rFonts w:asciiTheme="majorBidi" w:hAnsiTheme="majorBidi" w:cstheme="majorBidi"/>
          <w:sz w:val="32"/>
          <w:szCs w:val="32"/>
          <w:lang w:bidi="ar-EG"/>
        </w:rPr>
        <w:t xml:space="preserve"> </w:t>
      </w:r>
    </w:p>
    <w:p w:rsidR="00FD3E49" w:rsidRDefault="00FD3E49" w:rsidP="00FD3E49">
      <w:pPr>
        <w:numPr>
          <w:ilvl w:val="0"/>
          <w:numId w:val="82"/>
        </w:numPr>
        <w:rPr>
          <w:rFonts w:asciiTheme="majorBidi" w:hAnsiTheme="majorBidi" w:cstheme="majorBidi"/>
          <w:sz w:val="32"/>
          <w:szCs w:val="32"/>
        </w:rPr>
      </w:pPr>
      <w:r>
        <w:rPr>
          <w:rFonts w:asciiTheme="majorBidi" w:hAnsiTheme="majorBidi" w:cstheme="majorBidi"/>
          <w:sz w:val="32"/>
          <w:szCs w:val="32"/>
          <w:rtl/>
          <w:lang w:bidi="ar-EG"/>
        </w:rPr>
        <w:t xml:space="preserve">تحديد الفئات العمرية المناسبة للانضمام للجماعة </w:t>
      </w:r>
    </w:p>
    <w:p w:rsidR="00FD3E49" w:rsidRDefault="00FD3E49" w:rsidP="00FD3E49">
      <w:pPr>
        <w:numPr>
          <w:ilvl w:val="0"/>
          <w:numId w:val="82"/>
        </w:numPr>
        <w:rPr>
          <w:rFonts w:asciiTheme="majorBidi" w:hAnsiTheme="majorBidi" w:cstheme="majorBidi"/>
          <w:sz w:val="32"/>
          <w:szCs w:val="32"/>
          <w:rtl/>
        </w:rPr>
      </w:pPr>
      <w:r>
        <w:rPr>
          <w:rFonts w:asciiTheme="majorBidi" w:hAnsiTheme="majorBidi" w:cstheme="majorBidi"/>
          <w:sz w:val="32"/>
          <w:szCs w:val="32"/>
          <w:rtl/>
          <w:lang w:bidi="ar-EG"/>
        </w:rPr>
        <w:t xml:space="preserve">تحديد خصائص تلك الفئات العمرية </w:t>
      </w:r>
    </w:p>
    <w:p w:rsidR="00FD3E49" w:rsidRDefault="00FD3E49" w:rsidP="00FD3E49">
      <w:pPr>
        <w:numPr>
          <w:ilvl w:val="0"/>
          <w:numId w:val="82"/>
        </w:numPr>
        <w:rPr>
          <w:rFonts w:asciiTheme="majorBidi" w:hAnsiTheme="majorBidi" w:cstheme="majorBidi"/>
          <w:sz w:val="32"/>
          <w:szCs w:val="32"/>
          <w:rtl/>
        </w:rPr>
      </w:pPr>
      <w:r>
        <w:rPr>
          <w:rFonts w:asciiTheme="majorBidi" w:hAnsiTheme="majorBidi" w:cstheme="majorBidi"/>
          <w:sz w:val="32"/>
          <w:szCs w:val="32"/>
          <w:rtl/>
          <w:lang w:bidi="ar-EG"/>
        </w:rPr>
        <w:t>أحيانا يشترط توافر خبرات معينة في الأفراد الذين سوف ينضمون للجماعات</w:t>
      </w:r>
      <w:r>
        <w:rPr>
          <w:rFonts w:asciiTheme="majorBidi" w:hAnsiTheme="majorBidi" w:cstheme="majorBidi"/>
          <w:sz w:val="32"/>
          <w:szCs w:val="32"/>
          <w:lang w:bidi="ar-EG"/>
        </w:rPr>
        <w:t xml:space="preserve"> </w:t>
      </w:r>
    </w:p>
    <w:p w:rsidR="00FD3E49" w:rsidRDefault="00FD3E49" w:rsidP="00FD3E49">
      <w:pPr>
        <w:numPr>
          <w:ilvl w:val="0"/>
          <w:numId w:val="82"/>
        </w:numPr>
        <w:rPr>
          <w:rFonts w:asciiTheme="majorBidi" w:hAnsiTheme="majorBidi" w:cstheme="majorBidi"/>
          <w:sz w:val="32"/>
          <w:szCs w:val="32"/>
          <w:rtl/>
        </w:rPr>
      </w:pPr>
      <w:r>
        <w:rPr>
          <w:rFonts w:asciiTheme="majorBidi" w:hAnsiTheme="majorBidi" w:cstheme="majorBidi"/>
          <w:sz w:val="32"/>
          <w:szCs w:val="32"/>
          <w:rtl/>
          <w:lang w:bidi="ar-EG"/>
        </w:rPr>
        <w:t xml:space="preserve">التعبير الذاتي عن الرغبات الصادقة من الأعضاء في الانضمام لتلك الجماعات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 xml:space="preserve">3- </w:t>
      </w:r>
      <w:r>
        <w:rPr>
          <w:rFonts w:asciiTheme="majorBidi" w:hAnsiTheme="majorBidi" w:cstheme="majorBidi"/>
          <w:sz w:val="32"/>
          <w:szCs w:val="32"/>
          <w:rtl/>
          <w:lang w:bidi="ar-EG"/>
        </w:rPr>
        <w:t xml:space="preserve">يعد الأخصائي الاجتماعي من المكونات الأساسية لبناء الجماعات في طريقة خدمة الجماعة </w:t>
      </w:r>
    </w:p>
    <w:p w:rsidR="00FD3E49" w:rsidRDefault="00FD3E49" w:rsidP="00FD3E49">
      <w:pPr>
        <w:ind w:left="720"/>
        <w:rPr>
          <w:rFonts w:asciiTheme="majorBidi" w:hAnsiTheme="majorBidi" w:cstheme="majorBidi"/>
          <w:sz w:val="32"/>
          <w:szCs w:val="32"/>
        </w:rPr>
      </w:pPr>
      <w:r>
        <w:rPr>
          <w:rFonts w:asciiTheme="majorBidi" w:hAnsiTheme="majorBidi" w:cstheme="majorBidi"/>
          <w:sz w:val="32"/>
          <w:szCs w:val="32"/>
          <w:rtl/>
        </w:rPr>
        <w:t xml:space="preserve">4- </w:t>
      </w:r>
      <w:r>
        <w:rPr>
          <w:rFonts w:asciiTheme="majorBidi" w:hAnsiTheme="majorBidi" w:cstheme="majorBidi"/>
          <w:sz w:val="32"/>
          <w:szCs w:val="32"/>
          <w:rtl/>
          <w:lang w:bidi="ar-EG"/>
        </w:rPr>
        <w:t xml:space="preserve">من المكونات الأساسية لبناء الجماعة هو وضع التنظيم الوظيفي المناسب ويشترط في تكوين التنظيم الوظيفي عند بناء الجماعة ما يلي : </w:t>
      </w:r>
    </w:p>
    <w:p w:rsidR="00FD3E49" w:rsidRDefault="00FD3E49" w:rsidP="00FD3E49">
      <w:pPr>
        <w:numPr>
          <w:ilvl w:val="0"/>
          <w:numId w:val="83"/>
        </w:numPr>
        <w:rPr>
          <w:rFonts w:asciiTheme="majorBidi" w:hAnsiTheme="majorBidi" w:cstheme="majorBidi"/>
          <w:sz w:val="32"/>
          <w:szCs w:val="32"/>
          <w:rtl/>
        </w:rPr>
      </w:pPr>
      <w:r>
        <w:rPr>
          <w:rFonts w:asciiTheme="majorBidi" w:hAnsiTheme="majorBidi" w:cstheme="majorBidi"/>
          <w:sz w:val="32"/>
          <w:szCs w:val="32"/>
          <w:rtl/>
          <w:lang w:bidi="ar-EG"/>
        </w:rPr>
        <w:t xml:space="preserve">ملائمة التنظيم </w:t>
      </w:r>
      <w:r>
        <w:rPr>
          <w:rFonts w:asciiTheme="majorBidi" w:hAnsiTheme="majorBidi" w:cstheme="majorBidi"/>
          <w:sz w:val="32"/>
          <w:szCs w:val="32"/>
          <w:rtl/>
        </w:rPr>
        <w:t>ل</w:t>
      </w:r>
      <w:r>
        <w:rPr>
          <w:rFonts w:asciiTheme="majorBidi" w:hAnsiTheme="majorBidi" w:cstheme="majorBidi"/>
          <w:sz w:val="32"/>
          <w:szCs w:val="32"/>
          <w:rtl/>
          <w:lang w:bidi="ar-EG"/>
        </w:rPr>
        <w:t xml:space="preserve">أهداف الجماعة من كافة الجوانب </w:t>
      </w:r>
    </w:p>
    <w:p w:rsidR="00FD3E49" w:rsidRDefault="00FD3E49" w:rsidP="00FD3E49">
      <w:pPr>
        <w:numPr>
          <w:ilvl w:val="0"/>
          <w:numId w:val="83"/>
        </w:numPr>
        <w:rPr>
          <w:rFonts w:asciiTheme="majorBidi" w:hAnsiTheme="majorBidi" w:cstheme="majorBidi"/>
          <w:sz w:val="32"/>
          <w:szCs w:val="32"/>
          <w:rtl/>
        </w:rPr>
      </w:pPr>
      <w:r>
        <w:rPr>
          <w:rFonts w:asciiTheme="majorBidi" w:hAnsiTheme="majorBidi" w:cstheme="majorBidi"/>
          <w:sz w:val="32"/>
          <w:szCs w:val="32"/>
          <w:rtl/>
          <w:lang w:bidi="ar-EG"/>
        </w:rPr>
        <w:t xml:space="preserve">أن يكون التنظيم معلنا لجميع الأعضاء منذ بداية وضع التنظيم الوظيفي في الجماعة </w:t>
      </w:r>
    </w:p>
    <w:p w:rsidR="00FD3E49" w:rsidRDefault="00FD3E49" w:rsidP="00FD3E49">
      <w:pPr>
        <w:numPr>
          <w:ilvl w:val="0"/>
          <w:numId w:val="83"/>
        </w:numPr>
        <w:rPr>
          <w:rFonts w:asciiTheme="majorBidi" w:hAnsiTheme="majorBidi" w:cstheme="majorBidi"/>
          <w:sz w:val="32"/>
          <w:szCs w:val="32"/>
          <w:rtl/>
        </w:rPr>
      </w:pPr>
      <w:r>
        <w:rPr>
          <w:rFonts w:asciiTheme="majorBidi" w:hAnsiTheme="majorBidi" w:cstheme="majorBidi"/>
          <w:sz w:val="32"/>
          <w:szCs w:val="32"/>
          <w:rtl/>
          <w:lang w:bidi="ar-EG"/>
        </w:rPr>
        <w:t xml:space="preserve">أن يكون التنظيم مناسبا لقدرات وإمكانيات الأعضاء </w:t>
      </w:r>
    </w:p>
    <w:p w:rsidR="00FD3E49" w:rsidRDefault="00FD3E49" w:rsidP="00FD3E49">
      <w:pPr>
        <w:numPr>
          <w:ilvl w:val="0"/>
          <w:numId w:val="83"/>
        </w:numPr>
        <w:rPr>
          <w:rFonts w:asciiTheme="majorBidi" w:hAnsiTheme="majorBidi" w:cstheme="majorBidi"/>
          <w:sz w:val="32"/>
          <w:szCs w:val="32"/>
          <w:rtl/>
        </w:rPr>
      </w:pPr>
      <w:r>
        <w:rPr>
          <w:rFonts w:asciiTheme="majorBidi" w:hAnsiTheme="majorBidi" w:cstheme="majorBidi"/>
          <w:sz w:val="32"/>
          <w:szCs w:val="32"/>
          <w:rtl/>
          <w:lang w:bidi="ar-EG"/>
        </w:rPr>
        <w:t>أن يتميز التنظيم بالمرونة كلما أمكن ذلك</w:t>
      </w:r>
      <w:r>
        <w:rPr>
          <w:rFonts w:asciiTheme="majorBidi" w:hAnsiTheme="majorBidi" w:cstheme="majorBidi"/>
          <w:sz w:val="32"/>
          <w:szCs w:val="32"/>
          <w:lang w:bidi="ar-EG"/>
        </w:rPr>
        <w:t xml:space="preserve"> </w:t>
      </w:r>
    </w:p>
    <w:p w:rsidR="00FD3E49" w:rsidRDefault="00FD3E49" w:rsidP="00FD3E49">
      <w:pPr>
        <w:numPr>
          <w:ilvl w:val="0"/>
          <w:numId w:val="83"/>
        </w:numPr>
        <w:rPr>
          <w:rFonts w:asciiTheme="majorBidi" w:hAnsiTheme="majorBidi" w:cstheme="majorBidi"/>
          <w:sz w:val="32"/>
          <w:szCs w:val="32"/>
          <w:rtl/>
        </w:rPr>
      </w:pPr>
      <w:r>
        <w:rPr>
          <w:rFonts w:asciiTheme="majorBidi" w:hAnsiTheme="majorBidi" w:cstheme="majorBidi"/>
          <w:sz w:val="32"/>
          <w:szCs w:val="32"/>
          <w:rtl/>
          <w:lang w:bidi="ar-EG"/>
        </w:rPr>
        <w:t xml:space="preserve">تحديد الأدوار والوظائف من خلال التنظيم </w:t>
      </w:r>
    </w:p>
    <w:p w:rsidR="00FD3E49" w:rsidRDefault="00FD3E49" w:rsidP="00FD3E49">
      <w:pPr>
        <w:ind w:left="720"/>
        <w:rPr>
          <w:rFonts w:asciiTheme="majorBidi" w:hAnsiTheme="majorBidi" w:cstheme="majorBidi"/>
          <w:sz w:val="32"/>
          <w:szCs w:val="32"/>
          <w:rtl/>
        </w:rPr>
      </w:pPr>
      <w:r>
        <w:rPr>
          <w:rFonts w:asciiTheme="majorBidi" w:hAnsiTheme="majorBidi" w:cstheme="majorBidi"/>
          <w:sz w:val="32"/>
          <w:szCs w:val="32"/>
          <w:rtl/>
        </w:rPr>
        <w:t xml:space="preserve">5- </w:t>
      </w:r>
      <w:r>
        <w:rPr>
          <w:rFonts w:asciiTheme="majorBidi" w:hAnsiTheme="majorBidi" w:cstheme="majorBidi"/>
          <w:sz w:val="32"/>
          <w:szCs w:val="32"/>
          <w:rtl/>
          <w:lang w:bidi="ar-EG"/>
        </w:rPr>
        <w:t xml:space="preserve">من المكونات الأساسية لبناء الجماعة واستقرارها هو نظام العمل وممارسة الأنشطة والأعمال الخاصة بالحياة الجماعية </w:t>
      </w:r>
    </w:p>
    <w:p w:rsidR="00FD3E49" w:rsidRDefault="00FD3E49" w:rsidP="00FD3E49">
      <w:pPr>
        <w:ind w:left="644"/>
        <w:rPr>
          <w:rFonts w:asciiTheme="majorBidi" w:hAnsiTheme="majorBidi" w:cstheme="majorBidi"/>
          <w:sz w:val="32"/>
          <w:szCs w:val="32"/>
        </w:rPr>
      </w:pPr>
      <w:r>
        <w:rPr>
          <w:rFonts w:asciiTheme="majorBidi" w:hAnsiTheme="majorBidi" w:cstheme="majorBidi"/>
          <w:sz w:val="32"/>
          <w:szCs w:val="32"/>
          <w:rtl/>
        </w:rPr>
        <w:t xml:space="preserve">6- </w:t>
      </w:r>
      <w:r>
        <w:rPr>
          <w:rFonts w:asciiTheme="majorBidi" w:hAnsiTheme="majorBidi" w:cstheme="majorBidi"/>
          <w:sz w:val="32"/>
          <w:szCs w:val="32"/>
          <w:rtl/>
          <w:lang w:bidi="ar-EG"/>
        </w:rPr>
        <w:t xml:space="preserve">من المكونات الهامة في الحياة الجماعية وضع شروط وإجراءات واضحة للعضوية </w:t>
      </w:r>
      <w:proofErr w:type="spellStart"/>
      <w:r>
        <w:rPr>
          <w:rFonts w:asciiTheme="majorBidi" w:hAnsiTheme="majorBidi" w:cstheme="majorBidi"/>
          <w:sz w:val="32"/>
          <w:szCs w:val="32"/>
          <w:rtl/>
          <w:lang w:bidi="ar-EG"/>
        </w:rPr>
        <w:t>واستمراريتها</w:t>
      </w:r>
      <w:proofErr w:type="spellEnd"/>
      <w:r>
        <w:rPr>
          <w:rFonts w:asciiTheme="majorBidi" w:hAnsiTheme="majorBidi" w:cstheme="majorBidi"/>
          <w:sz w:val="32"/>
          <w:szCs w:val="32"/>
          <w:rtl/>
          <w:lang w:bidi="ar-EG"/>
        </w:rPr>
        <w:t xml:space="preserve"> بالحياة الجماعية حيث أن تلك الشروط </w:t>
      </w:r>
      <w:proofErr w:type="spellStart"/>
      <w:r>
        <w:rPr>
          <w:rFonts w:asciiTheme="majorBidi" w:hAnsiTheme="majorBidi" w:cstheme="majorBidi"/>
          <w:sz w:val="32"/>
          <w:szCs w:val="32"/>
          <w:rtl/>
          <w:lang w:bidi="ar-EG"/>
        </w:rPr>
        <w:t>هى</w:t>
      </w:r>
      <w:proofErr w:type="spellEnd"/>
      <w:r>
        <w:rPr>
          <w:rFonts w:asciiTheme="majorBidi" w:hAnsiTheme="majorBidi" w:cstheme="majorBidi"/>
          <w:sz w:val="32"/>
          <w:szCs w:val="32"/>
          <w:rtl/>
          <w:lang w:bidi="ar-EG"/>
        </w:rPr>
        <w:t xml:space="preserve"> الموجه نحو الحياة الجماعية وهى التي تساعد الأفراد على اتخاذ القرارات المناسبة للانضمام للجماعة والمحافظة على العضوية </w:t>
      </w:r>
      <w:proofErr w:type="spellStart"/>
      <w:r>
        <w:rPr>
          <w:rFonts w:asciiTheme="majorBidi" w:hAnsiTheme="majorBidi" w:cstheme="majorBidi"/>
          <w:sz w:val="32"/>
          <w:szCs w:val="32"/>
          <w:rtl/>
          <w:lang w:bidi="ar-EG"/>
        </w:rPr>
        <w:t>بها</w:t>
      </w:r>
      <w:proofErr w:type="spellEnd"/>
      <w:r>
        <w:rPr>
          <w:rFonts w:asciiTheme="majorBidi" w:hAnsiTheme="majorBidi" w:cstheme="majorBidi"/>
          <w:sz w:val="32"/>
          <w:szCs w:val="32"/>
          <w:rtl/>
          <w:lang w:bidi="ar-EG"/>
        </w:rPr>
        <w:t xml:space="preserve"> وعدم مخالفة أي قواعد تؤثر في الحياة الجماعية بطرق سلبية ،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xml:space="preserve">ويمكن أن نحدد أن الشروط </w:t>
      </w:r>
      <w:r>
        <w:rPr>
          <w:rFonts w:asciiTheme="majorBidi" w:hAnsiTheme="majorBidi" w:cstheme="majorBidi"/>
          <w:sz w:val="32"/>
          <w:szCs w:val="32"/>
          <w:rtl/>
        </w:rPr>
        <w:t xml:space="preserve">(العضوية) </w:t>
      </w:r>
      <w:r>
        <w:rPr>
          <w:rFonts w:asciiTheme="majorBidi" w:hAnsiTheme="majorBidi" w:cstheme="majorBidi"/>
          <w:sz w:val="32"/>
          <w:szCs w:val="32"/>
          <w:rtl/>
          <w:lang w:bidi="ar-EG"/>
        </w:rPr>
        <w:t>والإجراءات ت</w:t>
      </w:r>
      <w:r>
        <w:rPr>
          <w:rFonts w:asciiTheme="majorBidi" w:hAnsiTheme="majorBidi" w:cstheme="majorBidi"/>
          <w:sz w:val="32"/>
          <w:szCs w:val="32"/>
          <w:rtl/>
        </w:rPr>
        <w:t>ن</w:t>
      </w:r>
      <w:r>
        <w:rPr>
          <w:rFonts w:asciiTheme="majorBidi" w:hAnsiTheme="majorBidi" w:cstheme="majorBidi"/>
          <w:sz w:val="32"/>
          <w:szCs w:val="32"/>
          <w:rtl/>
          <w:lang w:bidi="ar-EG"/>
        </w:rPr>
        <w:t>بع من المصادر الآتية :</w:t>
      </w:r>
      <w:r>
        <w:rPr>
          <w:rFonts w:asciiTheme="majorBidi" w:hAnsiTheme="majorBidi" w:cstheme="majorBidi"/>
          <w:sz w:val="32"/>
          <w:szCs w:val="32"/>
          <w:lang w:bidi="ar-EG"/>
        </w:rPr>
        <w:t xml:space="preserve"> </w:t>
      </w:r>
    </w:p>
    <w:p w:rsidR="00FD3E49" w:rsidRDefault="00FD3E49" w:rsidP="00FD3E49">
      <w:pPr>
        <w:numPr>
          <w:ilvl w:val="0"/>
          <w:numId w:val="84"/>
        </w:numPr>
        <w:rPr>
          <w:rFonts w:asciiTheme="majorBidi" w:hAnsiTheme="majorBidi" w:cstheme="majorBidi"/>
          <w:sz w:val="32"/>
          <w:szCs w:val="32"/>
        </w:rPr>
      </w:pPr>
      <w:r>
        <w:rPr>
          <w:rFonts w:asciiTheme="majorBidi" w:hAnsiTheme="majorBidi" w:cstheme="majorBidi"/>
          <w:sz w:val="32"/>
          <w:szCs w:val="32"/>
          <w:rtl/>
          <w:lang w:bidi="ar-EG"/>
        </w:rPr>
        <w:t xml:space="preserve">لائحة المؤسسة التي تكونت </w:t>
      </w:r>
      <w:proofErr w:type="spellStart"/>
      <w:r>
        <w:rPr>
          <w:rFonts w:asciiTheme="majorBidi" w:hAnsiTheme="majorBidi" w:cstheme="majorBidi"/>
          <w:sz w:val="32"/>
          <w:szCs w:val="32"/>
          <w:rtl/>
          <w:lang w:bidi="ar-EG"/>
        </w:rPr>
        <w:t>بها</w:t>
      </w:r>
      <w:proofErr w:type="spellEnd"/>
      <w:r>
        <w:rPr>
          <w:rFonts w:asciiTheme="majorBidi" w:hAnsiTheme="majorBidi" w:cstheme="majorBidi"/>
          <w:sz w:val="32"/>
          <w:szCs w:val="32"/>
          <w:rtl/>
          <w:lang w:bidi="ar-EG"/>
        </w:rPr>
        <w:t xml:space="preserve"> الجماعة </w:t>
      </w:r>
    </w:p>
    <w:p w:rsidR="00FD3E49" w:rsidRDefault="00FD3E49" w:rsidP="00FD3E49">
      <w:pPr>
        <w:numPr>
          <w:ilvl w:val="0"/>
          <w:numId w:val="84"/>
        </w:numPr>
        <w:rPr>
          <w:rFonts w:asciiTheme="majorBidi" w:hAnsiTheme="majorBidi" w:cstheme="majorBidi"/>
          <w:sz w:val="32"/>
          <w:szCs w:val="32"/>
          <w:rtl/>
        </w:rPr>
      </w:pPr>
      <w:r>
        <w:rPr>
          <w:rFonts w:asciiTheme="majorBidi" w:hAnsiTheme="majorBidi" w:cstheme="majorBidi"/>
          <w:sz w:val="32"/>
          <w:szCs w:val="32"/>
          <w:rtl/>
          <w:lang w:bidi="ar-EG"/>
        </w:rPr>
        <w:t>خبرات الأعضاء</w:t>
      </w:r>
      <w:r>
        <w:rPr>
          <w:rFonts w:asciiTheme="majorBidi" w:hAnsiTheme="majorBidi" w:cstheme="majorBidi"/>
          <w:sz w:val="32"/>
          <w:szCs w:val="32"/>
          <w:lang w:bidi="ar-EG"/>
        </w:rPr>
        <w:t xml:space="preserve"> </w:t>
      </w:r>
    </w:p>
    <w:p w:rsidR="00FD3E49" w:rsidRDefault="00FD3E49" w:rsidP="00FD3E49">
      <w:pPr>
        <w:numPr>
          <w:ilvl w:val="0"/>
          <w:numId w:val="84"/>
        </w:numPr>
        <w:rPr>
          <w:rFonts w:asciiTheme="majorBidi" w:hAnsiTheme="majorBidi" w:cstheme="majorBidi"/>
          <w:sz w:val="32"/>
          <w:szCs w:val="32"/>
          <w:rtl/>
        </w:rPr>
      </w:pPr>
      <w:r>
        <w:rPr>
          <w:rFonts w:asciiTheme="majorBidi" w:hAnsiTheme="majorBidi" w:cstheme="majorBidi"/>
          <w:sz w:val="32"/>
          <w:szCs w:val="32"/>
          <w:rtl/>
          <w:lang w:bidi="ar-EG"/>
        </w:rPr>
        <w:lastRenderedPageBreak/>
        <w:t>الاستعانة بالخبراء</w:t>
      </w:r>
      <w:r>
        <w:rPr>
          <w:rFonts w:asciiTheme="majorBidi" w:hAnsiTheme="majorBidi" w:cstheme="majorBidi"/>
          <w:sz w:val="32"/>
          <w:szCs w:val="32"/>
          <w:lang w:bidi="ar-EG"/>
        </w:rPr>
        <w:t xml:space="preserve"> </w:t>
      </w:r>
    </w:p>
    <w:p w:rsidR="00FD3E49" w:rsidRDefault="00FD3E49" w:rsidP="00FD3E49">
      <w:pPr>
        <w:numPr>
          <w:ilvl w:val="0"/>
          <w:numId w:val="84"/>
        </w:numPr>
        <w:rPr>
          <w:rFonts w:asciiTheme="majorBidi" w:hAnsiTheme="majorBidi" w:cstheme="majorBidi"/>
          <w:sz w:val="32"/>
          <w:szCs w:val="32"/>
          <w:rtl/>
        </w:rPr>
      </w:pPr>
      <w:r>
        <w:rPr>
          <w:rFonts w:asciiTheme="majorBidi" w:hAnsiTheme="majorBidi" w:cstheme="majorBidi"/>
          <w:sz w:val="32"/>
          <w:szCs w:val="32"/>
          <w:rtl/>
          <w:lang w:bidi="ar-EG"/>
        </w:rPr>
        <w:t xml:space="preserve">ارتباط الإجراءات بطبيعة الجماعة ونوع الفئة العمرية التي تتكون منها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rPr>
        <w:t>7- ا</w:t>
      </w:r>
      <w:r>
        <w:rPr>
          <w:rFonts w:asciiTheme="majorBidi" w:hAnsiTheme="majorBidi" w:cstheme="majorBidi"/>
          <w:sz w:val="32"/>
          <w:szCs w:val="32"/>
          <w:rtl/>
          <w:lang w:bidi="ar-EG"/>
        </w:rPr>
        <w:t xml:space="preserve">لعلاقة المهنية بين الأخصائي الاجتماعي وأعضاء الجماعة من المكونات الأساسية التي تساهم في استقرار الجماعة </w:t>
      </w:r>
    </w:p>
    <w:p w:rsidR="00FD3E49" w:rsidRDefault="00FD3E49" w:rsidP="00FD3E49">
      <w:pPr>
        <w:ind w:left="644"/>
        <w:rPr>
          <w:rFonts w:asciiTheme="majorBidi" w:hAnsiTheme="majorBidi" w:cstheme="majorBidi"/>
          <w:sz w:val="32"/>
          <w:szCs w:val="32"/>
          <w:rtl/>
          <w:lang w:bidi="ar-EG"/>
        </w:rPr>
      </w:pPr>
      <w:r>
        <w:rPr>
          <w:rFonts w:asciiTheme="majorBidi" w:hAnsiTheme="majorBidi" w:cstheme="majorBidi"/>
          <w:sz w:val="32"/>
          <w:szCs w:val="32"/>
          <w:rtl/>
          <w:lang w:bidi="ar-EG"/>
        </w:rPr>
        <w:t> </w:t>
      </w:r>
      <w:r>
        <w:rPr>
          <w:rFonts w:asciiTheme="majorBidi" w:hAnsiTheme="majorBidi" w:cstheme="majorBidi"/>
          <w:b/>
          <w:bCs/>
          <w:sz w:val="32"/>
          <w:szCs w:val="32"/>
          <w:rtl/>
          <w:lang w:bidi="ar-EG"/>
        </w:rPr>
        <w:t>رابعا : الدوافع المؤدية للانضمام إلى الجماعات</w:t>
      </w:r>
      <w:r>
        <w:rPr>
          <w:rFonts w:asciiTheme="majorBidi" w:hAnsiTheme="majorBidi" w:cstheme="majorBidi"/>
          <w:sz w:val="32"/>
          <w:szCs w:val="32"/>
          <w:rtl/>
          <w:lang w:bidi="ar-EG"/>
        </w:rPr>
        <w:t>:</w:t>
      </w:r>
    </w:p>
    <w:p w:rsidR="00FD3E49" w:rsidRDefault="00FD3E49" w:rsidP="00FD3E49">
      <w:pPr>
        <w:ind w:left="644"/>
        <w:rPr>
          <w:rFonts w:asciiTheme="majorBidi" w:hAnsiTheme="majorBidi" w:cstheme="majorBidi"/>
          <w:sz w:val="32"/>
          <w:szCs w:val="32"/>
          <w:rtl/>
          <w:lang w:bidi="ar-EG"/>
        </w:rPr>
      </w:pPr>
      <w:r>
        <w:rPr>
          <w:rFonts w:asciiTheme="majorBidi" w:hAnsiTheme="majorBidi" w:cstheme="majorBidi"/>
          <w:b/>
          <w:bCs/>
          <w:sz w:val="32"/>
          <w:szCs w:val="32"/>
          <w:rtl/>
        </w:rPr>
        <w:t>1-</w:t>
      </w:r>
      <w:r>
        <w:rPr>
          <w:rFonts w:asciiTheme="majorBidi" w:hAnsiTheme="majorBidi" w:cstheme="majorBidi"/>
          <w:b/>
          <w:bCs/>
          <w:sz w:val="32"/>
          <w:szCs w:val="32"/>
          <w:rtl/>
          <w:lang w:bidi="ar-EG"/>
        </w:rPr>
        <w:t>دوافع شخصية خاصة بإشباع الحاجات النفسية والاجتماعية :</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sz w:val="32"/>
          <w:szCs w:val="32"/>
        </w:rPr>
      </w:pPr>
      <w:r>
        <w:rPr>
          <w:rFonts w:asciiTheme="majorBidi" w:hAnsiTheme="majorBidi" w:cstheme="majorBidi"/>
          <w:sz w:val="32"/>
          <w:szCs w:val="32"/>
          <w:rtl/>
          <w:lang w:bidi="ar-EG"/>
        </w:rPr>
        <w:t>ومن أهم الحاجات التي يمكن إشباعها عن طريق الجماعات :</w:t>
      </w:r>
      <w:r>
        <w:rPr>
          <w:rFonts w:asciiTheme="majorBidi" w:hAnsiTheme="majorBidi" w:cstheme="majorBidi"/>
          <w:sz w:val="32"/>
          <w:szCs w:val="32"/>
          <w:lang w:bidi="ar-EG"/>
        </w:rPr>
        <w:t xml:space="preserve"> </w:t>
      </w:r>
    </w:p>
    <w:p w:rsidR="00FD3E49" w:rsidRDefault="00FD3E49" w:rsidP="00FD3E49">
      <w:pPr>
        <w:numPr>
          <w:ilvl w:val="0"/>
          <w:numId w:val="85"/>
        </w:numPr>
        <w:rPr>
          <w:rFonts w:asciiTheme="majorBidi" w:hAnsiTheme="majorBidi" w:cstheme="majorBidi"/>
          <w:sz w:val="32"/>
          <w:szCs w:val="32"/>
          <w:rtl/>
        </w:rPr>
      </w:pPr>
      <w:r>
        <w:rPr>
          <w:rFonts w:asciiTheme="majorBidi" w:hAnsiTheme="majorBidi" w:cstheme="majorBidi"/>
          <w:sz w:val="32"/>
          <w:szCs w:val="32"/>
          <w:rtl/>
          <w:lang w:bidi="ar-EG"/>
        </w:rPr>
        <w:t xml:space="preserve">الحاجة للانتماء للجماعة بمعنى وجود الارتباط الذي قد يستمر فترة طويلة </w:t>
      </w:r>
    </w:p>
    <w:p w:rsidR="00FD3E49" w:rsidRDefault="00FD3E49" w:rsidP="00FD3E49">
      <w:pPr>
        <w:numPr>
          <w:ilvl w:val="0"/>
          <w:numId w:val="85"/>
        </w:numPr>
        <w:rPr>
          <w:rFonts w:asciiTheme="majorBidi" w:hAnsiTheme="majorBidi" w:cstheme="majorBidi"/>
          <w:sz w:val="32"/>
          <w:szCs w:val="32"/>
          <w:rtl/>
        </w:rPr>
      </w:pPr>
      <w:r>
        <w:rPr>
          <w:rFonts w:asciiTheme="majorBidi" w:hAnsiTheme="majorBidi" w:cstheme="majorBidi"/>
          <w:sz w:val="32"/>
          <w:szCs w:val="32"/>
          <w:rtl/>
          <w:lang w:bidi="ar-EG"/>
        </w:rPr>
        <w:t xml:space="preserve">الحاجة للشعور بالأمن والاستقرار من خلال التفاعل الجماعي </w:t>
      </w:r>
    </w:p>
    <w:p w:rsidR="00FD3E49" w:rsidRDefault="00FD3E49" w:rsidP="00FD3E49">
      <w:pPr>
        <w:numPr>
          <w:ilvl w:val="0"/>
          <w:numId w:val="85"/>
        </w:numPr>
        <w:rPr>
          <w:rFonts w:asciiTheme="majorBidi" w:hAnsiTheme="majorBidi" w:cstheme="majorBidi"/>
          <w:sz w:val="32"/>
          <w:szCs w:val="32"/>
          <w:rtl/>
        </w:rPr>
      </w:pPr>
      <w:r>
        <w:rPr>
          <w:rFonts w:asciiTheme="majorBidi" w:hAnsiTheme="majorBidi" w:cstheme="majorBidi"/>
          <w:sz w:val="32"/>
          <w:szCs w:val="32"/>
          <w:rtl/>
          <w:lang w:bidi="ar-EG"/>
        </w:rPr>
        <w:t xml:space="preserve">الحاجة للتقدير ويتحقق من خلال التفاعل الجماعي </w:t>
      </w:r>
    </w:p>
    <w:p w:rsidR="00FD3E49" w:rsidRDefault="00FD3E49" w:rsidP="00FD3E49">
      <w:pPr>
        <w:numPr>
          <w:ilvl w:val="0"/>
          <w:numId w:val="85"/>
        </w:numPr>
        <w:rPr>
          <w:rFonts w:asciiTheme="majorBidi" w:hAnsiTheme="majorBidi" w:cstheme="majorBidi"/>
          <w:sz w:val="32"/>
          <w:szCs w:val="32"/>
          <w:rtl/>
        </w:rPr>
      </w:pPr>
      <w:r>
        <w:rPr>
          <w:rFonts w:asciiTheme="majorBidi" w:hAnsiTheme="majorBidi" w:cstheme="majorBidi"/>
          <w:sz w:val="32"/>
          <w:szCs w:val="32"/>
          <w:rtl/>
          <w:lang w:bidi="ar-EG"/>
        </w:rPr>
        <w:t xml:space="preserve">الحاجة للتحصيل والنجاح فالعضو دائما يسعى إلى أن يحصل على المعارف والخبرات والمهارات وغيرها </w:t>
      </w:r>
    </w:p>
    <w:p w:rsidR="00FD3E49" w:rsidRDefault="00FD3E49" w:rsidP="00FD3E49">
      <w:pPr>
        <w:ind w:left="644"/>
        <w:rPr>
          <w:rFonts w:asciiTheme="majorBidi" w:hAnsiTheme="majorBidi" w:cstheme="majorBidi"/>
          <w:sz w:val="32"/>
          <w:szCs w:val="32"/>
          <w:rtl/>
        </w:rPr>
      </w:pPr>
      <w:r>
        <w:rPr>
          <w:rFonts w:asciiTheme="majorBidi" w:hAnsiTheme="majorBidi" w:cstheme="majorBidi"/>
          <w:b/>
          <w:bCs/>
          <w:sz w:val="32"/>
          <w:szCs w:val="32"/>
          <w:rtl/>
        </w:rPr>
        <w:t>2-</w:t>
      </w:r>
      <w:r>
        <w:rPr>
          <w:rFonts w:asciiTheme="majorBidi" w:hAnsiTheme="majorBidi" w:cstheme="majorBidi"/>
          <w:b/>
          <w:bCs/>
          <w:sz w:val="32"/>
          <w:szCs w:val="32"/>
          <w:rtl/>
          <w:lang w:bidi="ar-EG"/>
        </w:rPr>
        <w:t>دوافع تتعلق بمواجهة المشكلات الذاتية والاجتماعية :</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sz w:val="32"/>
          <w:szCs w:val="32"/>
        </w:rPr>
      </w:pPr>
      <w:r>
        <w:rPr>
          <w:rFonts w:asciiTheme="majorBidi" w:hAnsiTheme="majorBidi" w:cstheme="majorBidi"/>
          <w:sz w:val="32"/>
          <w:szCs w:val="32"/>
          <w:rtl/>
        </w:rPr>
        <w:t xml:space="preserve">- </w:t>
      </w:r>
      <w:r>
        <w:rPr>
          <w:rFonts w:asciiTheme="majorBidi" w:hAnsiTheme="majorBidi" w:cstheme="majorBidi"/>
          <w:sz w:val="32"/>
          <w:szCs w:val="32"/>
          <w:rtl/>
          <w:lang w:bidi="ar-EG"/>
        </w:rPr>
        <w:t xml:space="preserve">يتجه الأفراد للانضمام رغبة في حل مشكلات ذاتية أو اجتماعية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ومن المشكلات الذاتية ما يلي :</w:t>
      </w:r>
      <w:r>
        <w:rPr>
          <w:rFonts w:asciiTheme="majorBidi" w:hAnsiTheme="majorBidi" w:cstheme="majorBidi"/>
          <w:sz w:val="32"/>
          <w:szCs w:val="32"/>
          <w:lang w:bidi="ar-EG"/>
        </w:rPr>
        <w:t xml:space="preserve"> </w:t>
      </w:r>
    </w:p>
    <w:p w:rsidR="00FD3E49" w:rsidRDefault="00FD3E49" w:rsidP="00FD3E49">
      <w:pPr>
        <w:numPr>
          <w:ilvl w:val="0"/>
          <w:numId w:val="86"/>
        </w:numPr>
        <w:rPr>
          <w:rFonts w:asciiTheme="majorBidi" w:hAnsiTheme="majorBidi" w:cstheme="majorBidi"/>
          <w:sz w:val="32"/>
          <w:szCs w:val="32"/>
          <w:rtl/>
        </w:rPr>
      </w:pPr>
      <w:r>
        <w:rPr>
          <w:rFonts w:asciiTheme="majorBidi" w:hAnsiTheme="majorBidi" w:cstheme="majorBidi"/>
          <w:sz w:val="32"/>
          <w:szCs w:val="32"/>
          <w:rtl/>
          <w:lang w:bidi="ar-EG"/>
        </w:rPr>
        <w:t>مشكلات الشعور بالعزلة والاغتراب</w:t>
      </w:r>
      <w:r>
        <w:rPr>
          <w:rFonts w:asciiTheme="majorBidi" w:hAnsiTheme="majorBidi" w:cstheme="majorBidi"/>
          <w:sz w:val="32"/>
          <w:szCs w:val="32"/>
          <w:lang w:bidi="ar-EG"/>
        </w:rPr>
        <w:t xml:space="preserve"> </w:t>
      </w:r>
    </w:p>
    <w:p w:rsidR="00FD3E49" w:rsidRDefault="00FD3E49" w:rsidP="00FD3E49">
      <w:pPr>
        <w:numPr>
          <w:ilvl w:val="0"/>
          <w:numId w:val="86"/>
        </w:numPr>
        <w:rPr>
          <w:rFonts w:asciiTheme="majorBidi" w:hAnsiTheme="majorBidi" w:cstheme="majorBidi"/>
          <w:sz w:val="32"/>
          <w:szCs w:val="32"/>
          <w:rtl/>
        </w:rPr>
      </w:pPr>
      <w:r>
        <w:rPr>
          <w:rFonts w:asciiTheme="majorBidi" w:hAnsiTheme="majorBidi" w:cstheme="majorBidi"/>
          <w:sz w:val="32"/>
          <w:szCs w:val="32"/>
          <w:rtl/>
          <w:lang w:bidi="ar-EG"/>
        </w:rPr>
        <w:t xml:space="preserve">مشكلات الشعور بعدم القدرة على التعامل مع الآخرين في مجالات المجتمع المختلفة </w:t>
      </w:r>
    </w:p>
    <w:p w:rsidR="00FD3E49" w:rsidRDefault="00FD3E49" w:rsidP="00FD3E49">
      <w:pPr>
        <w:numPr>
          <w:ilvl w:val="0"/>
          <w:numId w:val="86"/>
        </w:numPr>
        <w:rPr>
          <w:rFonts w:asciiTheme="majorBidi" w:hAnsiTheme="majorBidi" w:cstheme="majorBidi"/>
          <w:sz w:val="32"/>
          <w:szCs w:val="32"/>
          <w:rtl/>
        </w:rPr>
      </w:pPr>
      <w:r>
        <w:rPr>
          <w:rFonts w:asciiTheme="majorBidi" w:hAnsiTheme="majorBidi" w:cstheme="majorBidi"/>
          <w:sz w:val="32"/>
          <w:szCs w:val="32"/>
          <w:rtl/>
          <w:lang w:bidi="ar-EG"/>
        </w:rPr>
        <w:t xml:space="preserve">مشكلات الأفكار الذاتية الخاطئة عن الشخصية ومكوناتها </w:t>
      </w:r>
    </w:p>
    <w:p w:rsidR="00FD3E49" w:rsidRDefault="00FD3E49" w:rsidP="00FD3E49">
      <w:pPr>
        <w:numPr>
          <w:ilvl w:val="0"/>
          <w:numId w:val="86"/>
        </w:numPr>
        <w:rPr>
          <w:rFonts w:asciiTheme="majorBidi" w:hAnsiTheme="majorBidi" w:cstheme="majorBidi"/>
          <w:sz w:val="32"/>
          <w:szCs w:val="32"/>
        </w:rPr>
      </w:pPr>
      <w:r>
        <w:rPr>
          <w:rFonts w:asciiTheme="majorBidi" w:hAnsiTheme="majorBidi" w:cstheme="majorBidi"/>
          <w:sz w:val="32"/>
          <w:szCs w:val="32"/>
          <w:rtl/>
          <w:lang w:bidi="ar-EG"/>
        </w:rPr>
        <w:t xml:space="preserve">مشكلات عدم القدرة على مواجهة الآخرين نتيجة الانطواء </w:t>
      </w:r>
    </w:p>
    <w:p w:rsidR="00FD3E49" w:rsidRDefault="00FD3E49" w:rsidP="00FD3E49">
      <w:pPr>
        <w:ind w:left="644"/>
        <w:rPr>
          <w:rFonts w:asciiTheme="majorBidi" w:hAnsiTheme="majorBidi" w:cstheme="majorBidi"/>
          <w:sz w:val="32"/>
          <w:szCs w:val="32"/>
          <w:rtl/>
        </w:rPr>
      </w:pPr>
      <w:r>
        <w:rPr>
          <w:rFonts w:asciiTheme="majorBidi" w:hAnsiTheme="majorBidi" w:cstheme="majorBidi"/>
          <w:b/>
          <w:bCs/>
          <w:sz w:val="32"/>
          <w:szCs w:val="32"/>
          <w:rtl/>
          <w:lang w:bidi="ar-EG"/>
        </w:rPr>
        <w:t>من المشكلات الاجتماعية ما يلي :</w:t>
      </w:r>
      <w:r>
        <w:rPr>
          <w:rFonts w:asciiTheme="majorBidi" w:hAnsiTheme="majorBidi" w:cstheme="majorBidi"/>
          <w:b/>
          <w:bCs/>
          <w:sz w:val="32"/>
          <w:szCs w:val="32"/>
          <w:lang w:bidi="ar-EG"/>
        </w:rPr>
        <w:t xml:space="preserve"> </w:t>
      </w:r>
    </w:p>
    <w:p w:rsidR="00FD3E49" w:rsidRDefault="00FD3E49" w:rsidP="00FD3E49">
      <w:pPr>
        <w:numPr>
          <w:ilvl w:val="0"/>
          <w:numId w:val="87"/>
        </w:numPr>
        <w:rPr>
          <w:rFonts w:asciiTheme="majorBidi" w:hAnsiTheme="majorBidi" w:cstheme="majorBidi"/>
          <w:sz w:val="32"/>
          <w:szCs w:val="32"/>
        </w:rPr>
      </w:pPr>
      <w:r>
        <w:rPr>
          <w:rFonts w:asciiTheme="majorBidi" w:hAnsiTheme="majorBidi" w:cstheme="majorBidi"/>
          <w:sz w:val="32"/>
          <w:szCs w:val="32"/>
          <w:rtl/>
          <w:lang w:bidi="ar-EG"/>
        </w:rPr>
        <w:t xml:space="preserve">عدم القدرة على تكوين علاقات اجتماعية ناجحة مع الآخرين </w:t>
      </w:r>
    </w:p>
    <w:p w:rsidR="00FD3E49" w:rsidRDefault="00FD3E49" w:rsidP="00FD3E49">
      <w:pPr>
        <w:numPr>
          <w:ilvl w:val="0"/>
          <w:numId w:val="87"/>
        </w:numPr>
        <w:rPr>
          <w:rFonts w:asciiTheme="majorBidi" w:hAnsiTheme="majorBidi" w:cstheme="majorBidi"/>
          <w:sz w:val="32"/>
          <w:szCs w:val="32"/>
          <w:rtl/>
        </w:rPr>
      </w:pPr>
      <w:r>
        <w:rPr>
          <w:rFonts w:asciiTheme="majorBidi" w:hAnsiTheme="majorBidi" w:cstheme="majorBidi"/>
          <w:sz w:val="32"/>
          <w:szCs w:val="32"/>
          <w:rtl/>
          <w:lang w:bidi="ar-EG"/>
        </w:rPr>
        <w:t xml:space="preserve">عدم القدرة على إيجاد الفرص المناسبة للقيادة أو القيام بأدوار قيادية </w:t>
      </w:r>
    </w:p>
    <w:p w:rsidR="00FD3E49" w:rsidRDefault="00FD3E49" w:rsidP="00FD3E49">
      <w:pPr>
        <w:numPr>
          <w:ilvl w:val="0"/>
          <w:numId w:val="87"/>
        </w:numPr>
        <w:rPr>
          <w:rFonts w:asciiTheme="majorBidi" w:hAnsiTheme="majorBidi" w:cstheme="majorBidi"/>
          <w:sz w:val="32"/>
          <w:szCs w:val="32"/>
          <w:rtl/>
        </w:rPr>
      </w:pPr>
      <w:r>
        <w:rPr>
          <w:rFonts w:asciiTheme="majorBidi" w:hAnsiTheme="majorBidi" w:cstheme="majorBidi"/>
          <w:sz w:val="32"/>
          <w:szCs w:val="32"/>
          <w:rtl/>
          <w:lang w:bidi="ar-EG"/>
        </w:rPr>
        <w:t xml:space="preserve">الرغبة في </w:t>
      </w:r>
      <w:proofErr w:type="spellStart"/>
      <w:r>
        <w:rPr>
          <w:rFonts w:asciiTheme="majorBidi" w:hAnsiTheme="majorBidi" w:cstheme="majorBidi"/>
          <w:sz w:val="32"/>
          <w:szCs w:val="32"/>
          <w:rtl/>
          <w:lang w:bidi="ar-EG"/>
        </w:rPr>
        <w:t>اخت</w:t>
      </w:r>
      <w:proofErr w:type="spellEnd"/>
      <w:r>
        <w:rPr>
          <w:rFonts w:asciiTheme="majorBidi" w:hAnsiTheme="majorBidi" w:cstheme="majorBidi"/>
          <w:sz w:val="32"/>
          <w:szCs w:val="32"/>
          <w:rtl/>
        </w:rPr>
        <w:t>ب</w:t>
      </w:r>
      <w:proofErr w:type="spellStart"/>
      <w:r>
        <w:rPr>
          <w:rFonts w:asciiTheme="majorBidi" w:hAnsiTheme="majorBidi" w:cstheme="majorBidi"/>
          <w:sz w:val="32"/>
          <w:szCs w:val="32"/>
          <w:rtl/>
          <w:lang w:bidi="ar-EG"/>
        </w:rPr>
        <w:t>ار</w:t>
      </w:r>
      <w:proofErr w:type="spellEnd"/>
      <w:r>
        <w:rPr>
          <w:rFonts w:asciiTheme="majorBidi" w:hAnsiTheme="majorBidi" w:cstheme="majorBidi"/>
          <w:sz w:val="32"/>
          <w:szCs w:val="32"/>
          <w:rtl/>
          <w:lang w:bidi="ar-EG"/>
        </w:rPr>
        <w:t xml:space="preserve"> ما لدى الفرد من قدرات ومهارات </w:t>
      </w:r>
      <w:r>
        <w:rPr>
          <w:rFonts w:asciiTheme="majorBidi" w:hAnsiTheme="majorBidi" w:cstheme="majorBidi"/>
          <w:sz w:val="32"/>
          <w:szCs w:val="32"/>
          <w:rtl/>
        </w:rPr>
        <w:t xml:space="preserve">في </w:t>
      </w:r>
      <w:r>
        <w:rPr>
          <w:rFonts w:asciiTheme="majorBidi" w:hAnsiTheme="majorBidi" w:cstheme="majorBidi"/>
          <w:sz w:val="32"/>
          <w:szCs w:val="32"/>
          <w:rtl/>
          <w:lang w:bidi="ar-EG"/>
        </w:rPr>
        <w:t xml:space="preserve">تعامله مع الآخرين </w:t>
      </w:r>
    </w:p>
    <w:p w:rsidR="00FD3E49" w:rsidRDefault="00FD3E49" w:rsidP="00FD3E49">
      <w:pPr>
        <w:numPr>
          <w:ilvl w:val="0"/>
          <w:numId w:val="87"/>
        </w:numPr>
        <w:rPr>
          <w:rFonts w:asciiTheme="majorBidi" w:hAnsiTheme="majorBidi" w:cstheme="majorBidi"/>
          <w:sz w:val="32"/>
          <w:szCs w:val="32"/>
          <w:rtl/>
        </w:rPr>
      </w:pPr>
      <w:r>
        <w:rPr>
          <w:rFonts w:asciiTheme="majorBidi" w:hAnsiTheme="majorBidi" w:cstheme="majorBidi"/>
          <w:sz w:val="32"/>
          <w:szCs w:val="32"/>
          <w:rtl/>
          <w:lang w:bidi="ar-EG"/>
        </w:rPr>
        <w:t xml:space="preserve">مشكلات تتعلق بالرغبة في الحصول على مكانة اجتماعية </w:t>
      </w:r>
    </w:p>
    <w:p w:rsidR="00FD3E49" w:rsidRDefault="00FD3E49" w:rsidP="00FD3E49">
      <w:pPr>
        <w:ind w:left="644"/>
        <w:rPr>
          <w:rFonts w:asciiTheme="majorBidi" w:hAnsiTheme="majorBidi" w:cstheme="majorBidi"/>
          <w:sz w:val="32"/>
          <w:szCs w:val="32"/>
          <w:rtl/>
        </w:rPr>
      </w:pPr>
      <w:r>
        <w:rPr>
          <w:rFonts w:asciiTheme="majorBidi" w:hAnsiTheme="majorBidi" w:cstheme="majorBidi"/>
          <w:b/>
          <w:bCs/>
          <w:sz w:val="32"/>
          <w:szCs w:val="32"/>
          <w:rtl/>
        </w:rPr>
        <w:t>3-</w:t>
      </w:r>
      <w:r>
        <w:rPr>
          <w:rFonts w:asciiTheme="majorBidi" w:hAnsiTheme="majorBidi" w:cstheme="majorBidi"/>
          <w:b/>
          <w:bCs/>
          <w:sz w:val="32"/>
          <w:szCs w:val="32"/>
          <w:rtl/>
          <w:lang w:bidi="ar-EG"/>
        </w:rPr>
        <w:t xml:space="preserve"> دوافع تتعلق بتشجيع الأسرة :</w:t>
      </w:r>
      <w:r>
        <w:rPr>
          <w:rFonts w:asciiTheme="majorBidi" w:hAnsiTheme="majorBidi" w:cstheme="majorBidi"/>
          <w:sz w:val="32"/>
          <w:szCs w:val="32"/>
          <w:lang w:bidi="ar-EG"/>
        </w:rPr>
        <w:t xml:space="preserve"> </w:t>
      </w:r>
    </w:p>
    <w:p w:rsidR="00FD3E49" w:rsidRDefault="00FD3E49" w:rsidP="00FD3E49">
      <w:pPr>
        <w:numPr>
          <w:ilvl w:val="0"/>
          <w:numId w:val="88"/>
        </w:numPr>
        <w:rPr>
          <w:rFonts w:asciiTheme="majorBidi" w:hAnsiTheme="majorBidi" w:cstheme="majorBidi"/>
          <w:sz w:val="32"/>
          <w:szCs w:val="32"/>
        </w:rPr>
      </w:pPr>
      <w:r>
        <w:rPr>
          <w:rFonts w:asciiTheme="majorBidi" w:hAnsiTheme="majorBidi" w:cstheme="majorBidi"/>
          <w:sz w:val="32"/>
          <w:szCs w:val="32"/>
          <w:rtl/>
          <w:lang w:bidi="ar-EG"/>
        </w:rPr>
        <w:lastRenderedPageBreak/>
        <w:t xml:space="preserve">تقوم الأسرة التي ينتمي إليها الفرد بدور أساسي في تشجيع الأفراد لانضمامهم إلى بعض الجماعات </w:t>
      </w:r>
    </w:p>
    <w:p w:rsidR="00FD3E49" w:rsidRDefault="00FD3E49" w:rsidP="00FD3E49">
      <w:pPr>
        <w:numPr>
          <w:ilvl w:val="0"/>
          <w:numId w:val="88"/>
        </w:numPr>
        <w:rPr>
          <w:rFonts w:asciiTheme="majorBidi" w:hAnsiTheme="majorBidi" w:cstheme="majorBidi"/>
          <w:sz w:val="32"/>
          <w:szCs w:val="32"/>
          <w:rtl/>
        </w:rPr>
      </w:pPr>
      <w:r>
        <w:rPr>
          <w:rFonts w:asciiTheme="majorBidi" w:hAnsiTheme="majorBidi" w:cstheme="majorBidi"/>
          <w:sz w:val="32"/>
          <w:szCs w:val="32"/>
          <w:rtl/>
          <w:lang w:bidi="ar-EG"/>
        </w:rPr>
        <w:t xml:space="preserve">ومن بين الجماعات التي تشجع الأسرة أفرادها على الانضمام </w:t>
      </w:r>
      <w:r>
        <w:rPr>
          <w:rFonts w:asciiTheme="majorBidi" w:hAnsiTheme="majorBidi" w:cstheme="majorBidi"/>
          <w:sz w:val="32"/>
          <w:szCs w:val="32"/>
          <w:rtl/>
        </w:rPr>
        <w:t>لها</w:t>
      </w:r>
      <w:r>
        <w:rPr>
          <w:rFonts w:asciiTheme="majorBidi" w:hAnsiTheme="majorBidi" w:cstheme="majorBidi"/>
          <w:sz w:val="32"/>
          <w:szCs w:val="32"/>
          <w:rtl/>
          <w:lang w:bidi="ar-EG"/>
        </w:rPr>
        <w:t>:</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xml:space="preserve">جماعات الهوايات على اختلاف أنواعها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xml:space="preserve">جماعات الأنشطة الرياضية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xml:space="preserve">جماعات التدريب التكنولوجي </w:t>
      </w:r>
    </w:p>
    <w:p w:rsidR="00FD3E49" w:rsidRDefault="00FD3E49" w:rsidP="00FD3E49">
      <w:pPr>
        <w:ind w:left="644"/>
        <w:rPr>
          <w:rFonts w:asciiTheme="majorBidi" w:hAnsiTheme="majorBidi" w:cstheme="majorBidi"/>
          <w:sz w:val="32"/>
          <w:szCs w:val="32"/>
          <w:rtl/>
        </w:rPr>
      </w:pPr>
      <w:r>
        <w:rPr>
          <w:rFonts w:asciiTheme="majorBidi" w:hAnsiTheme="majorBidi" w:cstheme="majorBidi"/>
          <w:b/>
          <w:bCs/>
          <w:sz w:val="32"/>
          <w:szCs w:val="32"/>
          <w:rtl/>
        </w:rPr>
        <w:t>4-</w:t>
      </w:r>
      <w:r>
        <w:rPr>
          <w:rFonts w:asciiTheme="majorBidi" w:hAnsiTheme="majorBidi" w:cstheme="majorBidi"/>
          <w:b/>
          <w:bCs/>
          <w:sz w:val="32"/>
          <w:szCs w:val="32"/>
          <w:rtl/>
          <w:lang w:bidi="ar-EG"/>
        </w:rPr>
        <w:t>دوافع الانضمام للجماعة نتيجة تشجيع الأصدقاء ورغبة في تكوين العلاقات الاجتماعية :</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sz w:val="32"/>
          <w:szCs w:val="32"/>
        </w:rPr>
      </w:pPr>
      <w:r>
        <w:rPr>
          <w:rFonts w:asciiTheme="majorBidi" w:hAnsiTheme="majorBidi" w:cstheme="majorBidi"/>
          <w:sz w:val="32"/>
          <w:szCs w:val="32"/>
          <w:rtl/>
          <w:lang w:bidi="ar-EG"/>
        </w:rPr>
        <w:t>يتجه أعضاء الجماعة للانضمام للجماعات نتيجة لدفع الأصدقاء</w:t>
      </w:r>
      <w:r>
        <w:rPr>
          <w:rFonts w:asciiTheme="majorBidi" w:hAnsiTheme="majorBidi" w:cstheme="majorBidi"/>
          <w:sz w:val="32"/>
          <w:szCs w:val="32"/>
          <w:rtl/>
        </w:rPr>
        <w:t xml:space="preserve"> لهم </w:t>
      </w:r>
      <w:r>
        <w:rPr>
          <w:rFonts w:asciiTheme="majorBidi" w:hAnsiTheme="majorBidi" w:cstheme="majorBidi"/>
          <w:sz w:val="32"/>
          <w:szCs w:val="32"/>
          <w:rtl/>
          <w:lang w:bidi="ar-EG"/>
        </w:rPr>
        <w:t xml:space="preserve"> للانضمام إلى تلك الجماعة وتكوين الدافع داخل هؤلاء الأفراد للاتجاه إلى الانضمام نتيجة حديث الأصدقاء معهم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w:t>
      </w:r>
      <w:r>
        <w:rPr>
          <w:rFonts w:asciiTheme="majorBidi" w:hAnsiTheme="majorBidi" w:cstheme="majorBidi"/>
          <w:b/>
          <w:bCs/>
          <w:sz w:val="32"/>
          <w:szCs w:val="32"/>
          <w:rtl/>
        </w:rPr>
        <w:t>5-</w:t>
      </w:r>
      <w:r>
        <w:rPr>
          <w:rFonts w:asciiTheme="majorBidi" w:hAnsiTheme="majorBidi" w:cstheme="majorBidi"/>
          <w:b/>
          <w:bCs/>
          <w:sz w:val="32"/>
          <w:szCs w:val="32"/>
          <w:rtl/>
          <w:lang w:bidi="ar-EG"/>
        </w:rPr>
        <w:t>دوافع التعليم والاكتساب للمهارات والخبرات الجماعية والاجتماعية المختلفة :</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sz w:val="32"/>
          <w:szCs w:val="32"/>
        </w:rPr>
      </w:pPr>
      <w:r>
        <w:rPr>
          <w:rFonts w:asciiTheme="majorBidi" w:hAnsiTheme="majorBidi" w:cstheme="majorBidi"/>
          <w:sz w:val="32"/>
          <w:szCs w:val="32"/>
          <w:rtl/>
          <w:lang w:bidi="ar-EG"/>
        </w:rPr>
        <w:t>يرتبط انضمام الأفراد للجماعات بدافع الاكتساب للخبرات والمهارات مما يؤدي إلى الاتجاه للمجالات التي تساهم في اكتساب الخبرات والمهارات</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b/>
          <w:bCs/>
          <w:sz w:val="32"/>
          <w:szCs w:val="32"/>
          <w:rtl/>
        </w:rPr>
      </w:pPr>
      <w:r>
        <w:rPr>
          <w:rFonts w:asciiTheme="majorBidi" w:hAnsiTheme="majorBidi" w:cstheme="majorBidi"/>
          <w:b/>
          <w:bCs/>
          <w:sz w:val="32"/>
          <w:szCs w:val="32"/>
          <w:rtl/>
          <w:lang w:bidi="ar-EG"/>
        </w:rPr>
        <w:t>ومن أهم الخبرات والمهارات التي يمكن اكتسابها عن طريق الجماعات ما يلي :</w:t>
      </w:r>
      <w:r>
        <w:rPr>
          <w:rFonts w:asciiTheme="majorBidi" w:hAnsiTheme="majorBidi" w:cstheme="majorBidi"/>
          <w:b/>
          <w:bCs/>
          <w:sz w:val="32"/>
          <w:szCs w:val="32"/>
          <w:lang w:bidi="ar-EG"/>
        </w:rPr>
        <w:t xml:space="preserve"> </w:t>
      </w:r>
    </w:p>
    <w:p w:rsidR="00FD3E49" w:rsidRDefault="00FD3E49" w:rsidP="00FD3E49">
      <w:pPr>
        <w:ind w:left="644"/>
        <w:rPr>
          <w:rFonts w:asciiTheme="majorBidi" w:hAnsiTheme="majorBidi" w:cstheme="majorBidi"/>
          <w:sz w:val="32"/>
          <w:szCs w:val="32"/>
        </w:rPr>
      </w:pPr>
      <w:r>
        <w:rPr>
          <w:rFonts w:asciiTheme="majorBidi" w:hAnsiTheme="majorBidi" w:cstheme="majorBidi"/>
          <w:sz w:val="32"/>
          <w:szCs w:val="32"/>
          <w:rtl/>
        </w:rPr>
        <w:t>أ)</w:t>
      </w:r>
      <w:r>
        <w:rPr>
          <w:rFonts w:asciiTheme="majorBidi" w:hAnsiTheme="majorBidi" w:cstheme="majorBidi"/>
          <w:sz w:val="32"/>
          <w:szCs w:val="32"/>
          <w:rtl/>
          <w:lang w:bidi="ar-EG"/>
        </w:rPr>
        <w:t>الخبرات الخاصة بالتعامل مع مجموعة من الأفراد</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rPr>
        <w:t>ب)</w:t>
      </w:r>
      <w:r>
        <w:rPr>
          <w:rFonts w:asciiTheme="majorBidi" w:hAnsiTheme="majorBidi" w:cstheme="majorBidi"/>
          <w:sz w:val="32"/>
          <w:szCs w:val="32"/>
          <w:rtl/>
          <w:lang w:bidi="ar-EG"/>
        </w:rPr>
        <w:t>الخبرات التي تتعلق بإعداد البرامج والمشروعات</w:t>
      </w:r>
      <w:r>
        <w:rPr>
          <w:rFonts w:asciiTheme="majorBidi" w:hAnsiTheme="majorBidi" w:cstheme="majorBidi"/>
          <w:sz w:val="32"/>
          <w:szCs w:val="32"/>
          <w:lang w:bidi="ar-EG"/>
        </w:rPr>
        <w:t xml:space="preserve">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xml:space="preserve">ج)  الخبرات التي تتعلق بكيفية استخدام الإمكانيات الذاتية والمجتمعية من أجل تحقيق الأهداف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xml:space="preserve">د) مهارات الاتصال مع الآخرين في مواقف محددة وواضحة </w:t>
      </w:r>
    </w:p>
    <w:p w:rsidR="00FD3E49" w:rsidRDefault="00FD3E49" w:rsidP="00FD3E49">
      <w:pPr>
        <w:ind w:left="644"/>
        <w:rPr>
          <w:rFonts w:asciiTheme="majorBidi" w:hAnsiTheme="majorBidi" w:cstheme="majorBidi"/>
          <w:sz w:val="32"/>
          <w:szCs w:val="32"/>
        </w:rPr>
      </w:pPr>
      <w:r>
        <w:rPr>
          <w:rFonts w:asciiTheme="majorBidi" w:hAnsiTheme="majorBidi" w:cstheme="majorBidi"/>
          <w:sz w:val="32"/>
          <w:szCs w:val="32"/>
          <w:rtl/>
        </w:rPr>
        <w:t>هـ</w:t>
      </w:r>
      <w:r>
        <w:rPr>
          <w:rFonts w:asciiTheme="majorBidi" w:hAnsiTheme="majorBidi" w:cstheme="majorBidi"/>
          <w:sz w:val="32"/>
          <w:szCs w:val="32"/>
          <w:rtl/>
          <w:lang w:bidi="ar-EG"/>
        </w:rPr>
        <w:t xml:space="preserve">)   مهارات القيادة والتفاعل مع الآخرين في الجماعات الصغيرة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lang w:bidi="ar-EG"/>
        </w:rPr>
        <w:t xml:space="preserve">و)  مهارات التنظيم والإدارة نتيجة المشاركة في المواقف الجماعية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644"/>
        <w:rPr>
          <w:rFonts w:asciiTheme="majorBidi" w:hAnsiTheme="majorBidi" w:cstheme="majorBidi"/>
          <w:sz w:val="32"/>
          <w:szCs w:val="32"/>
          <w:rtl/>
        </w:rPr>
      </w:pPr>
    </w:p>
    <w:p w:rsidR="00FD3E49" w:rsidRDefault="00FD3E49" w:rsidP="00FD3E49">
      <w:pPr>
        <w:ind w:left="644"/>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المحاضرة الحادية عشر</w:t>
      </w:r>
    </w:p>
    <w:p w:rsidR="00FD3E49" w:rsidRDefault="00FD3E49" w:rsidP="00FD3E49">
      <w:pPr>
        <w:ind w:left="644"/>
        <w:jc w:val="center"/>
        <w:rPr>
          <w:rFonts w:asciiTheme="majorBidi" w:hAnsiTheme="majorBidi" w:cstheme="majorBidi"/>
          <w:sz w:val="32"/>
          <w:szCs w:val="32"/>
          <w:rtl/>
        </w:rPr>
      </w:pPr>
      <w:r>
        <w:rPr>
          <w:rFonts w:asciiTheme="majorBidi" w:hAnsiTheme="majorBidi" w:cs="Times New Roman"/>
          <w:sz w:val="32"/>
          <w:szCs w:val="32"/>
          <w:rtl/>
        </w:rPr>
        <w:t>وظائف الجماعات وأنواعها ومراحل نموها</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عناصر المحاضرة</w:t>
      </w:r>
      <w:r>
        <w:rPr>
          <w:rFonts w:asciiTheme="majorBidi" w:hAnsiTheme="majorBidi" w:cstheme="majorBidi"/>
          <w:sz w:val="32"/>
          <w:szCs w:val="32"/>
          <w:rtl/>
        </w:rPr>
        <w:t xml:space="preserve">:- </w:t>
      </w:r>
      <w:r>
        <w:rPr>
          <w:rFonts w:asciiTheme="majorBidi" w:hAnsiTheme="majorBidi" w:cs="Times New Roman"/>
          <w:sz w:val="32"/>
          <w:szCs w:val="32"/>
          <w:rtl/>
        </w:rPr>
        <w:t>وظائف الجماعات</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أنواع الجماعات</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lastRenderedPageBreak/>
        <w:t xml:space="preserve">المراحل الأساسية لنمو الجماعات </w:t>
      </w:r>
    </w:p>
    <w:p w:rsidR="00FD3E49" w:rsidRDefault="00FD3E49" w:rsidP="00FD3E49">
      <w:pPr>
        <w:ind w:left="644"/>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644"/>
        <w:rPr>
          <w:rtl/>
        </w:rPr>
      </w:pPr>
      <w:r>
        <w:rPr>
          <w:rFonts w:asciiTheme="majorBidi" w:hAnsiTheme="majorBidi" w:cs="Times New Roman"/>
          <w:b/>
          <w:bCs/>
          <w:sz w:val="32"/>
          <w:szCs w:val="32"/>
          <w:u w:val="single"/>
          <w:rtl/>
        </w:rPr>
        <w:t xml:space="preserve">وظائف الجماعات  </w:t>
      </w:r>
      <w:r>
        <w:rPr>
          <w:rFonts w:asciiTheme="majorBidi" w:hAnsiTheme="majorBidi" w:cstheme="majorBidi"/>
          <w:b/>
          <w:bCs/>
          <w:sz w:val="32"/>
          <w:szCs w:val="32"/>
          <w:u w:val="single"/>
          <w:rtl/>
        </w:rPr>
        <w:t>:-</w:t>
      </w:r>
    </w:p>
    <w:p w:rsidR="00FD3E49" w:rsidRDefault="00FD3E49" w:rsidP="00FD3E49">
      <w:pPr>
        <w:ind w:left="644"/>
        <w:rPr>
          <w:rFonts w:asciiTheme="majorBidi" w:hAnsiTheme="majorBidi" w:cstheme="majorBidi"/>
          <w:sz w:val="32"/>
          <w:szCs w:val="32"/>
          <w:u w:val="single"/>
          <w:rtl/>
        </w:rPr>
      </w:pPr>
      <w:r>
        <w:rPr>
          <w:u w:val="single"/>
          <w:rtl/>
        </w:rPr>
        <w:t xml:space="preserve"> </w:t>
      </w:r>
      <w:r>
        <w:rPr>
          <w:rFonts w:asciiTheme="majorBidi" w:hAnsiTheme="majorBidi" w:cs="Times New Roman"/>
          <w:sz w:val="32"/>
          <w:szCs w:val="32"/>
          <w:u w:val="single"/>
          <w:rtl/>
        </w:rPr>
        <w:t xml:space="preserve">1-الوظائف المؤسسية :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ويقصد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أن المؤسسة تحقق وظائف أساسية مرتبطة بنظامها الأساسي وأهدافها التي قامت من أجلها وقد تكون الجماعات </w:t>
      </w:r>
      <w:proofErr w:type="spellStart"/>
      <w:r>
        <w:rPr>
          <w:rFonts w:asciiTheme="majorBidi" w:hAnsiTheme="majorBidi" w:cs="Times New Roman"/>
          <w:sz w:val="32"/>
          <w:szCs w:val="32"/>
          <w:rtl/>
        </w:rPr>
        <w:t>هى</w:t>
      </w:r>
      <w:proofErr w:type="spellEnd"/>
      <w:r>
        <w:rPr>
          <w:rFonts w:asciiTheme="majorBidi" w:hAnsiTheme="majorBidi" w:cs="Times New Roman"/>
          <w:sz w:val="32"/>
          <w:szCs w:val="32"/>
          <w:rtl/>
        </w:rPr>
        <w:t xml:space="preserve"> الوسيلة الأساسية في تحقيق أهداف تلك المؤسسة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ومن الوظائف الأساسية التي تسعى إلى تحقيقها ما يلي : -</w:t>
      </w:r>
    </w:p>
    <w:p w:rsidR="00FD3E49" w:rsidRDefault="00FD3E49" w:rsidP="00FD3E49">
      <w:pPr>
        <w:ind w:left="644"/>
        <w:rPr>
          <w:rFonts w:asciiTheme="majorBidi" w:hAnsiTheme="majorBidi" w:cstheme="majorBidi"/>
          <w:b/>
          <w:bCs/>
          <w:sz w:val="32"/>
          <w:szCs w:val="32"/>
          <w:rtl/>
        </w:rPr>
      </w:pPr>
      <w:r>
        <w:rPr>
          <w:rFonts w:asciiTheme="majorBidi" w:hAnsiTheme="majorBidi" w:cs="Times New Roman"/>
          <w:b/>
          <w:bCs/>
          <w:sz w:val="32"/>
          <w:szCs w:val="32"/>
          <w:rtl/>
        </w:rPr>
        <w:t xml:space="preserve">أ- الوظائف التعليمية :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خاصة عندما تكون المؤسسات متخصصة في المجال التعليمي الرسمي كالمدارس فإنها لا تستطيع تحقيق ذلك إلا عن طريق الجماعات وبالتالي يوجد ما يسمى جماعة الفصل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وتنظر المدرسة كمؤسسة تعليمية وتربوية إلى الجماعات على أنها الوسائل الأساسية للتعليم غير الرسمي أيضا بما تمارسه من أنشطة وما تعده من برامج</w:t>
      </w:r>
    </w:p>
    <w:p w:rsidR="00FD3E49" w:rsidRDefault="00FD3E49" w:rsidP="00FD3E49">
      <w:pPr>
        <w:ind w:left="644"/>
        <w:rPr>
          <w:rFonts w:asciiTheme="majorBidi" w:hAnsiTheme="majorBidi" w:cstheme="majorBidi"/>
          <w:b/>
          <w:bCs/>
          <w:sz w:val="32"/>
          <w:szCs w:val="32"/>
          <w:rtl/>
        </w:rPr>
      </w:pPr>
      <w:r>
        <w:rPr>
          <w:rFonts w:asciiTheme="majorBidi" w:hAnsiTheme="majorBidi" w:cs="Times New Roman"/>
          <w:b/>
          <w:bCs/>
          <w:sz w:val="32"/>
          <w:szCs w:val="32"/>
          <w:rtl/>
        </w:rPr>
        <w:t> ب- الوظائف المتعلقة بإشباع الحاجات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تعتبر الحاجات الإنسانية السيكولوجية والاجتماعية خاصة من المعوقات الأساسية للبناء النفسي للشخصية حيث أن أعضاء الجماعات ينضمون للجماعات ومعهم حاجاتهم المتنوعة التي يرغبون في إشباعها ومن أهم تلك الحاجات التي يمكن للجماعات تحقيق إشباعها</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 الحاجات السيكولوجية الحاجة للحب ؛ فالإنسان يرغب أن يكون مقبولا ، مرغوبا في علاقته مع الآخرين ، مشاركا في الحياة الجماعية ويشعر أنه يستطيع اختيار أصدقاء من الجماعة التي ينتمي إليها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ومن العناصر الأساسية المكونة للحاجة للحب هو وجود عناصر متشابهة لدى الأفراد سواء في الأفكار أو الإمكانيات أو العلاقات أو الجوانب الشكلية </w:t>
      </w:r>
    </w:p>
    <w:p w:rsidR="00FD3E49" w:rsidRDefault="00FD3E49" w:rsidP="00FD3E49">
      <w:pPr>
        <w:ind w:left="644"/>
        <w:rPr>
          <w:rFonts w:asciiTheme="majorBidi" w:hAnsiTheme="majorBidi" w:cs="Times New Roman"/>
          <w:sz w:val="32"/>
          <w:szCs w:val="32"/>
          <w:rtl/>
        </w:rPr>
      </w:pPr>
      <w:r>
        <w:rPr>
          <w:rFonts w:asciiTheme="majorBidi" w:hAnsiTheme="majorBidi" w:cs="Times New Roman"/>
          <w:sz w:val="32"/>
          <w:szCs w:val="32"/>
          <w:rtl/>
        </w:rPr>
        <w:t xml:space="preserve"> - ومن الحاجات السيكولوجية التي تحققها الجماعات للعضو الذي ينتمي إليها وينضم إلى عضويتها الانتماء </w:t>
      </w:r>
    </w:p>
    <w:p w:rsidR="00FD3E49" w:rsidRDefault="00FD3E49" w:rsidP="00FD3E49">
      <w:pPr>
        <w:ind w:left="644"/>
        <w:rPr>
          <w:rFonts w:asciiTheme="majorBidi" w:hAnsiTheme="majorBidi" w:cs="Times New Roman"/>
          <w:sz w:val="32"/>
          <w:szCs w:val="32"/>
          <w:rtl/>
        </w:rPr>
      </w:pPr>
      <w:r>
        <w:rPr>
          <w:rFonts w:asciiTheme="majorBidi" w:hAnsiTheme="majorBidi" w:cs="Times New Roman"/>
          <w:sz w:val="32"/>
          <w:szCs w:val="32"/>
          <w:rtl/>
        </w:rPr>
        <w:t xml:space="preserve">وهناك علامات واضحة توضح وتؤكد مدى انتماء الإنسان إلى جماعة من الجماعات ومن بينها استخدام شعارات ووضعها في مكان واضح أمام الآخرين مثل شعارات الجماعات الكشفية وجماعات المرشدات </w:t>
      </w:r>
    </w:p>
    <w:p w:rsidR="00FD3E49" w:rsidRDefault="00FD3E49" w:rsidP="00FD3E49">
      <w:pPr>
        <w:ind w:left="644"/>
        <w:rPr>
          <w:rFonts w:asciiTheme="majorBidi" w:hAnsiTheme="majorBidi" w:cs="Times New Roman"/>
          <w:sz w:val="32"/>
          <w:szCs w:val="32"/>
          <w:rtl/>
        </w:rPr>
      </w:pPr>
      <w:r>
        <w:rPr>
          <w:rFonts w:asciiTheme="majorBidi" w:hAnsiTheme="majorBidi" w:cs="Times New Roman"/>
          <w:sz w:val="32"/>
          <w:szCs w:val="32"/>
          <w:rtl/>
        </w:rPr>
        <w:t xml:space="preserve">ونلاحظ ترديد اسم الجماعة والتحدث عنها بكل افتخار وتكرار التحدث عن الجماعة وتناول مواقف عن حياتها يؤكد أن العضو ينتمي للجماعة ويرتبط </w:t>
      </w:r>
      <w:proofErr w:type="spellStart"/>
      <w:r>
        <w:rPr>
          <w:rFonts w:asciiTheme="majorBidi" w:hAnsiTheme="majorBidi" w:cs="Times New Roman"/>
          <w:sz w:val="32"/>
          <w:szCs w:val="32"/>
          <w:rtl/>
        </w:rPr>
        <w:t>بها</w:t>
      </w:r>
      <w:proofErr w:type="spellEnd"/>
    </w:p>
    <w:p w:rsidR="00FD3E49" w:rsidRDefault="00FD3E49" w:rsidP="00FD3E49">
      <w:pPr>
        <w:ind w:left="644"/>
        <w:rPr>
          <w:rFonts w:asciiTheme="majorBidi" w:hAnsiTheme="majorBidi" w:cstheme="majorBidi"/>
          <w:sz w:val="32"/>
          <w:szCs w:val="32"/>
          <w:u w:val="single"/>
          <w:rtl/>
        </w:rPr>
      </w:pPr>
      <w:r>
        <w:rPr>
          <w:rFonts w:asciiTheme="majorBidi" w:hAnsiTheme="majorBidi" w:cs="Times New Roman"/>
          <w:sz w:val="32"/>
          <w:szCs w:val="32"/>
          <w:u w:val="single"/>
          <w:rtl/>
        </w:rPr>
        <w:lastRenderedPageBreak/>
        <w:t xml:space="preserve">2- وظائف متعلقة بحل المشكلات :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يواجه الإنسان العديد من المشكلات التي تعوق </w:t>
      </w:r>
      <w:proofErr w:type="spellStart"/>
      <w:r>
        <w:rPr>
          <w:rFonts w:asciiTheme="majorBidi" w:hAnsiTheme="majorBidi" w:cs="Times New Roman"/>
          <w:sz w:val="32"/>
          <w:szCs w:val="32"/>
          <w:rtl/>
        </w:rPr>
        <w:t>قيامه</w:t>
      </w:r>
      <w:proofErr w:type="spellEnd"/>
      <w:r>
        <w:rPr>
          <w:rFonts w:asciiTheme="majorBidi" w:hAnsiTheme="majorBidi" w:cs="Times New Roman"/>
          <w:sz w:val="32"/>
          <w:szCs w:val="32"/>
          <w:rtl/>
        </w:rPr>
        <w:t xml:space="preserve"> بأدواره الاجتماعية أو تكوينه للعلاقات الإنسانية أو إشباع حاجاته المتعددة سواء البيولوجية ، أو السيكولوجية أو الاجتماعية </w:t>
      </w:r>
    </w:p>
    <w:p w:rsidR="00FD3E49" w:rsidRDefault="00FD3E49" w:rsidP="00FD3E49">
      <w:pPr>
        <w:ind w:left="644"/>
        <w:rPr>
          <w:rFonts w:asciiTheme="majorBidi" w:hAnsiTheme="majorBidi" w:cstheme="majorBidi"/>
          <w:b/>
          <w:bCs/>
          <w:sz w:val="32"/>
          <w:szCs w:val="32"/>
          <w:u w:val="single"/>
          <w:rtl/>
        </w:rPr>
      </w:pPr>
      <w:r>
        <w:rPr>
          <w:rFonts w:asciiTheme="majorBidi" w:hAnsiTheme="majorBidi" w:cs="Times New Roman"/>
          <w:b/>
          <w:bCs/>
          <w:sz w:val="32"/>
          <w:szCs w:val="32"/>
          <w:u w:val="single"/>
          <w:rtl/>
        </w:rPr>
        <w:t> أنواع الجماعات في طريقة خدمة الجماعة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هناك عدة أنواع للجماعات التي يمكن أن نحددها ويعمل معها أخصائي الجماعة كما يلي :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1</w:t>
      </w:r>
      <w:r>
        <w:rPr>
          <w:rFonts w:asciiTheme="majorBidi" w:hAnsiTheme="majorBidi" w:cs="Times New Roman"/>
          <w:sz w:val="32"/>
          <w:szCs w:val="32"/>
          <w:u w:val="single"/>
          <w:rtl/>
        </w:rPr>
        <w:t>- جماعات النمو</w:t>
      </w:r>
      <w:r>
        <w:rPr>
          <w:rFonts w:asciiTheme="majorBidi" w:hAnsiTheme="majorBidi" w:cs="Times New Roman"/>
          <w:sz w:val="32"/>
          <w:szCs w:val="32"/>
          <w:rtl/>
        </w:rPr>
        <w:t xml:space="preserve"> : تهدف جماعات النمو إلى تنمية الشخصية من الجوانب النفسية ، الاجتماعية ، الصحية والثقافية وغيرها من جوانب ولذلك قد تأخذ تلك الجماعات أشكال مختلفة ومن أهمها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أ) جماعات الأنشطة المتعددة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ب) جماعات النشاط المحدد بكافة عوامله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ج) جماعات تدريبية سواء رياضية ، ثقافية ، نفسية ، تكنولوجية وغيرها </w:t>
      </w:r>
    </w:p>
    <w:p w:rsidR="00FD3E49" w:rsidRDefault="00FD3E49" w:rsidP="00FD3E49">
      <w:pPr>
        <w:ind w:left="644"/>
        <w:rPr>
          <w:rFonts w:asciiTheme="majorBidi" w:hAnsiTheme="majorBidi" w:cstheme="majorBidi"/>
          <w:sz w:val="32"/>
          <w:szCs w:val="32"/>
          <w:u w:val="single"/>
          <w:rtl/>
        </w:rPr>
      </w:pPr>
      <w:r>
        <w:rPr>
          <w:rFonts w:asciiTheme="majorBidi" w:hAnsiTheme="majorBidi" w:cs="Times New Roman"/>
          <w:sz w:val="32"/>
          <w:szCs w:val="32"/>
          <w:rtl/>
        </w:rPr>
        <w:t>د) جماعات التعليم والتثقيف من أجل حصول العضو على معلومات ، معارف ، خبرات جديدة تساهم في تنمية الشخصية مثل جماعات التثقيف الصحي</w:t>
      </w:r>
      <w:r>
        <w:rPr>
          <w:rFonts w:asciiTheme="majorBidi" w:hAnsiTheme="majorBidi" w:cstheme="majorBidi"/>
          <w:sz w:val="32"/>
          <w:szCs w:val="32"/>
          <w:rtl/>
        </w:rPr>
        <w:br/>
      </w:r>
      <w:r>
        <w:rPr>
          <w:rFonts w:asciiTheme="majorBidi" w:hAnsiTheme="majorBidi" w:cs="Times New Roman"/>
          <w:sz w:val="32"/>
          <w:szCs w:val="32"/>
          <w:rtl/>
        </w:rPr>
        <w:t>2</w:t>
      </w:r>
      <w:r>
        <w:rPr>
          <w:rFonts w:asciiTheme="majorBidi" w:hAnsiTheme="majorBidi" w:cs="Times New Roman"/>
          <w:sz w:val="32"/>
          <w:szCs w:val="32"/>
          <w:u w:val="single"/>
          <w:rtl/>
        </w:rPr>
        <w:t xml:space="preserve">- جماعات المشاركة والمواجهة لمشكلات المجتمع :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يهتم المجتمع في الوقت المعاصر بمشاركة الأفراد في حل مشكلات المجتمع ومواجهة صعوبات الحياة المعاصرة مثل جماعات الأهالي في مواجهة مشكلات النظافة ، وتهتم تلك الجماعات بتكوين أفراد لديهم قدرات واهتمامات خاصة بالمجتمع الذي يعيشون فيه</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ومن أنواع تلك الجماعات في الوقت الحالي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جماعات التأهيل المرتكز على المجتمع : والمقصود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تكوين جماعات من مختلف فئات المجتمع ومنظماته من أجل مواجهة مشكلات تواجه المجتمع؛ مثل تكوين جماعات من ممثلي الجمعيات الأهلية ، وأولياء الأمور أصحاب المشكلة ، ومديري بعض المؤسسات المهنية ، وبعض الخبراء في المجتمع من أجل حل مشكلة الأبناء المعاقين ذهنيا والسعي نحو مواجهة مشكلاتهم باستخدام إمكانيات المجتمع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جماعات المواجهة العلاجية : وتعبر تلك الجماعات عن أسلوب علاجي يتقابل فيه الأعضاء غير الأسوياء لإدراك أبعاد المشكلة المحددة واكتساب المزيد من الخبرات والمهارات الخاصة بمواجهة مشكلاتهم مثل الأعضاء الذين يتعثرون في استكمال دراساتهم بالأسلوب المنظم</w:t>
      </w:r>
    </w:p>
    <w:p w:rsidR="00FD3E49" w:rsidRDefault="00FD3E49" w:rsidP="00FD3E49">
      <w:pPr>
        <w:ind w:left="644"/>
        <w:rPr>
          <w:rFonts w:asciiTheme="majorBidi" w:hAnsiTheme="majorBidi" w:cstheme="majorBidi"/>
          <w:b/>
          <w:bCs/>
          <w:sz w:val="32"/>
          <w:szCs w:val="32"/>
          <w:rtl/>
        </w:rPr>
      </w:pPr>
      <w:r>
        <w:rPr>
          <w:rFonts w:asciiTheme="majorBidi" w:hAnsiTheme="majorBidi" w:cs="Times New Roman"/>
          <w:b/>
          <w:bCs/>
          <w:sz w:val="32"/>
          <w:szCs w:val="32"/>
          <w:rtl/>
        </w:rPr>
        <w:t>3- جماعات الرعاية والمساندة الاجتماعية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تعد جماعات الرعاية والمساندة من الجماعات التي ظهرت أهميتها في الوقت المعاصر بشكل واضح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lastRenderedPageBreak/>
        <w:t xml:space="preserve">وعن الأهداف التي تحققها تلك الجماعة </w:t>
      </w:r>
      <w:proofErr w:type="spellStart"/>
      <w:r>
        <w:rPr>
          <w:rFonts w:asciiTheme="majorBidi" w:hAnsiTheme="majorBidi" w:cs="Times New Roman"/>
          <w:sz w:val="32"/>
          <w:szCs w:val="32"/>
          <w:rtl/>
        </w:rPr>
        <w:t>فهى</w:t>
      </w:r>
      <w:proofErr w:type="spellEnd"/>
      <w:r>
        <w:rPr>
          <w:rFonts w:asciiTheme="majorBidi" w:hAnsiTheme="majorBidi" w:cs="Times New Roman"/>
          <w:sz w:val="32"/>
          <w:szCs w:val="32"/>
          <w:rtl/>
        </w:rPr>
        <w:t xml:space="preserve"> </w:t>
      </w:r>
      <w:proofErr w:type="spellStart"/>
      <w:r>
        <w:rPr>
          <w:rFonts w:asciiTheme="majorBidi" w:hAnsiTheme="majorBidi" w:cs="Times New Roman"/>
          <w:sz w:val="32"/>
          <w:szCs w:val="32"/>
          <w:rtl/>
        </w:rPr>
        <w:t>كمايلي</w:t>
      </w:r>
      <w:proofErr w:type="spellEnd"/>
      <w:r>
        <w:rPr>
          <w:rFonts w:asciiTheme="majorBidi" w:hAnsiTheme="majorBidi" w:cs="Times New Roman"/>
          <w:sz w:val="32"/>
          <w:szCs w:val="32"/>
          <w:rtl/>
        </w:rPr>
        <w:t xml:space="preserve">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أ) العمل مع الفئات التي تتطلب تضافر الجهود لرعايتها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ب) الرغبة في مساعدة الفئات الضعيفة التي تواجه مشكلات لها طابع خاص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ج)إمكانية الحصول على الإمكانيات والمساعدات سواء المالية أو المادية أو الفنية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د)تهدف تلك الجماعات إلى إتاحة الفرصة للمتطوعين أو الراغبين في التطوع</w:t>
      </w:r>
    </w:p>
    <w:p w:rsidR="00FD3E49" w:rsidRDefault="00FD3E49" w:rsidP="00FD3E49">
      <w:pPr>
        <w:ind w:left="644"/>
        <w:rPr>
          <w:rFonts w:asciiTheme="majorBidi" w:hAnsiTheme="majorBidi" w:cstheme="majorBidi"/>
          <w:b/>
          <w:bCs/>
          <w:sz w:val="32"/>
          <w:szCs w:val="32"/>
          <w:rtl/>
        </w:rPr>
      </w:pPr>
      <w:r>
        <w:rPr>
          <w:rFonts w:asciiTheme="majorBidi" w:hAnsiTheme="majorBidi" w:cs="Times New Roman"/>
          <w:b/>
          <w:bCs/>
          <w:sz w:val="32"/>
          <w:szCs w:val="32"/>
          <w:rtl/>
        </w:rPr>
        <w:t> 4- جماعات العمل والمهام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ويمكن تصنيف تلك الجماعات على النحو التالي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أ-جماعات التطوع وخدمة البيئة :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والمقصود بتلك الجماعات القيام بعمل محدود وواضح في مواقف محددة ومن أمثلتها : جماعات العمل الاجتماعي ، وجماعات خدمة البيئة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وتهدف تلك الجماعات إلى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إتاحة الفرصة لكي يقوم الأفراد بالمشاركة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مشاركة الأفراد في مجالات تتطلب الاهتمام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وتضافر الجهود مثل المحافظة على البيئة وتحسينها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 xml:space="preserve">تأكيد روح الانتماء للمجتمع الذي تعيش فيه </w:t>
      </w:r>
    </w:p>
    <w:p w:rsidR="00FD3E49" w:rsidRDefault="00FD3E49" w:rsidP="00FD3E49">
      <w:pPr>
        <w:ind w:left="644"/>
        <w:rPr>
          <w:rFonts w:asciiTheme="majorBidi" w:hAnsiTheme="majorBidi" w:cstheme="majorBidi"/>
          <w:sz w:val="32"/>
          <w:szCs w:val="32"/>
          <w:rtl/>
        </w:rPr>
      </w:pPr>
      <w:r>
        <w:rPr>
          <w:rFonts w:asciiTheme="majorBidi" w:hAnsiTheme="majorBidi" w:cs="Times New Roman"/>
          <w:sz w:val="32"/>
          <w:szCs w:val="32"/>
          <w:rtl/>
        </w:rPr>
        <w:t>يمكن أن تحقق جماعات التطوع وخدمة البيئة أهداف متعددة طبقا لتوجه الأخصائي الاجتماعي</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ب)جماعات المهام :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ومنها اللجان باختلاف أنواعها مثل : لجنة بحث شئون العضوية بالمؤسسة ، لجنة زيادة الموارد المالية ، لجنة الاتصال بالمؤسسات المجتمعية ، لجنة القيام بحفل خيري لصالح المعاقين ، لجنة فحص أنشطة مؤسسة خاصة برعاية الشباب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وتهدف تلك اللجان إلى تحقيق الأهداف التالية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اكتشاف إمكانيات وقدرات الأعضاء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تحقيق الانتماء للمؤسسة والمجتمع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تنظيم العمل وتركيز المناقشات وإعداد الموضوعات وتنظيمها بالأساليب العلمية المنظمة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ج) جماعة فريق العمل :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lastRenderedPageBreak/>
        <w:t xml:space="preserve">     -    وتنتشر في معظم مؤسسات الرعاية الاجتماعية ، والصحية ، والاقتصادية وغيرها من المؤسسات.</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 - وأهم أهداف فريق العمل :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السعي للتكامل بين الجوانب المختلفة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تحديد الأدوار التي يمكن أن يقوم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كل متخصص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توفير الخبرات المختلفة التي يمكن تبادلها بين أفراد الفريق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تأكيد الاهتمام بكافة الجوانب خاصة في الأعمال التي تتطلب تخصصات مختلفة</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5- الجماعات العلاجية للأمراض والاضطرابات النفسية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وتقوم بعض المؤسسات بتكوين جماعات علاجية رغبة في علاج مرض معين أو مواجهة اضطرابات نفسية محددة وتنتشر تلك الجماعات في مجال علاج المدمنين وعلاج المضطربين نفسيا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وتهدف تلك الجماعة إلى </w:t>
      </w:r>
      <w:proofErr w:type="spellStart"/>
      <w:r>
        <w:rPr>
          <w:rFonts w:asciiTheme="majorBidi" w:hAnsiTheme="majorBidi" w:cs="Times New Roman"/>
          <w:sz w:val="32"/>
          <w:szCs w:val="32"/>
          <w:rtl/>
        </w:rPr>
        <w:t>مايلي</w:t>
      </w:r>
      <w:proofErr w:type="spellEnd"/>
      <w:r>
        <w:rPr>
          <w:rFonts w:asciiTheme="majorBidi" w:hAnsiTheme="majorBidi" w:cs="Times New Roman"/>
          <w:sz w:val="32"/>
          <w:szCs w:val="32"/>
          <w:rtl/>
        </w:rPr>
        <w:t xml:space="preserve"> :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قيام الأخصائي الاجتماعي بمساعدة الأفراد كأعضاء في جماعة على التعبير عن مشاعرهم واتجاهاتهم نحو مشكلاتهم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مساعدة الأعضاء على إدراك أنهم يشتركون مع غيرهم في نفس المشكلة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توفير الوقت والجهد لدى الأخصائي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تحقق الجماعة العلاجية المساعدة للأعضاء  في الحياة الجماعية</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6-الجماعات التلقائية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يعمل الأخصائي الاجتماعي مع الجماعات التلقائية التي تتكون من تلقاء نفسها طبقا لظروف البيئة والأفراد ونتيجة للعوامل النفسية والاجتماعية التي تواجه بعض الأفراد مثل جماعات النواصي في الأحياء الشعبية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ويسعى أخصائي الجماعة إلى تكوين علاقة مهنية مع هؤلاء الأفراد للتعرف على حاجاتهم ومشكلاتهم </w:t>
      </w:r>
    </w:p>
    <w:p w:rsidR="00FD3E49" w:rsidRDefault="00FD3E49" w:rsidP="00FD3E49">
      <w:pPr>
        <w:ind w:left="720"/>
        <w:rPr>
          <w:rFonts w:asciiTheme="majorBidi" w:hAnsiTheme="majorBidi" w:cstheme="majorBidi"/>
          <w:b/>
          <w:bCs/>
          <w:sz w:val="32"/>
          <w:szCs w:val="32"/>
          <w:u w:val="single"/>
          <w:rtl/>
        </w:rPr>
      </w:pPr>
      <w:r>
        <w:rPr>
          <w:rFonts w:asciiTheme="majorBidi" w:hAnsiTheme="majorBidi" w:cs="Times New Roman"/>
          <w:b/>
          <w:bCs/>
          <w:sz w:val="32"/>
          <w:szCs w:val="32"/>
          <w:u w:val="single"/>
          <w:rtl/>
        </w:rPr>
        <w:t> المراحل الأساسية لنمو الجماعة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المرحلة الأولى : مرحلة التكوين والقبول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وتتميز تلك المرحلة بقلة التفاعل والتركيز على ما يعرفه الأفراد عن الجماعة ومن السمات الأساسية لتلك المرحلة :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lastRenderedPageBreak/>
        <w:t xml:space="preserve">محاولة الأعضاء اكتشاف جوانب متعددة في حياة الجماعة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التردد والمخاوف لدى بعض الأعضاء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قيام الأخصائي باستقبال الأعضاء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 xml:space="preserve">الرغبة في تكوين العلاقات مع الأخصائي أو بين الأعضاء بعضهم البعض </w:t>
      </w:r>
    </w:p>
    <w:p w:rsidR="00FD3E49" w:rsidRDefault="00FD3E49" w:rsidP="00FD3E49">
      <w:pPr>
        <w:ind w:left="720"/>
        <w:rPr>
          <w:rFonts w:asciiTheme="majorBidi" w:hAnsiTheme="majorBidi" w:cstheme="majorBidi"/>
          <w:sz w:val="32"/>
          <w:szCs w:val="32"/>
          <w:rtl/>
        </w:rPr>
      </w:pPr>
      <w:r>
        <w:rPr>
          <w:rFonts w:asciiTheme="majorBidi" w:hAnsiTheme="majorBidi" w:cs="Times New Roman"/>
          <w:sz w:val="32"/>
          <w:szCs w:val="32"/>
          <w:rtl/>
        </w:rPr>
        <w:t>التعبير عن بعض مشاعر الود والقبول لانضمامهم إلى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أما عن دور أخصائي الجماعة في هذه المرحلة فهو على النحو التالي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الاستماع الجيد لما يقوله الأعضاء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مناقشة الأعضاء في بعض ما يعبرون عنه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توضيح أهداف الجماعة وتحديد مكوناتها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تخفيف مشاعر القلق لدى البعض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القبول الفعلي لأفكار ورغبات البعض</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المرحلة الثانية : مرحلة التفاعل والمشاركة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من سمات تلك المرحلة ما يلي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ظهور ملامح الحياة الجماعية من حيث جاذبية المراحل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الرغبة في تكوين العلاقات مع الأخصائي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يقوم الأعضاء ببعض الأدوار الواضحة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يقترح الأعضاء أنشطة متعددة مرتبطة بأهداف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البدء في اكتشاف القادة ومن يتميزون بالمهارات المناسبة لتحقيق أهداف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أما عن دور أخصائي الجماعة فهو </w:t>
      </w:r>
      <w:proofErr w:type="spellStart"/>
      <w:r>
        <w:rPr>
          <w:rFonts w:asciiTheme="majorBidi" w:hAnsiTheme="majorBidi" w:cs="Times New Roman"/>
          <w:sz w:val="32"/>
          <w:szCs w:val="32"/>
          <w:rtl/>
        </w:rPr>
        <w:t>كمايلي</w:t>
      </w:r>
      <w:proofErr w:type="spellEnd"/>
      <w:r>
        <w:rPr>
          <w:rFonts w:asciiTheme="majorBidi" w:hAnsiTheme="majorBidi" w:cs="Times New Roman"/>
          <w:sz w:val="32"/>
          <w:szCs w:val="32"/>
          <w:rtl/>
        </w:rPr>
        <w:t xml:space="preserve">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تشجيع الأعضاء على المشاركة في 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استخدام بعض المقترحات العلمية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العمل على إيجاد مواقف تسهم في تنمية التفاعل الجماعي</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تدريب الأعضاء على القيادة والتبعية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تنمية العلاقة المهنية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 xml:space="preserve">المرحلة الثالثة : مرحلة الانتماء والممارسة الفعلية للحياة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يمكن تحديد سمات تلك المرحلة على النحو التالي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رغبة الأعضاء في ممارسة المزيد من الأنشطة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استخدام الأعضاء لقدراتهم وخبراتهم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وضوح عدم التركيز على الرغبات الذاتية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يقوم الأعضاء بالأفعال والأعمال المؤكدة لاهتمامهم بالحياة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قيام الأعضاء بالمشاركة مع الأخصائي في تطوير 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تمثيل الجماعة أمام الجماعات الأخرى</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أما عن دور أخصائي الجماعة في هذه المرحلة فهو كما يلي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تدعيم أدوار الأعضاء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إتاحة الفرص والمواقف التي يمكن أن يشترك فيها الأعضاء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عدم التركيز على المتميزين بالمهارات العالية فقط</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العمل على حل الصعوبات والمشكلات</w:t>
      </w:r>
    </w:p>
    <w:p w:rsidR="00FD3E49" w:rsidRDefault="00FD3E49" w:rsidP="00FD3E49">
      <w:pPr>
        <w:ind w:left="360"/>
        <w:rPr>
          <w:rFonts w:asciiTheme="majorBidi" w:hAnsiTheme="majorBidi" w:cs="Times New Roman"/>
          <w:sz w:val="32"/>
          <w:szCs w:val="32"/>
          <w:rtl/>
        </w:rPr>
      </w:pP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المرحلة الرابعة : مرحلة النضج والإنجاز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ويمكن تحديد سمات تلك المرحلة كما يلي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ظهور مؤشرات وعلامات التماسك بين أعضاء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المحافظة على تنظيم الجماعة </w:t>
      </w:r>
    </w:p>
    <w:p w:rsidR="00FD3E49" w:rsidRDefault="00FD3E49" w:rsidP="00FD3E49">
      <w:pPr>
        <w:ind w:left="360"/>
        <w:rPr>
          <w:rFonts w:asciiTheme="majorBidi" w:hAnsiTheme="majorBidi" w:cstheme="majorBidi"/>
          <w:sz w:val="32"/>
          <w:szCs w:val="32"/>
          <w:rtl/>
        </w:rPr>
      </w:pPr>
      <w:proofErr w:type="spellStart"/>
      <w:r>
        <w:rPr>
          <w:rFonts w:asciiTheme="majorBidi" w:hAnsiTheme="majorBidi" w:cs="Times New Roman"/>
          <w:sz w:val="32"/>
          <w:szCs w:val="32"/>
          <w:rtl/>
        </w:rPr>
        <w:t>نموالعلاقة</w:t>
      </w:r>
      <w:proofErr w:type="spellEnd"/>
      <w:r>
        <w:rPr>
          <w:rFonts w:asciiTheme="majorBidi" w:hAnsiTheme="majorBidi" w:cs="Times New Roman"/>
          <w:sz w:val="32"/>
          <w:szCs w:val="32"/>
          <w:rtl/>
        </w:rPr>
        <w:t xml:space="preserve"> المهنية بين الأعضاء والجماعة والأخصائي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قدرات الأعضاء الواضحة على حل المشكلات</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ويقوم أخصائي الجماعة بالأدوار الآتية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استخدام الأساليب المهنية التي تدفع الأعضاء للابتكار والتجديد</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مساعدة الجماعة على عدم الطموحات العالية التي تفوق قدراتهم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مساعدة الجماعة على تقويم ما وصلت من انجاز</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مساعدة الجماعة على إيجاد مستويات مختلفة للعمل القيادي</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المرحلة الخامسة : مرحلة تحقيق الأهداف والإنهاء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ويمكن تحديد سمات تلك المرحلة كما يلي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الشعور بالرضا والإشباع نتيجة تحقيق الأهداف المرغوبة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يعبر بعض الأعضاء عن رغبته في الانسحاب والانضمام إلي جماعات أخرى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رغبة بعض الأعضاء في تقويم ما وصلت إليها الجماعة من انجازات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الشعور بالقلق والخوف من  إنهاء 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ويقوم الأخصائي في هذه المرحلة بالأدوار الآتية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مساعدة الأعضاء على فهم ما توصلوا إليه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توجيه الأعضاء إلى إمكانية استمرارية 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تقبل مشاعر الغضب والقلق عند الإعلان عن انتهاء 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القيام بتقويم شامل للحياة الجماعية</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360"/>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المحاضرة الثانية عشر</w:t>
      </w:r>
    </w:p>
    <w:p w:rsidR="00FD3E49" w:rsidRDefault="00FD3E49" w:rsidP="00FD3E49">
      <w:pPr>
        <w:ind w:left="360"/>
        <w:jc w:val="center"/>
        <w:rPr>
          <w:rFonts w:asciiTheme="majorBidi" w:hAnsiTheme="majorBidi" w:cstheme="majorBidi"/>
          <w:sz w:val="32"/>
          <w:szCs w:val="32"/>
          <w:rtl/>
        </w:rPr>
      </w:pPr>
      <w:r>
        <w:rPr>
          <w:rFonts w:asciiTheme="majorBidi" w:hAnsiTheme="majorBidi" w:cs="Times New Roman"/>
          <w:sz w:val="32"/>
          <w:szCs w:val="32"/>
          <w:rtl/>
        </w:rPr>
        <w:t>مشكلات الجماعات وكيفية مواجهتها</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عناصر المحاضرة</w:t>
      </w:r>
      <w:r>
        <w:rPr>
          <w:rFonts w:asciiTheme="majorBidi" w:hAnsiTheme="majorBidi" w:cstheme="majorBidi"/>
          <w:sz w:val="32"/>
          <w:szCs w:val="32"/>
          <w:rtl/>
        </w:rPr>
        <w:t xml:space="preserve">:- </w:t>
      </w:r>
      <w:r>
        <w:rPr>
          <w:rFonts w:asciiTheme="majorBidi" w:hAnsiTheme="majorBidi" w:cs="Times New Roman"/>
          <w:sz w:val="32"/>
          <w:szCs w:val="32"/>
          <w:rtl/>
        </w:rPr>
        <w:t>مقدمة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العوامل المؤدية للمشكلات الجماعية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الاعتبارات الأساسية لمواجهة المشكلات  الجماعية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كيفية مواجهة مشكلات الجماعات</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b/>
          <w:bCs/>
          <w:sz w:val="32"/>
          <w:szCs w:val="32"/>
          <w:u w:val="single"/>
          <w:rtl/>
        </w:rPr>
        <w:t>مقدمة</w:t>
      </w:r>
      <w:r>
        <w:rPr>
          <w:rFonts w:asciiTheme="majorBidi" w:hAnsiTheme="majorBidi" w:cstheme="majorBidi"/>
          <w:b/>
          <w:bCs/>
          <w:sz w:val="32"/>
          <w:szCs w:val="32"/>
          <w:u w:val="single"/>
          <w:rtl/>
        </w:rPr>
        <w:t xml:space="preserve">:- </w:t>
      </w:r>
      <w:r>
        <w:rPr>
          <w:rFonts w:asciiTheme="majorBidi" w:hAnsiTheme="majorBidi" w:cs="Times New Roman"/>
          <w:sz w:val="32"/>
          <w:szCs w:val="32"/>
          <w:rtl/>
        </w:rPr>
        <w:t xml:space="preserve">مشكلات الجماعات وكيفية مواجهة أخصائي الجماعة لها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تسعى الجماعات إلى تحقيق أهداف تشبع رغبات وحاجات الأعضاء والجماعة قدر الإمكان </w:t>
      </w:r>
      <w:r>
        <w:rPr>
          <w:rFonts w:asciiTheme="majorBidi" w:hAnsiTheme="majorBidi" w:cstheme="majorBidi"/>
          <w:sz w:val="32"/>
          <w:szCs w:val="32"/>
          <w:rtl/>
        </w:rPr>
        <w:t>.</w:t>
      </w:r>
      <w:r>
        <w:rPr>
          <w:rFonts w:asciiTheme="majorBidi" w:hAnsiTheme="majorBidi" w:cs="Times New Roman"/>
          <w:sz w:val="32"/>
          <w:szCs w:val="32"/>
          <w:rtl/>
        </w:rPr>
        <w:t xml:space="preserve">وتواجه الجماعات بالمشكلات المتعددة التي قد تؤدي إلى تماسك الجماعة في بعض المواقف أو إلى تفككها في مواقف أخرى تبعا لموضوع المشكلة والعوامل المؤثرة فيها كذلك تمشيا مع المهارات التي اكتسبها الأخصائي الاجتماعي ويمارسها من خلال ممارسته للعمل مع الجماعات </w:t>
      </w:r>
    </w:p>
    <w:p w:rsidR="00FD3E49" w:rsidRDefault="00FD3E49" w:rsidP="00FD3E49">
      <w:pPr>
        <w:ind w:left="360"/>
        <w:rPr>
          <w:rFonts w:asciiTheme="majorBidi" w:hAnsiTheme="majorBidi" w:cstheme="majorBidi"/>
          <w:sz w:val="32"/>
          <w:szCs w:val="32"/>
          <w:rtl/>
        </w:rPr>
      </w:pPr>
      <w:r>
        <w:rPr>
          <w:rFonts w:asciiTheme="majorBidi" w:hAnsiTheme="majorBidi" w:cs="Times New Roman"/>
          <w:b/>
          <w:bCs/>
          <w:sz w:val="32"/>
          <w:szCs w:val="32"/>
          <w:u w:val="single"/>
          <w:rtl/>
        </w:rPr>
        <w:lastRenderedPageBreak/>
        <w:t> العوامل المؤدية للمشكلات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1-العوامل الراجعة إلى خصائص الأعضاء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وقد تكون بعض الخصائص واضحة مثل الجوانب الصحية وقد تكون جوانب أخرى غير واضحة مما يتطلب ضرورة إجراء الاختبارات والمقاييس واستخدام أساليب التحليل المختلفة المقننة</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2-العوامل الراجعة إلى الجماعة كوحدة قائمة بذاتها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والجماعة تسعى منذ تكوينها إلى تحقيق أهدافها باستخدام الإمكانيات والموارد الممكنة التي يمكن الاستعانة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وتوظيفها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ومن أهم تلك العوامل التي تؤدي إلي حدوث المشكلات ما يلي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 عدم التنظيم الوظيفي المناسب للجماعة التي يعمل معها الأخصائي ، وقد يكون التنظيم بسيطا لا يتمشى مع الأهداف التي تسعى إليها الجماعة ، وقد يكون التنظيم معقدا لدرجة أنه لا يتمشى مع قدرات وأدوار الأعضاء التي </w:t>
      </w:r>
      <w:proofErr w:type="spellStart"/>
      <w:r>
        <w:rPr>
          <w:rFonts w:asciiTheme="majorBidi" w:hAnsiTheme="majorBidi" w:cs="Times New Roman"/>
          <w:sz w:val="32"/>
          <w:szCs w:val="32"/>
          <w:rtl/>
        </w:rPr>
        <w:t>يؤدونها</w:t>
      </w:r>
      <w:proofErr w:type="spellEnd"/>
      <w:r>
        <w:rPr>
          <w:rFonts w:asciiTheme="majorBidi" w:hAnsiTheme="majorBidi" w:cs="Times New Roman"/>
          <w:sz w:val="32"/>
          <w:szCs w:val="32"/>
          <w:rtl/>
        </w:rPr>
        <w:t xml:space="preserve"> خلال الحياة الجماعية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ب- الصراعات والخلافات خلال الحياة الجماعية ومنها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صراعات حول المراكز </w:t>
      </w:r>
      <w:proofErr w:type="spellStart"/>
      <w:r>
        <w:rPr>
          <w:rFonts w:asciiTheme="majorBidi" w:hAnsiTheme="majorBidi" w:cs="Times New Roman"/>
          <w:sz w:val="32"/>
          <w:szCs w:val="32"/>
          <w:rtl/>
        </w:rPr>
        <w:t>والمكانات</w:t>
      </w:r>
      <w:proofErr w:type="spellEnd"/>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صراعات فرض الآراء والأفكار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صراعات من أجل إشباع الحاجات والرغبات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صراعات تحقيق الذات وتأكيد القدرات</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ومن أهم أنواع الجماعات التي يمكن أن تواجه تلك الصراعات ما يلي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النوع الأول : جماعات الأحداث المنحرفين المودعين بالمؤسسات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النوع الثاني : جماعات أطفال الشوارع الذين تتعامل معها المؤسسات المتخصصة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النوع الثالث : جماعات الأنشطة بمراكز رعاية الشباب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النوع الرابع : جماعات الأسر الطلابية بالكليات والمعاهد العليا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النوع الخامس : جماعات خدمة البيئة والخدمة العامة التي تعمل من أجل تطوير المجتمع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3-العوامل الراجعة إلى البرنامج الذي تمارسه الجماعة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ويتضمن البرنامج كافة الأفعال والعلاقات والأنشطة التي تمارسها الجماعة بمساعدة الأخصائي الاجتماعي في إطار سياسة ووظيفة المؤسسة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 xml:space="preserve"> وقد يصبح البرنامج أحد العوامل المؤدية إلى المشكلات التي تواجه الجماعة ومصدرا لمشكلاتها وهو ما يتضح مما يلي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أ)عدم ملائمة البرنامج لرغبات وحاجات الأعضاء</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ب)عدم توزيع المسئوليات المرتبطة بتنفيذ البرنامج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ج) سطحية البرنامج وعدم تطويره بالشكل الذي يمثل جاذبية واضحة للأعضاء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د) عدم توفر الأدوات والإمكانيات اللازمة لممارسة البرنامج مما يؤدي إلى </w:t>
      </w:r>
      <w:proofErr w:type="spellStart"/>
      <w:r>
        <w:rPr>
          <w:rFonts w:asciiTheme="majorBidi" w:hAnsiTheme="majorBidi" w:cs="Times New Roman"/>
          <w:sz w:val="32"/>
          <w:szCs w:val="32"/>
          <w:rtl/>
        </w:rPr>
        <w:t>إلى</w:t>
      </w:r>
      <w:proofErr w:type="spellEnd"/>
      <w:r>
        <w:rPr>
          <w:rFonts w:asciiTheme="majorBidi" w:hAnsiTheme="majorBidi" w:cs="Times New Roman"/>
          <w:sz w:val="32"/>
          <w:szCs w:val="32"/>
          <w:rtl/>
        </w:rPr>
        <w:t xml:space="preserve"> وجود المشكلات بين الأعضاء والأخصائي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هـ) فرض البرامج على الأعضاء والجماعة سواء من المؤسسة أو الأخصائي الذي يعمل معها مما يجعل الأعضاء والجماعة يشعرون بالسيطرة عليها من خلال تلك البرامج</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4- العوامل الراجعة إلى الأخصائي الاجتماعي الذي يعمل مع الجماعة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من حيث عدم إمكانية تكوين العلاقة المهنية بين الأخصائي والأعضاء والجماعة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كذلك عدم توفر الخبرات اللازمة لدى الأخصائي التي تساعده في القيام بأدواره المهنية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كما أن الخبرات السابقة غير المناسبة لدى الأخصائي قد تؤدي إلى مشكلات جماعية من خلال عمله</w:t>
      </w:r>
    </w:p>
    <w:p w:rsidR="00FD3E49" w:rsidRDefault="00FD3E49" w:rsidP="00FD3E49">
      <w:pPr>
        <w:ind w:left="360"/>
        <w:rPr>
          <w:rFonts w:asciiTheme="majorBidi" w:hAnsiTheme="majorBidi" w:cstheme="majorBidi"/>
          <w:sz w:val="32"/>
          <w:szCs w:val="32"/>
          <w:rtl/>
        </w:rPr>
      </w:pP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5-العوامل الراجعة إلى المؤسسة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من حيث أن بعض المؤسسات قد تفرض قواعد ونظم تساعد على التدخل في شئون الجماعة وتضع قيوداً على أدوار الأخصائي ، وقد لا يتمشى ذلك مع المضمون الذي يتوقعه الأعضاء من الحياة الجماعية</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الاعتبارات الأساسية لمواجهة المشكلات  الجماعية</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مواجهة المشكلات الجماعية وعلاجها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تواجه الجماعات مشكلات متعددة سواء أكانت هذه المشكلات ناتجة عن الأعضاء أم عن الجماعة أم عن الأخصائي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والمشكلة </w:t>
      </w:r>
      <w:proofErr w:type="spellStart"/>
      <w:r>
        <w:rPr>
          <w:rFonts w:asciiTheme="majorBidi" w:hAnsiTheme="majorBidi" w:cs="Times New Roman"/>
          <w:sz w:val="32"/>
          <w:szCs w:val="32"/>
          <w:rtl/>
        </w:rPr>
        <w:t>هى</w:t>
      </w:r>
      <w:proofErr w:type="spellEnd"/>
      <w:r>
        <w:rPr>
          <w:rFonts w:asciiTheme="majorBidi" w:hAnsiTheme="majorBidi" w:cs="Times New Roman"/>
          <w:sz w:val="32"/>
          <w:szCs w:val="32"/>
          <w:rtl/>
        </w:rPr>
        <w:t xml:space="preserve"> موقف يعبر عن التفاعل السلبي بين بعض العوامل المكونة للحياة الجماعية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 وحتى نحدد المشكلة ويدركها الأخصائي لا بد من مراعاة ما يلي :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تحديد المشكلة تحديد واضح أمام الأعضاء والجماعة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الاستماع إلى كافة الآراء التي تعبر عن تلك المشكلة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lastRenderedPageBreak/>
        <w:t>استثارة الأعضاء نحو البحث في المشكلة والمشاركة في وضع خطة علاجها</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ضرورة أن تكون المشكلة واقعية من كافة الجوانب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مراعاة خصوصية المشكلات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المشاركة معا (الأخصائي – الأعضاء – الجماعة) في مواجهتها بالوسائل الممكنة</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 كيفية مواجهة مشكلات الجماعات</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وعن كيفية مواجهة مشكلات الجماعات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تتضح مهارة الأخصائي فيها من خلال الإجراءات التالية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الإحساس بالمشكلة عند وقوعها أو قبل وقوعها</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قدرة الأخصائي على تحديد المشكلة ودراستها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عرض المشكلة على الأعضاء والمناقشة معهم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استثارة الأعضاء للمشاركة في مواجهة المشكلة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عدم فرض حلول معينة على الأعضاء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يبدأ الأخصائي بعرض الحلول الممكنة للمشكلة من حيث الخطوات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ضرورة عدم تحيز الأخصائي لحلول معينة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تنظيم الأعضاء في مواجهة بعض المشكلات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متابعة الأخصائي وتقويمه للخطوات التي يجب أن تُتخذ نحو مواجهة المشكلات الجماعية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ضرورة استخدام المشكلات وكيفية مواجهتها كمواقف تعليمية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الاهتمام بالتركيز على جوانب المشكلة وليس على الأشخاص الذين يقومون </w:t>
      </w:r>
      <w:proofErr w:type="spellStart"/>
      <w:r>
        <w:rPr>
          <w:rFonts w:asciiTheme="majorBidi" w:hAnsiTheme="majorBidi" w:cs="Times New Roman"/>
          <w:sz w:val="32"/>
          <w:szCs w:val="32"/>
          <w:rtl/>
        </w:rPr>
        <w:t>بها</w:t>
      </w:r>
      <w:proofErr w:type="spellEnd"/>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w:t>
      </w:r>
    </w:p>
    <w:p w:rsidR="00FD3E49" w:rsidRDefault="00FD3E49" w:rsidP="00FD3E49">
      <w:pPr>
        <w:ind w:left="360"/>
        <w:jc w:val="center"/>
        <w:rPr>
          <w:rFonts w:asciiTheme="majorBidi" w:hAnsiTheme="majorBidi" w:cstheme="majorBidi"/>
          <w:b/>
          <w:bCs/>
          <w:color w:val="FF0000"/>
          <w:sz w:val="32"/>
          <w:szCs w:val="32"/>
          <w:u w:val="single"/>
          <w:rtl/>
        </w:rPr>
      </w:pPr>
    </w:p>
    <w:p w:rsidR="00FD3E49" w:rsidRDefault="00FD3E49" w:rsidP="00FD3E49">
      <w:pPr>
        <w:ind w:left="360"/>
        <w:jc w:val="center"/>
        <w:rPr>
          <w:rFonts w:asciiTheme="majorBidi" w:hAnsiTheme="majorBidi" w:cstheme="majorBidi"/>
          <w:b/>
          <w:bCs/>
          <w:color w:val="FF0000"/>
          <w:sz w:val="32"/>
          <w:szCs w:val="32"/>
          <w:u w:val="single"/>
          <w:rtl/>
        </w:rPr>
      </w:pPr>
    </w:p>
    <w:p w:rsidR="00FD3E49" w:rsidRDefault="00FD3E49" w:rsidP="00FD3E49">
      <w:pPr>
        <w:ind w:left="360"/>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المحاضرة الثالثة عشر</w:t>
      </w:r>
    </w:p>
    <w:p w:rsidR="00FD3E49" w:rsidRDefault="00FD3E49" w:rsidP="00FD3E49">
      <w:pPr>
        <w:ind w:left="360"/>
        <w:jc w:val="center"/>
        <w:rPr>
          <w:rFonts w:asciiTheme="majorBidi" w:hAnsiTheme="majorBidi" w:cstheme="majorBidi"/>
          <w:b/>
          <w:bCs/>
          <w:sz w:val="32"/>
          <w:szCs w:val="32"/>
          <w:rtl/>
        </w:rPr>
      </w:pPr>
      <w:r>
        <w:rPr>
          <w:rFonts w:asciiTheme="majorBidi" w:hAnsiTheme="majorBidi" w:cs="Times New Roman"/>
          <w:b/>
          <w:bCs/>
          <w:sz w:val="32"/>
          <w:szCs w:val="32"/>
          <w:rtl/>
        </w:rPr>
        <w:t>إجراءات تكوين الجماعات والعضوية</w:t>
      </w:r>
    </w:p>
    <w:p w:rsidR="00FD3E49" w:rsidRDefault="00FD3E49" w:rsidP="00FD3E49">
      <w:pPr>
        <w:ind w:left="360"/>
        <w:jc w:val="center"/>
        <w:rPr>
          <w:rFonts w:asciiTheme="majorBidi" w:hAnsiTheme="majorBidi" w:cstheme="majorBidi"/>
          <w:b/>
          <w:bCs/>
          <w:sz w:val="32"/>
          <w:szCs w:val="32"/>
          <w:rtl/>
        </w:rPr>
      </w:pPr>
      <w:r>
        <w:rPr>
          <w:rFonts w:asciiTheme="majorBidi" w:hAnsiTheme="majorBidi" w:cs="Times New Roman"/>
          <w:b/>
          <w:bCs/>
          <w:sz w:val="32"/>
          <w:szCs w:val="32"/>
          <w:rtl/>
        </w:rPr>
        <w:t>في طريقة 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عناصر المحاضرة</w:t>
      </w:r>
      <w:r>
        <w:rPr>
          <w:rFonts w:asciiTheme="majorBidi" w:hAnsiTheme="majorBidi" w:cstheme="majorBidi"/>
          <w:sz w:val="32"/>
          <w:szCs w:val="32"/>
          <w:rtl/>
        </w:rPr>
        <w:t xml:space="preserve">:- </w:t>
      </w:r>
      <w:r>
        <w:rPr>
          <w:rFonts w:asciiTheme="majorBidi" w:hAnsiTheme="majorBidi" w:cs="Times New Roman"/>
          <w:sz w:val="32"/>
          <w:szCs w:val="32"/>
          <w:rtl/>
        </w:rPr>
        <w:t xml:space="preserve">1- الإجراءات الواجب القيام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عند تكوين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2- عضوية الجماعة في طريقة 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3- الاتجاهات الأساسية في بناء العصوية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4- مصادر العضوية في طريقة 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5- أساليب بناء العضوية في طريقة 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6-  المشكلات التي تواجه العضوية وكيفية مواجهتها</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 xml:space="preserve">الإجراءات الواجب القيام </w:t>
      </w:r>
      <w:proofErr w:type="spellStart"/>
      <w:r>
        <w:rPr>
          <w:rFonts w:asciiTheme="majorBidi" w:hAnsiTheme="majorBidi" w:cs="Times New Roman"/>
          <w:b/>
          <w:bCs/>
          <w:sz w:val="32"/>
          <w:szCs w:val="32"/>
          <w:u w:val="single"/>
          <w:rtl/>
        </w:rPr>
        <w:t>بها</w:t>
      </w:r>
      <w:proofErr w:type="spellEnd"/>
      <w:r>
        <w:rPr>
          <w:rFonts w:asciiTheme="majorBidi" w:hAnsiTheme="majorBidi" w:cs="Times New Roman"/>
          <w:b/>
          <w:bCs/>
          <w:sz w:val="32"/>
          <w:szCs w:val="32"/>
          <w:u w:val="single"/>
          <w:rtl/>
        </w:rPr>
        <w:t xml:space="preserve"> عند تكوين الجماعة</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1- تحديد طرق تكوين الجماعات</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الجماعة هي الوحدة الأساسية التي بواسطتها يستطيع أخصائي الجماعة إن يقدم للفرد ما يحتاجه من خدمات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*ولذلك يهتم الأخصائي والمسئولين عن تكوين الجماعة بالعوامل التي تجعل من الجماعة أداة ايجابية لنمو الفرد ومقابلة حاجاته فعند تكوين الجماعات يجب مراعاة العمر الزمني والعمر العقلي لأعضاء الجماعة , والمستوى الاقتصادي الاجتماعي لهم</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*وكذلك مراعاة العادات والتقاليد وحاجات ورغبات الأعضاء , وغيرها من العوامل التي تساعد على تجانس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*وعلى الأخصائي في خدمة الجماعة منذ بداية تكوين الجماعة أن يتقبل الجماعة , وأن يقوم بدراسة وتفهم تلك الجماعة كوحدة قائمة بذاتها ولها فرديتها الخاصة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 كما أن الجماعات تنمو وتتغير , وتؤثر عليها عوامل مختلفة يجب إن تكون موضع اعتبار وتقدير وتتبع الأخصائي والمؤسسة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*وعلى الأخصائي إن يساعد الجماعة التي يتم تكوينها فعلاً على النمو وتحقيق أهدافها في حدود إمكانياتها وإمكانيات المؤسسة والمجتمع المحلي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*وعلى الأخصائي أن يضع في اعتباره أن الجماعات لا يمكن أن تسير على نظام واحد أو أن تتشابه في الحاجات والرغبات التي تبدو من الأعضاء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2- تحديد الغرض من تكوين الجماعات</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لابد من تحديد الإغراض التي تكونت الجماعة من أجل تحقيقها منذ بداية العمل مع الجماعة حيث تختلف الجماعات فيما بينها من حيث الأغراض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3- تحديد الإجراءات التنظيمية للعمل داخل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ويجب على الأخصائي أن يضع الخطوط العريضة التي تضمن سير العمل وتنظيمه , ومن أجل تحديد الإجراءات التنظيمية يقوم الأخصائي الاجتماعي بشرح أهداف الجماعة للعضو المنتظر ويساعده في التحدث عن مخاوفه وبدء تكوين علاقة معه</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4-تحديد الخبرات اللازمة للعمل مع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والمقصود هنا تحديد الصفات والخبرات المهنية الواجب توافرها في أخصائي العمل مع الجماعات, وذلك من أجل مساعدة الجماعة وأعضائها على النمو والتقدم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لابد إن تتوافر لديه مجموعة من الصفات المهنية التي تساعده على تأدية عمله مع الأفراد والجماعات, ومنها التجاوب مع أعضاء الجماعة, ,والإنصاف والتقدير في علاقته بالجماعة , والانطلاق في الحديث ,والاتزان الانفعالي , والذكاء  </w:t>
      </w:r>
    </w:p>
    <w:p w:rsidR="00FD3E49" w:rsidRDefault="00FD3E49" w:rsidP="00FD3E49">
      <w:pPr>
        <w:ind w:left="360"/>
        <w:rPr>
          <w:rFonts w:asciiTheme="majorBidi" w:hAnsiTheme="majorBidi" w:cs="Times New Roman"/>
          <w:b/>
          <w:bCs/>
          <w:sz w:val="32"/>
          <w:szCs w:val="32"/>
          <w:rtl/>
        </w:rPr>
      </w:pPr>
      <w:r>
        <w:rPr>
          <w:rFonts w:asciiTheme="majorBidi" w:hAnsiTheme="majorBidi" w:cs="Times New Roman"/>
          <w:b/>
          <w:bCs/>
          <w:sz w:val="32"/>
          <w:szCs w:val="32"/>
          <w:rtl/>
        </w:rPr>
        <w:t>5- تحديد الأساليب المهنية اللازمة للعمل مع الجماعات ومنها:</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أ-المناقشة الجماعية وتشير إلى اجتماع أو أكثر لجماعة صغيرة من الإفراد يتفاعلون معاً وجها لوجه لتحقيق أهداف الجماعة وتستخدم لمساعدة أعضاء الجماعة على اكتساب السلوكيات الاجتماعية المرغوبة , وزيادة فهمهم للقوانين الخاصة بالجماعة.</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ب- لعب الدور  ويقصد </w:t>
      </w:r>
      <w:proofErr w:type="spellStart"/>
      <w:r>
        <w:rPr>
          <w:rFonts w:asciiTheme="majorBidi" w:hAnsiTheme="majorBidi" w:cs="Times New Roman"/>
          <w:sz w:val="32"/>
          <w:szCs w:val="32"/>
          <w:rtl/>
        </w:rPr>
        <w:t>به</w:t>
      </w:r>
      <w:proofErr w:type="spellEnd"/>
      <w:r>
        <w:rPr>
          <w:rFonts w:asciiTheme="majorBidi" w:hAnsiTheme="majorBidi" w:cs="Times New Roman"/>
          <w:sz w:val="32"/>
          <w:szCs w:val="32"/>
          <w:rtl/>
        </w:rPr>
        <w:t xml:space="preserve"> السلوك الذي يعبر </w:t>
      </w:r>
      <w:proofErr w:type="spellStart"/>
      <w:r>
        <w:rPr>
          <w:rFonts w:asciiTheme="majorBidi" w:hAnsiTheme="majorBidi" w:cs="Times New Roman"/>
          <w:sz w:val="32"/>
          <w:szCs w:val="32"/>
          <w:rtl/>
        </w:rPr>
        <w:t>به</w:t>
      </w:r>
      <w:proofErr w:type="spellEnd"/>
      <w:r>
        <w:rPr>
          <w:rFonts w:asciiTheme="majorBidi" w:hAnsiTheme="majorBidi" w:cs="Times New Roman"/>
          <w:sz w:val="32"/>
          <w:szCs w:val="32"/>
          <w:rtl/>
        </w:rPr>
        <w:t xml:space="preserve"> الأعضاء عن مشكلات من واقع الحياة حيث </w:t>
      </w:r>
      <w:proofErr w:type="spellStart"/>
      <w:r>
        <w:rPr>
          <w:rFonts w:asciiTheme="majorBidi" w:hAnsiTheme="majorBidi" w:cs="Times New Roman"/>
          <w:sz w:val="32"/>
          <w:szCs w:val="32"/>
          <w:rtl/>
        </w:rPr>
        <w:t>يؤدونه</w:t>
      </w:r>
      <w:proofErr w:type="spellEnd"/>
      <w:r>
        <w:rPr>
          <w:rFonts w:asciiTheme="majorBidi" w:hAnsiTheme="majorBidi" w:cs="Times New Roman"/>
          <w:sz w:val="32"/>
          <w:szCs w:val="32"/>
          <w:rtl/>
        </w:rPr>
        <w:t xml:space="preserve"> بشكل تلقائي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ج- الرحلات  كأحد الأساليب في طريقة خدمة الجماعة لها أهميتها في إكساب أعضاء الجماعة الكثير من والخبرات</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د- المعسكرات وتهدف إلى تعليم الأفراد الحياة الصحية والوقاية من المخاطر والترويح وشغل أوقات الفراغ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هـ- المشروع الجمعي والهدف منه تحقيق غاية جماعية </w:t>
      </w:r>
    </w:p>
    <w:p w:rsidR="00FD3E49" w:rsidRDefault="00FD3E49" w:rsidP="00FD3E49">
      <w:pPr>
        <w:ind w:left="360"/>
        <w:rPr>
          <w:rFonts w:asciiTheme="majorBidi" w:hAnsiTheme="majorBidi" w:cs="Times New Roman"/>
          <w:b/>
          <w:bCs/>
          <w:sz w:val="32"/>
          <w:szCs w:val="32"/>
          <w:rtl/>
        </w:rPr>
      </w:pPr>
      <w:r>
        <w:rPr>
          <w:rFonts w:asciiTheme="majorBidi" w:hAnsiTheme="majorBidi" w:cs="Times New Roman"/>
          <w:b/>
          <w:bCs/>
          <w:sz w:val="32"/>
          <w:szCs w:val="32"/>
          <w:rtl/>
        </w:rPr>
        <w:t xml:space="preserve">6- تحديد فريق العمل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ويجب على الأخصائي الاجتماعي تحديد فريق العمل الذي سيعمل داخل الجماعة متعاوناً معه من أجل تحقيق الأهداف التي تكونت داخل الجماعة, والعمل </w:t>
      </w:r>
      <w:proofErr w:type="spellStart"/>
      <w:r>
        <w:rPr>
          <w:rFonts w:asciiTheme="majorBidi" w:hAnsiTheme="majorBidi" w:cs="Times New Roman"/>
          <w:sz w:val="32"/>
          <w:szCs w:val="32"/>
          <w:rtl/>
        </w:rPr>
        <w:t>الفريقي</w:t>
      </w:r>
      <w:proofErr w:type="spellEnd"/>
      <w:r>
        <w:rPr>
          <w:rFonts w:asciiTheme="majorBidi" w:hAnsiTheme="majorBidi" w:cs="Times New Roman"/>
          <w:sz w:val="32"/>
          <w:szCs w:val="32"/>
          <w:rtl/>
        </w:rPr>
        <w:t xml:space="preserve"> هو ذلك العمل الذي يجمع بين أفراده مسئولية اجتماعية على الرغم من تباين المستويات الاجتماعية والتعليمية والثقافية والاقتصادية لأعضاء الفريق </w:t>
      </w:r>
    </w:p>
    <w:p w:rsidR="00FD3E49" w:rsidRDefault="00FD3E49" w:rsidP="00FD3E49">
      <w:pPr>
        <w:ind w:left="360"/>
        <w:rPr>
          <w:rFonts w:asciiTheme="majorBidi" w:hAnsiTheme="majorBidi" w:cs="Times New Roman"/>
          <w:b/>
          <w:bCs/>
          <w:sz w:val="32"/>
          <w:szCs w:val="32"/>
          <w:rtl/>
        </w:rPr>
      </w:pPr>
      <w:r>
        <w:rPr>
          <w:rFonts w:asciiTheme="majorBidi" w:hAnsiTheme="majorBidi" w:cs="Times New Roman"/>
          <w:b/>
          <w:bCs/>
          <w:sz w:val="32"/>
          <w:szCs w:val="32"/>
          <w:rtl/>
        </w:rPr>
        <w:t xml:space="preserve"> 7- تحديد أساليب الاتصال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ويعني أن يقوم أخصائي الجماعة بتحديد الأساليب والطرق التي تهيئ الفرص من أجل مساعدة الجماعة التي يعمل معها على الاتصال بالمجتمع الخارجي الذي تنتمي إليه المؤسسة التي يعمل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sz w:val="32"/>
          <w:szCs w:val="32"/>
          <w:rtl/>
        </w:rPr>
        <w:lastRenderedPageBreak/>
        <w:t xml:space="preserve">وذلك من أجل تحقيق أكبر استفادة ممكنة للجماعة التي يعمل </w:t>
      </w:r>
      <w:proofErr w:type="spellStart"/>
      <w:r>
        <w:rPr>
          <w:rFonts w:asciiTheme="majorBidi" w:hAnsiTheme="majorBidi" w:cs="Times New Roman"/>
          <w:sz w:val="32"/>
          <w:szCs w:val="32"/>
          <w:rtl/>
        </w:rPr>
        <w:t>بها</w:t>
      </w:r>
      <w:proofErr w:type="spellEnd"/>
      <w:r>
        <w:rPr>
          <w:rFonts w:asciiTheme="majorBidi" w:hAnsiTheme="majorBidi" w:cs="Times New Roman"/>
          <w:sz w:val="32"/>
          <w:szCs w:val="32"/>
          <w:rtl/>
        </w:rPr>
        <w:t xml:space="preserve"> , ولفعالية عملية الاتصال بالمجتمع الخارجي يجب على الأخصائي تحديد وظيفة المؤسسة وشرحها وتوضيحها , والاتصال والتعاون مع المؤسسات الأخرى , وإجراء عملية التقويم </w:t>
      </w:r>
    </w:p>
    <w:p w:rsidR="00FD3E49" w:rsidRDefault="00FD3E49" w:rsidP="00FD3E49">
      <w:pPr>
        <w:ind w:left="360"/>
        <w:rPr>
          <w:rFonts w:asciiTheme="majorBidi" w:hAnsiTheme="majorBidi" w:cs="Times New Roman"/>
          <w:b/>
          <w:bCs/>
          <w:sz w:val="32"/>
          <w:szCs w:val="32"/>
          <w:rtl/>
        </w:rPr>
      </w:pPr>
      <w:r>
        <w:rPr>
          <w:rFonts w:asciiTheme="majorBidi" w:hAnsiTheme="majorBidi" w:cs="Times New Roman"/>
          <w:b/>
          <w:bCs/>
          <w:sz w:val="32"/>
          <w:szCs w:val="32"/>
          <w:rtl/>
        </w:rPr>
        <w:t xml:space="preserve">8- تحديد طرق وأساليب التقويم في طريقة خدمة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ويجب عل الأخصائي منذ البداية تحديد طرق وأساليب التقويم كعملية مهنية في طريقة 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والتقويم هو وسيلة موضوعية يهدف إلى الكشف عن حقيقة التأثير الكلى أو الجزئي لبرنامج إثناء سريانه وتنفيذ عملياته واقتراح الوسائل التي تعمل على تحقيق أهدافه أي أن التقويم وسيلة وليس غاية في حد ذاته  </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عضوية الجماعة في طريقة خدمة الجماعة</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*تعتمد الجماعات التي يعمل معها الأخصائي بصفة أساسية على عضوية  تلك الجماعات واستمرارية الانضمام للجماعة طبقا لأهدافها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*ويعتبر الأعضاء أساس تكوين الجماعة فالحياة الجماعية لا يمكن أن تستمر بدون عضوية جماعية محددة , وتكمن أهمية العضوية بالنسبة للجماعة في اعتمادها على قدرات  كل عضو فيها, وفي قراراته , وفي تشجيعه للأعضاء الآخرين</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الاتجاهات الأساسية في بناء العضوية</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ومن أهم تلك الاتجاهات  </w:t>
      </w:r>
    </w:p>
    <w:p w:rsidR="00FD3E49" w:rsidRDefault="00FD3E49" w:rsidP="00FD3E49">
      <w:pPr>
        <w:ind w:left="360"/>
        <w:rPr>
          <w:rFonts w:asciiTheme="majorBidi" w:hAnsiTheme="majorBidi" w:cstheme="majorBidi"/>
          <w:sz w:val="32"/>
          <w:szCs w:val="32"/>
          <w:rtl/>
        </w:rPr>
      </w:pPr>
      <w:r>
        <w:rPr>
          <w:rFonts w:asciiTheme="majorBidi" w:hAnsiTheme="majorBidi" w:cs="Times New Roman"/>
          <w:b/>
          <w:bCs/>
          <w:sz w:val="32"/>
          <w:szCs w:val="32"/>
          <w:rtl/>
        </w:rPr>
        <w:t>الاتجاه السيكولوجي</w:t>
      </w:r>
      <w:r>
        <w:rPr>
          <w:rFonts w:asciiTheme="majorBidi" w:hAnsiTheme="majorBidi" w:cs="Times New Roman"/>
          <w:sz w:val="32"/>
          <w:szCs w:val="32"/>
          <w:rtl/>
        </w:rPr>
        <w:t xml:space="preserve"> في بناء العضوية ويري إن الدافع نحو الانضمام لعضوية الجماعة يرجع إلى الرغبة في الإشباع الأساسي للحاجات النفسية ومواجهة الاضطرابات التي تعاني منها الشخصية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أما </w:t>
      </w:r>
      <w:r>
        <w:rPr>
          <w:rFonts w:asciiTheme="majorBidi" w:hAnsiTheme="majorBidi" w:cs="Times New Roman"/>
          <w:b/>
          <w:bCs/>
          <w:sz w:val="32"/>
          <w:szCs w:val="32"/>
          <w:rtl/>
        </w:rPr>
        <w:t>الاتجاه الاجتماعي</w:t>
      </w:r>
      <w:r>
        <w:rPr>
          <w:rFonts w:asciiTheme="majorBidi" w:hAnsiTheme="majorBidi" w:cs="Times New Roman"/>
          <w:sz w:val="32"/>
          <w:szCs w:val="32"/>
          <w:rtl/>
        </w:rPr>
        <w:t xml:space="preserve"> في بناء العضوية فيعتبر الجوانب الاجتماعية </w:t>
      </w:r>
      <w:proofErr w:type="spellStart"/>
      <w:r>
        <w:rPr>
          <w:rFonts w:asciiTheme="majorBidi" w:hAnsiTheme="majorBidi" w:cs="Times New Roman"/>
          <w:sz w:val="32"/>
          <w:szCs w:val="32"/>
          <w:rtl/>
        </w:rPr>
        <w:t>هى</w:t>
      </w:r>
      <w:proofErr w:type="spellEnd"/>
      <w:r>
        <w:rPr>
          <w:rFonts w:asciiTheme="majorBidi" w:hAnsiTheme="majorBidi" w:cs="Times New Roman"/>
          <w:sz w:val="32"/>
          <w:szCs w:val="32"/>
          <w:rtl/>
        </w:rPr>
        <w:t xml:space="preserve"> أساس تكوين الجماعة, ولذلك نجد أن الجوانب الاجتماعية في حياة الفرد قد تكون دافعاً إلى تكوين الجماعات </w:t>
      </w:r>
      <w:proofErr w:type="spellStart"/>
      <w:r>
        <w:rPr>
          <w:rFonts w:asciiTheme="majorBidi" w:hAnsiTheme="majorBidi" w:cs="Times New Roman"/>
          <w:sz w:val="32"/>
          <w:szCs w:val="32"/>
          <w:rtl/>
        </w:rPr>
        <w:t>والإستمرا</w:t>
      </w:r>
      <w:proofErr w:type="spellEnd"/>
      <w:r>
        <w:rPr>
          <w:rFonts w:asciiTheme="majorBidi" w:hAnsiTheme="majorBidi" w:cs="Times New Roman"/>
          <w:sz w:val="32"/>
          <w:szCs w:val="32"/>
          <w:rtl/>
        </w:rPr>
        <w:t xml:space="preserve"> ر فيها , بل أنها قد تكون مدخلاً مناسباً لدراسة الجماعة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الاتجاه البيئي في بناء العضوية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قد يهتم بعض الأفراد في بيئة معينة بمشكلة من مشكلات البيئة , وبناءا علي ذلك تتكون الجماعات بهدف التعامل مع الجوانب البيئية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الاتجاه الاقتصادي في بناء العضوية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فالاتجاهات الاقتصادية من الاتجاهات المؤثرة في تكوين الجماعات المعاصرة , أي أن بعض الأفراد يبحثون في المجالات التي تساهم في إكسابهم مهارات تساعدهم في زيادة الدخل , وهناك جماعات تتكون بهدف القيام بمشروعات اقتصادية</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lastRenderedPageBreak/>
        <w:t>مصادر العضوية في طريقة خدمة الجماعة</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الاتجاهات الخاصة بتكوين الجماعات ومصادر العضوية فيها وتتمثل في الاتجاه المؤسسي والذي يرتبط بتكوين الجماعات طبقاً لشروط المؤسسة,   وطبيعة ومجال عملها, والاتجاه الفردي القائم على الإنجاز الفردي للهدف, ويظهر ذلك بوضوح في جماعات الهوايات , والمهارات الفردية  </w:t>
      </w:r>
    </w:p>
    <w:p w:rsidR="00FD3E49" w:rsidRDefault="00FD3E49" w:rsidP="00FD3E49">
      <w:pPr>
        <w:ind w:left="360"/>
        <w:rPr>
          <w:rFonts w:asciiTheme="majorBidi" w:hAnsiTheme="majorBidi" w:cstheme="majorBidi"/>
          <w:b/>
          <w:bCs/>
          <w:sz w:val="32"/>
          <w:szCs w:val="32"/>
          <w:u w:val="single"/>
          <w:rtl/>
        </w:rPr>
      </w:pPr>
      <w:r>
        <w:rPr>
          <w:b/>
          <w:bCs/>
          <w:u w:val="single"/>
          <w:rtl/>
        </w:rPr>
        <w:t xml:space="preserve"> </w:t>
      </w:r>
      <w:r>
        <w:rPr>
          <w:rFonts w:asciiTheme="majorBidi" w:hAnsiTheme="majorBidi" w:cs="Times New Roman"/>
          <w:b/>
          <w:bCs/>
          <w:sz w:val="32"/>
          <w:szCs w:val="32"/>
          <w:u w:val="single"/>
          <w:rtl/>
        </w:rPr>
        <w:t xml:space="preserve">أساليب بناء العضوية في طريقة خدمة الجماعة  </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1- الأساليب المهنية</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الأسلوب الأول التكوين الاختياري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وفي أطار هذا الأسلوب يتقدم الفرد بطلب للانضمام لجماعة من الجماعات التي تتيح تلك العضوية والتي لا تشترط أي شروط للانضمام إليها سوى توافر الرغبة الشخصية ؛ ومن المؤسسات التي تستخدم الأسلوب التلقائي في تكوين الجماعة , الأندية الثقافية, وجماعات النشاط , وجماعات خدمة البيئة</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الأسلوب الثاني تكوين الجماعات الإجبارية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وفي إطار هذا الأسلوب يدخل الفرد في جماعة في إطار النظام العام للمؤسسة التي تتكون بداخلها الجماعات مثل مؤسسات رعاية الأحداث والسجون  , ومساوئ الأسلوب الإجباري عدم ارتباط رغبات الأعضاء بأهداف الجماعة , وتعارض الأسلوب الإجباري مع المبادئ المهنية , وعدم ملائمة الأسلوب الإجباري مع الأهداف التي يسعى الأخصائي إلى تحقيقها</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المشكلات التي تواجه العضوية وكيفية مواجهتها</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1- المشكلات النفسية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وهي المشكلات التي تواجه الأفراد في المجتمع , كما أنها ترتبط بباقي المشكلات الأخرى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2- المشكلات الاجتماعية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قد يواجه الإنسان العديد من </w:t>
      </w:r>
      <w:proofErr w:type="spellStart"/>
      <w:r>
        <w:rPr>
          <w:rFonts w:asciiTheme="majorBidi" w:hAnsiTheme="majorBidi" w:cs="Times New Roman"/>
          <w:sz w:val="32"/>
          <w:szCs w:val="32"/>
          <w:rtl/>
        </w:rPr>
        <w:t>من</w:t>
      </w:r>
      <w:proofErr w:type="spellEnd"/>
      <w:r>
        <w:rPr>
          <w:rFonts w:asciiTheme="majorBidi" w:hAnsiTheme="majorBidi" w:cs="Times New Roman"/>
          <w:sz w:val="32"/>
          <w:szCs w:val="32"/>
          <w:rtl/>
        </w:rPr>
        <w:t xml:space="preserve"> المعوقات التي تشكل مشكلات محددة في حياة الفرد ويطلق عليها مشكلات إنسانية أو مشكلات اجتماعية وتختلف المشكلات فيما بينها للأسباب الآتية: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*التنشئة فبعض الأسر تحرص على اكتساب أعضائها لقيم قد لا تحرص عليها أُسر أخرى مما يؤدي إلي اختلاف المشكلات التي يعاني منها الأفراد</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*اختلاف البيئة يؤدي إلى اختلاف المشكلات التي يعاني منها الأفراد</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3- المشكلات الاقتصادية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أصبحت المشكلة الاقتصادية من المشكلات الهامة في حياة الإنسان فنقص الموارد الاقتصادية وعدم قيام الإنسان بمشروعات لزيادة دخله قد تسبب له العديد من المشكلات, ولم تهتم الجماعات في بداية </w:t>
      </w:r>
      <w:r>
        <w:rPr>
          <w:rFonts w:asciiTheme="majorBidi" w:hAnsiTheme="majorBidi" w:cs="Times New Roman"/>
          <w:sz w:val="32"/>
          <w:szCs w:val="32"/>
          <w:rtl/>
        </w:rPr>
        <w:lastRenderedPageBreak/>
        <w:t xml:space="preserve">نشأتها بالهدف الاقتصادي بل اهتمت بالترفيه, أما الآن فأصبحت الجماعة أداة أساسية لتحقيق الأهداف العديدة المرتبطة بحياة الإنسان ومنها الأهداف الاقتصادية , فهناك ما يسمى بجماعات المشروعات الإنتاجية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w:t>
      </w:r>
    </w:p>
    <w:p w:rsidR="00FD3E49" w:rsidRDefault="00FD3E49" w:rsidP="00FD3E49">
      <w:pPr>
        <w:ind w:left="360"/>
        <w:jc w:val="center"/>
        <w:rPr>
          <w:rFonts w:asciiTheme="majorBidi" w:hAnsiTheme="majorBidi" w:cstheme="majorBidi"/>
          <w:b/>
          <w:bCs/>
          <w:color w:val="FF0000"/>
          <w:sz w:val="32"/>
          <w:szCs w:val="32"/>
          <w:u w:val="single"/>
          <w:rtl/>
        </w:rPr>
      </w:pPr>
      <w:r>
        <w:rPr>
          <w:rFonts w:asciiTheme="majorBidi" w:hAnsiTheme="majorBidi" w:cstheme="majorBidi"/>
          <w:b/>
          <w:bCs/>
          <w:color w:val="FF0000"/>
          <w:sz w:val="32"/>
          <w:szCs w:val="32"/>
          <w:u w:val="single"/>
          <w:rtl/>
        </w:rPr>
        <w:t>المحاضرة الرابعة عشر</w:t>
      </w:r>
    </w:p>
    <w:p w:rsidR="00FD3E49" w:rsidRDefault="00FD3E49" w:rsidP="00FD3E49">
      <w:pPr>
        <w:ind w:left="360"/>
        <w:jc w:val="center"/>
        <w:rPr>
          <w:rFonts w:asciiTheme="majorBidi" w:hAnsiTheme="majorBidi" w:cstheme="majorBidi"/>
          <w:b/>
          <w:bCs/>
          <w:sz w:val="32"/>
          <w:szCs w:val="32"/>
          <w:rtl/>
        </w:rPr>
      </w:pPr>
      <w:r>
        <w:rPr>
          <w:rFonts w:asciiTheme="majorBidi" w:hAnsiTheme="majorBidi" w:cs="Times New Roman"/>
          <w:b/>
          <w:bCs/>
          <w:sz w:val="32"/>
          <w:szCs w:val="32"/>
          <w:rtl/>
        </w:rPr>
        <w:t>أخصائي العمل مع الجماعات</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عناصر المحاضرة</w:t>
      </w:r>
      <w:r>
        <w:rPr>
          <w:rFonts w:asciiTheme="majorBidi" w:hAnsiTheme="majorBidi" w:cstheme="majorBidi"/>
          <w:sz w:val="32"/>
          <w:szCs w:val="32"/>
          <w:rtl/>
        </w:rPr>
        <w:t xml:space="preserve">:- </w:t>
      </w:r>
      <w:r>
        <w:rPr>
          <w:rFonts w:asciiTheme="majorBidi" w:hAnsiTheme="majorBidi" w:cs="Times New Roman"/>
          <w:sz w:val="32"/>
          <w:szCs w:val="32"/>
          <w:rtl/>
        </w:rPr>
        <w:t xml:space="preserve">الإعداد المهني للأخصائي  الاجتماعي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المهارات الأساسية التي يجب أن يكتسبها أخصائي 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دور الأخصائي الاجتماعي في العمل مع الجماعات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مواقف جماعية تواجه الأخصائي الاجتماعي في عمله</w:t>
      </w:r>
    </w:p>
    <w:p w:rsidR="00FD3E49" w:rsidRDefault="00FD3E49" w:rsidP="00FD3E49">
      <w:pPr>
        <w:ind w:left="360"/>
        <w:rPr>
          <w:rFonts w:asciiTheme="majorBidi" w:hAnsiTheme="majorBidi" w:cstheme="majorBidi"/>
          <w:sz w:val="32"/>
          <w:szCs w:val="32"/>
          <w:rtl/>
        </w:rPr>
      </w:pPr>
      <w:r>
        <w:rPr>
          <w:rFonts w:asciiTheme="majorBidi" w:hAnsiTheme="majorBidi" w:cstheme="majorBidi"/>
          <w:sz w:val="32"/>
          <w:szCs w:val="32"/>
          <w:rtl/>
        </w:rPr>
        <w:t>.....................................</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الإعداد المهني للأخصائي  الاجتماعي</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يتضمن الإعداد المهني للأخصائي الاجتماعي في العمل مع الجماعات محاور أساسية تتضمن الاستعداد الشخصي والمهني والإعداد النظري</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1- الاستعداد الشخصي ويشمل </w:t>
      </w:r>
      <w:proofErr w:type="spellStart"/>
      <w:r>
        <w:rPr>
          <w:rFonts w:asciiTheme="majorBidi" w:hAnsiTheme="majorBidi" w:cs="Times New Roman"/>
          <w:b/>
          <w:bCs/>
          <w:sz w:val="32"/>
          <w:szCs w:val="32"/>
          <w:rtl/>
        </w:rPr>
        <w:t>مايلي</w:t>
      </w:r>
      <w:proofErr w:type="spellEnd"/>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الصفات الشخصية الفطرية وهى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 قدرات صحية وجسمية مناسبة بالقدر الذي لا يثير الشفقة لدى العملاء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ب-  الاتزان الانفعالي الذي يكسب القدرة على ضبط النفس </w:t>
      </w:r>
      <w:proofErr w:type="spellStart"/>
      <w:r>
        <w:rPr>
          <w:rFonts w:asciiTheme="majorBidi" w:hAnsiTheme="majorBidi" w:cs="Times New Roman"/>
          <w:sz w:val="32"/>
          <w:szCs w:val="32"/>
          <w:rtl/>
        </w:rPr>
        <w:t>وادراك</w:t>
      </w:r>
      <w:proofErr w:type="spellEnd"/>
      <w:r>
        <w:rPr>
          <w:rFonts w:asciiTheme="majorBidi" w:hAnsiTheme="majorBidi" w:cs="Times New Roman"/>
          <w:sz w:val="32"/>
          <w:szCs w:val="32"/>
          <w:rtl/>
        </w:rPr>
        <w:t xml:space="preserve"> الواقع والنضج الانفعالي</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 تنظيم معرفي عقلي مناسب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ث- قيم اجتماعية تسمح له بالتحلي بسمات أخلاقية سوية والتحكم في نزعاته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2- الإعداد المهني ويشمل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*أن يزود  الأخصائي بقاعدة علمية واسعة من العلوم الإنسانية المختلفة وخاصة علم النفس الاجتماعي  والإحصاء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*دراسة شاملة للخدمة الاجتماعية  وعملياتها وأهدافها وفلسفتها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*تدريباً عملياً يخضع لإشراف مؤسسي يكسب الممارس خبرة عملية تربط النظرية بالتطبيق لتكوين المهارات الأساسية</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lastRenderedPageBreak/>
        <w:t>بالإضافة إلى ما سبق يجب إن يتحلى الأخصائي بالصفات الآتية</w:t>
      </w:r>
      <w:r>
        <w:rPr>
          <w:rFonts w:asciiTheme="majorBidi" w:hAnsiTheme="majorBidi" w:cstheme="majorBidi"/>
          <w:b/>
          <w:bCs/>
          <w:sz w:val="32"/>
          <w:szCs w:val="32"/>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*معرفة تامة ودراية كاملة بطرقة خدمة الجماعة , وعملياتها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*مرانا وخبرة في بعض ميادين خدمة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*اهتماما كبيراً وتحمساً مبنيا على اقتناع لطريقة خدمة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*مقدرة على إقناع الآخرين بأهمية طريقة خدمة الجماعة ودورها في المجتمع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*مقدرة على اكتساب مهارات ضرورية للارتقاء بخدمة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*مقدرة على تعليم الغير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*مقدرة على فهم سلوك الأفراد والجماعات</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المهارات الأساسية التي يجب أن يكتسبها أخصائي خدمة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يعرف قاموس ويبستر المهارة بأنها معرفة وخبرة ومقدرة على التنفيذ والأداء</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أو </w:t>
      </w:r>
      <w:proofErr w:type="spellStart"/>
      <w:r>
        <w:rPr>
          <w:rFonts w:asciiTheme="majorBidi" w:hAnsiTheme="majorBidi" w:cs="Times New Roman"/>
          <w:sz w:val="32"/>
          <w:szCs w:val="32"/>
          <w:rtl/>
        </w:rPr>
        <w:t>هى</w:t>
      </w:r>
      <w:proofErr w:type="spellEnd"/>
      <w:r>
        <w:rPr>
          <w:rFonts w:asciiTheme="majorBidi" w:hAnsiTheme="majorBidi" w:cs="Times New Roman"/>
          <w:sz w:val="32"/>
          <w:szCs w:val="32"/>
          <w:rtl/>
        </w:rPr>
        <w:t xml:space="preserve"> المقدرة على العمل في عملية مع جماعة لتحقيق هدف واضح محدد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 وتتمثل أهم المهارات اللازمة للأخصائي في خدمة الجماعة ما يلي: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1- المهارة في استخدام وظيفة المؤسسة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ويجب على الأخصائي إن يكون على دراية بوظيفة المؤسسة , التي يعمل فيها وعلاقتها بالمجتمع الذي توجد فيه وتخدمه وعليه أن يستخدم تلك الوظيفة كأداة هامة لمساعدة الجماعة على النمو.</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1- المهارة في استخدام وظيفة المؤسسة وتشتمل تلك المهارة على العمليات الآتية :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أ- عملية فبول الأعضاء بالمؤسسة ويتبع الأخصائي في قبول الأعضاء كافة إجراءات القبول التي تضعها المؤسسة ويناقش العضو في نوع الخدمة التي يتوقعها من المؤسسة</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ب- عملية ربط الجماعة بالمؤسسة ويجب إن يحول الأخصائي باستمرار عن طريق البرامج ربط الجماعة بالمؤسسة وذلك من خلال مساعدتهم على تفهم وإدراك نوع السلوك الذي لا توافق عليه المؤسسة , وبذلك يكتسب الأعضاء معرفة أكبر بالمؤسسة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ج- عملية مساعدة العضو عن طريق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تتضمن وظيفة مؤسسات  خدمة الجماعة مساعدة الأعضاء قي جماعات ولذلك فعلى الأخصائي إن يحقق تلك الوظيفة باتصالاته المستمرة بأعضاء الجماعة خارج اجتماعات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د- عملية التحويل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 xml:space="preserve">كثيرا </w:t>
      </w:r>
      <w:proofErr w:type="spellStart"/>
      <w:r>
        <w:rPr>
          <w:rFonts w:asciiTheme="majorBidi" w:hAnsiTheme="majorBidi" w:cs="Times New Roman"/>
          <w:sz w:val="32"/>
          <w:szCs w:val="32"/>
          <w:rtl/>
        </w:rPr>
        <w:t>مايصادف</w:t>
      </w:r>
      <w:proofErr w:type="spellEnd"/>
      <w:r>
        <w:rPr>
          <w:rFonts w:asciiTheme="majorBidi" w:hAnsiTheme="majorBidi" w:cs="Times New Roman"/>
          <w:sz w:val="32"/>
          <w:szCs w:val="32"/>
          <w:rtl/>
        </w:rPr>
        <w:t xml:space="preserve"> الأخصائي عضوا يعاني من مشكلة لا يدخل علاجها ضمن وظيفة المؤسسة , ولا يعني ذلك التخلي عن العميل بل عليه إن يساعده على الالتحاق بمؤسسة أخرى تستطيع مساعدته</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2- المهارة في الاتصال بالمشاعر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وتتضمن هذه المهارة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أ-مشاعر الأخصائي  وتتضمن ناحيتين احدهما تلقائية والأخرى موجهة . فالمشاعر التلقائية للأخصائي تتبع منه كشخص وهى تتضمن جانبين احدهما سلبي والأخر ايجابي فالمشاعر الايجابية مثل الثقة في النفس والحب , إما المشاعر السلبية مثل التخوف والكراهية والتحيز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ب- لذلك كان يجب علي الأخصائي كشخص مهني إن يوجه ويضبط مشاعره حتى يسيطر علي ذلك الجانب السلبي، فمشاعر الأخصائي نحو العضو والجماعة يجب إن تكون مشاعر حب وتقبل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مشاعر أعضاء الجماعة</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إن مشاعر عضو الجماعة تشتمل أيضا علي جانبين احدهما ايجابي والأخر سلبي ، والمشاعر الايجابية مثل تقبل الأعضاء و الجماعة ، تقبل الأخصائي و المؤسسة ، أما المشاعر السلبية فمثل كراهية عضو في الجماعة أو الجماعة أو العداء الموجه للأخصائي.</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وواجب الأخصائي هو مساعدة العضو أن يتفهم ويتقبل تلك المشاعر بعد تفهمها.</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مشاعر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أن الجماعة لا تتكون من مجموعة من الأعضاء وإن لها خصائصها المنفصلة عن خصائص الأعضاء كأفراد ، كما إن لها ذاتها وكيانها وعلي ذلك فلا يمكن البتة اعتبار مشاعر الجماعة كمجموع حسابي لمشاعر الأعضاء.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وعلى الأخصائي إن يحاول إن يتفهم مشاعر الجماعة ويدرس دوافعها ويحاول إن يتعامل معها بطريقة موضوعية فيتقبل مشاعر الجماعة ودوافعها , ويحاول إن يتعامل معها بطريقة موضوعية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3- المهارة في استخدام واقع الزمن الحاضر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يعتبر الزمن الحاضر هو البعد الزمني الرئيسي الذي يساعد فيه الأخصائي الجماعة وأعضائها لتحقيق إغراضها, فالحاضر هو مكان التقاء الماضي بالمستقبل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4- المهارة في استثارة واستخدام علاقات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 يستخدم الأخصائي تلك المهارة لمساعدة الجماعة على النمو الاجتماعي وتتضمن تلك المهارة ما يلي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أ- علاقة الجماعة كبؤرة اهتمام لعملية خدمة الجماعة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 xml:space="preserve"> يعمل أخصائي خدمة الجماعة على مساعدة كل عضو في الجماعة على إقامة علاقات اجتماعية مع سائر أعضاء الجماعة حتى يحتل مركزا في الجماعة يتفق مع قدراته وإمكانياته,ويجب إن يدرك الأخصائي إن العلاقات المتبادلة بين أعضاء الجماعة تلقائية أنه لا يتسبب في حدوثها بل عليه دراستها كظاهرة .وفهمها واستخدامها حتى يحقق للجماعة والأعضاء النمو المنشود</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ب- استخدام البرامج كوسيلة لتقوية العلاقات الاجتماعية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تزداد العلاقات الاجتماعية بين أفراد الجماعة قوة كلما التفوا حول هدف مشترك , وعلى ذلك يستطيع الأخصائي مساعدة الجماعة على اختيار تلك البرامج التي تعمل على توحيد جهود الجماعة لتحقيق أهداف مشتركة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ج- ضبط النفس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على الأخصائي إن يحاول إن يتدخل في النشاط الجماعي إلا عند اللزوم ولا يستحسن إن يكون تدخله سافراً</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د- علاقات الجماعة في المواقف الحرجة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في بعض الأحيان تتعرض الجماعة لبعض المواقف الحرجة التي تهدد تماسكها وتعرضها للتمزق , وفي تلك المواقف يجب إن تشعر الجماعة بان الأخصائي يقف بجانبها وبأنها يمد لها يد المساعدة , وعلى الأخصائي في تلك المواقف إن يزيد من مقدار تدخله في  التفاعل</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5- المهارة في تكوين علاقة مهنية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والعلاقة المهنية هي تفاعل سيكولوجي بين مهني وعميل يرتكز على مبادئ وأسس المهنة ويتسم  دائماً بالثقة والموضوعية وتتمثل أسس العلاقة المهنية فيما يلي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*الاحترام إذا أن الأخصائي يحترم عميله ويحترم مشاعره ولا يسخر منه</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*التقبل فالأخصائي يجب إن يتقبل ما يصدر عن العميل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*السرية فالأخصائي يجب أن يحترم أسرار العميل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*الثقة من جانب العميل ومن جانب الأخصائي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*الموضوعية تتسمم بأنها هادفة متحررة من أي غرض أو تحيز شخصي</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6- مهارة الأخصائي في مساعدة الأعضاء والجماعة على تنظيم وإدارة الحياة الجماعية فالتنظيم ركن أساسي من أركان نماذج الحياة الجماعية ولذلك ننظر إليه كمبدأ يلتزم </w:t>
      </w:r>
      <w:proofErr w:type="spellStart"/>
      <w:r>
        <w:rPr>
          <w:rFonts w:asciiTheme="majorBidi" w:hAnsiTheme="majorBidi" w:cs="Times New Roman"/>
          <w:sz w:val="32"/>
          <w:szCs w:val="32"/>
          <w:rtl/>
        </w:rPr>
        <w:t>به</w:t>
      </w:r>
      <w:proofErr w:type="spellEnd"/>
      <w:r>
        <w:rPr>
          <w:rFonts w:asciiTheme="majorBidi" w:hAnsiTheme="majorBidi" w:cs="Times New Roman"/>
          <w:sz w:val="32"/>
          <w:szCs w:val="32"/>
          <w:rtl/>
        </w:rPr>
        <w:t xml:space="preserve"> الأخصائي الاجتماعي ولكن بالإضافة إلى ذلك لابد إن تتوفر لدي الأخصائي مهارة استخدام هذا التنظيم</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lastRenderedPageBreak/>
        <w:t xml:space="preserve">7- مهارة الاتصال مع الأعضاء والجماعة و الاتصال هو نقل المعارف من طرف إلى من خلال المواقف الجماعية وله أهمية كبيرة في حياة الجماعة ولذلك يجب أن يراعي الأخصائي تحديد هدف عملية الاتصال وموضوعاته والوسيلة والأساليب  المستخدمة </w:t>
      </w:r>
    </w:p>
    <w:p w:rsidR="00FD3E49" w:rsidRDefault="00FD3E49" w:rsidP="00FD3E49">
      <w:pPr>
        <w:ind w:left="360"/>
        <w:rPr>
          <w:rFonts w:asciiTheme="majorBidi" w:hAnsiTheme="majorBidi" w:cs="Times New Roman"/>
          <w:sz w:val="32"/>
          <w:szCs w:val="32"/>
          <w:rtl/>
        </w:rPr>
      </w:pPr>
      <w:r>
        <w:rPr>
          <w:rFonts w:asciiTheme="majorBidi" w:hAnsiTheme="majorBidi" w:cs="Times New Roman"/>
          <w:sz w:val="32"/>
          <w:szCs w:val="32"/>
          <w:rtl/>
        </w:rPr>
        <w:t xml:space="preserve">8- مهارة الحصول على البيانات وتوظيفها لمساعدة الأعضاء والجماعة فالتسجيل هو مكون أساسي في الحياة الجماعية وهو الأساس الذي تبنى عليه دراسته </w:t>
      </w:r>
    </w:p>
    <w:p w:rsidR="00FD3E49" w:rsidRDefault="00FD3E49" w:rsidP="00FD3E49">
      <w:pPr>
        <w:ind w:left="360"/>
        <w:rPr>
          <w:rFonts w:asciiTheme="majorBidi" w:hAnsiTheme="majorBidi" w:cs="Times New Roman"/>
          <w:b/>
          <w:bCs/>
          <w:sz w:val="32"/>
          <w:szCs w:val="32"/>
          <w:u w:val="single"/>
          <w:rtl/>
        </w:rPr>
      </w:pPr>
      <w:r>
        <w:rPr>
          <w:rFonts w:asciiTheme="majorBidi" w:hAnsiTheme="majorBidi" w:cs="Times New Roman"/>
          <w:b/>
          <w:bCs/>
          <w:sz w:val="32"/>
          <w:szCs w:val="32"/>
          <w:u w:val="single"/>
          <w:rtl/>
        </w:rPr>
        <w:t xml:space="preserve">  دور أخصائي العمل مع الجماعة :</w:t>
      </w:r>
    </w:p>
    <w:p w:rsidR="00FD3E49" w:rsidRDefault="00FD3E49" w:rsidP="00FD3E49">
      <w:pPr>
        <w:ind w:left="360"/>
        <w:rPr>
          <w:rFonts w:asciiTheme="majorBidi" w:hAnsiTheme="majorBidi" w:cstheme="majorBidi"/>
          <w:b/>
          <w:bCs/>
          <w:sz w:val="32"/>
          <w:szCs w:val="32"/>
          <w:rtl/>
        </w:rPr>
      </w:pPr>
      <w:r>
        <w:rPr>
          <w:rFonts w:asciiTheme="majorBidi" w:hAnsiTheme="majorBidi" w:cs="Times New Roman"/>
          <w:b/>
          <w:bCs/>
          <w:sz w:val="32"/>
          <w:szCs w:val="32"/>
          <w:rtl/>
        </w:rPr>
        <w:t xml:space="preserve">وضح </w:t>
      </w:r>
      <w:proofErr w:type="spellStart"/>
      <w:r>
        <w:rPr>
          <w:rFonts w:asciiTheme="majorBidi" w:hAnsiTheme="majorBidi" w:cs="Times New Roman"/>
          <w:b/>
          <w:bCs/>
          <w:sz w:val="32"/>
          <w:szCs w:val="32"/>
          <w:rtl/>
        </w:rPr>
        <w:t>تريكر</w:t>
      </w:r>
      <w:proofErr w:type="spellEnd"/>
      <w:r>
        <w:rPr>
          <w:rFonts w:asciiTheme="majorBidi" w:hAnsiTheme="majorBidi" w:cs="Times New Roman"/>
          <w:b/>
          <w:bCs/>
          <w:sz w:val="32"/>
          <w:szCs w:val="32"/>
          <w:rtl/>
        </w:rPr>
        <w:t xml:space="preserve"> دور أخصائي الجماعة فيما يلي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1- مساعدة الجماعة في وضع الأهداف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2- مساعدة الجماعة علي وضع الخطط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3- مساعدة الجماعة في تنفيذ الخطط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4- مساعدة الجماعة  في تنظيم نفسها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5- مساعدة الجماعة  في اختيار قادتها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6- مساعدة الجماعة  في اختيار البرامج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7- مساعدة الجماعة  في التدريب علي عمليات النقد الذاتي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8- مساعدة الجماعة  في التعرف علي الموارد والإمكانات</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9- مساعدة الجماعة  في تكوين علاقات مع الجماعات الأخرى</w:t>
      </w:r>
    </w:p>
    <w:p w:rsidR="00FD3E49" w:rsidRDefault="00FD3E49" w:rsidP="00FD3E49">
      <w:pPr>
        <w:ind w:left="360"/>
        <w:rPr>
          <w:rFonts w:asciiTheme="majorBidi" w:hAnsiTheme="majorBidi" w:cstheme="majorBidi"/>
          <w:b/>
          <w:bCs/>
          <w:sz w:val="32"/>
          <w:szCs w:val="32"/>
          <w:u w:val="single"/>
          <w:rtl/>
        </w:rPr>
      </w:pPr>
      <w:r>
        <w:rPr>
          <w:rFonts w:asciiTheme="majorBidi" w:hAnsiTheme="majorBidi" w:cs="Times New Roman"/>
          <w:b/>
          <w:bCs/>
          <w:sz w:val="32"/>
          <w:szCs w:val="32"/>
          <w:u w:val="single"/>
          <w:rtl/>
        </w:rPr>
        <w:t>مواقف جماعية تواجه الأخصائي في عمله مع الجماعة</w:t>
      </w:r>
      <w:r>
        <w:rPr>
          <w:rFonts w:asciiTheme="majorBidi" w:hAnsiTheme="majorBidi" w:cstheme="majorBidi"/>
          <w:b/>
          <w:bCs/>
          <w:sz w:val="32"/>
          <w:szCs w:val="32"/>
          <w:u w:val="single"/>
          <w:rtl/>
        </w:rPr>
        <w:t>:</w:t>
      </w:r>
    </w:p>
    <w:p w:rsidR="00FD3E49" w:rsidRDefault="00FD3E49" w:rsidP="00FD3E49">
      <w:pPr>
        <w:ind w:left="360"/>
        <w:rPr>
          <w:rFonts w:asciiTheme="majorBidi" w:hAnsiTheme="majorBidi" w:cstheme="majorBidi"/>
          <w:sz w:val="32"/>
          <w:szCs w:val="32"/>
          <w:rtl/>
        </w:rPr>
      </w:pPr>
      <w:r>
        <w:rPr>
          <w:rFonts w:asciiTheme="majorBidi" w:hAnsiTheme="majorBidi" w:cs="Times New Roman"/>
          <w:b/>
          <w:bCs/>
          <w:sz w:val="32"/>
          <w:szCs w:val="32"/>
          <w:rtl/>
        </w:rPr>
        <w:t>من المواقف التي تواجه الأخصائي في عمله مع الجماعة؛</w:t>
      </w:r>
      <w:r>
        <w:rPr>
          <w:rFonts w:asciiTheme="majorBidi" w:hAnsiTheme="majorBidi" w:cs="Times New Roman"/>
          <w:sz w:val="32"/>
          <w:szCs w:val="32"/>
          <w:rtl/>
        </w:rPr>
        <w:t xml:space="preserve"> مهارات وقدرات أعضاء الجماعة, والمناصب ,ووضع خطة عمل الجماعة , وظهور الجماعات الفرعية </w:t>
      </w:r>
    </w:p>
    <w:p w:rsidR="00FD3E49" w:rsidRDefault="00FD3E49" w:rsidP="00FD3E49">
      <w:pPr>
        <w:ind w:left="360"/>
        <w:rPr>
          <w:rFonts w:asciiTheme="majorBidi" w:hAnsiTheme="majorBidi" w:cstheme="majorBidi"/>
          <w:sz w:val="32"/>
          <w:szCs w:val="32"/>
          <w:rtl/>
        </w:rPr>
      </w:pPr>
      <w:r>
        <w:rPr>
          <w:rFonts w:asciiTheme="majorBidi" w:hAnsiTheme="majorBidi" w:cs="Times New Roman"/>
          <w:sz w:val="32"/>
          <w:szCs w:val="32"/>
          <w:rtl/>
        </w:rPr>
        <w:t xml:space="preserve">( الشلل ), وأدوار أعضاء الجماعة , وسيطرة فئة قليلة على أعمال الجماعة , والتنازع في الجماعة , </w:t>
      </w:r>
      <w:r>
        <w:rPr>
          <w:rFonts w:asciiTheme="majorBidi" w:hAnsiTheme="majorBidi" w:cs="Times New Roman"/>
          <w:b/>
          <w:bCs/>
          <w:sz w:val="32"/>
          <w:szCs w:val="32"/>
          <w:rtl/>
        </w:rPr>
        <w:t>وترجع أسباب حدوث التنازع داخل الجماعة إلى</w:t>
      </w:r>
      <w:r>
        <w:rPr>
          <w:rFonts w:asciiTheme="majorBidi" w:hAnsiTheme="majorBidi" w:cs="Times New Roman"/>
          <w:sz w:val="32"/>
          <w:szCs w:val="32"/>
          <w:rtl/>
        </w:rPr>
        <w:t>؛ أسباب تتعلق بالفرد وعدم معالجة المشكلات الصغيرة , والتنظيم الخطأ للجماعة , وزيادة حجم الجماعة, وسوء توزيع العمل , وعدم مشاركة الجماعة في حل مشكلاتها , وعدم وضوح أغراض الجماعة</w:t>
      </w:r>
    </w:p>
    <w:p w:rsidR="00FD3E49" w:rsidRDefault="00FD3E49" w:rsidP="00FD3E49">
      <w:pPr>
        <w:ind w:left="360"/>
        <w:rPr>
          <w:rFonts w:asciiTheme="majorBidi" w:hAnsiTheme="majorBidi" w:cstheme="majorBidi"/>
          <w:color w:val="FF0000"/>
          <w:sz w:val="32"/>
          <w:szCs w:val="32"/>
          <w:rtl/>
        </w:rPr>
      </w:pPr>
      <w:r>
        <w:rPr>
          <w:rFonts w:asciiTheme="majorBidi" w:hAnsiTheme="majorBidi" w:cstheme="majorBidi"/>
          <w:color w:val="FF0000"/>
          <w:sz w:val="32"/>
          <w:szCs w:val="32"/>
          <w:rtl/>
        </w:rPr>
        <w:t>...........................................................................................................................</w:t>
      </w:r>
    </w:p>
    <w:p w:rsidR="00FD3E49" w:rsidRPr="00FD3E49" w:rsidRDefault="00FD3E49" w:rsidP="00FD3E49">
      <w:pPr>
        <w:ind w:left="360"/>
        <w:jc w:val="right"/>
        <w:rPr>
          <w:rFonts w:asciiTheme="majorBidi" w:hAnsiTheme="majorBidi" w:cstheme="majorBidi"/>
          <w:color w:val="FF0000"/>
          <w:sz w:val="32"/>
          <w:szCs w:val="32"/>
          <w:rtl/>
        </w:rPr>
      </w:pPr>
      <w:r>
        <w:rPr>
          <w:rFonts w:asciiTheme="majorBidi" w:hAnsiTheme="majorBidi" w:cstheme="majorBidi"/>
          <w:color w:val="FF0000"/>
          <w:sz w:val="32"/>
          <w:szCs w:val="32"/>
          <w:rtl/>
        </w:rPr>
        <w:t>تمنياتي لكم بالتوفيق .,,ولا تنسوني من دعواتكم ,,,,محبتكم "جميله"</w:t>
      </w:r>
    </w:p>
    <w:p w:rsidR="002039B6" w:rsidRDefault="002039B6"/>
    <w:sectPr w:rsidR="002039B6" w:rsidSect="00FD3E49">
      <w:pgSz w:w="11906" w:h="16838"/>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ple Indust Shaded">
    <w:panose1 w:val="02010400000000000000"/>
    <w:charset w:val="B2"/>
    <w:family w:val="auto"/>
    <w:pitch w:val="variable"/>
    <w:sig w:usb0="00002001" w:usb1="80000000" w:usb2="00000008"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0861"/>
    <w:multiLevelType w:val="hybridMultilevel"/>
    <w:tmpl w:val="3AB82BDE"/>
    <w:lvl w:ilvl="0" w:tplc="31FE32EA">
      <w:start w:val="1"/>
      <w:numFmt w:val="bullet"/>
      <w:lvlText w:val=""/>
      <w:lvlJc w:val="left"/>
      <w:pPr>
        <w:tabs>
          <w:tab w:val="num" w:pos="720"/>
        </w:tabs>
        <w:ind w:left="720" w:hanging="360"/>
      </w:pPr>
      <w:rPr>
        <w:rFonts w:ascii="Wingdings" w:hAnsi="Wingdings" w:hint="default"/>
      </w:rPr>
    </w:lvl>
    <w:lvl w:ilvl="1" w:tplc="BEF66798">
      <w:start w:val="1"/>
      <w:numFmt w:val="bullet"/>
      <w:lvlText w:val=""/>
      <w:lvlJc w:val="left"/>
      <w:pPr>
        <w:tabs>
          <w:tab w:val="num" w:pos="1440"/>
        </w:tabs>
        <w:ind w:left="1440" w:hanging="360"/>
      </w:pPr>
      <w:rPr>
        <w:rFonts w:ascii="Wingdings" w:hAnsi="Wingdings" w:hint="default"/>
      </w:rPr>
    </w:lvl>
    <w:lvl w:ilvl="2" w:tplc="B0342DCC">
      <w:start w:val="1"/>
      <w:numFmt w:val="bullet"/>
      <w:lvlText w:val=""/>
      <w:lvlJc w:val="left"/>
      <w:pPr>
        <w:tabs>
          <w:tab w:val="num" w:pos="2160"/>
        </w:tabs>
        <w:ind w:left="2160" w:hanging="360"/>
      </w:pPr>
      <w:rPr>
        <w:rFonts w:ascii="Wingdings" w:hAnsi="Wingdings" w:hint="default"/>
      </w:rPr>
    </w:lvl>
    <w:lvl w:ilvl="3" w:tplc="59C2BDBC">
      <w:start w:val="1"/>
      <w:numFmt w:val="bullet"/>
      <w:lvlText w:val=""/>
      <w:lvlJc w:val="left"/>
      <w:pPr>
        <w:tabs>
          <w:tab w:val="num" w:pos="2880"/>
        </w:tabs>
        <w:ind w:left="2880" w:hanging="360"/>
      </w:pPr>
      <w:rPr>
        <w:rFonts w:ascii="Wingdings" w:hAnsi="Wingdings" w:hint="default"/>
      </w:rPr>
    </w:lvl>
    <w:lvl w:ilvl="4" w:tplc="6C16E3C2">
      <w:start w:val="1"/>
      <w:numFmt w:val="bullet"/>
      <w:lvlText w:val=""/>
      <w:lvlJc w:val="left"/>
      <w:pPr>
        <w:tabs>
          <w:tab w:val="num" w:pos="3600"/>
        </w:tabs>
        <w:ind w:left="3600" w:hanging="360"/>
      </w:pPr>
      <w:rPr>
        <w:rFonts w:ascii="Wingdings" w:hAnsi="Wingdings" w:hint="default"/>
      </w:rPr>
    </w:lvl>
    <w:lvl w:ilvl="5" w:tplc="43B84F44">
      <w:start w:val="1"/>
      <w:numFmt w:val="bullet"/>
      <w:lvlText w:val=""/>
      <w:lvlJc w:val="left"/>
      <w:pPr>
        <w:tabs>
          <w:tab w:val="num" w:pos="4320"/>
        </w:tabs>
        <w:ind w:left="4320" w:hanging="360"/>
      </w:pPr>
      <w:rPr>
        <w:rFonts w:ascii="Wingdings" w:hAnsi="Wingdings" w:hint="default"/>
      </w:rPr>
    </w:lvl>
    <w:lvl w:ilvl="6" w:tplc="4EAC7E4E">
      <w:start w:val="1"/>
      <w:numFmt w:val="bullet"/>
      <w:lvlText w:val=""/>
      <w:lvlJc w:val="left"/>
      <w:pPr>
        <w:tabs>
          <w:tab w:val="num" w:pos="5040"/>
        </w:tabs>
        <w:ind w:left="5040" w:hanging="360"/>
      </w:pPr>
      <w:rPr>
        <w:rFonts w:ascii="Wingdings" w:hAnsi="Wingdings" w:hint="default"/>
      </w:rPr>
    </w:lvl>
    <w:lvl w:ilvl="7" w:tplc="F4DAFD46">
      <w:start w:val="1"/>
      <w:numFmt w:val="bullet"/>
      <w:lvlText w:val=""/>
      <w:lvlJc w:val="left"/>
      <w:pPr>
        <w:tabs>
          <w:tab w:val="num" w:pos="5760"/>
        </w:tabs>
        <w:ind w:left="5760" w:hanging="360"/>
      </w:pPr>
      <w:rPr>
        <w:rFonts w:ascii="Wingdings" w:hAnsi="Wingdings" w:hint="default"/>
      </w:rPr>
    </w:lvl>
    <w:lvl w:ilvl="8" w:tplc="128AAF50">
      <w:start w:val="1"/>
      <w:numFmt w:val="bullet"/>
      <w:lvlText w:val=""/>
      <w:lvlJc w:val="left"/>
      <w:pPr>
        <w:tabs>
          <w:tab w:val="num" w:pos="6480"/>
        </w:tabs>
        <w:ind w:left="6480" w:hanging="360"/>
      </w:pPr>
      <w:rPr>
        <w:rFonts w:ascii="Wingdings" w:hAnsi="Wingdings" w:hint="default"/>
      </w:rPr>
    </w:lvl>
  </w:abstractNum>
  <w:abstractNum w:abstractNumId="1">
    <w:nsid w:val="014618AE"/>
    <w:multiLevelType w:val="hybridMultilevel"/>
    <w:tmpl w:val="14B24706"/>
    <w:lvl w:ilvl="0" w:tplc="1C040D28">
      <w:start w:val="1"/>
      <w:numFmt w:val="bullet"/>
      <w:lvlText w:val="-"/>
      <w:lvlJc w:val="left"/>
      <w:pPr>
        <w:tabs>
          <w:tab w:val="num" w:pos="720"/>
        </w:tabs>
        <w:ind w:left="720" w:hanging="360"/>
      </w:pPr>
      <w:rPr>
        <w:rFonts w:ascii="Times New Roman" w:hAnsi="Times New Roman" w:cs="Times New Roman" w:hint="default"/>
      </w:rPr>
    </w:lvl>
    <w:lvl w:ilvl="1" w:tplc="F24E45A4">
      <w:start w:val="1"/>
      <w:numFmt w:val="bullet"/>
      <w:lvlText w:val="-"/>
      <w:lvlJc w:val="left"/>
      <w:pPr>
        <w:tabs>
          <w:tab w:val="num" w:pos="1440"/>
        </w:tabs>
        <w:ind w:left="1440" w:hanging="360"/>
      </w:pPr>
      <w:rPr>
        <w:rFonts w:ascii="Times New Roman" w:hAnsi="Times New Roman" w:cs="Times New Roman" w:hint="default"/>
      </w:rPr>
    </w:lvl>
    <w:lvl w:ilvl="2" w:tplc="F8DE0508">
      <w:start w:val="1"/>
      <w:numFmt w:val="bullet"/>
      <w:lvlText w:val="-"/>
      <w:lvlJc w:val="left"/>
      <w:pPr>
        <w:tabs>
          <w:tab w:val="num" w:pos="2160"/>
        </w:tabs>
        <w:ind w:left="2160" w:hanging="360"/>
      </w:pPr>
      <w:rPr>
        <w:rFonts w:ascii="Times New Roman" w:hAnsi="Times New Roman" w:cs="Times New Roman" w:hint="default"/>
      </w:rPr>
    </w:lvl>
    <w:lvl w:ilvl="3" w:tplc="3D8C840E">
      <w:start w:val="1"/>
      <w:numFmt w:val="bullet"/>
      <w:lvlText w:val="-"/>
      <w:lvlJc w:val="left"/>
      <w:pPr>
        <w:tabs>
          <w:tab w:val="num" w:pos="2880"/>
        </w:tabs>
        <w:ind w:left="2880" w:hanging="360"/>
      </w:pPr>
      <w:rPr>
        <w:rFonts w:ascii="Times New Roman" w:hAnsi="Times New Roman" w:cs="Times New Roman" w:hint="default"/>
      </w:rPr>
    </w:lvl>
    <w:lvl w:ilvl="4" w:tplc="7FCA0258">
      <w:start w:val="1"/>
      <w:numFmt w:val="bullet"/>
      <w:lvlText w:val="-"/>
      <w:lvlJc w:val="left"/>
      <w:pPr>
        <w:tabs>
          <w:tab w:val="num" w:pos="3600"/>
        </w:tabs>
        <w:ind w:left="3600" w:hanging="360"/>
      </w:pPr>
      <w:rPr>
        <w:rFonts w:ascii="Times New Roman" w:hAnsi="Times New Roman" w:cs="Times New Roman" w:hint="default"/>
      </w:rPr>
    </w:lvl>
    <w:lvl w:ilvl="5" w:tplc="2F16E9B2">
      <w:start w:val="1"/>
      <w:numFmt w:val="bullet"/>
      <w:lvlText w:val="-"/>
      <w:lvlJc w:val="left"/>
      <w:pPr>
        <w:tabs>
          <w:tab w:val="num" w:pos="4320"/>
        </w:tabs>
        <w:ind w:left="4320" w:hanging="360"/>
      </w:pPr>
      <w:rPr>
        <w:rFonts w:ascii="Times New Roman" w:hAnsi="Times New Roman" w:cs="Times New Roman" w:hint="default"/>
      </w:rPr>
    </w:lvl>
    <w:lvl w:ilvl="6" w:tplc="F8A8F32E">
      <w:start w:val="1"/>
      <w:numFmt w:val="bullet"/>
      <w:lvlText w:val="-"/>
      <w:lvlJc w:val="left"/>
      <w:pPr>
        <w:tabs>
          <w:tab w:val="num" w:pos="5040"/>
        </w:tabs>
        <w:ind w:left="5040" w:hanging="360"/>
      </w:pPr>
      <w:rPr>
        <w:rFonts w:ascii="Times New Roman" w:hAnsi="Times New Roman" w:cs="Times New Roman" w:hint="default"/>
      </w:rPr>
    </w:lvl>
    <w:lvl w:ilvl="7" w:tplc="D26610FE">
      <w:start w:val="1"/>
      <w:numFmt w:val="bullet"/>
      <w:lvlText w:val="-"/>
      <w:lvlJc w:val="left"/>
      <w:pPr>
        <w:tabs>
          <w:tab w:val="num" w:pos="5760"/>
        </w:tabs>
        <w:ind w:left="5760" w:hanging="360"/>
      </w:pPr>
      <w:rPr>
        <w:rFonts w:ascii="Times New Roman" w:hAnsi="Times New Roman" w:cs="Times New Roman" w:hint="default"/>
      </w:rPr>
    </w:lvl>
    <w:lvl w:ilvl="8" w:tplc="4A70009A">
      <w:start w:val="1"/>
      <w:numFmt w:val="bullet"/>
      <w:lvlText w:val="-"/>
      <w:lvlJc w:val="left"/>
      <w:pPr>
        <w:tabs>
          <w:tab w:val="num" w:pos="6480"/>
        </w:tabs>
        <w:ind w:left="6480" w:hanging="360"/>
      </w:pPr>
      <w:rPr>
        <w:rFonts w:ascii="Times New Roman" w:hAnsi="Times New Roman" w:cs="Times New Roman" w:hint="default"/>
      </w:rPr>
    </w:lvl>
  </w:abstractNum>
  <w:abstractNum w:abstractNumId="2">
    <w:nsid w:val="02192C12"/>
    <w:multiLevelType w:val="hybridMultilevel"/>
    <w:tmpl w:val="E4960CFE"/>
    <w:lvl w:ilvl="0" w:tplc="D77C5F8C">
      <w:start w:val="1"/>
      <w:numFmt w:val="decimal"/>
      <w:lvlText w:val="%1-"/>
      <w:lvlJc w:val="left"/>
      <w:pPr>
        <w:ind w:left="1080" w:hanging="360"/>
      </w:pPr>
      <w:rPr>
        <w:rFonts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nsid w:val="03D2433C"/>
    <w:multiLevelType w:val="hybridMultilevel"/>
    <w:tmpl w:val="4C4EC796"/>
    <w:lvl w:ilvl="0" w:tplc="66A40B18">
      <w:start w:val="1"/>
      <w:numFmt w:val="arabicAlpha"/>
      <w:lvlText w:val="%1-"/>
      <w:lvlJc w:val="left"/>
      <w:pPr>
        <w:tabs>
          <w:tab w:val="num" w:pos="720"/>
        </w:tabs>
        <w:ind w:left="720" w:hanging="360"/>
      </w:pPr>
    </w:lvl>
    <w:lvl w:ilvl="1" w:tplc="06DA39DA">
      <w:start w:val="1"/>
      <w:numFmt w:val="arabicAlpha"/>
      <w:lvlText w:val="%2-"/>
      <w:lvlJc w:val="left"/>
      <w:pPr>
        <w:tabs>
          <w:tab w:val="num" w:pos="1440"/>
        </w:tabs>
        <w:ind w:left="1440" w:hanging="360"/>
      </w:pPr>
    </w:lvl>
    <w:lvl w:ilvl="2" w:tplc="BDC822CA">
      <w:start w:val="1"/>
      <w:numFmt w:val="arabicAlpha"/>
      <w:lvlText w:val="%3-"/>
      <w:lvlJc w:val="left"/>
      <w:pPr>
        <w:tabs>
          <w:tab w:val="num" w:pos="2160"/>
        </w:tabs>
        <w:ind w:left="2160" w:hanging="360"/>
      </w:pPr>
    </w:lvl>
    <w:lvl w:ilvl="3" w:tplc="2B606F56">
      <w:start w:val="1"/>
      <w:numFmt w:val="arabicAlpha"/>
      <w:lvlText w:val="%4-"/>
      <w:lvlJc w:val="left"/>
      <w:pPr>
        <w:tabs>
          <w:tab w:val="num" w:pos="2880"/>
        </w:tabs>
        <w:ind w:left="2880" w:hanging="360"/>
      </w:pPr>
    </w:lvl>
    <w:lvl w:ilvl="4" w:tplc="B1627846">
      <w:start w:val="1"/>
      <w:numFmt w:val="arabicAlpha"/>
      <w:lvlText w:val="%5-"/>
      <w:lvlJc w:val="left"/>
      <w:pPr>
        <w:tabs>
          <w:tab w:val="num" w:pos="3600"/>
        </w:tabs>
        <w:ind w:left="3600" w:hanging="360"/>
      </w:pPr>
    </w:lvl>
    <w:lvl w:ilvl="5" w:tplc="AF6C6200">
      <w:start w:val="1"/>
      <w:numFmt w:val="arabicAlpha"/>
      <w:lvlText w:val="%6-"/>
      <w:lvlJc w:val="left"/>
      <w:pPr>
        <w:tabs>
          <w:tab w:val="num" w:pos="4320"/>
        </w:tabs>
        <w:ind w:left="4320" w:hanging="360"/>
      </w:pPr>
    </w:lvl>
    <w:lvl w:ilvl="6" w:tplc="32A8DE60">
      <w:start w:val="1"/>
      <w:numFmt w:val="arabicAlpha"/>
      <w:lvlText w:val="%7-"/>
      <w:lvlJc w:val="left"/>
      <w:pPr>
        <w:tabs>
          <w:tab w:val="num" w:pos="5040"/>
        </w:tabs>
        <w:ind w:left="5040" w:hanging="360"/>
      </w:pPr>
    </w:lvl>
    <w:lvl w:ilvl="7" w:tplc="C3A2C746">
      <w:start w:val="1"/>
      <w:numFmt w:val="arabicAlpha"/>
      <w:lvlText w:val="%8-"/>
      <w:lvlJc w:val="left"/>
      <w:pPr>
        <w:tabs>
          <w:tab w:val="num" w:pos="5760"/>
        </w:tabs>
        <w:ind w:left="5760" w:hanging="360"/>
      </w:pPr>
    </w:lvl>
    <w:lvl w:ilvl="8" w:tplc="844CE8C0">
      <w:start w:val="1"/>
      <w:numFmt w:val="arabicAlpha"/>
      <w:lvlText w:val="%9-"/>
      <w:lvlJc w:val="left"/>
      <w:pPr>
        <w:tabs>
          <w:tab w:val="num" w:pos="6480"/>
        </w:tabs>
        <w:ind w:left="6480" w:hanging="360"/>
      </w:pPr>
    </w:lvl>
  </w:abstractNum>
  <w:abstractNum w:abstractNumId="4">
    <w:nsid w:val="044D2191"/>
    <w:multiLevelType w:val="hybridMultilevel"/>
    <w:tmpl w:val="BCD6FA42"/>
    <w:lvl w:ilvl="0" w:tplc="3B186526">
      <w:start w:val="1"/>
      <w:numFmt w:val="bullet"/>
      <w:lvlText w:val="-"/>
      <w:lvlJc w:val="left"/>
      <w:pPr>
        <w:tabs>
          <w:tab w:val="num" w:pos="720"/>
        </w:tabs>
        <w:ind w:left="720" w:hanging="360"/>
      </w:pPr>
      <w:rPr>
        <w:rFonts w:ascii="Times New Roman" w:hAnsi="Times New Roman" w:cs="Times New Roman" w:hint="default"/>
      </w:rPr>
    </w:lvl>
    <w:lvl w:ilvl="1" w:tplc="0346CF1A">
      <w:start w:val="1"/>
      <w:numFmt w:val="bullet"/>
      <w:lvlText w:val="-"/>
      <w:lvlJc w:val="left"/>
      <w:pPr>
        <w:tabs>
          <w:tab w:val="num" w:pos="1440"/>
        </w:tabs>
        <w:ind w:left="1440" w:hanging="360"/>
      </w:pPr>
      <w:rPr>
        <w:rFonts w:ascii="Times New Roman" w:hAnsi="Times New Roman" w:cs="Times New Roman" w:hint="default"/>
      </w:rPr>
    </w:lvl>
    <w:lvl w:ilvl="2" w:tplc="AB462496">
      <w:start w:val="1"/>
      <w:numFmt w:val="bullet"/>
      <w:lvlText w:val="-"/>
      <w:lvlJc w:val="left"/>
      <w:pPr>
        <w:tabs>
          <w:tab w:val="num" w:pos="2160"/>
        </w:tabs>
        <w:ind w:left="2160" w:hanging="360"/>
      </w:pPr>
      <w:rPr>
        <w:rFonts w:ascii="Times New Roman" w:hAnsi="Times New Roman" w:cs="Times New Roman" w:hint="default"/>
      </w:rPr>
    </w:lvl>
    <w:lvl w:ilvl="3" w:tplc="05AC1240">
      <w:start w:val="1"/>
      <w:numFmt w:val="bullet"/>
      <w:lvlText w:val="-"/>
      <w:lvlJc w:val="left"/>
      <w:pPr>
        <w:tabs>
          <w:tab w:val="num" w:pos="2880"/>
        </w:tabs>
        <w:ind w:left="2880" w:hanging="360"/>
      </w:pPr>
      <w:rPr>
        <w:rFonts w:ascii="Times New Roman" w:hAnsi="Times New Roman" w:cs="Times New Roman" w:hint="default"/>
      </w:rPr>
    </w:lvl>
    <w:lvl w:ilvl="4" w:tplc="7FCC15CC">
      <w:start w:val="1"/>
      <w:numFmt w:val="bullet"/>
      <w:lvlText w:val="-"/>
      <w:lvlJc w:val="left"/>
      <w:pPr>
        <w:tabs>
          <w:tab w:val="num" w:pos="3600"/>
        </w:tabs>
        <w:ind w:left="3600" w:hanging="360"/>
      </w:pPr>
      <w:rPr>
        <w:rFonts w:ascii="Times New Roman" w:hAnsi="Times New Roman" w:cs="Times New Roman" w:hint="default"/>
      </w:rPr>
    </w:lvl>
    <w:lvl w:ilvl="5" w:tplc="B73869AE">
      <w:start w:val="1"/>
      <w:numFmt w:val="bullet"/>
      <w:lvlText w:val="-"/>
      <w:lvlJc w:val="left"/>
      <w:pPr>
        <w:tabs>
          <w:tab w:val="num" w:pos="4320"/>
        </w:tabs>
        <w:ind w:left="4320" w:hanging="360"/>
      </w:pPr>
      <w:rPr>
        <w:rFonts w:ascii="Times New Roman" w:hAnsi="Times New Roman" w:cs="Times New Roman" w:hint="default"/>
      </w:rPr>
    </w:lvl>
    <w:lvl w:ilvl="6" w:tplc="AA2003D8">
      <w:start w:val="1"/>
      <w:numFmt w:val="bullet"/>
      <w:lvlText w:val="-"/>
      <w:lvlJc w:val="left"/>
      <w:pPr>
        <w:tabs>
          <w:tab w:val="num" w:pos="5040"/>
        </w:tabs>
        <w:ind w:left="5040" w:hanging="360"/>
      </w:pPr>
      <w:rPr>
        <w:rFonts w:ascii="Times New Roman" w:hAnsi="Times New Roman" w:cs="Times New Roman" w:hint="default"/>
      </w:rPr>
    </w:lvl>
    <w:lvl w:ilvl="7" w:tplc="EAE25EB2">
      <w:start w:val="1"/>
      <w:numFmt w:val="bullet"/>
      <w:lvlText w:val="-"/>
      <w:lvlJc w:val="left"/>
      <w:pPr>
        <w:tabs>
          <w:tab w:val="num" w:pos="5760"/>
        </w:tabs>
        <w:ind w:left="5760" w:hanging="360"/>
      </w:pPr>
      <w:rPr>
        <w:rFonts w:ascii="Times New Roman" w:hAnsi="Times New Roman" w:cs="Times New Roman" w:hint="default"/>
      </w:rPr>
    </w:lvl>
    <w:lvl w:ilvl="8" w:tplc="604CC45C">
      <w:start w:val="1"/>
      <w:numFmt w:val="bullet"/>
      <w:lvlText w:val="-"/>
      <w:lvlJc w:val="left"/>
      <w:pPr>
        <w:tabs>
          <w:tab w:val="num" w:pos="6480"/>
        </w:tabs>
        <w:ind w:left="6480" w:hanging="360"/>
      </w:pPr>
      <w:rPr>
        <w:rFonts w:ascii="Times New Roman" w:hAnsi="Times New Roman" w:cs="Times New Roman" w:hint="default"/>
      </w:rPr>
    </w:lvl>
  </w:abstractNum>
  <w:abstractNum w:abstractNumId="5">
    <w:nsid w:val="059A10EC"/>
    <w:multiLevelType w:val="hybridMultilevel"/>
    <w:tmpl w:val="E07C75F0"/>
    <w:lvl w:ilvl="0" w:tplc="E048B94A">
      <w:start w:val="1"/>
      <w:numFmt w:val="bullet"/>
      <w:lvlText w:val="o"/>
      <w:lvlJc w:val="left"/>
      <w:pPr>
        <w:tabs>
          <w:tab w:val="num" w:pos="720"/>
        </w:tabs>
        <w:ind w:left="720" w:hanging="360"/>
      </w:pPr>
      <w:rPr>
        <w:rFonts w:ascii="Courier New" w:hAnsi="Courier New" w:cs="Times New Roman" w:hint="default"/>
      </w:rPr>
    </w:lvl>
    <w:lvl w:ilvl="1" w:tplc="F2707046">
      <w:start w:val="1"/>
      <w:numFmt w:val="bullet"/>
      <w:lvlText w:val="o"/>
      <w:lvlJc w:val="left"/>
      <w:pPr>
        <w:tabs>
          <w:tab w:val="num" w:pos="1440"/>
        </w:tabs>
        <w:ind w:left="1440" w:hanging="360"/>
      </w:pPr>
      <w:rPr>
        <w:rFonts w:ascii="Courier New" w:hAnsi="Courier New" w:cs="Times New Roman" w:hint="default"/>
      </w:rPr>
    </w:lvl>
    <w:lvl w:ilvl="2" w:tplc="90AC9A3A">
      <w:start w:val="1"/>
      <w:numFmt w:val="bullet"/>
      <w:lvlText w:val="o"/>
      <w:lvlJc w:val="left"/>
      <w:pPr>
        <w:tabs>
          <w:tab w:val="num" w:pos="2160"/>
        </w:tabs>
        <w:ind w:left="2160" w:hanging="360"/>
      </w:pPr>
      <w:rPr>
        <w:rFonts w:ascii="Courier New" w:hAnsi="Courier New" w:cs="Times New Roman" w:hint="default"/>
      </w:rPr>
    </w:lvl>
    <w:lvl w:ilvl="3" w:tplc="51408E5C">
      <w:start w:val="1"/>
      <w:numFmt w:val="bullet"/>
      <w:lvlText w:val="o"/>
      <w:lvlJc w:val="left"/>
      <w:pPr>
        <w:tabs>
          <w:tab w:val="num" w:pos="2880"/>
        </w:tabs>
        <w:ind w:left="2880" w:hanging="360"/>
      </w:pPr>
      <w:rPr>
        <w:rFonts w:ascii="Courier New" w:hAnsi="Courier New" w:cs="Times New Roman" w:hint="default"/>
      </w:rPr>
    </w:lvl>
    <w:lvl w:ilvl="4" w:tplc="02D86D54">
      <w:start w:val="1"/>
      <w:numFmt w:val="bullet"/>
      <w:lvlText w:val="o"/>
      <w:lvlJc w:val="left"/>
      <w:pPr>
        <w:tabs>
          <w:tab w:val="num" w:pos="3600"/>
        </w:tabs>
        <w:ind w:left="3600" w:hanging="360"/>
      </w:pPr>
      <w:rPr>
        <w:rFonts w:ascii="Courier New" w:hAnsi="Courier New" w:cs="Times New Roman" w:hint="default"/>
      </w:rPr>
    </w:lvl>
    <w:lvl w:ilvl="5" w:tplc="B7943720">
      <w:start w:val="1"/>
      <w:numFmt w:val="bullet"/>
      <w:lvlText w:val="o"/>
      <w:lvlJc w:val="left"/>
      <w:pPr>
        <w:tabs>
          <w:tab w:val="num" w:pos="4320"/>
        </w:tabs>
        <w:ind w:left="4320" w:hanging="360"/>
      </w:pPr>
      <w:rPr>
        <w:rFonts w:ascii="Courier New" w:hAnsi="Courier New" w:cs="Times New Roman" w:hint="default"/>
      </w:rPr>
    </w:lvl>
    <w:lvl w:ilvl="6" w:tplc="49DA9128">
      <w:start w:val="1"/>
      <w:numFmt w:val="bullet"/>
      <w:lvlText w:val="o"/>
      <w:lvlJc w:val="left"/>
      <w:pPr>
        <w:tabs>
          <w:tab w:val="num" w:pos="5040"/>
        </w:tabs>
        <w:ind w:left="5040" w:hanging="360"/>
      </w:pPr>
      <w:rPr>
        <w:rFonts w:ascii="Courier New" w:hAnsi="Courier New" w:cs="Times New Roman" w:hint="default"/>
      </w:rPr>
    </w:lvl>
    <w:lvl w:ilvl="7" w:tplc="548AC5A4">
      <w:start w:val="1"/>
      <w:numFmt w:val="bullet"/>
      <w:lvlText w:val="o"/>
      <w:lvlJc w:val="left"/>
      <w:pPr>
        <w:tabs>
          <w:tab w:val="num" w:pos="5760"/>
        </w:tabs>
        <w:ind w:left="5760" w:hanging="360"/>
      </w:pPr>
      <w:rPr>
        <w:rFonts w:ascii="Courier New" w:hAnsi="Courier New" w:cs="Times New Roman" w:hint="default"/>
      </w:rPr>
    </w:lvl>
    <w:lvl w:ilvl="8" w:tplc="B68A65B0">
      <w:start w:val="1"/>
      <w:numFmt w:val="bullet"/>
      <w:lvlText w:val="o"/>
      <w:lvlJc w:val="left"/>
      <w:pPr>
        <w:tabs>
          <w:tab w:val="num" w:pos="6480"/>
        </w:tabs>
        <w:ind w:left="6480" w:hanging="360"/>
      </w:pPr>
      <w:rPr>
        <w:rFonts w:ascii="Courier New" w:hAnsi="Courier New" w:cs="Times New Roman" w:hint="default"/>
      </w:rPr>
    </w:lvl>
  </w:abstractNum>
  <w:abstractNum w:abstractNumId="6">
    <w:nsid w:val="097E592A"/>
    <w:multiLevelType w:val="hybridMultilevel"/>
    <w:tmpl w:val="F30818E2"/>
    <w:lvl w:ilvl="0" w:tplc="E18A141A">
      <w:start w:val="1"/>
      <w:numFmt w:val="bullet"/>
      <w:lvlText w:val="-"/>
      <w:lvlJc w:val="left"/>
      <w:pPr>
        <w:tabs>
          <w:tab w:val="num" w:pos="720"/>
        </w:tabs>
        <w:ind w:left="720" w:hanging="360"/>
      </w:pPr>
      <w:rPr>
        <w:rFonts w:ascii="Times New Roman" w:hAnsi="Times New Roman" w:cs="Times New Roman" w:hint="default"/>
      </w:rPr>
    </w:lvl>
    <w:lvl w:ilvl="1" w:tplc="794AA98E">
      <w:start w:val="1"/>
      <w:numFmt w:val="bullet"/>
      <w:lvlText w:val="-"/>
      <w:lvlJc w:val="left"/>
      <w:pPr>
        <w:tabs>
          <w:tab w:val="num" w:pos="1440"/>
        </w:tabs>
        <w:ind w:left="1440" w:hanging="360"/>
      </w:pPr>
      <w:rPr>
        <w:rFonts w:ascii="Times New Roman" w:hAnsi="Times New Roman" w:cs="Times New Roman" w:hint="default"/>
      </w:rPr>
    </w:lvl>
    <w:lvl w:ilvl="2" w:tplc="5F9C390E">
      <w:start w:val="1"/>
      <w:numFmt w:val="bullet"/>
      <w:lvlText w:val="-"/>
      <w:lvlJc w:val="left"/>
      <w:pPr>
        <w:tabs>
          <w:tab w:val="num" w:pos="2160"/>
        </w:tabs>
        <w:ind w:left="2160" w:hanging="360"/>
      </w:pPr>
      <w:rPr>
        <w:rFonts w:ascii="Times New Roman" w:hAnsi="Times New Roman" w:cs="Times New Roman" w:hint="default"/>
      </w:rPr>
    </w:lvl>
    <w:lvl w:ilvl="3" w:tplc="2A16FDA0">
      <w:start w:val="1"/>
      <w:numFmt w:val="bullet"/>
      <w:lvlText w:val="-"/>
      <w:lvlJc w:val="left"/>
      <w:pPr>
        <w:tabs>
          <w:tab w:val="num" w:pos="2880"/>
        </w:tabs>
        <w:ind w:left="2880" w:hanging="360"/>
      </w:pPr>
      <w:rPr>
        <w:rFonts w:ascii="Times New Roman" w:hAnsi="Times New Roman" w:cs="Times New Roman" w:hint="default"/>
      </w:rPr>
    </w:lvl>
    <w:lvl w:ilvl="4" w:tplc="8D78D596">
      <w:start w:val="1"/>
      <w:numFmt w:val="bullet"/>
      <w:lvlText w:val="-"/>
      <w:lvlJc w:val="left"/>
      <w:pPr>
        <w:tabs>
          <w:tab w:val="num" w:pos="3600"/>
        </w:tabs>
        <w:ind w:left="3600" w:hanging="360"/>
      </w:pPr>
      <w:rPr>
        <w:rFonts w:ascii="Times New Roman" w:hAnsi="Times New Roman" w:cs="Times New Roman" w:hint="default"/>
      </w:rPr>
    </w:lvl>
    <w:lvl w:ilvl="5" w:tplc="54A849D0">
      <w:start w:val="1"/>
      <w:numFmt w:val="bullet"/>
      <w:lvlText w:val="-"/>
      <w:lvlJc w:val="left"/>
      <w:pPr>
        <w:tabs>
          <w:tab w:val="num" w:pos="4320"/>
        </w:tabs>
        <w:ind w:left="4320" w:hanging="360"/>
      </w:pPr>
      <w:rPr>
        <w:rFonts w:ascii="Times New Roman" w:hAnsi="Times New Roman" w:cs="Times New Roman" w:hint="default"/>
      </w:rPr>
    </w:lvl>
    <w:lvl w:ilvl="6" w:tplc="FF8887BA">
      <w:start w:val="1"/>
      <w:numFmt w:val="bullet"/>
      <w:lvlText w:val="-"/>
      <w:lvlJc w:val="left"/>
      <w:pPr>
        <w:tabs>
          <w:tab w:val="num" w:pos="5040"/>
        </w:tabs>
        <w:ind w:left="5040" w:hanging="360"/>
      </w:pPr>
      <w:rPr>
        <w:rFonts w:ascii="Times New Roman" w:hAnsi="Times New Roman" w:cs="Times New Roman" w:hint="default"/>
      </w:rPr>
    </w:lvl>
    <w:lvl w:ilvl="7" w:tplc="53204E5A">
      <w:start w:val="1"/>
      <w:numFmt w:val="bullet"/>
      <w:lvlText w:val="-"/>
      <w:lvlJc w:val="left"/>
      <w:pPr>
        <w:tabs>
          <w:tab w:val="num" w:pos="5760"/>
        </w:tabs>
        <w:ind w:left="5760" w:hanging="360"/>
      </w:pPr>
      <w:rPr>
        <w:rFonts w:ascii="Times New Roman" w:hAnsi="Times New Roman" w:cs="Times New Roman" w:hint="default"/>
      </w:rPr>
    </w:lvl>
    <w:lvl w:ilvl="8" w:tplc="321E385C">
      <w:start w:val="1"/>
      <w:numFmt w:val="bullet"/>
      <w:lvlText w:val="-"/>
      <w:lvlJc w:val="left"/>
      <w:pPr>
        <w:tabs>
          <w:tab w:val="num" w:pos="6480"/>
        </w:tabs>
        <w:ind w:left="6480" w:hanging="360"/>
      </w:pPr>
      <w:rPr>
        <w:rFonts w:ascii="Times New Roman" w:hAnsi="Times New Roman" w:cs="Times New Roman" w:hint="default"/>
      </w:rPr>
    </w:lvl>
  </w:abstractNum>
  <w:abstractNum w:abstractNumId="7">
    <w:nsid w:val="0AFF19CF"/>
    <w:multiLevelType w:val="hybridMultilevel"/>
    <w:tmpl w:val="80523080"/>
    <w:lvl w:ilvl="0" w:tplc="1CAA3028">
      <w:start w:val="1"/>
      <w:numFmt w:val="bullet"/>
      <w:lvlText w:val="•"/>
      <w:lvlJc w:val="left"/>
      <w:pPr>
        <w:tabs>
          <w:tab w:val="num" w:pos="720"/>
        </w:tabs>
        <w:ind w:left="720" w:hanging="360"/>
      </w:pPr>
      <w:rPr>
        <w:rFonts w:ascii="Arial" w:hAnsi="Arial" w:cs="Times New Roman" w:hint="default"/>
      </w:rPr>
    </w:lvl>
    <w:lvl w:ilvl="1" w:tplc="F22AD52A">
      <w:start w:val="1"/>
      <w:numFmt w:val="bullet"/>
      <w:lvlText w:val="•"/>
      <w:lvlJc w:val="left"/>
      <w:pPr>
        <w:tabs>
          <w:tab w:val="num" w:pos="1440"/>
        </w:tabs>
        <w:ind w:left="1440" w:hanging="360"/>
      </w:pPr>
      <w:rPr>
        <w:rFonts w:ascii="Arial" w:hAnsi="Arial" w:cs="Times New Roman" w:hint="default"/>
      </w:rPr>
    </w:lvl>
    <w:lvl w:ilvl="2" w:tplc="353A4298">
      <w:start w:val="1"/>
      <w:numFmt w:val="bullet"/>
      <w:lvlText w:val="•"/>
      <w:lvlJc w:val="left"/>
      <w:pPr>
        <w:tabs>
          <w:tab w:val="num" w:pos="2160"/>
        </w:tabs>
        <w:ind w:left="2160" w:hanging="360"/>
      </w:pPr>
      <w:rPr>
        <w:rFonts w:ascii="Arial" w:hAnsi="Arial" w:cs="Times New Roman" w:hint="default"/>
      </w:rPr>
    </w:lvl>
    <w:lvl w:ilvl="3" w:tplc="281E8F62">
      <w:start w:val="1"/>
      <w:numFmt w:val="bullet"/>
      <w:lvlText w:val="•"/>
      <w:lvlJc w:val="left"/>
      <w:pPr>
        <w:tabs>
          <w:tab w:val="num" w:pos="2880"/>
        </w:tabs>
        <w:ind w:left="2880" w:hanging="360"/>
      </w:pPr>
      <w:rPr>
        <w:rFonts w:ascii="Arial" w:hAnsi="Arial" w:cs="Times New Roman" w:hint="default"/>
      </w:rPr>
    </w:lvl>
    <w:lvl w:ilvl="4" w:tplc="34365C94">
      <w:start w:val="1"/>
      <w:numFmt w:val="bullet"/>
      <w:lvlText w:val="•"/>
      <w:lvlJc w:val="left"/>
      <w:pPr>
        <w:tabs>
          <w:tab w:val="num" w:pos="3600"/>
        </w:tabs>
        <w:ind w:left="3600" w:hanging="360"/>
      </w:pPr>
      <w:rPr>
        <w:rFonts w:ascii="Arial" w:hAnsi="Arial" w:cs="Times New Roman" w:hint="default"/>
      </w:rPr>
    </w:lvl>
    <w:lvl w:ilvl="5" w:tplc="0E6E0326">
      <w:start w:val="1"/>
      <w:numFmt w:val="bullet"/>
      <w:lvlText w:val="•"/>
      <w:lvlJc w:val="left"/>
      <w:pPr>
        <w:tabs>
          <w:tab w:val="num" w:pos="4320"/>
        </w:tabs>
        <w:ind w:left="4320" w:hanging="360"/>
      </w:pPr>
      <w:rPr>
        <w:rFonts w:ascii="Arial" w:hAnsi="Arial" w:cs="Times New Roman" w:hint="default"/>
      </w:rPr>
    </w:lvl>
    <w:lvl w:ilvl="6" w:tplc="FFEA37CA">
      <w:start w:val="1"/>
      <w:numFmt w:val="bullet"/>
      <w:lvlText w:val="•"/>
      <w:lvlJc w:val="left"/>
      <w:pPr>
        <w:tabs>
          <w:tab w:val="num" w:pos="5040"/>
        </w:tabs>
        <w:ind w:left="5040" w:hanging="360"/>
      </w:pPr>
      <w:rPr>
        <w:rFonts w:ascii="Arial" w:hAnsi="Arial" w:cs="Times New Roman" w:hint="default"/>
      </w:rPr>
    </w:lvl>
    <w:lvl w:ilvl="7" w:tplc="99EC8226">
      <w:start w:val="1"/>
      <w:numFmt w:val="bullet"/>
      <w:lvlText w:val="•"/>
      <w:lvlJc w:val="left"/>
      <w:pPr>
        <w:tabs>
          <w:tab w:val="num" w:pos="5760"/>
        </w:tabs>
        <w:ind w:left="5760" w:hanging="360"/>
      </w:pPr>
      <w:rPr>
        <w:rFonts w:ascii="Arial" w:hAnsi="Arial" w:cs="Times New Roman" w:hint="default"/>
      </w:rPr>
    </w:lvl>
    <w:lvl w:ilvl="8" w:tplc="80F25B8C">
      <w:start w:val="1"/>
      <w:numFmt w:val="bullet"/>
      <w:lvlText w:val="•"/>
      <w:lvlJc w:val="left"/>
      <w:pPr>
        <w:tabs>
          <w:tab w:val="num" w:pos="6480"/>
        </w:tabs>
        <w:ind w:left="6480" w:hanging="360"/>
      </w:pPr>
      <w:rPr>
        <w:rFonts w:ascii="Arial" w:hAnsi="Arial" w:cs="Times New Roman" w:hint="default"/>
      </w:rPr>
    </w:lvl>
  </w:abstractNum>
  <w:abstractNum w:abstractNumId="8">
    <w:nsid w:val="0D2D3179"/>
    <w:multiLevelType w:val="hybridMultilevel"/>
    <w:tmpl w:val="A9BE7D9E"/>
    <w:lvl w:ilvl="0" w:tplc="DC625A82">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0EFA440E"/>
    <w:multiLevelType w:val="hybridMultilevel"/>
    <w:tmpl w:val="356AB252"/>
    <w:lvl w:ilvl="0" w:tplc="6D8ACCF4">
      <w:start w:val="1"/>
      <w:numFmt w:val="bullet"/>
      <w:lvlText w:val=""/>
      <w:lvlJc w:val="left"/>
      <w:pPr>
        <w:tabs>
          <w:tab w:val="num" w:pos="720"/>
        </w:tabs>
        <w:ind w:left="720" w:hanging="360"/>
      </w:pPr>
      <w:rPr>
        <w:rFonts w:ascii="Wingdings" w:hAnsi="Wingdings" w:hint="default"/>
      </w:rPr>
    </w:lvl>
    <w:lvl w:ilvl="1" w:tplc="3CF624AC">
      <w:start w:val="1"/>
      <w:numFmt w:val="bullet"/>
      <w:lvlText w:val=""/>
      <w:lvlJc w:val="left"/>
      <w:pPr>
        <w:tabs>
          <w:tab w:val="num" w:pos="1440"/>
        </w:tabs>
        <w:ind w:left="1440" w:hanging="360"/>
      </w:pPr>
      <w:rPr>
        <w:rFonts w:ascii="Wingdings" w:hAnsi="Wingdings" w:hint="default"/>
      </w:rPr>
    </w:lvl>
    <w:lvl w:ilvl="2" w:tplc="4B0EB8D6">
      <w:start w:val="1"/>
      <w:numFmt w:val="bullet"/>
      <w:lvlText w:val=""/>
      <w:lvlJc w:val="left"/>
      <w:pPr>
        <w:tabs>
          <w:tab w:val="num" w:pos="2160"/>
        </w:tabs>
        <w:ind w:left="2160" w:hanging="360"/>
      </w:pPr>
      <w:rPr>
        <w:rFonts w:ascii="Wingdings" w:hAnsi="Wingdings" w:hint="default"/>
      </w:rPr>
    </w:lvl>
    <w:lvl w:ilvl="3" w:tplc="9718D79A">
      <w:start w:val="1"/>
      <w:numFmt w:val="bullet"/>
      <w:lvlText w:val=""/>
      <w:lvlJc w:val="left"/>
      <w:pPr>
        <w:tabs>
          <w:tab w:val="num" w:pos="2880"/>
        </w:tabs>
        <w:ind w:left="2880" w:hanging="360"/>
      </w:pPr>
      <w:rPr>
        <w:rFonts w:ascii="Wingdings" w:hAnsi="Wingdings" w:hint="default"/>
      </w:rPr>
    </w:lvl>
    <w:lvl w:ilvl="4" w:tplc="B106C50A">
      <w:start w:val="1"/>
      <w:numFmt w:val="bullet"/>
      <w:lvlText w:val=""/>
      <w:lvlJc w:val="left"/>
      <w:pPr>
        <w:tabs>
          <w:tab w:val="num" w:pos="3600"/>
        </w:tabs>
        <w:ind w:left="3600" w:hanging="360"/>
      </w:pPr>
      <w:rPr>
        <w:rFonts w:ascii="Wingdings" w:hAnsi="Wingdings" w:hint="default"/>
      </w:rPr>
    </w:lvl>
    <w:lvl w:ilvl="5" w:tplc="9306E96E">
      <w:start w:val="1"/>
      <w:numFmt w:val="bullet"/>
      <w:lvlText w:val=""/>
      <w:lvlJc w:val="left"/>
      <w:pPr>
        <w:tabs>
          <w:tab w:val="num" w:pos="4320"/>
        </w:tabs>
        <w:ind w:left="4320" w:hanging="360"/>
      </w:pPr>
      <w:rPr>
        <w:rFonts w:ascii="Wingdings" w:hAnsi="Wingdings" w:hint="default"/>
      </w:rPr>
    </w:lvl>
    <w:lvl w:ilvl="6" w:tplc="E4A63A1E">
      <w:start w:val="1"/>
      <w:numFmt w:val="bullet"/>
      <w:lvlText w:val=""/>
      <w:lvlJc w:val="left"/>
      <w:pPr>
        <w:tabs>
          <w:tab w:val="num" w:pos="5040"/>
        </w:tabs>
        <w:ind w:left="5040" w:hanging="360"/>
      </w:pPr>
      <w:rPr>
        <w:rFonts w:ascii="Wingdings" w:hAnsi="Wingdings" w:hint="default"/>
      </w:rPr>
    </w:lvl>
    <w:lvl w:ilvl="7" w:tplc="D8CEF6FA">
      <w:start w:val="1"/>
      <w:numFmt w:val="bullet"/>
      <w:lvlText w:val=""/>
      <w:lvlJc w:val="left"/>
      <w:pPr>
        <w:tabs>
          <w:tab w:val="num" w:pos="5760"/>
        </w:tabs>
        <w:ind w:left="5760" w:hanging="360"/>
      </w:pPr>
      <w:rPr>
        <w:rFonts w:ascii="Wingdings" w:hAnsi="Wingdings" w:hint="default"/>
      </w:rPr>
    </w:lvl>
    <w:lvl w:ilvl="8" w:tplc="8C1CAF80">
      <w:start w:val="1"/>
      <w:numFmt w:val="bullet"/>
      <w:lvlText w:val=""/>
      <w:lvlJc w:val="left"/>
      <w:pPr>
        <w:tabs>
          <w:tab w:val="num" w:pos="6480"/>
        </w:tabs>
        <w:ind w:left="6480" w:hanging="360"/>
      </w:pPr>
      <w:rPr>
        <w:rFonts w:ascii="Wingdings" w:hAnsi="Wingdings" w:hint="default"/>
      </w:rPr>
    </w:lvl>
  </w:abstractNum>
  <w:abstractNum w:abstractNumId="10">
    <w:nsid w:val="0FA725FB"/>
    <w:multiLevelType w:val="hybridMultilevel"/>
    <w:tmpl w:val="721E7D2C"/>
    <w:lvl w:ilvl="0" w:tplc="6610DC6E">
      <w:start w:val="1"/>
      <w:numFmt w:val="bullet"/>
      <w:lvlText w:val="-"/>
      <w:lvlJc w:val="left"/>
      <w:pPr>
        <w:tabs>
          <w:tab w:val="num" w:pos="720"/>
        </w:tabs>
        <w:ind w:left="720" w:hanging="360"/>
      </w:pPr>
      <w:rPr>
        <w:rFonts w:ascii="Times New Roman" w:hAnsi="Times New Roman" w:cs="Times New Roman" w:hint="default"/>
      </w:rPr>
    </w:lvl>
    <w:lvl w:ilvl="1" w:tplc="E64A5D94">
      <w:start w:val="1"/>
      <w:numFmt w:val="bullet"/>
      <w:lvlText w:val="-"/>
      <w:lvlJc w:val="left"/>
      <w:pPr>
        <w:tabs>
          <w:tab w:val="num" w:pos="1440"/>
        </w:tabs>
        <w:ind w:left="1440" w:hanging="360"/>
      </w:pPr>
      <w:rPr>
        <w:rFonts w:ascii="Times New Roman" w:hAnsi="Times New Roman" w:cs="Times New Roman" w:hint="default"/>
      </w:rPr>
    </w:lvl>
    <w:lvl w:ilvl="2" w:tplc="513A7EF0">
      <w:start w:val="1"/>
      <w:numFmt w:val="bullet"/>
      <w:lvlText w:val="-"/>
      <w:lvlJc w:val="left"/>
      <w:pPr>
        <w:tabs>
          <w:tab w:val="num" w:pos="2160"/>
        </w:tabs>
        <w:ind w:left="2160" w:hanging="360"/>
      </w:pPr>
      <w:rPr>
        <w:rFonts w:ascii="Times New Roman" w:hAnsi="Times New Roman" w:cs="Times New Roman" w:hint="default"/>
      </w:rPr>
    </w:lvl>
    <w:lvl w:ilvl="3" w:tplc="35EC05FA">
      <w:start w:val="1"/>
      <w:numFmt w:val="bullet"/>
      <w:lvlText w:val="-"/>
      <w:lvlJc w:val="left"/>
      <w:pPr>
        <w:tabs>
          <w:tab w:val="num" w:pos="2880"/>
        </w:tabs>
        <w:ind w:left="2880" w:hanging="360"/>
      </w:pPr>
      <w:rPr>
        <w:rFonts w:ascii="Times New Roman" w:hAnsi="Times New Roman" w:cs="Times New Roman" w:hint="default"/>
      </w:rPr>
    </w:lvl>
    <w:lvl w:ilvl="4" w:tplc="909651B6">
      <w:start w:val="1"/>
      <w:numFmt w:val="bullet"/>
      <w:lvlText w:val="-"/>
      <w:lvlJc w:val="left"/>
      <w:pPr>
        <w:tabs>
          <w:tab w:val="num" w:pos="3600"/>
        </w:tabs>
        <w:ind w:left="3600" w:hanging="360"/>
      </w:pPr>
      <w:rPr>
        <w:rFonts w:ascii="Times New Roman" w:hAnsi="Times New Roman" w:cs="Times New Roman" w:hint="default"/>
      </w:rPr>
    </w:lvl>
    <w:lvl w:ilvl="5" w:tplc="2D22BDBE">
      <w:start w:val="1"/>
      <w:numFmt w:val="bullet"/>
      <w:lvlText w:val="-"/>
      <w:lvlJc w:val="left"/>
      <w:pPr>
        <w:tabs>
          <w:tab w:val="num" w:pos="4320"/>
        </w:tabs>
        <w:ind w:left="4320" w:hanging="360"/>
      </w:pPr>
      <w:rPr>
        <w:rFonts w:ascii="Times New Roman" w:hAnsi="Times New Roman" w:cs="Times New Roman" w:hint="default"/>
      </w:rPr>
    </w:lvl>
    <w:lvl w:ilvl="6" w:tplc="9DDEBF88">
      <w:start w:val="1"/>
      <w:numFmt w:val="bullet"/>
      <w:lvlText w:val="-"/>
      <w:lvlJc w:val="left"/>
      <w:pPr>
        <w:tabs>
          <w:tab w:val="num" w:pos="5040"/>
        </w:tabs>
        <w:ind w:left="5040" w:hanging="360"/>
      </w:pPr>
      <w:rPr>
        <w:rFonts w:ascii="Times New Roman" w:hAnsi="Times New Roman" w:cs="Times New Roman" w:hint="default"/>
      </w:rPr>
    </w:lvl>
    <w:lvl w:ilvl="7" w:tplc="42120428">
      <w:start w:val="1"/>
      <w:numFmt w:val="bullet"/>
      <w:lvlText w:val="-"/>
      <w:lvlJc w:val="left"/>
      <w:pPr>
        <w:tabs>
          <w:tab w:val="num" w:pos="5760"/>
        </w:tabs>
        <w:ind w:left="5760" w:hanging="360"/>
      </w:pPr>
      <w:rPr>
        <w:rFonts w:ascii="Times New Roman" w:hAnsi="Times New Roman" w:cs="Times New Roman" w:hint="default"/>
      </w:rPr>
    </w:lvl>
    <w:lvl w:ilvl="8" w:tplc="B1966856">
      <w:start w:val="1"/>
      <w:numFmt w:val="bullet"/>
      <w:lvlText w:val="-"/>
      <w:lvlJc w:val="left"/>
      <w:pPr>
        <w:tabs>
          <w:tab w:val="num" w:pos="6480"/>
        </w:tabs>
        <w:ind w:left="6480" w:hanging="360"/>
      </w:pPr>
      <w:rPr>
        <w:rFonts w:ascii="Times New Roman" w:hAnsi="Times New Roman" w:cs="Times New Roman" w:hint="default"/>
      </w:rPr>
    </w:lvl>
  </w:abstractNum>
  <w:abstractNum w:abstractNumId="11">
    <w:nsid w:val="10914D45"/>
    <w:multiLevelType w:val="hybridMultilevel"/>
    <w:tmpl w:val="1BBEA836"/>
    <w:lvl w:ilvl="0" w:tplc="97C00BD6">
      <w:start w:val="1"/>
      <w:numFmt w:val="bullet"/>
      <w:lvlText w:val="-"/>
      <w:lvlJc w:val="left"/>
      <w:pPr>
        <w:tabs>
          <w:tab w:val="num" w:pos="720"/>
        </w:tabs>
        <w:ind w:left="720" w:hanging="360"/>
      </w:pPr>
      <w:rPr>
        <w:rFonts w:ascii="Times New Roman" w:hAnsi="Times New Roman" w:cs="Times New Roman" w:hint="default"/>
      </w:rPr>
    </w:lvl>
    <w:lvl w:ilvl="1" w:tplc="681A0358">
      <w:start w:val="1"/>
      <w:numFmt w:val="bullet"/>
      <w:lvlText w:val="-"/>
      <w:lvlJc w:val="left"/>
      <w:pPr>
        <w:tabs>
          <w:tab w:val="num" w:pos="1440"/>
        </w:tabs>
        <w:ind w:left="1440" w:hanging="360"/>
      </w:pPr>
      <w:rPr>
        <w:rFonts w:ascii="Times New Roman" w:hAnsi="Times New Roman" w:cs="Times New Roman" w:hint="default"/>
      </w:rPr>
    </w:lvl>
    <w:lvl w:ilvl="2" w:tplc="8D36F5DA">
      <w:start w:val="1"/>
      <w:numFmt w:val="bullet"/>
      <w:lvlText w:val="-"/>
      <w:lvlJc w:val="left"/>
      <w:pPr>
        <w:tabs>
          <w:tab w:val="num" w:pos="2160"/>
        </w:tabs>
        <w:ind w:left="2160" w:hanging="360"/>
      </w:pPr>
      <w:rPr>
        <w:rFonts w:ascii="Times New Roman" w:hAnsi="Times New Roman" w:cs="Times New Roman" w:hint="default"/>
      </w:rPr>
    </w:lvl>
    <w:lvl w:ilvl="3" w:tplc="6ECC0B98">
      <w:start w:val="1"/>
      <w:numFmt w:val="bullet"/>
      <w:lvlText w:val="-"/>
      <w:lvlJc w:val="left"/>
      <w:pPr>
        <w:tabs>
          <w:tab w:val="num" w:pos="2880"/>
        </w:tabs>
        <w:ind w:left="2880" w:hanging="360"/>
      </w:pPr>
      <w:rPr>
        <w:rFonts w:ascii="Times New Roman" w:hAnsi="Times New Roman" w:cs="Times New Roman" w:hint="default"/>
      </w:rPr>
    </w:lvl>
    <w:lvl w:ilvl="4" w:tplc="283E602A">
      <w:start w:val="1"/>
      <w:numFmt w:val="bullet"/>
      <w:lvlText w:val="-"/>
      <w:lvlJc w:val="left"/>
      <w:pPr>
        <w:tabs>
          <w:tab w:val="num" w:pos="3600"/>
        </w:tabs>
        <w:ind w:left="3600" w:hanging="360"/>
      </w:pPr>
      <w:rPr>
        <w:rFonts w:ascii="Times New Roman" w:hAnsi="Times New Roman" w:cs="Times New Roman" w:hint="default"/>
      </w:rPr>
    </w:lvl>
    <w:lvl w:ilvl="5" w:tplc="BF2C7BE0">
      <w:start w:val="1"/>
      <w:numFmt w:val="bullet"/>
      <w:lvlText w:val="-"/>
      <w:lvlJc w:val="left"/>
      <w:pPr>
        <w:tabs>
          <w:tab w:val="num" w:pos="4320"/>
        </w:tabs>
        <w:ind w:left="4320" w:hanging="360"/>
      </w:pPr>
      <w:rPr>
        <w:rFonts w:ascii="Times New Roman" w:hAnsi="Times New Roman" w:cs="Times New Roman" w:hint="default"/>
      </w:rPr>
    </w:lvl>
    <w:lvl w:ilvl="6" w:tplc="C74E71FC">
      <w:start w:val="1"/>
      <w:numFmt w:val="bullet"/>
      <w:lvlText w:val="-"/>
      <w:lvlJc w:val="left"/>
      <w:pPr>
        <w:tabs>
          <w:tab w:val="num" w:pos="5040"/>
        </w:tabs>
        <w:ind w:left="5040" w:hanging="360"/>
      </w:pPr>
      <w:rPr>
        <w:rFonts w:ascii="Times New Roman" w:hAnsi="Times New Roman" w:cs="Times New Roman" w:hint="default"/>
      </w:rPr>
    </w:lvl>
    <w:lvl w:ilvl="7" w:tplc="379CE53E">
      <w:start w:val="1"/>
      <w:numFmt w:val="bullet"/>
      <w:lvlText w:val="-"/>
      <w:lvlJc w:val="left"/>
      <w:pPr>
        <w:tabs>
          <w:tab w:val="num" w:pos="5760"/>
        </w:tabs>
        <w:ind w:left="5760" w:hanging="360"/>
      </w:pPr>
      <w:rPr>
        <w:rFonts w:ascii="Times New Roman" w:hAnsi="Times New Roman" w:cs="Times New Roman" w:hint="default"/>
      </w:rPr>
    </w:lvl>
    <w:lvl w:ilvl="8" w:tplc="152A3C6C">
      <w:start w:val="1"/>
      <w:numFmt w:val="bullet"/>
      <w:lvlText w:val="-"/>
      <w:lvlJc w:val="left"/>
      <w:pPr>
        <w:tabs>
          <w:tab w:val="num" w:pos="6480"/>
        </w:tabs>
        <w:ind w:left="6480" w:hanging="360"/>
      </w:pPr>
      <w:rPr>
        <w:rFonts w:ascii="Times New Roman" w:hAnsi="Times New Roman" w:cs="Times New Roman" w:hint="default"/>
      </w:rPr>
    </w:lvl>
  </w:abstractNum>
  <w:abstractNum w:abstractNumId="12">
    <w:nsid w:val="12DB07CB"/>
    <w:multiLevelType w:val="hybridMultilevel"/>
    <w:tmpl w:val="681ED698"/>
    <w:lvl w:ilvl="0" w:tplc="1C8EB9E2">
      <w:start w:val="1"/>
      <w:numFmt w:val="bullet"/>
      <w:lvlText w:val="•"/>
      <w:lvlJc w:val="left"/>
      <w:pPr>
        <w:tabs>
          <w:tab w:val="num" w:pos="720"/>
        </w:tabs>
        <w:ind w:left="720" w:hanging="360"/>
      </w:pPr>
      <w:rPr>
        <w:rFonts w:ascii="Arial" w:hAnsi="Arial" w:cs="Times New Roman" w:hint="default"/>
      </w:rPr>
    </w:lvl>
    <w:lvl w:ilvl="1" w:tplc="C6BC8DD2">
      <w:start w:val="1"/>
      <w:numFmt w:val="bullet"/>
      <w:lvlText w:val="•"/>
      <w:lvlJc w:val="left"/>
      <w:pPr>
        <w:tabs>
          <w:tab w:val="num" w:pos="1440"/>
        </w:tabs>
        <w:ind w:left="1440" w:hanging="360"/>
      </w:pPr>
      <w:rPr>
        <w:rFonts w:ascii="Arial" w:hAnsi="Arial" w:cs="Times New Roman" w:hint="default"/>
      </w:rPr>
    </w:lvl>
    <w:lvl w:ilvl="2" w:tplc="129C4FFC">
      <w:start w:val="1"/>
      <w:numFmt w:val="bullet"/>
      <w:lvlText w:val="•"/>
      <w:lvlJc w:val="left"/>
      <w:pPr>
        <w:tabs>
          <w:tab w:val="num" w:pos="2160"/>
        </w:tabs>
        <w:ind w:left="2160" w:hanging="360"/>
      </w:pPr>
      <w:rPr>
        <w:rFonts w:ascii="Arial" w:hAnsi="Arial" w:cs="Times New Roman" w:hint="default"/>
      </w:rPr>
    </w:lvl>
    <w:lvl w:ilvl="3" w:tplc="E3DAD946">
      <w:start w:val="1"/>
      <w:numFmt w:val="bullet"/>
      <w:lvlText w:val="•"/>
      <w:lvlJc w:val="left"/>
      <w:pPr>
        <w:tabs>
          <w:tab w:val="num" w:pos="2880"/>
        </w:tabs>
        <w:ind w:left="2880" w:hanging="360"/>
      </w:pPr>
      <w:rPr>
        <w:rFonts w:ascii="Arial" w:hAnsi="Arial" w:cs="Times New Roman" w:hint="default"/>
      </w:rPr>
    </w:lvl>
    <w:lvl w:ilvl="4" w:tplc="D1AC70B0">
      <w:start w:val="1"/>
      <w:numFmt w:val="bullet"/>
      <w:lvlText w:val="•"/>
      <w:lvlJc w:val="left"/>
      <w:pPr>
        <w:tabs>
          <w:tab w:val="num" w:pos="3600"/>
        </w:tabs>
        <w:ind w:left="3600" w:hanging="360"/>
      </w:pPr>
      <w:rPr>
        <w:rFonts w:ascii="Arial" w:hAnsi="Arial" w:cs="Times New Roman" w:hint="default"/>
      </w:rPr>
    </w:lvl>
    <w:lvl w:ilvl="5" w:tplc="70AC0DC4">
      <w:start w:val="1"/>
      <w:numFmt w:val="bullet"/>
      <w:lvlText w:val="•"/>
      <w:lvlJc w:val="left"/>
      <w:pPr>
        <w:tabs>
          <w:tab w:val="num" w:pos="4320"/>
        </w:tabs>
        <w:ind w:left="4320" w:hanging="360"/>
      </w:pPr>
      <w:rPr>
        <w:rFonts w:ascii="Arial" w:hAnsi="Arial" w:cs="Times New Roman" w:hint="default"/>
      </w:rPr>
    </w:lvl>
    <w:lvl w:ilvl="6" w:tplc="78223468">
      <w:start w:val="1"/>
      <w:numFmt w:val="bullet"/>
      <w:lvlText w:val="•"/>
      <w:lvlJc w:val="left"/>
      <w:pPr>
        <w:tabs>
          <w:tab w:val="num" w:pos="5040"/>
        </w:tabs>
        <w:ind w:left="5040" w:hanging="360"/>
      </w:pPr>
      <w:rPr>
        <w:rFonts w:ascii="Arial" w:hAnsi="Arial" w:cs="Times New Roman" w:hint="default"/>
      </w:rPr>
    </w:lvl>
    <w:lvl w:ilvl="7" w:tplc="D6A4FB7C">
      <w:start w:val="1"/>
      <w:numFmt w:val="bullet"/>
      <w:lvlText w:val="•"/>
      <w:lvlJc w:val="left"/>
      <w:pPr>
        <w:tabs>
          <w:tab w:val="num" w:pos="5760"/>
        </w:tabs>
        <w:ind w:left="5760" w:hanging="360"/>
      </w:pPr>
      <w:rPr>
        <w:rFonts w:ascii="Arial" w:hAnsi="Arial" w:cs="Times New Roman" w:hint="default"/>
      </w:rPr>
    </w:lvl>
    <w:lvl w:ilvl="8" w:tplc="7E18CBC6">
      <w:start w:val="1"/>
      <w:numFmt w:val="bullet"/>
      <w:lvlText w:val="•"/>
      <w:lvlJc w:val="left"/>
      <w:pPr>
        <w:tabs>
          <w:tab w:val="num" w:pos="6480"/>
        </w:tabs>
        <w:ind w:left="6480" w:hanging="360"/>
      </w:pPr>
      <w:rPr>
        <w:rFonts w:ascii="Arial" w:hAnsi="Arial" w:cs="Times New Roman" w:hint="default"/>
      </w:rPr>
    </w:lvl>
  </w:abstractNum>
  <w:abstractNum w:abstractNumId="13">
    <w:nsid w:val="13BA7256"/>
    <w:multiLevelType w:val="hybridMultilevel"/>
    <w:tmpl w:val="5698A024"/>
    <w:lvl w:ilvl="0" w:tplc="18F00E44">
      <w:start w:val="1"/>
      <w:numFmt w:val="bullet"/>
      <w:lvlText w:val=""/>
      <w:lvlJc w:val="left"/>
      <w:pPr>
        <w:tabs>
          <w:tab w:val="num" w:pos="720"/>
        </w:tabs>
        <w:ind w:left="720" w:hanging="360"/>
      </w:pPr>
      <w:rPr>
        <w:rFonts w:ascii="Wingdings" w:hAnsi="Wingdings" w:hint="default"/>
      </w:rPr>
    </w:lvl>
    <w:lvl w:ilvl="1" w:tplc="AE603A8C">
      <w:start w:val="1"/>
      <w:numFmt w:val="bullet"/>
      <w:lvlText w:val=""/>
      <w:lvlJc w:val="left"/>
      <w:pPr>
        <w:tabs>
          <w:tab w:val="num" w:pos="1440"/>
        </w:tabs>
        <w:ind w:left="1440" w:hanging="360"/>
      </w:pPr>
      <w:rPr>
        <w:rFonts w:ascii="Wingdings" w:hAnsi="Wingdings" w:hint="default"/>
      </w:rPr>
    </w:lvl>
    <w:lvl w:ilvl="2" w:tplc="99780E9A">
      <w:start w:val="1"/>
      <w:numFmt w:val="bullet"/>
      <w:lvlText w:val=""/>
      <w:lvlJc w:val="left"/>
      <w:pPr>
        <w:tabs>
          <w:tab w:val="num" w:pos="2160"/>
        </w:tabs>
        <w:ind w:left="2160" w:hanging="360"/>
      </w:pPr>
      <w:rPr>
        <w:rFonts w:ascii="Wingdings" w:hAnsi="Wingdings" w:hint="default"/>
      </w:rPr>
    </w:lvl>
    <w:lvl w:ilvl="3" w:tplc="6D688B58">
      <w:start w:val="1"/>
      <w:numFmt w:val="bullet"/>
      <w:lvlText w:val=""/>
      <w:lvlJc w:val="left"/>
      <w:pPr>
        <w:tabs>
          <w:tab w:val="num" w:pos="2880"/>
        </w:tabs>
        <w:ind w:left="2880" w:hanging="360"/>
      </w:pPr>
      <w:rPr>
        <w:rFonts w:ascii="Wingdings" w:hAnsi="Wingdings" w:hint="default"/>
      </w:rPr>
    </w:lvl>
    <w:lvl w:ilvl="4" w:tplc="3EE07530">
      <w:start w:val="1"/>
      <w:numFmt w:val="bullet"/>
      <w:lvlText w:val=""/>
      <w:lvlJc w:val="left"/>
      <w:pPr>
        <w:tabs>
          <w:tab w:val="num" w:pos="3600"/>
        </w:tabs>
        <w:ind w:left="3600" w:hanging="360"/>
      </w:pPr>
      <w:rPr>
        <w:rFonts w:ascii="Wingdings" w:hAnsi="Wingdings" w:hint="default"/>
      </w:rPr>
    </w:lvl>
    <w:lvl w:ilvl="5" w:tplc="376EC836">
      <w:start w:val="1"/>
      <w:numFmt w:val="bullet"/>
      <w:lvlText w:val=""/>
      <w:lvlJc w:val="left"/>
      <w:pPr>
        <w:tabs>
          <w:tab w:val="num" w:pos="4320"/>
        </w:tabs>
        <w:ind w:left="4320" w:hanging="360"/>
      </w:pPr>
      <w:rPr>
        <w:rFonts w:ascii="Wingdings" w:hAnsi="Wingdings" w:hint="default"/>
      </w:rPr>
    </w:lvl>
    <w:lvl w:ilvl="6" w:tplc="57A26A88">
      <w:start w:val="1"/>
      <w:numFmt w:val="bullet"/>
      <w:lvlText w:val=""/>
      <w:lvlJc w:val="left"/>
      <w:pPr>
        <w:tabs>
          <w:tab w:val="num" w:pos="5040"/>
        </w:tabs>
        <w:ind w:left="5040" w:hanging="360"/>
      </w:pPr>
      <w:rPr>
        <w:rFonts w:ascii="Wingdings" w:hAnsi="Wingdings" w:hint="default"/>
      </w:rPr>
    </w:lvl>
    <w:lvl w:ilvl="7" w:tplc="64C2BB3A">
      <w:start w:val="1"/>
      <w:numFmt w:val="bullet"/>
      <w:lvlText w:val=""/>
      <w:lvlJc w:val="left"/>
      <w:pPr>
        <w:tabs>
          <w:tab w:val="num" w:pos="5760"/>
        </w:tabs>
        <w:ind w:left="5760" w:hanging="360"/>
      </w:pPr>
      <w:rPr>
        <w:rFonts w:ascii="Wingdings" w:hAnsi="Wingdings" w:hint="default"/>
      </w:rPr>
    </w:lvl>
    <w:lvl w:ilvl="8" w:tplc="23C488BA">
      <w:start w:val="1"/>
      <w:numFmt w:val="bullet"/>
      <w:lvlText w:val=""/>
      <w:lvlJc w:val="left"/>
      <w:pPr>
        <w:tabs>
          <w:tab w:val="num" w:pos="6480"/>
        </w:tabs>
        <w:ind w:left="6480" w:hanging="360"/>
      </w:pPr>
      <w:rPr>
        <w:rFonts w:ascii="Wingdings" w:hAnsi="Wingdings" w:hint="default"/>
      </w:rPr>
    </w:lvl>
  </w:abstractNum>
  <w:abstractNum w:abstractNumId="14">
    <w:nsid w:val="1564581C"/>
    <w:multiLevelType w:val="hybridMultilevel"/>
    <w:tmpl w:val="01243B66"/>
    <w:lvl w:ilvl="0" w:tplc="142898CC">
      <w:start w:val="1"/>
      <w:numFmt w:val="bullet"/>
      <w:lvlText w:val="•"/>
      <w:lvlJc w:val="left"/>
      <w:pPr>
        <w:tabs>
          <w:tab w:val="num" w:pos="720"/>
        </w:tabs>
        <w:ind w:left="720" w:hanging="360"/>
      </w:pPr>
      <w:rPr>
        <w:rFonts w:ascii="Arial" w:hAnsi="Arial" w:cs="Times New Roman" w:hint="default"/>
      </w:rPr>
    </w:lvl>
    <w:lvl w:ilvl="1" w:tplc="488CB8E0">
      <w:start w:val="1"/>
      <w:numFmt w:val="bullet"/>
      <w:lvlText w:val="•"/>
      <w:lvlJc w:val="left"/>
      <w:pPr>
        <w:tabs>
          <w:tab w:val="num" w:pos="1440"/>
        </w:tabs>
        <w:ind w:left="1440" w:hanging="360"/>
      </w:pPr>
      <w:rPr>
        <w:rFonts w:ascii="Arial" w:hAnsi="Arial" w:cs="Times New Roman" w:hint="default"/>
      </w:rPr>
    </w:lvl>
    <w:lvl w:ilvl="2" w:tplc="14A2FEEC">
      <w:start w:val="1"/>
      <w:numFmt w:val="bullet"/>
      <w:lvlText w:val="•"/>
      <w:lvlJc w:val="left"/>
      <w:pPr>
        <w:tabs>
          <w:tab w:val="num" w:pos="2160"/>
        </w:tabs>
        <w:ind w:left="2160" w:hanging="360"/>
      </w:pPr>
      <w:rPr>
        <w:rFonts w:ascii="Arial" w:hAnsi="Arial" w:cs="Times New Roman" w:hint="default"/>
      </w:rPr>
    </w:lvl>
    <w:lvl w:ilvl="3" w:tplc="355C6D54">
      <w:start w:val="1"/>
      <w:numFmt w:val="bullet"/>
      <w:lvlText w:val="•"/>
      <w:lvlJc w:val="left"/>
      <w:pPr>
        <w:tabs>
          <w:tab w:val="num" w:pos="2880"/>
        </w:tabs>
        <w:ind w:left="2880" w:hanging="360"/>
      </w:pPr>
      <w:rPr>
        <w:rFonts w:ascii="Arial" w:hAnsi="Arial" w:cs="Times New Roman" w:hint="default"/>
      </w:rPr>
    </w:lvl>
    <w:lvl w:ilvl="4" w:tplc="CAE2C30A">
      <w:start w:val="1"/>
      <w:numFmt w:val="bullet"/>
      <w:lvlText w:val="•"/>
      <w:lvlJc w:val="left"/>
      <w:pPr>
        <w:tabs>
          <w:tab w:val="num" w:pos="3600"/>
        </w:tabs>
        <w:ind w:left="3600" w:hanging="360"/>
      </w:pPr>
      <w:rPr>
        <w:rFonts w:ascii="Arial" w:hAnsi="Arial" w:cs="Times New Roman" w:hint="default"/>
      </w:rPr>
    </w:lvl>
    <w:lvl w:ilvl="5" w:tplc="F8C06206">
      <w:start w:val="1"/>
      <w:numFmt w:val="bullet"/>
      <w:lvlText w:val="•"/>
      <w:lvlJc w:val="left"/>
      <w:pPr>
        <w:tabs>
          <w:tab w:val="num" w:pos="4320"/>
        </w:tabs>
        <w:ind w:left="4320" w:hanging="360"/>
      </w:pPr>
      <w:rPr>
        <w:rFonts w:ascii="Arial" w:hAnsi="Arial" w:cs="Times New Roman" w:hint="default"/>
      </w:rPr>
    </w:lvl>
    <w:lvl w:ilvl="6" w:tplc="F8DE0A20">
      <w:start w:val="1"/>
      <w:numFmt w:val="bullet"/>
      <w:lvlText w:val="•"/>
      <w:lvlJc w:val="left"/>
      <w:pPr>
        <w:tabs>
          <w:tab w:val="num" w:pos="5040"/>
        </w:tabs>
        <w:ind w:left="5040" w:hanging="360"/>
      </w:pPr>
      <w:rPr>
        <w:rFonts w:ascii="Arial" w:hAnsi="Arial" w:cs="Times New Roman" w:hint="default"/>
      </w:rPr>
    </w:lvl>
    <w:lvl w:ilvl="7" w:tplc="CB90F386">
      <w:start w:val="1"/>
      <w:numFmt w:val="bullet"/>
      <w:lvlText w:val="•"/>
      <w:lvlJc w:val="left"/>
      <w:pPr>
        <w:tabs>
          <w:tab w:val="num" w:pos="5760"/>
        </w:tabs>
        <w:ind w:left="5760" w:hanging="360"/>
      </w:pPr>
      <w:rPr>
        <w:rFonts w:ascii="Arial" w:hAnsi="Arial" w:cs="Times New Roman" w:hint="default"/>
      </w:rPr>
    </w:lvl>
    <w:lvl w:ilvl="8" w:tplc="FB50CD36">
      <w:start w:val="1"/>
      <w:numFmt w:val="bullet"/>
      <w:lvlText w:val="•"/>
      <w:lvlJc w:val="left"/>
      <w:pPr>
        <w:tabs>
          <w:tab w:val="num" w:pos="6480"/>
        </w:tabs>
        <w:ind w:left="6480" w:hanging="360"/>
      </w:pPr>
      <w:rPr>
        <w:rFonts w:ascii="Arial" w:hAnsi="Arial" w:cs="Times New Roman" w:hint="default"/>
      </w:rPr>
    </w:lvl>
  </w:abstractNum>
  <w:abstractNum w:abstractNumId="15">
    <w:nsid w:val="15EF27F8"/>
    <w:multiLevelType w:val="hybridMultilevel"/>
    <w:tmpl w:val="080C214E"/>
    <w:lvl w:ilvl="0" w:tplc="298C5338">
      <w:start w:val="1"/>
      <w:numFmt w:val="bullet"/>
      <w:lvlText w:val="-"/>
      <w:lvlJc w:val="left"/>
      <w:pPr>
        <w:tabs>
          <w:tab w:val="num" w:pos="720"/>
        </w:tabs>
        <w:ind w:left="720" w:hanging="360"/>
      </w:pPr>
      <w:rPr>
        <w:rFonts w:ascii="Times New Roman" w:hAnsi="Times New Roman" w:cs="Times New Roman" w:hint="default"/>
      </w:rPr>
    </w:lvl>
    <w:lvl w:ilvl="1" w:tplc="104C8178">
      <w:start w:val="1"/>
      <w:numFmt w:val="bullet"/>
      <w:lvlText w:val="-"/>
      <w:lvlJc w:val="left"/>
      <w:pPr>
        <w:tabs>
          <w:tab w:val="num" w:pos="1440"/>
        </w:tabs>
        <w:ind w:left="1440" w:hanging="360"/>
      </w:pPr>
      <w:rPr>
        <w:rFonts w:ascii="Times New Roman" w:hAnsi="Times New Roman" w:cs="Times New Roman" w:hint="default"/>
      </w:rPr>
    </w:lvl>
    <w:lvl w:ilvl="2" w:tplc="6D42D830">
      <w:start w:val="1"/>
      <w:numFmt w:val="bullet"/>
      <w:lvlText w:val="-"/>
      <w:lvlJc w:val="left"/>
      <w:pPr>
        <w:tabs>
          <w:tab w:val="num" w:pos="2160"/>
        </w:tabs>
        <w:ind w:left="2160" w:hanging="360"/>
      </w:pPr>
      <w:rPr>
        <w:rFonts w:ascii="Times New Roman" w:hAnsi="Times New Roman" w:cs="Times New Roman" w:hint="default"/>
      </w:rPr>
    </w:lvl>
    <w:lvl w:ilvl="3" w:tplc="6264017A">
      <w:start w:val="1"/>
      <w:numFmt w:val="bullet"/>
      <w:lvlText w:val="-"/>
      <w:lvlJc w:val="left"/>
      <w:pPr>
        <w:tabs>
          <w:tab w:val="num" w:pos="2880"/>
        </w:tabs>
        <w:ind w:left="2880" w:hanging="360"/>
      </w:pPr>
      <w:rPr>
        <w:rFonts w:ascii="Times New Roman" w:hAnsi="Times New Roman" w:cs="Times New Roman" w:hint="default"/>
      </w:rPr>
    </w:lvl>
    <w:lvl w:ilvl="4" w:tplc="1C985A4E">
      <w:start w:val="1"/>
      <w:numFmt w:val="bullet"/>
      <w:lvlText w:val="-"/>
      <w:lvlJc w:val="left"/>
      <w:pPr>
        <w:tabs>
          <w:tab w:val="num" w:pos="3600"/>
        </w:tabs>
        <w:ind w:left="3600" w:hanging="360"/>
      </w:pPr>
      <w:rPr>
        <w:rFonts w:ascii="Times New Roman" w:hAnsi="Times New Roman" w:cs="Times New Roman" w:hint="default"/>
      </w:rPr>
    </w:lvl>
    <w:lvl w:ilvl="5" w:tplc="DC2CFE9E">
      <w:start w:val="1"/>
      <w:numFmt w:val="bullet"/>
      <w:lvlText w:val="-"/>
      <w:lvlJc w:val="left"/>
      <w:pPr>
        <w:tabs>
          <w:tab w:val="num" w:pos="4320"/>
        </w:tabs>
        <w:ind w:left="4320" w:hanging="360"/>
      </w:pPr>
      <w:rPr>
        <w:rFonts w:ascii="Times New Roman" w:hAnsi="Times New Roman" w:cs="Times New Roman" w:hint="default"/>
      </w:rPr>
    </w:lvl>
    <w:lvl w:ilvl="6" w:tplc="934EB620">
      <w:start w:val="1"/>
      <w:numFmt w:val="bullet"/>
      <w:lvlText w:val="-"/>
      <w:lvlJc w:val="left"/>
      <w:pPr>
        <w:tabs>
          <w:tab w:val="num" w:pos="5040"/>
        </w:tabs>
        <w:ind w:left="5040" w:hanging="360"/>
      </w:pPr>
      <w:rPr>
        <w:rFonts w:ascii="Times New Roman" w:hAnsi="Times New Roman" w:cs="Times New Roman" w:hint="default"/>
      </w:rPr>
    </w:lvl>
    <w:lvl w:ilvl="7" w:tplc="87900A54">
      <w:start w:val="1"/>
      <w:numFmt w:val="bullet"/>
      <w:lvlText w:val="-"/>
      <w:lvlJc w:val="left"/>
      <w:pPr>
        <w:tabs>
          <w:tab w:val="num" w:pos="5760"/>
        </w:tabs>
        <w:ind w:left="5760" w:hanging="360"/>
      </w:pPr>
      <w:rPr>
        <w:rFonts w:ascii="Times New Roman" w:hAnsi="Times New Roman" w:cs="Times New Roman" w:hint="default"/>
      </w:rPr>
    </w:lvl>
    <w:lvl w:ilvl="8" w:tplc="9C2A7416">
      <w:start w:val="1"/>
      <w:numFmt w:val="bullet"/>
      <w:lvlText w:val="-"/>
      <w:lvlJc w:val="left"/>
      <w:pPr>
        <w:tabs>
          <w:tab w:val="num" w:pos="6480"/>
        </w:tabs>
        <w:ind w:left="6480" w:hanging="360"/>
      </w:pPr>
      <w:rPr>
        <w:rFonts w:ascii="Times New Roman" w:hAnsi="Times New Roman" w:cs="Times New Roman" w:hint="default"/>
      </w:rPr>
    </w:lvl>
  </w:abstractNum>
  <w:abstractNum w:abstractNumId="16">
    <w:nsid w:val="16B26CF8"/>
    <w:multiLevelType w:val="hybridMultilevel"/>
    <w:tmpl w:val="445E4B00"/>
    <w:lvl w:ilvl="0" w:tplc="BEFC7C82">
      <w:start w:val="1"/>
      <w:numFmt w:val="bullet"/>
      <w:lvlText w:val=""/>
      <w:lvlJc w:val="left"/>
      <w:pPr>
        <w:tabs>
          <w:tab w:val="num" w:pos="720"/>
        </w:tabs>
        <w:ind w:left="720" w:hanging="360"/>
      </w:pPr>
      <w:rPr>
        <w:rFonts w:ascii="Wingdings" w:hAnsi="Wingdings" w:hint="default"/>
      </w:rPr>
    </w:lvl>
    <w:lvl w:ilvl="1" w:tplc="F25C4E3A">
      <w:start w:val="1"/>
      <w:numFmt w:val="bullet"/>
      <w:lvlText w:val=""/>
      <w:lvlJc w:val="left"/>
      <w:pPr>
        <w:tabs>
          <w:tab w:val="num" w:pos="1440"/>
        </w:tabs>
        <w:ind w:left="1440" w:hanging="360"/>
      </w:pPr>
      <w:rPr>
        <w:rFonts w:ascii="Wingdings" w:hAnsi="Wingdings" w:hint="default"/>
      </w:rPr>
    </w:lvl>
    <w:lvl w:ilvl="2" w:tplc="7048F40C">
      <w:start w:val="1"/>
      <w:numFmt w:val="bullet"/>
      <w:lvlText w:val=""/>
      <w:lvlJc w:val="left"/>
      <w:pPr>
        <w:tabs>
          <w:tab w:val="num" w:pos="2160"/>
        </w:tabs>
        <w:ind w:left="2160" w:hanging="360"/>
      </w:pPr>
      <w:rPr>
        <w:rFonts w:ascii="Wingdings" w:hAnsi="Wingdings" w:hint="default"/>
      </w:rPr>
    </w:lvl>
    <w:lvl w:ilvl="3" w:tplc="233C3548">
      <w:start w:val="1"/>
      <w:numFmt w:val="bullet"/>
      <w:lvlText w:val=""/>
      <w:lvlJc w:val="left"/>
      <w:pPr>
        <w:tabs>
          <w:tab w:val="num" w:pos="2880"/>
        </w:tabs>
        <w:ind w:left="2880" w:hanging="360"/>
      </w:pPr>
      <w:rPr>
        <w:rFonts w:ascii="Wingdings" w:hAnsi="Wingdings" w:hint="default"/>
      </w:rPr>
    </w:lvl>
    <w:lvl w:ilvl="4" w:tplc="800E2EFC">
      <w:start w:val="1"/>
      <w:numFmt w:val="bullet"/>
      <w:lvlText w:val=""/>
      <w:lvlJc w:val="left"/>
      <w:pPr>
        <w:tabs>
          <w:tab w:val="num" w:pos="3600"/>
        </w:tabs>
        <w:ind w:left="3600" w:hanging="360"/>
      </w:pPr>
      <w:rPr>
        <w:rFonts w:ascii="Wingdings" w:hAnsi="Wingdings" w:hint="default"/>
      </w:rPr>
    </w:lvl>
    <w:lvl w:ilvl="5" w:tplc="EBACB094">
      <w:start w:val="1"/>
      <w:numFmt w:val="bullet"/>
      <w:lvlText w:val=""/>
      <w:lvlJc w:val="left"/>
      <w:pPr>
        <w:tabs>
          <w:tab w:val="num" w:pos="4320"/>
        </w:tabs>
        <w:ind w:left="4320" w:hanging="360"/>
      </w:pPr>
      <w:rPr>
        <w:rFonts w:ascii="Wingdings" w:hAnsi="Wingdings" w:hint="default"/>
      </w:rPr>
    </w:lvl>
    <w:lvl w:ilvl="6" w:tplc="C73AB1E6">
      <w:start w:val="1"/>
      <w:numFmt w:val="bullet"/>
      <w:lvlText w:val=""/>
      <w:lvlJc w:val="left"/>
      <w:pPr>
        <w:tabs>
          <w:tab w:val="num" w:pos="5040"/>
        </w:tabs>
        <w:ind w:left="5040" w:hanging="360"/>
      </w:pPr>
      <w:rPr>
        <w:rFonts w:ascii="Wingdings" w:hAnsi="Wingdings" w:hint="default"/>
      </w:rPr>
    </w:lvl>
    <w:lvl w:ilvl="7" w:tplc="42FAD226">
      <w:start w:val="1"/>
      <w:numFmt w:val="bullet"/>
      <w:lvlText w:val=""/>
      <w:lvlJc w:val="left"/>
      <w:pPr>
        <w:tabs>
          <w:tab w:val="num" w:pos="5760"/>
        </w:tabs>
        <w:ind w:left="5760" w:hanging="360"/>
      </w:pPr>
      <w:rPr>
        <w:rFonts w:ascii="Wingdings" w:hAnsi="Wingdings" w:hint="default"/>
      </w:rPr>
    </w:lvl>
    <w:lvl w:ilvl="8" w:tplc="866C7F14">
      <w:start w:val="1"/>
      <w:numFmt w:val="bullet"/>
      <w:lvlText w:val=""/>
      <w:lvlJc w:val="left"/>
      <w:pPr>
        <w:tabs>
          <w:tab w:val="num" w:pos="6480"/>
        </w:tabs>
        <w:ind w:left="6480" w:hanging="360"/>
      </w:pPr>
      <w:rPr>
        <w:rFonts w:ascii="Wingdings" w:hAnsi="Wingdings" w:hint="default"/>
      </w:rPr>
    </w:lvl>
  </w:abstractNum>
  <w:abstractNum w:abstractNumId="17">
    <w:nsid w:val="17467D10"/>
    <w:multiLevelType w:val="hybridMultilevel"/>
    <w:tmpl w:val="3502DB72"/>
    <w:lvl w:ilvl="0" w:tplc="4310458C">
      <w:start w:val="1"/>
      <w:numFmt w:val="bullet"/>
      <w:lvlText w:val="•"/>
      <w:lvlJc w:val="left"/>
      <w:pPr>
        <w:tabs>
          <w:tab w:val="num" w:pos="720"/>
        </w:tabs>
        <w:ind w:left="720" w:hanging="360"/>
      </w:pPr>
      <w:rPr>
        <w:rFonts w:ascii="Arial" w:hAnsi="Arial" w:cs="Times New Roman" w:hint="default"/>
      </w:rPr>
    </w:lvl>
    <w:lvl w:ilvl="1" w:tplc="70C6C84A">
      <w:start w:val="1"/>
      <w:numFmt w:val="bullet"/>
      <w:lvlText w:val="•"/>
      <w:lvlJc w:val="left"/>
      <w:pPr>
        <w:tabs>
          <w:tab w:val="num" w:pos="1440"/>
        </w:tabs>
        <w:ind w:left="1440" w:hanging="360"/>
      </w:pPr>
      <w:rPr>
        <w:rFonts w:ascii="Arial" w:hAnsi="Arial" w:cs="Times New Roman" w:hint="default"/>
      </w:rPr>
    </w:lvl>
    <w:lvl w:ilvl="2" w:tplc="36722AF0">
      <w:start w:val="1"/>
      <w:numFmt w:val="bullet"/>
      <w:lvlText w:val="•"/>
      <w:lvlJc w:val="left"/>
      <w:pPr>
        <w:tabs>
          <w:tab w:val="num" w:pos="2160"/>
        </w:tabs>
        <w:ind w:left="2160" w:hanging="360"/>
      </w:pPr>
      <w:rPr>
        <w:rFonts w:ascii="Arial" w:hAnsi="Arial" w:cs="Times New Roman" w:hint="default"/>
      </w:rPr>
    </w:lvl>
    <w:lvl w:ilvl="3" w:tplc="8E141320">
      <w:start w:val="1"/>
      <w:numFmt w:val="bullet"/>
      <w:lvlText w:val="•"/>
      <w:lvlJc w:val="left"/>
      <w:pPr>
        <w:tabs>
          <w:tab w:val="num" w:pos="2880"/>
        </w:tabs>
        <w:ind w:left="2880" w:hanging="360"/>
      </w:pPr>
      <w:rPr>
        <w:rFonts w:ascii="Arial" w:hAnsi="Arial" w:cs="Times New Roman" w:hint="default"/>
      </w:rPr>
    </w:lvl>
    <w:lvl w:ilvl="4" w:tplc="339A16F8">
      <w:start w:val="1"/>
      <w:numFmt w:val="bullet"/>
      <w:lvlText w:val="•"/>
      <w:lvlJc w:val="left"/>
      <w:pPr>
        <w:tabs>
          <w:tab w:val="num" w:pos="3600"/>
        </w:tabs>
        <w:ind w:left="3600" w:hanging="360"/>
      </w:pPr>
      <w:rPr>
        <w:rFonts w:ascii="Arial" w:hAnsi="Arial" w:cs="Times New Roman" w:hint="default"/>
      </w:rPr>
    </w:lvl>
    <w:lvl w:ilvl="5" w:tplc="A90CC8F4">
      <w:start w:val="1"/>
      <w:numFmt w:val="bullet"/>
      <w:lvlText w:val="•"/>
      <w:lvlJc w:val="left"/>
      <w:pPr>
        <w:tabs>
          <w:tab w:val="num" w:pos="4320"/>
        </w:tabs>
        <w:ind w:left="4320" w:hanging="360"/>
      </w:pPr>
      <w:rPr>
        <w:rFonts w:ascii="Arial" w:hAnsi="Arial" w:cs="Times New Roman" w:hint="default"/>
      </w:rPr>
    </w:lvl>
    <w:lvl w:ilvl="6" w:tplc="D1345D68">
      <w:start w:val="1"/>
      <w:numFmt w:val="bullet"/>
      <w:lvlText w:val="•"/>
      <w:lvlJc w:val="left"/>
      <w:pPr>
        <w:tabs>
          <w:tab w:val="num" w:pos="5040"/>
        </w:tabs>
        <w:ind w:left="5040" w:hanging="360"/>
      </w:pPr>
      <w:rPr>
        <w:rFonts w:ascii="Arial" w:hAnsi="Arial" w:cs="Times New Roman" w:hint="default"/>
      </w:rPr>
    </w:lvl>
    <w:lvl w:ilvl="7" w:tplc="CF6035AC">
      <w:start w:val="1"/>
      <w:numFmt w:val="bullet"/>
      <w:lvlText w:val="•"/>
      <w:lvlJc w:val="left"/>
      <w:pPr>
        <w:tabs>
          <w:tab w:val="num" w:pos="5760"/>
        </w:tabs>
        <w:ind w:left="5760" w:hanging="360"/>
      </w:pPr>
      <w:rPr>
        <w:rFonts w:ascii="Arial" w:hAnsi="Arial" w:cs="Times New Roman" w:hint="default"/>
      </w:rPr>
    </w:lvl>
    <w:lvl w:ilvl="8" w:tplc="7D803BA4">
      <w:start w:val="1"/>
      <w:numFmt w:val="bullet"/>
      <w:lvlText w:val="•"/>
      <w:lvlJc w:val="left"/>
      <w:pPr>
        <w:tabs>
          <w:tab w:val="num" w:pos="6480"/>
        </w:tabs>
        <w:ind w:left="6480" w:hanging="360"/>
      </w:pPr>
      <w:rPr>
        <w:rFonts w:ascii="Arial" w:hAnsi="Arial" w:cs="Times New Roman" w:hint="default"/>
      </w:rPr>
    </w:lvl>
  </w:abstractNum>
  <w:abstractNum w:abstractNumId="18">
    <w:nsid w:val="1CDC6793"/>
    <w:multiLevelType w:val="hybridMultilevel"/>
    <w:tmpl w:val="8E7A6848"/>
    <w:lvl w:ilvl="0" w:tplc="463A89F8">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DD05EDF"/>
    <w:multiLevelType w:val="hybridMultilevel"/>
    <w:tmpl w:val="DCCE7530"/>
    <w:lvl w:ilvl="0" w:tplc="423C86DE">
      <w:start w:val="1"/>
      <w:numFmt w:val="bullet"/>
      <w:lvlText w:val="-"/>
      <w:lvlJc w:val="left"/>
      <w:pPr>
        <w:tabs>
          <w:tab w:val="num" w:pos="720"/>
        </w:tabs>
        <w:ind w:left="720" w:hanging="360"/>
      </w:pPr>
      <w:rPr>
        <w:rFonts w:ascii="Times New Roman" w:hAnsi="Times New Roman" w:cs="Times New Roman" w:hint="default"/>
      </w:rPr>
    </w:lvl>
    <w:lvl w:ilvl="1" w:tplc="7256A5B2">
      <w:start w:val="1"/>
      <w:numFmt w:val="bullet"/>
      <w:lvlText w:val="-"/>
      <w:lvlJc w:val="left"/>
      <w:pPr>
        <w:tabs>
          <w:tab w:val="num" w:pos="1440"/>
        </w:tabs>
        <w:ind w:left="1440" w:hanging="360"/>
      </w:pPr>
      <w:rPr>
        <w:rFonts w:ascii="Times New Roman" w:hAnsi="Times New Roman" w:cs="Times New Roman" w:hint="default"/>
      </w:rPr>
    </w:lvl>
    <w:lvl w:ilvl="2" w:tplc="1BE462DC">
      <w:start w:val="1"/>
      <w:numFmt w:val="bullet"/>
      <w:lvlText w:val="-"/>
      <w:lvlJc w:val="left"/>
      <w:pPr>
        <w:tabs>
          <w:tab w:val="num" w:pos="2160"/>
        </w:tabs>
        <w:ind w:left="2160" w:hanging="360"/>
      </w:pPr>
      <w:rPr>
        <w:rFonts w:ascii="Times New Roman" w:hAnsi="Times New Roman" w:cs="Times New Roman" w:hint="default"/>
      </w:rPr>
    </w:lvl>
    <w:lvl w:ilvl="3" w:tplc="1AC09CE8">
      <w:start w:val="1"/>
      <w:numFmt w:val="bullet"/>
      <w:lvlText w:val="-"/>
      <w:lvlJc w:val="left"/>
      <w:pPr>
        <w:tabs>
          <w:tab w:val="num" w:pos="2880"/>
        </w:tabs>
        <w:ind w:left="2880" w:hanging="360"/>
      </w:pPr>
      <w:rPr>
        <w:rFonts w:ascii="Times New Roman" w:hAnsi="Times New Roman" w:cs="Times New Roman" w:hint="default"/>
      </w:rPr>
    </w:lvl>
    <w:lvl w:ilvl="4" w:tplc="DF24EE0E">
      <w:start w:val="1"/>
      <w:numFmt w:val="bullet"/>
      <w:lvlText w:val="-"/>
      <w:lvlJc w:val="left"/>
      <w:pPr>
        <w:tabs>
          <w:tab w:val="num" w:pos="3600"/>
        </w:tabs>
        <w:ind w:left="3600" w:hanging="360"/>
      </w:pPr>
      <w:rPr>
        <w:rFonts w:ascii="Times New Roman" w:hAnsi="Times New Roman" w:cs="Times New Roman" w:hint="default"/>
      </w:rPr>
    </w:lvl>
    <w:lvl w:ilvl="5" w:tplc="0ED684A0">
      <w:start w:val="1"/>
      <w:numFmt w:val="bullet"/>
      <w:lvlText w:val="-"/>
      <w:lvlJc w:val="left"/>
      <w:pPr>
        <w:tabs>
          <w:tab w:val="num" w:pos="4320"/>
        </w:tabs>
        <w:ind w:left="4320" w:hanging="360"/>
      </w:pPr>
      <w:rPr>
        <w:rFonts w:ascii="Times New Roman" w:hAnsi="Times New Roman" w:cs="Times New Roman" w:hint="default"/>
      </w:rPr>
    </w:lvl>
    <w:lvl w:ilvl="6" w:tplc="604826EC">
      <w:start w:val="1"/>
      <w:numFmt w:val="bullet"/>
      <w:lvlText w:val="-"/>
      <w:lvlJc w:val="left"/>
      <w:pPr>
        <w:tabs>
          <w:tab w:val="num" w:pos="5040"/>
        </w:tabs>
        <w:ind w:left="5040" w:hanging="360"/>
      </w:pPr>
      <w:rPr>
        <w:rFonts w:ascii="Times New Roman" w:hAnsi="Times New Roman" w:cs="Times New Roman" w:hint="default"/>
      </w:rPr>
    </w:lvl>
    <w:lvl w:ilvl="7" w:tplc="82384808">
      <w:start w:val="1"/>
      <w:numFmt w:val="bullet"/>
      <w:lvlText w:val="-"/>
      <w:lvlJc w:val="left"/>
      <w:pPr>
        <w:tabs>
          <w:tab w:val="num" w:pos="5760"/>
        </w:tabs>
        <w:ind w:left="5760" w:hanging="360"/>
      </w:pPr>
      <w:rPr>
        <w:rFonts w:ascii="Times New Roman" w:hAnsi="Times New Roman" w:cs="Times New Roman" w:hint="default"/>
      </w:rPr>
    </w:lvl>
    <w:lvl w:ilvl="8" w:tplc="C1E050DC">
      <w:start w:val="1"/>
      <w:numFmt w:val="bullet"/>
      <w:lvlText w:val="-"/>
      <w:lvlJc w:val="left"/>
      <w:pPr>
        <w:tabs>
          <w:tab w:val="num" w:pos="6480"/>
        </w:tabs>
        <w:ind w:left="6480" w:hanging="360"/>
      </w:pPr>
      <w:rPr>
        <w:rFonts w:ascii="Times New Roman" w:hAnsi="Times New Roman" w:cs="Times New Roman" w:hint="default"/>
      </w:rPr>
    </w:lvl>
  </w:abstractNum>
  <w:abstractNum w:abstractNumId="20">
    <w:nsid w:val="1F203B42"/>
    <w:multiLevelType w:val="hybridMultilevel"/>
    <w:tmpl w:val="389621A2"/>
    <w:lvl w:ilvl="0" w:tplc="9F3C53A8">
      <w:start w:val="1"/>
      <w:numFmt w:val="bullet"/>
      <w:lvlText w:val=""/>
      <w:lvlJc w:val="left"/>
      <w:pPr>
        <w:tabs>
          <w:tab w:val="num" w:pos="720"/>
        </w:tabs>
        <w:ind w:left="720" w:hanging="360"/>
      </w:pPr>
      <w:rPr>
        <w:rFonts w:ascii="Wingdings" w:hAnsi="Wingdings" w:hint="default"/>
      </w:rPr>
    </w:lvl>
    <w:lvl w:ilvl="1" w:tplc="D32006F8">
      <w:start w:val="1"/>
      <w:numFmt w:val="bullet"/>
      <w:lvlText w:val=""/>
      <w:lvlJc w:val="left"/>
      <w:pPr>
        <w:tabs>
          <w:tab w:val="num" w:pos="1440"/>
        </w:tabs>
        <w:ind w:left="1440" w:hanging="360"/>
      </w:pPr>
      <w:rPr>
        <w:rFonts w:ascii="Wingdings" w:hAnsi="Wingdings" w:hint="default"/>
      </w:rPr>
    </w:lvl>
    <w:lvl w:ilvl="2" w:tplc="993403FA">
      <w:start w:val="1"/>
      <w:numFmt w:val="bullet"/>
      <w:lvlText w:val=""/>
      <w:lvlJc w:val="left"/>
      <w:pPr>
        <w:tabs>
          <w:tab w:val="num" w:pos="2160"/>
        </w:tabs>
        <w:ind w:left="2160" w:hanging="360"/>
      </w:pPr>
      <w:rPr>
        <w:rFonts w:ascii="Wingdings" w:hAnsi="Wingdings" w:hint="default"/>
      </w:rPr>
    </w:lvl>
    <w:lvl w:ilvl="3" w:tplc="F0E40702">
      <w:start w:val="1"/>
      <w:numFmt w:val="bullet"/>
      <w:lvlText w:val=""/>
      <w:lvlJc w:val="left"/>
      <w:pPr>
        <w:tabs>
          <w:tab w:val="num" w:pos="2880"/>
        </w:tabs>
        <w:ind w:left="2880" w:hanging="360"/>
      </w:pPr>
      <w:rPr>
        <w:rFonts w:ascii="Wingdings" w:hAnsi="Wingdings" w:hint="default"/>
      </w:rPr>
    </w:lvl>
    <w:lvl w:ilvl="4" w:tplc="21343D2C">
      <w:start w:val="1"/>
      <w:numFmt w:val="bullet"/>
      <w:lvlText w:val=""/>
      <w:lvlJc w:val="left"/>
      <w:pPr>
        <w:tabs>
          <w:tab w:val="num" w:pos="3600"/>
        </w:tabs>
        <w:ind w:left="3600" w:hanging="360"/>
      </w:pPr>
      <w:rPr>
        <w:rFonts w:ascii="Wingdings" w:hAnsi="Wingdings" w:hint="default"/>
      </w:rPr>
    </w:lvl>
    <w:lvl w:ilvl="5" w:tplc="54EC3E68">
      <w:start w:val="1"/>
      <w:numFmt w:val="bullet"/>
      <w:lvlText w:val=""/>
      <w:lvlJc w:val="left"/>
      <w:pPr>
        <w:tabs>
          <w:tab w:val="num" w:pos="4320"/>
        </w:tabs>
        <w:ind w:left="4320" w:hanging="360"/>
      </w:pPr>
      <w:rPr>
        <w:rFonts w:ascii="Wingdings" w:hAnsi="Wingdings" w:hint="default"/>
      </w:rPr>
    </w:lvl>
    <w:lvl w:ilvl="6" w:tplc="A39C39FA">
      <w:start w:val="1"/>
      <w:numFmt w:val="bullet"/>
      <w:lvlText w:val=""/>
      <w:lvlJc w:val="left"/>
      <w:pPr>
        <w:tabs>
          <w:tab w:val="num" w:pos="5040"/>
        </w:tabs>
        <w:ind w:left="5040" w:hanging="360"/>
      </w:pPr>
      <w:rPr>
        <w:rFonts w:ascii="Wingdings" w:hAnsi="Wingdings" w:hint="default"/>
      </w:rPr>
    </w:lvl>
    <w:lvl w:ilvl="7" w:tplc="8B7A5EB0">
      <w:start w:val="1"/>
      <w:numFmt w:val="bullet"/>
      <w:lvlText w:val=""/>
      <w:lvlJc w:val="left"/>
      <w:pPr>
        <w:tabs>
          <w:tab w:val="num" w:pos="5760"/>
        </w:tabs>
        <w:ind w:left="5760" w:hanging="360"/>
      </w:pPr>
      <w:rPr>
        <w:rFonts w:ascii="Wingdings" w:hAnsi="Wingdings" w:hint="default"/>
      </w:rPr>
    </w:lvl>
    <w:lvl w:ilvl="8" w:tplc="EA80CA66">
      <w:start w:val="1"/>
      <w:numFmt w:val="bullet"/>
      <w:lvlText w:val=""/>
      <w:lvlJc w:val="left"/>
      <w:pPr>
        <w:tabs>
          <w:tab w:val="num" w:pos="6480"/>
        </w:tabs>
        <w:ind w:left="6480" w:hanging="360"/>
      </w:pPr>
      <w:rPr>
        <w:rFonts w:ascii="Wingdings" w:hAnsi="Wingdings" w:hint="default"/>
      </w:rPr>
    </w:lvl>
  </w:abstractNum>
  <w:abstractNum w:abstractNumId="21">
    <w:nsid w:val="21840845"/>
    <w:multiLevelType w:val="hybridMultilevel"/>
    <w:tmpl w:val="17DE0B46"/>
    <w:lvl w:ilvl="0" w:tplc="708AF6A8">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2">
    <w:nsid w:val="21A97729"/>
    <w:multiLevelType w:val="hybridMultilevel"/>
    <w:tmpl w:val="9A540582"/>
    <w:lvl w:ilvl="0" w:tplc="6BFE86B0">
      <w:start w:val="1"/>
      <w:numFmt w:val="decimal"/>
      <w:lvlText w:val="%1-"/>
      <w:lvlJc w:val="left"/>
      <w:pPr>
        <w:ind w:left="720" w:hanging="360"/>
      </w:pPr>
      <w:rPr>
        <w:rFonts w:cs="PT Bold Heading"/>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24AE4F49"/>
    <w:multiLevelType w:val="hybridMultilevel"/>
    <w:tmpl w:val="F24AAAC0"/>
    <w:lvl w:ilvl="0" w:tplc="242E42F6">
      <w:start w:val="1"/>
      <w:numFmt w:val="bullet"/>
      <w:lvlText w:val=""/>
      <w:lvlJc w:val="left"/>
      <w:pPr>
        <w:tabs>
          <w:tab w:val="num" w:pos="720"/>
        </w:tabs>
        <w:ind w:left="720" w:hanging="360"/>
      </w:pPr>
      <w:rPr>
        <w:rFonts w:ascii="Wingdings" w:hAnsi="Wingdings" w:hint="default"/>
      </w:rPr>
    </w:lvl>
    <w:lvl w:ilvl="1" w:tplc="263E7BC6">
      <w:start w:val="1"/>
      <w:numFmt w:val="bullet"/>
      <w:lvlText w:val=""/>
      <w:lvlJc w:val="left"/>
      <w:pPr>
        <w:tabs>
          <w:tab w:val="num" w:pos="1440"/>
        </w:tabs>
        <w:ind w:left="1440" w:hanging="360"/>
      </w:pPr>
      <w:rPr>
        <w:rFonts w:ascii="Wingdings" w:hAnsi="Wingdings" w:hint="default"/>
      </w:rPr>
    </w:lvl>
    <w:lvl w:ilvl="2" w:tplc="0180CF78">
      <w:start w:val="1"/>
      <w:numFmt w:val="bullet"/>
      <w:lvlText w:val=""/>
      <w:lvlJc w:val="left"/>
      <w:pPr>
        <w:tabs>
          <w:tab w:val="num" w:pos="2160"/>
        </w:tabs>
        <w:ind w:left="2160" w:hanging="360"/>
      </w:pPr>
      <w:rPr>
        <w:rFonts w:ascii="Wingdings" w:hAnsi="Wingdings" w:hint="default"/>
      </w:rPr>
    </w:lvl>
    <w:lvl w:ilvl="3" w:tplc="E124CED4">
      <w:start w:val="1"/>
      <w:numFmt w:val="bullet"/>
      <w:lvlText w:val=""/>
      <w:lvlJc w:val="left"/>
      <w:pPr>
        <w:tabs>
          <w:tab w:val="num" w:pos="2880"/>
        </w:tabs>
        <w:ind w:left="2880" w:hanging="360"/>
      </w:pPr>
      <w:rPr>
        <w:rFonts w:ascii="Wingdings" w:hAnsi="Wingdings" w:hint="default"/>
      </w:rPr>
    </w:lvl>
    <w:lvl w:ilvl="4" w:tplc="26341C56">
      <w:start w:val="1"/>
      <w:numFmt w:val="bullet"/>
      <w:lvlText w:val=""/>
      <w:lvlJc w:val="left"/>
      <w:pPr>
        <w:tabs>
          <w:tab w:val="num" w:pos="3600"/>
        </w:tabs>
        <w:ind w:left="3600" w:hanging="360"/>
      </w:pPr>
      <w:rPr>
        <w:rFonts w:ascii="Wingdings" w:hAnsi="Wingdings" w:hint="default"/>
      </w:rPr>
    </w:lvl>
    <w:lvl w:ilvl="5" w:tplc="7024B838">
      <w:start w:val="1"/>
      <w:numFmt w:val="bullet"/>
      <w:lvlText w:val=""/>
      <w:lvlJc w:val="left"/>
      <w:pPr>
        <w:tabs>
          <w:tab w:val="num" w:pos="4320"/>
        </w:tabs>
        <w:ind w:left="4320" w:hanging="360"/>
      </w:pPr>
      <w:rPr>
        <w:rFonts w:ascii="Wingdings" w:hAnsi="Wingdings" w:hint="default"/>
      </w:rPr>
    </w:lvl>
    <w:lvl w:ilvl="6" w:tplc="DE6C724C">
      <w:start w:val="1"/>
      <w:numFmt w:val="bullet"/>
      <w:lvlText w:val=""/>
      <w:lvlJc w:val="left"/>
      <w:pPr>
        <w:tabs>
          <w:tab w:val="num" w:pos="5040"/>
        </w:tabs>
        <w:ind w:left="5040" w:hanging="360"/>
      </w:pPr>
      <w:rPr>
        <w:rFonts w:ascii="Wingdings" w:hAnsi="Wingdings" w:hint="default"/>
      </w:rPr>
    </w:lvl>
    <w:lvl w:ilvl="7" w:tplc="689EFE0E">
      <w:start w:val="1"/>
      <w:numFmt w:val="bullet"/>
      <w:lvlText w:val=""/>
      <w:lvlJc w:val="left"/>
      <w:pPr>
        <w:tabs>
          <w:tab w:val="num" w:pos="5760"/>
        </w:tabs>
        <w:ind w:left="5760" w:hanging="360"/>
      </w:pPr>
      <w:rPr>
        <w:rFonts w:ascii="Wingdings" w:hAnsi="Wingdings" w:hint="default"/>
      </w:rPr>
    </w:lvl>
    <w:lvl w:ilvl="8" w:tplc="F8EC3DBA">
      <w:start w:val="1"/>
      <w:numFmt w:val="bullet"/>
      <w:lvlText w:val=""/>
      <w:lvlJc w:val="left"/>
      <w:pPr>
        <w:tabs>
          <w:tab w:val="num" w:pos="6480"/>
        </w:tabs>
        <w:ind w:left="6480" w:hanging="360"/>
      </w:pPr>
      <w:rPr>
        <w:rFonts w:ascii="Wingdings" w:hAnsi="Wingdings" w:hint="default"/>
      </w:rPr>
    </w:lvl>
  </w:abstractNum>
  <w:abstractNum w:abstractNumId="24">
    <w:nsid w:val="252E0EED"/>
    <w:multiLevelType w:val="hybridMultilevel"/>
    <w:tmpl w:val="9646A3A8"/>
    <w:lvl w:ilvl="0" w:tplc="EA22AE52">
      <w:start w:val="1"/>
      <w:numFmt w:val="bullet"/>
      <w:lvlText w:val="-"/>
      <w:lvlJc w:val="left"/>
      <w:pPr>
        <w:tabs>
          <w:tab w:val="num" w:pos="720"/>
        </w:tabs>
        <w:ind w:left="720" w:hanging="360"/>
      </w:pPr>
      <w:rPr>
        <w:rFonts w:ascii="Times New Roman" w:hAnsi="Times New Roman" w:cs="Times New Roman" w:hint="default"/>
      </w:rPr>
    </w:lvl>
    <w:lvl w:ilvl="1" w:tplc="EA60EF42">
      <w:start w:val="1"/>
      <w:numFmt w:val="bullet"/>
      <w:lvlText w:val="-"/>
      <w:lvlJc w:val="left"/>
      <w:pPr>
        <w:tabs>
          <w:tab w:val="num" w:pos="1440"/>
        </w:tabs>
        <w:ind w:left="1440" w:hanging="360"/>
      </w:pPr>
      <w:rPr>
        <w:rFonts w:ascii="Times New Roman" w:hAnsi="Times New Roman" w:cs="Times New Roman" w:hint="default"/>
      </w:rPr>
    </w:lvl>
    <w:lvl w:ilvl="2" w:tplc="5EA42142">
      <w:start w:val="1"/>
      <w:numFmt w:val="bullet"/>
      <w:lvlText w:val="-"/>
      <w:lvlJc w:val="left"/>
      <w:pPr>
        <w:tabs>
          <w:tab w:val="num" w:pos="2160"/>
        </w:tabs>
        <w:ind w:left="2160" w:hanging="360"/>
      </w:pPr>
      <w:rPr>
        <w:rFonts w:ascii="Times New Roman" w:hAnsi="Times New Roman" w:cs="Times New Roman" w:hint="default"/>
      </w:rPr>
    </w:lvl>
    <w:lvl w:ilvl="3" w:tplc="5E6A7F30">
      <w:start w:val="1"/>
      <w:numFmt w:val="bullet"/>
      <w:lvlText w:val="-"/>
      <w:lvlJc w:val="left"/>
      <w:pPr>
        <w:tabs>
          <w:tab w:val="num" w:pos="2880"/>
        </w:tabs>
        <w:ind w:left="2880" w:hanging="360"/>
      </w:pPr>
      <w:rPr>
        <w:rFonts w:ascii="Times New Roman" w:hAnsi="Times New Roman" w:cs="Times New Roman" w:hint="default"/>
      </w:rPr>
    </w:lvl>
    <w:lvl w:ilvl="4" w:tplc="C1EAB3E0">
      <w:start w:val="1"/>
      <w:numFmt w:val="bullet"/>
      <w:lvlText w:val="-"/>
      <w:lvlJc w:val="left"/>
      <w:pPr>
        <w:tabs>
          <w:tab w:val="num" w:pos="3600"/>
        </w:tabs>
        <w:ind w:left="3600" w:hanging="360"/>
      </w:pPr>
      <w:rPr>
        <w:rFonts w:ascii="Times New Roman" w:hAnsi="Times New Roman" w:cs="Times New Roman" w:hint="default"/>
      </w:rPr>
    </w:lvl>
    <w:lvl w:ilvl="5" w:tplc="352C2D0A">
      <w:start w:val="1"/>
      <w:numFmt w:val="bullet"/>
      <w:lvlText w:val="-"/>
      <w:lvlJc w:val="left"/>
      <w:pPr>
        <w:tabs>
          <w:tab w:val="num" w:pos="4320"/>
        </w:tabs>
        <w:ind w:left="4320" w:hanging="360"/>
      </w:pPr>
      <w:rPr>
        <w:rFonts w:ascii="Times New Roman" w:hAnsi="Times New Roman" w:cs="Times New Roman" w:hint="default"/>
      </w:rPr>
    </w:lvl>
    <w:lvl w:ilvl="6" w:tplc="505EA2DA">
      <w:start w:val="1"/>
      <w:numFmt w:val="bullet"/>
      <w:lvlText w:val="-"/>
      <w:lvlJc w:val="left"/>
      <w:pPr>
        <w:tabs>
          <w:tab w:val="num" w:pos="5040"/>
        </w:tabs>
        <w:ind w:left="5040" w:hanging="360"/>
      </w:pPr>
      <w:rPr>
        <w:rFonts w:ascii="Times New Roman" w:hAnsi="Times New Roman" w:cs="Times New Roman" w:hint="default"/>
      </w:rPr>
    </w:lvl>
    <w:lvl w:ilvl="7" w:tplc="F9A842CA">
      <w:start w:val="1"/>
      <w:numFmt w:val="bullet"/>
      <w:lvlText w:val="-"/>
      <w:lvlJc w:val="left"/>
      <w:pPr>
        <w:tabs>
          <w:tab w:val="num" w:pos="5760"/>
        </w:tabs>
        <w:ind w:left="5760" w:hanging="360"/>
      </w:pPr>
      <w:rPr>
        <w:rFonts w:ascii="Times New Roman" w:hAnsi="Times New Roman" w:cs="Times New Roman" w:hint="default"/>
      </w:rPr>
    </w:lvl>
    <w:lvl w:ilvl="8" w:tplc="BDE478E0">
      <w:start w:val="1"/>
      <w:numFmt w:val="bullet"/>
      <w:lvlText w:val="-"/>
      <w:lvlJc w:val="left"/>
      <w:pPr>
        <w:tabs>
          <w:tab w:val="num" w:pos="6480"/>
        </w:tabs>
        <w:ind w:left="6480" w:hanging="360"/>
      </w:pPr>
      <w:rPr>
        <w:rFonts w:ascii="Times New Roman" w:hAnsi="Times New Roman" w:cs="Times New Roman" w:hint="default"/>
      </w:rPr>
    </w:lvl>
  </w:abstractNum>
  <w:abstractNum w:abstractNumId="25">
    <w:nsid w:val="25AA2E90"/>
    <w:multiLevelType w:val="hybridMultilevel"/>
    <w:tmpl w:val="01BA8AF2"/>
    <w:lvl w:ilvl="0" w:tplc="E3B8A628">
      <w:start w:val="1"/>
      <w:numFmt w:val="bullet"/>
      <w:lvlText w:val="•"/>
      <w:lvlJc w:val="left"/>
      <w:pPr>
        <w:tabs>
          <w:tab w:val="num" w:pos="720"/>
        </w:tabs>
        <w:ind w:left="720" w:hanging="360"/>
      </w:pPr>
      <w:rPr>
        <w:rFonts w:ascii="Arial" w:hAnsi="Arial" w:cs="Times New Roman" w:hint="default"/>
      </w:rPr>
    </w:lvl>
    <w:lvl w:ilvl="1" w:tplc="BFDE5D6A">
      <w:start w:val="1"/>
      <w:numFmt w:val="bullet"/>
      <w:lvlText w:val="•"/>
      <w:lvlJc w:val="left"/>
      <w:pPr>
        <w:tabs>
          <w:tab w:val="num" w:pos="1440"/>
        </w:tabs>
        <w:ind w:left="1440" w:hanging="360"/>
      </w:pPr>
      <w:rPr>
        <w:rFonts w:ascii="Arial" w:hAnsi="Arial" w:cs="Times New Roman" w:hint="default"/>
      </w:rPr>
    </w:lvl>
    <w:lvl w:ilvl="2" w:tplc="25DCD5B8">
      <w:start w:val="1"/>
      <w:numFmt w:val="bullet"/>
      <w:lvlText w:val="•"/>
      <w:lvlJc w:val="left"/>
      <w:pPr>
        <w:tabs>
          <w:tab w:val="num" w:pos="2160"/>
        </w:tabs>
        <w:ind w:left="2160" w:hanging="360"/>
      </w:pPr>
      <w:rPr>
        <w:rFonts w:ascii="Arial" w:hAnsi="Arial" w:cs="Times New Roman" w:hint="default"/>
      </w:rPr>
    </w:lvl>
    <w:lvl w:ilvl="3" w:tplc="90885992">
      <w:start w:val="1"/>
      <w:numFmt w:val="bullet"/>
      <w:lvlText w:val="•"/>
      <w:lvlJc w:val="left"/>
      <w:pPr>
        <w:tabs>
          <w:tab w:val="num" w:pos="2880"/>
        </w:tabs>
        <w:ind w:left="2880" w:hanging="360"/>
      </w:pPr>
      <w:rPr>
        <w:rFonts w:ascii="Arial" w:hAnsi="Arial" w:cs="Times New Roman" w:hint="default"/>
      </w:rPr>
    </w:lvl>
    <w:lvl w:ilvl="4" w:tplc="B9101230">
      <w:start w:val="1"/>
      <w:numFmt w:val="bullet"/>
      <w:lvlText w:val="•"/>
      <w:lvlJc w:val="left"/>
      <w:pPr>
        <w:tabs>
          <w:tab w:val="num" w:pos="3600"/>
        </w:tabs>
        <w:ind w:left="3600" w:hanging="360"/>
      </w:pPr>
      <w:rPr>
        <w:rFonts w:ascii="Arial" w:hAnsi="Arial" w:cs="Times New Roman" w:hint="default"/>
      </w:rPr>
    </w:lvl>
    <w:lvl w:ilvl="5" w:tplc="FAB4984A">
      <w:start w:val="1"/>
      <w:numFmt w:val="bullet"/>
      <w:lvlText w:val="•"/>
      <w:lvlJc w:val="left"/>
      <w:pPr>
        <w:tabs>
          <w:tab w:val="num" w:pos="4320"/>
        </w:tabs>
        <w:ind w:left="4320" w:hanging="360"/>
      </w:pPr>
      <w:rPr>
        <w:rFonts w:ascii="Arial" w:hAnsi="Arial" w:cs="Times New Roman" w:hint="default"/>
      </w:rPr>
    </w:lvl>
    <w:lvl w:ilvl="6" w:tplc="F848A6C8">
      <w:start w:val="1"/>
      <w:numFmt w:val="bullet"/>
      <w:lvlText w:val="•"/>
      <w:lvlJc w:val="left"/>
      <w:pPr>
        <w:tabs>
          <w:tab w:val="num" w:pos="5040"/>
        </w:tabs>
        <w:ind w:left="5040" w:hanging="360"/>
      </w:pPr>
      <w:rPr>
        <w:rFonts w:ascii="Arial" w:hAnsi="Arial" w:cs="Times New Roman" w:hint="default"/>
      </w:rPr>
    </w:lvl>
    <w:lvl w:ilvl="7" w:tplc="AFFCECCE">
      <w:start w:val="1"/>
      <w:numFmt w:val="bullet"/>
      <w:lvlText w:val="•"/>
      <w:lvlJc w:val="left"/>
      <w:pPr>
        <w:tabs>
          <w:tab w:val="num" w:pos="5760"/>
        </w:tabs>
        <w:ind w:left="5760" w:hanging="360"/>
      </w:pPr>
      <w:rPr>
        <w:rFonts w:ascii="Arial" w:hAnsi="Arial" w:cs="Times New Roman" w:hint="default"/>
      </w:rPr>
    </w:lvl>
    <w:lvl w:ilvl="8" w:tplc="2534AEBC">
      <w:start w:val="1"/>
      <w:numFmt w:val="bullet"/>
      <w:lvlText w:val="•"/>
      <w:lvlJc w:val="left"/>
      <w:pPr>
        <w:tabs>
          <w:tab w:val="num" w:pos="6480"/>
        </w:tabs>
        <w:ind w:left="6480" w:hanging="360"/>
      </w:pPr>
      <w:rPr>
        <w:rFonts w:ascii="Arial" w:hAnsi="Arial" w:cs="Times New Roman" w:hint="default"/>
      </w:rPr>
    </w:lvl>
  </w:abstractNum>
  <w:abstractNum w:abstractNumId="26">
    <w:nsid w:val="27A529CB"/>
    <w:multiLevelType w:val="hybridMultilevel"/>
    <w:tmpl w:val="FE9C49D8"/>
    <w:lvl w:ilvl="0" w:tplc="3E18A044">
      <w:start w:val="1"/>
      <w:numFmt w:val="bullet"/>
      <w:lvlText w:val=""/>
      <w:lvlJc w:val="left"/>
      <w:pPr>
        <w:tabs>
          <w:tab w:val="num" w:pos="720"/>
        </w:tabs>
        <w:ind w:left="720" w:hanging="360"/>
      </w:pPr>
      <w:rPr>
        <w:rFonts w:ascii="Wingdings" w:hAnsi="Wingdings" w:hint="default"/>
      </w:rPr>
    </w:lvl>
    <w:lvl w:ilvl="1" w:tplc="F13E798A">
      <w:start w:val="1"/>
      <w:numFmt w:val="bullet"/>
      <w:lvlText w:val=""/>
      <w:lvlJc w:val="left"/>
      <w:pPr>
        <w:tabs>
          <w:tab w:val="num" w:pos="1440"/>
        </w:tabs>
        <w:ind w:left="1440" w:hanging="360"/>
      </w:pPr>
      <w:rPr>
        <w:rFonts w:ascii="Wingdings" w:hAnsi="Wingdings" w:hint="default"/>
      </w:rPr>
    </w:lvl>
    <w:lvl w:ilvl="2" w:tplc="FDAC5842">
      <w:start w:val="1"/>
      <w:numFmt w:val="bullet"/>
      <w:lvlText w:val=""/>
      <w:lvlJc w:val="left"/>
      <w:pPr>
        <w:tabs>
          <w:tab w:val="num" w:pos="2160"/>
        </w:tabs>
        <w:ind w:left="2160" w:hanging="360"/>
      </w:pPr>
      <w:rPr>
        <w:rFonts w:ascii="Wingdings" w:hAnsi="Wingdings" w:hint="default"/>
      </w:rPr>
    </w:lvl>
    <w:lvl w:ilvl="3" w:tplc="5E1CAA90">
      <w:start w:val="1"/>
      <w:numFmt w:val="bullet"/>
      <w:lvlText w:val=""/>
      <w:lvlJc w:val="left"/>
      <w:pPr>
        <w:tabs>
          <w:tab w:val="num" w:pos="2880"/>
        </w:tabs>
        <w:ind w:left="2880" w:hanging="360"/>
      </w:pPr>
      <w:rPr>
        <w:rFonts w:ascii="Wingdings" w:hAnsi="Wingdings" w:hint="default"/>
      </w:rPr>
    </w:lvl>
    <w:lvl w:ilvl="4" w:tplc="E00817DA">
      <w:start w:val="1"/>
      <w:numFmt w:val="bullet"/>
      <w:lvlText w:val=""/>
      <w:lvlJc w:val="left"/>
      <w:pPr>
        <w:tabs>
          <w:tab w:val="num" w:pos="3600"/>
        </w:tabs>
        <w:ind w:left="3600" w:hanging="360"/>
      </w:pPr>
      <w:rPr>
        <w:rFonts w:ascii="Wingdings" w:hAnsi="Wingdings" w:hint="default"/>
      </w:rPr>
    </w:lvl>
    <w:lvl w:ilvl="5" w:tplc="76B22E6C">
      <w:start w:val="1"/>
      <w:numFmt w:val="bullet"/>
      <w:lvlText w:val=""/>
      <w:lvlJc w:val="left"/>
      <w:pPr>
        <w:tabs>
          <w:tab w:val="num" w:pos="4320"/>
        </w:tabs>
        <w:ind w:left="4320" w:hanging="360"/>
      </w:pPr>
      <w:rPr>
        <w:rFonts w:ascii="Wingdings" w:hAnsi="Wingdings" w:hint="default"/>
      </w:rPr>
    </w:lvl>
    <w:lvl w:ilvl="6" w:tplc="34BC7422">
      <w:start w:val="1"/>
      <w:numFmt w:val="bullet"/>
      <w:lvlText w:val=""/>
      <w:lvlJc w:val="left"/>
      <w:pPr>
        <w:tabs>
          <w:tab w:val="num" w:pos="5040"/>
        </w:tabs>
        <w:ind w:left="5040" w:hanging="360"/>
      </w:pPr>
      <w:rPr>
        <w:rFonts w:ascii="Wingdings" w:hAnsi="Wingdings" w:hint="default"/>
      </w:rPr>
    </w:lvl>
    <w:lvl w:ilvl="7" w:tplc="C89EDDCE">
      <w:start w:val="1"/>
      <w:numFmt w:val="bullet"/>
      <w:lvlText w:val=""/>
      <w:lvlJc w:val="left"/>
      <w:pPr>
        <w:tabs>
          <w:tab w:val="num" w:pos="5760"/>
        </w:tabs>
        <w:ind w:left="5760" w:hanging="360"/>
      </w:pPr>
      <w:rPr>
        <w:rFonts w:ascii="Wingdings" w:hAnsi="Wingdings" w:hint="default"/>
      </w:rPr>
    </w:lvl>
    <w:lvl w:ilvl="8" w:tplc="BE846076">
      <w:start w:val="1"/>
      <w:numFmt w:val="bullet"/>
      <w:lvlText w:val=""/>
      <w:lvlJc w:val="left"/>
      <w:pPr>
        <w:tabs>
          <w:tab w:val="num" w:pos="6480"/>
        </w:tabs>
        <w:ind w:left="6480" w:hanging="360"/>
      </w:pPr>
      <w:rPr>
        <w:rFonts w:ascii="Wingdings" w:hAnsi="Wingdings" w:hint="default"/>
      </w:rPr>
    </w:lvl>
  </w:abstractNum>
  <w:abstractNum w:abstractNumId="27">
    <w:nsid w:val="2A6D41E5"/>
    <w:multiLevelType w:val="hybridMultilevel"/>
    <w:tmpl w:val="50C4C424"/>
    <w:lvl w:ilvl="0" w:tplc="4E7C5A58">
      <w:start w:val="1"/>
      <w:numFmt w:val="bullet"/>
      <w:lvlText w:val="-"/>
      <w:lvlJc w:val="left"/>
      <w:pPr>
        <w:tabs>
          <w:tab w:val="num" w:pos="720"/>
        </w:tabs>
        <w:ind w:left="720" w:hanging="360"/>
      </w:pPr>
      <w:rPr>
        <w:rFonts w:ascii="Times New Roman" w:hAnsi="Times New Roman" w:cs="Times New Roman" w:hint="default"/>
      </w:rPr>
    </w:lvl>
    <w:lvl w:ilvl="1" w:tplc="3380FD8E">
      <w:start w:val="1"/>
      <w:numFmt w:val="bullet"/>
      <w:lvlText w:val="-"/>
      <w:lvlJc w:val="left"/>
      <w:pPr>
        <w:tabs>
          <w:tab w:val="num" w:pos="1440"/>
        </w:tabs>
        <w:ind w:left="1440" w:hanging="360"/>
      </w:pPr>
      <w:rPr>
        <w:rFonts w:ascii="Times New Roman" w:hAnsi="Times New Roman" w:cs="Times New Roman" w:hint="default"/>
      </w:rPr>
    </w:lvl>
    <w:lvl w:ilvl="2" w:tplc="BC2C81D8">
      <w:start w:val="1"/>
      <w:numFmt w:val="bullet"/>
      <w:lvlText w:val="-"/>
      <w:lvlJc w:val="left"/>
      <w:pPr>
        <w:tabs>
          <w:tab w:val="num" w:pos="2160"/>
        </w:tabs>
        <w:ind w:left="2160" w:hanging="360"/>
      </w:pPr>
      <w:rPr>
        <w:rFonts w:ascii="Times New Roman" w:hAnsi="Times New Roman" w:cs="Times New Roman" w:hint="default"/>
      </w:rPr>
    </w:lvl>
    <w:lvl w:ilvl="3" w:tplc="C32871F2">
      <w:start w:val="1"/>
      <w:numFmt w:val="bullet"/>
      <w:lvlText w:val="-"/>
      <w:lvlJc w:val="left"/>
      <w:pPr>
        <w:tabs>
          <w:tab w:val="num" w:pos="2880"/>
        </w:tabs>
        <w:ind w:left="2880" w:hanging="360"/>
      </w:pPr>
      <w:rPr>
        <w:rFonts w:ascii="Times New Roman" w:hAnsi="Times New Roman" w:cs="Times New Roman" w:hint="default"/>
      </w:rPr>
    </w:lvl>
    <w:lvl w:ilvl="4" w:tplc="C988215E">
      <w:start w:val="1"/>
      <w:numFmt w:val="bullet"/>
      <w:lvlText w:val="-"/>
      <w:lvlJc w:val="left"/>
      <w:pPr>
        <w:tabs>
          <w:tab w:val="num" w:pos="3600"/>
        </w:tabs>
        <w:ind w:left="3600" w:hanging="360"/>
      </w:pPr>
      <w:rPr>
        <w:rFonts w:ascii="Times New Roman" w:hAnsi="Times New Roman" w:cs="Times New Roman" w:hint="default"/>
      </w:rPr>
    </w:lvl>
    <w:lvl w:ilvl="5" w:tplc="66041270">
      <w:start w:val="1"/>
      <w:numFmt w:val="bullet"/>
      <w:lvlText w:val="-"/>
      <w:lvlJc w:val="left"/>
      <w:pPr>
        <w:tabs>
          <w:tab w:val="num" w:pos="4320"/>
        </w:tabs>
        <w:ind w:left="4320" w:hanging="360"/>
      </w:pPr>
      <w:rPr>
        <w:rFonts w:ascii="Times New Roman" w:hAnsi="Times New Roman" w:cs="Times New Roman" w:hint="default"/>
      </w:rPr>
    </w:lvl>
    <w:lvl w:ilvl="6" w:tplc="D06434B8">
      <w:start w:val="1"/>
      <w:numFmt w:val="bullet"/>
      <w:lvlText w:val="-"/>
      <w:lvlJc w:val="left"/>
      <w:pPr>
        <w:tabs>
          <w:tab w:val="num" w:pos="5040"/>
        </w:tabs>
        <w:ind w:left="5040" w:hanging="360"/>
      </w:pPr>
      <w:rPr>
        <w:rFonts w:ascii="Times New Roman" w:hAnsi="Times New Roman" w:cs="Times New Roman" w:hint="default"/>
      </w:rPr>
    </w:lvl>
    <w:lvl w:ilvl="7" w:tplc="E052491C">
      <w:start w:val="1"/>
      <w:numFmt w:val="bullet"/>
      <w:lvlText w:val="-"/>
      <w:lvlJc w:val="left"/>
      <w:pPr>
        <w:tabs>
          <w:tab w:val="num" w:pos="5760"/>
        </w:tabs>
        <w:ind w:left="5760" w:hanging="360"/>
      </w:pPr>
      <w:rPr>
        <w:rFonts w:ascii="Times New Roman" w:hAnsi="Times New Roman" w:cs="Times New Roman" w:hint="default"/>
      </w:rPr>
    </w:lvl>
    <w:lvl w:ilvl="8" w:tplc="4B4C28BC">
      <w:start w:val="1"/>
      <w:numFmt w:val="bullet"/>
      <w:lvlText w:val="-"/>
      <w:lvlJc w:val="left"/>
      <w:pPr>
        <w:tabs>
          <w:tab w:val="num" w:pos="6480"/>
        </w:tabs>
        <w:ind w:left="6480" w:hanging="360"/>
      </w:pPr>
      <w:rPr>
        <w:rFonts w:ascii="Times New Roman" w:hAnsi="Times New Roman" w:cs="Times New Roman" w:hint="default"/>
      </w:rPr>
    </w:lvl>
  </w:abstractNum>
  <w:abstractNum w:abstractNumId="28">
    <w:nsid w:val="2AE96456"/>
    <w:multiLevelType w:val="hybridMultilevel"/>
    <w:tmpl w:val="1B4457FA"/>
    <w:lvl w:ilvl="0" w:tplc="64A207B0">
      <w:start w:val="1"/>
      <w:numFmt w:val="bullet"/>
      <w:lvlText w:val=""/>
      <w:lvlJc w:val="left"/>
      <w:pPr>
        <w:tabs>
          <w:tab w:val="num" w:pos="720"/>
        </w:tabs>
        <w:ind w:left="720" w:hanging="360"/>
      </w:pPr>
      <w:rPr>
        <w:rFonts w:ascii="Wingdings" w:hAnsi="Wingdings" w:hint="default"/>
      </w:rPr>
    </w:lvl>
    <w:lvl w:ilvl="1" w:tplc="3234704E">
      <w:start w:val="1"/>
      <w:numFmt w:val="bullet"/>
      <w:lvlText w:val=""/>
      <w:lvlJc w:val="left"/>
      <w:pPr>
        <w:tabs>
          <w:tab w:val="num" w:pos="1440"/>
        </w:tabs>
        <w:ind w:left="1440" w:hanging="360"/>
      </w:pPr>
      <w:rPr>
        <w:rFonts w:ascii="Wingdings" w:hAnsi="Wingdings" w:hint="default"/>
      </w:rPr>
    </w:lvl>
    <w:lvl w:ilvl="2" w:tplc="C9985CF6">
      <w:start w:val="1"/>
      <w:numFmt w:val="bullet"/>
      <w:lvlText w:val=""/>
      <w:lvlJc w:val="left"/>
      <w:pPr>
        <w:tabs>
          <w:tab w:val="num" w:pos="2160"/>
        </w:tabs>
        <w:ind w:left="2160" w:hanging="360"/>
      </w:pPr>
      <w:rPr>
        <w:rFonts w:ascii="Wingdings" w:hAnsi="Wingdings" w:hint="default"/>
      </w:rPr>
    </w:lvl>
    <w:lvl w:ilvl="3" w:tplc="D6447DFE">
      <w:start w:val="1"/>
      <w:numFmt w:val="bullet"/>
      <w:lvlText w:val=""/>
      <w:lvlJc w:val="left"/>
      <w:pPr>
        <w:tabs>
          <w:tab w:val="num" w:pos="2880"/>
        </w:tabs>
        <w:ind w:left="2880" w:hanging="360"/>
      </w:pPr>
      <w:rPr>
        <w:rFonts w:ascii="Wingdings" w:hAnsi="Wingdings" w:hint="default"/>
      </w:rPr>
    </w:lvl>
    <w:lvl w:ilvl="4" w:tplc="F6385CB4">
      <w:start w:val="1"/>
      <w:numFmt w:val="bullet"/>
      <w:lvlText w:val=""/>
      <w:lvlJc w:val="left"/>
      <w:pPr>
        <w:tabs>
          <w:tab w:val="num" w:pos="3600"/>
        </w:tabs>
        <w:ind w:left="3600" w:hanging="360"/>
      </w:pPr>
      <w:rPr>
        <w:rFonts w:ascii="Wingdings" w:hAnsi="Wingdings" w:hint="default"/>
      </w:rPr>
    </w:lvl>
    <w:lvl w:ilvl="5" w:tplc="D77AE192">
      <w:start w:val="1"/>
      <w:numFmt w:val="bullet"/>
      <w:lvlText w:val=""/>
      <w:lvlJc w:val="left"/>
      <w:pPr>
        <w:tabs>
          <w:tab w:val="num" w:pos="4320"/>
        </w:tabs>
        <w:ind w:left="4320" w:hanging="360"/>
      </w:pPr>
      <w:rPr>
        <w:rFonts w:ascii="Wingdings" w:hAnsi="Wingdings" w:hint="default"/>
      </w:rPr>
    </w:lvl>
    <w:lvl w:ilvl="6" w:tplc="37B22546">
      <w:start w:val="1"/>
      <w:numFmt w:val="bullet"/>
      <w:lvlText w:val=""/>
      <w:lvlJc w:val="left"/>
      <w:pPr>
        <w:tabs>
          <w:tab w:val="num" w:pos="5040"/>
        </w:tabs>
        <w:ind w:left="5040" w:hanging="360"/>
      </w:pPr>
      <w:rPr>
        <w:rFonts w:ascii="Wingdings" w:hAnsi="Wingdings" w:hint="default"/>
      </w:rPr>
    </w:lvl>
    <w:lvl w:ilvl="7" w:tplc="561AA362">
      <w:start w:val="1"/>
      <w:numFmt w:val="bullet"/>
      <w:lvlText w:val=""/>
      <w:lvlJc w:val="left"/>
      <w:pPr>
        <w:tabs>
          <w:tab w:val="num" w:pos="5760"/>
        </w:tabs>
        <w:ind w:left="5760" w:hanging="360"/>
      </w:pPr>
      <w:rPr>
        <w:rFonts w:ascii="Wingdings" w:hAnsi="Wingdings" w:hint="default"/>
      </w:rPr>
    </w:lvl>
    <w:lvl w:ilvl="8" w:tplc="9A40F1BC">
      <w:start w:val="1"/>
      <w:numFmt w:val="bullet"/>
      <w:lvlText w:val=""/>
      <w:lvlJc w:val="left"/>
      <w:pPr>
        <w:tabs>
          <w:tab w:val="num" w:pos="6480"/>
        </w:tabs>
        <w:ind w:left="6480" w:hanging="360"/>
      </w:pPr>
      <w:rPr>
        <w:rFonts w:ascii="Wingdings" w:hAnsi="Wingdings" w:hint="default"/>
      </w:rPr>
    </w:lvl>
  </w:abstractNum>
  <w:abstractNum w:abstractNumId="29">
    <w:nsid w:val="2FE75D6B"/>
    <w:multiLevelType w:val="hybridMultilevel"/>
    <w:tmpl w:val="17D22222"/>
    <w:lvl w:ilvl="0" w:tplc="F40AD16E">
      <w:start w:val="1"/>
      <w:numFmt w:val="bullet"/>
      <w:lvlText w:val=""/>
      <w:lvlJc w:val="left"/>
      <w:pPr>
        <w:tabs>
          <w:tab w:val="num" w:pos="720"/>
        </w:tabs>
        <w:ind w:left="720" w:hanging="360"/>
      </w:pPr>
      <w:rPr>
        <w:rFonts w:ascii="Wingdings" w:hAnsi="Wingdings" w:hint="default"/>
      </w:rPr>
    </w:lvl>
    <w:lvl w:ilvl="1" w:tplc="E54AFF32">
      <w:start w:val="1"/>
      <w:numFmt w:val="bullet"/>
      <w:lvlText w:val=""/>
      <w:lvlJc w:val="left"/>
      <w:pPr>
        <w:tabs>
          <w:tab w:val="num" w:pos="1440"/>
        </w:tabs>
        <w:ind w:left="1440" w:hanging="360"/>
      </w:pPr>
      <w:rPr>
        <w:rFonts w:ascii="Wingdings" w:hAnsi="Wingdings" w:hint="default"/>
      </w:rPr>
    </w:lvl>
    <w:lvl w:ilvl="2" w:tplc="B5F2A444">
      <w:start w:val="1"/>
      <w:numFmt w:val="bullet"/>
      <w:lvlText w:val=""/>
      <w:lvlJc w:val="left"/>
      <w:pPr>
        <w:tabs>
          <w:tab w:val="num" w:pos="2160"/>
        </w:tabs>
        <w:ind w:left="2160" w:hanging="360"/>
      </w:pPr>
      <w:rPr>
        <w:rFonts w:ascii="Wingdings" w:hAnsi="Wingdings" w:hint="default"/>
      </w:rPr>
    </w:lvl>
    <w:lvl w:ilvl="3" w:tplc="407A0646">
      <w:start w:val="1"/>
      <w:numFmt w:val="bullet"/>
      <w:lvlText w:val=""/>
      <w:lvlJc w:val="left"/>
      <w:pPr>
        <w:tabs>
          <w:tab w:val="num" w:pos="2880"/>
        </w:tabs>
        <w:ind w:left="2880" w:hanging="360"/>
      </w:pPr>
      <w:rPr>
        <w:rFonts w:ascii="Wingdings" w:hAnsi="Wingdings" w:hint="default"/>
      </w:rPr>
    </w:lvl>
    <w:lvl w:ilvl="4" w:tplc="16DEAD3A">
      <w:start w:val="1"/>
      <w:numFmt w:val="bullet"/>
      <w:lvlText w:val=""/>
      <w:lvlJc w:val="left"/>
      <w:pPr>
        <w:tabs>
          <w:tab w:val="num" w:pos="3600"/>
        </w:tabs>
        <w:ind w:left="3600" w:hanging="360"/>
      </w:pPr>
      <w:rPr>
        <w:rFonts w:ascii="Wingdings" w:hAnsi="Wingdings" w:hint="default"/>
      </w:rPr>
    </w:lvl>
    <w:lvl w:ilvl="5" w:tplc="08144972">
      <w:start w:val="1"/>
      <w:numFmt w:val="bullet"/>
      <w:lvlText w:val=""/>
      <w:lvlJc w:val="left"/>
      <w:pPr>
        <w:tabs>
          <w:tab w:val="num" w:pos="4320"/>
        </w:tabs>
        <w:ind w:left="4320" w:hanging="360"/>
      </w:pPr>
      <w:rPr>
        <w:rFonts w:ascii="Wingdings" w:hAnsi="Wingdings" w:hint="default"/>
      </w:rPr>
    </w:lvl>
    <w:lvl w:ilvl="6" w:tplc="F31ABA52">
      <w:start w:val="1"/>
      <w:numFmt w:val="bullet"/>
      <w:lvlText w:val=""/>
      <w:lvlJc w:val="left"/>
      <w:pPr>
        <w:tabs>
          <w:tab w:val="num" w:pos="5040"/>
        </w:tabs>
        <w:ind w:left="5040" w:hanging="360"/>
      </w:pPr>
      <w:rPr>
        <w:rFonts w:ascii="Wingdings" w:hAnsi="Wingdings" w:hint="default"/>
      </w:rPr>
    </w:lvl>
    <w:lvl w:ilvl="7" w:tplc="6AA6F342">
      <w:start w:val="1"/>
      <w:numFmt w:val="bullet"/>
      <w:lvlText w:val=""/>
      <w:lvlJc w:val="left"/>
      <w:pPr>
        <w:tabs>
          <w:tab w:val="num" w:pos="5760"/>
        </w:tabs>
        <w:ind w:left="5760" w:hanging="360"/>
      </w:pPr>
      <w:rPr>
        <w:rFonts w:ascii="Wingdings" w:hAnsi="Wingdings" w:hint="default"/>
      </w:rPr>
    </w:lvl>
    <w:lvl w:ilvl="8" w:tplc="D6EEEA4A">
      <w:start w:val="1"/>
      <w:numFmt w:val="bullet"/>
      <w:lvlText w:val=""/>
      <w:lvlJc w:val="left"/>
      <w:pPr>
        <w:tabs>
          <w:tab w:val="num" w:pos="6480"/>
        </w:tabs>
        <w:ind w:left="6480" w:hanging="360"/>
      </w:pPr>
      <w:rPr>
        <w:rFonts w:ascii="Wingdings" w:hAnsi="Wingdings" w:hint="default"/>
      </w:rPr>
    </w:lvl>
  </w:abstractNum>
  <w:abstractNum w:abstractNumId="30">
    <w:nsid w:val="302658F2"/>
    <w:multiLevelType w:val="hybridMultilevel"/>
    <w:tmpl w:val="EEDADF14"/>
    <w:lvl w:ilvl="0" w:tplc="A4B42D2A">
      <w:start w:val="1"/>
      <w:numFmt w:val="bullet"/>
      <w:lvlText w:val=""/>
      <w:lvlJc w:val="left"/>
      <w:pPr>
        <w:tabs>
          <w:tab w:val="num" w:pos="720"/>
        </w:tabs>
        <w:ind w:left="720" w:hanging="360"/>
      </w:pPr>
      <w:rPr>
        <w:rFonts w:ascii="Wingdings" w:hAnsi="Wingdings" w:hint="default"/>
      </w:rPr>
    </w:lvl>
    <w:lvl w:ilvl="1" w:tplc="F5E4BC84">
      <w:start w:val="1"/>
      <w:numFmt w:val="bullet"/>
      <w:lvlText w:val=""/>
      <w:lvlJc w:val="left"/>
      <w:pPr>
        <w:tabs>
          <w:tab w:val="num" w:pos="1440"/>
        </w:tabs>
        <w:ind w:left="1440" w:hanging="360"/>
      </w:pPr>
      <w:rPr>
        <w:rFonts w:ascii="Wingdings" w:hAnsi="Wingdings" w:hint="default"/>
      </w:rPr>
    </w:lvl>
    <w:lvl w:ilvl="2" w:tplc="86DAE220">
      <w:start w:val="1"/>
      <w:numFmt w:val="bullet"/>
      <w:lvlText w:val=""/>
      <w:lvlJc w:val="left"/>
      <w:pPr>
        <w:tabs>
          <w:tab w:val="num" w:pos="2160"/>
        </w:tabs>
        <w:ind w:left="2160" w:hanging="360"/>
      </w:pPr>
      <w:rPr>
        <w:rFonts w:ascii="Wingdings" w:hAnsi="Wingdings" w:hint="default"/>
      </w:rPr>
    </w:lvl>
    <w:lvl w:ilvl="3" w:tplc="7FC2CA56">
      <w:start w:val="1"/>
      <w:numFmt w:val="bullet"/>
      <w:lvlText w:val=""/>
      <w:lvlJc w:val="left"/>
      <w:pPr>
        <w:tabs>
          <w:tab w:val="num" w:pos="2880"/>
        </w:tabs>
        <w:ind w:left="2880" w:hanging="360"/>
      </w:pPr>
      <w:rPr>
        <w:rFonts w:ascii="Wingdings" w:hAnsi="Wingdings" w:hint="default"/>
      </w:rPr>
    </w:lvl>
    <w:lvl w:ilvl="4" w:tplc="BB96F1B6">
      <w:start w:val="1"/>
      <w:numFmt w:val="bullet"/>
      <w:lvlText w:val=""/>
      <w:lvlJc w:val="left"/>
      <w:pPr>
        <w:tabs>
          <w:tab w:val="num" w:pos="3600"/>
        </w:tabs>
        <w:ind w:left="3600" w:hanging="360"/>
      </w:pPr>
      <w:rPr>
        <w:rFonts w:ascii="Wingdings" w:hAnsi="Wingdings" w:hint="default"/>
      </w:rPr>
    </w:lvl>
    <w:lvl w:ilvl="5" w:tplc="58508324">
      <w:start w:val="1"/>
      <w:numFmt w:val="bullet"/>
      <w:lvlText w:val=""/>
      <w:lvlJc w:val="left"/>
      <w:pPr>
        <w:tabs>
          <w:tab w:val="num" w:pos="4320"/>
        </w:tabs>
        <w:ind w:left="4320" w:hanging="360"/>
      </w:pPr>
      <w:rPr>
        <w:rFonts w:ascii="Wingdings" w:hAnsi="Wingdings" w:hint="default"/>
      </w:rPr>
    </w:lvl>
    <w:lvl w:ilvl="6" w:tplc="5B00A5DC">
      <w:start w:val="1"/>
      <w:numFmt w:val="bullet"/>
      <w:lvlText w:val=""/>
      <w:lvlJc w:val="left"/>
      <w:pPr>
        <w:tabs>
          <w:tab w:val="num" w:pos="5040"/>
        </w:tabs>
        <w:ind w:left="5040" w:hanging="360"/>
      </w:pPr>
      <w:rPr>
        <w:rFonts w:ascii="Wingdings" w:hAnsi="Wingdings" w:hint="default"/>
      </w:rPr>
    </w:lvl>
    <w:lvl w:ilvl="7" w:tplc="5776B128">
      <w:start w:val="1"/>
      <w:numFmt w:val="bullet"/>
      <w:lvlText w:val=""/>
      <w:lvlJc w:val="left"/>
      <w:pPr>
        <w:tabs>
          <w:tab w:val="num" w:pos="5760"/>
        </w:tabs>
        <w:ind w:left="5760" w:hanging="360"/>
      </w:pPr>
      <w:rPr>
        <w:rFonts w:ascii="Wingdings" w:hAnsi="Wingdings" w:hint="default"/>
      </w:rPr>
    </w:lvl>
    <w:lvl w:ilvl="8" w:tplc="E4AE6B6C">
      <w:start w:val="1"/>
      <w:numFmt w:val="bullet"/>
      <w:lvlText w:val=""/>
      <w:lvlJc w:val="left"/>
      <w:pPr>
        <w:tabs>
          <w:tab w:val="num" w:pos="6480"/>
        </w:tabs>
        <w:ind w:left="6480" w:hanging="360"/>
      </w:pPr>
      <w:rPr>
        <w:rFonts w:ascii="Wingdings" w:hAnsi="Wingdings" w:hint="default"/>
      </w:rPr>
    </w:lvl>
  </w:abstractNum>
  <w:abstractNum w:abstractNumId="31">
    <w:nsid w:val="305868F5"/>
    <w:multiLevelType w:val="hybridMultilevel"/>
    <w:tmpl w:val="78FE16A2"/>
    <w:lvl w:ilvl="0" w:tplc="B43875EA">
      <w:start w:val="1"/>
      <w:numFmt w:val="bullet"/>
      <w:lvlText w:val="•"/>
      <w:lvlJc w:val="left"/>
      <w:pPr>
        <w:tabs>
          <w:tab w:val="num" w:pos="720"/>
        </w:tabs>
        <w:ind w:left="720" w:hanging="360"/>
      </w:pPr>
      <w:rPr>
        <w:rFonts w:ascii="Arial" w:hAnsi="Arial" w:cs="Times New Roman" w:hint="default"/>
      </w:rPr>
    </w:lvl>
    <w:lvl w:ilvl="1" w:tplc="F868557E">
      <w:start w:val="1"/>
      <w:numFmt w:val="bullet"/>
      <w:lvlText w:val="•"/>
      <w:lvlJc w:val="left"/>
      <w:pPr>
        <w:tabs>
          <w:tab w:val="num" w:pos="1440"/>
        </w:tabs>
        <w:ind w:left="1440" w:hanging="360"/>
      </w:pPr>
      <w:rPr>
        <w:rFonts w:ascii="Arial" w:hAnsi="Arial" w:cs="Times New Roman" w:hint="default"/>
      </w:rPr>
    </w:lvl>
    <w:lvl w:ilvl="2" w:tplc="4210EF86">
      <w:start w:val="1"/>
      <w:numFmt w:val="bullet"/>
      <w:lvlText w:val="•"/>
      <w:lvlJc w:val="left"/>
      <w:pPr>
        <w:tabs>
          <w:tab w:val="num" w:pos="2160"/>
        </w:tabs>
        <w:ind w:left="2160" w:hanging="360"/>
      </w:pPr>
      <w:rPr>
        <w:rFonts w:ascii="Arial" w:hAnsi="Arial" w:cs="Times New Roman" w:hint="default"/>
      </w:rPr>
    </w:lvl>
    <w:lvl w:ilvl="3" w:tplc="686A2516">
      <w:start w:val="1"/>
      <w:numFmt w:val="bullet"/>
      <w:lvlText w:val="•"/>
      <w:lvlJc w:val="left"/>
      <w:pPr>
        <w:tabs>
          <w:tab w:val="num" w:pos="2880"/>
        </w:tabs>
        <w:ind w:left="2880" w:hanging="360"/>
      </w:pPr>
      <w:rPr>
        <w:rFonts w:ascii="Arial" w:hAnsi="Arial" w:cs="Times New Roman" w:hint="default"/>
      </w:rPr>
    </w:lvl>
    <w:lvl w:ilvl="4" w:tplc="3754EC5A">
      <w:start w:val="1"/>
      <w:numFmt w:val="bullet"/>
      <w:lvlText w:val="•"/>
      <w:lvlJc w:val="left"/>
      <w:pPr>
        <w:tabs>
          <w:tab w:val="num" w:pos="3600"/>
        </w:tabs>
        <w:ind w:left="3600" w:hanging="360"/>
      </w:pPr>
      <w:rPr>
        <w:rFonts w:ascii="Arial" w:hAnsi="Arial" w:cs="Times New Roman" w:hint="default"/>
      </w:rPr>
    </w:lvl>
    <w:lvl w:ilvl="5" w:tplc="D3EEE436">
      <w:start w:val="1"/>
      <w:numFmt w:val="bullet"/>
      <w:lvlText w:val="•"/>
      <w:lvlJc w:val="left"/>
      <w:pPr>
        <w:tabs>
          <w:tab w:val="num" w:pos="4320"/>
        </w:tabs>
        <w:ind w:left="4320" w:hanging="360"/>
      </w:pPr>
      <w:rPr>
        <w:rFonts w:ascii="Arial" w:hAnsi="Arial" w:cs="Times New Roman" w:hint="default"/>
      </w:rPr>
    </w:lvl>
    <w:lvl w:ilvl="6" w:tplc="9FE6CC64">
      <w:start w:val="1"/>
      <w:numFmt w:val="bullet"/>
      <w:lvlText w:val="•"/>
      <w:lvlJc w:val="left"/>
      <w:pPr>
        <w:tabs>
          <w:tab w:val="num" w:pos="5040"/>
        </w:tabs>
        <w:ind w:left="5040" w:hanging="360"/>
      </w:pPr>
      <w:rPr>
        <w:rFonts w:ascii="Arial" w:hAnsi="Arial" w:cs="Times New Roman" w:hint="default"/>
      </w:rPr>
    </w:lvl>
    <w:lvl w:ilvl="7" w:tplc="CB0AF50C">
      <w:start w:val="1"/>
      <w:numFmt w:val="bullet"/>
      <w:lvlText w:val="•"/>
      <w:lvlJc w:val="left"/>
      <w:pPr>
        <w:tabs>
          <w:tab w:val="num" w:pos="5760"/>
        </w:tabs>
        <w:ind w:left="5760" w:hanging="360"/>
      </w:pPr>
      <w:rPr>
        <w:rFonts w:ascii="Arial" w:hAnsi="Arial" w:cs="Times New Roman" w:hint="default"/>
      </w:rPr>
    </w:lvl>
    <w:lvl w:ilvl="8" w:tplc="618487C2">
      <w:start w:val="1"/>
      <w:numFmt w:val="bullet"/>
      <w:lvlText w:val="•"/>
      <w:lvlJc w:val="left"/>
      <w:pPr>
        <w:tabs>
          <w:tab w:val="num" w:pos="6480"/>
        </w:tabs>
        <w:ind w:left="6480" w:hanging="360"/>
      </w:pPr>
      <w:rPr>
        <w:rFonts w:ascii="Arial" w:hAnsi="Arial" w:cs="Times New Roman" w:hint="default"/>
      </w:rPr>
    </w:lvl>
  </w:abstractNum>
  <w:abstractNum w:abstractNumId="32">
    <w:nsid w:val="313B5B64"/>
    <w:multiLevelType w:val="hybridMultilevel"/>
    <w:tmpl w:val="A9442D54"/>
    <w:lvl w:ilvl="0" w:tplc="61B838AC">
      <w:start w:val="1"/>
      <w:numFmt w:val="bullet"/>
      <w:lvlText w:val="-"/>
      <w:lvlJc w:val="left"/>
      <w:pPr>
        <w:tabs>
          <w:tab w:val="num" w:pos="720"/>
        </w:tabs>
        <w:ind w:left="720" w:hanging="360"/>
      </w:pPr>
      <w:rPr>
        <w:rFonts w:ascii="Times New Roman" w:hAnsi="Times New Roman" w:cs="Times New Roman" w:hint="default"/>
      </w:rPr>
    </w:lvl>
    <w:lvl w:ilvl="1" w:tplc="A26EC39C">
      <w:start w:val="1"/>
      <w:numFmt w:val="bullet"/>
      <w:lvlText w:val="-"/>
      <w:lvlJc w:val="left"/>
      <w:pPr>
        <w:tabs>
          <w:tab w:val="num" w:pos="1440"/>
        </w:tabs>
        <w:ind w:left="1440" w:hanging="360"/>
      </w:pPr>
      <w:rPr>
        <w:rFonts w:ascii="Times New Roman" w:hAnsi="Times New Roman" w:cs="Times New Roman" w:hint="default"/>
      </w:rPr>
    </w:lvl>
    <w:lvl w:ilvl="2" w:tplc="B46AFECA">
      <w:start w:val="1"/>
      <w:numFmt w:val="bullet"/>
      <w:lvlText w:val="-"/>
      <w:lvlJc w:val="left"/>
      <w:pPr>
        <w:tabs>
          <w:tab w:val="num" w:pos="2160"/>
        </w:tabs>
        <w:ind w:left="2160" w:hanging="360"/>
      </w:pPr>
      <w:rPr>
        <w:rFonts w:ascii="Times New Roman" w:hAnsi="Times New Roman" w:cs="Times New Roman" w:hint="default"/>
      </w:rPr>
    </w:lvl>
    <w:lvl w:ilvl="3" w:tplc="29CCC0DE">
      <w:start w:val="1"/>
      <w:numFmt w:val="bullet"/>
      <w:lvlText w:val="-"/>
      <w:lvlJc w:val="left"/>
      <w:pPr>
        <w:tabs>
          <w:tab w:val="num" w:pos="2880"/>
        </w:tabs>
        <w:ind w:left="2880" w:hanging="360"/>
      </w:pPr>
      <w:rPr>
        <w:rFonts w:ascii="Times New Roman" w:hAnsi="Times New Roman" w:cs="Times New Roman" w:hint="default"/>
      </w:rPr>
    </w:lvl>
    <w:lvl w:ilvl="4" w:tplc="B220113C">
      <w:start w:val="1"/>
      <w:numFmt w:val="bullet"/>
      <w:lvlText w:val="-"/>
      <w:lvlJc w:val="left"/>
      <w:pPr>
        <w:tabs>
          <w:tab w:val="num" w:pos="3600"/>
        </w:tabs>
        <w:ind w:left="3600" w:hanging="360"/>
      </w:pPr>
      <w:rPr>
        <w:rFonts w:ascii="Times New Roman" w:hAnsi="Times New Roman" w:cs="Times New Roman" w:hint="default"/>
      </w:rPr>
    </w:lvl>
    <w:lvl w:ilvl="5" w:tplc="9A1E047A">
      <w:start w:val="1"/>
      <w:numFmt w:val="bullet"/>
      <w:lvlText w:val="-"/>
      <w:lvlJc w:val="left"/>
      <w:pPr>
        <w:tabs>
          <w:tab w:val="num" w:pos="4320"/>
        </w:tabs>
        <w:ind w:left="4320" w:hanging="360"/>
      </w:pPr>
      <w:rPr>
        <w:rFonts w:ascii="Times New Roman" w:hAnsi="Times New Roman" w:cs="Times New Roman" w:hint="default"/>
      </w:rPr>
    </w:lvl>
    <w:lvl w:ilvl="6" w:tplc="27C4DD5E">
      <w:start w:val="1"/>
      <w:numFmt w:val="bullet"/>
      <w:lvlText w:val="-"/>
      <w:lvlJc w:val="left"/>
      <w:pPr>
        <w:tabs>
          <w:tab w:val="num" w:pos="5040"/>
        </w:tabs>
        <w:ind w:left="5040" w:hanging="360"/>
      </w:pPr>
      <w:rPr>
        <w:rFonts w:ascii="Times New Roman" w:hAnsi="Times New Roman" w:cs="Times New Roman" w:hint="default"/>
      </w:rPr>
    </w:lvl>
    <w:lvl w:ilvl="7" w:tplc="E10AE944">
      <w:start w:val="1"/>
      <w:numFmt w:val="bullet"/>
      <w:lvlText w:val="-"/>
      <w:lvlJc w:val="left"/>
      <w:pPr>
        <w:tabs>
          <w:tab w:val="num" w:pos="5760"/>
        </w:tabs>
        <w:ind w:left="5760" w:hanging="360"/>
      </w:pPr>
      <w:rPr>
        <w:rFonts w:ascii="Times New Roman" w:hAnsi="Times New Roman" w:cs="Times New Roman" w:hint="default"/>
      </w:rPr>
    </w:lvl>
    <w:lvl w:ilvl="8" w:tplc="83F26622">
      <w:start w:val="1"/>
      <w:numFmt w:val="bullet"/>
      <w:lvlText w:val="-"/>
      <w:lvlJc w:val="left"/>
      <w:pPr>
        <w:tabs>
          <w:tab w:val="num" w:pos="6480"/>
        </w:tabs>
        <w:ind w:left="6480" w:hanging="360"/>
      </w:pPr>
      <w:rPr>
        <w:rFonts w:ascii="Times New Roman" w:hAnsi="Times New Roman" w:cs="Times New Roman" w:hint="default"/>
      </w:rPr>
    </w:lvl>
  </w:abstractNum>
  <w:abstractNum w:abstractNumId="33">
    <w:nsid w:val="31EB4F47"/>
    <w:multiLevelType w:val="hybridMultilevel"/>
    <w:tmpl w:val="1662348A"/>
    <w:lvl w:ilvl="0" w:tplc="2334C6CA">
      <w:start w:val="1"/>
      <w:numFmt w:val="bullet"/>
      <w:lvlText w:val="•"/>
      <w:lvlJc w:val="left"/>
      <w:pPr>
        <w:tabs>
          <w:tab w:val="num" w:pos="720"/>
        </w:tabs>
        <w:ind w:left="720" w:hanging="360"/>
      </w:pPr>
      <w:rPr>
        <w:rFonts w:ascii="Arial" w:hAnsi="Arial" w:cs="Times New Roman" w:hint="default"/>
      </w:rPr>
    </w:lvl>
    <w:lvl w:ilvl="1" w:tplc="AFB66EF2">
      <w:start w:val="1"/>
      <w:numFmt w:val="bullet"/>
      <w:lvlText w:val="•"/>
      <w:lvlJc w:val="left"/>
      <w:pPr>
        <w:tabs>
          <w:tab w:val="num" w:pos="1440"/>
        </w:tabs>
        <w:ind w:left="1440" w:hanging="360"/>
      </w:pPr>
      <w:rPr>
        <w:rFonts w:ascii="Arial" w:hAnsi="Arial" w:cs="Times New Roman" w:hint="default"/>
      </w:rPr>
    </w:lvl>
    <w:lvl w:ilvl="2" w:tplc="D8888D66">
      <w:start w:val="1"/>
      <w:numFmt w:val="bullet"/>
      <w:lvlText w:val="•"/>
      <w:lvlJc w:val="left"/>
      <w:pPr>
        <w:tabs>
          <w:tab w:val="num" w:pos="2160"/>
        </w:tabs>
        <w:ind w:left="2160" w:hanging="360"/>
      </w:pPr>
      <w:rPr>
        <w:rFonts w:ascii="Arial" w:hAnsi="Arial" w:cs="Times New Roman" w:hint="default"/>
      </w:rPr>
    </w:lvl>
    <w:lvl w:ilvl="3" w:tplc="07FA7B5A">
      <w:start w:val="1"/>
      <w:numFmt w:val="bullet"/>
      <w:lvlText w:val="•"/>
      <w:lvlJc w:val="left"/>
      <w:pPr>
        <w:tabs>
          <w:tab w:val="num" w:pos="2880"/>
        </w:tabs>
        <w:ind w:left="2880" w:hanging="360"/>
      </w:pPr>
      <w:rPr>
        <w:rFonts w:ascii="Arial" w:hAnsi="Arial" w:cs="Times New Roman" w:hint="default"/>
      </w:rPr>
    </w:lvl>
    <w:lvl w:ilvl="4" w:tplc="A3241B3C">
      <w:start w:val="1"/>
      <w:numFmt w:val="bullet"/>
      <w:lvlText w:val="•"/>
      <w:lvlJc w:val="left"/>
      <w:pPr>
        <w:tabs>
          <w:tab w:val="num" w:pos="3600"/>
        </w:tabs>
        <w:ind w:left="3600" w:hanging="360"/>
      </w:pPr>
      <w:rPr>
        <w:rFonts w:ascii="Arial" w:hAnsi="Arial" w:cs="Times New Roman" w:hint="default"/>
      </w:rPr>
    </w:lvl>
    <w:lvl w:ilvl="5" w:tplc="3C04F55C">
      <w:start w:val="1"/>
      <w:numFmt w:val="bullet"/>
      <w:lvlText w:val="•"/>
      <w:lvlJc w:val="left"/>
      <w:pPr>
        <w:tabs>
          <w:tab w:val="num" w:pos="4320"/>
        </w:tabs>
        <w:ind w:left="4320" w:hanging="360"/>
      </w:pPr>
      <w:rPr>
        <w:rFonts w:ascii="Arial" w:hAnsi="Arial" w:cs="Times New Roman" w:hint="default"/>
      </w:rPr>
    </w:lvl>
    <w:lvl w:ilvl="6" w:tplc="7A90637A">
      <w:start w:val="1"/>
      <w:numFmt w:val="bullet"/>
      <w:lvlText w:val="•"/>
      <w:lvlJc w:val="left"/>
      <w:pPr>
        <w:tabs>
          <w:tab w:val="num" w:pos="5040"/>
        </w:tabs>
        <w:ind w:left="5040" w:hanging="360"/>
      </w:pPr>
      <w:rPr>
        <w:rFonts w:ascii="Arial" w:hAnsi="Arial" w:cs="Times New Roman" w:hint="default"/>
      </w:rPr>
    </w:lvl>
    <w:lvl w:ilvl="7" w:tplc="AE50EA02">
      <w:start w:val="1"/>
      <w:numFmt w:val="bullet"/>
      <w:lvlText w:val="•"/>
      <w:lvlJc w:val="left"/>
      <w:pPr>
        <w:tabs>
          <w:tab w:val="num" w:pos="5760"/>
        </w:tabs>
        <w:ind w:left="5760" w:hanging="360"/>
      </w:pPr>
      <w:rPr>
        <w:rFonts w:ascii="Arial" w:hAnsi="Arial" w:cs="Times New Roman" w:hint="default"/>
      </w:rPr>
    </w:lvl>
    <w:lvl w:ilvl="8" w:tplc="02C2226E">
      <w:start w:val="1"/>
      <w:numFmt w:val="bullet"/>
      <w:lvlText w:val="•"/>
      <w:lvlJc w:val="left"/>
      <w:pPr>
        <w:tabs>
          <w:tab w:val="num" w:pos="6480"/>
        </w:tabs>
        <w:ind w:left="6480" w:hanging="360"/>
      </w:pPr>
      <w:rPr>
        <w:rFonts w:ascii="Arial" w:hAnsi="Arial" w:cs="Times New Roman" w:hint="default"/>
      </w:rPr>
    </w:lvl>
  </w:abstractNum>
  <w:abstractNum w:abstractNumId="34">
    <w:nsid w:val="336F6F27"/>
    <w:multiLevelType w:val="hybridMultilevel"/>
    <w:tmpl w:val="D9D2E312"/>
    <w:lvl w:ilvl="0" w:tplc="EDB27A90">
      <w:start w:val="1"/>
      <w:numFmt w:val="bullet"/>
      <w:lvlText w:val=""/>
      <w:lvlJc w:val="left"/>
      <w:pPr>
        <w:tabs>
          <w:tab w:val="num" w:pos="720"/>
        </w:tabs>
        <w:ind w:left="720" w:hanging="360"/>
      </w:pPr>
      <w:rPr>
        <w:rFonts w:ascii="Wingdings" w:hAnsi="Wingdings" w:hint="default"/>
      </w:rPr>
    </w:lvl>
    <w:lvl w:ilvl="1" w:tplc="6834EFAA">
      <w:start w:val="1"/>
      <w:numFmt w:val="bullet"/>
      <w:lvlText w:val=""/>
      <w:lvlJc w:val="left"/>
      <w:pPr>
        <w:tabs>
          <w:tab w:val="num" w:pos="1440"/>
        </w:tabs>
        <w:ind w:left="1440" w:hanging="360"/>
      </w:pPr>
      <w:rPr>
        <w:rFonts w:ascii="Wingdings" w:hAnsi="Wingdings" w:hint="default"/>
      </w:rPr>
    </w:lvl>
    <w:lvl w:ilvl="2" w:tplc="11BA5D4E">
      <w:start w:val="1"/>
      <w:numFmt w:val="bullet"/>
      <w:lvlText w:val=""/>
      <w:lvlJc w:val="left"/>
      <w:pPr>
        <w:tabs>
          <w:tab w:val="num" w:pos="2160"/>
        </w:tabs>
        <w:ind w:left="2160" w:hanging="360"/>
      </w:pPr>
      <w:rPr>
        <w:rFonts w:ascii="Wingdings" w:hAnsi="Wingdings" w:hint="default"/>
      </w:rPr>
    </w:lvl>
    <w:lvl w:ilvl="3" w:tplc="D4D8ED34">
      <w:start w:val="1"/>
      <w:numFmt w:val="bullet"/>
      <w:lvlText w:val=""/>
      <w:lvlJc w:val="left"/>
      <w:pPr>
        <w:tabs>
          <w:tab w:val="num" w:pos="2880"/>
        </w:tabs>
        <w:ind w:left="2880" w:hanging="360"/>
      </w:pPr>
      <w:rPr>
        <w:rFonts w:ascii="Wingdings" w:hAnsi="Wingdings" w:hint="default"/>
      </w:rPr>
    </w:lvl>
    <w:lvl w:ilvl="4" w:tplc="8E782A4C">
      <w:start w:val="1"/>
      <w:numFmt w:val="bullet"/>
      <w:lvlText w:val=""/>
      <w:lvlJc w:val="left"/>
      <w:pPr>
        <w:tabs>
          <w:tab w:val="num" w:pos="3600"/>
        </w:tabs>
        <w:ind w:left="3600" w:hanging="360"/>
      </w:pPr>
      <w:rPr>
        <w:rFonts w:ascii="Wingdings" w:hAnsi="Wingdings" w:hint="default"/>
      </w:rPr>
    </w:lvl>
    <w:lvl w:ilvl="5" w:tplc="3468C940">
      <w:start w:val="1"/>
      <w:numFmt w:val="bullet"/>
      <w:lvlText w:val=""/>
      <w:lvlJc w:val="left"/>
      <w:pPr>
        <w:tabs>
          <w:tab w:val="num" w:pos="4320"/>
        </w:tabs>
        <w:ind w:left="4320" w:hanging="360"/>
      </w:pPr>
      <w:rPr>
        <w:rFonts w:ascii="Wingdings" w:hAnsi="Wingdings" w:hint="default"/>
      </w:rPr>
    </w:lvl>
    <w:lvl w:ilvl="6" w:tplc="1AA48302">
      <w:start w:val="1"/>
      <w:numFmt w:val="bullet"/>
      <w:lvlText w:val=""/>
      <w:lvlJc w:val="left"/>
      <w:pPr>
        <w:tabs>
          <w:tab w:val="num" w:pos="5040"/>
        </w:tabs>
        <w:ind w:left="5040" w:hanging="360"/>
      </w:pPr>
      <w:rPr>
        <w:rFonts w:ascii="Wingdings" w:hAnsi="Wingdings" w:hint="default"/>
      </w:rPr>
    </w:lvl>
    <w:lvl w:ilvl="7" w:tplc="799CE1C2">
      <w:start w:val="1"/>
      <w:numFmt w:val="bullet"/>
      <w:lvlText w:val=""/>
      <w:lvlJc w:val="left"/>
      <w:pPr>
        <w:tabs>
          <w:tab w:val="num" w:pos="5760"/>
        </w:tabs>
        <w:ind w:left="5760" w:hanging="360"/>
      </w:pPr>
      <w:rPr>
        <w:rFonts w:ascii="Wingdings" w:hAnsi="Wingdings" w:hint="default"/>
      </w:rPr>
    </w:lvl>
    <w:lvl w:ilvl="8" w:tplc="806415D4">
      <w:start w:val="1"/>
      <w:numFmt w:val="bullet"/>
      <w:lvlText w:val=""/>
      <w:lvlJc w:val="left"/>
      <w:pPr>
        <w:tabs>
          <w:tab w:val="num" w:pos="6480"/>
        </w:tabs>
        <w:ind w:left="6480" w:hanging="360"/>
      </w:pPr>
      <w:rPr>
        <w:rFonts w:ascii="Wingdings" w:hAnsi="Wingdings" w:hint="default"/>
      </w:rPr>
    </w:lvl>
  </w:abstractNum>
  <w:abstractNum w:abstractNumId="35">
    <w:nsid w:val="39912503"/>
    <w:multiLevelType w:val="hybridMultilevel"/>
    <w:tmpl w:val="467EE44A"/>
    <w:lvl w:ilvl="0" w:tplc="800CD49C">
      <w:start w:val="1"/>
      <w:numFmt w:val="bullet"/>
      <w:lvlText w:val="•"/>
      <w:lvlJc w:val="left"/>
      <w:pPr>
        <w:tabs>
          <w:tab w:val="num" w:pos="720"/>
        </w:tabs>
        <w:ind w:left="720" w:hanging="360"/>
      </w:pPr>
      <w:rPr>
        <w:rFonts w:ascii="Arial" w:hAnsi="Arial" w:cs="Times New Roman" w:hint="default"/>
      </w:rPr>
    </w:lvl>
    <w:lvl w:ilvl="1" w:tplc="1F66FEA6">
      <w:start w:val="1"/>
      <w:numFmt w:val="bullet"/>
      <w:lvlText w:val="•"/>
      <w:lvlJc w:val="left"/>
      <w:pPr>
        <w:tabs>
          <w:tab w:val="num" w:pos="1440"/>
        </w:tabs>
        <w:ind w:left="1440" w:hanging="360"/>
      </w:pPr>
      <w:rPr>
        <w:rFonts w:ascii="Arial" w:hAnsi="Arial" w:cs="Times New Roman" w:hint="default"/>
      </w:rPr>
    </w:lvl>
    <w:lvl w:ilvl="2" w:tplc="C64E4F18">
      <w:start w:val="1"/>
      <w:numFmt w:val="bullet"/>
      <w:lvlText w:val="•"/>
      <w:lvlJc w:val="left"/>
      <w:pPr>
        <w:tabs>
          <w:tab w:val="num" w:pos="2160"/>
        </w:tabs>
        <w:ind w:left="2160" w:hanging="360"/>
      </w:pPr>
      <w:rPr>
        <w:rFonts w:ascii="Arial" w:hAnsi="Arial" w:cs="Times New Roman" w:hint="default"/>
      </w:rPr>
    </w:lvl>
    <w:lvl w:ilvl="3" w:tplc="9D986EC6">
      <w:start w:val="1"/>
      <w:numFmt w:val="bullet"/>
      <w:lvlText w:val="•"/>
      <w:lvlJc w:val="left"/>
      <w:pPr>
        <w:tabs>
          <w:tab w:val="num" w:pos="2880"/>
        </w:tabs>
        <w:ind w:left="2880" w:hanging="360"/>
      </w:pPr>
      <w:rPr>
        <w:rFonts w:ascii="Arial" w:hAnsi="Arial" w:cs="Times New Roman" w:hint="default"/>
      </w:rPr>
    </w:lvl>
    <w:lvl w:ilvl="4" w:tplc="FC724988">
      <w:start w:val="1"/>
      <w:numFmt w:val="bullet"/>
      <w:lvlText w:val="•"/>
      <w:lvlJc w:val="left"/>
      <w:pPr>
        <w:tabs>
          <w:tab w:val="num" w:pos="3600"/>
        </w:tabs>
        <w:ind w:left="3600" w:hanging="360"/>
      </w:pPr>
      <w:rPr>
        <w:rFonts w:ascii="Arial" w:hAnsi="Arial" w:cs="Times New Roman" w:hint="default"/>
      </w:rPr>
    </w:lvl>
    <w:lvl w:ilvl="5" w:tplc="6DBC2A36">
      <w:start w:val="1"/>
      <w:numFmt w:val="bullet"/>
      <w:lvlText w:val="•"/>
      <w:lvlJc w:val="left"/>
      <w:pPr>
        <w:tabs>
          <w:tab w:val="num" w:pos="4320"/>
        </w:tabs>
        <w:ind w:left="4320" w:hanging="360"/>
      </w:pPr>
      <w:rPr>
        <w:rFonts w:ascii="Arial" w:hAnsi="Arial" w:cs="Times New Roman" w:hint="default"/>
      </w:rPr>
    </w:lvl>
    <w:lvl w:ilvl="6" w:tplc="D3B8C00C">
      <w:start w:val="1"/>
      <w:numFmt w:val="bullet"/>
      <w:lvlText w:val="•"/>
      <w:lvlJc w:val="left"/>
      <w:pPr>
        <w:tabs>
          <w:tab w:val="num" w:pos="5040"/>
        </w:tabs>
        <w:ind w:left="5040" w:hanging="360"/>
      </w:pPr>
      <w:rPr>
        <w:rFonts w:ascii="Arial" w:hAnsi="Arial" w:cs="Times New Roman" w:hint="default"/>
      </w:rPr>
    </w:lvl>
    <w:lvl w:ilvl="7" w:tplc="0F00B38A">
      <w:start w:val="1"/>
      <w:numFmt w:val="bullet"/>
      <w:lvlText w:val="•"/>
      <w:lvlJc w:val="left"/>
      <w:pPr>
        <w:tabs>
          <w:tab w:val="num" w:pos="5760"/>
        </w:tabs>
        <w:ind w:left="5760" w:hanging="360"/>
      </w:pPr>
      <w:rPr>
        <w:rFonts w:ascii="Arial" w:hAnsi="Arial" w:cs="Times New Roman" w:hint="default"/>
      </w:rPr>
    </w:lvl>
    <w:lvl w:ilvl="8" w:tplc="28C0CAC0">
      <w:start w:val="1"/>
      <w:numFmt w:val="bullet"/>
      <w:lvlText w:val="•"/>
      <w:lvlJc w:val="left"/>
      <w:pPr>
        <w:tabs>
          <w:tab w:val="num" w:pos="6480"/>
        </w:tabs>
        <w:ind w:left="6480" w:hanging="360"/>
      </w:pPr>
      <w:rPr>
        <w:rFonts w:ascii="Arial" w:hAnsi="Arial" w:cs="Times New Roman" w:hint="default"/>
      </w:rPr>
    </w:lvl>
  </w:abstractNum>
  <w:abstractNum w:abstractNumId="36">
    <w:nsid w:val="3AA644D1"/>
    <w:multiLevelType w:val="hybridMultilevel"/>
    <w:tmpl w:val="A3CA0498"/>
    <w:lvl w:ilvl="0" w:tplc="A15E3832">
      <w:start w:val="1"/>
      <w:numFmt w:val="bullet"/>
      <w:lvlText w:val=""/>
      <w:lvlJc w:val="left"/>
      <w:pPr>
        <w:tabs>
          <w:tab w:val="num" w:pos="720"/>
        </w:tabs>
        <w:ind w:left="720" w:hanging="360"/>
      </w:pPr>
      <w:rPr>
        <w:rFonts w:ascii="Wingdings" w:hAnsi="Wingdings" w:hint="default"/>
      </w:rPr>
    </w:lvl>
    <w:lvl w:ilvl="1" w:tplc="324E529A">
      <w:start w:val="1"/>
      <w:numFmt w:val="bullet"/>
      <w:lvlText w:val=""/>
      <w:lvlJc w:val="left"/>
      <w:pPr>
        <w:tabs>
          <w:tab w:val="num" w:pos="1440"/>
        </w:tabs>
        <w:ind w:left="1440" w:hanging="360"/>
      </w:pPr>
      <w:rPr>
        <w:rFonts w:ascii="Wingdings" w:hAnsi="Wingdings" w:hint="default"/>
      </w:rPr>
    </w:lvl>
    <w:lvl w:ilvl="2" w:tplc="576C1E7A">
      <w:start w:val="1"/>
      <w:numFmt w:val="bullet"/>
      <w:lvlText w:val=""/>
      <w:lvlJc w:val="left"/>
      <w:pPr>
        <w:tabs>
          <w:tab w:val="num" w:pos="2160"/>
        </w:tabs>
        <w:ind w:left="2160" w:hanging="360"/>
      </w:pPr>
      <w:rPr>
        <w:rFonts w:ascii="Wingdings" w:hAnsi="Wingdings" w:hint="default"/>
      </w:rPr>
    </w:lvl>
    <w:lvl w:ilvl="3" w:tplc="7D72E724">
      <w:start w:val="1"/>
      <w:numFmt w:val="bullet"/>
      <w:lvlText w:val=""/>
      <w:lvlJc w:val="left"/>
      <w:pPr>
        <w:tabs>
          <w:tab w:val="num" w:pos="2880"/>
        </w:tabs>
        <w:ind w:left="2880" w:hanging="360"/>
      </w:pPr>
      <w:rPr>
        <w:rFonts w:ascii="Wingdings" w:hAnsi="Wingdings" w:hint="default"/>
      </w:rPr>
    </w:lvl>
    <w:lvl w:ilvl="4" w:tplc="E4FE7C98">
      <w:start w:val="1"/>
      <w:numFmt w:val="bullet"/>
      <w:lvlText w:val=""/>
      <w:lvlJc w:val="left"/>
      <w:pPr>
        <w:tabs>
          <w:tab w:val="num" w:pos="3600"/>
        </w:tabs>
        <w:ind w:left="3600" w:hanging="360"/>
      </w:pPr>
      <w:rPr>
        <w:rFonts w:ascii="Wingdings" w:hAnsi="Wingdings" w:hint="default"/>
      </w:rPr>
    </w:lvl>
    <w:lvl w:ilvl="5" w:tplc="374A640E">
      <w:start w:val="1"/>
      <w:numFmt w:val="bullet"/>
      <w:lvlText w:val=""/>
      <w:lvlJc w:val="left"/>
      <w:pPr>
        <w:tabs>
          <w:tab w:val="num" w:pos="4320"/>
        </w:tabs>
        <w:ind w:left="4320" w:hanging="360"/>
      </w:pPr>
      <w:rPr>
        <w:rFonts w:ascii="Wingdings" w:hAnsi="Wingdings" w:hint="default"/>
      </w:rPr>
    </w:lvl>
    <w:lvl w:ilvl="6" w:tplc="DACC45D4">
      <w:start w:val="1"/>
      <w:numFmt w:val="bullet"/>
      <w:lvlText w:val=""/>
      <w:lvlJc w:val="left"/>
      <w:pPr>
        <w:tabs>
          <w:tab w:val="num" w:pos="5040"/>
        </w:tabs>
        <w:ind w:left="5040" w:hanging="360"/>
      </w:pPr>
      <w:rPr>
        <w:rFonts w:ascii="Wingdings" w:hAnsi="Wingdings" w:hint="default"/>
      </w:rPr>
    </w:lvl>
    <w:lvl w:ilvl="7" w:tplc="348E950C">
      <w:start w:val="1"/>
      <w:numFmt w:val="bullet"/>
      <w:lvlText w:val=""/>
      <w:lvlJc w:val="left"/>
      <w:pPr>
        <w:tabs>
          <w:tab w:val="num" w:pos="5760"/>
        </w:tabs>
        <w:ind w:left="5760" w:hanging="360"/>
      </w:pPr>
      <w:rPr>
        <w:rFonts w:ascii="Wingdings" w:hAnsi="Wingdings" w:hint="default"/>
      </w:rPr>
    </w:lvl>
    <w:lvl w:ilvl="8" w:tplc="5998B81A">
      <w:start w:val="1"/>
      <w:numFmt w:val="bullet"/>
      <w:lvlText w:val=""/>
      <w:lvlJc w:val="left"/>
      <w:pPr>
        <w:tabs>
          <w:tab w:val="num" w:pos="6480"/>
        </w:tabs>
        <w:ind w:left="6480" w:hanging="360"/>
      </w:pPr>
      <w:rPr>
        <w:rFonts w:ascii="Wingdings" w:hAnsi="Wingdings" w:hint="default"/>
      </w:rPr>
    </w:lvl>
  </w:abstractNum>
  <w:abstractNum w:abstractNumId="37">
    <w:nsid w:val="3ABE55B0"/>
    <w:multiLevelType w:val="hybridMultilevel"/>
    <w:tmpl w:val="367824E2"/>
    <w:lvl w:ilvl="0" w:tplc="39F28BE6">
      <w:start w:val="1"/>
      <w:numFmt w:val="bullet"/>
      <w:lvlText w:val=""/>
      <w:lvlJc w:val="left"/>
      <w:pPr>
        <w:tabs>
          <w:tab w:val="num" w:pos="720"/>
        </w:tabs>
        <w:ind w:left="720" w:hanging="360"/>
      </w:pPr>
      <w:rPr>
        <w:rFonts w:ascii="Wingdings" w:hAnsi="Wingdings" w:hint="default"/>
      </w:rPr>
    </w:lvl>
    <w:lvl w:ilvl="1" w:tplc="5F84D63C">
      <w:start w:val="1"/>
      <w:numFmt w:val="bullet"/>
      <w:lvlText w:val=""/>
      <w:lvlJc w:val="left"/>
      <w:pPr>
        <w:tabs>
          <w:tab w:val="num" w:pos="1440"/>
        </w:tabs>
        <w:ind w:left="1440" w:hanging="360"/>
      </w:pPr>
      <w:rPr>
        <w:rFonts w:ascii="Wingdings" w:hAnsi="Wingdings" w:hint="default"/>
      </w:rPr>
    </w:lvl>
    <w:lvl w:ilvl="2" w:tplc="45AEA348">
      <w:start w:val="1"/>
      <w:numFmt w:val="bullet"/>
      <w:lvlText w:val=""/>
      <w:lvlJc w:val="left"/>
      <w:pPr>
        <w:tabs>
          <w:tab w:val="num" w:pos="2160"/>
        </w:tabs>
        <w:ind w:left="2160" w:hanging="360"/>
      </w:pPr>
      <w:rPr>
        <w:rFonts w:ascii="Wingdings" w:hAnsi="Wingdings" w:hint="default"/>
      </w:rPr>
    </w:lvl>
    <w:lvl w:ilvl="3" w:tplc="72860038">
      <w:start w:val="1"/>
      <w:numFmt w:val="bullet"/>
      <w:lvlText w:val=""/>
      <w:lvlJc w:val="left"/>
      <w:pPr>
        <w:tabs>
          <w:tab w:val="num" w:pos="2880"/>
        </w:tabs>
        <w:ind w:left="2880" w:hanging="360"/>
      </w:pPr>
      <w:rPr>
        <w:rFonts w:ascii="Wingdings" w:hAnsi="Wingdings" w:hint="default"/>
      </w:rPr>
    </w:lvl>
    <w:lvl w:ilvl="4" w:tplc="CB90001A">
      <w:start w:val="1"/>
      <w:numFmt w:val="bullet"/>
      <w:lvlText w:val=""/>
      <w:lvlJc w:val="left"/>
      <w:pPr>
        <w:tabs>
          <w:tab w:val="num" w:pos="3600"/>
        </w:tabs>
        <w:ind w:left="3600" w:hanging="360"/>
      </w:pPr>
      <w:rPr>
        <w:rFonts w:ascii="Wingdings" w:hAnsi="Wingdings" w:hint="default"/>
      </w:rPr>
    </w:lvl>
    <w:lvl w:ilvl="5" w:tplc="40C895EC">
      <w:start w:val="1"/>
      <w:numFmt w:val="bullet"/>
      <w:lvlText w:val=""/>
      <w:lvlJc w:val="left"/>
      <w:pPr>
        <w:tabs>
          <w:tab w:val="num" w:pos="4320"/>
        </w:tabs>
        <w:ind w:left="4320" w:hanging="360"/>
      </w:pPr>
      <w:rPr>
        <w:rFonts w:ascii="Wingdings" w:hAnsi="Wingdings" w:hint="default"/>
      </w:rPr>
    </w:lvl>
    <w:lvl w:ilvl="6" w:tplc="15BC4272">
      <w:start w:val="1"/>
      <w:numFmt w:val="bullet"/>
      <w:lvlText w:val=""/>
      <w:lvlJc w:val="left"/>
      <w:pPr>
        <w:tabs>
          <w:tab w:val="num" w:pos="5040"/>
        </w:tabs>
        <w:ind w:left="5040" w:hanging="360"/>
      </w:pPr>
      <w:rPr>
        <w:rFonts w:ascii="Wingdings" w:hAnsi="Wingdings" w:hint="default"/>
      </w:rPr>
    </w:lvl>
    <w:lvl w:ilvl="7" w:tplc="5C802232">
      <w:start w:val="1"/>
      <w:numFmt w:val="bullet"/>
      <w:lvlText w:val=""/>
      <w:lvlJc w:val="left"/>
      <w:pPr>
        <w:tabs>
          <w:tab w:val="num" w:pos="5760"/>
        </w:tabs>
        <w:ind w:left="5760" w:hanging="360"/>
      </w:pPr>
      <w:rPr>
        <w:rFonts w:ascii="Wingdings" w:hAnsi="Wingdings" w:hint="default"/>
      </w:rPr>
    </w:lvl>
    <w:lvl w:ilvl="8" w:tplc="234C6B26">
      <w:start w:val="1"/>
      <w:numFmt w:val="bullet"/>
      <w:lvlText w:val=""/>
      <w:lvlJc w:val="left"/>
      <w:pPr>
        <w:tabs>
          <w:tab w:val="num" w:pos="6480"/>
        </w:tabs>
        <w:ind w:left="6480" w:hanging="360"/>
      </w:pPr>
      <w:rPr>
        <w:rFonts w:ascii="Wingdings" w:hAnsi="Wingdings" w:hint="default"/>
      </w:rPr>
    </w:lvl>
  </w:abstractNum>
  <w:abstractNum w:abstractNumId="38">
    <w:nsid w:val="3B113ACE"/>
    <w:multiLevelType w:val="hybridMultilevel"/>
    <w:tmpl w:val="8236DDE4"/>
    <w:lvl w:ilvl="0" w:tplc="F3E4FBFA">
      <w:start w:val="1"/>
      <w:numFmt w:val="bullet"/>
      <w:lvlText w:val="•"/>
      <w:lvlJc w:val="left"/>
      <w:pPr>
        <w:tabs>
          <w:tab w:val="num" w:pos="720"/>
        </w:tabs>
        <w:ind w:left="720" w:hanging="360"/>
      </w:pPr>
      <w:rPr>
        <w:rFonts w:ascii="Arial" w:hAnsi="Arial" w:cs="Times New Roman" w:hint="default"/>
      </w:rPr>
    </w:lvl>
    <w:lvl w:ilvl="1" w:tplc="603C5756">
      <w:start w:val="1"/>
      <w:numFmt w:val="bullet"/>
      <w:lvlText w:val="•"/>
      <w:lvlJc w:val="left"/>
      <w:pPr>
        <w:tabs>
          <w:tab w:val="num" w:pos="1440"/>
        </w:tabs>
        <w:ind w:left="1440" w:hanging="360"/>
      </w:pPr>
      <w:rPr>
        <w:rFonts w:ascii="Arial" w:hAnsi="Arial" w:cs="Times New Roman" w:hint="default"/>
      </w:rPr>
    </w:lvl>
    <w:lvl w:ilvl="2" w:tplc="E564C0DC">
      <w:start w:val="1"/>
      <w:numFmt w:val="bullet"/>
      <w:lvlText w:val="•"/>
      <w:lvlJc w:val="left"/>
      <w:pPr>
        <w:tabs>
          <w:tab w:val="num" w:pos="2160"/>
        </w:tabs>
        <w:ind w:left="2160" w:hanging="360"/>
      </w:pPr>
      <w:rPr>
        <w:rFonts w:ascii="Arial" w:hAnsi="Arial" w:cs="Times New Roman" w:hint="default"/>
      </w:rPr>
    </w:lvl>
    <w:lvl w:ilvl="3" w:tplc="2E467BEC">
      <w:start w:val="1"/>
      <w:numFmt w:val="bullet"/>
      <w:lvlText w:val="•"/>
      <w:lvlJc w:val="left"/>
      <w:pPr>
        <w:tabs>
          <w:tab w:val="num" w:pos="2880"/>
        </w:tabs>
        <w:ind w:left="2880" w:hanging="360"/>
      </w:pPr>
      <w:rPr>
        <w:rFonts w:ascii="Arial" w:hAnsi="Arial" w:cs="Times New Roman" w:hint="default"/>
      </w:rPr>
    </w:lvl>
    <w:lvl w:ilvl="4" w:tplc="AB709BBC">
      <w:start w:val="1"/>
      <w:numFmt w:val="bullet"/>
      <w:lvlText w:val="•"/>
      <w:lvlJc w:val="left"/>
      <w:pPr>
        <w:tabs>
          <w:tab w:val="num" w:pos="3600"/>
        </w:tabs>
        <w:ind w:left="3600" w:hanging="360"/>
      </w:pPr>
      <w:rPr>
        <w:rFonts w:ascii="Arial" w:hAnsi="Arial" w:cs="Times New Roman" w:hint="default"/>
      </w:rPr>
    </w:lvl>
    <w:lvl w:ilvl="5" w:tplc="F89C1784">
      <w:start w:val="1"/>
      <w:numFmt w:val="bullet"/>
      <w:lvlText w:val="•"/>
      <w:lvlJc w:val="left"/>
      <w:pPr>
        <w:tabs>
          <w:tab w:val="num" w:pos="4320"/>
        </w:tabs>
        <w:ind w:left="4320" w:hanging="360"/>
      </w:pPr>
      <w:rPr>
        <w:rFonts w:ascii="Arial" w:hAnsi="Arial" w:cs="Times New Roman" w:hint="default"/>
      </w:rPr>
    </w:lvl>
    <w:lvl w:ilvl="6" w:tplc="AA505458">
      <w:start w:val="1"/>
      <w:numFmt w:val="bullet"/>
      <w:lvlText w:val="•"/>
      <w:lvlJc w:val="left"/>
      <w:pPr>
        <w:tabs>
          <w:tab w:val="num" w:pos="5040"/>
        </w:tabs>
        <w:ind w:left="5040" w:hanging="360"/>
      </w:pPr>
      <w:rPr>
        <w:rFonts w:ascii="Arial" w:hAnsi="Arial" w:cs="Times New Roman" w:hint="default"/>
      </w:rPr>
    </w:lvl>
    <w:lvl w:ilvl="7" w:tplc="0854EEA0">
      <w:start w:val="1"/>
      <w:numFmt w:val="bullet"/>
      <w:lvlText w:val="•"/>
      <w:lvlJc w:val="left"/>
      <w:pPr>
        <w:tabs>
          <w:tab w:val="num" w:pos="5760"/>
        </w:tabs>
        <w:ind w:left="5760" w:hanging="360"/>
      </w:pPr>
      <w:rPr>
        <w:rFonts w:ascii="Arial" w:hAnsi="Arial" w:cs="Times New Roman" w:hint="default"/>
      </w:rPr>
    </w:lvl>
    <w:lvl w:ilvl="8" w:tplc="0846B002">
      <w:start w:val="1"/>
      <w:numFmt w:val="bullet"/>
      <w:lvlText w:val="•"/>
      <w:lvlJc w:val="left"/>
      <w:pPr>
        <w:tabs>
          <w:tab w:val="num" w:pos="6480"/>
        </w:tabs>
        <w:ind w:left="6480" w:hanging="360"/>
      </w:pPr>
      <w:rPr>
        <w:rFonts w:ascii="Arial" w:hAnsi="Arial" w:cs="Times New Roman" w:hint="default"/>
      </w:rPr>
    </w:lvl>
  </w:abstractNum>
  <w:abstractNum w:abstractNumId="39">
    <w:nsid w:val="3BE45B0D"/>
    <w:multiLevelType w:val="hybridMultilevel"/>
    <w:tmpl w:val="B7D62A14"/>
    <w:lvl w:ilvl="0" w:tplc="86CEF9AA">
      <w:start w:val="1"/>
      <w:numFmt w:val="bullet"/>
      <w:lvlText w:val="o"/>
      <w:lvlJc w:val="left"/>
      <w:pPr>
        <w:tabs>
          <w:tab w:val="num" w:pos="644"/>
        </w:tabs>
        <w:ind w:left="644" w:hanging="360"/>
      </w:pPr>
      <w:rPr>
        <w:rFonts w:ascii="Courier New" w:hAnsi="Courier New" w:cs="Times New Roman" w:hint="default"/>
      </w:rPr>
    </w:lvl>
    <w:lvl w:ilvl="1" w:tplc="80248B5A">
      <w:start w:val="1"/>
      <w:numFmt w:val="bullet"/>
      <w:lvlText w:val="o"/>
      <w:lvlJc w:val="left"/>
      <w:pPr>
        <w:tabs>
          <w:tab w:val="num" w:pos="1440"/>
        </w:tabs>
        <w:ind w:left="1440" w:hanging="360"/>
      </w:pPr>
      <w:rPr>
        <w:rFonts w:ascii="Courier New" w:hAnsi="Courier New" w:cs="Times New Roman" w:hint="default"/>
      </w:rPr>
    </w:lvl>
    <w:lvl w:ilvl="2" w:tplc="6668070A">
      <w:start w:val="1"/>
      <w:numFmt w:val="bullet"/>
      <w:lvlText w:val="o"/>
      <w:lvlJc w:val="left"/>
      <w:pPr>
        <w:tabs>
          <w:tab w:val="num" w:pos="2160"/>
        </w:tabs>
        <w:ind w:left="2160" w:hanging="360"/>
      </w:pPr>
      <w:rPr>
        <w:rFonts w:ascii="Courier New" w:hAnsi="Courier New" w:cs="Times New Roman" w:hint="default"/>
      </w:rPr>
    </w:lvl>
    <w:lvl w:ilvl="3" w:tplc="5D166F50">
      <w:start w:val="1"/>
      <w:numFmt w:val="bullet"/>
      <w:lvlText w:val="o"/>
      <w:lvlJc w:val="left"/>
      <w:pPr>
        <w:tabs>
          <w:tab w:val="num" w:pos="2880"/>
        </w:tabs>
        <w:ind w:left="2880" w:hanging="360"/>
      </w:pPr>
      <w:rPr>
        <w:rFonts w:ascii="Courier New" w:hAnsi="Courier New" w:cs="Times New Roman" w:hint="default"/>
      </w:rPr>
    </w:lvl>
    <w:lvl w:ilvl="4" w:tplc="AF48044E">
      <w:start w:val="1"/>
      <w:numFmt w:val="bullet"/>
      <w:lvlText w:val="o"/>
      <w:lvlJc w:val="left"/>
      <w:pPr>
        <w:tabs>
          <w:tab w:val="num" w:pos="3600"/>
        </w:tabs>
        <w:ind w:left="3600" w:hanging="360"/>
      </w:pPr>
      <w:rPr>
        <w:rFonts w:ascii="Courier New" w:hAnsi="Courier New" w:cs="Times New Roman" w:hint="default"/>
      </w:rPr>
    </w:lvl>
    <w:lvl w:ilvl="5" w:tplc="70062A42">
      <w:start w:val="1"/>
      <w:numFmt w:val="bullet"/>
      <w:lvlText w:val="o"/>
      <w:lvlJc w:val="left"/>
      <w:pPr>
        <w:tabs>
          <w:tab w:val="num" w:pos="4320"/>
        </w:tabs>
        <w:ind w:left="4320" w:hanging="360"/>
      </w:pPr>
      <w:rPr>
        <w:rFonts w:ascii="Courier New" w:hAnsi="Courier New" w:cs="Times New Roman" w:hint="default"/>
      </w:rPr>
    </w:lvl>
    <w:lvl w:ilvl="6" w:tplc="7E807200">
      <w:start w:val="1"/>
      <w:numFmt w:val="bullet"/>
      <w:lvlText w:val="o"/>
      <w:lvlJc w:val="left"/>
      <w:pPr>
        <w:tabs>
          <w:tab w:val="num" w:pos="5040"/>
        </w:tabs>
        <w:ind w:left="5040" w:hanging="360"/>
      </w:pPr>
      <w:rPr>
        <w:rFonts w:ascii="Courier New" w:hAnsi="Courier New" w:cs="Times New Roman" w:hint="default"/>
      </w:rPr>
    </w:lvl>
    <w:lvl w:ilvl="7" w:tplc="C816ADD2">
      <w:start w:val="1"/>
      <w:numFmt w:val="bullet"/>
      <w:lvlText w:val="o"/>
      <w:lvlJc w:val="left"/>
      <w:pPr>
        <w:tabs>
          <w:tab w:val="num" w:pos="5760"/>
        </w:tabs>
        <w:ind w:left="5760" w:hanging="360"/>
      </w:pPr>
      <w:rPr>
        <w:rFonts w:ascii="Courier New" w:hAnsi="Courier New" w:cs="Times New Roman" w:hint="default"/>
      </w:rPr>
    </w:lvl>
    <w:lvl w:ilvl="8" w:tplc="D486C184">
      <w:start w:val="1"/>
      <w:numFmt w:val="bullet"/>
      <w:lvlText w:val="o"/>
      <w:lvlJc w:val="left"/>
      <w:pPr>
        <w:tabs>
          <w:tab w:val="num" w:pos="6480"/>
        </w:tabs>
        <w:ind w:left="6480" w:hanging="360"/>
      </w:pPr>
      <w:rPr>
        <w:rFonts w:ascii="Courier New" w:hAnsi="Courier New" w:cs="Times New Roman" w:hint="default"/>
      </w:rPr>
    </w:lvl>
  </w:abstractNum>
  <w:abstractNum w:abstractNumId="40">
    <w:nsid w:val="3C4B454D"/>
    <w:multiLevelType w:val="hybridMultilevel"/>
    <w:tmpl w:val="CE8A2A72"/>
    <w:lvl w:ilvl="0" w:tplc="E12E254C">
      <w:start w:val="1"/>
      <w:numFmt w:val="bullet"/>
      <w:lvlText w:val=""/>
      <w:lvlJc w:val="left"/>
      <w:pPr>
        <w:tabs>
          <w:tab w:val="num" w:pos="720"/>
        </w:tabs>
        <w:ind w:left="720" w:hanging="360"/>
      </w:pPr>
      <w:rPr>
        <w:rFonts w:ascii="Wingdings" w:hAnsi="Wingdings" w:hint="default"/>
      </w:rPr>
    </w:lvl>
    <w:lvl w:ilvl="1" w:tplc="35BE27A2">
      <w:start w:val="1"/>
      <w:numFmt w:val="bullet"/>
      <w:lvlText w:val=""/>
      <w:lvlJc w:val="left"/>
      <w:pPr>
        <w:tabs>
          <w:tab w:val="num" w:pos="1440"/>
        </w:tabs>
        <w:ind w:left="1440" w:hanging="360"/>
      </w:pPr>
      <w:rPr>
        <w:rFonts w:ascii="Wingdings" w:hAnsi="Wingdings" w:hint="default"/>
      </w:rPr>
    </w:lvl>
    <w:lvl w:ilvl="2" w:tplc="D49850DC">
      <w:start w:val="1"/>
      <w:numFmt w:val="bullet"/>
      <w:lvlText w:val=""/>
      <w:lvlJc w:val="left"/>
      <w:pPr>
        <w:tabs>
          <w:tab w:val="num" w:pos="2160"/>
        </w:tabs>
        <w:ind w:left="2160" w:hanging="360"/>
      </w:pPr>
      <w:rPr>
        <w:rFonts w:ascii="Wingdings" w:hAnsi="Wingdings" w:hint="default"/>
      </w:rPr>
    </w:lvl>
    <w:lvl w:ilvl="3" w:tplc="9CDC4CCC">
      <w:start w:val="1"/>
      <w:numFmt w:val="bullet"/>
      <w:lvlText w:val=""/>
      <w:lvlJc w:val="left"/>
      <w:pPr>
        <w:tabs>
          <w:tab w:val="num" w:pos="2880"/>
        </w:tabs>
        <w:ind w:left="2880" w:hanging="360"/>
      </w:pPr>
      <w:rPr>
        <w:rFonts w:ascii="Wingdings" w:hAnsi="Wingdings" w:hint="default"/>
      </w:rPr>
    </w:lvl>
    <w:lvl w:ilvl="4" w:tplc="97E6D3AC">
      <w:start w:val="1"/>
      <w:numFmt w:val="bullet"/>
      <w:lvlText w:val=""/>
      <w:lvlJc w:val="left"/>
      <w:pPr>
        <w:tabs>
          <w:tab w:val="num" w:pos="3600"/>
        </w:tabs>
        <w:ind w:left="3600" w:hanging="360"/>
      </w:pPr>
      <w:rPr>
        <w:rFonts w:ascii="Wingdings" w:hAnsi="Wingdings" w:hint="default"/>
      </w:rPr>
    </w:lvl>
    <w:lvl w:ilvl="5" w:tplc="EF8C8BE6">
      <w:start w:val="1"/>
      <w:numFmt w:val="bullet"/>
      <w:lvlText w:val=""/>
      <w:lvlJc w:val="left"/>
      <w:pPr>
        <w:tabs>
          <w:tab w:val="num" w:pos="4320"/>
        </w:tabs>
        <w:ind w:left="4320" w:hanging="360"/>
      </w:pPr>
      <w:rPr>
        <w:rFonts w:ascii="Wingdings" w:hAnsi="Wingdings" w:hint="default"/>
      </w:rPr>
    </w:lvl>
    <w:lvl w:ilvl="6" w:tplc="628AB486">
      <w:start w:val="1"/>
      <w:numFmt w:val="bullet"/>
      <w:lvlText w:val=""/>
      <w:lvlJc w:val="left"/>
      <w:pPr>
        <w:tabs>
          <w:tab w:val="num" w:pos="5040"/>
        </w:tabs>
        <w:ind w:left="5040" w:hanging="360"/>
      </w:pPr>
      <w:rPr>
        <w:rFonts w:ascii="Wingdings" w:hAnsi="Wingdings" w:hint="default"/>
      </w:rPr>
    </w:lvl>
    <w:lvl w:ilvl="7" w:tplc="31562848">
      <w:start w:val="1"/>
      <w:numFmt w:val="bullet"/>
      <w:lvlText w:val=""/>
      <w:lvlJc w:val="left"/>
      <w:pPr>
        <w:tabs>
          <w:tab w:val="num" w:pos="5760"/>
        </w:tabs>
        <w:ind w:left="5760" w:hanging="360"/>
      </w:pPr>
      <w:rPr>
        <w:rFonts w:ascii="Wingdings" w:hAnsi="Wingdings" w:hint="default"/>
      </w:rPr>
    </w:lvl>
    <w:lvl w:ilvl="8" w:tplc="9D1CA0B4">
      <w:start w:val="1"/>
      <w:numFmt w:val="bullet"/>
      <w:lvlText w:val=""/>
      <w:lvlJc w:val="left"/>
      <w:pPr>
        <w:tabs>
          <w:tab w:val="num" w:pos="6480"/>
        </w:tabs>
        <w:ind w:left="6480" w:hanging="360"/>
      </w:pPr>
      <w:rPr>
        <w:rFonts w:ascii="Wingdings" w:hAnsi="Wingdings" w:hint="default"/>
      </w:rPr>
    </w:lvl>
  </w:abstractNum>
  <w:abstractNum w:abstractNumId="41">
    <w:nsid w:val="3DDA0F9F"/>
    <w:multiLevelType w:val="hybridMultilevel"/>
    <w:tmpl w:val="1756C550"/>
    <w:lvl w:ilvl="0" w:tplc="242E4A9E">
      <w:start w:val="1"/>
      <w:numFmt w:val="bullet"/>
      <w:lvlText w:val="-"/>
      <w:lvlJc w:val="left"/>
      <w:pPr>
        <w:tabs>
          <w:tab w:val="num" w:pos="720"/>
        </w:tabs>
        <w:ind w:left="720" w:hanging="360"/>
      </w:pPr>
      <w:rPr>
        <w:rFonts w:ascii="Times New Roman" w:hAnsi="Times New Roman" w:cs="Times New Roman" w:hint="default"/>
      </w:rPr>
    </w:lvl>
    <w:lvl w:ilvl="1" w:tplc="FF68D7D0">
      <w:start w:val="1"/>
      <w:numFmt w:val="bullet"/>
      <w:lvlText w:val="-"/>
      <w:lvlJc w:val="left"/>
      <w:pPr>
        <w:tabs>
          <w:tab w:val="num" w:pos="1440"/>
        </w:tabs>
        <w:ind w:left="1440" w:hanging="360"/>
      </w:pPr>
      <w:rPr>
        <w:rFonts w:ascii="Times New Roman" w:hAnsi="Times New Roman" w:cs="Times New Roman" w:hint="default"/>
      </w:rPr>
    </w:lvl>
    <w:lvl w:ilvl="2" w:tplc="D6CE3BD8">
      <w:start w:val="1"/>
      <w:numFmt w:val="bullet"/>
      <w:lvlText w:val="-"/>
      <w:lvlJc w:val="left"/>
      <w:pPr>
        <w:tabs>
          <w:tab w:val="num" w:pos="2160"/>
        </w:tabs>
        <w:ind w:left="2160" w:hanging="360"/>
      </w:pPr>
      <w:rPr>
        <w:rFonts w:ascii="Times New Roman" w:hAnsi="Times New Roman" w:cs="Times New Roman" w:hint="default"/>
      </w:rPr>
    </w:lvl>
    <w:lvl w:ilvl="3" w:tplc="611A994A">
      <w:start w:val="1"/>
      <w:numFmt w:val="bullet"/>
      <w:lvlText w:val="-"/>
      <w:lvlJc w:val="left"/>
      <w:pPr>
        <w:tabs>
          <w:tab w:val="num" w:pos="2880"/>
        </w:tabs>
        <w:ind w:left="2880" w:hanging="360"/>
      </w:pPr>
      <w:rPr>
        <w:rFonts w:ascii="Times New Roman" w:hAnsi="Times New Roman" w:cs="Times New Roman" w:hint="default"/>
      </w:rPr>
    </w:lvl>
    <w:lvl w:ilvl="4" w:tplc="31CE116E">
      <w:start w:val="1"/>
      <w:numFmt w:val="bullet"/>
      <w:lvlText w:val="-"/>
      <w:lvlJc w:val="left"/>
      <w:pPr>
        <w:tabs>
          <w:tab w:val="num" w:pos="3600"/>
        </w:tabs>
        <w:ind w:left="3600" w:hanging="360"/>
      </w:pPr>
      <w:rPr>
        <w:rFonts w:ascii="Times New Roman" w:hAnsi="Times New Roman" w:cs="Times New Roman" w:hint="default"/>
      </w:rPr>
    </w:lvl>
    <w:lvl w:ilvl="5" w:tplc="F618AAF2">
      <w:start w:val="1"/>
      <w:numFmt w:val="bullet"/>
      <w:lvlText w:val="-"/>
      <w:lvlJc w:val="left"/>
      <w:pPr>
        <w:tabs>
          <w:tab w:val="num" w:pos="4320"/>
        </w:tabs>
        <w:ind w:left="4320" w:hanging="360"/>
      </w:pPr>
      <w:rPr>
        <w:rFonts w:ascii="Times New Roman" w:hAnsi="Times New Roman" w:cs="Times New Roman" w:hint="default"/>
      </w:rPr>
    </w:lvl>
    <w:lvl w:ilvl="6" w:tplc="B242193E">
      <w:start w:val="1"/>
      <w:numFmt w:val="bullet"/>
      <w:lvlText w:val="-"/>
      <w:lvlJc w:val="left"/>
      <w:pPr>
        <w:tabs>
          <w:tab w:val="num" w:pos="5040"/>
        </w:tabs>
        <w:ind w:left="5040" w:hanging="360"/>
      </w:pPr>
      <w:rPr>
        <w:rFonts w:ascii="Times New Roman" w:hAnsi="Times New Roman" w:cs="Times New Roman" w:hint="default"/>
      </w:rPr>
    </w:lvl>
    <w:lvl w:ilvl="7" w:tplc="A9688E4E">
      <w:start w:val="1"/>
      <w:numFmt w:val="bullet"/>
      <w:lvlText w:val="-"/>
      <w:lvlJc w:val="left"/>
      <w:pPr>
        <w:tabs>
          <w:tab w:val="num" w:pos="5760"/>
        </w:tabs>
        <w:ind w:left="5760" w:hanging="360"/>
      </w:pPr>
      <w:rPr>
        <w:rFonts w:ascii="Times New Roman" w:hAnsi="Times New Roman" w:cs="Times New Roman" w:hint="default"/>
      </w:rPr>
    </w:lvl>
    <w:lvl w:ilvl="8" w:tplc="F2A8B6B8">
      <w:start w:val="1"/>
      <w:numFmt w:val="bullet"/>
      <w:lvlText w:val="-"/>
      <w:lvlJc w:val="left"/>
      <w:pPr>
        <w:tabs>
          <w:tab w:val="num" w:pos="6480"/>
        </w:tabs>
        <w:ind w:left="6480" w:hanging="360"/>
      </w:pPr>
      <w:rPr>
        <w:rFonts w:ascii="Times New Roman" w:hAnsi="Times New Roman" w:cs="Times New Roman" w:hint="default"/>
      </w:rPr>
    </w:lvl>
  </w:abstractNum>
  <w:abstractNum w:abstractNumId="42">
    <w:nsid w:val="3E381E2A"/>
    <w:multiLevelType w:val="hybridMultilevel"/>
    <w:tmpl w:val="B57CE672"/>
    <w:lvl w:ilvl="0" w:tplc="45368F88">
      <w:start w:val="1"/>
      <w:numFmt w:val="bullet"/>
      <w:lvlText w:val=""/>
      <w:lvlJc w:val="left"/>
      <w:pPr>
        <w:tabs>
          <w:tab w:val="num" w:pos="720"/>
        </w:tabs>
        <w:ind w:left="720" w:hanging="360"/>
      </w:pPr>
      <w:rPr>
        <w:rFonts w:ascii="Wingdings" w:hAnsi="Wingdings" w:hint="default"/>
      </w:rPr>
    </w:lvl>
    <w:lvl w:ilvl="1" w:tplc="C77C73EC">
      <w:start w:val="1"/>
      <w:numFmt w:val="bullet"/>
      <w:lvlText w:val=""/>
      <w:lvlJc w:val="left"/>
      <w:pPr>
        <w:tabs>
          <w:tab w:val="num" w:pos="1440"/>
        </w:tabs>
        <w:ind w:left="1440" w:hanging="360"/>
      </w:pPr>
      <w:rPr>
        <w:rFonts w:ascii="Wingdings" w:hAnsi="Wingdings" w:hint="default"/>
      </w:rPr>
    </w:lvl>
    <w:lvl w:ilvl="2" w:tplc="9336FF58">
      <w:start w:val="1"/>
      <w:numFmt w:val="bullet"/>
      <w:lvlText w:val=""/>
      <w:lvlJc w:val="left"/>
      <w:pPr>
        <w:tabs>
          <w:tab w:val="num" w:pos="2160"/>
        </w:tabs>
        <w:ind w:left="2160" w:hanging="360"/>
      </w:pPr>
      <w:rPr>
        <w:rFonts w:ascii="Wingdings" w:hAnsi="Wingdings" w:hint="default"/>
      </w:rPr>
    </w:lvl>
    <w:lvl w:ilvl="3" w:tplc="7E34021C">
      <w:start w:val="1"/>
      <w:numFmt w:val="bullet"/>
      <w:lvlText w:val=""/>
      <w:lvlJc w:val="left"/>
      <w:pPr>
        <w:tabs>
          <w:tab w:val="num" w:pos="2880"/>
        </w:tabs>
        <w:ind w:left="2880" w:hanging="360"/>
      </w:pPr>
      <w:rPr>
        <w:rFonts w:ascii="Wingdings" w:hAnsi="Wingdings" w:hint="default"/>
      </w:rPr>
    </w:lvl>
    <w:lvl w:ilvl="4" w:tplc="4D4A95A8">
      <w:start w:val="1"/>
      <w:numFmt w:val="bullet"/>
      <w:lvlText w:val=""/>
      <w:lvlJc w:val="left"/>
      <w:pPr>
        <w:tabs>
          <w:tab w:val="num" w:pos="3600"/>
        </w:tabs>
        <w:ind w:left="3600" w:hanging="360"/>
      </w:pPr>
      <w:rPr>
        <w:rFonts w:ascii="Wingdings" w:hAnsi="Wingdings" w:hint="default"/>
      </w:rPr>
    </w:lvl>
    <w:lvl w:ilvl="5" w:tplc="D9B0F3CE">
      <w:start w:val="1"/>
      <w:numFmt w:val="bullet"/>
      <w:lvlText w:val=""/>
      <w:lvlJc w:val="left"/>
      <w:pPr>
        <w:tabs>
          <w:tab w:val="num" w:pos="4320"/>
        </w:tabs>
        <w:ind w:left="4320" w:hanging="360"/>
      </w:pPr>
      <w:rPr>
        <w:rFonts w:ascii="Wingdings" w:hAnsi="Wingdings" w:hint="default"/>
      </w:rPr>
    </w:lvl>
    <w:lvl w:ilvl="6" w:tplc="E9C49C08">
      <w:start w:val="1"/>
      <w:numFmt w:val="bullet"/>
      <w:lvlText w:val=""/>
      <w:lvlJc w:val="left"/>
      <w:pPr>
        <w:tabs>
          <w:tab w:val="num" w:pos="5040"/>
        </w:tabs>
        <w:ind w:left="5040" w:hanging="360"/>
      </w:pPr>
      <w:rPr>
        <w:rFonts w:ascii="Wingdings" w:hAnsi="Wingdings" w:hint="default"/>
      </w:rPr>
    </w:lvl>
    <w:lvl w:ilvl="7" w:tplc="4A62E938">
      <w:start w:val="1"/>
      <w:numFmt w:val="bullet"/>
      <w:lvlText w:val=""/>
      <w:lvlJc w:val="left"/>
      <w:pPr>
        <w:tabs>
          <w:tab w:val="num" w:pos="5760"/>
        </w:tabs>
        <w:ind w:left="5760" w:hanging="360"/>
      </w:pPr>
      <w:rPr>
        <w:rFonts w:ascii="Wingdings" w:hAnsi="Wingdings" w:hint="default"/>
      </w:rPr>
    </w:lvl>
    <w:lvl w:ilvl="8" w:tplc="CE0AFF94">
      <w:start w:val="1"/>
      <w:numFmt w:val="bullet"/>
      <w:lvlText w:val=""/>
      <w:lvlJc w:val="left"/>
      <w:pPr>
        <w:tabs>
          <w:tab w:val="num" w:pos="6480"/>
        </w:tabs>
        <w:ind w:left="6480" w:hanging="360"/>
      </w:pPr>
      <w:rPr>
        <w:rFonts w:ascii="Wingdings" w:hAnsi="Wingdings" w:hint="default"/>
      </w:rPr>
    </w:lvl>
  </w:abstractNum>
  <w:abstractNum w:abstractNumId="43">
    <w:nsid w:val="3E9A605D"/>
    <w:multiLevelType w:val="hybridMultilevel"/>
    <w:tmpl w:val="106EA1FA"/>
    <w:lvl w:ilvl="0" w:tplc="7194CBC4">
      <w:start w:val="1"/>
      <w:numFmt w:val="bullet"/>
      <w:lvlText w:val="•"/>
      <w:lvlJc w:val="left"/>
      <w:pPr>
        <w:tabs>
          <w:tab w:val="num" w:pos="720"/>
        </w:tabs>
        <w:ind w:left="720" w:hanging="360"/>
      </w:pPr>
      <w:rPr>
        <w:rFonts w:ascii="Arial" w:hAnsi="Arial" w:cs="Times New Roman" w:hint="default"/>
      </w:rPr>
    </w:lvl>
    <w:lvl w:ilvl="1" w:tplc="D9B466CC">
      <w:start w:val="1"/>
      <w:numFmt w:val="bullet"/>
      <w:lvlText w:val="•"/>
      <w:lvlJc w:val="left"/>
      <w:pPr>
        <w:tabs>
          <w:tab w:val="num" w:pos="1440"/>
        </w:tabs>
        <w:ind w:left="1440" w:hanging="360"/>
      </w:pPr>
      <w:rPr>
        <w:rFonts w:ascii="Arial" w:hAnsi="Arial" w:cs="Times New Roman" w:hint="default"/>
      </w:rPr>
    </w:lvl>
    <w:lvl w:ilvl="2" w:tplc="1228E066">
      <w:start w:val="1"/>
      <w:numFmt w:val="bullet"/>
      <w:lvlText w:val="•"/>
      <w:lvlJc w:val="left"/>
      <w:pPr>
        <w:tabs>
          <w:tab w:val="num" w:pos="2160"/>
        </w:tabs>
        <w:ind w:left="2160" w:hanging="360"/>
      </w:pPr>
      <w:rPr>
        <w:rFonts w:ascii="Arial" w:hAnsi="Arial" w:cs="Times New Roman" w:hint="default"/>
      </w:rPr>
    </w:lvl>
    <w:lvl w:ilvl="3" w:tplc="6890D712">
      <w:start w:val="1"/>
      <w:numFmt w:val="bullet"/>
      <w:lvlText w:val="•"/>
      <w:lvlJc w:val="left"/>
      <w:pPr>
        <w:tabs>
          <w:tab w:val="num" w:pos="2880"/>
        </w:tabs>
        <w:ind w:left="2880" w:hanging="360"/>
      </w:pPr>
      <w:rPr>
        <w:rFonts w:ascii="Arial" w:hAnsi="Arial" w:cs="Times New Roman" w:hint="default"/>
      </w:rPr>
    </w:lvl>
    <w:lvl w:ilvl="4" w:tplc="77B6ED4A">
      <w:start w:val="1"/>
      <w:numFmt w:val="bullet"/>
      <w:lvlText w:val="•"/>
      <w:lvlJc w:val="left"/>
      <w:pPr>
        <w:tabs>
          <w:tab w:val="num" w:pos="3600"/>
        </w:tabs>
        <w:ind w:left="3600" w:hanging="360"/>
      </w:pPr>
      <w:rPr>
        <w:rFonts w:ascii="Arial" w:hAnsi="Arial" w:cs="Times New Roman" w:hint="default"/>
      </w:rPr>
    </w:lvl>
    <w:lvl w:ilvl="5" w:tplc="E5407BE0">
      <w:start w:val="1"/>
      <w:numFmt w:val="bullet"/>
      <w:lvlText w:val="•"/>
      <w:lvlJc w:val="left"/>
      <w:pPr>
        <w:tabs>
          <w:tab w:val="num" w:pos="4320"/>
        </w:tabs>
        <w:ind w:left="4320" w:hanging="360"/>
      </w:pPr>
      <w:rPr>
        <w:rFonts w:ascii="Arial" w:hAnsi="Arial" w:cs="Times New Roman" w:hint="default"/>
      </w:rPr>
    </w:lvl>
    <w:lvl w:ilvl="6" w:tplc="E5C8D616">
      <w:start w:val="1"/>
      <w:numFmt w:val="bullet"/>
      <w:lvlText w:val="•"/>
      <w:lvlJc w:val="left"/>
      <w:pPr>
        <w:tabs>
          <w:tab w:val="num" w:pos="5040"/>
        </w:tabs>
        <w:ind w:left="5040" w:hanging="360"/>
      </w:pPr>
      <w:rPr>
        <w:rFonts w:ascii="Arial" w:hAnsi="Arial" w:cs="Times New Roman" w:hint="default"/>
      </w:rPr>
    </w:lvl>
    <w:lvl w:ilvl="7" w:tplc="9BD236EC">
      <w:start w:val="1"/>
      <w:numFmt w:val="bullet"/>
      <w:lvlText w:val="•"/>
      <w:lvlJc w:val="left"/>
      <w:pPr>
        <w:tabs>
          <w:tab w:val="num" w:pos="5760"/>
        </w:tabs>
        <w:ind w:left="5760" w:hanging="360"/>
      </w:pPr>
      <w:rPr>
        <w:rFonts w:ascii="Arial" w:hAnsi="Arial" w:cs="Times New Roman" w:hint="default"/>
      </w:rPr>
    </w:lvl>
    <w:lvl w:ilvl="8" w:tplc="5120C934">
      <w:start w:val="1"/>
      <w:numFmt w:val="bullet"/>
      <w:lvlText w:val="•"/>
      <w:lvlJc w:val="left"/>
      <w:pPr>
        <w:tabs>
          <w:tab w:val="num" w:pos="6480"/>
        </w:tabs>
        <w:ind w:left="6480" w:hanging="360"/>
      </w:pPr>
      <w:rPr>
        <w:rFonts w:ascii="Arial" w:hAnsi="Arial" w:cs="Times New Roman" w:hint="default"/>
      </w:rPr>
    </w:lvl>
  </w:abstractNum>
  <w:abstractNum w:abstractNumId="44">
    <w:nsid w:val="3F05622B"/>
    <w:multiLevelType w:val="hybridMultilevel"/>
    <w:tmpl w:val="95CC30D2"/>
    <w:lvl w:ilvl="0" w:tplc="613CBE76">
      <w:start w:val="1"/>
      <w:numFmt w:val="bullet"/>
      <w:lvlText w:val=""/>
      <w:lvlJc w:val="left"/>
      <w:pPr>
        <w:tabs>
          <w:tab w:val="num" w:pos="720"/>
        </w:tabs>
        <w:ind w:left="720" w:hanging="360"/>
      </w:pPr>
      <w:rPr>
        <w:rFonts w:ascii="Wingdings" w:hAnsi="Wingdings" w:hint="default"/>
      </w:rPr>
    </w:lvl>
    <w:lvl w:ilvl="1" w:tplc="24AAFE0A">
      <w:start w:val="1"/>
      <w:numFmt w:val="bullet"/>
      <w:lvlText w:val=""/>
      <w:lvlJc w:val="left"/>
      <w:pPr>
        <w:tabs>
          <w:tab w:val="num" w:pos="1440"/>
        </w:tabs>
        <w:ind w:left="1440" w:hanging="360"/>
      </w:pPr>
      <w:rPr>
        <w:rFonts w:ascii="Wingdings" w:hAnsi="Wingdings" w:hint="default"/>
      </w:rPr>
    </w:lvl>
    <w:lvl w:ilvl="2" w:tplc="4E7A2BD4">
      <w:start w:val="1"/>
      <w:numFmt w:val="bullet"/>
      <w:lvlText w:val=""/>
      <w:lvlJc w:val="left"/>
      <w:pPr>
        <w:tabs>
          <w:tab w:val="num" w:pos="2160"/>
        </w:tabs>
        <w:ind w:left="2160" w:hanging="360"/>
      </w:pPr>
      <w:rPr>
        <w:rFonts w:ascii="Wingdings" w:hAnsi="Wingdings" w:hint="default"/>
      </w:rPr>
    </w:lvl>
    <w:lvl w:ilvl="3" w:tplc="CA7A5A58">
      <w:start w:val="1"/>
      <w:numFmt w:val="bullet"/>
      <w:lvlText w:val=""/>
      <w:lvlJc w:val="left"/>
      <w:pPr>
        <w:tabs>
          <w:tab w:val="num" w:pos="2880"/>
        </w:tabs>
        <w:ind w:left="2880" w:hanging="360"/>
      </w:pPr>
      <w:rPr>
        <w:rFonts w:ascii="Wingdings" w:hAnsi="Wingdings" w:hint="default"/>
      </w:rPr>
    </w:lvl>
    <w:lvl w:ilvl="4" w:tplc="6B3C67FA">
      <w:start w:val="1"/>
      <w:numFmt w:val="bullet"/>
      <w:lvlText w:val=""/>
      <w:lvlJc w:val="left"/>
      <w:pPr>
        <w:tabs>
          <w:tab w:val="num" w:pos="3600"/>
        </w:tabs>
        <w:ind w:left="3600" w:hanging="360"/>
      </w:pPr>
      <w:rPr>
        <w:rFonts w:ascii="Wingdings" w:hAnsi="Wingdings" w:hint="default"/>
      </w:rPr>
    </w:lvl>
    <w:lvl w:ilvl="5" w:tplc="7FC66024">
      <w:start w:val="1"/>
      <w:numFmt w:val="bullet"/>
      <w:lvlText w:val=""/>
      <w:lvlJc w:val="left"/>
      <w:pPr>
        <w:tabs>
          <w:tab w:val="num" w:pos="4320"/>
        </w:tabs>
        <w:ind w:left="4320" w:hanging="360"/>
      </w:pPr>
      <w:rPr>
        <w:rFonts w:ascii="Wingdings" w:hAnsi="Wingdings" w:hint="default"/>
      </w:rPr>
    </w:lvl>
    <w:lvl w:ilvl="6" w:tplc="A4084102">
      <w:start w:val="1"/>
      <w:numFmt w:val="bullet"/>
      <w:lvlText w:val=""/>
      <w:lvlJc w:val="left"/>
      <w:pPr>
        <w:tabs>
          <w:tab w:val="num" w:pos="5040"/>
        </w:tabs>
        <w:ind w:left="5040" w:hanging="360"/>
      </w:pPr>
      <w:rPr>
        <w:rFonts w:ascii="Wingdings" w:hAnsi="Wingdings" w:hint="default"/>
      </w:rPr>
    </w:lvl>
    <w:lvl w:ilvl="7" w:tplc="7E1442AA">
      <w:start w:val="1"/>
      <w:numFmt w:val="bullet"/>
      <w:lvlText w:val=""/>
      <w:lvlJc w:val="left"/>
      <w:pPr>
        <w:tabs>
          <w:tab w:val="num" w:pos="5760"/>
        </w:tabs>
        <w:ind w:left="5760" w:hanging="360"/>
      </w:pPr>
      <w:rPr>
        <w:rFonts w:ascii="Wingdings" w:hAnsi="Wingdings" w:hint="default"/>
      </w:rPr>
    </w:lvl>
    <w:lvl w:ilvl="8" w:tplc="E196C7CE">
      <w:start w:val="1"/>
      <w:numFmt w:val="bullet"/>
      <w:lvlText w:val=""/>
      <w:lvlJc w:val="left"/>
      <w:pPr>
        <w:tabs>
          <w:tab w:val="num" w:pos="6480"/>
        </w:tabs>
        <w:ind w:left="6480" w:hanging="360"/>
      </w:pPr>
      <w:rPr>
        <w:rFonts w:ascii="Wingdings" w:hAnsi="Wingdings" w:hint="default"/>
      </w:rPr>
    </w:lvl>
  </w:abstractNum>
  <w:abstractNum w:abstractNumId="45">
    <w:nsid w:val="412E30BC"/>
    <w:multiLevelType w:val="hybridMultilevel"/>
    <w:tmpl w:val="AB30DBEA"/>
    <w:lvl w:ilvl="0" w:tplc="3AA63F5E">
      <w:start w:val="1"/>
      <w:numFmt w:val="bullet"/>
      <w:lvlText w:val="-"/>
      <w:lvlJc w:val="left"/>
      <w:pPr>
        <w:tabs>
          <w:tab w:val="num" w:pos="720"/>
        </w:tabs>
        <w:ind w:left="720" w:hanging="360"/>
      </w:pPr>
      <w:rPr>
        <w:rFonts w:ascii="Times New Roman" w:hAnsi="Times New Roman" w:cs="Times New Roman" w:hint="default"/>
      </w:rPr>
    </w:lvl>
    <w:lvl w:ilvl="1" w:tplc="7CF2F28C">
      <w:start w:val="1"/>
      <w:numFmt w:val="bullet"/>
      <w:lvlText w:val="-"/>
      <w:lvlJc w:val="left"/>
      <w:pPr>
        <w:tabs>
          <w:tab w:val="num" w:pos="1440"/>
        </w:tabs>
        <w:ind w:left="1440" w:hanging="360"/>
      </w:pPr>
      <w:rPr>
        <w:rFonts w:ascii="Times New Roman" w:hAnsi="Times New Roman" w:cs="Times New Roman" w:hint="default"/>
      </w:rPr>
    </w:lvl>
    <w:lvl w:ilvl="2" w:tplc="696E3C60">
      <w:start w:val="1"/>
      <w:numFmt w:val="bullet"/>
      <w:lvlText w:val="-"/>
      <w:lvlJc w:val="left"/>
      <w:pPr>
        <w:tabs>
          <w:tab w:val="num" w:pos="2160"/>
        </w:tabs>
        <w:ind w:left="2160" w:hanging="360"/>
      </w:pPr>
      <w:rPr>
        <w:rFonts w:ascii="Times New Roman" w:hAnsi="Times New Roman" w:cs="Times New Roman" w:hint="default"/>
      </w:rPr>
    </w:lvl>
    <w:lvl w:ilvl="3" w:tplc="B678C850">
      <w:start w:val="1"/>
      <w:numFmt w:val="bullet"/>
      <w:lvlText w:val="-"/>
      <w:lvlJc w:val="left"/>
      <w:pPr>
        <w:tabs>
          <w:tab w:val="num" w:pos="2880"/>
        </w:tabs>
        <w:ind w:left="2880" w:hanging="360"/>
      </w:pPr>
      <w:rPr>
        <w:rFonts w:ascii="Times New Roman" w:hAnsi="Times New Roman" w:cs="Times New Roman" w:hint="default"/>
      </w:rPr>
    </w:lvl>
    <w:lvl w:ilvl="4" w:tplc="34B8BCCA">
      <w:start w:val="1"/>
      <w:numFmt w:val="bullet"/>
      <w:lvlText w:val="-"/>
      <w:lvlJc w:val="left"/>
      <w:pPr>
        <w:tabs>
          <w:tab w:val="num" w:pos="3600"/>
        </w:tabs>
        <w:ind w:left="3600" w:hanging="360"/>
      </w:pPr>
      <w:rPr>
        <w:rFonts w:ascii="Times New Roman" w:hAnsi="Times New Roman" w:cs="Times New Roman" w:hint="default"/>
      </w:rPr>
    </w:lvl>
    <w:lvl w:ilvl="5" w:tplc="17D0E20A">
      <w:start w:val="1"/>
      <w:numFmt w:val="bullet"/>
      <w:lvlText w:val="-"/>
      <w:lvlJc w:val="left"/>
      <w:pPr>
        <w:tabs>
          <w:tab w:val="num" w:pos="4320"/>
        </w:tabs>
        <w:ind w:left="4320" w:hanging="360"/>
      </w:pPr>
      <w:rPr>
        <w:rFonts w:ascii="Times New Roman" w:hAnsi="Times New Roman" w:cs="Times New Roman" w:hint="default"/>
      </w:rPr>
    </w:lvl>
    <w:lvl w:ilvl="6" w:tplc="5328BB20">
      <w:start w:val="1"/>
      <w:numFmt w:val="bullet"/>
      <w:lvlText w:val="-"/>
      <w:lvlJc w:val="left"/>
      <w:pPr>
        <w:tabs>
          <w:tab w:val="num" w:pos="5040"/>
        </w:tabs>
        <w:ind w:left="5040" w:hanging="360"/>
      </w:pPr>
      <w:rPr>
        <w:rFonts w:ascii="Times New Roman" w:hAnsi="Times New Roman" w:cs="Times New Roman" w:hint="default"/>
      </w:rPr>
    </w:lvl>
    <w:lvl w:ilvl="7" w:tplc="48AE87D4">
      <w:start w:val="1"/>
      <w:numFmt w:val="bullet"/>
      <w:lvlText w:val="-"/>
      <w:lvlJc w:val="left"/>
      <w:pPr>
        <w:tabs>
          <w:tab w:val="num" w:pos="5760"/>
        </w:tabs>
        <w:ind w:left="5760" w:hanging="360"/>
      </w:pPr>
      <w:rPr>
        <w:rFonts w:ascii="Times New Roman" w:hAnsi="Times New Roman" w:cs="Times New Roman" w:hint="default"/>
      </w:rPr>
    </w:lvl>
    <w:lvl w:ilvl="8" w:tplc="50FE9858">
      <w:start w:val="1"/>
      <w:numFmt w:val="bullet"/>
      <w:lvlText w:val="-"/>
      <w:lvlJc w:val="left"/>
      <w:pPr>
        <w:tabs>
          <w:tab w:val="num" w:pos="6480"/>
        </w:tabs>
        <w:ind w:left="6480" w:hanging="360"/>
      </w:pPr>
      <w:rPr>
        <w:rFonts w:ascii="Times New Roman" w:hAnsi="Times New Roman" w:cs="Times New Roman" w:hint="default"/>
      </w:rPr>
    </w:lvl>
  </w:abstractNum>
  <w:abstractNum w:abstractNumId="46">
    <w:nsid w:val="41330FFD"/>
    <w:multiLevelType w:val="hybridMultilevel"/>
    <w:tmpl w:val="2048AFA4"/>
    <w:lvl w:ilvl="0" w:tplc="CE46C8A4">
      <w:start w:val="1"/>
      <w:numFmt w:val="bullet"/>
      <w:lvlText w:val="-"/>
      <w:lvlJc w:val="left"/>
      <w:pPr>
        <w:tabs>
          <w:tab w:val="num" w:pos="720"/>
        </w:tabs>
        <w:ind w:left="720" w:hanging="360"/>
      </w:pPr>
      <w:rPr>
        <w:rFonts w:ascii="Times New Roman" w:hAnsi="Times New Roman" w:cs="Times New Roman" w:hint="default"/>
      </w:rPr>
    </w:lvl>
    <w:lvl w:ilvl="1" w:tplc="C5C6C9C8">
      <w:start w:val="1"/>
      <w:numFmt w:val="bullet"/>
      <w:lvlText w:val="-"/>
      <w:lvlJc w:val="left"/>
      <w:pPr>
        <w:tabs>
          <w:tab w:val="num" w:pos="1440"/>
        </w:tabs>
        <w:ind w:left="1440" w:hanging="360"/>
      </w:pPr>
      <w:rPr>
        <w:rFonts w:ascii="Times New Roman" w:hAnsi="Times New Roman" w:cs="Times New Roman" w:hint="default"/>
      </w:rPr>
    </w:lvl>
    <w:lvl w:ilvl="2" w:tplc="B414E7EE">
      <w:start w:val="1"/>
      <w:numFmt w:val="bullet"/>
      <w:lvlText w:val="-"/>
      <w:lvlJc w:val="left"/>
      <w:pPr>
        <w:tabs>
          <w:tab w:val="num" w:pos="2160"/>
        </w:tabs>
        <w:ind w:left="2160" w:hanging="360"/>
      </w:pPr>
      <w:rPr>
        <w:rFonts w:ascii="Times New Roman" w:hAnsi="Times New Roman" w:cs="Times New Roman" w:hint="default"/>
      </w:rPr>
    </w:lvl>
    <w:lvl w:ilvl="3" w:tplc="519E75F6">
      <w:start w:val="1"/>
      <w:numFmt w:val="bullet"/>
      <w:lvlText w:val="-"/>
      <w:lvlJc w:val="left"/>
      <w:pPr>
        <w:tabs>
          <w:tab w:val="num" w:pos="2880"/>
        </w:tabs>
        <w:ind w:left="2880" w:hanging="360"/>
      </w:pPr>
      <w:rPr>
        <w:rFonts w:ascii="Times New Roman" w:hAnsi="Times New Roman" w:cs="Times New Roman" w:hint="default"/>
      </w:rPr>
    </w:lvl>
    <w:lvl w:ilvl="4" w:tplc="BE0C7DD4">
      <w:start w:val="1"/>
      <w:numFmt w:val="bullet"/>
      <w:lvlText w:val="-"/>
      <w:lvlJc w:val="left"/>
      <w:pPr>
        <w:tabs>
          <w:tab w:val="num" w:pos="3600"/>
        </w:tabs>
        <w:ind w:left="3600" w:hanging="360"/>
      </w:pPr>
      <w:rPr>
        <w:rFonts w:ascii="Times New Roman" w:hAnsi="Times New Roman" w:cs="Times New Roman" w:hint="default"/>
      </w:rPr>
    </w:lvl>
    <w:lvl w:ilvl="5" w:tplc="A55C51C2">
      <w:start w:val="1"/>
      <w:numFmt w:val="bullet"/>
      <w:lvlText w:val="-"/>
      <w:lvlJc w:val="left"/>
      <w:pPr>
        <w:tabs>
          <w:tab w:val="num" w:pos="4320"/>
        </w:tabs>
        <w:ind w:left="4320" w:hanging="360"/>
      </w:pPr>
      <w:rPr>
        <w:rFonts w:ascii="Times New Roman" w:hAnsi="Times New Roman" w:cs="Times New Roman" w:hint="default"/>
      </w:rPr>
    </w:lvl>
    <w:lvl w:ilvl="6" w:tplc="0356605C">
      <w:start w:val="1"/>
      <w:numFmt w:val="bullet"/>
      <w:lvlText w:val="-"/>
      <w:lvlJc w:val="left"/>
      <w:pPr>
        <w:tabs>
          <w:tab w:val="num" w:pos="5040"/>
        </w:tabs>
        <w:ind w:left="5040" w:hanging="360"/>
      </w:pPr>
      <w:rPr>
        <w:rFonts w:ascii="Times New Roman" w:hAnsi="Times New Roman" w:cs="Times New Roman" w:hint="default"/>
      </w:rPr>
    </w:lvl>
    <w:lvl w:ilvl="7" w:tplc="1EEA5122">
      <w:start w:val="1"/>
      <w:numFmt w:val="bullet"/>
      <w:lvlText w:val="-"/>
      <w:lvlJc w:val="left"/>
      <w:pPr>
        <w:tabs>
          <w:tab w:val="num" w:pos="5760"/>
        </w:tabs>
        <w:ind w:left="5760" w:hanging="360"/>
      </w:pPr>
      <w:rPr>
        <w:rFonts w:ascii="Times New Roman" w:hAnsi="Times New Roman" w:cs="Times New Roman" w:hint="default"/>
      </w:rPr>
    </w:lvl>
    <w:lvl w:ilvl="8" w:tplc="0B565B94">
      <w:start w:val="1"/>
      <w:numFmt w:val="bullet"/>
      <w:lvlText w:val="-"/>
      <w:lvlJc w:val="left"/>
      <w:pPr>
        <w:tabs>
          <w:tab w:val="num" w:pos="6480"/>
        </w:tabs>
        <w:ind w:left="6480" w:hanging="360"/>
      </w:pPr>
      <w:rPr>
        <w:rFonts w:ascii="Times New Roman" w:hAnsi="Times New Roman" w:cs="Times New Roman" w:hint="default"/>
      </w:rPr>
    </w:lvl>
  </w:abstractNum>
  <w:abstractNum w:abstractNumId="47">
    <w:nsid w:val="42644462"/>
    <w:multiLevelType w:val="hybridMultilevel"/>
    <w:tmpl w:val="4066FB32"/>
    <w:lvl w:ilvl="0" w:tplc="33022076">
      <w:start w:val="1"/>
      <w:numFmt w:val="bullet"/>
      <w:lvlText w:val="•"/>
      <w:lvlJc w:val="left"/>
      <w:pPr>
        <w:tabs>
          <w:tab w:val="num" w:pos="720"/>
        </w:tabs>
        <w:ind w:left="720" w:hanging="360"/>
      </w:pPr>
      <w:rPr>
        <w:rFonts w:ascii="Arial" w:hAnsi="Arial" w:cs="Times New Roman" w:hint="default"/>
      </w:rPr>
    </w:lvl>
    <w:lvl w:ilvl="1" w:tplc="97B815AE">
      <w:start w:val="1"/>
      <w:numFmt w:val="bullet"/>
      <w:lvlText w:val="•"/>
      <w:lvlJc w:val="left"/>
      <w:pPr>
        <w:tabs>
          <w:tab w:val="num" w:pos="1440"/>
        </w:tabs>
        <w:ind w:left="1440" w:hanging="360"/>
      </w:pPr>
      <w:rPr>
        <w:rFonts w:ascii="Arial" w:hAnsi="Arial" w:cs="Times New Roman" w:hint="default"/>
      </w:rPr>
    </w:lvl>
    <w:lvl w:ilvl="2" w:tplc="26F604A8">
      <w:start w:val="1"/>
      <w:numFmt w:val="bullet"/>
      <w:lvlText w:val="•"/>
      <w:lvlJc w:val="left"/>
      <w:pPr>
        <w:tabs>
          <w:tab w:val="num" w:pos="2160"/>
        </w:tabs>
        <w:ind w:left="2160" w:hanging="360"/>
      </w:pPr>
      <w:rPr>
        <w:rFonts w:ascii="Arial" w:hAnsi="Arial" w:cs="Times New Roman" w:hint="default"/>
      </w:rPr>
    </w:lvl>
    <w:lvl w:ilvl="3" w:tplc="14182E54">
      <w:start w:val="1"/>
      <w:numFmt w:val="bullet"/>
      <w:lvlText w:val="•"/>
      <w:lvlJc w:val="left"/>
      <w:pPr>
        <w:tabs>
          <w:tab w:val="num" w:pos="2880"/>
        </w:tabs>
        <w:ind w:left="2880" w:hanging="360"/>
      </w:pPr>
      <w:rPr>
        <w:rFonts w:ascii="Arial" w:hAnsi="Arial" w:cs="Times New Roman" w:hint="default"/>
      </w:rPr>
    </w:lvl>
    <w:lvl w:ilvl="4" w:tplc="B6986C2A">
      <w:start w:val="1"/>
      <w:numFmt w:val="bullet"/>
      <w:lvlText w:val="•"/>
      <w:lvlJc w:val="left"/>
      <w:pPr>
        <w:tabs>
          <w:tab w:val="num" w:pos="3600"/>
        </w:tabs>
        <w:ind w:left="3600" w:hanging="360"/>
      </w:pPr>
      <w:rPr>
        <w:rFonts w:ascii="Arial" w:hAnsi="Arial" w:cs="Times New Roman" w:hint="default"/>
      </w:rPr>
    </w:lvl>
    <w:lvl w:ilvl="5" w:tplc="27D8CD6A">
      <w:start w:val="1"/>
      <w:numFmt w:val="bullet"/>
      <w:lvlText w:val="•"/>
      <w:lvlJc w:val="left"/>
      <w:pPr>
        <w:tabs>
          <w:tab w:val="num" w:pos="4320"/>
        </w:tabs>
        <w:ind w:left="4320" w:hanging="360"/>
      </w:pPr>
      <w:rPr>
        <w:rFonts w:ascii="Arial" w:hAnsi="Arial" w:cs="Times New Roman" w:hint="default"/>
      </w:rPr>
    </w:lvl>
    <w:lvl w:ilvl="6" w:tplc="F9F49F9C">
      <w:start w:val="1"/>
      <w:numFmt w:val="bullet"/>
      <w:lvlText w:val="•"/>
      <w:lvlJc w:val="left"/>
      <w:pPr>
        <w:tabs>
          <w:tab w:val="num" w:pos="5040"/>
        </w:tabs>
        <w:ind w:left="5040" w:hanging="360"/>
      </w:pPr>
      <w:rPr>
        <w:rFonts w:ascii="Arial" w:hAnsi="Arial" w:cs="Times New Roman" w:hint="default"/>
      </w:rPr>
    </w:lvl>
    <w:lvl w:ilvl="7" w:tplc="ADFC4B22">
      <w:start w:val="1"/>
      <w:numFmt w:val="bullet"/>
      <w:lvlText w:val="•"/>
      <w:lvlJc w:val="left"/>
      <w:pPr>
        <w:tabs>
          <w:tab w:val="num" w:pos="5760"/>
        </w:tabs>
        <w:ind w:left="5760" w:hanging="360"/>
      </w:pPr>
      <w:rPr>
        <w:rFonts w:ascii="Arial" w:hAnsi="Arial" w:cs="Times New Roman" w:hint="default"/>
      </w:rPr>
    </w:lvl>
    <w:lvl w:ilvl="8" w:tplc="E596646C">
      <w:start w:val="1"/>
      <w:numFmt w:val="bullet"/>
      <w:lvlText w:val="•"/>
      <w:lvlJc w:val="left"/>
      <w:pPr>
        <w:tabs>
          <w:tab w:val="num" w:pos="6480"/>
        </w:tabs>
        <w:ind w:left="6480" w:hanging="360"/>
      </w:pPr>
      <w:rPr>
        <w:rFonts w:ascii="Arial" w:hAnsi="Arial" w:cs="Times New Roman" w:hint="default"/>
      </w:rPr>
    </w:lvl>
  </w:abstractNum>
  <w:abstractNum w:abstractNumId="48">
    <w:nsid w:val="43513067"/>
    <w:multiLevelType w:val="hybridMultilevel"/>
    <w:tmpl w:val="05C6EE1E"/>
    <w:lvl w:ilvl="0" w:tplc="8A185BC4">
      <w:start w:val="2"/>
      <w:numFmt w:val="bullet"/>
      <w:lvlText w:val="-"/>
      <w:lvlJc w:val="left"/>
      <w:pPr>
        <w:ind w:left="1080" w:hanging="360"/>
      </w:pPr>
      <w:rPr>
        <w:rFonts w:ascii="Times New Roman" w:eastAsia="Arial Unicode MS"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nsid w:val="447C1AC2"/>
    <w:multiLevelType w:val="hybridMultilevel"/>
    <w:tmpl w:val="9B2A2B86"/>
    <w:lvl w:ilvl="0" w:tplc="F94A51CA">
      <w:start w:val="1"/>
      <w:numFmt w:val="bullet"/>
      <w:lvlText w:val="-"/>
      <w:lvlJc w:val="left"/>
      <w:pPr>
        <w:tabs>
          <w:tab w:val="num" w:pos="720"/>
        </w:tabs>
        <w:ind w:left="720" w:hanging="360"/>
      </w:pPr>
      <w:rPr>
        <w:rFonts w:ascii="Times New Roman" w:hAnsi="Times New Roman" w:cs="Times New Roman" w:hint="default"/>
      </w:rPr>
    </w:lvl>
    <w:lvl w:ilvl="1" w:tplc="40DE190A">
      <w:start w:val="1"/>
      <w:numFmt w:val="bullet"/>
      <w:lvlText w:val="-"/>
      <w:lvlJc w:val="left"/>
      <w:pPr>
        <w:tabs>
          <w:tab w:val="num" w:pos="1440"/>
        </w:tabs>
        <w:ind w:left="1440" w:hanging="360"/>
      </w:pPr>
      <w:rPr>
        <w:rFonts w:ascii="Times New Roman" w:hAnsi="Times New Roman" w:cs="Times New Roman" w:hint="default"/>
      </w:rPr>
    </w:lvl>
    <w:lvl w:ilvl="2" w:tplc="08A02FDC">
      <w:start w:val="1"/>
      <w:numFmt w:val="bullet"/>
      <w:lvlText w:val="-"/>
      <w:lvlJc w:val="left"/>
      <w:pPr>
        <w:tabs>
          <w:tab w:val="num" w:pos="2160"/>
        </w:tabs>
        <w:ind w:left="2160" w:hanging="360"/>
      </w:pPr>
      <w:rPr>
        <w:rFonts w:ascii="Times New Roman" w:hAnsi="Times New Roman" w:cs="Times New Roman" w:hint="default"/>
      </w:rPr>
    </w:lvl>
    <w:lvl w:ilvl="3" w:tplc="8D7401C8">
      <w:start w:val="1"/>
      <w:numFmt w:val="bullet"/>
      <w:lvlText w:val="-"/>
      <w:lvlJc w:val="left"/>
      <w:pPr>
        <w:tabs>
          <w:tab w:val="num" w:pos="2880"/>
        </w:tabs>
        <w:ind w:left="2880" w:hanging="360"/>
      </w:pPr>
      <w:rPr>
        <w:rFonts w:ascii="Times New Roman" w:hAnsi="Times New Roman" w:cs="Times New Roman" w:hint="default"/>
      </w:rPr>
    </w:lvl>
    <w:lvl w:ilvl="4" w:tplc="94180166">
      <w:start w:val="1"/>
      <w:numFmt w:val="bullet"/>
      <w:lvlText w:val="-"/>
      <w:lvlJc w:val="left"/>
      <w:pPr>
        <w:tabs>
          <w:tab w:val="num" w:pos="3600"/>
        </w:tabs>
        <w:ind w:left="3600" w:hanging="360"/>
      </w:pPr>
      <w:rPr>
        <w:rFonts w:ascii="Times New Roman" w:hAnsi="Times New Roman" w:cs="Times New Roman" w:hint="default"/>
      </w:rPr>
    </w:lvl>
    <w:lvl w:ilvl="5" w:tplc="EE6EB892">
      <w:start w:val="1"/>
      <w:numFmt w:val="bullet"/>
      <w:lvlText w:val="-"/>
      <w:lvlJc w:val="left"/>
      <w:pPr>
        <w:tabs>
          <w:tab w:val="num" w:pos="4320"/>
        </w:tabs>
        <w:ind w:left="4320" w:hanging="360"/>
      </w:pPr>
      <w:rPr>
        <w:rFonts w:ascii="Times New Roman" w:hAnsi="Times New Roman" w:cs="Times New Roman" w:hint="default"/>
      </w:rPr>
    </w:lvl>
    <w:lvl w:ilvl="6" w:tplc="6C7E8222">
      <w:start w:val="1"/>
      <w:numFmt w:val="bullet"/>
      <w:lvlText w:val="-"/>
      <w:lvlJc w:val="left"/>
      <w:pPr>
        <w:tabs>
          <w:tab w:val="num" w:pos="5040"/>
        </w:tabs>
        <w:ind w:left="5040" w:hanging="360"/>
      </w:pPr>
      <w:rPr>
        <w:rFonts w:ascii="Times New Roman" w:hAnsi="Times New Roman" w:cs="Times New Roman" w:hint="default"/>
      </w:rPr>
    </w:lvl>
    <w:lvl w:ilvl="7" w:tplc="C040E2D6">
      <w:start w:val="1"/>
      <w:numFmt w:val="bullet"/>
      <w:lvlText w:val="-"/>
      <w:lvlJc w:val="left"/>
      <w:pPr>
        <w:tabs>
          <w:tab w:val="num" w:pos="5760"/>
        </w:tabs>
        <w:ind w:left="5760" w:hanging="360"/>
      </w:pPr>
      <w:rPr>
        <w:rFonts w:ascii="Times New Roman" w:hAnsi="Times New Roman" w:cs="Times New Roman" w:hint="default"/>
      </w:rPr>
    </w:lvl>
    <w:lvl w:ilvl="8" w:tplc="B8A050B6">
      <w:start w:val="1"/>
      <w:numFmt w:val="bullet"/>
      <w:lvlText w:val="-"/>
      <w:lvlJc w:val="left"/>
      <w:pPr>
        <w:tabs>
          <w:tab w:val="num" w:pos="6480"/>
        </w:tabs>
        <w:ind w:left="6480" w:hanging="360"/>
      </w:pPr>
      <w:rPr>
        <w:rFonts w:ascii="Times New Roman" w:hAnsi="Times New Roman" w:cs="Times New Roman" w:hint="default"/>
      </w:rPr>
    </w:lvl>
  </w:abstractNum>
  <w:abstractNum w:abstractNumId="50">
    <w:nsid w:val="45D0766B"/>
    <w:multiLevelType w:val="hybridMultilevel"/>
    <w:tmpl w:val="85382ED4"/>
    <w:lvl w:ilvl="0" w:tplc="06A442CE">
      <w:start w:val="1"/>
      <w:numFmt w:val="bullet"/>
      <w:lvlText w:val="•"/>
      <w:lvlJc w:val="left"/>
      <w:pPr>
        <w:tabs>
          <w:tab w:val="num" w:pos="720"/>
        </w:tabs>
        <w:ind w:left="720" w:hanging="360"/>
      </w:pPr>
      <w:rPr>
        <w:rFonts w:ascii="Arial" w:hAnsi="Arial" w:cs="Times New Roman" w:hint="default"/>
      </w:rPr>
    </w:lvl>
    <w:lvl w:ilvl="1" w:tplc="61906DB0">
      <w:start w:val="1"/>
      <w:numFmt w:val="bullet"/>
      <w:lvlText w:val="•"/>
      <w:lvlJc w:val="left"/>
      <w:pPr>
        <w:tabs>
          <w:tab w:val="num" w:pos="1440"/>
        </w:tabs>
        <w:ind w:left="1440" w:hanging="360"/>
      </w:pPr>
      <w:rPr>
        <w:rFonts w:ascii="Arial" w:hAnsi="Arial" w:cs="Times New Roman" w:hint="default"/>
      </w:rPr>
    </w:lvl>
    <w:lvl w:ilvl="2" w:tplc="60F288D8">
      <w:start w:val="1"/>
      <w:numFmt w:val="bullet"/>
      <w:lvlText w:val="•"/>
      <w:lvlJc w:val="left"/>
      <w:pPr>
        <w:tabs>
          <w:tab w:val="num" w:pos="2160"/>
        </w:tabs>
        <w:ind w:left="2160" w:hanging="360"/>
      </w:pPr>
      <w:rPr>
        <w:rFonts w:ascii="Arial" w:hAnsi="Arial" w:cs="Times New Roman" w:hint="default"/>
      </w:rPr>
    </w:lvl>
    <w:lvl w:ilvl="3" w:tplc="54E428D4">
      <w:start w:val="1"/>
      <w:numFmt w:val="bullet"/>
      <w:lvlText w:val="•"/>
      <w:lvlJc w:val="left"/>
      <w:pPr>
        <w:tabs>
          <w:tab w:val="num" w:pos="2880"/>
        </w:tabs>
        <w:ind w:left="2880" w:hanging="360"/>
      </w:pPr>
      <w:rPr>
        <w:rFonts w:ascii="Arial" w:hAnsi="Arial" w:cs="Times New Roman" w:hint="default"/>
      </w:rPr>
    </w:lvl>
    <w:lvl w:ilvl="4" w:tplc="B97437E4">
      <w:start w:val="1"/>
      <w:numFmt w:val="bullet"/>
      <w:lvlText w:val="•"/>
      <w:lvlJc w:val="left"/>
      <w:pPr>
        <w:tabs>
          <w:tab w:val="num" w:pos="3600"/>
        </w:tabs>
        <w:ind w:left="3600" w:hanging="360"/>
      </w:pPr>
      <w:rPr>
        <w:rFonts w:ascii="Arial" w:hAnsi="Arial" w:cs="Times New Roman" w:hint="default"/>
      </w:rPr>
    </w:lvl>
    <w:lvl w:ilvl="5" w:tplc="8F0A0AA0">
      <w:start w:val="1"/>
      <w:numFmt w:val="bullet"/>
      <w:lvlText w:val="•"/>
      <w:lvlJc w:val="left"/>
      <w:pPr>
        <w:tabs>
          <w:tab w:val="num" w:pos="4320"/>
        </w:tabs>
        <w:ind w:left="4320" w:hanging="360"/>
      </w:pPr>
      <w:rPr>
        <w:rFonts w:ascii="Arial" w:hAnsi="Arial" w:cs="Times New Roman" w:hint="default"/>
      </w:rPr>
    </w:lvl>
    <w:lvl w:ilvl="6" w:tplc="F4B2E5F8">
      <w:start w:val="1"/>
      <w:numFmt w:val="bullet"/>
      <w:lvlText w:val="•"/>
      <w:lvlJc w:val="left"/>
      <w:pPr>
        <w:tabs>
          <w:tab w:val="num" w:pos="5040"/>
        </w:tabs>
        <w:ind w:left="5040" w:hanging="360"/>
      </w:pPr>
      <w:rPr>
        <w:rFonts w:ascii="Arial" w:hAnsi="Arial" w:cs="Times New Roman" w:hint="default"/>
      </w:rPr>
    </w:lvl>
    <w:lvl w:ilvl="7" w:tplc="0E3A3296">
      <w:start w:val="1"/>
      <w:numFmt w:val="bullet"/>
      <w:lvlText w:val="•"/>
      <w:lvlJc w:val="left"/>
      <w:pPr>
        <w:tabs>
          <w:tab w:val="num" w:pos="5760"/>
        </w:tabs>
        <w:ind w:left="5760" w:hanging="360"/>
      </w:pPr>
      <w:rPr>
        <w:rFonts w:ascii="Arial" w:hAnsi="Arial" w:cs="Times New Roman" w:hint="default"/>
      </w:rPr>
    </w:lvl>
    <w:lvl w:ilvl="8" w:tplc="0748AFE4">
      <w:start w:val="1"/>
      <w:numFmt w:val="bullet"/>
      <w:lvlText w:val="•"/>
      <w:lvlJc w:val="left"/>
      <w:pPr>
        <w:tabs>
          <w:tab w:val="num" w:pos="6480"/>
        </w:tabs>
        <w:ind w:left="6480" w:hanging="360"/>
      </w:pPr>
      <w:rPr>
        <w:rFonts w:ascii="Arial" w:hAnsi="Arial" w:cs="Times New Roman" w:hint="default"/>
      </w:rPr>
    </w:lvl>
  </w:abstractNum>
  <w:abstractNum w:abstractNumId="51">
    <w:nsid w:val="461E3958"/>
    <w:multiLevelType w:val="hybridMultilevel"/>
    <w:tmpl w:val="62388668"/>
    <w:lvl w:ilvl="0" w:tplc="D4DA6D6E">
      <w:start w:val="1"/>
      <w:numFmt w:val="bullet"/>
      <w:lvlText w:val="-"/>
      <w:lvlJc w:val="left"/>
      <w:pPr>
        <w:tabs>
          <w:tab w:val="num" w:pos="720"/>
        </w:tabs>
        <w:ind w:left="720" w:hanging="360"/>
      </w:pPr>
      <w:rPr>
        <w:rFonts w:ascii="Times New Roman" w:hAnsi="Times New Roman" w:cs="Times New Roman" w:hint="default"/>
      </w:rPr>
    </w:lvl>
    <w:lvl w:ilvl="1" w:tplc="8946CE72">
      <w:start w:val="1"/>
      <w:numFmt w:val="bullet"/>
      <w:lvlText w:val="-"/>
      <w:lvlJc w:val="left"/>
      <w:pPr>
        <w:tabs>
          <w:tab w:val="num" w:pos="1440"/>
        </w:tabs>
        <w:ind w:left="1440" w:hanging="360"/>
      </w:pPr>
      <w:rPr>
        <w:rFonts w:ascii="Times New Roman" w:hAnsi="Times New Roman" w:cs="Times New Roman" w:hint="default"/>
      </w:rPr>
    </w:lvl>
    <w:lvl w:ilvl="2" w:tplc="7452F8A0">
      <w:start w:val="1"/>
      <w:numFmt w:val="bullet"/>
      <w:lvlText w:val="-"/>
      <w:lvlJc w:val="left"/>
      <w:pPr>
        <w:tabs>
          <w:tab w:val="num" w:pos="2160"/>
        </w:tabs>
        <w:ind w:left="2160" w:hanging="360"/>
      </w:pPr>
      <w:rPr>
        <w:rFonts w:ascii="Times New Roman" w:hAnsi="Times New Roman" w:cs="Times New Roman" w:hint="default"/>
      </w:rPr>
    </w:lvl>
    <w:lvl w:ilvl="3" w:tplc="9F16AF9E">
      <w:start w:val="1"/>
      <w:numFmt w:val="bullet"/>
      <w:lvlText w:val="-"/>
      <w:lvlJc w:val="left"/>
      <w:pPr>
        <w:tabs>
          <w:tab w:val="num" w:pos="2880"/>
        </w:tabs>
        <w:ind w:left="2880" w:hanging="360"/>
      </w:pPr>
      <w:rPr>
        <w:rFonts w:ascii="Times New Roman" w:hAnsi="Times New Roman" w:cs="Times New Roman" w:hint="default"/>
      </w:rPr>
    </w:lvl>
    <w:lvl w:ilvl="4" w:tplc="F14EDF26">
      <w:start w:val="1"/>
      <w:numFmt w:val="bullet"/>
      <w:lvlText w:val="-"/>
      <w:lvlJc w:val="left"/>
      <w:pPr>
        <w:tabs>
          <w:tab w:val="num" w:pos="3600"/>
        </w:tabs>
        <w:ind w:left="3600" w:hanging="360"/>
      </w:pPr>
      <w:rPr>
        <w:rFonts w:ascii="Times New Roman" w:hAnsi="Times New Roman" w:cs="Times New Roman" w:hint="default"/>
      </w:rPr>
    </w:lvl>
    <w:lvl w:ilvl="5" w:tplc="55E0016C">
      <w:start w:val="1"/>
      <w:numFmt w:val="bullet"/>
      <w:lvlText w:val="-"/>
      <w:lvlJc w:val="left"/>
      <w:pPr>
        <w:tabs>
          <w:tab w:val="num" w:pos="4320"/>
        </w:tabs>
        <w:ind w:left="4320" w:hanging="360"/>
      </w:pPr>
      <w:rPr>
        <w:rFonts w:ascii="Times New Roman" w:hAnsi="Times New Roman" w:cs="Times New Roman" w:hint="default"/>
      </w:rPr>
    </w:lvl>
    <w:lvl w:ilvl="6" w:tplc="C4F8FB84">
      <w:start w:val="1"/>
      <w:numFmt w:val="bullet"/>
      <w:lvlText w:val="-"/>
      <w:lvlJc w:val="left"/>
      <w:pPr>
        <w:tabs>
          <w:tab w:val="num" w:pos="5040"/>
        </w:tabs>
        <w:ind w:left="5040" w:hanging="360"/>
      </w:pPr>
      <w:rPr>
        <w:rFonts w:ascii="Times New Roman" w:hAnsi="Times New Roman" w:cs="Times New Roman" w:hint="default"/>
      </w:rPr>
    </w:lvl>
    <w:lvl w:ilvl="7" w:tplc="A05EA7BE">
      <w:start w:val="1"/>
      <w:numFmt w:val="bullet"/>
      <w:lvlText w:val="-"/>
      <w:lvlJc w:val="left"/>
      <w:pPr>
        <w:tabs>
          <w:tab w:val="num" w:pos="5760"/>
        </w:tabs>
        <w:ind w:left="5760" w:hanging="360"/>
      </w:pPr>
      <w:rPr>
        <w:rFonts w:ascii="Times New Roman" w:hAnsi="Times New Roman" w:cs="Times New Roman" w:hint="default"/>
      </w:rPr>
    </w:lvl>
    <w:lvl w:ilvl="8" w:tplc="AD46EF56">
      <w:start w:val="1"/>
      <w:numFmt w:val="bullet"/>
      <w:lvlText w:val="-"/>
      <w:lvlJc w:val="left"/>
      <w:pPr>
        <w:tabs>
          <w:tab w:val="num" w:pos="6480"/>
        </w:tabs>
        <w:ind w:left="6480" w:hanging="360"/>
      </w:pPr>
      <w:rPr>
        <w:rFonts w:ascii="Times New Roman" w:hAnsi="Times New Roman" w:cs="Times New Roman" w:hint="default"/>
      </w:rPr>
    </w:lvl>
  </w:abstractNum>
  <w:abstractNum w:abstractNumId="52">
    <w:nsid w:val="46BD0FA4"/>
    <w:multiLevelType w:val="hybridMultilevel"/>
    <w:tmpl w:val="5DD051B0"/>
    <w:lvl w:ilvl="0" w:tplc="55A646A4">
      <w:start w:val="1"/>
      <w:numFmt w:val="arabicAlpha"/>
      <w:lvlText w:val="%1-"/>
      <w:lvlJc w:val="left"/>
      <w:pPr>
        <w:tabs>
          <w:tab w:val="num" w:pos="720"/>
        </w:tabs>
        <w:ind w:left="720" w:hanging="360"/>
      </w:pPr>
    </w:lvl>
    <w:lvl w:ilvl="1" w:tplc="7D2CA0F4">
      <w:start w:val="1"/>
      <w:numFmt w:val="arabicAlpha"/>
      <w:lvlText w:val="%2-"/>
      <w:lvlJc w:val="left"/>
      <w:pPr>
        <w:tabs>
          <w:tab w:val="num" w:pos="1440"/>
        </w:tabs>
        <w:ind w:left="1440" w:hanging="360"/>
      </w:pPr>
    </w:lvl>
    <w:lvl w:ilvl="2" w:tplc="33AE2072">
      <w:start w:val="1"/>
      <w:numFmt w:val="arabicAlpha"/>
      <w:lvlText w:val="%3-"/>
      <w:lvlJc w:val="left"/>
      <w:pPr>
        <w:tabs>
          <w:tab w:val="num" w:pos="2160"/>
        </w:tabs>
        <w:ind w:left="2160" w:hanging="360"/>
      </w:pPr>
    </w:lvl>
    <w:lvl w:ilvl="3" w:tplc="0EAE6BCE">
      <w:start w:val="1"/>
      <w:numFmt w:val="arabicAlpha"/>
      <w:lvlText w:val="%4-"/>
      <w:lvlJc w:val="left"/>
      <w:pPr>
        <w:tabs>
          <w:tab w:val="num" w:pos="2880"/>
        </w:tabs>
        <w:ind w:left="2880" w:hanging="360"/>
      </w:pPr>
    </w:lvl>
    <w:lvl w:ilvl="4" w:tplc="24089336">
      <w:start w:val="1"/>
      <w:numFmt w:val="arabicAlpha"/>
      <w:lvlText w:val="%5-"/>
      <w:lvlJc w:val="left"/>
      <w:pPr>
        <w:tabs>
          <w:tab w:val="num" w:pos="3600"/>
        </w:tabs>
        <w:ind w:left="3600" w:hanging="360"/>
      </w:pPr>
    </w:lvl>
    <w:lvl w:ilvl="5" w:tplc="E584AAAC">
      <w:start w:val="1"/>
      <w:numFmt w:val="arabicAlpha"/>
      <w:lvlText w:val="%6-"/>
      <w:lvlJc w:val="left"/>
      <w:pPr>
        <w:tabs>
          <w:tab w:val="num" w:pos="4320"/>
        </w:tabs>
        <w:ind w:left="4320" w:hanging="360"/>
      </w:pPr>
    </w:lvl>
    <w:lvl w:ilvl="6" w:tplc="F94A0E3C">
      <w:start w:val="1"/>
      <w:numFmt w:val="arabicAlpha"/>
      <w:lvlText w:val="%7-"/>
      <w:lvlJc w:val="left"/>
      <w:pPr>
        <w:tabs>
          <w:tab w:val="num" w:pos="5040"/>
        </w:tabs>
        <w:ind w:left="5040" w:hanging="360"/>
      </w:pPr>
    </w:lvl>
    <w:lvl w:ilvl="7" w:tplc="84DECA9E">
      <w:start w:val="1"/>
      <w:numFmt w:val="arabicAlpha"/>
      <w:lvlText w:val="%8-"/>
      <w:lvlJc w:val="left"/>
      <w:pPr>
        <w:tabs>
          <w:tab w:val="num" w:pos="5760"/>
        </w:tabs>
        <w:ind w:left="5760" w:hanging="360"/>
      </w:pPr>
    </w:lvl>
    <w:lvl w:ilvl="8" w:tplc="A42012CA">
      <w:start w:val="1"/>
      <w:numFmt w:val="arabicAlpha"/>
      <w:lvlText w:val="%9-"/>
      <w:lvlJc w:val="left"/>
      <w:pPr>
        <w:tabs>
          <w:tab w:val="num" w:pos="6480"/>
        </w:tabs>
        <w:ind w:left="6480" w:hanging="360"/>
      </w:pPr>
    </w:lvl>
  </w:abstractNum>
  <w:abstractNum w:abstractNumId="53">
    <w:nsid w:val="4772260B"/>
    <w:multiLevelType w:val="hybridMultilevel"/>
    <w:tmpl w:val="6130D4D4"/>
    <w:lvl w:ilvl="0" w:tplc="7FE61A98">
      <w:start w:val="1"/>
      <w:numFmt w:val="bullet"/>
      <w:lvlText w:val="-"/>
      <w:lvlJc w:val="left"/>
      <w:pPr>
        <w:tabs>
          <w:tab w:val="num" w:pos="720"/>
        </w:tabs>
        <w:ind w:left="720" w:hanging="360"/>
      </w:pPr>
      <w:rPr>
        <w:rFonts w:ascii="Times New Roman" w:hAnsi="Times New Roman" w:cs="Times New Roman" w:hint="default"/>
      </w:rPr>
    </w:lvl>
    <w:lvl w:ilvl="1" w:tplc="8D72F6DA">
      <w:start w:val="1"/>
      <w:numFmt w:val="bullet"/>
      <w:lvlText w:val="-"/>
      <w:lvlJc w:val="left"/>
      <w:pPr>
        <w:tabs>
          <w:tab w:val="num" w:pos="1440"/>
        </w:tabs>
        <w:ind w:left="1440" w:hanging="360"/>
      </w:pPr>
      <w:rPr>
        <w:rFonts w:ascii="Times New Roman" w:hAnsi="Times New Roman" w:cs="Times New Roman" w:hint="default"/>
      </w:rPr>
    </w:lvl>
    <w:lvl w:ilvl="2" w:tplc="93E6592E">
      <w:start w:val="1"/>
      <w:numFmt w:val="bullet"/>
      <w:lvlText w:val="-"/>
      <w:lvlJc w:val="left"/>
      <w:pPr>
        <w:tabs>
          <w:tab w:val="num" w:pos="2160"/>
        </w:tabs>
        <w:ind w:left="2160" w:hanging="360"/>
      </w:pPr>
      <w:rPr>
        <w:rFonts w:ascii="Times New Roman" w:hAnsi="Times New Roman" w:cs="Times New Roman" w:hint="default"/>
      </w:rPr>
    </w:lvl>
    <w:lvl w:ilvl="3" w:tplc="9794796C">
      <w:start w:val="1"/>
      <w:numFmt w:val="bullet"/>
      <w:lvlText w:val="-"/>
      <w:lvlJc w:val="left"/>
      <w:pPr>
        <w:tabs>
          <w:tab w:val="num" w:pos="2880"/>
        </w:tabs>
        <w:ind w:left="2880" w:hanging="360"/>
      </w:pPr>
      <w:rPr>
        <w:rFonts w:ascii="Times New Roman" w:hAnsi="Times New Roman" w:cs="Times New Roman" w:hint="default"/>
      </w:rPr>
    </w:lvl>
    <w:lvl w:ilvl="4" w:tplc="C23C1C6C">
      <w:start w:val="1"/>
      <w:numFmt w:val="bullet"/>
      <w:lvlText w:val="-"/>
      <w:lvlJc w:val="left"/>
      <w:pPr>
        <w:tabs>
          <w:tab w:val="num" w:pos="3600"/>
        </w:tabs>
        <w:ind w:left="3600" w:hanging="360"/>
      </w:pPr>
      <w:rPr>
        <w:rFonts w:ascii="Times New Roman" w:hAnsi="Times New Roman" w:cs="Times New Roman" w:hint="default"/>
      </w:rPr>
    </w:lvl>
    <w:lvl w:ilvl="5" w:tplc="A3BCD63E">
      <w:start w:val="1"/>
      <w:numFmt w:val="bullet"/>
      <w:lvlText w:val="-"/>
      <w:lvlJc w:val="left"/>
      <w:pPr>
        <w:tabs>
          <w:tab w:val="num" w:pos="4320"/>
        </w:tabs>
        <w:ind w:left="4320" w:hanging="360"/>
      </w:pPr>
      <w:rPr>
        <w:rFonts w:ascii="Times New Roman" w:hAnsi="Times New Roman" w:cs="Times New Roman" w:hint="default"/>
      </w:rPr>
    </w:lvl>
    <w:lvl w:ilvl="6" w:tplc="AA0882DA">
      <w:start w:val="1"/>
      <w:numFmt w:val="bullet"/>
      <w:lvlText w:val="-"/>
      <w:lvlJc w:val="left"/>
      <w:pPr>
        <w:tabs>
          <w:tab w:val="num" w:pos="5040"/>
        </w:tabs>
        <w:ind w:left="5040" w:hanging="360"/>
      </w:pPr>
      <w:rPr>
        <w:rFonts w:ascii="Times New Roman" w:hAnsi="Times New Roman" w:cs="Times New Roman" w:hint="default"/>
      </w:rPr>
    </w:lvl>
    <w:lvl w:ilvl="7" w:tplc="7D64D9EE">
      <w:start w:val="1"/>
      <w:numFmt w:val="bullet"/>
      <w:lvlText w:val="-"/>
      <w:lvlJc w:val="left"/>
      <w:pPr>
        <w:tabs>
          <w:tab w:val="num" w:pos="5760"/>
        </w:tabs>
        <w:ind w:left="5760" w:hanging="360"/>
      </w:pPr>
      <w:rPr>
        <w:rFonts w:ascii="Times New Roman" w:hAnsi="Times New Roman" w:cs="Times New Roman" w:hint="default"/>
      </w:rPr>
    </w:lvl>
    <w:lvl w:ilvl="8" w:tplc="3AA2D484">
      <w:start w:val="1"/>
      <w:numFmt w:val="bullet"/>
      <w:lvlText w:val="-"/>
      <w:lvlJc w:val="left"/>
      <w:pPr>
        <w:tabs>
          <w:tab w:val="num" w:pos="6480"/>
        </w:tabs>
        <w:ind w:left="6480" w:hanging="360"/>
      </w:pPr>
      <w:rPr>
        <w:rFonts w:ascii="Times New Roman" w:hAnsi="Times New Roman" w:cs="Times New Roman" w:hint="default"/>
      </w:rPr>
    </w:lvl>
  </w:abstractNum>
  <w:abstractNum w:abstractNumId="54">
    <w:nsid w:val="4AE6145E"/>
    <w:multiLevelType w:val="hybridMultilevel"/>
    <w:tmpl w:val="149E5EBE"/>
    <w:lvl w:ilvl="0" w:tplc="3C0867A4">
      <w:start w:val="1"/>
      <w:numFmt w:val="bullet"/>
      <w:lvlText w:val="-"/>
      <w:lvlJc w:val="left"/>
      <w:pPr>
        <w:tabs>
          <w:tab w:val="num" w:pos="720"/>
        </w:tabs>
        <w:ind w:left="720" w:hanging="360"/>
      </w:pPr>
      <w:rPr>
        <w:rFonts w:ascii="Times New Roman" w:hAnsi="Times New Roman" w:cs="Times New Roman" w:hint="default"/>
      </w:rPr>
    </w:lvl>
    <w:lvl w:ilvl="1" w:tplc="6794153A">
      <w:start w:val="1"/>
      <w:numFmt w:val="bullet"/>
      <w:lvlText w:val="-"/>
      <w:lvlJc w:val="left"/>
      <w:pPr>
        <w:tabs>
          <w:tab w:val="num" w:pos="1440"/>
        </w:tabs>
        <w:ind w:left="1440" w:hanging="360"/>
      </w:pPr>
      <w:rPr>
        <w:rFonts w:ascii="Times New Roman" w:hAnsi="Times New Roman" w:cs="Times New Roman" w:hint="default"/>
      </w:rPr>
    </w:lvl>
    <w:lvl w:ilvl="2" w:tplc="CECAA4C0">
      <w:start w:val="1"/>
      <w:numFmt w:val="bullet"/>
      <w:lvlText w:val="-"/>
      <w:lvlJc w:val="left"/>
      <w:pPr>
        <w:tabs>
          <w:tab w:val="num" w:pos="2160"/>
        </w:tabs>
        <w:ind w:left="2160" w:hanging="360"/>
      </w:pPr>
      <w:rPr>
        <w:rFonts w:ascii="Times New Roman" w:hAnsi="Times New Roman" w:cs="Times New Roman" w:hint="default"/>
      </w:rPr>
    </w:lvl>
    <w:lvl w:ilvl="3" w:tplc="DA1C0662">
      <w:start w:val="1"/>
      <w:numFmt w:val="bullet"/>
      <w:lvlText w:val="-"/>
      <w:lvlJc w:val="left"/>
      <w:pPr>
        <w:tabs>
          <w:tab w:val="num" w:pos="2880"/>
        </w:tabs>
        <w:ind w:left="2880" w:hanging="360"/>
      </w:pPr>
      <w:rPr>
        <w:rFonts w:ascii="Times New Roman" w:hAnsi="Times New Roman" w:cs="Times New Roman" w:hint="default"/>
      </w:rPr>
    </w:lvl>
    <w:lvl w:ilvl="4" w:tplc="548E37D4">
      <w:start w:val="1"/>
      <w:numFmt w:val="bullet"/>
      <w:lvlText w:val="-"/>
      <w:lvlJc w:val="left"/>
      <w:pPr>
        <w:tabs>
          <w:tab w:val="num" w:pos="3600"/>
        </w:tabs>
        <w:ind w:left="3600" w:hanging="360"/>
      </w:pPr>
      <w:rPr>
        <w:rFonts w:ascii="Times New Roman" w:hAnsi="Times New Roman" w:cs="Times New Roman" w:hint="default"/>
      </w:rPr>
    </w:lvl>
    <w:lvl w:ilvl="5" w:tplc="3BC2E6A4">
      <w:start w:val="1"/>
      <w:numFmt w:val="bullet"/>
      <w:lvlText w:val="-"/>
      <w:lvlJc w:val="left"/>
      <w:pPr>
        <w:tabs>
          <w:tab w:val="num" w:pos="4320"/>
        </w:tabs>
        <w:ind w:left="4320" w:hanging="360"/>
      </w:pPr>
      <w:rPr>
        <w:rFonts w:ascii="Times New Roman" w:hAnsi="Times New Roman" w:cs="Times New Roman" w:hint="default"/>
      </w:rPr>
    </w:lvl>
    <w:lvl w:ilvl="6" w:tplc="C39A83F4">
      <w:start w:val="1"/>
      <w:numFmt w:val="bullet"/>
      <w:lvlText w:val="-"/>
      <w:lvlJc w:val="left"/>
      <w:pPr>
        <w:tabs>
          <w:tab w:val="num" w:pos="5040"/>
        </w:tabs>
        <w:ind w:left="5040" w:hanging="360"/>
      </w:pPr>
      <w:rPr>
        <w:rFonts w:ascii="Times New Roman" w:hAnsi="Times New Roman" w:cs="Times New Roman" w:hint="default"/>
      </w:rPr>
    </w:lvl>
    <w:lvl w:ilvl="7" w:tplc="8CDA2CB6">
      <w:start w:val="1"/>
      <w:numFmt w:val="bullet"/>
      <w:lvlText w:val="-"/>
      <w:lvlJc w:val="left"/>
      <w:pPr>
        <w:tabs>
          <w:tab w:val="num" w:pos="5760"/>
        </w:tabs>
        <w:ind w:left="5760" w:hanging="360"/>
      </w:pPr>
      <w:rPr>
        <w:rFonts w:ascii="Times New Roman" w:hAnsi="Times New Roman" w:cs="Times New Roman" w:hint="default"/>
      </w:rPr>
    </w:lvl>
    <w:lvl w:ilvl="8" w:tplc="C360D016">
      <w:start w:val="1"/>
      <w:numFmt w:val="bullet"/>
      <w:lvlText w:val="-"/>
      <w:lvlJc w:val="left"/>
      <w:pPr>
        <w:tabs>
          <w:tab w:val="num" w:pos="6480"/>
        </w:tabs>
        <w:ind w:left="6480" w:hanging="360"/>
      </w:pPr>
      <w:rPr>
        <w:rFonts w:ascii="Times New Roman" w:hAnsi="Times New Roman" w:cs="Times New Roman" w:hint="default"/>
      </w:rPr>
    </w:lvl>
  </w:abstractNum>
  <w:abstractNum w:abstractNumId="55">
    <w:nsid w:val="53105927"/>
    <w:multiLevelType w:val="hybridMultilevel"/>
    <w:tmpl w:val="E708C1C6"/>
    <w:lvl w:ilvl="0" w:tplc="825430DC">
      <w:start w:val="1"/>
      <w:numFmt w:val="bullet"/>
      <w:lvlText w:val="•"/>
      <w:lvlJc w:val="left"/>
      <w:pPr>
        <w:tabs>
          <w:tab w:val="num" w:pos="720"/>
        </w:tabs>
        <w:ind w:left="720" w:hanging="360"/>
      </w:pPr>
      <w:rPr>
        <w:rFonts w:ascii="Arial" w:hAnsi="Arial" w:cs="Times New Roman" w:hint="default"/>
      </w:rPr>
    </w:lvl>
    <w:lvl w:ilvl="1" w:tplc="CAEA30FE">
      <w:start w:val="1"/>
      <w:numFmt w:val="bullet"/>
      <w:lvlText w:val="•"/>
      <w:lvlJc w:val="left"/>
      <w:pPr>
        <w:tabs>
          <w:tab w:val="num" w:pos="1440"/>
        </w:tabs>
        <w:ind w:left="1440" w:hanging="360"/>
      </w:pPr>
      <w:rPr>
        <w:rFonts w:ascii="Arial" w:hAnsi="Arial" w:cs="Times New Roman" w:hint="default"/>
      </w:rPr>
    </w:lvl>
    <w:lvl w:ilvl="2" w:tplc="EEE8E1E2">
      <w:start w:val="1"/>
      <w:numFmt w:val="bullet"/>
      <w:lvlText w:val="•"/>
      <w:lvlJc w:val="left"/>
      <w:pPr>
        <w:tabs>
          <w:tab w:val="num" w:pos="2160"/>
        </w:tabs>
        <w:ind w:left="2160" w:hanging="360"/>
      </w:pPr>
      <w:rPr>
        <w:rFonts w:ascii="Arial" w:hAnsi="Arial" w:cs="Times New Roman" w:hint="default"/>
      </w:rPr>
    </w:lvl>
    <w:lvl w:ilvl="3" w:tplc="31ACE13C">
      <w:start w:val="1"/>
      <w:numFmt w:val="bullet"/>
      <w:lvlText w:val="•"/>
      <w:lvlJc w:val="left"/>
      <w:pPr>
        <w:tabs>
          <w:tab w:val="num" w:pos="2880"/>
        </w:tabs>
        <w:ind w:left="2880" w:hanging="360"/>
      </w:pPr>
      <w:rPr>
        <w:rFonts w:ascii="Arial" w:hAnsi="Arial" w:cs="Times New Roman" w:hint="default"/>
      </w:rPr>
    </w:lvl>
    <w:lvl w:ilvl="4" w:tplc="6346F390">
      <w:start w:val="1"/>
      <w:numFmt w:val="bullet"/>
      <w:lvlText w:val="•"/>
      <w:lvlJc w:val="left"/>
      <w:pPr>
        <w:tabs>
          <w:tab w:val="num" w:pos="3600"/>
        </w:tabs>
        <w:ind w:left="3600" w:hanging="360"/>
      </w:pPr>
      <w:rPr>
        <w:rFonts w:ascii="Arial" w:hAnsi="Arial" w:cs="Times New Roman" w:hint="default"/>
      </w:rPr>
    </w:lvl>
    <w:lvl w:ilvl="5" w:tplc="8654E45E">
      <w:start w:val="1"/>
      <w:numFmt w:val="bullet"/>
      <w:lvlText w:val="•"/>
      <w:lvlJc w:val="left"/>
      <w:pPr>
        <w:tabs>
          <w:tab w:val="num" w:pos="4320"/>
        </w:tabs>
        <w:ind w:left="4320" w:hanging="360"/>
      </w:pPr>
      <w:rPr>
        <w:rFonts w:ascii="Arial" w:hAnsi="Arial" w:cs="Times New Roman" w:hint="default"/>
      </w:rPr>
    </w:lvl>
    <w:lvl w:ilvl="6" w:tplc="87041270">
      <w:start w:val="1"/>
      <w:numFmt w:val="bullet"/>
      <w:lvlText w:val="•"/>
      <w:lvlJc w:val="left"/>
      <w:pPr>
        <w:tabs>
          <w:tab w:val="num" w:pos="5040"/>
        </w:tabs>
        <w:ind w:left="5040" w:hanging="360"/>
      </w:pPr>
      <w:rPr>
        <w:rFonts w:ascii="Arial" w:hAnsi="Arial" w:cs="Times New Roman" w:hint="default"/>
      </w:rPr>
    </w:lvl>
    <w:lvl w:ilvl="7" w:tplc="C178B1E8">
      <w:start w:val="1"/>
      <w:numFmt w:val="bullet"/>
      <w:lvlText w:val="•"/>
      <w:lvlJc w:val="left"/>
      <w:pPr>
        <w:tabs>
          <w:tab w:val="num" w:pos="5760"/>
        </w:tabs>
        <w:ind w:left="5760" w:hanging="360"/>
      </w:pPr>
      <w:rPr>
        <w:rFonts w:ascii="Arial" w:hAnsi="Arial" w:cs="Times New Roman" w:hint="default"/>
      </w:rPr>
    </w:lvl>
    <w:lvl w:ilvl="8" w:tplc="8D300A40">
      <w:start w:val="1"/>
      <w:numFmt w:val="bullet"/>
      <w:lvlText w:val="•"/>
      <w:lvlJc w:val="left"/>
      <w:pPr>
        <w:tabs>
          <w:tab w:val="num" w:pos="6480"/>
        </w:tabs>
        <w:ind w:left="6480" w:hanging="360"/>
      </w:pPr>
      <w:rPr>
        <w:rFonts w:ascii="Arial" w:hAnsi="Arial" w:cs="Times New Roman" w:hint="default"/>
      </w:rPr>
    </w:lvl>
  </w:abstractNum>
  <w:abstractNum w:abstractNumId="56">
    <w:nsid w:val="536E6904"/>
    <w:multiLevelType w:val="hybridMultilevel"/>
    <w:tmpl w:val="240AF6D0"/>
    <w:lvl w:ilvl="0" w:tplc="348A010E">
      <w:start w:val="1"/>
      <w:numFmt w:val="arabicAlpha"/>
      <w:lvlText w:val="%1-"/>
      <w:lvlJc w:val="left"/>
      <w:pPr>
        <w:tabs>
          <w:tab w:val="num" w:pos="720"/>
        </w:tabs>
        <w:ind w:left="720" w:hanging="360"/>
      </w:pPr>
    </w:lvl>
    <w:lvl w:ilvl="1" w:tplc="EB1070A0">
      <w:start w:val="1"/>
      <w:numFmt w:val="arabicAlpha"/>
      <w:lvlText w:val="%2-"/>
      <w:lvlJc w:val="left"/>
      <w:pPr>
        <w:tabs>
          <w:tab w:val="num" w:pos="1440"/>
        </w:tabs>
        <w:ind w:left="1440" w:hanging="360"/>
      </w:pPr>
    </w:lvl>
    <w:lvl w:ilvl="2" w:tplc="4262364A">
      <w:start w:val="1"/>
      <w:numFmt w:val="arabicAlpha"/>
      <w:lvlText w:val="%3-"/>
      <w:lvlJc w:val="left"/>
      <w:pPr>
        <w:tabs>
          <w:tab w:val="num" w:pos="2160"/>
        </w:tabs>
        <w:ind w:left="2160" w:hanging="360"/>
      </w:pPr>
    </w:lvl>
    <w:lvl w:ilvl="3" w:tplc="25488228">
      <w:start w:val="1"/>
      <w:numFmt w:val="arabicAlpha"/>
      <w:lvlText w:val="%4-"/>
      <w:lvlJc w:val="left"/>
      <w:pPr>
        <w:tabs>
          <w:tab w:val="num" w:pos="2880"/>
        </w:tabs>
        <w:ind w:left="2880" w:hanging="360"/>
      </w:pPr>
    </w:lvl>
    <w:lvl w:ilvl="4" w:tplc="C3728290">
      <w:start w:val="1"/>
      <w:numFmt w:val="arabicAlpha"/>
      <w:lvlText w:val="%5-"/>
      <w:lvlJc w:val="left"/>
      <w:pPr>
        <w:tabs>
          <w:tab w:val="num" w:pos="3600"/>
        </w:tabs>
        <w:ind w:left="3600" w:hanging="360"/>
      </w:pPr>
    </w:lvl>
    <w:lvl w:ilvl="5" w:tplc="54BC3688">
      <w:start w:val="1"/>
      <w:numFmt w:val="arabicAlpha"/>
      <w:lvlText w:val="%6-"/>
      <w:lvlJc w:val="left"/>
      <w:pPr>
        <w:tabs>
          <w:tab w:val="num" w:pos="4320"/>
        </w:tabs>
        <w:ind w:left="4320" w:hanging="360"/>
      </w:pPr>
    </w:lvl>
    <w:lvl w:ilvl="6" w:tplc="63B8DFBA">
      <w:start w:val="1"/>
      <w:numFmt w:val="arabicAlpha"/>
      <w:lvlText w:val="%7-"/>
      <w:lvlJc w:val="left"/>
      <w:pPr>
        <w:tabs>
          <w:tab w:val="num" w:pos="5040"/>
        </w:tabs>
        <w:ind w:left="5040" w:hanging="360"/>
      </w:pPr>
    </w:lvl>
    <w:lvl w:ilvl="7" w:tplc="6FC8EF66">
      <w:start w:val="1"/>
      <w:numFmt w:val="arabicAlpha"/>
      <w:lvlText w:val="%8-"/>
      <w:lvlJc w:val="left"/>
      <w:pPr>
        <w:tabs>
          <w:tab w:val="num" w:pos="5760"/>
        </w:tabs>
        <w:ind w:left="5760" w:hanging="360"/>
      </w:pPr>
    </w:lvl>
    <w:lvl w:ilvl="8" w:tplc="C8FAA720">
      <w:start w:val="1"/>
      <w:numFmt w:val="arabicAlpha"/>
      <w:lvlText w:val="%9-"/>
      <w:lvlJc w:val="left"/>
      <w:pPr>
        <w:tabs>
          <w:tab w:val="num" w:pos="6480"/>
        </w:tabs>
        <w:ind w:left="6480" w:hanging="360"/>
      </w:pPr>
    </w:lvl>
  </w:abstractNum>
  <w:abstractNum w:abstractNumId="57">
    <w:nsid w:val="548418F5"/>
    <w:multiLevelType w:val="hybridMultilevel"/>
    <w:tmpl w:val="2BA6E994"/>
    <w:lvl w:ilvl="0" w:tplc="904AD61C">
      <w:start w:val="1"/>
      <w:numFmt w:val="bullet"/>
      <w:lvlText w:val=""/>
      <w:lvlJc w:val="left"/>
      <w:pPr>
        <w:tabs>
          <w:tab w:val="num" w:pos="720"/>
        </w:tabs>
        <w:ind w:left="720" w:hanging="360"/>
      </w:pPr>
      <w:rPr>
        <w:rFonts w:ascii="Wingdings" w:hAnsi="Wingdings" w:hint="default"/>
      </w:rPr>
    </w:lvl>
    <w:lvl w:ilvl="1" w:tplc="939C3198">
      <w:start w:val="1"/>
      <w:numFmt w:val="bullet"/>
      <w:lvlText w:val=""/>
      <w:lvlJc w:val="left"/>
      <w:pPr>
        <w:tabs>
          <w:tab w:val="num" w:pos="1440"/>
        </w:tabs>
        <w:ind w:left="1440" w:hanging="360"/>
      </w:pPr>
      <w:rPr>
        <w:rFonts w:ascii="Wingdings" w:hAnsi="Wingdings" w:hint="default"/>
      </w:rPr>
    </w:lvl>
    <w:lvl w:ilvl="2" w:tplc="0542FF06">
      <w:start w:val="1"/>
      <w:numFmt w:val="bullet"/>
      <w:lvlText w:val=""/>
      <w:lvlJc w:val="left"/>
      <w:pPr>
        <w:tabs>
          <w:tab w:val="num" w:pos="2160"/>
        </w:tabs>
        <w:ind w:left="2160" w:hanging="360"/>
      </w:pPr>
      <w:rPr>
        <w:rFonts w:ascii="Wingdings" w:hAnsi="Wingdings" w:hint="default"/>
      </w:rPr>
    </w:lvl>
    <w:lvl w:ilvl="3" w:tplc="292E4DA4">
      <w:start w:val="1"/>
      <w:numFmt w:val="bullet"/>
      <w:lvlText w:val=""/>
      <w:lvlJc w:val="left"/>
      <w:pPr>
        <w:tabs>
          <w:tab w:val="num" w:pos="2880"/>
        </w:tabs>
        <w:ind w:left="2880" w:hanging="360"/>
      </w:pPr>
      <w:rPr>
        <w:rFonts w:ascii="Wingdings" w:hAnsi="Wingdings" w:hint="default"/>
      </w:rPr>
    </w:lvl>
    <w:lvl w:ilvl="4" w:tplc="0C624892">
      <w:start w:val="1"/>
      <w:numFmt w:val="bullet"/>
      <w:lvlText w:val=""/>
      <w:lvlJc w:val="left"/>
      <w:pPr>
        <w:tabs>
          <w:tab w:val="num" w:pos="3600"/>
        </w:tabs>
        <w:ind w:left="3600" w:hanging="360"/>
      </w:pPr>
      <w:rPr>
        <w:rFonts w:ascii="Wingdings" w:hAnsi="Wingdings" w:hint="default"/>
      </w:rPr>
    </w:lvl>
    <w:lvl w:ilvl="5" w:tplc="68D64B4C">
      <w:start w:val="1"/>
      <w:numFmt w:val="bullet"/>
      <w:lvlText w:val=""/>
      <w:lvlJc w:val="left"/>
      <w:pPr>
        <w:tabs>
          <w:tab w:val="num" w:pos="4320"/>
        </w:tabs>
        <w:ind w:left="4320" w:hanging="360"/>
      </w:pPr>
      <w:rPr>
        <w:rFonts w:ascii="Wingdings" w:hAnsi="Wingdings" w:hint="default"/>
      </w:rPr>
    </w:lvl>
    <w:lvl w:ilvl="6" w:tplc="0018140E">
      <w:start w:val="1"/>
      <w:numFmt w:val="bullet"/>
      <w:lvlText w:val=""/>
      <w:lvlJc w:val="left"/>
      <w:pPr>
        <w:tabs>
          <w:tab w:val="num" w:pos="5040"/>
        </w:tabs>
        <w:ind w:left="5040" w:hanging="360"/>
      </w:pPr>
      <w:rPr>
        <w:rFonts w:ascii="Wingdings" w:hAnsi="Wingdings" w:hint="default"/>
      </w:rPr>
    </w:lvl>
    <w:lvl w:ilvl="7" w:tplc="DB2474E0">
      <w:start w:val="1"/>
      <w:numFmt w:val="bullet"/>
      <w:lvlText w:val=""/>
      <w:lvlJc w:val="left"/>
      <w:pPr>
        <w:tabs>
          <w:tab w:val="num" w:pos="5760"/>
        </w:tabs>
        <w:ind w:left="5760" w:hanging="360"/>
      </w:pPr>
      <w:rPr>
        <w:rFonts w:ascii="Wingdings" w:hAnsi="Wingdings" w:hint="default"/>
      </w:rPr>
    </w:lvl>
    <w:lvl w:ilvl="8" w:tplc="33E644E6">
      <w:start w:val="1"/>
      <w:numFmt w:val="bullet"/>
      <w:lvlText w:val=""/>
      <w:lvlJc w:val="left"/>
      <w:pPr>
        <w:tabs>
          <w:tab w:val="num" w:pos="6480"/>
        </w:tabs>
        <w:ind w:left="6480" w:hanging="360"/>
      </w:pPr>
      <w:rPr>
        <w:rFonts w:ascii="Wingdings" w:hAnsi="Wingdings" w:hint="default"/>
      </w:rPr>
    </w:lvl>
  </w:abstractNum>
  <w:abstractNum w:abstractNumId="58">
    <w:nsid w:val="56524A29"/>
    <w:multiLevelType w:val="hybridMultilevel"/>
    <w:tmpl w:val="724A1CA6"/>
    <w:lvl w:ilvl="0" w:tplc="604CC1B2">
      <w:start w:val="1"/>
      <w:numFmt w:val="bullet"/>
      <w:lvlText w:val="•"/>
      <w:lvlJc w:val="left"/>
      <w:pPr>
        <w:tabs>
          <w:tab w:val="num" w:pos="720"/>
        </w:tabs>
        <w:ind w:left="720" w:hanging="360"/>
      </w:pPr>
      <w:rPr>
        <w:rFonts w:ascii="Arial" w:hAnsi="Arial" w:cs="Times New Roman" w:hint="default"/>
      </w:rPr>
    </w:lvl>
    <w:lvl w:ilvl="1" w:tplc="3FDA0F1E">
      <w:start w:val="1"/>
      <w:numFmt w:val="bullet"/>
      <w:lvlText w:val="•"/>
      <w:lvlJc w:val="left"/>
      <w:pPr>
        <w:tabs>
          <w:tab w:val="num" w:pos="1440"/>
        </w:tabs>
        <w:ind w:left="1440" w:hanging="360"/>
      </w:pPr>
      <w:rPr>
        <w:rFonts w:ascii="Arial" w:hAnsi="Arial" w:cs="Times New Roman" w:hint="default"/>
      </w:rPr>
    </w:lvl>
    <w:lvl w:ilvl="2" w:tplc="68726E1C">
      <w:start w:val="1"/>
      <w:numFmt w:val="bullet"/>
      <w:lvlText w:val="•"/>
      <w:lvlJc w:val="left"/>
      <w:pPr>
        <w:tabs>
          <w:tab w:val="num" w:pos="2160"/>
        </w:tabs>
        <w:ind w:left="2160" w:hanging="360"/>
      </w:pPr>
      <w:rPr>
        <w:rFonts w:ascii="Arial" w:hAnsi="Arial" w:cs="Times New Roman" w:hint="default"/>
      </w:rPr>
    </w:lvl>
    <w:lvl w:ilvl="3" w:tplc="9EACBA9C">
      <w:start w:val="1"/>
      <w:numFmt w:val="bullet"/>
      <w:lvlText w:val="•"/>
      <w:lvlJc w:val="left"/>
      <w:pPr>
        <w:tabs>
          <w:tab w:val="num" w:pos="2880"/>
        </w:tabs>
        <w:ind w:left="2880" w:hanging="360"/>
      </w:pPr>
      <w:rPr>
        <w:rFonts w:ascii="Arial" w:hAnsi="Arial" w:cs="Times New Roman" w:hint="default"/>
      </w:rPr>
    </w:lvl>
    <w:lvl w:ilvl="4" w:tplc="75BE53F6">
      <w:start w:val="1"/>
      <w:numFmt w:val="bullet"/>
      <w:lvlText w:val="•"/>
      <w:lvlJc w:val="left"/>
      <w:pPr>
        <w:tabs>
          <w:tab w:val="num" w:pos="3600"/>
        </w:tabs>
        <w:ind w:left="3600" w:hanging="360"/>
      </w:pPr>
      <w:rPr>
        <w:rFonts w:ascii="Arial" w:hAnsi="Arial" w:cs="Times New Roman" w:hint="default"/>
      </w:rPr>
    </w:lvl>
    <w:lvl w:ilvl="5" w:tplc="77E645E4">
      <w:start w:val="1"/>
      <w:numFmt w:val="bullet"/>
      <w:lvlText w:val="•"/>
      <w:lvlJc w:val="left"/>
      <w:pPr>
        <w:tabs>
          <w:tab w:val="num" w:pos="4320"/>
        </w:tabs>
        <w:ind w:left="4320" w:hanging="360"/>
      </w:pPr>
      <w:rPr>
        <w:rFonts w:ascii="Arial" w:hAnsi="Arial" w:cs="Times New Roman" w:hint="default"/>
      </w:rPr>
    </w:lvl>
    <w:lvl w:ilvl="6" w:tplc="D2EAF324">
      <w:start w:val="1"/>
      <w:numFmt w:val="bullet"/>
      <w:lvlText w:val="•"/>
      <w:lvlJc w:val="left"/>
      <w:pPr>
        <w:tabs>
          <w:tab w:val="num" w:pos="5040"/>
        </w:tabs>
        <w:ind w:left="5040" w:hanging="360"/>
      </w:pPr>
      <w:rPr>
        <w:rFonts w:ascii="Arial" w:hAnsi="Arial" w:cs="Times New Roman" w:hint="default"/>
      </w:rPr>
    </w:lvl>
    <w:lvl w:ilvl="7" w:tplc="7410196E">
      <w:start w:val="1"/>
      <w:numFmt w:val="bullet"/>
      <w:lvlText w:val="•"/>
      <w:lvlJc w:val="left"/>
      <w:pPr>
        <w:tabs>
          <w:tab w:val="num" w:pos="5760"/>
        </w:tabs>
        <w:ind w:left="5760" w:hanging="360"/>
      </w:pPr>
      <w:rPr>
        <w:rFonts w:ascii="Arial" w:hAnsi="Arial" w:cs="Times New Roman" w:hint="default"/>
      </w:rPr>
    </w:lvl>
    <w:lvl w:ilvl="8" w:tplc="076AED50">
      <w:start w:val="1"/>
      <w:numFmt w:val="bullet"/>
      <w:lvlText w:val="•"/>
      <w:lvlJc w:val="left"/>
      <w:pPr>
        <w:tabs>
          <w:tab w:val="num" w:pos="6480"/>
        </w:tabs>
        <w:ind w:left="6480" w:hanging="360"/>
      </w:pPr>
      <w:rPr>
        <w:rFonts w:ascii="Arial" w:hAnsi="Arial" w:cs="Times New Roman" w:hint="default"/>
      </w:rPr>
    </w:lvl>
  </w:abstractNum>
  <w:abstractNum w:abstractNumId="59">
    <w:nsid w:val="5916785B"/>
    <w:multiLevelType w:val="hybridMultilevel"/>
    <w:tmpl w:val="284667FC"/>
    <w:lvl w:ilvl="0" w:tplc="A0C0700A">
      <w:start w:val="1"/>
      <w:numFmt w:val="bullet"/>
      <w:lvlText w:val="•"/>
      <w:lvlJc w:val="left"/>
      <w:pPr>
        <w:tabs>
          <w:tab w:val="num" w:pos="720"/>
        </w:tabs>
        <w:ind w:left="720" w:hanging="360"/>
      </w:pPr>
      <w:rPr>
        <w:rFonts w:ascii="Arial" w:hAnsi="Arial" w:cs="Times New Roman" w:hint="default"/>
      </w:rPr>
    </w:lvl>
    <w:lvl w:ilvl="1" w:tplc="B35EA31A">
      <w:start w:val="1"/>
      <w:numFmt w:val="bullet"/>
      <w:lvlText w:val="•"/>
      <w:lvlJc w:val="left"/>
      <w:pPr>
        <w:tabs>
          <w:tab w:val="num" w:pos="1440"/>
        </w:tabs>
        <w:ind w:left="1440" w:hanging="360"/>
      </w:pPr>
      <w:rPr>
        <w:rFonts w:ascii="Arial" w:hAnsi="Arial" w:cs="Times New Roman" w:hint="default"/>
      </w:rPr>
    </w:lvl>
    <w:lvl w:ilvl="2" w:tplc="8A3EFF94">
      <w:start w:val="1"/>
      <w:numFmt w:val="bullet"/>
      <w:lvlText w:val="•"/>
      <w:lvlJc w:val="left"/>
      <w:pPr>
        <w:tabs>
          <w:tab w:val="num" w:pos="2160"/>
        </w:tabs>
        <w:ind w:left="2160" w:hanging="360"/>
      </w:pPr>
      <w:rPr>
        <w:rFonts w:ascii="Arial" w:hAnsi="Arial" w:cs="Times New Roman" w:hint="default"/>
      </w:rPr>
    </w:lvl>
    <w:lvl w:ilvl="3" w:tplc="8F202700">
      <w:start w:val="1"/>
      <w:numFmt w:val="bullet"/>
      <w:lvlText w:val="•"/>
      <w:lvlJc w:val="left"/>
      <w:pPr>
        <w:tabs>
          <w:tab w:val="num" w:pos="2880"/>
        </w:tabs>
        <w:ind w:left="2880" w:hanging="360"/>
      </w:pPr>
      <w:rPr>
        <w:rFonts w:ascii="Arial" w:hAnsi="Arial" w:cs="Times New Roman" w:hint="default"/>
      </w:rPr>
    </w:lvl>
    <w:lvl w:ilvl="4" w:tplc="AF96BBD4">
      <w:start w:val="1"/>
      <w:numFmt w:val="bullet"/>
      <w:lvlText w:val="•"/>
      <w:lvlJc w:val="left"/>
      <w:pPr>
        <w:tabs>
          <w:tab w:val="num" w:pos="3600"/>
        </w:tabs>
        <w:ind w:left="3600" w:hanging="360"/>
      </w:pPr>
      <w:rPr>
        <w:rFonts w:ascii="Arial" w:hAnsi="Arial" w:cs="Times New Roman" w:hint="default"/>
      </w:rPr>
    </w:lvl>
    <w:lvl w:ilvl="5" w:tplc="6B505654">
      <w:start w:val="1"/>
      <w:numFmt w:val="bullet"/>
      <w:lvlText w:val="•"/>
      <w:lvlJc w:val="left"/>
      <w:pPr>
        <w:tabs>
          <w:tab w:val="num" w:pos="4320"/>
        </w:tabs>
        <w:ind w:left="4320" w:hanging="360"/>
      </w:pPr>
      <w:rPr>
        <w:rFonts w:ascii="Arial" w:hAnsi="Arial" w:cs="Times New Roman" w:hint="default"/>
      </w:rPr>
    </w:lvl>
    <w:lvl w:ilvl="6" w:tplc="645CB616">
      <w:start w:val="1"/>
      <w:numFmt w:val="bullet"/>
      <w:lvlText w:val="•"/>
      <w:lvlJc w:val="left"/>
      <w:pPr>
        <w:tabs>
          <w:tab w:val="num" w:pos="5040"/>
        </w:tabs>
        <w:ind w:left="5040" w:hanging="360"/>
      </w:pPr>
      <w:rPr>
        <w:rFonts w:ascii="Arial" w:hAnsi="Arial" w:cs="Times New Roman" w:hint="default"/>
      </w:rPr>
    </w:lvl>
    <w:lvl w:ilvl="7" w:tplc="141E26B8">
      <w:start w:val="1"/>
      <w:numFmt w:val="bullet"/>
      <w:lvlText w:val="•"/>
      <w:lvlJc w:val="left"/>
      <w:pPr>
        <w:tabs>
          <w:tab w:val="num" w:pos="5760"/>
        </w:tabs>
        <w:ind w:left="5760" w:hanging="360"/>
      </w:pPr>
      <w:rPr>
        <w:rFonts w:ascii="Arial" w:hAnsi="Arial" w:cs="Times New Roman" w:hint="default"/>
      </w:rPr>
    </w:lvl>
    <w:lvl w:ilvl="8" w:tplc="A6825E50">
      <w:start w:val="1"/>
      <w:numFmt w:val="bullet"/>
      <w:lvlText w:val="•"/>
      <w:lvlJc w:val="left"/>
      <w:pPr>
        <w:tabs>
          <w:tab w:val="num" w:pos="6480"/>
        </w:tabs>
        <w:ind w:left="6480" w:hanging="360"/>
      </w:pPr>
      <w:rPr>
        <w:rFonts w:ascii="Arial" w:hAnsi="Arial" w:cs="Times New Roman" w:hint="default"/>
      </w:rPr>
    </w:lvl>
  </w:abstractNum>
  <w:abstractNum w:abstractNumId="60">
    <w:nsid w:val="5A0D6010"/>
    <w:multiLevelType w:val="hybridMultilevel"/>
    <w:tmpl w:val="0B8076DA"/>
    <w:lvl w:ilvl="0" w:tplc="14242A1C">
      <w:start w:val="1"/>
      <w:numFmt w:val="bullet"/>
      <w:lvlText w:val="•"/>
      <w:lvlJc w:val="left"/>
      <w:pPr>
        <w:tabs>
          <w:tab w:val="num" w:pos="720"/>
        </w:tabs>
        <w:ind w:left="720" w:hanging="360"/>
      </w:pPr>
      <w:rPr>
        <w:rFonts w:ascii="Arial" w:hAnsi="Arial" w:cs="Times New Roman" w:hint="default"/>
      </w:rPr>
    </w:lvl>
    <w:lvl w:ilvl="1" w:tplc="ECDE8110">
      <w:start w:val="1"/>
      <w:numFmt w:val="bullet"/>
      <w:lvlText w:val="•"/>
      <w:lvlJc w:val="left"/>
      <w:pPr>
        <w:tabs>
          <w:tab w:val="num" w:pos="1440"/>
        </w:tabs>
        <w:ind w:left="1440" w:hanging="360"/>
      </w:pPr>
      <w:rPr>
        <w:rFonts w:ascii="Arial" w:hAnsi="Arial" w:cs="Times New Roman" w:hint="default"/>
      </w:rPr>
    </w:lvl>
    <w:lvl w:ilvl="2" w:tplc="A3A47C2C">
      <w:start w:val="1"/>
      <w:numFmt w:val="bullet"/>
      <w:lvlText w:val="•"/>
      <w:lvlJc w:val="left"/>
      <w:pPr>
        <w:tabs>
          <w:tab w:val="num" w:pos="2160"/>
        </w:tabs>
        <w:ind w:left="2160" w:hanging="360"/>
      </w:pPr>
      <w:rPr>
        <w:rFonts w:ascii="Arial" w:hAnsi="Arial" w:cs="Times New Roman" w:hint="default"/>
      </w:rPr>
    </w:lvl>
    <w:lvl w:ilvl="3" w:tplc="1C8ECB06">
      <w:start w:val="1"/>
      <w:numFmt w:val="bullet"/>
      <w:lvlText w:val="•"/>
      <w:lvlJc w:val="left"/>
      <w:pPr>
        <w:tabs>
          <w:tab w:val="num" w:pos="2880"/>
        </w:tabs>
        <w:ind w:left="2880" w:hanging="360"/>
      </w:pPr>
      <w:rPr>
        <w:rFonts w:ascii="Arial" w:hAnsi="Arial" w:cs="Times New Roman" w:hint="default"/>
      </w:rPr>
    </w:lvl>
    <w:lvl w:ilvl="4" w:tplc="42725FFC">
      <w:start w:val="1"/>
      <w:numFmt w:val="bullet"/>
      <w:lvlText w:val="•"/>
      <w:lvlJc w:val="left"/>
      <w:pPr>
        <w:tabs>
          <w:tab w:val="num" w:pos="3600"/>
        </w:tabs>
        <w:ind w:left="3600" w:hanging="360"/>
      </w:pPr>
      <w:rPr>
        <w:rFonts w:ascii="Arial" w:hAnsi="Arial" w:cs="Times New Roman" w:hint="default"/>
      </w:rPr>
    </w:lvl>
    <w:lvl w:ilvl="5" w:tplc="DC7AD696">
      <w:start w:val="1"/>
      <w:numFmt w:val="bullet"/>
      <w:lvlText w:val="•"/>
      <w:lvlJc w:val="left"/>
      <w:pPr>
        <w:tabs>
          <w:tab w:val="num" w:pos="4320"/>
        </w:tabs>
        <w:ind w:left="4320" w:hanging="360"/>
      </w:pPr>
      <w:rPr>
        <w:rFonts w:ascii="Arial" w:hAnsi="Arial" w:cs="Times New Roman" w:hint="default"/>
      </w:rPr>
    </w:lvl>
    <w:lvl w:ilvl="6" w:tplc="B16AB86C">
      <w:start w:val="1"/>
      <w:numFmt w:val="bullet"/>
      <w:lvlText w:val="•"/>
      <w:lvlJc w:val="left"/>
      <w:pPr>
        <w:tabs>
          <w:tab w:val="num" w:pos="5040"/>
        </w:tabs>
        <w:ind w:left="5040" w:hanging="360"/>
      </w:pPr>
      <w:rPr>
        <w:rFonts w:ascii="Arial" w:hAnsi="Arial" w:cs="Times New Roman" w:hint="default"/>
      </w:rPr>
    </w:lvl>
    <w:lvl w:ilvl="7" w:tplc="7BA6F816">
      <w:start w:val="1"/>
      <w:numFmt w:val="bullet"/>
      <w:lvlText w:val="•"/>
      <w:lvlJc w:val="left"/>
      <w:pPr>
        <w:tabs>
          <w:tab w:val="num" w:pos="5760"/>
        </w:tabs>
        <w:ind w:left="5760" w:hanging="360"/>
      </w:pPr>
      <w:rPr>
        <w:rFonts w:ascii="Arial" w:hAnsi="Arial" w:cs="Times New Roman" w:hint="default"/>
      </w:rPr>
    </w:lvl>
    <w:lvl w:ilvl="8" w:tplc="11B46746">
      <w:start w:val="1"/>
      <w:numFmt w:val="bullet"/>
      <w:lvlText w:val="•"/>
      <w:lvlJc w:val="left"/>
      <w:pPr>
        <w:tabs>
          <w:tab w:val="num" w:pos="6480"/>
        </w:tabs>
        <w:ind w:left="6480" w:hanging="360"/>
      </w:pPr>
      <w:rPr>
        <w:rFonts w:ascii="Arial" w:hAnsi="Arial" w:cs="Times New Roman" w:hint="default"/>
      </w:rPr>
    </w:lvl>
  </w:abstractNum>
  <w:abstractNum w:abstractNumId="61">
    <w:nsid w:val="5A7032E4"/>
    <w:multiLevelType w:val="hybridMultilevel"/>
    <w:tmpl w:val="2588470C"/>
    <w:lvl w:ilvl="0" w:tplc="E7AE8548">
      <w:start w:val="1"/>
      <w:numFmt w:val="bullet"/>
      <w:lvlText w:val=""/>
      <w:lvlJc w:val="left"/>
      <w:pPr>
        <w:tabs>
          <w:tab w:val="num" w:pos="720"/>
        </w:tabs>
        <w:ind w:left="720" w:hanging="360"/>
      </w:pPr>
      <w:rPr>
        <w:rFonts w:ascii="Wingdings" w:hAnsi="Wingdings" w:hint="default"/>
      </w:rPr>
    </w:lvl>
    <w:lvl w:ilvl="1" w:tplc="A5BA4994">
      <w:start w:val="1"/>
      <w:numFmt w:val="bullet"/>
      <w:lvlText w:val=""/>
      <w:lvlJc w:val="left"/>
      <w:pPr>
        <w:tabs>
          <w:tab w:val="num" w:pos="1440"/>
        </w:tabs>
        <w:ind w:left="1440" w:hanging="360"/>
      </w:pPr>
      <w:rPr>
        <w:rFonts w:ascii="Wingdings" w:hAnsi="Wingdings" w:hint="default"/>
      </w:rPr>
    </w:lvl>
    <w:lvl w:ilvl="2" w:tplc="40D0BB68">
      <w:start w:val="1"/>
      <w:numFmt w:val="bullet"/>
      <w:lvlText w:val=""/>
      <w:lvlJc w:val="left"/>
      <w:pPr>
        <w:tabs>
          <w:tab w:val="num" w:pos="2160"/>
        </w:tabs>
        <w:ind w:left="2160" w:hanging="360"/>
      </w:pPr>
      <w:rPr>
        <w:rFonts w:ascii="Wingdings" w:hAnsi="Wingdings" w:hint="default"/>
      </w:rPr>
    </w:lvl>
    <w:lvl w:ilvl="3" w:tplc="F4C23BB2">
      <w:start w:val="1"/>
      <w:numFmt w:val="bullet"/>
      <w:lvlText w:val=""/>
      <w:lvlJc w:val="left"/>
      <w:pPr>
        <w:tabs>
          <w:tab w:val="num" w:pos="2880"/>
        </w:tabs>
        <w:ind w:left="2880" w:hanging="360"/>
      </w:pPr>
      <w:rPr>
        <w:rFonts w:ascii="Wingdings" w:hAnsi="Wingdings" w:hint="default"/>
      </w:rPr>
    </w:lvl>
    <w:lvl w:ilvl="4" w:tplc="8460D57E">
      <w:start w:val="1"/>
      <w:numFmt w:val="bullet"/>
      <w:lvlText w:val=""/>
      <w:lvlJc w:val="left"/>
      <w:pPr>
        <w:tabs>
          <w:tab w:val="num" w:pos="3600"/>
        </w:tabs>
        <w:ind w:left="3600" w:hanging="360"/>
      </w:pPr>
      <w:rPr>
        <w:rFonts w:ascii="Wingdings" w:hAnsi="Wingdings" w:hint="default"/>
      </w:rPr>
    </w:lvl>
    <w:lvl w:ilvl="5" w:tplc="EAB4A3B0">
      <w:start w:val="1"/>
      <w:numFmt w:val="bullet"/>
      <w:lvlText w:val=""/>
      <w:lvlJc w:val="left"/>
      <w:pPr>
        <w:tabs>
          <w:tab w:val="num" w:pos="4320"/>
        </w:tabs>
        <w:ind w:left="4320" w:hanging="360"/>
      </w:pPr>
      <w:rPr>
        <w:rFonts w:ascii="Wingdings" w:hAnsi="Wingdings" w:hint="default"/>
      </w:rPr>
    </w:lvl>
    <w:lvl w:ilvl="6" w:tplc="4358062E">
      <w:start w:val="1"/>
      <w:numFmt w:val="bullet"/>
      <w:lvlText w:val=""/>
      <w:lvlJc w:val="left"/>
      <w:pPr>
        <w:tabs>
          <w:tab w:val="num" w:pos="5040"/>
        </w:tabs>
        <w:ind w:left="5040" w:hanging="360"/>
      </w:pPr>
      <w:rPr>
        <w:rFonts w:ascii="Wingdings" w:hAnsi="Wingdings" w:hint="default"/>
      </w:rPr>
    </w:lvl>
    <w:lvl w:ilvl="7" w:tplc="59C68324">
      <w:start w:val="1"/>
      <w:numFmt w:val="bullet"/>
      <w:lvlText w:val=""/>
      <w:lvlJc w:val="left"/>
      <w:pPr>
        <w:tabs>
          <w:tab w:val="num" w:pos="5760"/>
        </w:tabs>
        <w:ind w:left="5760" w:hanging="360"/>
      </w:pPr>
      <w:rPr>
        <w:rFonts w:ascii="Wingdings" w:hAnsi="Wingdings" w:hint="default"/>
      </w:rPr>
    </w:lvl>
    <w:lvl w:ilvl="8" w:tplc="59AEC7F2">
      <w:start w:val="1"/>
      <w:numFmt w:val="bullet"/>
      <w:lvlText w:val=""/>
      <w:lvlJc w:val="left"/>
      <w:pPr>
        <w:tabs>
          <w:tab w:val="num" w:pos="6480"/>
        </w:tabs>
        <w:ind w:left="6480" w:hanging="360"/>
      </w:pPr>
      <w:rPr>
        <w:rFonts w:ascii="Wingdings" w:hAnsi="Wingdings" w:hint="default"/>
      </w:rPr>
    </w:lvl>
  </w:abstractNum>
  <w:abstractNum w:abstractNumId="62">
    <w:nsid w:val="5AB21D86"/>
    <w:multiLevelType w:val="hybridMultilevel"/>
    <w:tmpl w:val="9B6E5EA0"/>
    <w:lvl w:ilvl="0" w:tplc="96606F30">
      <w:start w:val="1"/>
      <w:numFmt w:val="bullet"/>
      <w:lvlText w:val=""/>
      <w:lvlJc w:val="left"/>
      <w:pPr>
        <w:tabs>
          <w:tab w:val="num" w:pos="720"/>
        </w:tabs>
        <w:ind w:left="720" w:hanging="360"/>
      </w:pPr>
      <w:rPr>
        <w:rFonts w:ascii="Wingdings" w:hAnsi="Wingdings" w:hint="default"/>
      </w:rPr>
    </w:lvl>
    <w:lvl w:ilvl="1" w:tplc="E904EF9C">
      <w:start w:val="1"/>
      <w:numFmt w:val="bullet"/>
      <w:lvlText w:val=""/>
      <w:lvlJc w:val="left"/>
      <w:pPr>
        <w:tabs>
          <w:tab w:val="num" w:pos="1440"/>
        </w:tabs>
        <w:ind w:left="1440" w:hanging="360"/>
      </w:pPr>
      <w:rPr>
        <w:rFonts w:ascii="Wingdings" w:hAnsi="Wingdings" w:hint="default"/>
      </w:rPr>
    </w:lvl>
    <w:lvl w:ilvl="2" w:tplc="F1D2A6D2">
      <w:start w:val="1"/>
      <w:numFmt w:val="bullet"/>
      <w:lvlText w:val=""/>
      <w:lvlJc w:val="left"/>
      <w:pPr>
        <w:tabs>
          <w:tab w:val="num" w:pos="2160"/>
        </w:tabs>
        <w:ind w:left="2160" w:hanging="360"/>
      </w:pPr>
      <w:rPr>
        <w:rFonts w:ascii="Wingdings" w:hAnsi="Wingdings" w:hint="default"/>
      </w:rPr>
    </w:lvl>
    <w:lvl w:ilvl="3" w:tplc="5986BB20">
      <w:start w:val="1"/>
      <w:numFmt w:val="bullet"/>
      <w:lvlText w:val=""/>
      <w:lvlJc w:val="left"/>
      <w:pPr>
        <w:tabs>
          <w:tab w:val="num" w:pos="2880"/>
        </w:tabs>
        <w:ind w:left="2880" w:hanging="360"/>
      </w:pPr>
      <w:rPr>
        <w:rFonts w:ascii="Wingdings" w:hAnsi="Wingdings" w:hint="default"/>
      </w:rPr>
    </w:lvl>
    <w:lvl w:ilvl="4" w:tplc="36585F38">
      <w:start w:val="1"/>
      <w:numFmt w:val="bullet"/>
      <w:lvlText w:val=""/>
      <w:lvlJc w:val="left"/>
      <w:pPr>
        <w:tabs>
          <w:tab w:val="num" w:pos="3600"/>
        </w:tabs>
        <w:ind w:left="3600" w:hanging="360"/>
      </w:pPr>
      <w:rPr>
        <w:rFonts w:ascii="Wingdings" w:hAnsi="Wingdings" w:hint="default"/>
      </w:rPr>
    </w:lvl>
    <w:lvl w:ilvl="5" w:tplc="415CC24E">
      <w:start w:val="1"/>
      <w:numFmt w:val="bullet"/>
      <w:lvlText w:val=""/>
      <w:lvlJc w:val="left"/>
      <w:pPr>
        <w:tabs>
          <w:tab w:val="num" w:pos="4320"/>
        </w:tabs>
        <w:ind w:left="4320" w:hanging="360"/>
      </w:pPr>
      <w:rPr>
        <w:rFonts w:ascii="Wingdings" w:hAnsi="Wingdings" w:hint="default"/>
      </w:rPr>
    </w:lvl>
    <w:lvl w:ilvl="6" w:tplc="C8F4B968">
      <w:start w:val="1"/>
      <w:numFmt w:val="bullet"/>
      <w:lvlText w:val=""/>
      <w:lvlJc w:val="left"/>
      <w:pPr>
        <w:tabs>
          <w:tab w:val="num" w:pos="5040"/>
        </w:tabs>
        <w:ind w:left="5040" w:hanging="360"/>
      </w:pPr>
      <w:rPr>
        <w:rFonts w:ascii="Wingdings" w:hAnsi="Wingdings" w:hint="default"/>
      </w:rPr>
    </w:lvl>
    <w:lvl w:ilvl="7" w:tplc="65FAC782">
      <w:start w:val="1"/>
      <w:numFmt w:val="bullet"/>
      <w:lvlText w:val=""/>
      <w:lvlJc w:val="left"/>
      <w:pPr>
        <w:tabs>
          <w:tab w:val="num" w:pos="5760"/>
        </w:tabs>
        <w:ind w:left="5760" w:hanging="360"/>
      </w:pPr>
      <w:rPr>
        <w:rFonts w:ascii="Wingdings" w:hAnsi="Wingdings" w:hint="default"/>
      </w:rPr>
    </w:lvl>
    <w:lvl w:ilvl="8" w:tplc="6486CA4A">
      <w:start w:val="1"/>
      <w:numFmt w:val="bullet"/>
      <w:lvlText w:val=""/>
      <w:lvlJc w:val="left"/>
      <w:pPr>
        <w:tabs>
          <w:tab w:val="num" w:pos="6480"/>
        </w:tabs>
        <w:ind w:left="6480" w:hanging="360"/>
      </w:pPr>
      <w:rPr>
        <w:rFonts w:ascii="Wingdings" w:hAnsi="Wingdings" w:hint="default"/>
      </w:rPr>
    </w:lvl>
  </w:abstractNum>
  <w:abstractNum w:abstractNumId="63">
    <w:nsid w:val="605A38BD"/>
    <w:multiLevelType w:val="hybridMultilevel"/>
    <w:tmpl w:val="D9807C72"/>
    <w:lvl w:ilvl="0" w:tplc="91F637EC">
      <w:start w:val="1"/>
      <w:numFmt w:val="bullet"/>
      <w:lvlText w:val=""/>
      <w:lvlJc w:val="left"/>
      <w:pPr>
        <w:tabs>
          <w:tab w:val="num" w:pos="720"/>
        </w:tabs>
        <w:ind w:left="720" w:hanging="360"/>
      </w:pPr>
      <w:rPr>
        <w:rFonts w:ascii="Wingdings" w:hAnsi="Wingdings" w:hint="default"/>
      </w:rPr>
    </w:lvl>
    <w:lvl w:ilvl="1" w:tplc="C8BA2E3A">
      <w:start w:val="1"/>
      <w:numFmt w:val="bullet"/>
      <w:lvlText w:val=""/>
      <w:lvlJc w:val="left"/>
      <w:pPr>
        <w:tabs>
          <w:tab w:val="num" w:pos="1440"/>
        </w:tabs>
        <w:ind w:left="1440" w:hanging="360"/>
      </w:pPr>
      <w:rPr>
        <w:rFonts w:ascii="Wingdings" w:hAnsi="Wingdings" w:hint="default"/>
      </w:rPr>
    </w:lvl>
    <w:lvl w:ilvl="2" w:tplc="ACF006C6">
      <w:start w:val="1"/>
      <w:numFmt w:val="bullet"/>
      <w:lvlText w:val=""/>
      <w:lvlJc w:val="left"/>
      <w:pPr>
        <w:tabs>
          <w:tab w:val="num" w:pos="2160"/>
        </w:tabs>
        <w:ind w:left="2160" w:hanging="360"/>
      </w:pPr>
      <w:rPr>
        <w:rFonts w:ascii="Wingdings" w:hAnsi="Wingdings" w:hint="default"/>
      </w:rPr>
    </w:lvl>
    <w:lvl w:ilvl="3" w:tplc="590217FA">
      <w:start w:val="1"/>
      <w:numFmt w:val="bullet"/>
      <w:lvlText w:val=""/>
      <w:lvlJc w:val="left"/>
      <w:pPr>
        <w:tabs>
          <w:tab w:val="num" w:pos="2880"/>
        </w:tabs>
        <w:ind w:left="2880" w:hanging="360"/>
      </w:pPr>
      <w:rPr>
        <w:rFonts w:ascii="Wingdings" w:hAnsi="Wingdings" w:hint="default"/>
      </w:rPr>
    </w:lvl>
    <w:lvl w:ilvl="4" w:tplc="4CC6BABE">
      <w:start w:val="1"/>
      <w:numFmt w:val="bullet"/>
      <w:lvlText w:val=""/>
      <w:lvlJc w:val="left"/>
      <w:pPr>
        <w:tabs>
          <w:tab w:val="num" w:pos="3600"/>
        </w:tabs>
        <w:ind w:left="3600" w:hanging="360"/>
      </w:pPr>
      <w:rPr>
        <w:rFonts w:ascii="Wingdings" w:hAnsi="Wingdings" w:hint="default"/>
      </w:rPr>
    </w:lvl>
    <w:lvl w:ilvl="5" w:tplc="91B41364">
      <w:start w:val="1"/>
      <w:numFmt w:val="bullet"/>
      <w:lvlText w:val=""/>
      <w:lvlJc w:val="left"/>
      <w:pPr>
        <w:tabs>
          <w:tab w:val="num" w:pos="4320"/>
        </w:tabs>
        <w:ind w:left="4320" w:hanging="360"/>
      </w:pPr>
      <w:rPr>
        <w:rFonts w:ascii="Wingdings" w:hAnsi="Wingdings" w:hint="default"/>
      </w:rPr>
    </w:lvl>
    <w:lvl w:ilvl="6" w:tplc="29B4653E">
      <w:start w:val="1"/>
      <w:numFmt w:val="bullet"/>
      <w:lvlText w:val=""/>
      <w:lvlJc w:val="left"/>
      <w:pPr>
        <w:tabs>
          <w:tab w:val="num" w:pos="5040"/>
        </w:tabs>
        <w:ind w:left="5040" w:hanging="360"/>
      </w:pPr>
      <w:rPr>
        <w:rFonts w:ascii="Wingdings" w:hAnsi="Wingdings" w:hint="default"/>
      </w:rPr>
    </w:lvl>
    <w:lvl w:ilvl="7" w:tplc="8206A630">
      <w:start w:val="1"/>
      <w:numFmt w:val="bullet"/>
      <w:lvlText w:val=""/>
      <w:lvlJc w:val="left"/>
      <w:pPr>
        <w:tabs>
          <w:tab w:val="num" w:pos="5760"/>
        </w:tabs>
        <w:ind w:left="5760" w:hanging="360"/>
      </w:pPr>
      <w:rPr>
        <w:rFonts w:ascii="Wingdings" w:hAnsi="Wingdings" w:hint="default"/>
      </w:rPr>
    </w:lvl>
    <w:lvl w:ilvl="8" w:tplc="F68C0582">
      <w:start w:val="1"/>
      <w:numFmt w:val="bullet"/>
      <w:lvlText w:val=""/>
      <w:lvlJc w:val="left"/>
      <w:pPr>
        <w:tabs>
          <w:tab w:val="num" w:pos="6480"/>
        </w:tabs>
        <w:ind w:left="6480" w:hanging="360"/>
      </w:pPr>
      <w:rPr>
        <w:rFonts w:ascii="Wingdings" w:hAnsi="Wingdings" w:hint="default"/>
      </w:rPr>
    </w:lvl>
  </w:abstractNum>
  <w:abstractNum w:abstractNumId="64">
    <w:nsid w:val="62176A6C"/>
    <w:multiLevelType w:val="hybridMultilevel"/>
    <w:tmpl w:val="04D6CF26"/>
    <w:lvl w:ilvl="0" w:tplc="77C4FD86">
      <w:start w:val="1"/>
      <w:numFmt w:val="bullet"/>
      <w:lvlText w:val=""/>
      <w:lvlJc w:val="left"/>
      <w:pPr>
        <w:tabs>
          <w:tab w:val="num" w:pos="720"/>
        </w:tabs>
        <w:ind w:left="720" w:hanging="360"/>
      </w:pPr>
      <w:rPr>
        <w:rFonts w:ascii="Wingdings" w:hAnsi="Wingdings" w:hint="default"/>
      </w:rPr>
    </w:lvl>
    <w:lvl w:ilvl="1" w:tplc="8A7AEB58">
      <w:start w:val="1"/>
      <w:numFmt w:val="bullet"/>
      <w:lvlText w:val=""/>
      <w:lvlJc w:val="left"/>
      <w:pPr>
        <w:tabs>
          <w:tab w:val="num" w:pos="1440"/>
        </w:tabs>
        <w:ind w:left="1440" w:hanging="360"/>
      </w:pPr>
      <w:rPr>
        <w:rFonts w:ascii="Wingdings" w:hAnsi="Wingdings" w:hint="default"/>
      </w:rPr>
    </w:lvl>
    <w:lvl w:ilvl="2" w:tplc="1636717E">
      <w:start w:val="1"/>
      <w:numFmt w:val="bullet"/>
      <w:lvlText w:val=""/>
      <w:lvlJc w:val="left"/>
      <w:pPr>
        <w:tabs>
          <w:tab w:val="num" w:pos="2160"/>
        </w:tabs>
        <w:ind w:left="2160" w:hanging="360"/>
      </w:pPr>
      <w:rPr>
        <w:rFonts w:ascii="Wingdings" w:hAnsi="Wingdings" w:hint="default"/>
      </w:rPr>
    </w:lvl>
    <w:lvl w:ilvl="3" w:tplc="81088764">
      <w:start w:val="1"/>
      <w:numFmt w:val="bullet"/>
      <w:lvlText w:val=""/>
      <w:lvlJc w:val="left"/>
      <w:pPr>
        <w:tabs>
          <w:tab w:val="num" w:pos="2880"/>
        </w:tabs>
        <w:ind w:left="2880" w:hanging="360"/>
      </w:pPr>
      <w:rPr>
        <w:rFonts w:ascii="Wingdings" w:hAnsi="Wingdings" w:hint="default"/>
      </w:rPr>
    </w:lvl>
    <w:lvl w:ilvl="4" w:tplc="AAD68082">
      <w:start w:val="1"/>
      <w:numFmt w:val="bullet"/>
      <w:lvlText w:val=""/>
      <w:lvlJc w:val="left"/>
      <w:pPr>
        <w:tabs>
          <w:tab w:val="num" w:pos="3600"/>
        </w:tabs>
        <w:ind w:left="3600" w:hanging="360"/>
      </w:pPr>
      <w:rPr>
        <w:rFonts w:ascii="Wingdings" w:hAnsi="Wingdings" w:hint="default"/>
      </w:rPr>
    </w:lvl>
    <w:lvl w:ilvl="5" w:tplc="7C82F910">
      <w:start w:val="1"/>
      <w:numFmt w:val="bullet"/>
      <w:lvlText w:val=""/>
      <w:lvlJc w:val="left"/>
      <w:pPr>
        <w:tabs>
          <w:tab w:val="num" w:pos="4320"/>
        </w:tabs>
        <w:ind w:left="4320" w:hanging="360"/>
      </w:pPr>
      <w:rPr>
        <w:rFonts w:ascii="Wingdings" w:hAnsi="Wingdings" w:hint="default"/>
      </w:rPr>
    </w:lvl>
    <w:lvl w:ilvl="6" w:tplc="8ED0236E">
      <w:start w:val="1"/>
      <w:numFmt w:val="bullet"/>
      <w:lvlText w:val=""/>
      <w:lvlJc w:val="left"/>
      <w:pPr>
        <w:tabs>
          <w:tab w:val="num" w:pos="5040"/>
        </w:tabs>
        <w:ind w:left="5040" w:hanging="360"/>
      </w:pPr>
      <w:rPr>
        <w:rFonts w:ascii="Wingdings" w:hAnsi="Wingdings" w:hint="default"/>
      </w:rPr>
    </w:lvl>
    <w:lvl w:ilvl="7" w:tplc="963AB756">
      <w:start w:val="1"/>
      <w:numFmt w:val="bullet"/>
      <w:lvlText w:val=""/>
      <w:lvlJc w:val="left"/>
      <w:pPr>
        <w:tabs>
          <w:tab w:val="num" w:pos="5760"/>
        </w:tabs>
        <w:ind w:left="5760" w:hanging="360"/>
      </w:pPr>
      <w:rPr>
        <w:rFonts w:ascii="Wingdings" w:hAnsi="Wingdings" w:hint="default"/>
      </w:rPr>
    </w:lvl>
    <w:lvl w:ilvl="8" w:tplc="DA3232E2">
      <w:start w:val="1"/>
      <w:numFmt w:val="bullet"/>
      <w:lvlText w:val=""/>
      <w:lvlJc w:val="left"/>
      <w:pPr>
        <w:tabs>
          <w:tab w:val="num" w:pos="6480"/>
        </w:tabs>
        <w:ind w:left="6480" w:hanging="360"/>
      </w:pPr>
      <w:rPr>
        <w:rFonts w:ascii="Wingdings" w:hAnsi="Wingdings" w:hint="default"/>
      </w:rPr>
    </w:lvl>
  </w:abstractNum>
  <w:abstractNum w:abstractNumId="65">
    <w:nsid w:val="643C2217"/>
    <w:multiLevelType w:val="hybridMultilevel"/>
    <w:tmpl w:val="074EC022"/>
    <w:lvl w:ilvl="0" w:tplc="4B78C06E">
      <w:start w:val="1"/>
      <w:numFmt w:val="bullet"/>
      <w:lvlText w:val="-"/>
      <w:lvlJc w:val="left"/>
      <w:pPr>
        <w:tabs>
          <w:tab w:val="num" w:pos="720"/>
        </w:tabs>
        <w:ind w:left="720" w:hanging="360"/>
      </w:pPr>
      <w:rPr>
        <w:rFonts w:ascii="Times New Roman" w:hAnsi="Times New Roman" w:cs="Times New Roman" w:hint="default"/>
      </w:rPr>
    </w:lvl>
    <w:lvl w:ilvl="1" w:tplc="CBDEB34A">
      <w:start w:val="1"/>
      <w:numFmt w:val="bullet"/>
      <w:lvlText w:val="-"/>
      <w:lvlJc w:val="left"/>
      <w:pPr>
        <w:tabs>
          <w:tab w:val="num" w:pos="1440"/>
        </w:tabs>
        <w:ind w:left="1440" w:hanging="360"/>
      </w:pPr>
      <w:rPr>
        <w:rFonts w:ascii="Times New Roman" w:hAnsi="Times New Roman" w:cs="Times New Roman" w:hint="default"/>
      </w:rPr>
    </w:lvl>
    <w:lvl w:ilvl="2" w:tplc="D570DDB8">
      <w:start w:val="1"/>
      <w:numFmt w:val="bullet"/>
      <w:lvlText w:val="-"/>
      <w:lvlJc w:val="left"/>
      <w:pPr>
        <w:tabs>
          <w:tab w:val="num" w:pos="2160"/>
        </w:tabs>
        <w:ind w:left="2160" w:hanging="360"/>
      </w:pPr>
      <w:rPr>
        <w:rFonts w:ascii="Times New Roman" w:hAnsi="Times New Roman" w:cs="Times New Roman" w:hint="default"/>
      </w:rPr>
    </w:lvl>
    <w:lvl w:ilvl="3" w:tplc="57F498EE">
      <w:start w:val="1"/>
      <w:numFmt w:val="bullet"/>
      <w:lvlText w:val="-"/>
      <w:lvlJc w:val="left"/>
      <w:pPr>
        <w:tabs>
          <w:tab w:val="num" w:pos="2880"/>
        </w:tabs>
        <w:ind w:left="2880" w:hanging="360"/>
      </w:pPr>
      <w:rPr>
        <w:rFonts w:ascii="Times New Roman" w:hAnsi="Times New Roman" w:cs="Times New Roman" w:hint="default"/>
      </w:rPr>
    </w:lvl>
    <w:lvl w:ilvl="4" w:tplc="80584D6C">
      <w:start w:val="1"/>
      <w:numFmt w:val="bullet"/>
      <w:lvlText w:val="-"/>
      <w:lvlJc w:val="left"/>
      <w:pPr>
        <w:tabs>
          <w:tab w:val="num" w:pos="3600"/>
        </w:tabs>
        <w:ind w:left="3600" w:hanging="360"/>
      </w:pPr>
      <w:rPr>
        <w:rFonts w:ascii="Times New Roman" w:hAnsi="Times New Roman" w:cs="Times New Roman" w:hint="default"/>
      </w:rPr>
    </w:lvl>
    <w:lvl w:ilvl="5" w:tplc="C16024AA">
      <w:start w:val="1"/>
      <w:numFmt w:val="bullet"/>
      <w:lvlText w:val="-"/>
      <w:lvlJc w:val="left"/>
      <w:pPr>
        <w:tabs>
          <w:tab w:val="num" w:pos="4320"/>
        </w:tabs>
        <w:ind w:left="4320" w:hanging="360"/>
      </w:pPr>
      <w:rPr>
        <w:rFonts w:ascii="Times New Roman" w:hAnsi="Times New Roman" w:cs="Times New Roman" w:hint="default"/>
      </w:rPr>
    </w:lvl>
    <w:lvl w:ilvl="6" w:tplc="EE724802">
      <w:start w:val="1"/>
      <w:numFmt w:val="bullet"/>
      <w:lvlText w:val="-"/>
      <w:lvlJc w:val="left"/>
      <w:pPr>
        <w:tabs>
          <w:tab w:val="num" w:pos="5040"/>
        </w:tabs>
        <w:ind w:left="5040" w:hanging="360"/>
      </w:pPr>
      <w:rPr>
        <w:rFonts w:ascii="Times New Roman" w:hAnsi="Times New Roman" w:cs="Times New Roman" w:hint="default"/>
      </w:rPr>
    </w:lvl>
    <w:lvl w:ilvl="7" w:tplc="E91C565C">
      <w:start w:val="1"/>
      <w:numFmt w:val="bullet"/>
      <w:lvlText w:val="-"/>
      <w:lvlJc w:val="left"/>
      <w:pPr>
        <w:tabs>
          <w:tab w:val="num" w:pos="5760"/>
        </w:tabs>
        <w:ind w:left="5760" w:hanging="360"/>
      </w:pPr>
      <w:rPr>
        <w:rFonts w:ascii="Times New Roman" w:hAnsi="Times New Roman" w:cs="Times New Roman" w:hint="default"/>
      </w:rPr>
    </w:lvl>
    <w:lvl w:ilvl="8" w:tplc="6A548B82">
      <w:start w:val="1"/>
      <w:numFmt w:val="bullet"/>
      <w:lvlText w:val="-"/>
      <w:lvlJc w:val="left"/>
      <w:pPr>
        <w:tabs>
          <w:tab w:val="num" w:pos="6480"/>
        </w:tabs>
        <w:ind w:left="6480" w:hanging="360"/>
      </w:pPr>
      <w:rPr>
        <w:rFonts w:ascii="Times New Roman" w:hAnsi="Times New Roman" w:cs="Times New Roman" w:hint="default"/>
      </w:rPr>
    </w:lvl>
  </w:abstractNum>
  <w:abstractNum w:abstractNumId="66">
    <w:nsid w:val="64751E5A"/>
    <w:multiLevelType w:val="hybridMultilevel"/>
    <w:tmpl w:val="3942E950"/>
    <w:lvl w:ilvl="0" w:tplc="0960E32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nsid w:val="656B0741"/>
    <w:multiLevelType w:val="hybridMultilevel"/>
    <w:tmpl w:val="F3629036"/>
    <w:lvl w:ilvl="0" w:tplc="D63C4F0A">
      <w:start w:val="1"/>
      <w:numFmt w:val="bullet"/>
      <w:lvlText w:val="-"/>
      <w:lvlJc w:val="left"/>
      <w:pPr>
        <w:tabs>
          <w:tab w:val="num" w:pos="720"/>
        </w:tabs>
        <w:ind w:left="720" w:hanging="360"/>
      </w:pPr>
      <w:rPr>
        <w:rFonts w:ascii="Times New Roman" w:hAnsi="Times New Roman" w:cs="Times New Roman" w:hint="default"/>
      </w:rPr>
    </w:lvl>
    <w:lvl w:ilvl="1" w:tplc="9BF0B762">
      <w:start w:val="1"/>
      <w:numFmt w:val="bullet"/>
      <w:lvlText w:val="-"/>
      <w:lvlJc w:val="left"/>
      <w:pPr>
        <w:tabs>
          <w:tab w:val="num" w:pos="1440"/>
        </w:tabs>
        <w:ind w:left="1440" w:hanging="360"/>
      </w:pPr>
      <w:rPr>
        <w:rFonts w:ascii="Times New Roman" w:hAnsi="Times New Roman" w:cs="Times New Roman" w:hint="default"/>
      </w:rPr>
    </w:lvl>
    <w:lvl w:ilvl="2" w:tplc="DC38FBDE">
      <w:start w:val="1"/>
      <w:numFmt w:val="bullet"/>
      <w:lvlText w:val="-"/>
      <w:lvlJc w:val="left"/>
      <w:pPr>
        <w:tabs>
          <w:tab w:val="num" w:pos="2160"/>
        </w:tabs>
        <w:ind w:left="2160" w:hanging="360"/>
      </w:pPr>
      <w:rPr>
        <w:rFonts w:ascii="Times New Roman" w:hAnsi="Times New Roman" w:cs="Times New Roman" w:hint="default"/>
      </w:rPr>
    </w:lvl>
    <w:lvl w:ilvl="3" w:tplc="0886645C">
      <w:start w:val="1"/>
      <w:numFmt w:val="bullet"/>
      <w:lvlText w:val="-"/>
      <w:lvlJc w:val="left"/>
      <w:pPr>
        <w:tabs>
          <w:tab w:val="num" w:pos="2880"/>
        </w:tabs>
        <w:ind w:left="2880" w:hanging="360"/>
      </w:pPr>
      <w:rPr>
        <w:rFonts w:ascii="Times New Roman" w:hAnsi="Times New Roman" w:cs="Times New Roman" w:hint="default"/>
      </w:rPr>
    </w:lvl>
    <w:lvl w:ilvl="4" w:tplc="75F0083A">
      <w:start w:val="1"/>
      <w:numFmt w:val="bullet"/>
      <w:lvlText w:val="-"/>
      <w:lvlJc w:val="left"/>
      <w:pPr>
        <w:tabs>
          <w:tab w:val="num" w:pos="3600"/>
        </w:tabs>
        <w:ind w:left="3600" w:hanging="360"/>
      </w:pPr>
      <w:rPr>
        <w:rFonts w:ascii="Times New Roman" w:hAnsi="Times New Roman" w:cs="Times New Roman" w:hint="default"/>
      </w:rPr>
    </w:lvl>
    <w:lvl w:ilvl="5" w:tplc="0546D04C">
      <w:start w:val="1"/>
      <w:numFmt w:val="bullet"/>
      <w:lvlText w:val="-"/>
      <w:lvlJc w:val="left"/>
      <w:pPr>
        <w:tabs>
          <w:tab w:val="num" w:pos="4320"/>
        </w:tabs>
        <w:ind w:left="4320" w:hanging="360"/>
      </w:pPr>
      <w:rPr>
        <w:rFonts w:ascii="Times New Roman" w:hAnsi="Times New Roman" w:cs="Times New Roman" w:hint="default"/>
      </w:rPr>
    </w:lvl>
    <w:lvl w:ilvl="6" w:tplc="8AD20810">
      <w:start w:val="1"/>
      <w:numFmt w:val="bullet"/>
      <w:lvlText w:val="-"/>
      <w:lvlJc w:val="left"/>
      <w:pPr>
        <w:tabs>
          <w:tab w:val="num" w:pos="5040"/>
        </w:tabs>
        <w:ind w:left="5040" w:hanging="360"/>
      </w:pPr>
      <w:rPr>
        <w:rFonts w:ascii="Times New Roman" w:hAnsi="Times New Roman" w:cs="Times New Roman" w:hint="default"/>
      </w:rPr>
    </w:lvl>
    <w:lvl w:ilvl="7" w:tplc="CD1059EE">
      <w:start w:val="1"/>
      <w:numFmt w:val="bullet"/>
      <w:lvlText w:val="-"/>
      <w:lvlJc w:val="left"/>
      <w:pPr>
        <w:tabs>
          <w:tab w:val="num" w:pos="5760"/>
        </w:tabs>
        <w:ind w:left="5760" w:hanging="360"/>
      </w:pPr>
      <w:rPr>
        <w:rFonts w:ascii="Times New Roman" w:hAnsi="Times New Roman" w:cs="Times New Roman" w:hint="default"/>
      </w:rPr>
    </w:lvl>
    <w:lvl w:ilvl="8" w:tplc="8758E0B8">
      <w:start w:val="1"/>
      <w:numFmt w:val="bullet"/>
      <w:lvlText w:val="-"/>
      <w:lvlJc w:val="left"/>
      <w:pPr>
        <w:tabs>
          <w:tab w:val="num" w:pos="6480"/>
        </w:tabs>
        <w:ind w:left="6480" w:hanging="360"/>
      </w:pPr>
      <w:rPr>
        <w:rFonts w:ascii="Times New Roman" w:hAnsi="Times New Roman" w:cs="Times New Roman" w:hint="default"/>
      </w:rPr>
    </w:lvl>
  </w:abstractNum>
  <w:abstractNum w:abstractNumId="68">
    <w:nsid w:val="67B9789C"/>
    <w:multiLevelType w:val="hybridMultilevel"/>
    <w:tmpl w:val="942E46A6"/>
    <w:lvl w:ilvl="0" w:tplc="BDE0C61C">
      <w:start w:val="1"/>
      <w:numFmt w:val="bullet"/>
      <w:lvlText w:val=""/>
      <w:lvlJc w:val="left"/>
      <w:pPr>
        <w:tabs>
          <w:tab w:val="num" w:pos="720"/>
        </w:tabs>
        <w:ind w:left="720" w:hanging="360"/>
      </w:pPr>
      <w:rPr>
        <w:rFonts w:ascii="Wingdings" w:hAnsi="Wingdings" w:hint="default"/>
      </w:rPr>
    </w:lvl>
    <w:lvl w:ilvl="1" w:tplc="9A8A31B6">
      <w:start w:val="1"/>
      <w:numFmt w:val="bullet"/>
      <w:lvlText w:val=""/>
      <w:lvlJc w:val="left"/>
      <w:pPr>
        <w:tabs>
          <w:tab w:val="num" w:pos="1440"/>
        </w:tabs>
        <w:ind w:left="1440" w:hanging="360"/>
      </w:pPr>
      <w:rPr>
        <w:rFonts w:ascii="Wingdings" w:hAnsi="Wingdings" w:hint="default"/>
      </w:rPr>
    </w:lvl>
    <w:lvl w:ilvl="2" w:tplc="A3F6B548">
      <w:start w:val="1"/>
      <w:numFmt w:val="bullet"/>
      <w:lvlText w:val=""/>
      <w:lvlJc w:val="left"/>
      <w:pPr>
        <w:tabs>
          <w:tab w:val="num" w:pos="2160"/>
        </w:tabs>
        <w:ind w:left="2160" w:hanging="360"/>
      </w:pPr>
      <w:rPr>
        <w:rFonts w:ascii="Wingdings" w:hAnsi="Wingdings" w:hint="default"/>
      </w:rPr>
    </w:lvl>
    <w:lvl w:ilvl="3" w:tplc="06426EA4">
      <w:start w:val="1"/>
      <w:numFmt w:val="bullet"/>
      <w:lvlText w:val=""/>
      <w:lvlJc w:val="left"/>
      <w:pPr>
        <w:tabs>
          <w:tab w:val="num" w:pos="2880"/>
        </w:tabs>
        <w:ind w:left="2880" w:hanging="360"/>
      </w:pPr>
      <w:rPr>
        <w:rFonts w:ascii="Wingdings" w:hAnsi="Wingdings" w:hint="default"/>
      </w:rPr>
    </w:lvl>
    <w:lvl w:ilvl="4" w:tplc="EFFC1A62">
      <w:start w:val="1"/>
      <w:numFmt w:val="bullet"/>
      <w:lvlText w:val=""/>
      <w:lvlJc w:val="left"/>
      <w:pPr>
        <w:tabs>
          <w:tab w:val="num" w:pos="3600"/>
        </w:tabs>
        <w:ind w:left="3600" w:hanging="360"/>
      </w:pPr>
      <w:rPr>
        <w:rFonts w:ascii="Wingdings" w:hAnsi="Wingdings" w:hint="default"/>
      </w:rPr>
    </w:lvl>
    <w:lvl w:ilvl="5" w:tplc="913C30B2">
      <w:start w:val="1"/>
      <w:numFmt w:val="bullet"/>
      <w:lvlText w:val=""/>
      <w:lvlJc w:val="left"/>
      <w:pPr>
        <w:tabs>
          <w:tab w:val="num" w:pos="4320"/>
        </w:tabs>
        <w:ind w:left="4320" w:hanging="360"/>
      </w:pPr>
      <w:rPr>
        <w:rFonts w:ascii="Wingdings" w:hAnsi="Wingdings" w:hint="default"/>
      </w:rPr>
    </w:lvl>
    <w:lvl w:ilvl="6" w:tplc="A63E450E">
      <w:start w:val="1"/>
      <w:numFmt w:val="bullet"/>
      <w:lvlText w:val=""/>
      <w:lvlJc w:val="left"/>
      <w:pPr>
        <w:tabs>
          <w:tab w:val="num" w:pos="5040"/>
        </w:tabs>
        <w:ind w:left="5040" w:hanging="360"/>
      </w:pPr>
      <w:rPr>
        <w:rFonts w:ascii="Wingdings" w:hAnsi="Wingdings" w:hint="default"/>
      </w:rPr>
    </w:lvl>
    <w:lvl w:ilvl="7" w:tplc="A8322FB8">
      <w:start w:val="1"/>
      <w:numFmt w:val="bullet"/>
      <w:lvlText w:val=""/>
      <w:lvlJc w:val="left"/>
      <w:pPr>
        <w:tabs>
          <w:tab w:val="num" w:pos="5760"/>
        </w:tabs>
        <w:ind w:left="5760" w:hanging="360"/>
      </w:pPr>
      <w:rPr>
        <w:rFonts w:ascii="Wingdings" w:hAnsi="Wingdings" w:hint="default"/>
      </w:rPr>
    </w:lvl>
    <w:lvl w:ilvl="8" w:tplc="0398415C">
      <w:start w:val="1"/>
      <w:numFmt w:val="bullet"/>
      <w:lvlText w:val=""/>
      <w:lvlJc w:val="left"/>
      <w:pPr>
        <w:tabs>
          <w:tab w:val="num" w:pos="6480"/>
        </w:tabs>
        <w:ind w:left="6480" w:hanging="360"/>
      </w:pPr>
      <w:rPr>
        <w:rFonts w:ascii="Wingdings" w:hAnsi="Wingdings" w:hint="default"/>
      </w:rPr>
    </w:lvl>
  </w:abstractNum>
  <w:abstractNum w:abstractNumId="69">
    <w:nsid w:val="685E1EFA"/>
    <w:multiLevelType w:val="hybridMultilevel"/>
    <w:tmpl w:val="49CED268"/>
    <w:lvl w:ilvl="0" w:tplc="5E44B26C">
      <w:start w:val="1"/>
      <w:numFmt w:val="bullet"/>
      <w:lvlText w:val=""/>
      <w:lvlJc w:val="left"/>
      <w:pPr>
        <w:tabs>
          <w:tab w:val="num" w:pos="720"/>
        </w:tabs>
        <w:ind w:left="720" w:hanging="360"/>
      </w:pPr>
      <w:rPr>
        <w:rFonts w:ascii="Wingdings" w:hAnsi="Wingdings" w:hint="default"/>
      </w:rPr>
    </w:lvl>
    <w:lvl w:ilvl="1" w:tplc="5F802C08">
      <w:start w:val="1"/>
      <w:numFmt w:val="bullet"/>
      <w:lvlText w:val=""/>
      <w:lvlJc w:val="left"/>
      <w:pPr>
        <w:tabs>
          <w:tab w:val="num" w:pos="1440"/>
        </w:tabs>
        <w:ind w:left="1440" w:hanging="360"/>
      </w:pPr>
      <w:rPr>
        <w:rFonts w:ascii="Wingdings" w:hAnsi="Wingdings" w:hint="default"/>
      </w:rPr>
    </w:lvl>
    <w:lvl w:ilvl="2" w:tplc="B2865E58">
      <w:start w:val="1"/>
      <w:numFmt w:val="bullet"/>
      <w:lvlText w:val=""/>
      <w:lvlJc w:val="left"/>
      <w:pPr>
        <w:tabs>
          <w:tab w:val="num" w:pos="2160"/>
        </w:tabs>
        <w:ind w:left="2160" w:hanging="360"/>
      </w:pPr>
      <w:rPr>
        <w:rFonts w:ascii="Wingdings" w:hAnsi="Wingdings" w:hint="default"/>
      </w:rPr>
    </w:lvl>
    <w:lvl w:ilvl="3" w:tplc="DBAAAC10">
      <w:start w:val="1"/>
      <w:numFmt w:val="bullet"/>
      <w:lvlText w:val=""/>
      <w:lvlJc w:val="left"/>
      <w:pPr>
        <w:tabs>
          <w:tab w:val="num" w:pos="2880"/>
        </w:tabs>
        <w:ind w:left="2880" w:hanging="360"/>
      </w:pPr>
      <w:rPr>
        <w:rFonts w:ascii="Wingdings" w:hAnsi="Wingdings" w:hint="default"/>
      </w:rPr>
    </w:lvl>
    <w:lvl w:ilvl="4" w:tplc="91F605E8">
      <w:start w:val="1"/>
      <w:numFmt w:val="bullet"/>
      <w:lvlText w:val=""/>
      <w:lvlJc w:val="left"/>
      <w:pPr>
        <w:tabs>
          <w:tab w:val="num" w:pos="3600"/>
        </w:tabs>
        <w:ind w:left="3600" w:hanging="360"/>
      </w:pPr>
      <w:rPr>
        <w:rFonts w:ascii="Wingdings" w:hAnsi="Wingdings" w:hint="default"/>
      </w:rPr>
    </w:lvl>
    <w:lvl w:ilvl="5" w:tplc="CF5ECC1A">
      <w:start w:val="1"/>
      <w:numFmt w:val="bullet"/>
      <w:lvlText w:val=""/>
      <w:lvlJc w:val="left"/>
      <w:pPr>
        <w:tabs>
          <w:tab w:val="num" w:pos="4320"/>
        </w:tabs>
        <w:ind w:left="4320" w:hanging="360"/>
      </w:pPr>
      <w:rPr>
        <w:rFonts w:ascii="Wingdings" w:hAnsi="Wingdings" w:hint="default"/>
      </w:rPr>
    </w:lvl>
    <w:lvl w:ilvl="6" w:tplc="7AC6A338">
      <w:start w:val="1"/>
      <w:numFmt w:val="bullet"/>
      <w:lvlText w:val=""/>
      <w:lvlJc w:val="left"/>
      <w:pPr>
        <w:tabs>
          <w:tab w:val="num" w:pos="5040"/>
        </w:tabs>
        <w:ind w:left="5040" w:hanging="360"/>
      </w:pPr>
      <w:rPr>
        <w:rFonts w:ascii="Wingdings" w:hAnsi="Wingdings" w:hint="default"/>
      </w:rPr>
    </w:lvl>
    <w:lvl w:ilvl="7" w:tplc="481EF626">
      <w:start w:val="1"/>
      <w:numFmt w:val="bullet"/>
      <w:lvlText w:val=""/>
      <w:lvlJc w:val="left"/>
      <w:pPr>
        <w:tabs>
          <w:tab w:val="num" w:pos="5760"/>
        </w:tabs>
        <w:ind w:left="5760" w:hanging="360"/>
      </w:pPr>
      <w:rPr>
        <w:rFonts w:ascii="Wingdings" w:hAnsi="Wingdings" w:hint="default"/>
      </w:rPr>
    </w:lvl>
    <w:lvl w:ilvl="8" w:tplc="BD0E67B2">
      <w:start w:val="1"/>
      <w:numFmt w:val="bullet"/>
      <w:lvlText w:val=""/>
      <w:lvlJc w:val="left"/>
      <w:pPr>
        <w:tabs>
          <w:tab w:val="num" w:pos="6480"/>
        </w:tabs>
        <w:ind w:left="6480" w:hanging="360"/>
      </w:pPr>
      <w:rPr>
        <w:rFonts w:ascii="Wingdings" w:hAnsi="Wingdings" w:hint="default"/>
      </w:rPr>
    </w:lvl>
  </w:abstractNum>
  <w:abstractNum w:abstractNumId="70">
    <w:nsid w:val="68B7705D"/>
    <w:multiLevelType w:val="hybridMultilevel"/>
    <w:tmpl w:val="D24A0D06"/>
    <w:lvl w:ilvl="0" w:tplc="1AFC9098">
      <w:start w:val="1"/>
      <w:numFmt w:val="bullet"/>
      <w:lvlText w:val=""/>
      <w:lvlJc w:val="left"/>
      <w:pPr>
        <w:tabs>
          <w:tab w:val="num" w:pos="720"/>
        </w:tabs>
        <w:ind w:left="720" w:hanging="360"/>
      </w:pPr>
      <w:rPr>
        <w:rFonts w:ascii="Wingdings" w:hAnsi="Wingdings" w:hint="default"/>
      </w:rPr>
    </w:lvl>
    <w:lvl w:ilvl="1" w:tplc="798C56C2">
      <w:start w:val="1"/>
      <w:numFmt w:val="bullet"/>
      <w:lvlText w:val=""/>
      <w:lvlJc w:val="left"/>
      <w:pPr>
        <w:tabs>
          <w:tab w:val="num" w:pos="1440"/>
        </w:tabs>
        <w:ind w:left="1440" w:hanging="360"/>
      </w:pPr>
      <w:rPr>
        <w:rFonts w:ascii="Wingdings" w:hAnsi="Wingdings" w:hint="default"/>
      </w:rPr>
    </w:lvl>
    <w:lvl w:ilvl="2" w:tplc="AF48E9F8">
      <w:start w:val="1"/>
      <w:numFmt w:val="bullet"/>
      <w:lvlText w:val=""/>
      <w:lvlJc w:val="left"/>
      <w:pPr>
        <w:tabs>
          <w:tab w:val="num" w:pos="2160"/>
        </w:tabs>
        <w:ind w:left="2160" w:hanging="360"/>
      </w:pPr>
      <w:rPr>
        <w:rFonts w:ascii="Wingdings" w:hAnsi="Wingdings" w:hint="default"/>
      </w:rPr>
    </w:lvl>
    <w:lvl w:ilvl="3" w:tplc="933C0220">
      <w:start w:val="1"/>
      <w:numFmt w:val="bullet"/>
      <w:lvlText w:val=""/>
      <w:lvlJc w:val="left"/>
      <w:pPr>
        <w:tabs>
          <w:tab w:val="num" w:pos="2880"/>
        </w:tabs>
        <w:ind w:left="2880" w:hanging="360"/>
      </w:pPr>
      <w:rPr>
        <w:rFonts w:ascii="Wingdings" w:hAnsi="Wingdings" w:hint="default"/>
      </w:rPr>
    </w:lvl>
    <w:lvl w:ilvl="4" w:tplc="D62E210C">
      <w:start w:val="1"/>
      <w:numFmt w:val="bullet"/>
      <w:lvlText w:val=""/>
      <w:lvlJc w:val="left"/>
      <w:pPr>
        <w:tabs>
          <w:tab w:val="num" w:pos="3600"/>
        </w:tabs>
        <w:ind w:left="3600" w:hanging="360"/>
      </w:pPr>
      <w:rPr>
        <w:rFonts w:ascii="Wingdings" w:hAnsi="Wingdings" w:hint="default"/>
      </w:rPr>
    </w:lvl>
    <w:lvl w:ilvl="5" w:tplc="43F20F88">
      <w:start w:val="1"/>
      <w:numFmt w:val="bullet"/>
      <w:lvlText w:val=""/>
      <w:lvlJc w:val="left"/>
      <w:pPr>
        <w:tabs>
          <w:tab w:val="num" w:pos="4320"/>
        </w:tabs>
        <w:ind w:left="4320" w:hanging="360"/>
      </w:pPr>
      <w:rPr>
        <w:rFonts w:ascii="Wingdings" w:hAnsi="Wingdings" w:hint="default"/>
      </w:rPr>
    </w:lvl>
    <w:lvl w:ilvl="6" w:tplc="3AF6375E">
      <w:start w:val="1"/>
      <w:numFmt w:val="bullet"/>
      <w:lvlText w:val=""/>
      <w:lvlJc w:val="left"/>
      <w:pPr>
        <w:tabs>
          <w:tab w:val="num" w:pos="5040"/>
        </w:tabs>
        <w:ind w:left="5040" w:hanging="360"/>
      </w:pPr>
      <w:rPr>
        <w:rFonts w:ascii="Wingdings" w:hAnsi="Wingdings" w:hint="default"/>
      </w:rPr>
    </w:lvl>
    <w:lvl w:ilvl="7" w:tplc="877AC5DA">
      <w:start w:val="1"/>
      <w:numFmt w:val="bullet"/>
      <w:lvlText w:val=""/>
      <w:lvlJc w:val="left"/>
      <w:pPr>
        <w:tabs>
          <w:tab w:val="num" w:pos="5760"/>
        </w:tabs>
        <w:ind w:left="5760" w:hanging="360"/>
      </w:pPr>
      <w:rPr>
        <w:rFonts w:ascii="Wingdings" w:hAnsi="Wingdings" w:hint="default"/>
      </w:rPr>
    </w:lvl>
    <w:lvl w:ilvl="8" w:tplc="B330CAEC">
      <w:start w:val="1"/>
      <w:numFmt w:val="bullet"/>
      <w:lvlText w:val=""/>
      <w:lvlJc w:val="left"/>
      <w:pPr>
        <w:tabs>
          <w:tab w:val="num" w:pos="6480"/>
        </w:tabs>
        <w:ind w:left="6480" w:hanging="360"/>
      </w:pPr>
      <w:rPr>
        <w:rFonts w:ascii="Wingdings" w:hAnsi="Wingdings" w:hint="default"/>
      </w:rPr>
    </w:lvl>
  </w:abstractNum>
  <w:abstractNum w:abstractNumId="71">
    <w:nsid w:val="694411E4"/>
    <w:multiLevelType w:val="hybridMultilevel"/>
    <w:tmpl w:val="0D98BDDE"/>
    <w:lvl w:ilvl="0" w:tplc="812E40A8">
      <w:start w:val="1"/>
      <w:numFmt w:val="bullet"/>
      <w:lvlText w:val=""/>
      <w:lvlJc w:val="left"/>
      <w:pPr>
        <w:tabs>
          <w:tab w:val="num" w:pos="720"/>
        </w:tabs>
        <w:ind w:left="720" w:hanging="360"/>
      </w:pPr>
      <w:rPr>
        <w:rFonts w:ascii="Wingdings" w:hAnsi="Wingdings" w:hint="default"/>
      </w:rPr>
    </w:lvl>
    <w:lvl w:ilvl="1" w:tplc="FCF87ED6">
      <w:start w:val="1"/>
      <w:numFmt w:val="bullet"/>
      <w:lvlText w:val=""/>
      <w:lvlJc w:val="left"/>
      <w:pPr>
        <w:tabs>
          <w:tab w:val="num" w:pos="1440"/>
        </w:tabs>
        <w:ind w:left="1440" w:hanging="360"/>
      </w:pPr>
      <w:rPr>
        <w:rFonts w:ascii="Wingdings" w:hAnsi="Wingdings" w:hint="default"/>
      </w:rPr>
    </w:lvl>
    <w:lvl w:ilvl="2" w:tplc="6B5AD146">
      <w:start w:val="1"/>
      <w:numFmt w:val="bullet"/>
      <w:lvlText w:val=""/>
      <w:lvlJc w:val="left"/>
      <w:pPr>
        <w:tabs>
          <w:tab w:val="num" w:pos="2160"/>
        </w:tabs>
        <w:ind w:left="2160" w:hanging="360"/>
      </w:pPr>
      <w:rPr>
        <w:rFonts w:ascii="Wingdings" w:hAnsi="Wingdings" w:hint="default"/>
      </w:rPr>
    </w:lvl>
    <w:lvl w:ilvl="3" w:tplc="135E6862">
      <w:start w:val="1"/>
      <w:numFmt w:val="bullet"/>
      <w:lvlText w:val=""/>
      <w:lvlJc w:val="left"/>
      <w:pPr>
        <w:tabs>
          <w:tab w:val="num" w:pos="2880"/>
        </w:tabs>
        <w:ind w:left="2880" w:hanging="360"/>
      </w:pPr>
      <w:rPr>
        <w:rFonts w:ascii="Wingdings" w:hAnsi="Wingdings" w:hint="default"/>
      </w:rPr>
    </w:lvl>
    <w:lvl w:ilvl="4" w:tplc="D5024C1E">
      <w:start w:val="1"/>
      <w:numFmt w:val="bullet"/>
      <w:lvlText w:val=""/>
      <w:lvlJc w:val="left"/>
      <w:pPr>
        <w:tabs>
          <w:tab w:val="num" w:pos="3600"/>
        </w:tabs>
        <w:ind w:left="3600" w:hanging="360"/>
      </w:pPr>
      <w:rPr>
        <w:rFonts w:ascii="Wingdings" w:hAnsi="Wingdings" w:hint="default"/>
      </w:rPr>
    </w:lvl>
    <w:lvl w:ilvl="5" w:tplc="A058F0D0">
      <w:start w:val="1"/>
      <w:numFmt w:val="bullet"/>
      <w:lvlText w:val=""/>
      <w:lvlJc w:val="left"/>
      <w:pPr>
        <w:tabs>
          <w:tab w:val="num" w:pos="4320"/>
        </w:tabs>
        <w:ind w:left="4320" w:hanging="360"/>
      </w:pPr>
      <w:rPr>
        <w:rFonts w:ascii="Wingdings" w:hAnsi="Wingdings" w:hint="default"/>
      </w:rPr>
    </w:lvl>
    <w:lvl w:ilvl="6" w:tplc="DE9EE810">
      <w:start w:val="1"/>
      <w:numFmt w:val="bullet"/>
      <w:lvlText w:val=""/>
      <w:lvlJc w:val="left"/>
      <w:pPr>
        <w:tabs>
          <w:tab w:val="num" w:pos="5040"/>
        </w:tabs>
        <w:ind w:left="5040" w:hanging="360"/>
      </w:pPr>
      <w:rPr>
        <w:rFonts w:ascii="Wingdings" w:hAnsi="Wingdings" w:hint="default"/>
      </w:rPr>
    </w:lvl>
    <w:lvl w:ilvl="7" w:tplc="3E98A028">
      <w:start w:val="1"/>
      <w:numFmt w:val="bullet"/>
      <w:lvlText w:val=""/>
      <w:lvlJc w:val="left"/>
      <w:pPr>
        <w:tabs>
          <w:tab w:val="num" w:pos="5760"/>
        </w:tabs>
        <w:ind w:left="5760" w:hanging="360"/>
      </w:pPr>
      <w:rPr>
        <w:rFonts w:ascii="Wingdings" w:hAnsi="Wingdings" w:hint="default"/>
      </w:rPr>
    </w:lvl>
    <w:lvl w:ilvl="8" w:tplc="A800A4CC">
      <w:start w:val="1"/>
      <w:numFmt w:val="bullet"/>
      <w:lvlText w:val=""/>
      <w:lvlJc w:val="left"/>
      <w:pPr>
        <w:tabs>
          <w:tab w:val="num" w:pos="6480"/>
        </w:tabs>
        <w:ind w:left="6480" w:hanging="360"/>
      </w:pPr>
      <w:rPr>
        <w:rFonts w:ascii="Wingdings" w:hAnsi="Wingdings" w:hint="default"/>
      </w:rPr>
    </w:lvl>
  </w:abstractNum>
  <w:abstractNum w:abstractNumId="72">
    <w:nsid w:val="69F64B19"/>
    <w:multiLevelType w:val="hybridMultilevel"/>
    <w:tmpl w:val="9AF29CE6"/>
    <w:lvl w:ilvl="0" w:tplc="C30C17EE">
      <w:start w:val="1"/>
      <w:numFmt w:val="bullet"/>
      <w:lvlText w:val=""/>
      <w:lvlJc w:val="left"/>
      <w:pPr>
        <w:tabs>
          <w:tab w:val="num" w:pos="720"/>
        </w:tabs>
        <w:ind w:left="720" w:hanging="360"/>
      </w:pPr>
      <w:rPr>
        <w:rFonts w:ascii="Wingdings" w:hAnsi="Wingdings" w:hint="default"/>
      </w:rPr>
    </w:lvl>
    <w:lvl w:ilvl="1" w:tplc="77742640">
      <w:start w:val="1"/>
      <w:numFmt w:val="bullet"/>
      <w:lvlText w:val=""/>
      <w:lvlJc w:val="left"/>
      <w:pPr>
        <w:tabs>
          <w:tab w:val="num" w:pos="1440"/>
        </w:tabs>
        <w:ind w:left="1440" w:hanging="360"/>
      </w:pPr>
      <w:rPr>
        <w:rFonts w:ascii="Wingdings" w:hAnsi="Wingdings" w:hint="default"/>
      </w:rPr>
    </w:lvl>
    <w:lvl w:ilvl="2" w:tplc="AFB6620A">
      <w:start w:val="1"/>
      <w:numFmt w:val="bullet"/>
      <w:lvlText w:val=""/>
      <w:lvlJc w:val="left"/>
      <w:pPr>
        <w:tabs>
          <w:tab w:val="num" w:pos="2160"/>
        </w:tabs>
        <w:ind w:left="2160" w:hanging="360"/>
      </w:pPr>
      <w:rPr>
        <w:rFonts w:ascii="Wingdings" w:hAnsi="Wingdings" w:hint="default"/>
      </w:rPr>
    </w:lvl>
    <w:lvl w:ilvl="3" w:tplc="7A627166">
      <w:start w:val="1"/>
      <w:numFmt w:val="bullet"/>
      <w:lvlText w:val=""/>
      <w:lvlJc w:val="left"/>
      <w:pPr>
        <w:tabs>
          <w:tab w:val="num" w:pos="2880"/>
        </w:tabs>
        <w:ind w:left="2880" w:hanging="360"/>
      </w:pPr>
      <w:rPr>
        <w:rFonts w:ascii="Wingdings" w:hAnsi="Wingdings" w:hint="default"/>
      </w:rPr>
    </w:lvl>
    <w:lvl w:ilvl="4" w:tplc="BAAE3896">
      <w:start w:val="1"/>
      <w:numFmt w:val="bullet"/>
      <w:lvlText w:val=""/>
      <w:lvlJc w:val="left"/>
      <w:pPr>
        <w:tabs>
          <w:tab w:val="num" w:pos="3600"/>
        </w:tabs>
        <w:ind w:left="3600" w:hanging="360"/>
      </w:pPr>
      <w:rPr>
        <w:rFonts w:ascii="Wingdings" w:hAnsi="Wingdings" w:hint="default"/>
      </w:rPr>
    </w:lvl>
    <w:lvl w:ilvl="5" w:tplc="2C1233C8">
      <w:start w:val="1"/>
      <w:numFmt w:val="bullet"/>
      <w:lvlText w:val=""/>
      <w:lvlJc w:val="left"/>
      <w:pPr>
        <w:tabs>
          <w:tab w:val="num" w:pos="4320"/>
        </w:tabs>
        <w:ind w:left="4320" w:hanging="360"/>
      </w:pPr>
      <w:rPr>
        <w:rFonts w:ascii="Wingdings" w:hAnsi="Wingdings" w:hint="default"/>
      </w:rPr>
    </w:lvl>
    <w:lvl w:ilvl="6" w:tplc="093494DC">
      <w:start w:val="1"/>
      <w:numFmt w:val="bullet"/>
      <w:lvlText w:val=""/>
      <w:lvlJc w:val="left"/>
      <w:pPr>
        <w:tabs>
          <w:tab w:val="num" w:pos="5040"/>
        </w:tabs>
        <w:ind w:left="5040" w:hanging="360"/>
      </w:pPr>
      <w:rPr>
        <w:rFonts w:ascii="Wingdings" w:hAnsi="Wingdings" w:hint="default"/>
      </w:rPr>
    </w:lvl>
    <w:lvl w:ilvl="7" w:tplc="5096088C">
      <w:start w:val="1"/>
      <w:numFmt w:val="bullet"/>
      <w:lvlText w:val=""/>
      <w:lvlJc w:val="left"/>
      <w:pPr>
        <w:tabs>
          <w:tab w:val="num" w:pos="5760"/>
        </w:tabs>
        <w:ind w:left="5760" w:hanging="360"/>
      </w:pPr>
      <w:rPr>
        <w:rFonts w:ascii="Wingdings" w:hAnsi="Wingdings" w:hint="default"/>
      </w:rPr>
    </w:lvl>
    <w:lvl w:ilvl="8" w:tplc="1C9008D2">
      <w:start w:val="1"/>
      <w:numFmt w:val="bullet"/>
      <w:lvlText w:val=""/>
      <w:lvlJc w:val="left"/>
      <w:pPr>
        <w:tabs>
          <w:tab w:val="num" w:pos="6480"/>
        </w:tabs>
        <w:ind w:left="6480" w:hanging="360"/>
      </w:pPr>
      <w:rPr>
        <w:rFonts w:ascii="Wingdings" w:hAnsi="Wingdings" w:hint="default"/>
      </w:rPr>
    </w:lvl>
  </w:abstractNum>
  <w:abstractNum w:abstractNumId="73">
    <w:nsid w:val="6A0218D2"/>
    <w:multiLevelType w:val="hybridMultilevel"/>
    <w:tmpl w:val="B9D4A5EA"/>
    <w:lvl w:ilvl="0" w:tplc="6E947CC8">
      <w:start w:val="1"/>
      <w:numFmt w:val="bullet"/>
      <w:lvlText w:val="-"/>
      <w:lvlJc w:val="left"/>
      <w:pPr>
        <w:tabs>
          <w:tab w:val="num" w:pos="720"/>
        </w:tabs>
        <w:ind w:left="720" w:hanging="360"/>
      </w:pPr>
      <w:rPr>
        <w:rFonts w:ascii="Times New Roman" w:hAnsi="Times New Roman" w:cs="Times New Roman" w:hint="default"/>
      </w:rPr>
    </w:lvl>
    <w:lvl w:ilvl="1" w:tplc="82B847AE">
      <w:start w:val="1"/>
      <w:numFmt w:val="bullet"/>
      <w:lvlText w:val="-"/>
      <w:lvlJc w:val="left"/>
      <w:pPr>
        <w:tabs>
          <w:tab w:val="num" w:pos="1440"/>
        </w:tabs>
        <w:ind w:left="1440" w:hanging="360"/>
      </w:pPr>
      <w:rPr>
        <w:rFonts w:ascii="Times New Roman" w:hAnsi="Times New Roman" w:cs="Times New Roman" w:hint="default"/>
      </w:rPr>
    </w:lvl>
    <w:lvl w:ilvl="2" w:tplc="34D2C812">
      <w:start w:val="1"/>
      <w:numFmt w:val="bullet"/>
      <w:lvlText w:val="-"/>
      <w:lvlJc w:val="left"/>
      <w:pPr>
        <w:tabs>
          <w:tab w:val="num" w:pos="2160"/>
        </w:tabs>
        <w:ind w:left="2160" w:hanging="360"/>
      </w:pPr>
      <w:rPr>
        <w:rFonts w:ascii="Times New Roman" w:hAnsi="Times New Roman" w:cs="Times New Roman" w:hint="default"/>
      </w:rPr>
    </w:lvl>
    <w:lvl w:ilvl="3" w:tplc="CD269F42">
      <w:start w:val="1"/>
      <w:numFmt w:val="bullet"/>
      <w:lvlText w:val="-"/>
      <w:lvlJc w:val="left"/>
      <w:pPr>
        <w:tabs>
          <w:tab w:val="num" w:pos="2880"/>
        </w:tabs>
        <w:ind w:left="2880" w:hanging="360"/>
      </w:pPr>
      <w:rPr>
        <w:rFonts w:ascii="Times New Roman" w:hAnsi="Times New Roman" w:cs="Times New Roman" w:hint="default"/>
      </w:rPr>
    </w:lvl>
    <w:lvl w:ilvl="4" w:tplc="46AC9FCE">
      <w:start w:val="1"/>
      <w:numFmt w:val="bullet"/>
      <w:lvlText w:val="-"/>
      <w:lvlJc w:val="left"/>
      <w:pPr>
        <w:tabs>
          <w:tab w:val="num" w:pos="3600"/>
        </w:tabs>
        <w:ind w:left="3600" w:hanging="360"/>
      </w:pPr>
      <w:rPr>
        <w:rFonts w:ascii="Times New Roman" w:hAnsi="Times New Roman" w:cs="Times New Roman" w:hint="default"/>
      </w:rPr>
    </w:lvl>
    <w:lvl w:ilvl="5" w:tplc="53AC5B26">
      <w:start w:val="1"/>
      <w:numFmt w:val="bullet"/>
      <w:lvlText w:val="-"/>
      <w:lvlJc w:val="left"/>
      <w:pPr>
        <w:tabs>
          <w:tab w:val="num" w:pos="4320"/>
        </w:tabs>
        <w:ind w:left="4320" w:hanging="360"/>
      </w:pPr>
      <w:rPr>
        <w:rFonts w:ascii="Times New Roman" w:hAnsi="Times New Roman" w:cs="Times New Roman" w:hint="default"/>
      </w:rPr>
    </w:lvl>
    <w:lvl w:ilvl="6" w:tplc="21088D3E">
      <w:start w:val="1"/>
      <w:numFmt w:val="bullet"/>
      <w:lvlText w:val="-"/>
      <w:lvlJc w:val="left"/>
      <w:pPr>
        <w:tabs>
          <w:tab w:val="num" w:pos="5040"/>
        </w:tabs>
        <w:ind w:left="5040" w:hanging="360"/>
      </w:pPr>
      <w:rPr>
        <w:rFonts w:ascii="Times New Roman" w:hAnsi="Times New Roman" w:cs="Times New Roman" w:hint="default"/>
      </w:rPr>
    </w:lvl>
    <w:lvl w:ilvl="7" w:tplc="260E7196">
      <w:start w:val="1"/>
      <w:numFmt w:val="bullet"/>
      <w:lvlText w:val="-"/>
      <w:lvlJc w:val="left"/>
      <w:pPr>
        <w:tabs>
          <w:tab w:val="num" w:pos="5760"/>
        </w:tabs>
        <w:ind w:left="5760" w:hanging="360"/>
      </w:pPr>
      <w:rPr>
        <w:rFonts w:ascii="Times New Roman" w:hAnsi="Times New Roman" w:cs="Times New Roman" w:hint="default"/>
      </w:rPr>
    </w:lvl>
    <w:lvl w:ilvl="8" w:tplc="ED8EF528">
      <w:start w:val="1"/>
      <w:numFmt w:val="bullet"/>
      <w:lvlText w:val="-"/>
      <w:lvlJc w:val="left"/>
      <w:pPr>
        <w:tabs>
          <w:tab w:val="num" w:pos="6480"/>
        </w:tabs>
        <w:ind w:left="6480" w:hanging="360"/>
      </w:pPr>
      <w:rPr>
        <w:rFonts w:ascii="Times New Roman" w:hAnsi="Times New Roman" w:cs="Times New Roman" w:hint="default"/>
      </w:rPr>
    </w:lvl>
  </w:abstractNum>
  <w:abstractNum w:abstractNumId="74">
    <w:nsid w:val="6AA745D5"/>
    <w:multiLevelType w:val="hybridMultilevel"/>
    <w:tmpl w:val="5BA09E40"/>
    <w:lvl w:ilvl="0" w:tplc="782A7BD8">
      <w:start w:val="1"/>
      <w:numFmt w:val="bullet"/>
      <w:lvlText w:val="•"/>
      <w:lvlJc w:val="left"/>
      <w:pPr>
        <w:tabs>
          <w:tab w:val="num" w:pos="720"/>
        </w:tabs>
        <w:ind w:left="720" w:hanging="360"/>
      </w:pPr>
      <w:rPr>
        <w:rFonts w:ascii="Arial" w:hAnsi="Arial" w:cs="Times New Roman" w:hint="default"/>
      </w:rPr>
    </w:lvl>
    <w:lvl w:ilvl="1" w:tplc="8CE00880">
      <w:start w:val="1"/>
      <w:numFmt w:val="bullet"/>
      <w:lvlText w:val="•"/>
      <w:lvlJc w:val="left"/>
      <w:pPr>
        <w:tabs>
          <w:tab w:val="num" w:pos="1440"/>
        </w:tabs>
        <w:ind w:left="1440" w:hanging="360"/>
      </w:pPr>
      <w:rPr>
        <w:rFonts w:ascii="Arial" w:hAnsi="Arial" w:cs="Times New Roman" w:hint="default"/>
      </w:rPr>
    </w:lvl>
    <w:lvl w:ilvl="2" w:tplc="5C0A41F6">
      <w:start w:val="1"/>
      <w:numFmt w:val="bullet"/>
      <w:lvlText w:val="•"/>
      <w:lvlJc w:val="left"/>
      <w:pPr>
        <w:tabs>
          <w:tab w:val="num" w:pos="2160"/>
        </w:tabs>
        <w:ind w:left="2160" w:hanging="360"/>
      </w:pPr>
      <w:rPr>
        <w:rFonts w:ascii="Arial" w:hAnsi="Arial" w:cs="Times New Roman" w:hint="default"/>
      </w:rPr>
    </w:lvl>
    <w:lvl w:ilvl="3" w:tplc="F90CC422">
      <w:start w:val="1"/>
      <w:numFmt w:val="bullet"/>
      <w:lvlText w:val="•"/>
      <w:lvlJc w:val="left"/>
      <w:pPr>
        <w:tabs>
          <w:tab w:val="num" w:pos="2880"/>
        </w:tabs>
        <w:ind w:left="2880" w:hanging="360"/>
      </w:pPr>
      <w:rPr>
        <w:rFonts w:ascii="Arial" w:hAnsi="Arial" w:cs="Times New Roman" w:hint="default"/>
      </w:rPr>
    </w:lvl>
    <w:lvl w:ilvl="4" w:tplc="BD4205FE">
      <w:start w:val="1"/>
      <w:numFmt w:val="bullet"/>
      <w:lvlText w:val="•"/>
      <w:lvlJc w:val="left"/>
      <w:pPr>
        <w:tabs>
          <w:tab w:val="num" w:pos="3600"/>
        </w:tabs>
        <w:ind w:left="3600" w:hanging="360"/>
      </w:pPr>
      <w:rPr>
        <w:rFonts w:ascii="Arial" w:hAnsi="Arial" w:cs="Times New Roman" w:hint="default"/>
      </w:rPr>
    </w:lvl>
    <w:lvl w:ilvl="5" w:tplc="40DCC69A">
      <w:start w:val="1"/>
      <w:numFmt w:val="bullet"/>
      <w:lvlText w:val="•"/>
      <w:lvlJc w:val="left"/>
      <w:pPr>
        <w:tabs>
          <w:tab w:val="num" w:pos="4320"/>
        </w:tabs>
        <w:ind w:left="4320" w:hanging="360"/>
      </w:pPr>
      <w:rPr>
        <w:rFonts w:ascii="Arial" w:hAnsi="Arial" w:cs="Times New Roman" w:hint="default"/>
      </w:rPr>
    </w:lvl>
    <w:lvl w:ilvl="6" w:tplc="9E76B95A">
      <w:start w:val="1"/>
      <w:numFmt w:val="bullet"/>
      <w:lvlText w:val="•"/>
      <w:lvlJc w:val="left"/>
      <w:pPr>
        <w:tabs>
          <w:tab w:val="num" w:pos="5040"/>
        </w:tabs>
        <w:ind w:left="5040" w:hanging="360"/>
      </w:pPr>
      <w:rPr>
        <w:rFonts w:ascii="Arial" w:hAnsi="Arial" w:cs="Times New Roman" w:hint="default"/>
      </w:rPr>
    </w:lvl>
    <w:lvl w:ilvl="7" w:tplc="427AD72A">
      <w:start w:val="1"/>
      <w:numFmt w:val="bullet"/>
      <w:lvlText w:val="•"/>
      <w:lvlJc w:val="left"/>
      <w:pPr>
        <w:tabs>
          <w:tab w:val="num" w:pos="5760"/>
        </w:tabs>
        <w:ind w:left="5760" w:hanging="360"/>
      </w:pPr>
      <w:rPr>
        <w:rFonts w:ascii="Arial" w:hAnsi="Arial" w:cs="Times New Roman" w:hint="default"/>
      </w:rPr>
    </w:lvl>
    <w:lvl w:ilvl="8" w:tplc="20FE0B82">
      <w:start w:val="1"/>
      <w:numFmt w:val="bullet"/>
      <w:lvlText w:val="•"/>
      <w:lvlJc w:val="left"/>
      <w:pPr>
        <w:tabs>
          <w:tab w:val="num" w:pos="6480"/>
        </w:tabs>
        <w:ind w:left="6480" w:hanging="360"/>
      </w:pPr>
      <w:rPr>
        <w:rFonts w:ascii="Arial" w:hAnsi="Arial" w:cs="Times New Roman" w:hint="default"/>
      </w:rPr>
    </w:lvl>
  </w:abstractNum>
  <w:abstractNum w:abstractNumId="75">
    <w:nsid w:val="6B2004DA"/>
    <w:multiLevelType w:val="hybridMultilevel"/>
    <w:tmpl w:val="BA04B9F0"/>
    <w:lvl w:ilvl="0" w:tplc="D4C4E44C">
      <w:start w:val="1"/>
      <w:numFmt w:val="bullet"/>
      <w:lvlText w:val="•"/>
      <w:lvlJc w:val="left"/>
      <w:pPr>
        <w:tabs>
          <w:tab w:val="num" w:pos="720"/>
        </w:tabs>
        <w:ind w:left="720" w:hanging="360"/>
      </w:pPr>
      <w:rPr>
        <w:rFonts w:ascii="Arial" w:hAnsi="Arial" w:cs="Times New Roman" w:hint="default"/>
      </w:rPr>
    </w:lvl>
    <w:lvl w:ilvl="1" w:tplc="C73030CE">
      <w:start w:val="1"/>
      <w:numFmt w:val="bullet"/>
      <w:lvlText w:val="•"/>
      <w:lvlJc w:val="left"/>
      <w:pPr>
        <w:tabs>
          <w:tab w:val="num" w:pos="1440"/>
        </w:tabs>
        <w:ind w:left="1440" w:hanging="360"/>
      </w:pPr>
      <w:rPr>
        <w:rFonts w:ascii="Arial" w:hAnsi="Arial" w:cs="Times New Roman" w:hint="default"/>
      </w:rPr>
    </w:lvl>
    <w:lvl w:ilvl="2" w:tplc="CDB05726">
      <w:start w:val="1"/>
      <w:numFmt w:val="bullet"/>
      <w:lvlText w:val="•"/>
      <w:lvlJc w:val="left"/>
      <w:pPr>
        <w:tabs>
          <w:tab w:val="num" w:pos="2160"/>
        </w:tabs>
        <w:ind w:left="2160" w:hanging="360"/>
      </w:pPr>
      <w:rPr>
        <w:rFonts w:ascii="Arial" w:hAnsi="Arial" w:cs="Times New Roman" w:hint="default"/>
      </w:rPr>
    </w:lvl>
    <w:lvl w:ilvl="3" w:tplc="B4906C7A">
      <w:start w:val="1"/>
      <w:numFmt w:val="bullet"/>
      <w:lvlText w:val="•"/>
      <w:lvlJc w:val="left"/>
      <w:pPr>
        <w:tabs>
          <w:tab w:val="num" w:pos="2880"/>
        </w:tabs>
        <w:ind w:left="2880" w:hanging="360"/>
      </w:pPr>
      <w:rPr>
        <w:rFonts w:ascii="Arial" w:hAnsi="Arial" w:cs="Times New Roman" w:hint="default"/>
      </w:rPr>
    </w:lvl>
    <w:lvl w:ilvl="4" w:tplc="ED78A380">
      <w:start w:val="1"/>
      <w:numFmt w:val="bullet"/>
      <w:lvlText w:val="•"/>
      <w:lvlJc w:val="left"/>
      <w:pPr>
        <w:tabs>
          <w:tab w:val="num" w:pos="3600"/>
        </w:tabs>
        <w:ind w:left="3600" w:hanging="360"/>
      </w:pPr>
      <w:rPr>
        <w:rFonts w:ascii="Arial" w:hAnsi="Arial" w:cs="Times New Roman" w:hint="default"/>
      </w:rPr>
    </w:lvl>
    <w:lvl w:ilvl="5" w:tplc="15547FBA">
      <w:start w:val="1"/>
      <w:numFmt w:val="bullet"/>
      <w:lvlText w:val="•"/>
      <w:lvlJc w:val="left"/>
      <w:pPr>
        <w:tabs>
          <w:tab w:val="num" w:pos="4320"/>
        </w:tabs>
        <w:ind w:left="4320" w:hanging="360"/>
      </w:pPr>
      <w:rPr>
        <w:rFonts w:ascii="Arial" w:hAnsi="Arial" w:cs="Times New Roman" w:hint="default"/>
      </w:rPr>
    </w:lvl>
    <w:lvl w:ilvl="6" w:tplc="70169C46">
      <w:start w:val="1"/>
      <w:numFmt w:val="bullet"/>
      <w:lvlText w:val="•"/>
      <w:lvlJc w:val="left"/>
      <w:pPr>
        <w:tabs>
          <w:tab w:val="num" w:pos="5040"/>
        </w:tabs>
        <w:ind w:left="5040" w:hanging="360"/>
      </w:pPr>
      <w:rPr>
        <w:rFonts w:ascii="Arial" w:hAnsi="Arial" w:cs="Times New Roman" w:hint="default"/>
      </w:rPr>
    </w:lvl>
    <w:lvl w:ilvl="7" w:tplc="98429BAC">
      <w:start w:val="1"/>
      <w:numFmt w:val="bullet"/>
      <w:lvlText w:val="•"/>
      <w:lvlJc w:val="left"/>
      <w:pPr>
        <w:tabs>
          <w:tab w:val="num" w:pos="5760"/>
        </w:tabs>
        <w:ind w:left="5760" w:hanging="360"/>
      </w:pPr>
      <w:rPr>
        <w:rFonts w:ascii="Arial" w:hAnsi="Arial" w:cs="Times New Roman" w:hint="default"/>
      </w:rPr>
    </w:lvl>
    <w:lvl w:ilvl="8" w:tplc="ABE27BC0">
      <w:start w:val="1"/>
      <w:numFmt w:val="bullet"/>
      <w:lvlText w:val="•"/>
      <w:lvlJc w:val="left"/>
      <w:pPr>
        <w:tabs>
          <w:tab w:val="num" w:pos="6480"/>
        </w:tabs>
        <w:ind w:left="6480" w:hanging="360"/>
      </w:pPr>
      <w:rPr>
        <w:rFonts w:ascii="Arial" w:hAnsi="Arial" w:cs="Times New Roman" w:hint="default"/>
      </w:rPr>
    </w:lvl>
  </w:abstractNum>
  <w:abstractNum w:abstractNumId="76">
    <w:nsid w:val="6F556D48"/>
    <w:multiLevelType w:val="hybridMultilevel"/>
    <w:tmpl w:val="6AB897B4"/>
    <w:lvl w:ilvl="0" w:tplc="5BB23570">
      <w:start w:val="1"/>
      <w:numFmt w:val="bullet"/>
      <w:lvlText w:val="•"/>
      <w:lvlJc w:val="left"/>
      <w:pPr>
        <w:tabs>
          <w:tab w:val="num" w:pos="720"/>
        </w:tabs>
        <w:ind w:left="720" w:hanging="360"/>
      </w:pPr>
      <w:rPr>
        <w:rFonts w:ascii="Arial" w:hAnsi="Arial" w:cs="Times New Roman" w:hint="default"/>
      </w:rPr>
    </w:lvl>
    <w:lvl w:ilvl="1" w:tplc="770A1AD0">
      <w:start w:val="1"/>
      <w:numFmt w:val="bullet"/>
      <w:lvlText w:val="•"/>
      <w:lvlJc w:val="left"/>
      <w:pPr>
        <w:tabs>
          <w:tab w:val="num" w:pos="1440"/>
        </w:tabs>
        <w:ind w:left="1440" w:hanging="360"/>
      </w:pPr>
      <w:rPr>
        <w:rFonts w:ascii="Arial" w:hAnsi="Arial" w:cs="Times New Roman" w:hint="default"/>
      </w:rPr>
    </w:lvl>
    <w:lvl w:ilvl="2" w:tplc="1138EF20">
      <w:start w:val="1"/>
      <w:numFmt w:val="bullet"/>
      <w:lvlText w:val="•"/>
      <w:lvlJc w:val="left"/>
      <w:pPr>
        <w:tabs>
          <w:tab w:val="num" w:pos="2160"/>
        </w:tabs>
        <w:ind w:left="2160" w:hanging="360"/>
      </w:pPr>
      <w:rPr>
        <w:rFonts w:ascii="Arial" w:hAnsi="Arial" w:cs="Times New Roman" w:hint="default"/>
      </w:rPr>
    </w:lvl>
    <w:lvl w:ilvl="3" w:tplc="594C18F0">
      <w:start w:val="1"/>
      <w:numFmt w:val="bullet"/>
      <w:lvlText w:val="•"/>
      <w:lvlJc w:val="left"/>
      <w:pPr>
        <w:tabs>
          <w:tab w:val="num" w:pos="2880"/>
        </w:tabs>
        <w:ind w:left="2880" w:hanging="360"/>
      </w:pPr>
      <w:rPr>
        <w:rFonts w:ascii="Arial" w:hAnsi="Arial" w:cs="Times New Roman" w:hint="default"/>
      </w:rPr>
    </w:lvl>
    <w:lvl w:ilvl="4" w:tplc="EEC0DCE2">
      <w:start w:val="1"/>
      <w:numFmt w:val="bullet"/>
      <w:lvlText w:val="•"/>
      <w:lvlJc w:val="left"/>
      <w:pPr>
        <w:tabs>
          <w:tab w:val="num" w:pos="3600"/>
        </w:tabs>
        <w:ind w:left="3600" w:hanging="360"/>
      </w:pPr>
      <w:rPr>
        <w:rFonts w:ascii="Arial" w:hAnsi="Arial" w:cs="Times New Roman" w:hint="default"/>
      </w:rPr>
    </w:lvl>
    <w:lvl w:ilvl="5" w:tplc="7EC27878">
      <w:start w:val="1"/>
      <w:numFmt w:val="bullet"/>
      <w:lvlText w:val="•"/>
      <w:lvlJc w:val="left"/>
      <w:pPr>
        <w:tabs>
          <w:tab w:val="num" w:pos="4320"/>
        </w:tabs>
        <w:ind w:left="4320" w:hanging="360"/>
      </w:pPr>
      <w:rPr>
        <w:rFonts w:ascii="Arial" w:hAnsi="Arial" w:cs="Times New Roman" w:hint="default"/>
      </w:rPr>
    </w:lvl>
    <w:lvl w:ilvl="6" w:tplc="1CC62924">
      <w:start w:val="1"/>
      <w:numFmt w:val="bullet"/>
      <w:lvlText w:val="•"/>
      <w:lvlJc w:val="left"/>
      <w:pPr>
        <w:tabs>
          <w:tab w:val="num" w:pos="5040"/>
        </w:tabs>
        <w:ind w:left="5040" w:hanging="360"/>
      </w:pPr>
      <w:rPr>
        <w:rFonts w:ascii="Arial" w:hAnsi="Arial" w:cs="Times New Roman" w:hint="default"/>
      </w:rPr>
    </w:lvl>
    <w:lvl w:ilvl="7" w:tplc="D7ECF694">
      <w:start w:val="1"/>
      <w:numFmt w:val="bullet"/>
      <w:lvlText w:val="•"/>
      <w:lvlJc w:val="left"/>
      <w:pPr>
        <w:tabs>
          <w:tab w:val="num" w:pos="5760"/>
        </w:tabs>
        <w:ind w:left="5760" w:hanging="360"/>
      </w:pPr>
      <w:rPr>
        <w:rFonts w:ascii="Arial" w:hAnsi="Arial" w:cs="Times New Roman" w:hint="default"/>
      </w:rPr>
    </w:lvl>
    <w:lvl w:ilvl="8" w:tplc="32AE9A76">
      <w:start w:val="1"/>
      <w:numFmt w:val="bullet"/>
      <w:lvlText w:val="•"/>
      <w:lvlJc w:val="left"/>
      <w:pPr>
        <w:tabs>
          <w:tab w:val="num" w:pos="6480"/>
        </w:tabs>
        <w:ind w:left="6480" w:hanging="360"/>
      </w:pPr>
      <w:rPr>
        <w:rFonts w:ascii="Arial" w:hAnsi="Arial" w:cs="Times New Roman" w:hint="default"/>
      </w:rPr>
    </w:lvl>
  </w:abstractNum>
  <w:abstractNum w:abstractNumId="77">
    <w:nsid w:val="6FFE3D44"/>
    <w:multiLevelType w:val="hybridMultilevel"/>
    <w:tmpl w:val="35D20712"/>
    <w:lvl w:ilvl="0" w:tplc="7814254C">
      <w:start w:val="1"/>
      <w:numFmt w:val="upperLetter"/>
      <w:lvlText w:val="%1."/>
      <w:lvlJc w:val="left"/>
      <w:pPr>
        <w:tabs>
          <w:tab w:val="num" w:pos="720"/>
        </w:tabs>
        <w:ind w:left="720" w:hanging="360"/>
      </w:pPr>
    </w:lvl>
    <w:lvl w:ilvl="1" w:tplc="32901BDA">
      <w:start w:val="1"/>
      <w:numFmt w:val="upperLetter"/>
      <w:lvlText w:val="%2."/>
      <w:lvlJc w:val="left"/>
      <w:pPr>
        <w:tabs>
          <w:tab w:val="num" w:pos="1440"/>
        </w:tabs>
        <w:ind w:left="1440" w:hanging="360"/>
      </w:pPr>
    </w:lvl>
    <w:lvl w:ilvl="2" w:tplc="D0C83FD8">
      <w:start w:val="1"/>
      <w:numFmt w:val="upperLetter"/>
      <w:lvlText w:val="%3."/>
      <w:lvlJc w:val="left"/>
      <w:pPr>
        <w:tabs>
          <w:tab w:val="num" w:pos="2160"/>
        </w:tabs>
        <w:ind w:left="2160" w:hanging="360"/>
      </w:pPr>
    </w:lvl>
    <w:lvl w:ilvl="3" w:tplc="B2ACF630">
      <w:start w:val="1"/>
      <w:numFmt w:val="upperLetter"/>
      <w:lvlText w:val="%4."/>
      <w:lvlJc w:val="left"/>
      <w:pPr>
        <w:tabs>
          <w:tab w:val="num" w:pos="2880"/>
        </w:tabs>
        <w:ind w:left="2880" w:hanging="360"/>
      </w:pPr>
    </w:lvl>
    <w:lvl w:ilvl="4" w:tplc="1F1CD5F8">
      <w:start w:val="1"/>
      <w:numFmt w:val="upperLetter"/>
      <w:lvlText w:val="%5."/>
      <w:lvlJc w:val="left"/>
      <w:pPr>
        <w:tabs>
          <w:tab w:val="num" w:pos="3600"/>
        </w:tabs>
        <w:ind w:left="3600" w:hanging="360"/>
      </w:pPr>
    </w:lvl>
    <w:lvl w:ilvl="5" w:tplc="2A043358">
      <w:start w:val="1"/>
      <w:numFmt w:val="upperLetter"/>
      <w:lvlText w:val="%6."/>
      <w:lvlJc w:val="left"/>
      <w:pPr>
        <w:tabs>
          <w:tab w:val="num" w:pos="4320"/>
        </w:tabs>
        <w:ind w:left="4320" w:hanging="360"/>
      </w:pPr>
    </w:lvl>
    <w:lvl w:ilvl="6" w:tplc="1728A1C2">
      <w:start w:val="1"/>
      <w:numFmt w:val="upperLetter"/>
      <w:lvlText w:val="%7."/>
      <w:lvlJc w:val="left"/>
      <w:pPr>
        <w:tabs>
          <w:tab w:val="num" w:pos="5040"/>
        </w:tabs>
        <w:ind w:left="5040" w:hanging="360"/>
      </w:pPr>
    </w:lvl>
    <w:lvl w:ilvl="7" w:tplc="3076AD22">
      <w:start w:val="1"/>
      <w:numFmt w:val="upperLetter"/>
      <w:lvlText w:val="%8."/>
      <w:lvlJc w:val="left"/>
      <w:pPr>
        <w:tabs>
          <w:tab w:val="num" w:pos="5760"/>
        </w:tabs>
        <w:ind w:left="5760" w:hanging="360"/>
      </w:pPr>
    </w:lvl>
    <w:lvl w:ilvl="8" w:tplc="80A4832A">
      <w:start w:val="1"/>
      <w:numFmt w:val="upperLetter"/>
      <w:lvlText w:val="%9."/>
      <w:lvlJc w:val="left"/>
      <w:pPr>
        <w:tabs>
          <w:tab w:val="num" w:pos="6480"/>
        </w:tabs>
        <w:ind w:left="6480" w:hanging="360"/>
      </w:pPr>
    </w:lvl>
  </w:abstractNum>
  <w:abstractNum w:abstractNumId="78">
    <w:nsid w:val="70024BC3"/>
    <w:multiLevelType w:val="hybridMultilevel"/>
    <w:tmpl w:val="87368D86"/>
    <w:lvl w:ilvl="0" w:tplc="D35CEF0A">
      <w:start w:val="1"/>
      <w:numFmt w:val="bullet"/>
      <w:lvlText w:val="-"/>
      <w:lvlJc w:val="left"/>
      <w:pPr>
        <w:tabs>
          <w:tab w:val="num" w:pos="720"/>
        </w:tabs>
        <w:ind w:left="720" w:hanging="360"/>
      </w:pPr>
      <w:rPr>
        <w:rFonts w:ascii="Times New Roman" w:hAnsi="Times New Roman" w:cs="Times New Roman" w:hint="default"/>
      </w:rPr>
    </w:lvl>
    <w:lvl w:ilvl="1" w:tplc="E81AE26C">
      <w:start w:val="1"/>
      <w:numFmt w:val="bullet"/>
      <w:lvlText w:val="-"/>
      <w:lvlJc w:val="left"/>
      <w:pPr>
        <w:tabs>
          <w:tab w:val="num" w:pos="1440"/>
        </w:tabs>
        <w:ind w:left="1440" w:hanging="360"/>
      </w:pPr>
      <w:rPr>
        <w:rFonts w:ascii="Times New Roman" w:hAnsi="Times New Roman" w:cs="Times New Roman" w:hint="default"/>
      </w:rPr>
    </w:lvl>
    <w:lvl w:ilvl="2" w:tplc="F5068124">
      <w:start w:val="1"/>
      <w:numFmt w:val="bullet"/>
      <w:lvlText w:val="-"/>
      <w:lvlJc w:val="left"/>
      <w:pPr>
        <w:tabs>
          <w:tab w:val="num" w:pos="2160"/>
        </w:tabs>
        <w:ind w:left="2160" w:hanging="360"/>
      </w:pPr>
      <w:rPr>
        <w:rFonts w:ascii="Times New Roman" w:hAnsi="Times New Roman" w:cs="Times New Roman" w:hint="default"/>
      </w:rPr>
    </w:lvl>
    <w:lvl w:ilvl="3" w:tplc="C2D848FA">
      <w:start w:val="1"/>
      <w:numFmt w:val="bullet"/>
      <w:lvlText w:val="-"/>
      <w:lvlJc w:val="left"/>
      <w:pPr>
        <w:tabs>
          <w:tab w:val="num" w:pos="2880"/>
        </w:tabs>
        <w:ind w:left="2880" w:hanging="360"/>
      </w:pPr>
      <w:rPr>
        <w:rFonts w:ascii="Times New Roman" w:hAnsi="Times New Roman" w:cs="Times New Roman" w:hint="default"/>
      </w:rPr>
    </w:lvl>
    <w:lvl w:ilvl="4" w:tplc="1EB21856">
      <w:start w:val="1"/>
      <w:numFmt w:val="bullet"/>
      <w:lvlText w:val="-"/>
      <w:lvlJc w:val="left"/>
      <w:pPr>
        <w:tabs>
          <w:tab w:val="num" w:pos="3600"/>
        </w:tabs>
        <w:ind w:left="3600" w:hanging="360"/>
      </w:pPr>
      <w:rPr>
        <w:rFonts w:ascii="Times New Roman" w:hAnsi="Times New Roman" w:cs="Times New Roman" w:hint="default"/>
      </w:rPr>
    </w:lvl>
    <w:lvl w:ilvl="5" w:tplc="1DFCCF78">
      <w:start w:val="1"/>
      <w:numFmt w:val="bullet"/>
      <w:lvlText w:val="-"/>
      <w:lvlJc w:val="left"/>
      <w:pPr>
        <w:tabs>
          <w:tab w:val="num" w:pos="4320"/>
        </w:tabs>
        <w:ind w:left="4320" w:hanging="360"/>
      </w:pPr>
      <w:rPr>
        <w:rFonts w:ascii="Times New Roman" w:hAnsi="Times New Roman" w:cs="Times New Roman" w:hint="default"/>
      </w:rPr>
    </w:lvl>
    <w:lvl w:ilvl="6" w:tplc="CDD6403E">
      <w:start w:val="1"/>
      <w:numFmt w:val="bullet"/>
      <w:lvlText w:val="-"/>
      <w:lvlJc w:val="left"/>
      <w:pPr>
        <w:tabs>
          <w:tab w:val="num" w:pos="5040"/>
        </w:tabs>
        <w:ind w:left="5040" w:hanging="360"/>
      </w:pPr>
      <w:rPr>
        <w:rFonts w:ascii="Times New Roman" w:hAnsi="Times New Roman" w:cs="Times New Roman" w:hint="default"/>
      </w:rPr>
    </w:lvl>
    <w:lvl w:ilvl="7" w:tplc="EAF69A2A">
      <w:start w:val="1"/>
      <w:numFmt w:val="bullet"/>
      <w:lvlText w:val="-"/>
      <w:lvlJc w:val="left"/>
      <w:pPr>
        <w:tabs>
          <w:tab w:val="num" w:pos="5760"/>
        </w:tabs>
        <w:ind w:left="5760" w:hanging="360"/>
      </w:pPr>
      <w:rPr>
        <w:rFonts w:ascii="Times New Roman" w:hAnsi="Times New Roman" w:cs="Times New Roman" w:hint="default"/>
      </w:rPr>
    </w:lvl>
    <w:lvl w:ilvl="8" w:tplc="E34A45A2">
      <w:start w:val="1"/>
      <w:numFmt w:val="bullet"/>
      <w:lvlText w:val="-"/>
      <w:lvlJc w:val="left"/>
      <w:pPr>
        <w:tabs>
          <w:tab w:val="num" w:pos="6480"/>
        </w:tabs>
        <w:ind w:left="6480" w:hanging="360"/>
      </w:pPr>
      <w:rPr>
        <w:rFonts w:ascii="Times New Roman" w:hAnsi="Times New Roman" w:cs="Times New Roman" w:hint="default"/>
      </w:rPr>
    </w:lvl>
  </w:abstractNum>
  <w:abstractNum w:abstractNumId="79">
    <w:nsid w:val="731C52CB"/>
    <w:multiLevelType w:val="hybridMultilevel"/>
    <w:tmpl w:val="06123240"/>
    <w:lvl w:ilvl="0" w:tplc="1B1AFEF6">
      <w:start w:val="1"/>
      <w:numFmt w:val="bullet"/>
      <w:lvlText w:val=""/>
      <w:lvlJc w:val="left"/>
      <w:pPr>
        <w:tabs>
          <w:tab w:val="num" w:pos="720"/>
        </w:tabs>
        <w:ind w:left="720" w:hanging="360"/>
      </w:pPr>
      <w:rPr>
        <w:rFonts w:ascii="Wingdings" w:hAnsi="Wingdings" w:hint="default"/>
      </w:rPr>
    </w:lvl>
    <w:lvl w:ilvl="1" w:tplc="C02E1662">
      <w:start w:val="1"/>
      <w:numFmt w:val="bullet"/>
      <w:lvlText w:val=""/>
      <w:lvlJc w:val="left"/>
      <w:pPr>
        <w:tabs>
          <w:tab w:val="num" w:pos="1440"/>
        </w:tabs>
        <w:ind w:left="1440" w:hanging="360"/>
      </w:pPr>
      <w:rPr>
        <w:rFonts w:ascii="Wingdings" w:hAnsi="Wingdings" w:hint="default"/>
      </w:rPr>
    </w:lvl>
    <w:lvl w:ilvl="2" w:tplc="1C508F1E">
      <w:start w:val="1"/>
      <w:numFmt w:val="bullet"/>
      <w:lvlText w:val=""/>
      <w:lvlJc w:val="left"/>
      <w:pPr>
        <w:tabs>
          <w:tab w:val="num" w:pos="2160"/>
        </w:tabs>
        <w:ind w:left="2160" w:hanging="360"/>
      </w:pPr>
      <w:rPr>
        <w:rFonts w:ascii="Wingdings" w:hAnsi="Wingdings" w:hint="default"/>
      </w:rPr>
    </w:lvl>
    <w:lvl w:ilvl="3" w:tplc="D5CC8338">
      <w:start w:val="1"/>
      <w:numFmt w:val="bullet"/>
      <w:lvlText w:val=""/>
      <w:lvlJc w:val="left"/>
      <w:pPr>
        <w:tabs>
          <w:tab w:val="num" w:pos="2880"/>
        </w:tabs>
        <w:ind w:left="2880" w:hanging="360"/>
      </w:pPr>
      <w:rPr>
        <w:rFonts w:ascii="Wingdings" w:hAnsi="Wingdings" w:hint="default"/>
      </w:rPr>
    </w:lvl>
    <w:lvl w:ilvl="4" w:tplc="8BDAA45E">
      <w:start w:val="1"/>
      <w:numFmt w:val="bullet"/>
      <w:lvlText w:val=""/>
      <w:lvlJc w:val="left"/>
      <w:pPr>
        <w:tabs>
          <w:tab w:val="num" w:pos="3600"/>
        </w:tabs>
        <w:ind w:left="3600" w:hanging="360"/>
      </w:pPr>
      <w:rPr>
        <w:rFonts w:ascii="Wingdings" w:hAnsi="Wingdings" w:hint="default"/>
      </w:rPr>
    </w:lvl>
    <w:lvl w:ilvl="5" w:tplc="2284638E">
      <w:start w:val="1"/>
      <w:numFmt w:val="bullet"/>
      <w:lvlText w:val=""/>
      <w:lvlJc w:val="left"/>
      <w:pPr>
        <w:tabs>
          <w:tab w:val="num" w:pos="4320"/>
        </w:tabs>
        <w:ind w:left="4320" w:hanging="360"/>
      </w:pPr>
      <w:rPr>
        <w:rFonts w:ascii="Wingdings" w:hAnsi="Wingdings" w:hint="default"/>
      </w:rPr>
    </w:lvl>
    <w:lvl w:ilvl="6" w:tplc="D1A661E0">
      <w:start w:val="1"/>
      <w:numFmt w:val="bullet"/>
      <w:lvlText w:val=""/>
      <w:lvlJc w:val="left"/>
      <w:pPr>
        <w:tabs>
          <w:tab w:val="num" w:pos="5040"/>
        </w:tabs>
        <w:ind w:left="5040" w:hanging="360"/>
      </w:pPr>
      <w:rPr>
        <w:rFonts w:ascii="Wingdings" w:hAnsi="Wingdings" w:hint="default"/>
      </w:rPr>
    </w:lvl>
    <w:lvl w:ilvl="7" w:tplc="6D88618A">
      <w:start w:val="1"/>
      <w:numFmt w:val="bullet"/>
      <w:lvlText w:val=""/>
      <w:lvlJc w:val="left"/>
      <w:pPr>
        <w:tabs>
          <w:tab w:val="num" w:pos="5760"/>
        </w:tabs>
        <w:ind w:left="5760" w:hanging="360"/>
      </w:pPr>
      <w:rPr>
        <w:rFonts w:ascii="Wingdings" w:hAnsi="Wingdings" w:hint="default"/>
      </w:rPr>
    </w:lvl>
    <w:lvl w:ilvl="8" w:tplc="8506B20C">
      <w:start w:val="1"/>
      <w:numFmt w:val="bullet"/>
      <w:lvlText w:val=""/>
      <w:lvlJc w:val="left"/>
      <w:pPr>
        <w:tabs>
          <w:tab w:val="num" w:pos="6480"/>
        </w:tabs>
        <w:ind w:left="6480" w:hanging="360"/>
      </w:pPr>
      <w:rPr>
        <w:rFonts w:ascii="Wingdings" w:hAnsi="Wingdings" w:hint="default"/>
      </w:rPr>
    </w:lvl>
  </w:abstractNum>
  <w:abstractNum w:abstractNumId="80">
    <w:nsid w:val="73D0569D"/>
    <w:multiLevelType w:val="hybridMultilevel"/>
    <w:tmpl w:val="1FCC3FE6"/>
    <w:lvl w:ilvl="0" w:tplc="C9CC3402">
      <w:start w:val="1"/>
      <w:numFmt w:val="bullet"/>
      <w:lvlText w:val="-"/>
      <w:lvlJc w:val="left"/>
      <w:pPr>
        <w:tabs>
          <w:tab w:val="num" w:pos="720"/>
        </w:tabs>
        <w:ind w:left="720" w:hanging="360"/>
      </w:pPr>
      <w:rPr>
        <w:rFonts w:ascii="Times New Roman" w:hAnsi="Times New Roman" w:cs="Times New Roman" w:hint="default"/>
      </w:rPr>
    </w:lvl>
    <w:lvl w:ilvl="1" w:tplc="9670B7E4">
      <w:start w:val="1"/>
      <w:numFmt w:val="bullet"/>
      <w:lvlText w:val="-"/>
      <w:lvlJc w:val="left"/>
      <w:pPr>
        <w:tabs>
          <w:tab w:val="num" w:pos="1440"/>
        </w:tabs>
        <w:ind w:left="1440" w:hanging="360"/>
      </w:pPr>
      <w:rPr>
        <w:rFonts w:ascii="Times New Roman" w:hAnsi="Times New Roman" w:cs="Times New Roman" w:hint="default"/>
      </w:rPr>
    </w:lvl>
    <w:lvl w:ilvl="2" w:tplc="2DDA4CBC">
      <w:start w:val="1"/>
      <w:numFmt w:val="bullet"/>
      <w:lvlText w:val="-"/>
      <w:lvlJc w:val="left"/>
      <w:pPr>
        <w:tabs>
          <w:tab w:val="num" w:pos="2160"/>
        </w:tabs>
        <w:ind w:left="2160" w:hanging="360"/>
      </w:pPr>
      <w:rPr>
        <w:rFonts w:ascii="Times New Roman" w:hAnsi="Times New Roman" w:cs="Times New Roman" w:hint="default"/>
      </w:rPr>
    </w:lvl>
    <w:lvl w:ilvl="3" w:tplc="577A4A22">
      <w:start w:val="1"/>
      <w:numFmt w:val="bullet"/>
      <w:lvlText w:val="-"/>
      <w:lvlJc w:val="left"/>
      <w:pPr>
        <w:tabs>
          <w:tab w:val="num" w:pos="2880"/>
        </w:tabs>
        <w:ind w:left="2880" w:hanging="360"/>
      </w:pPr>
      <w:rPr>
        <w:rFonts w:ascii="Times New Roman" w:hAnsi="Times New Roman" w:cs="Times New Roman" w:hint="default"/>
      </w:rPr>
    </w:lvl>
    <w:lvl w:ilvl="4" w:tplc="8DEC1DBA">
      <w:start w:val="1"/>
      <w:numFmt w:val="bullet"/>
      <w:lvlText w:val="-"/>
      <w:lvlJc w:val="left"/>
      <w:pPr>
        <w:tabs>
          <w:tab w:val="num" w:pos="3600"/>
        </w:tabs>
        <w:ind w:left="3600" w:hanging="360"/>
      </w:pPr>
      <w:rPr>
        <w:rFonts w:ascii="Times New Roman" w:hAnsi="Times New Roman" w:cs="Times New Roman" w:hint="default"/>
      </w:rPr>
    </w:lvl>
    <w:lvl w:ilvl="5" w:tplc="B0B6C2A2">
      <w:start w:val="1"/>
      <w:numFmt w:val="bullet"/>
      <w:lvlText w:val="-"/>
      <w:lvlJc w:val="left"/>
      <w:pPr>
        <w:tabs>
          <w:tab w:val="num" w:pos="4320"/>
        </w:tabs>
        <w:ind w:left="4320" w:hanging="360"/>
      </w:pPr>
      <w:rPr>
        <w:rFonts w:ascii="Times New Roman" w:hAnsi="Times New Roman" w:cs="Times New Roman" w:hint="default"/>
      </w:rPr>
    </w:lvl>
    <w:lvl w:ilvl="6" w:tplc="5E30C1CE">
      <w:start w:val="1"/>
      <w:numFmt w:val="bullet"/>
      <w:lvlText w:val="-"/>
      <w:lvlJc w:val="left"/>
      <w:pPr>
        <w:tabs>
          <w:tab w:val="num" w:pos="5040"/>
        </w:tabs>
        <w:ind w:left="5040" w:hanging="360"/>
      </w:pPr>
      <w:rPr>
        <w:rFonts w:ascii="Times New Roman" w:hAnsi="Times New Roman" w:cs="Times New Roman" w:hint="default"/>
      </w:rPr>
    </w:lvl>
    <w:lvl w:ilvl="7" w:tplc="75D4A674">
      <w:start w:val="1"/>
      <w:numFmt w:val="bullet"/>
      <w:lvlText w:val="-"/>
      <w:lvlJc w:val="left"/>
      <w:pPr>
        <w:tabs>
          <w:tab w:val="num" w:pos="5760"/>
        </w:tabs>
        <w:ind w:left="5760" w:hanging="360"/>
      </w:pPr>
      <w:rPr>
        <w:rFonts w:ascii="Times New Roman" w:hAnsi="Times New Roman" w:cs="Times New Roman" w:hint="default"/>
      </w:rPr>
    </w:lvl>
    <w:lvl w:ilvl="8" w:tplc="46FED280">
      <w:start w:val="1"/>
      <w:numFmt w:val="bullet"/>
      <w:lvlText w:val="-"/>
      <w:lvlJc w:val="left"/>
      <w:pPr>
        <w:tabs>
          <w:tab w:val="num" w:pos="6480"/>
        </w:tabs>
        <w:ind w:left="6480" w:hanging="360"/>
      </w:pPr>
      <w:rPr>
        <w:rFonts w:ascii="Times New Roman" w:hAnsi="Times New Roman" w:cs="Times New Roman" w:hint="default"/>
      </w:rPr>
    </w:lvl>
  </w:abstractNum>
  <w:abstractNum w:abstractNumId="81">
    <w:nsid w:val="78CB5B3D"/>
    <w:multiLevelType w:val="hybridMultilevel"/>
    <w:tmpl w:val="F0B4CA3E"/>
    <w:lvl w:ilvl="0" w:tplc="630AEDEA">
      <w:start w:val="1"/>
      <w:numFmt w:val="bullet"/>
      <w:lvlText w:val="-"/>
      <w:lvlJc w:val="left"/>
      <w:pPr>
        <w:tabs>
          <w:tab w:val="num" w:pos="720"/>
        </w:tabs>
        <w:ind w:left="720" w:hanging="360"/>
      </w:pPr>
      <w:rPr>
        <w:rFonts w:ascii="Times New Roman" w:hAnsi="Times New Roman" w:cs="Times New Roman" w:hint="default"/>
      </w:rPr>
    </w:lvl>
    <w:lvl w:ilvl="1" w:tplc="A9DE5A78">
      <w:start w:val="1"/>
      <w:numFmt w:val="bullet"/>
      <w:lvlText w:val="-"/>
      <w:lvlJc w:val="left"/>
      <w:pPr>
        <w:tabs>
          <w:tab w:val="num" w:pos="1440"/>
        </w:tabs>
        <w:ind w:left="1440" w:hanging="360"/>
      </w:pPr>
      <w:rPr>
        <w:rFonts w:ascii="Times New Roman" w:hAnsi="Times New Roman" w:cs="Times New Roman" w:hint="default"/>
      </w:rPr>
    </w:lvl>
    <w:lvl w:ilvl="2" w:tplc="08945370">
      <w:start w:val="1"/>
      <w:numFmt w:val="bullet"/>
      <w:lvlText w:val="-"/>
      <w:lvlJc w:val="left"/>
      <w:pPr>
        <w:tabs>
          <w:tab w:val="num" w:pos="2160"/>
        </w:tabs>
        <w:ind w:left="2160" w:hanging="360"/>
      </w:pPr>
      <w:rPr>
        <w:rFonts w:ascii="Times New Roman" w:hAnsi="Times New Roman" w:cs="Times New Roman" w:hint="default"/>
      </w:rPr>
    </w:lvl>
    <w:lvl w:ilvl="3" w:tplc="6A5814A8">
      <w:start w:val="1"/>
      <w:numFmt w:val="bullet"/>
      <w:lvlText w:val="-"/>
      <w:lvlJc w:val="left"/>
      <w:pPr>
        <w:tabs>
          <w:tab w:val="num" w:pos="2880"/>
        </w:tabs>
        <w:ind w:left="2880" w:hanging="360"/>
      </w:pPr>
      <w:rPr>
        <w:rFonts w:ascii="Times New Roman" w:hAnsi="Times New Roman" w:cs="Times New Roman" w:hint="default"/>
      </w:rPr>
    </w:lvl>
    <w:lvl w:ilvl="4" w:tplc="D72651B8">
      <w:start w:val="1"/>
      <w:numFmt w:val="bullet"/>
      <w:lvlText w:val="-"/>
      <w:lvlJc w:val="left"/>
      <w:pPr>
        <w:tabs>
          <w:tab w:val="num" w:pos="3600"/>
        </w:tabs>
        <w:ind w:left="3600" w:hanging="360"/>
      </w:pPr>
      <w:rPr>
        <w:rFonts w:ascii="Times New Roman" w:hAnsi="Times New Roman" w:cs="Times New Roman" w:hint="default"/>
      </w:rPr>
    </w:lvl>
    <w:lvl w:ilvl="5" w:tplc="95A8D9FE">
      <w:start w:val="1"/>
      <w:numFmt w:val="bullet"/>
      <w:lvlText w:val="-"/>
      <w:lvlJc w:val="left"/>
      <w:pPr>
        <w:tabs>
          <w:tab w:val="num" w:pos="4320"/>
        </w:tabs>
        <w:ind w:left="4320" w:hanging="360"/>
      </w:pPr>
      <w:rPr>
        <w:rFonts w:ascii="Times New Roman" w:hAnsi="Times New Roman" w:cs="Times New Roman" w:hint="default"/>
      </w:rPr>
    </w:lvl>
    <w:lvl w:ilvl="6" w:tplc="8F6CA05A">
      <w:start w:val="1"/>
      <w:numFmt w:val="bullet"/>
      <w:lvlText w:val="-"/>
      <w:lvlJc w:val="left"/>
      <w:pPr>
        <w:tabs>
          <w:tab w:val="num" w:pos="5040"/>
        </w:tabs>
        <w:ind w:left="5040" w:hanging="360"/>
      </w:pPr>
      <w:rPr>
        <w:rFonts w:ascii="Times New Roman" w:hAnsi="Times New Roman" w:cs="Times New Roman" w:hint="default"/>
      </w:rPr>
    </w:lvl>
    <w:lvl w:ilvl="7" w:tplc="10D62A70">
      <w:start w:val="1"/>
      <w:numFmt w:val="bullet"/>
      <w:lvlText w:val="-"/>
      <w:lvlJc w:val="left"/>
      <w:pPr>
        <w:tabs>
          <w:tab w:val="num" w:pos="5760"/>
        </w:tabs>
        <w:ind w:left="5760" w:hanging="360"/>
      </w:pPr>
      <w:rPr>
        <w:rFonts w:ascii="Times New Roman" w:hAnsi="Times New Roman" w:cs="Times New Roman" w:hint="default"/>
      </w:rPr>
    </w:lvl>
    <w:lvl w:ilvl="8" w:tplc="88F484B4">
      <w:start w:val="1"/>
      <w:numFmt w:val="bullet"/>
      <w:lvlText w:val="-"/>
      <w:lvlJc w:val="left"/>
      <w:pPr>
        <w:tabs>
          <w:tab w:val="num" w:pos="6480"/>
        </w:tabs>
        <w:ind w:left="6480" w:hanging="360"/>
      </w:pPr>
      <w:rPr>
        <w:rFonts w:ascii="Times New Roman" w:hAnsi="Times New Roman" w:cs="Times New Roman" w:hint="default"/>
      </w:rPr>
    </w:lvl>
  </w:abstractNum>
  <w:abstractNum w:abstractNumId="82">
    <w:nsid w:val="7B0A099A"/>
    <w:multiLevelType w:val="hybridMultilevel"/>
    <w:tmpl w:val="2410ED50"/>
    <w:lvl w:ilvl="0" w:tplc="C358AD0A">
      <w:start w:val="1"/>
      <w:numFmt w:val="arabicAlpha"/>
      <w:lvlText w:val="%1-"/>
      <w:lvlJc w:val="left"/>
      <w:pPr>
        <w:tabs>
          <w:tab w:val="num" w:pos="720"/>
        </w:tabs>
        <w:ind w:left="720" w:hanging="360"/>
      </w:pPr>
    </w:lvl>
    <w:lvl w:ilvl="1" w:tplc="F15E33B6">
      <w:start w:val="1"/>
      <w:numFmt w:val="arabicAlpha"/>
      <w:lvlText w:val="%2-"/>
      <w:lvlJc w:val="left"/>
      <w:pPr>
        <w:tabs>
          <w:tab w:val="num" w:pos="1440"/>
        </w:tabs>
        <w:ind w:left="1440" w:hanging="360"/>
      </w:pPr>
    </w:lvl>
    <w:lvl w:ilvl="2" w:tplc="1752F698">
      <w:start w:val="1"/>
      <w:numFmt w:val="arabicAlpha"/>
      <w:lvlText w:val="%3-"/>
      <w:lvlJc w:val="left"/>
      <w:pPr>
        <w:tabs>
          <w:tab w:val="num" w:pos="2160"/>
        </w:tabs>
        <w:ind w:left="2160" w:hanging="360"/>
      </w:pPr>
    </w:lvl>
    <w:lvl w:ilvl="3" w:tplc="A8509194">
      <w:start w:val="1"/>
      <w:numFmt w:val="arabicAlpha"/>
      <w:lvlText w:val="%4-"/>
      <w:lvlJc w:val="left"/>
      <w:pPr>
        <w:tabs>
          <w:tab w:val="num" w:pos="2880"/>
        </w:tabs>
        <w:ind w:left="2880" w:hanging="360"/>
      </w:pPr>
    </w:lvl>
    <w:lvl w:ilvl="4" w:tplc="4948A0D6">
      <w:start w:val="1"/>
      <w:numFmt w:val="arabicAlpha"/>
      <w:lvlText w:val="%5-"/>
      <w:lvlJc w:val="left"/>
      <w:pPr>
        <w:tabs>
          <w:tab w:val="num" w:pos="3600"/>
        </w:tabs>
        <w:ind w:left="3600" w:hanging="360"/>
      </w:pPr>
    </w:lvl>
    <w:lvl w:ilvl="5" w:tplc="D77A0014">
      <w:start w:val="1"/>
      <w:numFmt w:val="arabicAlpha"/>
      <w:lvlText w:val="%6-"/>
      <w:lvlJc w:val="left"/>
      <w:pPr>
        <w:tabs>
          <w:tab w:val="num" w:pos="4320"/>
        </w:tabs>
        <w:ind w:left="4320" w:hanging="360"/>
      </w:pPr>
    </w:lvl>
    <w:lvl w:ilvl="6" w:tplc="434AC826">
      <w:start w:val="1"/>
      <w:numFmt w:val="arabicAlpha"/>
      <w:lvlText w:val="%7-"/>
      <w:lvlJc w:val="left"/>
      <w:pPr>
        <w:tabs>
          <w:tab w:val="num" w:pos="5040"/>
        </w:tabs>
        <w:ind w:left="5040" w:hanging="360"/>
      </w:pPr>
    </w:lvl>
    <w:lvl w:ilvl="7" w:tplc="F5987AB2">
      <w:start w:val="1"/>
      <w:numFmt w:val="arabicAlpha"/>
      <w:lvlText w:val="%8-"/>
      <w:lvlJc w:val="left"/>
      <w:pPr>
        <w:tabs>
          <w:tab w:val="num" w:pos="5760"/>
        </w:tabs>
        <w:ind w:left="5760" w:hanging="360"/>
      </w:pPr>
    </w:lvl>
    <w:lvl w:ilvl="8" w:tplc="5BE25DB0">
      <w:start w:val="1"/>
      <w:numFmt w:val="arabicAlpha"/>
      <w:lvlText w:val="%9-"/>
      <w:lvlJc w:val="left"/>
      <w:pPr>
        <w:tabs>
          <w:tab w:val="num" w:pos="6480"/>
        </w:tabs>
        <w:ind w:left="6480" w:hanging="360"/>
      </w:pPr>
    </w:lvl>
  </w:abstractNum>
  <w:abstractNum w:abstractNumId="83">
    <w:nsid w:val="7B414AC2"/>
    <w:multiLevelType w:val="hybridMultilevel"/>
    <w:tmpl w:val="7C008186"/>
    <w:lvl w:ilvl="0" w:tplc="4FA87304">
      <w:start w:val="1"/>
      <w:numFmt w:val="bullet"/>
      <w:lvlText w:val="•"/>
      <w:lvlJc w:val="left"/>
      <w:pPr>
        <w:tabs>
          <w:tab w:val="num" w:pos="720"/>
        </w:tabs>
        <w:ind w:left="720" w:hanging="360"/>
      </w:pPr>
      <w:rPr>
        <w:rFonts w:ascii="Arial" w:hAnsi="Arial" w:cs="Times New Roman" w:hint="default"/>
      </w:rPr>
    </w:lvl>
    <w:lvl w:ilvl="1" w:tplc="F9C24F2C">
      <w:start w:val="1"/>
      <w:numFmt w:val="bullet"/>
      <w:lvlText w:val="•"/>
      <w:lvlJc w:val="left"/>
      <w:pPr>
        <w:tabs>
          <w:tab w:val="num" w:pos="1440"/>
        </w:tabs>
        <w:ind w:left="1440" w:hanging="360"/>
      </w:pPr>
      <w:rPr>
        <w:rFonts w:ascii="Arial" w:hAnsi="Arial" w:cs="Times New Roman" w:hint="default"/>
      </w:rPr>
    </w:lvl>
    <w:lvl w:ilvl="2" w:tplc="B2E0E236">
      <w:start w:val="1"/>
      <w:numFmt w:val="bullet"/>
      <w:lvlText w:val="•"/>
      <w:lvlJc w:val="left"/>
      <w:pPr>
        <w:tabs>
          <w:tab w:val="num" w:pos="2160"/>
        </w:tabs>
        <w:ind w:left="2160" w:hanging="360"/>
      </w:pPr>
      <w:rPr>
        <w:rFonts w:ascii="Arial" w:hAnsi="Arial" w:cs="Times New Roman" w:hint="default"/>
      </w:rPr>
    </w:lvl>
    <w:lvl w:ilvl="3" w:tplc="F2764260">
      <w:start w:val="1"/>
      <w:numFmt w:val="bullet"/>
      <w:lvlText w:val="•"/>
      <w:lvlJc w:val="left"/>
      <w:pPr>
        <w:tabs>
          <w:tab w:val="num" w:pos="2880"/>
        </w:tabs>
        <w:ind w:left="2880" w:hanging="360"/>
      </w:pPr>
      <w:rPr>
        <w:rFonts w:ascii="Arial" w:hAnsi="Arial" w:cs="Times New Roman" w:hint="default"/>
      </w:rPr>
    </w:lvl>
    <w:lvl w:ilvl="4" w:tplc="AB3A72B4">
      <w:start w:val="1"/>
      <w:numFmt w:val="bullet"/>
      <w:lvlText w:val="•"/>
      <w:lvlJc w:val="left"/>
      <w:pPr>
        <w:tabs>
          <w:tab w:val="num" w:pos="3600"/>
        </w:tabs>
        <w:ind w:left="3600" w:hanging="360"/>
      </w:pPr>
      <w:rPr>
        <w:rFonts w:ascii="Arial" w:hAnsi="Arial" w:cs="Times New Roman" w:hint="default"/>
      </w:rPr>
    </w:lvl>
    <w:lvl w:ilvl="5" w:tplc="E0FA74B2">
      <w:start w:val="1"/>
      <w:numFmt w:val="bullet"/>
      <w:lvlText w:val="•"/>
      <w:lvlJc w:val="left"/>
      <w:pPr>
        <w:tabs>
          <w:tab w:val="num" w:pos="4320"/>
        </w:tabs>
        <w:ind w:left="4320" w:hanging="360"/>
      </w:pPr>
      <w:rPr>
        <w:rFonts w:ascii="Arial" w:hAnsi="Arial" w:cs="Times New Roman" w:hint="default"/>
      </w:rPr>
    </w:lvl>
    <w:lvl w:ilvl="6" w:tplc="73CAAD1E">
      <w:start w:val="1"/>
      <w:numFmt w:val="bullet"/>
      <w:lvlText w:val="•"/>
      <w:lvlJc w:val="left"/>
      <w:pPr>
        <w:tabs>
          <w:tab w:val="num" w:pos="5040"/>
        </w:tabs>
        <w:ind w:left="5040" w:hanging="360"/>
      </w:pPr>
      <w:rPr>
        <w:rFonts w:ascii="Arial" w:hAnsi="Arial" w:cs="Times New Roman" w:hint="default"/>
      </w:rPr>
    </w:lvl>
    <w:lvl w:ilvl="7" w:tplc="FD30A6F4">
      <w:start w:val="1"/>
      <w:numFmt w:val="bullet"/>
      <w:lvlText w:val="•"/>
      <w:lvlJc w:val="left"/>
      <w:pPr>
        <w:tabs>
          <w:tab w:val="num" w:pos="5760"/>
        </w:tabs>
        <w:ind w:left="5760" w:hanging="360"/>
      </w:pPr>
      <w:rPr>
        <w:rFonts w:ascii="Arial" w:hAnsi="Arial" w:cs="Times New Roman" w:hint="default"/>
      </w:rPr>
    </w:lvl>
    <w:lvl w:ilvl="8" w:tplc="8BEC3EC4">
      <w:start w:val="1"/>
      <w:numFmt w:val="bullet"/>
      <w:lvlText w:val="•"/>
      <w:lvlJc w:val="left"/>
      <w:pPr>
        <w:tabs>
          <w:tab w:val="num" w:pos="6480"/>
        </w:tabs>
        <w:ind w:left="6480" w:hanging="360"/>
      </w:pPr>
      <w:rPr>
        <w:rFonts w:ascii="Arial" w:hAnsi="Arial" w:cs="Times New Roman" w:hint="default"/>
      </w:rPr>
    </w:lvl>
  </w:abstractNum>
  <w:abstractNum w:abstractNumId="84">
    <w:nsid w:val="7D945FE4"/>
    <w:multiLevelType w:val="hybridMultilevel"/>
    <w:tmpl w:val="CF00D240"/>
    <w:lvl w:ilvl="0" w:tplc="5DF05492">
      <w:start w:val="1"/>
      <w:numFmt w:val="bullet"/>
      <w:lvlText w:val=""/>
      <w:lvlJc w:val="left"/>
      <w:pPr>
        <w:tabs>
          <w:tab w:val="num" w:pos="720"/>
        </w:tabs>
        <w:ind w:left="720" w:hanging="360"/>
      </w:pPr>
      <w:rPr>
        <w:rFonts w:ascii="Wingdings" w:hAnsi="Wingdings" w:hint="default"/>
      </w:rPr>
    </w:lvl>
    <w:lvl w:ilvl="1" w:tplc="CB0642C8">
      <w:start w:val="1"/>
      <w:numFmt w:val="bullet"/>
      <w:lvlText w:val=""/>
      <w:lvlJc w:val="left"/>
      <w:pPr>
        <w:tabs>
          <w:tab w:val="num" w:pos="1440"/>
        </w:tabs>
        <w:ind w:left="1440" w:hanging="360"/>
      </w:pPr>
      <w:rPr>
        <w:rFonts w:ascii="Wingdings" w:hAnsi="Wingdings" w:hint="default"/>
      </w:rPr>
    </w:lvl>
    <w:lvl w:ilvl="2" w:tplc="6E82EEE2">
      <w:start w:val="1"/>
      <w:numFmt w:val="bullet"/>
      <w:lvlText w:val=""/>
      <w:lvlJc w:val="left"/>
      <w:pPr>
        <w:tabs>
          <w:tab w:val="num" w:pos="2160"/>
        </w:tabs>
        <w:ind w:left="2160" w:hanging="360"/>
      </w:pPr>
      <w:rPr>
        <w:rFonts w:ascii="Wingdings" w:hAnsi="Wingdings" w:hint="default"/>
      </w:rPr>
    </w:lvl>
    <w:lvl w:ilvl="3" w:tplc="EF3A32EE">
      <w:start w:val="1"/>
      <w:numFmt w:val="bullet"/>
      <w:lvlText w:val=""/>
      <w:lvlJc w:val="left"/>
      <w:pPr>
        <w:tabs>
          <w:tab w:val="num" w:pos="2880"/>
        </w:tabs>
        <w:ind w:left="2880" w:hanging="360"/>
      </w:pPr>
      <w:rPr>
        <w:rFonts w:ascii="Wingdings" w:hAnsi="Wingdings" w:hint="default"/>
      </w:rPr>
    </w:lvl>
    <w:lvl w:ilvl="4" w:tplc="48067F6C">
      <w:start w:val="1"/>
      <w:numFmt w:val="bullet"/>
      <w:lvlText w:val=""/>
      <w:lvlJc w:val="left"/>
      <w:pPr>
        <w:tabs>
          <w:tab w:val="num" w:pos="3600"/>
        </w:tabs>
        <w:ind w:left="3600" w:hanging="360"/>
      </w:pPr>
      <w:rPr>
        <w:rFonts w:ascii="Wingdings" w:hAnsi="Wingdings" w:hint="default"/>
      </w:rPr>
    </w:lvl>
    <w:lvl w:ilvl="5" w:tplc="B874C638">
      <w:start w:val="1"/>
      <w:numFmt w:val="bullet"/>
      <w:lvlText w:val=""/>
      <w:lvlJc w:val="left"/>
      <w:pPr>
        <w:tabs>
          <w:tab w:val="num" w:pos="4320"/>
        </w:tabs>
        <w:ind w:left="4320" w:hanging="360"/>
      </w:pPr>
      <w:rPr>
        <w:rFonts w:ascii="Wingdings" w:hAnsi="Wingdings" w:hint="default"/>
      </w:rPr>
    </w:lvl>
    <w:lvl w:ilvl="6" w:tplc="108288E4">
      <w:start w:val="1"/>
      <w:numFmt w:val="bullet"/>
      <w:lvlText w:val=""/>
      <w:lvlJc w:val="left"/>
      <w:pPr>
        <w:tabs>
          <w:tab w:val="num" w:pos="5040"/>
        </w:tabs>
        <w:ind w:left="5040" w:hanging="360"/>
      </w:pPr>
      <w:rPr>
        <w:rFonts w:ascii="Wingdings" w:hAnsi="Wingdings" w:hint="default"/>
      </w:rPr>
    </w:lvl>
    <w:lvl w:ilvl="7" w:tplc="031A5270">
      <w:start w:val="1"/>
      <w:numFmt w:val="bullet"/>
      <w:lvlText w:val=""/>
      <w:lvlJc w:val="left"/>
      <w:pPr>
        <w:tabs>
          <w:tab w:val="num" w:pos="5760"/>
        </w:tabs>
        <w:ind w:left="5760" w:hanging="360"/>
      </w:pPr>
      <w:rPr>
        <w:rFonts w:ascii="Wingdings" w:hAnsi="Wingdings" w:hint="default"/>
      </w:rPr>
    </w:lvl>
    <w:lvl w:ilvl="8" w:tplc="1FCE92D0">
      <w:start w:val="1"/>
      <w:numFmt w:val="bullet"/>
      <w:lvlText w:val=""/>
      <w:lvlJc w:val="left"/>
      <w:pPr>
        <w:tabs>
          <w:tab w:val="num" w:pos="6480"/>
        </w:tabs>
        <w:ind w:left="6480" w:hanging="360"/>
      </w:pPr>
      <w:rPr>
        <w:rFonts w:ascii="Wingdings" w:hAnsi="Wingdings" w:hint="default"/>
      </w:rPr>
    </w:lvl>
  </w:abstractNum>
  <w:abstractNum w:abstractNumId="85">
    <w:nsid w:val="7E5C5B00"/>
    <w:multiLevelType w:val="hybridMultilevel"/>
    <w:tmpl w:val="DFEAC6D0"/>
    <w:lvl w:ilvl="0" w:tplc="FBE085D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nsid w:val="7F5525E1"/>
    <w:multiLevelType w:val="hybridMultilevel"/>
    <w:tmpl w:val="BF26916C"/>
    <w:lvl w:ilvl="0" w:tplc="60BA26D2">
      <w:start w:val="1"/>
      <w:numFmt w:val="decimal"/>
      <w:lvlText w:val="%1)"/>
      <w:lvlJc w:val="left"/>
      <w:pPr>
        <w:tabs>
          <w:tab w:val="num" w:pos="720"/>
        </w:tabs>
        <w:ind w:left="720" w:hanging="360"/>
      </w:pPr>
    </w:lvl>
    <w:lvl w:ilvl="1" w:tplc="ABF8B36E">
      <w:start w:val="1"/>
      <w:numFmt w:val="decimal"/>
      <w:lvlText w:val="%2)"/>
      <w:lvlJc w:val="left"/>
      <w:pPr>
        <w:tabs>
          <w:tab w:val="num" w:pos="1440"/>
        </w:tabs>
        <w:ind w:left="1440" w:hanging="360"/>
      </w:pPr>
    </w:lvl>
    <w:lvl w:ilvl="2" w:tplc="35D2367A">
      <w:start w:val="1"/>
      <w:numFmt w:val="decimal"/>
      <w:lvlText w:val="%3)"/>
      <w:lvlJc w:val="left"/>
      <w:pPr>
        <w:tabs>
          <w:tab w:val="num" w:pos="2160"/>
        </w:tabs>
        <w:ind w:left="2160" w:hanging="360"/>
      </w:pPr>
    </w:lvl>
    <w:lvl w:ilvl="3" w:tplc="5D3425FC">
      <w:start w:val="1"/>
      <w:numFmt w:val="decimal"/>
      <w:lvlText w:val="%4)"/>
      <w:lvlJc w:val="left"/>
      <w:pPr>
        <w:tabs>
          <w:tab w:val="num" w:pos="2880"/>
        </w:tabs>
        <w:ind w:left="2880" w:hanging="360"/>
      </w:pPr>
    </w:lvl>
    <w:lvl w:ilvl="4" w:tplc="97EEEB74">
      <w:start w:val="1"/>
      <w:numFmt w:val="decimal"/>
      <w:lvlText w:val="%5)"/>
      <w:lvlJc w:val="left"/>
      <w:pPr>
        <w:tabs>
          <w:tab w:val="num" w:pos="3600"/>
        </w:tabs>
        <w:ind w:left="3600" w:hanging="360"/>
      </w:pPr>
    </w:lvl>
    <w:lvl w:ilvl="5" w:tplc="63EA998A">
      <w:start w:val="1"/>
      <w:numFmt w:val="decimal"/>
      <w:lvlText w:val="%6)"/>
      <w:lvlJc w:val="left"/>
      <w:pPr>
        <w:tabs>
          <w:tab w:val="num" w:pos="4320"/>
        </w:tabs>
        <w:ind w:left="4320" w:hanging="360"/>
      </w:pPr>
    </w:lvl>
    <w:lvl w:ilvl="6" w:tplc="E95892AC">
      <w:start w:val="1"/>
      <w:numFmt w:val="decimal"/>
      <w:lvlText w:val="%7)"/>
      <w:lvlJc w:val="left"/>
      <w:pPr>
        <w:tabs>
          <w:tab w:val="num" w:pos="5040"/>
        </w:tabs>
        <w:ind w:left="5040" w:hanging="360"/>
      </w:pPr>
    </w:lvl>
    <w:lvl w:ilvl="7" w:tplc="5F28190E">
      <w:start w:val="1"/>
      <w:numFmt w:val="decimal"/>
      <w:lvlText w:val="%8)"/>
      <w:lvlJc w:val="left"/>
      <w:pPr>
        <w:tabs>
          <w:tab w:val="num" w:pos="5760"/>
        </w:tabs>
        <w:ind w:left="5760" w:hanging="360"/>
      </w:pPr>
    </w:lvl>
    <w:lvl w:ilvl="8" w:tplc="B5AE7CD8">
      <w:start w:val="1"/>
      <w:numFmt w:val="decimal"/>
      <w:lvlText w:val="%9)"/>
      <w:lvlJc w:val="left"/>
      <w:pPr>
        <w:tabs>
          <w:tab w:val="num" w:pos="6480"/>
        </w:tabs>
        <w:ind w:left="6480" w:hanging="360"/>
      </w:pPr>
    </w:lvl>
  </w:abstractNum>
  <w:abstractNum w:abstractNumId="87">
    <w:nsid w:val="7F6B7D61"/>
    <w:multiLevelType w:val="hybridMultilevel"/>
    <w:tmpl w:val="942E2D98"/>
    <w:lvl w:ilvl="0" w:tplc="7AAA56E4">
      <w:start w:val="1"/>
      <w:numFmt w:val="bullet"/>
      <w:lvlText w:val="-"/>
      <w:lvlJc w:val="left"/>
      <w:pPr>
        <w:tabs>
          <w:tab w:val="num" w:pos="720"/>
        </w:tabs>
        <w:ind w:left="720" w:hanging="360"/>
      </w:pPr>
      <w:rPr>
        <w:rFonts w:ascii="Times New Roman" w:hAnsi="Times New Roman" w:cs="Times New Roman" w:hint="default"/>
      </w:rPr>
    </w:lvl>
    <w:lvl w:ilvl="1" w:tplc="FE6AE376">
      <w:start w:val="1"/>
      <w:numFmt w:val="bullet"/>
      <w:lvlText w:val="-"/>
      <w:lvlJc w:val="left"/>
      <w:pPr>
        <w:tabs>
          <w:tab w:val="num" w:pos="1440"/>
        </w:tabs>
        <w:ind w:left="1440" w:hanging="360"/>
      </w:pPr>
      <w:rPr>
        <w:rFonts w:ascii="Times New Roman" w:hAnsi="Times New Roman" w:cs="Times New Roman" w:hint="default"/>
      </w:rPr>
    </w:lvl>
    <w:lvl w:ilvl="2" w:tplc="B3007EB0">
      <w:start w:val="1"/>
      <w:numFmt w:val="bullet"/>
      <w:lvlText w:val="-"/>
      <w:lvlJc w:val="left"/>
      <w:pPr>
        <w:tabs>
          <w:tab w:val="num" w:pos="2160"/>
        </w:tabs>
        <w:ind w:left="2160" w:hanging="360"/>
      </w:pPr>
      <w:rPr>
        <w:rFonts w:ascii="Times New Roman" w:hAnsi="Times New Roman" w:cs="Times New Roman" w:hint="default"/>
      </w:rPr>
    </w:lvl>
    <w:lvl w:ilvl="3" w:tplc="99667430">
      <w:start w:val="1"/>
      <w:numFmt w:val="bullet"/>
      <w:lvlText w:val="-"/>
      <w:lvlJc w:val="left"/>
      <w:pPr>
        <w:tabs>
          <w:tab w:val="num" w:pos="2880"/>
        </w:tabs>
        <w:ind w:left="2880" w:hanging="360"/>
      </w:pPr>
      <w:rPr>
        <w:rFonts w:ascii="Times New Roman" w:hAnsi="Times New Roman" w:cs="Times New Roman" w:hint="default"/>
      </w:rPr>
    </w:lvl>
    <w:lvl w:ilvl="4" w:tplc="CD889272">
      <w:start w:val="1"/>
      <w:numFmt w:val="bullet"/>
      <w:lvlText w:val="-"/>
      <w:lvlJc w:val="left"/>
      <w:pPr>
        <w:tabs>
          <w:tab w:val="num" w:pos="3600"/>
        </w:tabs>
        <w:ind w:left="3600" w:hanging="360"/>
      </w:pPr>
      <w:rPr>
        <w:rFonts w:ascii="Times New Roman" w:hAnsi="Times New Roman" w:cs="Times New Roman" w:hint="default"/>
      </w:rPr>
    </w:lvl>
    <w:lvl w:ilvl="5" w:tplc="BBBA42C4">
      <w:start w:val="1"/>
      <w:numFmt w:val="bullet"/>
      <w:lvlText w:val="-"/>
      <w:lvlJc w:val="left"/>
      <w:pPr>
        <w:tabs>
          <w:tab w:val="num" w:pos="4320"/>
        </w:tabs>
        <w:ind w:left="4320" w:hanging="360"/>
      </w:pPr>
      <w:rPr>
        <w:rFonts w:ascii="Times New Roman" w:hAnsi="Times New Roman" w:cs="Times New Roman" w:hint="default"/>
      </w:rPr>
    </w:lvl>
    <w:lvl w:ilvl="6" w:tplc="D3E8E342">
      <w:start w:val="1"/>
      <w:numFmt w:val="bullet"/>
      <w:lvlText w:val="-"/>
      <w:lvlJc w:val="left"/>
      <w:pPr>
        <w:tabs>
          <w:tab w:val="num" w:pos="5040"/>
        </w:tabs>
        <w:ind w:left="5040" w:hanging="360"/>
      </w:pPr>
      <w:rPr>
        <w:rFonts w:ascii="Times New Roman" w:hAnsi="Times New Roman" w:cs="Times New Roman" w:hint="default"/>
      </w:rPr>
    </w:lvl>
    <w:lvl w:ilvl="7" w:tplc="1A7A248C">
      <w:start w:val="1"/>
      <w:numFmt w:val="bullet"/>
      <w:lvlText w:val="-"/>
      <w:lvlJc w:val="left"/>
      <w:pPr>
        <w:tabs>
          <w:tab w:val="num" w:pos="5760"/>
        </w:tabs>
        <w:ind w:left="5760" w:hanging="360"/>
      </w:pPr>
      <w:rPr>
        <w:rFonts w:ascii="Times New Roman" w:hAnsi="Times New Roman" w:cs="Times New Roman" w:hint="default"/>
      </w:rPr>
    </w:lvl>
    <w:lvl w:ilvl="8" w:tplc="7D64E858">
      <w:start w:val="1"/>
      <w:numFmt w:val="bullet"/>
      <w:lvlText w:val="-"/>
      <w:lvlJc w:val="left"/>
      <w:pPr>
        <w:tabs>
          <w:tab w:val="num" w:pos="6480"/>
        </w:tabs>
        <w:ind w:left="6480" w:hanging="360"/>
      </w:pPr>
      <w:rPr>
        <w:rFonts w:ascii="Times New Roman" w:hAnsi="Times New Roman" w:cs="Times New Roman"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8"/>
    <w:lvlOverride w:ilvl="0"/>
    <w:lvlOverride w:ilvl="1"/>
    <w:lvlOverride w:ilvl="2"/>
    <w:lvlOverride w:ilvl="3"/>
    <w:lvlOverride w:ilvl="4"/>
    <w:lvlOverride w:ilvl="5"/>
    <w:lvlOverride w:ilvl="6"/>
    <w:lvlOverride w:ilvl="7"/>
    <w:lvlOverride w:ilvl="8"/>
  </w:num>
  <w:num w:numId="4">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Override w:ilvl="1"/>
    <w:lvlOverride w:ilvl="2"/>
    <w:lvlOverride w:ilvl="3"/>
    <w:lvlOverride w:ilvl="4"/>
    <w:lvlOverride w:ilvl="5"/>
    <w:lvlOverride w:ilvl="6"/>
    <w:lvlOverride w:ilvl="7"/>
    <w:lvlOverride w:ilvl="8"/>
  </w:num>
  <w:num w:numId="10">
    <w:abstractNumId w:val="73"/>
    <w:lvlOverride w:ilvl="0"/>
    <w:lvlOverride w:ilvl="1"/>
    <w:lvlOverride w:ilvl="2"/>
    <w:lvlOverride w:ilvl="3"/>
    <w:lvlOverride w:ilvl="4"/>
    <w:lvlOverride w:ilvl="5"/>
    <w:lvlOverride w:ilvl="6"/>
    <w:lvlOverride w:ilvl="7"/>
    <w:lvlOverride w:ilvl="8"/>
  </w:num>
  <w:num w:numId="11">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7"/>
    <w:lvlOverride w:ilvl="0"/>
    <w:lvlOverride w:ilvl="1"/>
    <w:lvlOverride w:ilvl="2"/>
    <w:lvlOverride w:ilvl="3"/>
    <w:lvlOverride w:ilvl="4"/>
    <w:lvlOverride w:ilvl="5"/>
    <w:lvlOverride w:ilvl="6"/>
    <w:lvlOverride w:ilvl="7"/>
    <w:lvlOverride w:ilvl="8"/>
  </w:num>
  <w:num w:numId="13">
    <w:abstractNumId w:val="59"/>
    <w:lvlOverride w:ilvl="0"/>
    <w:lvlOverride w:ilvl="1"/>
    <w:lvlOverride w:ilvl="2"/>
    <w:lvlOverride w:ilvl="3"/>
    <w:lvlOverride w:ilvl="4"/>
    <w:lvlOverride w:ilvl="5"/>
    <w:lvlOverride w:ilvl="6"/>
    <w:lvlOverride w:ilvl="7"/>
    <w:lvlOverride w:ilvl="8"/>
  </w:num>
  <w:num w:numId="14">
    <w:abstractNumId w:val="76"/>
    <w:lvlOverride w:ilvl="0"/>
    <w:lvlOverride w:ilvl="1"/>
    <w:lvlOverride w:ilvl="2"/>
    <w:lvlOverride w:ilvl="3"/>
    <w:lvlOverride w:ilvl="4"/>
    <w:lvlOverride w:ilvl="5"/>
    <w:lvlOverride w:ilvl="6"/>
    <w:lvlOverride w:ilvl="7"/>
    <w:lvlOverride w:ilvl="8"/>
  </w:num>
  <w:num w:numId="15">
    <w:abstractNumId w:val="47"/>
    <w:lvlOverride w:ilvl="0"/>
    <w:lvlOverride w:ilvl="1"/>
    <w:lvlOverride w:ilvl="2"/>
    <w:lvlOverride w:ilvl="3"/>
    <w:lvlOverride w:ilvl="4"/>
    <w:lvlOverride w:ilvl="5"/>
    <w:lvlOverride w:ilvl="6"/>
    <w:lvlOverride w:ilvl="7"/>
    <w:lvlOverride w:ilvl="8"/>
  </w:num>
  <w:num w:numId="16">
    <w:abstractNumId w:val="35"/>
    <w:lvlOverride w:ilvl="0"/>
    <w:lvlOverride w:ilvl="1"/>
    <w:lvlOverride w:ilvl="2"/>
    <w:lvlOverride w:ilvl="3"/>
    <w:lvlOverride w:ilvl="4"/>
    <w:lvlOverride w:ilvl="5"/>
    <w:lvlOverride w:ilvl="6"/>
    <w:lvlOverride w:ilvl="7"/>
    <w:lvlOverride w:ilvl="8"/>
  </w:num>
  <w:num w:numId="1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lvlOverride w:ilvl="1"/>
    <w:lvlOverride w:ilvl="2"/>
    <w:lvlOverride w:ilvl="3"/>
    <w:lvlOverride w:ilvl="4"/>
    <w:lvlOverride w:ilvl="5"/>
    <w:lvlOverride w:ilvl="6"/>
    <w:lvlOverride w:ilvl="7"/>
    <w:lvlOverride w:ilvl="8"/>
  </w:num>
  <w:num w:numId="19">
    <w:abstractNumId w:val="71"/>
    <w:lvlOverride w:ilvl="0"/>
    <w:lvlOverride w:ilvl="1"/>
    <w:lvlOverride w:ilvl="2"/>
    <w:lvlOverride w:ilvl="3"/>
    <w:lvlOverride w:ilvl="4"/>
    <w:lvlOverride w:ilvl="5"/>
    <w:lvlOverride w:ilvl="6"/>
    <w:lvlOverride w:ilvl="7"/>
    <w:lvlOverride w:ilvl="8"/>
  </w:num>
  <w:num w:numId="20">
    <w:abstractNumId w:val="42"/>
    <w:lvlOverride w:ilvl="0"/>
    <w:lvlOverride w:ilvl="1"/>
    <w:lvlOverride w:ilvl="2"/>
    <w:lvlOverride w:ilvl="3"/>
    <w:lvlOverride w:ilvl="4"/>
    <w:lvlOverride w:ilvl="5"/>
    <w:lvlOverride w:ilvl="6"/>
    <w:lvlOverride w:ilvl="7"/>
    <w:lvlOverride w:ilvl="8"/>
  </w:num>
  <w:num w:numId="21">
    <w:abstractNumId w:val="65"/>
    <w:lvlOverride w:ilvl="0"/>
    <w:lvlOverride w:ilvl="1"/>
    <w:lvlOverride w:ilvl="2"/>
    <w:lvlOverride w:ilvl="3"/>
    <w:lvlOverride w:ilvl="4"/>
    <w:lvlOverride w:ilvl="5"/>
    <w:lvlOverride w:ilvl="6"/>
    <w:lvlOverride w:ilvl="7"/>
    <w:lvlOverride w:ilvl="8"/>
  </w:num>
  <w:num w:numId="22">
    <w:abstractNumId w:val="33"/>
    <w:lvlOverride w:ilvl="0"/>
    <w:lvlOverride w:ilvl="1"/>
    <w:lvlOverride w:ilvl="2"/>
    <w:lvlOverride w:ilvl="3"/>
    <w:lvlOverride w:ilvl="4"/>
    <w:lvlOverride w:ilvl="5"/>
    <w:lvlOverride w:ilvl="6"/>
    <w:lvlOverride w:ilvl="7"/>
    <w:lvlOverride w:ilvl="8"/>
  </w:num>
  <w:num w:numId="23">
    <w:abstractNumId w:val="78"/>
    <w:lvlOverride w:ilvl="0"/>
    <w:lvlOverride w:ilvl="1"/>
    <w:lvlOverride w:ilvl="2"/>
    <w:lvlOverride w:ilvl="3"/>
    <w:lvlOverride w:ilvl="4"/>
    <w:lvlOverride w:ilvl="5"/>
    <w:lvlOverride w:ilvl="6"/>
    <w:lvlOverride w:ilvl="7"/>
    <w:lvlOverride w:ilvl="8"/>
  </w:num>
  <w:num w:numId="24">
    <w:abstractNumId w:val="43"/>
    <w:lvlOverride w:ilvl="0"/>
    <w:lvlOverride w:ilvl="1"/>
    <w:lvlOverride w:ilvl="2"/>
    <w:lvlOverride w:ilvl="3"/>
    <w:lvlOverride w:ilvl="4"/>
    <w:lvlOverride w:ilvl="5"/>
    <w:lvlOverride w:ilvl="6"/>
    <w:lvlOverride w:ilvl="7"/>
    <w:lvlOverride w:ilvl="8"/>
  </w:num>
  <w:num w:numId="25">
    <w:abstractNumId w:val="7"/>
    <w:lvlOverride w:ilvl="0"/>
    <w:lvlOverride w:ilvl="1"/>
    <w:lvlOverride w:ilvl="2"/>
    <w:lvlOverride w:ilvl="3"/>
    <w:lvlOverride w:ilvl="4"/>
    <w:lvlOverride w:ilvl="5"/>
    <w:lvlOverride w:ilvl="6"/>
    <w:lvlOverride w:ilvl="7"/>
    <w:lvlOverride w:ilvl="8"/>
  </w:num>
  <w:num w:numId="26">
    <w:abstractNumId w:val="15"/>
    <w:lvlOverride w:ilvl="0"/>
    <w:lvlOverride w:ilvl="1"/>
    <w:lvlOverride w:ilvl="2"/>
    <w:lvlOverride w:ilvl="3"/>
    <w:lvlOverride w:ilvl="4"/>
    <w:lvlOverride w:ilvl="5"/>
    <w:lvlOverride w:ilvl="6"/>
    <w:lvlOverride w:ilvl="7"/>
    <w:lvlOverride w:ilvl="8"/>
  </w:num>
  <w:num w:numId="27">
    <w:abstractNumId w:val="45"/>
    <w:lvlOverride w:ilvl="0"/>
    <w:lvlOverride w:ilvl="1"/>
    <w:lvlOverride w:ilvl="2"/>
    <w:lvlOverride w:ilvl="3"/>
    <w:lvlOverride w:ilvl="4"/>
    <w:lvlOverride w:ilvl="5"/>
    <w:lvlOverride w:ilvl="6"/>
    <w:lvlOverride w:ilvl="7"/>
    <w:lvlOverride w:ilvl="8"/>
  </w:num>
  <w:num w:numId="28">
    <w:abstractNumId w:val="64"/>
    <w:lvlOverride w:ilvl="0"/>
    <w:lvlOverride w:ilvl="1"/>
    <w:lvlOverride w:ilvl="2"/>
    <w:lvlOverride w:ilvl="3"/>
    <w:lvlOverride w:ilvl="4"/>
    <w:lvlOverride w:ilvl="5"/>
    <w:lvlOverride w:ilvl="6"/>
    <w:lvlOverride w:ilvl="7"/>
    <w:lvlOverride w:ilvl="8"/>
  </w:num>
  <w:num w:numId="29">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lvlOverride w:ilvl="1"/>
    <w:lvlOverride w:ilvl="2"/>
    <w:lvlOverride w:ilvl="3"/>
    <w:lvlOverride w:ilvl="4"/>
    <w:lvlOverride w:ilvl="5"/>
    <w:lvlOverride w:ilvl="6"/>
    <w:lvlOverride w:ilvl="7"/>
    <w:lvlOverride w:ilvl="8"/>
  </w:num>
  <w:num w:numId="3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7"/>
    <w:lvlOverride w:ilvl="0"/>
    <w:lvlOverride w:ilvl="1"/>
    <w:lvlOverride w:ilvl="2"/>
    <w:lvlOverride w:ilvl="3"/>
    <w:lvlOverride w:ilvl="4"/>
    <w:lvlOverride w:ilvl="5"/>
    <w:lvlOverride w:ilvl="6"/>
    <w:lvlOverride w:ilvl="7"/>
    <w:lvlOverride w:ilvl="8"/>
  </w:num>
  <w:num w:numId="34">
    <w:abstractNumId w:val="84"/>
    <w:lvlOverride w:ilvl="0"/>
    <w:lvlOverride w:ilvl="1"/>
    <w:lvlOverride w:ilvl="2"/>
    <w:lvlOverride w:ilvl="3"/>
    <w:lvlOverride w:ilvl="4"/>
    <w:lvlOverride w:ilvl="5"/>
    <w:lvlOverride w:ilvl="6"/>
    <w:lvlOverride w:ilvl="7"/>
    <w:lvlOverride w:ilvl="8"/>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lvlOverride w:ilvl="0"/>
    <w:lvlOverride w:ilvl="1"/>
    <w:lvlOverride w:ilvl="2"/>
    <w:lvlOverride w:ilvl="3"/>
    <w:lvlOverride w:ilvl="4"/>
    <w:lvlOverride w:ilvl="5"/>
    <w:lvlOverride w:ilvl="6"/>
    <w:lvlOverride w:ilvl="7"/>
    <w:lvlOverride w:ilvl="8"/>
  </w:num>
  <w:num w:numId="37">
    <w:abstractNumId w:val="27"/>
    <w:lvlOverride w:ilvl="0"/>
    <w:lvlOverride w:ilvl="1"/>
    <w:lvlOverride w:ilvl="2"/>
    <w:lvlOverride w:ilvl="3"/>
    <w:lvlOverride w:ilvl="4"/>
    <w:lvlOverride w:ilvl="5"/>
    <w:lvlOverride w:ilvl="6"/>
    <w:lvlOverride w:ilvl="7"/>
    <w:lvlOverride w:ilvl="8"/>
  </w:num>
  <w:num w:numId="38">
    <w:abstractNumId w:val="6"/>
    <w:lvlOverride w:ilvl="0"/>
    <w:lvlOverride w:ilvl="1"/>
    <w:lvlOverride w:ilvl="2"/>
    <w:lvlOverride w:ilvl="3"/>
    <w:lvlOverride w:ilvl="4"/>
    <w:lvlOverride w:ilvl="5"/>
    <w:lvlOverride w:ilvl="6"/>
    <w:lvlOverride w:ilvl="7"/>
    <w:lvlOverride w:ilvl="8"/>
  </w:num>
  <w:num w:numId="39">
    <w:abstractNumId w:val="19"/>
    <w:lvlOverride w:ilvl="0"/>
    <w:lvlOverride w:ilvl="1"/>
    <w:lvlOverride w:ilvl="2"/>
    <w:lvlOverride w:ilvl="3"/>
    <w:lvlOverride w:ilvl="4"/>
    <w:lvlOverride w:ilvl="5"/>
    <w:lvlOverride w:ilvl="6"/>
    <w:lvlOverride w:ilvl="7"/>
    <w:lvlOverride w:ilvl="8"/>
  </w:num>
  <w:num w:numId="40">
    <w:abstractNumId w:val="54"/>
    <w:lvlOverride w:ilvl="0"/>
    <w:lvlOverride w:ilvl="1"/>
    <w:lvlOverride w:ilvl="2"/>
    <w:lvlOverride w:ilvl="3"/>
    <w:lvlOverride w:ilvl="4"/>
    <w:lvlOverride w:ilvl="5"/>
    <w:lvlOverride w:ilvl="6"/>
    <w:lvlOverride w:ilvl="7"/>
    <w:lvlOverride w:ilvl="8"/>
  </w:num>
  <w:num w:numId="41">
    <w:abstractNumId w:val="46"/>
    <w:lvlOverride w:ilvl="0"/>
    <w:lvlOverride w:ilvl="1"/>
    <w:lvlOverride w:ilvl="2"/>
    <w:lvlOverride w:ilvl="3"/>
    <w:lvlOverride w:ilvl="4"/>
    <w:lvlOverride w:ilvl="5"/>
    <w:lvlOverride w:ilvl="6"/>
    <w:lvlOverride w:ilvl="7"/>
    <w:lvlOverride w:ilvl="8"/>
  </w:num>
  <w:num w:numId="42">
    <w:abstractNumId w:val="83"/>
    <w:lvlOverride w:ilvl="0"/>
    <w:lvlOverride w:ilvl="1"/>
    <w:lvlOverride w:ilvl="2"/>
    <w:lvlOverride w:ilvl="3"/>
    <w:lvlOverride w:ilvl="4"/>
    <w:lvlOverride w:ilvl="5"/>
    <w:lvlOverride w:ilvl="6"/>
    <w:lvlOverride w:ilvl="7"/>
    <w:lvlOverride w:ilvl="8"/>
  </w:num>
  <w:num w:numId="43">
    <w:abstractNumId w:val="38"/>
    <w:lvlOverride w:ilvl="0"/>
    <w:lvlOverride w:ilvl="1"/>
    <w:lvlOverride w:ilvl="2"/>
    <w:lvlOverride w:ilvl="3"/>
    <w:lvlOverride w:ilvl="4"/>
    <w:lvlOverride w:ilvl="5"/>
    <w:lvlOverride w:ilvl="6"/>
    <w:lvlOverride w:ilvl="7"/>
    <w:lvlOverride w:ilvl="8"/>
  </w:num>
  <w:num w:numId="44">
    <w:abstractNumId w:val="11"/>
    <w:lvlOverride w:ilvl="0"/>
    <w:lvlOverride w:ilvl="1"/>
    <w:lvlOverride w:ilvl="2"/>
    <w:lvlOverride w:ilvl="3"/>
    <w:lvlOverride w:ilvl="4"/>
    <w:lvlOverride w:ilvl="5"/>
    <w:lvlOverride w:ilvl="6"/>
    <w:lvlOverride w:ilvl="7"/>
    <w:lvlOverride w:ilvl="8"/>
  </w:num>
  <w:num w:numId="45">
    <w:abstractNumId w:val="10"/>
    <w:lvlOverride w:ilvl="0"/>
    <w:lvlOverride w:ilvl="1"/>
    <w:lvlOverride w:ilvl="2"/>
    <w:lvlOverride w:ilvl="3"/>
    <w:lvlOverride w:ilvl="4"/>
    <w:lvlOverride w:ilvl="5"/>
    <w:lvlOverride w:ilvl="6"/>
    <w:lvlOverride w:ilvl="7"/>
    <w:lvlOverride w:ilvl="8"/>
  </w:num>
  <w:num w:numId="46">
    <w:abstractNumId w:val="81"/>
    <w:lvlOverride w:ilvl="0"/>
    <w:lvlOverride w:ilvl="1"/>
    <w:lvlOverride w:ilvl="2"/>
    <w:lvlOverride w:ilvl="3"/>
    <w:lvlOverride w:ilvl="4"/>
    <w:lvlOverride w:ilvl="5"/>
    <w:lvlOverride w:ilvl="6"/>
    <w:lvlOverride w:ilvl="7"/>
    <w:lvlOverride w:ilvl="8"/>
  </w:num>
  <w:num w:numId="47">
    <w:abstractNumId w:val="25"/>
    <w:lvlOverride w:ilvl="0"/>
    <w:lvlOverride w:ilvl="1"/>
    <w:lvlOverride w:ilvl="2"/>
    <w:lvlOverride w:ilvl="3"/>
    <w:lvlOverride w:ilvl="4"/>
    <w:lvlOverride w:ilvl="5"/>
    <w:lvlOverride w:ilvl="6"/>
    <w:lvlOverride w:ilvl="7"/>
    <w:lvlOverride w:ilvl="8"/>
  </w:num>
  <w:num w:numId="48">
    <w:abstractNumId w:val="0"/>
    <w:lvlOverride w:ilvl="0"/>
    <w:lvlOverride w:ilvl="1"/>
    <w:lvlOverride w:ilvl="2"/>
    <w:lvlOverride w:ilvl="3"/>
    <w:lvlOverride w:ilvl="4"/>
    <w:lvlOverride w:ilvl="5"/>
    <w:lvlOverride w:ilvl="6"/>
    <w:lvlOverride w:ilvl="7"/>
    <w:lvlOverride w:ilvl="8"/>
  </w:num>
  <w:num w:numId="49">
    <w:abstractNumId w:val="60"/>
    <w:lvlOverride w:ilvl="0"/>
    <w:lvlOverride w:ilvl="1"/>
    <w:lvlOverride w:ilvl="2"/>
    <w:lvlOverride w:ilvl="3"/>
    <w:lvlOverride w:ilvl="4"/>
    <w:lvlOverride w:ilvl="5"/>
    <w:lvlOverride w:ilvl="6"/>
    <w:lvlOverride w:ilvl="7"/>
    <w:lvlOverride w:ilvl="8"/>
  </w:num>
  <w:num w:numId="50">
    <w:abstractNumId w:val="79"/>
    <w:lvlOverride w:ilvl="0"/>
    <w:lvlOverride w:ilvl="1"/>
    <w:lvlOverride w:ilvl="2"/>
    <w:lvlOverride w:ilvl="3"/>
    <w:lvlOverride w:ilvl="4"/>
    <w:lvlOverride w:ilvl="5"/>
    <w:lvlOverride w:ilvl="6"/>
    <w:lvlOverride w:ilvl="7"/>
    <w:lvlOverride w:ilvl="8"/>
  </w:num>
  <w:num w:numId="51">
    <w:abstractNumId w:val="49"/>
    <w:lvlOverride w:ilvl="0"/>
    <w:lvlOverride w:ilvl="1"/>
    <w:lvlOverride w:ilvl="2"/>
    <w:lvlOverride w:ilvl="3"/>
    <w:lvlOverride w:ilvl="4"/>
    <w:lvlOverride w:ilvl="5"/>
    <w:lvlOverride w:ilvl="6"/>
    <w:lvlOverride w:ilvl="7"/>
    <w:lvlOverride w:ilvl="8"/>
  </w:num>
  <w:num w:numId="52">
    <w:abstractNumId w:val="53"/>
    <w:lvlOverride w:ilvl="0"/>
    <w:lvlOverride w:ilvl="1"/>
    <w:lvlOverride w:ilvl="2"/>
    <w:lvlOverride w:ilvl="3"/>
    <w:lvlOverride w:ilvl="4"/>
    <w:lvlOverride w:ilvl="5"/>
    <w:lvlOverride w:ilvl="6"/>
    <w:lvlOverride w:ilvl="7"/>
    <w:lvlOverride w:ilvl="8"/>
  </w:num>
  <w:num w:numId="53">
    <w:abstractNumId w:val="4"/>
    <w:lvlOverride w:ilvl="0"/>
    <w:lvlOverride w:ilvl="1"/>
    <w:lvlOverride w:ilvl="2"/>
    <w:lvlOverride w:ilvl="3"/>
    <w:lvlOverride w:ilvl="4"/>
    <w:lvlOverride w:ilvl="5"/>
    <w:lvlOverride w:ilvl="6"/>
    <w:lvlOverride w:ilvl="7"/>
    <w:lvlOverride w:ilvl="8"/>
  </w:num>
  <w:num w:numId="54">
    <w:abstractNumId w:val="80"/>
    <w:lvlOverride w:ilvl="0"/>
    <w:lvlOverride w:ilvl="1"/>
    <w:lvlOverride w:ilvl="2"/>
    <w:lvlOverride w:ilvl="3"/>
    <w:lvlOverride w:ilvl="4"/>
    <w:lvlOverride w:ilvl="5"/>
    <w:lvlOverride w:ilvl="6"/>
    <w:lvlOverride w:ilvl="7"/>
    <w:lvlOverride w:ilvl="8"/>
  </w:num>
  <w:num w:numId="55">
    <w:abstractNumId w:val="51"/>
    <w:lvlOverride w:ilvl="0"/>
    <w:lvlOverride w:ilvl="1"/>
    <w:lvlOverride w:ilvl="2"/>
    <w:lvlOverride w:ilvl="3"/>
    <w:lvlOverride w:ilvl="4"/>
    <w:lvlOverride w:ilvl="5"/>
    <w:lvlOverride w:ilvl="6"/>
    <w:lvlOverride w:ilvl="7"/>
    <w:lvlOverride w:ilvl="8"/>
  </w:num>
  <w:num w:numId="56">
    <w:abstractNumId w:val="24"/>
    <w:lvlOverride w:ilvl="0"/>
    <w:lvlOverride w:ilvl="1"/>
    <w:lvlOverride w:ilvl="2"/>
    <w:lvlOverride w:ilvl="3"/>
    <w:lvlOverride w:ilvl="4"/>
    <w:lvlOverride w:ilvl="5"/>
    <w:lvlOverride w:ilvl="6"/>
    <w:lvlOverride w:ilvl="7"/>
    <w:lvlOverride w:ilvl="8"/>
  </w:num>
  <w:num w:numId="57">
    <w:abstractNumId w:val="41"/>
    <w:lvlOverride w:ilvl="0"/>
    <w:lvlOverride w:ilvl="1"/>
    <w:lvlOverride w:ilvl="2"/>
    <w:lvlOverride w:ilvl="3"/>
    <w:lvlOverride w:ilvl="4"/>
    <w:lvlOverride w:ilvl="5"/>
    <w:lvlOverride w:ilvl="6"/>
    <w:lvlOverride w:ilvl="7"/>
    <w:lvlOverride w:ilvl="8"/>
  </w:num>
  <w:num w:numId="58">
    <w:abstractNumId w:val="72"/>
    <w:lvlOverride w:ilvl="0"/>
    <w:lvlOverride w:ilvl="1"/>
    <w:lvlOverride w:ilvl="2"/>
    <w:lvlOverride w:ilvl="3"/>
    <w:lvlOverride w:ilvl="4"/>
    <w:lvlOverride w:ilvl="5"/>
    <w:lvlOverride w:ilvl="6"/>
    <w:lvlOverride w:ilvl="7"/>
    <w:lvlOverride w:ilvl="8"/>
  </w:num>
  <w:num w:numId="59">
    <w:abstractNumId w:val="37"/>
    <w:lvlOverride w:ilvl="0"/>
    <w:lvlOverride w:ilvl="1"/>
    <w:lvlOverride w:ilvl="2"/>
    <w:lvlOverride w:ilvl="3"/>
    <w:lvlOverride w:ilvl="4"/>
    <w:lvlOverride w:ilvl="5"/>
    <w:lvlOverride w:ilvl="6"/>
    <w:lvlOverride w:ilvl="7"/>
    <w:lvlOverride w:ilvl="8"/>
  </w:num>
  <w:num w:numId="60">
    <w:abstractNumId w:val="55"/>
    <w:lvlOverride w:ilvl="0"/>
    <w:lvlOverride w:ilvl="1"/>
    <w:lvlOverride w:ilvl="2"/>
    <w:lvlOverride w:ilvl="3"/>
    <w:lvlOverride w:ilvl="4"/>
    <w:lvlOverride w:ilvl="5"/>
    <w:lvlOverride w:ilvl="6"/>
    <w:lvlOverride w:ilvl="7"/>
    <w:lvlOverride w:ilvl="8"/>
  </w:num>
  <w:num w:numId="61">
    <w:abstractNumId w:val="70"/>
    <w:lvlOverride w:ilvl="0"/>
    <w:lvlOverride w:ilvl="1"/>
    <w:lvlOverride w:ilvl="2"/>
    <w:lvlOverride w:ilvl="3"/>
    <w:lvlOverride w:ilvl="4"/>
    <w:lvlOverride w:ilvl="5"/>
    <w:lvlOverride w:ilvl="6"/>
    <w:lvlOverride w:ilvl="7"/>
    <w:lvlOverride w:ilvl="8"/>
  </w:num>
  <w:num w:numId="62">
    <w:abstractNumId w:val="58"/>
    <w:lvlOverride w:ilvl="0"/>
    <w:lvlOverride w:ilvl="1"/>
    <w:lvlOverride w:ilvl="2"/>
    <w:lvlOverride w:ilvl="3"/>
    <w:lvlOverride w:ilvl="4"/>
    <w:lvlOverride w:ilvl="5"/>
    <w:lvlOverride w:ilvl="6"/>
    <w:lvlOverride w:ilvl="7"/>
    <w:lvlOverride w:ilvl="8"/>
  </w:num>
  <w:num w:numId="63">
    <w:abstractNumId w:val="44"/>
    <w:lvlOverride w:ilvl="0"/>
    <w:lvlOverride w:ilvl="1"/>
    <w:lvlOverride w:ilvl="2"/>
    <w:lvlOverride w:ilvl="3"/>
    <w:lvlOverride w:ilvl="4"/>
    <w:lvlOverride w:ilvl="5"/>
    <w:lvlOverride w:ilvl="6"/>
    <w:lvlOverride w:ilvl="7"/>
    <w:lvlOverride w:ilvl="8"/>
  </w:num>
  <w:num w:numId="64">
    <w:abstractNumId w:val="12"/>
    <w:lvlOverride w:ilvl="0"/>
    <w:lvlOverride w:ilvl="1"/>
    <w:lvlOverride w:ilvl="2"/>
    <w:lvlOverride w:ilvl="3"/>
    <w:lvlOverride w:ilvl="4"/>
    <w:lvlOverride w:ilvl="5"/>
    <w:lvlOverride w:ilvl="6"/>
    <w:lvlOverride w:ilvl="7"/>
    <w:lvlOverride w:ilvl="8"/>
  </w:num>
  <w:num w:numId="65">
    <w:abstractNumId w:val="1"/>
    <w:lvlOverride w:ilvl="0"/>
    <w:lvlOverride w:ilvl="1"/>
    <w:lvlOverride w:ilvl="2"/>
    <w:lvlOverride w:ilvl="3"/>
    <w:lvlOverride w:ilvl="4"/>
    <w:lvlOverride w:ilvl="5"/>
    <w:lvlOverride w:ilvl="6"/>
    <w:lvlOverride w:ilvl="7"/>
    <w:lvlOverride w:ilvl="8"/>
  </w:num>
  <w:num w:numId="66">
    <w:abstractNumId w:val="63"/>
    <w:lvlOverride w:ilvl="0"/>
    <w:lvlOverride w:ilvl="1"/>
    <w:lvlOverride w:ilvl="2"/>
    <w:lvlOverride w:ilvl="3"/>
    <w:lvlOverride w:ilvl="4"/>
    <w:lvlOverride w:ilvl="5"/>
    <w:lvlOverride w:ilvl="6"/>
    <w:lvlOverride w:ilvl="7"/>
    <w:lvlOverride w:ilvl="8"/>
  </w:num>
  <w:num w:numId="67">
    <w:abstractNumId w:val="69"/>
    <w:lvlOverride w:ilvl="0"/>
    <w:lvlOverride w:ilvl="1"/>
    <w:lvlOverride w:ilvl="2"/>
    <w:lvlOverride w:ilvl="3"/>
    <w:lvlOverride w:ilvl="4"/>
    <w:lvlOverride w:ilvl="5"/>
    <w:lvlOverride w:ilvl="6"/>
    <w:lvlOverride w:ilvl="7"/>
    <w:lvlOverride w:ilvl="8"/>
  </w:num>
  <w:num w:numId="68">
    <w:abstractNumId w:val="28"/>
    <w:lvlOverride w:ilvl="0"/>
    <w:lvlOverride w:ilvl="1"/>
    <w:lvlOverride w:ilvl="2"/>
    <w:lvlOverride w:ilvl="3"/>
    <w:lvlOverride w:ilvl="4"/>
    <w:lvlOverride w:ilvl="5"/>
    <w:lvlOverride w:ilvl="6"/>
    <w:lvlOverride w:ilvl="7"/>
    <w:lvlOverride w:ilvl="8"/>
  </w:num>
  <w:num w:numId="69">
    <w:abstractNumId w:val="40"/>
    <w:lvlOverride w:ilvl="0"/>
    <w:lvlOverride w:ilvl="1"/>
    <w:lvlOverride w:ilvl="2"/>
    <w:lvlOverride w:ilvl="3"/>
    <w:lvlOverride w:ilvl="4"/>
    <w:lvlOverride w:ilvl="5"/>
    <w:lvlOverride w:ilvl="6"/>
    <w:lvlOverride w:ilvl="7"/>
    <w:lvlOverride w:ilvl="8"/>
  </w:num>
  <w:num w:numId="70">
    <w:abstractNumId w:val="29"/>
    <w:lvlOverride w:ilvl="0"/>
    <w:lvlOverride w:ilvl="1"/>
    <w:lvlOverride w:ilvl="2"/>
    <w:lvlOverride w:ilvl="3"/>
    <w:lvlOverride w:ilvl="4"/>
    <w:lvlOverride w:ilvl="5"/>
    <w:lvlOverride w:ilvl="6"/>
    <w:lvlOverride w:ilvl="7"/>
    <w:lvlOverride w:ilvl="8"/>
  </w:num>
  <w:num w:numId="71">
    <w:abstractNumId w:val="5"/>
    <w:lvlOverride w:ilvl="0"/>
    <w:lvlOverride w:ilvl="1"/>
    <w:lvlOverride w:ilvl="2"/>
    <w:lvlOverride w:ilvl="3"/>
    <w:lvlOverride w:ilvl="4"/>
    <w:lvlOverride w:ilvl="5"/>
    <w:lvlOverride w:ilvl="6"/>
    <w:lvlOverride w:ilvl="7"/>
    <w:lvlOverride w:ilvl="8"/>
  </w:num>
  <w:num w:numId="72">
    <w:abstractNumId w:val="68"/>
    <w:lvlOverride w:ilvl="0"/>
    <w:lvlOverride w:ilvl="1"/>
    <w:lvlOverride w:ilvl="2"/>
    <w:lvlOverride w:ilvl="3"/>
    <w:lvlOverride w:ilvl="4"/>
    <w:lvlOverride w:ilvl="5"/>
    <w:lvlOverride w:ilvl="6"/>
    <w:lvlOverride w:ilvl="7"/>
    <w:lvlOverride w:ilvl="8"/>
  </w:num>
  <w:num w:numId="73">
    <w:abstractNumId w:val="30"/>
    <w:lvlOverride w:ilvl="0"/>
    <w:lvlOverride w:ilvl="1"/>
    <w:lvlOverride w:ilvl="2"/>
    <w:lvlOverride w:ilvl="3"/>
    <w:lvlOverride w:ilvl="4"/>
    <w:lvlOverride w:ilvl="5"/>
    <w:lvlOverride w:ilvl="6"/>
    <w:lvlOverride w:ilvl="7"/>
    <w:lvlOverride w:ilvl="8"/>
  </w:num>
  <w:num w:numId="74">
    <w:abstractNumId w:val="74"/>
    <w:lvlOverride w:ilvl="0"/>
    <w:lvlOverride w:ilvl="1"/>
    <w:lvlOverride w:ilvl="2"/>
    <w:lvlOverride w:ilvl="3"/>
    <w:lvlOverride w:ilvl="4"/>
    <w:lvlOverride w:ilvl="5"/>
    <w:lvlOverride w:ilvl="6"/>
    <w:lvlOverride w:ilvl="7"/>
    <w:lvlOverride w:ilvl="8"/>
  </w:num>
  <w:num w:numId="75">
    <w:abstractNumId w:val="26"/>
    <w:lvlOverride w:ilvl="0"/>
    <w:lvlOverride w:ilvl="1"/>
    <w:lvlOverride w:ilvl="2"/>
    <w:lvlOverride w:ilvl="3"/>
    <w:lvlOverride w:ilvl="4"/>
    <w:lvlOverride w:ilvl="5"/>
    <w:lvlOverride w:ilvl="6"/>
    <w:lvlOverride w:ilvl="7"/>
    <w:lvlOverride w:ilvl="8"/>
  </w:num>
  <w:num w:numId="76">
    <w:abstractNumId w:val="50"/>
    <w:lvlOverride w:ilvl="0"/>
    <w:lvlOverride w:ilvl="1"/>
    <w:lvlOverride w:ilvl="2"/>
    <w:lvlOverride w:ilvl="3"/>
    <w:lvlOverride w:ilvl="4"/>
    <w:lvlOverride w:ilvl="5"/>
    <w:lvlOverride w:ilvl="6"/>
    <w:lvlOverride w:ilvl="7"/>
    <w:lvlOverride w:ilvl="8"/>
  </w:num>
  <w:num w:numId="77">
    <w:abstractNumId w:val="61"/>
    <w:lvlOverride w:ilvl="0"/>
    <w:lvlOverride w:ilvl="1"/>
    <w:lvlOverride w:ilvl="2"/>
    <w:lvlOverride w:ilvl="3"/>
    <w:lvlOverride w:ilvl="4"/>
    <w:lvlOverride w:ilvl="5"/>
    <w:lvlOverride w:ilvl="6"/>
    <w:lvlOverride w:ilvl="7"/>
    <w:lvlOverride w:ilvl="8"/>
  </w:num>
  <w:num w:numId="78">
    <w:abstractNumId w:val="31"/>
    <w:lvlOverride w:ilvl="0"/>
    <w:lvlOverride w:ilvl="1"/>
    <w:lvlOverride w:ilvl="2"/>
    <w:lvlOverride w:ilvl="3"/>
    <w:lvlOverride w:ilvl="4"/>
    <w:lvlOverride w:ilvl="5"/>
    <w:lvlOverride w:ilvl="6"/>
    <w:lvlOverride w:ilvl="7"/>
    <w:lvlOverride w:ilvl="8"/>
  </w:num>
  <w:num w:numId="79">
    <w:abstractNumId w:val="36"/>
    <w:lvlOverride w:ilvl="0"/>
    <w:lvlOverride w:ilvl="1"/>
    <w:lvlOverride w:ilvl="2"/>
    <w:lvlOverride w:ilvl="3"/>
    <w:lvlOverride w:ilvl="4"/>
    <w:lvlOverride w:ilvl="5"/>
    <w:lvlOverride w:ilvl="6"/>
    <w:lvlOverride w:ilvl="7"/>
    <w:lvlOverride w:ilvl="8"/>
  </w:num>
  <w:num w:numId="80">
    <w:abstractNumId w:val="17"/>
    <w:lvlOverride w:ilvl="0"/>
    <w:lvlOverride w:ilvl="1"/>
    <w:lvlOverride w:ilvl="2"/>
    <w:lvlOverride w:ilvl="3"/>
    <w:lvlOverride w:ilvl="4"/>
    <w:lvlOverride w:ilvl="5"/>
    <w:lvlOverride w:ilvl="6"/>
    <w:lvlOverride w:ilvl="7"/>
    <w:lvlOverride w:ilvl="8"/>
  </w:num>
  <w:num w:numId="81">
    <w:abstractNumId w:val="16"/>
    <w:lvlOverride w:ilvl="0"/>
    <w:lvlOverride w:ilvl="1"/>
    <w:lvlOverride w:ilvl="2"/>
    <w:lvlOverride w:ilvl="3"/>
    <w:lvlOverride w:ilvl="4"/>
    <w:lvlOverride w:ilvl="5"/>
    <w:lvlOverride w:ilvl="6"/>
    <w:lvlOverride w:ilvl="7"/>
    <w:lvlOverride w:ilvl="8"/>
  </w:num>
  <w:num w:numId="82">
    <w:abstractNumId w:val="62"/>
    <w:lvlOverride w:ilvl="0"/>
    <w:lvlOverride w:ilvl="1"/>
    <w:lvlOverride w:ilvl="2"/>
    <w:lvlOverride w:ilvl="3"/>
    <w:lvlOverride w:ilvl="4"/>
    <w:lvlOverride w:ilvl="5"/>
    <w:lvlOverride w:ilvl="6"/>
    <w:lvlOverride w:ilvl="7"/>
    <w:lvlOverride w:ilvl="8"/>
  </w:num>
  <w:num w:numId="83">
    <w:abstractNumId w:val="39"/>
    <w:lvlOverride w:ilvl="0"/>
    <w:lvlOverride w:ilvl="1"/>
    <w:lvlOverride w:ilvl="2"/>
    <w:lvlOverride w:ilvl="3"/>
    <w:lvlOverride w:ilvl="4"/>
    <w:lvlOverride w:ilvl="5"/>
    <w:lvlOverride w:ilvl="6"/>
    <w:lvlOverride w:ilvl="7"/>
    <w:lvlOverride w:ilvl="8"/>
  </w:num>
  <w:num w:numId="84">
    <w:abstractNumId w:val="75"/>
    <w:lvlOverride w:ilvl="0"/>
    <w:lvlOverride w:ilvl="1"/>
    <w:lvlOverride w:ilvl="2"/>
    <w:lvlOverride w:ilvl="3"/>
    <w:lvlOverride w:ilvl="4"/>
    <w:lvlOverride w:ilvl="5"/>
    <w:lvlOverride w:ilvl="6"/>
    <w:lvlOverride w:ilvl="7"/>
    <w:lvlOverride w:ilvl="8"/>
  </w:num>
  <w:num w:numId="85">
    <w:abstractNumId w:val="34"/>
    <w:lvlOverride w:ilvl="0"/>
    <w:lvlOverride w:ilvl="1"/>
    <w:lvlOverride w:ilvl="2"/>
    <w:lvlOverride w:ilvl="3"/>
    <w:lvlOverride w:ilvl="4"/>
    <w:lvlOverride w:ilvl="5"/>
    <w:lvlOverride w:ilvl="6"/>
    <w:lvlOverride w:ilvl="7"/>
    <w:lvlOverride w:ilvl="8"/>
  </w:num>
  <w:num w:numId="86">
    <w:abstractNumId w:val="13"/>
    <w:lvlOverride w:ilvl="0"/>
    <w:lvlOverride w:ilvl="1"/>
    <w:lvlOverride w:ilvl="2"/>
    <w:lvlOverride w:ilvl="3"/>
    <w:lvlOverride w:ilvl="4"/>
    <w:lvlOverride w:ilvl="5"/>
    <w:lvlOverride w:ilvl="6"/>
    <w:lvlOverride w:ilvl="7"/>
    <w:lvlOverride w:ilvl="8"/>
  </w:num>
  <w:num w:numId="87">
    <w:abstractNumId w:val="9"/>
    <w:lvlOverride w:ilvl="0"/>
    <w:lvlOverride w:ilvl="1"/>
    <w:lvlOverride w:ilvl="2"/>
    <w:lvlOverride w:ilvl="3"/>
    <w:lvlOverride w:ilvl="4"/>
    <w:lvlOverride w:ilvl="5"/>
    <w:lvlOverride w:ilvl="6"/>
    <w:lvlOverride w:ilvl="7"/>
    <w:lvlOverride w:ilvl="8"/>
  </w:num>
  <w:num w:numId="88">
    <w:abstractNumId w:val="57"/>
    <w:lvlOverride w:ilvl="0"/>
    <w:lvlOverride w:ilvl="1"/>
    <w:lvlOverride w:ilvl="2"/>
    <w:lvlOverride w:ilvl="3"/>
    <w:lvlOverride w:ilvl="4"/>
    <w:lvlOverride w:ilvl="5"/>
    <w:lvlOverride w:ilvl="6"/>
    <w:lvlOverride w:ilvl="7"/>
    <w:lvlOverride w:ilvl="8"/>
  </w:num>
  <w:numIdMacAtCleanup w:val="8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FD3E49"/>
    <w:rsid w:val="002039B6"/>
    <w:rsid w:val="00B46D9C"/>
    <w:rsid w:val="00FD3E4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E4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3E49"/>
    <w:pPr>
      <w:tabs>
        <w:tab w:val="center" w:pos="4153"/>
        <w:tab w:val="right" w:pos="8306"/>
      </w:tabs>
      <w:spacing w:after="0" w:line="240" w:lineRule="auto"/>
    </w:pPr>
  </w:style>
  <w:style w:type="character" w:customStyle="1" w:styleId="Char">
    <w:name w:val="رأس صفحة Char"/>
    <w:basedOn w:val="a0"/>
    <w:link w:val="a3"/>
    <w:uiPriority w:val="99"/>
    <w:semiHidden/>
    <w:rsid w:val="00FD3E49"/>
  </w:style>
  <w:style w:type="paragraph" w:styleId="a4">
    <w:name w:val="footer"/>
    <w:basedOn w:val="a"/>
    <w:link w:val="Char0"/>
    <w:uiPriority w:val="99"/>
    <w:semiHidden/>
    <w:unhideWhenUsed/>
    <w:rsid w:val="00FD3E49"/>
    <w:pPr>
      <w:tabs>
        <w:tab w:val="center" w:pos="4153"/>
        <w:tab w:val="right" w:pos="8306"/>
      </w:tabs>
      <w:spacing w:after="0" w:line="240" w:lineRule="auto"/>
    </w:pPr>
  </w:style>
  <w:style w:type="character" w:customStyle="1" w:styleId="Char0">
    <w:name w:val="تذييل صفحة Char"/>
    <w:basedOn w:val="a0"/>
    <w:link w:val="a4"/>
    <w:uiPriority w:val="99"/>
    <w:semiHidden/>
    <w:rsid w:val="00FD3E49"/>
  </w:style>
  <w:style w:type="paragraph" w:styleId="a5">
    <w:name w:val="Balloon Text"/>
    <w:basedOn w:val="a"/>
    <w:link w:val="Char1"/>
    <w:uiPriority w:val="99"/>
    <w:semiHidden/>
    <w:unhideWhenUsed/>
    <w:rsid w:val="00FD3E4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D3E49"/>
    <w:rPr>
      <w:rFonts w:ascii="Tahoma" w:hAnsi="Tahoma" w:cs="Tahoma"/>
      <w:sz w:val="16"/>
      <w:szCs w:val="16"/>
    </w:rPr>
  </w:style>
  <w:style w:type="paragraph" w:styleId="a6">
    <w:name w:val="List Paragraph"/>
    <w:basedOn w:val="a"/>
    <w:uiPriority w:val="34"/>
    <w:qFormat/>
    <w:rsid w:val="00FD3E49"/>
    <w:pPr>
      <w:ind w:left="720"/>
      <w:contextualSpacing/>
    </w:pPr>
  </w:style>
  <w:style w:type="paragraph" w:customStyle="1" w:styleId="a7">
    <w:name w:val="رأس الصفحة"/>
    <w:basedOn w:val="a"/>
    <w:link w:val="Char2"/>
    <w:rsid w:val="00FD3E49"/>
  </w:style>
  <w:style w:type="character" w:customStyle="1" w:styleId="Char2">
    <w:name w:val="رأس الصفحة Char"/>
    <w:basedOn w:val="a0"/>
    <w:link w:val="a7"/>
    <w:locked/>
    <w:rsid w:val="00FD3E49"/>
  </w:style>
  <w:style w:type="paragraph" w:customStyle="1" w:styleId="a8">
    <w:name w:val="تذييل الصفحة"/>
    <w:basedOn w:val="a"/>
    <w:link w:val="Char3"/>
    <w:rsid w:val="00FD3E49"/>
  </w:style>
  <w:style w:type="character" w:customStyle="1" w:styleId="Char3">
    <w:name w:val="تذييل الصفحة Char"/>
    <w:basedOn w:val="a0"/>
    <w:link w:val="a8"/>
    <w:locked/>
    <w:rsid w:val="00FD3E49"/>
  </w:style>
</w:styles>
</file>

<file path=word/webSettings.xml><?xml version="1.0" encoding="utf-8"?>
<w:webSettings xmlns:r="http://schemas.openxmlformats.org/officeDocument/2006/relationships" xmlns:w="http://schemas.openxmlformats.org/wordprocessingml/2006/main">
  <w:divs>
    <w:div w:id="200508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57</Pages>
  <Words>12446</Words>
  <Characters>70947</Characters>
  <Application>Microsoft Office Word</Application>
  <DocSecurity>0</DocSecurity>
  <Lines>591</Lines>
  <Paragraphs>166</Paragraphs>
  <ScaleCrop>false</ScaleCrop>
  <Company>Hewlett-Packard</Company>
  <LinksUpToDate>false</LinksUpToDate>
  <CharactersWithSpaces>83227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free</cp:lastModifiedBy>
  <cp:revision>1</cp:revision>
  <dcterms:created xsi:type="dcterms:W3CDTF">2011-12-07T22:48:00Z</dcterms:created>
  <dcterms:modified xsi:type="dcterms:W3CDTF">2011-12-07T22:52:00Z</dcterms:modified>
</cp:coreProperties>
</file>