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271" w:rsidRPr="000D628D" w:rsidRDefault="001F4271" w:rsidP="003620B6">
      <w:pPr>
        <w:jc w:val="center"/>
        <w:rPr>
          <w:rFonts w:asciiTheme="minorBidi" w:hAnsiTheme="minorBidi"/>
          <w:sz w:val="28"/>
          <w:szCs w:val="28"/>
        </w:rPr>
      </w:pPr>
      <w:r w:rsidRPr="000D628D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6156D4" w:rsidRPr="000D628D" w:rsidRDefault="001F4271" w:rsidP="003620B6">
      <w:pPr>
        <w:jc w:val="center"/>
        <w:rPr>
          <w:rFonts w:asciiTheme="minorBidi" w:hAnsiTheme="minorBidi"/>
          <w:sz w:val="28"/>
          <w:szCs w:val="28"/>
          <w:rtl/>
        </w:rPr>
      </w:pPr>
      <w:r w:rsidRPr="000D628D">
        <w:rPr>
          <w:rFonts w:asciiTheme="minorBidi" w:hAnsiTheme="minorBidi"/>
          <w:sz w:val="28"/>
          <w:szCs w:val="28"/>
          <w:highlight w:val="yellow"/>
          <w:rtl/>
        </w:rPr>
        <w:t>الثانية عشر</w:t>
      </w:r>
    </w:p>
    <w:p w:rsidR="000D628D" w:rsidRPr="000D628D" w:rsidRDefault="000D628D" w:rsidP="003620B6">
      <w:pPr>
        <w:jc w:val="center"/>
        <w:rPr>
          <w:rFonts w:asciiTheme="minorBidi" w:hAnsiTheme="minorBidi"/>
          <w:sz w:val="28"/>
          <w:szCs w:val="28"/>
          <w:rtl/>
        </w:rPr>
      </w:pPr>
      <w:r w:rsidRPr="000D628D">
        <w:rPr>
          <w:rFonts w:asciiTheme="minorBidi" w:hAnsiTheme="minorBidi"/>
          <w:sz w:val="28"/>
          <w:szCs w:val="28"/>
          <w:rtl/>
        </w:rPr>
        <w:t>مشكلات الجماعات وكيفية مواجهتها</w:t>
      </w:r>
    </w:p>
    <w:p w:rsidR="003620B6" w:rsidRPr="003620B6" w:rsidRDefault="000D628D" w:rsidP="003620B6">
      <w:pPr>
        <w:rPr>
          <w:rFonts w:asciiTheme="minorBidi" w:hAnsiTheme="minorBidi"/>
          <w:b/>
          <w:bCs/>
          <w:sz w:val="32"/>
          <w:szCs w:val="32"/>
          <w:rtl/>
        </w:rPr>
      </w:pPr>
      <w:r w:rsidRPr="003620B6">
        <w:rPr>
          <w:rFonts w:asciiTheme="minorBidi" w:hAnsiTheme="minorBidi"/>
          <w:b/>
          <w:bCs/>
          <w:sz w:val="32"/>
          <w:szCs w:val="32"/>
          <w:rtl/>
        </w:rPr>
        <w:t xml:space="preserve">عناصر المحاضرة:- </w:t>
      </w:r>
    </w:p>
    <w:p w:rsidR="000D628D" w:rsidRPr="00CE6511" w:rsidRDefault="000D628D" w:rsidP="00CE6511">
      <w:pPr>
        <w:pStyle w:val="a6"/>
        <w:numPr>
          <w:ilvl w:val="0"/>
          <w:numId w:val="38"/>
        </w:numPr>
        <w:rPr>
          <w:rFonts w:asciiTheme="minorBidi" w:hAnsiTheme="minorBidi"/>
          <w:b/>
          <w:bCs/>
          <w:sz w:val="32"/>
          <w:szCs w:val="32"/>
          <w:rtl/>
        </w:rPr>
      </w:pPr>
      <w:r w:rsidRPr="00CE6511">
        <w:rPr>
          <w:rFonts w:asciiTheme="minorBidi" w:hAnsiTheme="minorBidi"/>
          <w:b/>
          <w:bCs/>
          <w:sz w:val="32"/>
          <w:szCs w:val="32"/>
          <w:rtl/>
        </w:rPr>
        <w:t>مقدمة</w:t>
      </w:r>
    </w:p>
    <w:p w:rsidR="000D628D" w:rsidRPr="003620B6" w:rsidRDefault="000D628D" w:rsidP="003620B6">
      <w:pPr>
        <w:pStyle w:val="a6"/>
        <w:numPr>
          <w:ilvl w:val="0"/>
          <w:numId w:val="35"/>
        </w:numPr>
        <w:rPr>
          <w:rFonts w:asciiTheme="minorBidi" w:hAnsiTheme="minorBidi"/>
          <w:b/>
          <w:bCs/>
          <w:sz w:val="32"/>
          <w:szCs w:val="32"/>
          <w:rtl/>
        </w:rPr>
      </w:pPr>
      <w:r w:rsidRPr="003620B6">
        <w:rPr>
          <w:rFonts w:asciiTheme="minorBidi" w:hAnsiTheme="minorBidi"/>
          <w:b/>
          <w:bCs/>
          <w:sz w:val="32"/>
          <w:szCs w:val="32"/>
          <w:rtl/>
        </w:rPr>
        <w:t>العوامل المؤدية للمشكلات الجماعية</w:t>
      </w:r>
    </w:p>
    <w:p w:rsidR="000D628D" w:rsidRPr="003620B6" w:rsidRDefault="000D628D" w:rsidP="003620B6">
      <w:pPr>
        <w:pStyle w:val="a6"/>
        <w:numPr>
          <w:ilvl w:val="0"/>
          <w:numId w:val="35"/>
        </w:numPr>
        <w:rPr>
          <w:rFonts w:asciiTheme="minorBidi" w:hAnsiTheme="minorBidi"/>
          <w:b/>
          <w:bCs/>
          <w:sz w:val="32"/>
          <w:szCs w:val="32"/>
          <w:rtl/>
        </w:rPr>
      </w:pPr>
      <w:r w:rsidRPr="003620B6">
        <w:rPr>
          <w:rFonts w:asciiTheme="minorBidi" w:hAnsiTheme="minorBidi"/>
          <w:b/>
          <w:bCs/>
          <w:sz w:val="32"/>
          <w:szCs w:val="32"/>
          <w:rtl/>
        </w:rPr>
        <w:t>الاعتبارات الأساسية لمواجهة المشكلات  الجماعية</w:t>
      </w:r>
    </w:p>
    <w:p w:rsidR="007E10CF" w:rsidRPr="007E10CF" w:rsidRDefault="000D628D" w:rsidP="007E10CF">
      <w:pPr>
        <w:pStyle w:val="a6"/>
        <w:numPr>
          <w:ilvl w:val="0"/>
          <w:numId w:val="35"/>
        </w:numPr>
        <w:rPr>
          <w:rFonts w:asciiTheme="minorBidi" w:hAnsiTheme="minorBidi"/>
          <w:sz w:val="28"/>
          <w:szCs w:val="28"/>
        </w:rPr>
      </w:pPr>
      <w:r w:rsidRPr="003620B6">
        <w:rPr>
          <w:rFonts w:asciiTheme="minorBidi" w:hAnsiTheme="minorBidi"/>
          <w:b/>
          <w:bCs/>
          <w:sz w:val="32"/>
          <w:szCs w:val="32"/>
          <w:rtl/>
        </w:rPr>
        <w:t>كيفية مواجهة مشكلات الجماعات</w:t>
      </w:r>
    </w:p>
    <w:p w:rsidR="007E10CF" w:rsidRPr="007E10CF" w:rsidRDefault="007E10CF" w:rsidP="007E10CF">
      <w:pPr>
        <w:pStyle w:val="a6"/>
        <w:ind w:left="360"/>
        <w:rPr>
          <w:rFonts w:asciiTheme="minorBidi" w:hAnsiTheme="minorBidi"/>
          <w:sz w:val="28"/>
          <w:szCs w:val="28"/>
        </w:rPr>
      </w:pPr>
    </w:p>
    <w:p w:rsidR="003620B6" w:rsidRPr="007E10CF" w:rsidRDefault="000D628D" w:rsidP="007E10CF">
      <w:pPr>
        <w:pStyle w:val="a6"/>
        <w:numPr>
          <w:ilvl w:val="0"/>
          <w:numId w:val="49"/>
        </w:numPr>
        <w:rPr>
          <w:rFonts w:asciiTheme="minorBidi" w:hAnsiTheme="minorBidi"/>
          <w:sz w:val="28"/>
          <w:szCs w:val="28"/>
          <w:rtl/>
        </w:rPr>
      </w:pPr>
      <w:r w:rsidRPr="007E10CF">
        <w:rPr>
          <w:rFonts w:asciiTheme="minorBidi" w:hAnsiTheme="minorBidi"/>
          <w:b/>
          <w:bCs/>
          <w:color w:val="C00000"/>
          <w:sz w:val="32"/>
          <w:szCs w:val="32"/>
          <w:rtl/>
        </w:rPr>
        <w:t>مقدمة:-</w:t>
      </w:r>
      <w:r w:rsidRPr="007E10CF">
        <w:rPr>
          <w:rFonts w:asciiTheme="minorBidi" w:hAnsiTheme="minorBidi"/>
          <w:sz w:val="28"/>
          <w:szCs w:val="28"/>
          <w:rtl/>
        </w:rPr>
        <w:t xml:space="preserve"> </w:t>
      </w:r>
    </w:p>
    <w:p w:rsidR="000D628D" w:rsidRPr="003620B6" w:rsidRDefault="000D628D" w:rsidP="003620B6">
      <w:pPr>
        <w:pStyle w:val="a6"/>
        <w:numPr>
          <w:ilvl w:val="0"/>
          <w:numId w:val="36"/>
        </w:numPr>
        <w:rPr>
          <w:rFonts w:asciiTheme="minorBidi" w:hAnsiTheme="minorBidi"/>
          <w:b/>
          <w:bCs/>
          <w:color w:val="0070C0"/>
          <w:sz w:val="28"/>
          <w:szCs w:val="28"/>
          <w:rtl/>
        </w:rPr>
      </w:pPr>
      <w:r w:rsidRPr="003620B6">
        <w:rPr>
          <w:rFonts w:asciiTheme="minorBidi" w:hAnsiTheme="minorBidi"/>
          <w:b/>
          <w:bCs/>
          <w:color w:val="0070C0"/>
          <w:sz w:val="28"/>
          <w:szCs w:val="28"/>
          <w:rtl/>
        </w:rPr>
        <w:t xml:space="preserve">مشكلات الجماعات وكيفية مواجهة أخصائي الجماعة لها </w:t>
      </w:r>
    </w:p>
    <w:p w:rsidR="000D628D" w:rsidRDefault="000D628D" w:rsidP="003620B6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3620B6">
        <w:rPr>
          <w:rFonts w:asciiTheme="minorBidi" w:hAnsiTheme="minorBidi"/>
          <w:sz w:val="28"/>
          <w:szCs w:val="28"/>
          <w:rtl/>
        </w:rPr>
        <w:t xml:space="preserve">تسعى الجماعات إلى </w:t>
      </w:r>
      <w:r w:rsidRPr="00CE6511">
        <w:rPr>
          <w:rFonts w:asciiTheme="minorBidi" w:hAnsiTheme="minorBidi"/>
          <w:color w:val="00B050"/>
          <w:sz w:val="28"/>
          <w:szCs w:val="28"/>
          <w:rtl/>
        </w:rPr>
        <w:t>تحقيق أهداف تشبع رغبات وحاجات الأعضاء والجماعة قدر الإمكان</w:t>
      </w:r>
      <w:r w:rsidRPr="003620B6">
        <w:rPr>
          <w:rFonts w:asciiTheme="minorBidi" w:hAnsiTheme="minorBidi"/>
          <w:sz w:val="28"/>
          <w:szCs w:val="28"/>
          <w:rtl/>
        </w:rPr>
        <w:t xml:space="preserve"> .وتواجه الجماعات بالمشكلات المتعددة التي قد تؤدي إلى تماسك الجماعة في بعض المواقف أو إلى تفككها في مواقف أخرى تبعا </w:t>
      </w:r>
      <w:r w:rsidRPr="00CE6511">
        <w:rPr>
          <w:rFonts w:asciiTheme="minorBidi" w:hAnsiTheme="minorBidi"/>
          <w:color w:val="00B050"/>
          <w:sz w:val="28"/>
          <w:szCs w:val="28"/>
          <w:rtl/>
        </w:rPr>
        <w:t>لموضوع المشكلة والعوامل المؤثرة فيها</w:t>
      </w:r>
      <w:r w:rsidRPr="003620B6">
        <w:rPr>
          <w:rFonts w:asciiTheme="minorBidi" w:hAnsiTheme="minorBidi"/>
          <w:sz w:val="28"/>
          <w:szCs w:val="28"/>
          <w:rtl/>
        </w:rPr>
        <w:t xml:space="preserve"> كذلك تمشيا مع المهارات التي اكتسبها الأخصائي الاجتماعي ويمارسها من خلال ممارسته للعمل مع الجماعات </w:t>
      </w:r>
    </w:p>
    <w:p w:rsidR="00CE6511" w:rsidRPr="003620B6" w:rsidRDefault="00CE6511" w:rsidP="00CE6511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CE6511" w:rsidRDefault="000D628D" w:rsidP="00CE6511">
      <w:pPr>
        <w:pStyle w:val="a6"/>
        <w:numPr>
          <w:ilvl w:val="0"/>
          <w:numId w:val="39"/>
        </w:numPr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CE6511">
        <w:rPr>
          <w:rFonts w:asciiTheme="minorBidi" w:hAnsiTheme="minorBidi"/>
          <w:b/>
          <w:bCs/>
          <w:color w:val="C00000"/>
          <w:sz w:val="32"/>
          <w:szCs w:val="32"/>
          <w:rtl/>
        </w:rPr>
        <w:t>العوامل المؤدية للمشكلات الجماعية :</w:t>
      </w:r>
    </w:p>
    <w:p w:rsidR="000D628D" w:rsidRPr="00CE6511" w:rsidRDefault="000D628D" w:rsidP="00CE6511">
      <w:pPr>
        <w:pStyle w:val="a6"/>
        <w:numPr>
          <w:ilvl w:val="0"/>
          <w:numId w:val="40"/>
        </w:num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CE6511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العوامل الراجعة إلى خصائص الأعضاء : </w:t>
      </w:r>
    </w:p>
    <w:p w:rsidR="000D628D" w:rsidRDefault="000D628D" w:rsidP="00950508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CE6511">
        <w:rPr>
          <w:rFonts w:asciiTheme="minorBidi" w:hAnsiTheme="minorBidi"/>
          <w:sz w:val="28"/>
          <w:szCs w:val="28"/>
          <w:rtl/>
        </w:rPr>
        <w:t xml:space="preserve">وقد تكون بعض الخصائص واضحة </w:t>
      </w:r>
      <w:r w:rsidRPr="00CE6511">
        <w:rPr>
          <w:rFonts w:asciiTheme="minorBidi" w:hAnsiTheme="minorBidi"/>
          <w:color w:val="FF0000"/>
          <w:sz w:val="28"/>
          <w:szCs w:val="28"/>
          <w:rtl/>
        </w:rPr>
        <w:t>مثل</w:t>
      </w:r>
      <w:r w:rsidRPr="00CE6511">
        <w:rPr>
          <w:rFonts w:asciiTheme="minorBidi" w:hAnsiTheme="minorBidi"/>
          <w:sz w:val="28"/>
          <w:szCs w:val="28"/>
          <w:rtl/>
        </w:rPr>
        <w:t xml:space="preserve"> </w:t>
      </w:r>
      <w:r w:rsidR="00CE6511">
        <w:rPr>
          <w:rFonts w:asciiTheme="minorBidi" w:hAnsiTheme="minorBidi" w:hint="cs"/>
          <w:sz w:val="28"/>
          <w:szCs w:val="28"/>
          <w:rtl/>
        </w:rPr>
        <w:t xml:space="preserve">: </w:t>
      </w:r>
      <w:r w:rsidRPr="00CE6511">
        <w:rPr>
          <w:rFonts w:asciiTheme="minorBidi" w:hAnsiTheme="minorBidi"/>
          <w:sz w:val="28"/>
          <w:szCs w:val="28"/>
          <w:rtl/>
        </w:rPr>
        <w:t xml:space="preserve">الجوانب الصحية وقد تكون جوانب أخرى </w:t>
      </w:r>
      <w:r w:rsidRPr="00950508">
        <w:rPr>
          <w:rFonts w:asciiTheme="minorBidi" w:hAnsiTheme="minorBidi"/>
          <w:color w:val="00B050"/>
          <w:sz w:val="28"/>
          <w:szCs w:val="28"/>
          <w:rtl/>
        </w:rPr>
        <w:t>غير واضحة</w:t>
      </w:r>
      <w:r w:rsidRPr="00CE6511">
        <w:rPr>
          <w:rFonts w:asciiTheme="minorBidi" w:hAnsiTheme="minorBidi"/>
          <w:sz w:val="28"/>
          <w:szCs w:val="28"/>
          <w:rtl/>
        </w:rPr>
        <w:t xml:space="preserve"> مما يتطلب ضرورة إجراء الاختبارات والمقاييس واستخدام أساليب التحليل المختلفة المقننة</w:t>
      </w:r>
    </w:p>
    <w:p w:rsidR="00CE6511" w:rsidRPr="00CE6511" w:rsidRDefault="00CE6511" w:rsidP="00CE6511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CE6511" w:rsidRDefault="000D628D" w:rsidP="00CE6511">
      <w:pPr>
        <w:pStyle w:val="a6"/>
        <w:numPr>
          <w:ilvl w:val="0"/>
          <w:numId w:val="40"/>
        </w:num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CE6511">
        <w:rPr>
          <w:rFonts w:asciiTheme="minorBidi" w:hAnsiTheme="minorBidi"/>
          <w:b/>
          <w:bCs/>
          <w:color w:val="00B0F0"/>
          <w:sz w:val="28"/>
          <w:szCs w:val="28"/>
          <w:rtl/>
        </w:rPr>
        <w:t>العوامل الراجعة إلى الجماعة كوحدة قائمة بذاتها :</w:t>
      </w:r>
    </w:p>
    <w:p w:rsidR="00CE6511" w:rsidRPr="00CE6511" w:rsidRDefault="000D628D" w:rsidP="00CE6511">
      <w:pPr>
        <w:pStyle w:val="a6"/>
        <w:numPr>
          <w:ilvl w:val="0"/>
          <w:numId w:val="3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</w:rPr>
      </w:pPr>
      <w:r w:rsidRPr="00CE6511">
        <w:rPr>
          <w:rFonts w:asciiTheme="minorBidi" w:hAnsiTheme="minorBidi"/>
          <w:sz w:val="28"/>
          <w:szCs w:val="28"/>
          <w:rtl/>
        </w:rPr>
        <w:t xml:space="preserve">والجماعة تسعى منذ تكوينها إلى تحقيق أهدافها باستخدام الإمكانيات والموارد الممكنة التي يمكن الاستعانة بها وتوظيفها </w:t>
      </w:r>
    </w:p>
    <w:p w:rsidR="000D628D" w:rsidRPr="00CE6511" w:rsidRDefault="000D628D" w:rsidP="00CE6511">
      <w:pPr>
        <w:pStyle w:val="a6"/>
        <w:numPr>
          <w:ilvl w:val="0"/>
          <w:numId w:val="41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CE6511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ومن أهم تلك العوامل التي تؤدي إلي حدوث المشكلات ما يلي :-</w:t>
      </w:r>
    </w:p>
    <w:p w:rsidR="000D628D" w:rsidRPr="00950508" w:rsidRDefault="000D628D" w:rsidP="00950508">
      <w:pPr>
        <w:pStyle w:val="a6"/>
        <w:numPr>
          <w:ilvl w:val="0"/>
          <w:numId w:val="42"/>
        </w:numPr>
        <w:rPr>
          <w:rFonts w:asciiTheme="minorBidi" w:hAnsiTheme="minorBidi"/>
          <w:sz w:val="28"/>
          <w:szCs w:val="28"/>
          <w:rtl/>
        </w:rPr>
      </w:pPr>
      <w:r w:rsidRPr="00950508">
        <w:rPr>
          <w:rFonts w:asciiTheme="minorBidi" w:hAnsiTheme="minorBidi"/>
          <w:sz w:val="28"/>
          <w:szCs w:val="28"/>
          <w:rtl/>
        </w:rPr>
        <w:t xml:space="preserve"> عدم التنظيم الوظيفي المناسب للجماعة التي يعمل معها الأخصائي ، وقد يكون التنظيم بسيطا لا يتمشى مع الأهداف التي تسعى إليها الجماعة ، وقد يكون التنظيم معقدا لدرجة أنه لا يتمشى مع قدرات وأدوار الأعضاء التي يؤدونها خلال الحياة الجماعية </w:t>
      </w:r>
    </w:p>
    <w:p w:rsidR="000D628D" w:rsidRPr="00950508" w:rsidRDefault="000D628D" w:rsidP="00950508">
      <w:pPr>
        <w:pStyle w:val="a6"/>
        <w:numPr>
          <w:ilvl w:val="0"/>
          <w:numId w:val="42"/>
        </w:numPr>
        <w:rPr>
          <w:rFonts w:asciiTheme="minorBidi" w:hAnsiTheme="minorBidi"/>
          <w:color w:val="FF00FF"/>
          <w:sz w:val="28"/>
          <w:szCs w:val="28"/>
          <w:rtl/>
        </w:rPr>
      </w:pPr>
      <w:r w:rsidRPr="00950508">
        <w:rPr>
          <w:rFonts w:asciiTheme="minorBidi" w:hAnsiTheme="minorBidi"/>
          <w:sz w:val="28"/>
          <w:szCs w:val="28"/>
          <w:rtl/>
        </w:rPr>
        <w:t xml:space="preserve"> </w:t>
      </w:r>
      <w:r w:rsidRPr="00950508">
        <w:rPr>
          <w:rFonts w:asciiTheme="minorBidi" w:hAnsiTheme="minorBidi"/>
          <w:color w:val="FF00FF"/>
          <w:sz w:val="28"/>
          <w:szCs w:val="28"/>
          <w:rtl/>
        </w:rPr>
        <w:t>الصراعات والخلافات خلال الحياة الجماعية ومنها :</w:t>
      </w:r>
    </w:p>
    <w:p w:rsidR="000D628D" w:rsidRPr="00950508" w:rsidRDefault="000D628D" w:rsidP="00950508">
      <w:pPr>
        <w:pStyle w:val="a6"/>
        <w:numPr>
          <w:ilvl w:val="0"/>
          <w:numId w:val="43"/>
        </w:numPr>
        <w:rPr>
          <w:rFonts w:asciiTheme="minorBidi" w:hAnsiTheme="minorBidi"/>
          <w:sz w:val="28"/>
          <w:szCs w:val="28"/>
          <w:rtl/>
        </w:rPr>
      </w:pPr>
      <w:r w:rsidRPr="00950508">
        <w:rPr>
          <w:rFonts w:asciiTheme="minorBidi" w:hAnsiTheme="minorBidi"/>
          <w:sz w:val="28"/>
          <w:szCs w:val="28"/>
          <w:rtl/>
        </w:rPr>
        <w:t>صراعات حول المراكز والمكانات</w:t>
      </w:r>
    </w:p>
    <w:p w:rsidR="000D628D" w:rsidRPr="00950508" w:rsidRDefault="000D628D" w:rsidP="00950508">
      <w:pPr>
        <w:pStyle w:val="a6"/>
        <w:numPr>
          <w:ilvl w:val="0"/>
          <w:numId w:val="43"/>
        </w:numPr>
        <w:rPr>
          <w:rFonts w:asciiTheme="minorBidi" w:hAnsiTheme="minorBidi"/>
          <w:sz w:val="28"/>
          <w:szCs w:val="28"/>
          <w:rtl/>
        </w:rPr>
      </w:pPr>
      <w:r w:rsidRPr="00950508">
        <w:rPr>
          <w:rFonts w:asciiTheme="minorBidi" w:hAnsiTheme="minorBidi"/>
          <w:sz w:val="28"/>
          <w:szCs w:val="28"/>
          <w:rtl/>
        </w:rPr>
        <w:t xml:space="preserve">صراعات فرض الآراء والأفكار </w:t>
      </w:r>
    </w:p>
    <w:p w:rsidR="000D628D" w:rsidRPr="00950508" w:rsidRDefault="000D628D" w:rsidP="00950508">
      <w:pPr>
        <w:pStyle w:val="a6"/>
        <w:numPr>
          <w:ilvl w:val="0"/>
          <w:numId w:val="43"/>
        </w:numPr>
        <w:rPr>
          <w:rFonts w:asciiTheme="minorBidi" w:hAnsiTheme="minorBidi"/>
          <w:sz w:val="28"/>
          <w:szCs w:val="28"/>
          <w:rtl/>
        </w:rPr>
      </w:pPr>
      <w:r w:rsidRPr="00950508">
        <w:rPr>
          <w:rFonts w:asciiTheme="minorBidi" w:hAnsiTheme="minorBidi"/>
          <w:sz w:val="28"/>
          <w:szCs w:val="28"/>
          <w:rtl/>
        </w:rPr>
        <w:t xml:space="preserve">صراعات من أجل إشباع الحاجات والرغبات </w:t>
      </w:r>
    </w:p>
    <w:p w:rsidR="000D628D" w:rsidRDefault="000D628D" w:rsidP="00950508">
      <w:pPr>
        <w:pStyle w:val="a6"/>
        <w:numPr>
          <w:ilvl w:val="0"/>
          <w:numId w:val="43"/>
        </w:numPr>
        <w:rPr>
          <w:rFonts w:asciiTheme="minorBidi" w:hAnsiTheme="minorBidi"/>
          <w:sz w:val="28"/>
          <w:szCs w:val="28"/>
        </w:rPr>
      </w:pPr>
      <w:r w:rsidRPr="00950508">
        <w:rPr>
          <w:rFonts w:asciiTheme="minorBidi" w:hAnsiTheme="minorBidi"/>
          <w:sz w:val="28"/>
          <w:szCs w:val="28"/>
          <w:rtl/>
        </w:rPr>
        <w:t>صراعات تحقيق الذات وتأكيد القدرات</w:t>
      </w:r>
    </w:p>
    <w:p w:rsidR="00184E5A" w:rsidRPr="00184E5A" w:rsidRDefault="00184E5A" w:rsidP="00184E5A">
      <w:pPr>
        <w:rPr>
          <w:rFonts w:asciiTheme="minorBidi" w:hAnsiTheme="minorBidi"/>
          <w:sz w:val="28"/>
          <w:szCs w:val="28"/>
          <w:rtl/>
        </w:rPr>
      </w:pPr>
    </w:p>
    <w:p w:rsidR="00950508" w:rsidRPr="00184E5A" w:rsidRDefault="000D628D" w:rsidP="00184E5A">
      <w:pPr>
        <w:pStyle w:val="a6"/>
        <w:numPr>
          <w:ilvl w:val="0"/>
          <w:numId w:val="3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950508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lastRenderedPageBreak/>
        <w:t xml:space="preserve">ومن أهم أنواع الجماعات التي يمكن أن تواجه تلك الصراعات ما يلي : </w:t>
      </w:r>
    </w:p>
    <w:p w:rsidR="000D628D" w:rsidRPr="00950508" w:rsidRDefault="000D628D" w:rsidP="00950508">
      <w:pPr>
        <w:pStyle w:val="a6"/>
        <w:numPr>
          <w:ilvl w:val="0"/>
          <w:numId w:val="44"/>
        </w:numPr>
        <w:rPr>
          <w:rFonts w:asciiTheme="minorBidi" w:hAnsiTheme="minorBidi"/>
          <w:sz w:val="28"/>
          <w:szCs w:val="28"/>
          <w:rtl/>
        </w:rPr>
      </w:pPr>
      <w:r w:rsidRPr="00950508">
        <w:rPr>
          <w:rFonts w:asciiTheme="minorBidi" w:hAnsiTheme="minorBidi"/>
          <w:b/>
          <w:bCs/>
          <w:color w:val="7030A0"/>
          <w:sz w:val="28"/>
          <w:szCs w:val="28"/>
          <w:rtl/>
        </w:rPr>
        <w:t>النوع الأول</w:t>
      </w:r>
      <w:r w:rsidRPr="00950508">
        <w:rPr>
          <w:rFonts w:asciiTheme="minorBidi" w:hAnsiTheme="minorBidi"/>
          <w:sz w:val="28"/>
          <w:szCs w:val="28"/>
          <w:rtl/>
        </w:rPr>
        <w:t xml:space="preserve"> : جماعات الأحداث المنحرفين المودعين بالمؤسسات </w:t>
      </w:r>
    </w:p>
    <w:p w:rsidR="000D628D" w:rsidRPr="00950508" w:rsidRDefault="000D628D" w:rsidP="00950508">
      <w:pPr>
        <w:pStyle w:val="a6"/>
        <w:numPr>
          <w:ilvl w:val="0"/>
          <w:numId w:val="44"/>
        </w:numPr>
        <w:rPr>
          <w:rFonts w:asciiTheme="minorBidi" w:hAnsiTheme="minorBidi"/>
          <w:sz w:val="28"/>
          <w:szCs w:val="28"/>
          <w:rtl/>
        </w:rPr>
      </w:pPr>
      <w:r w:rsidRPr="00950508">
        <w:rPr>
          <w:rFonts w:asciiTheme="minorBidi" w:hAnsiTheme="minorBidi"/>
          <w:b/>
          <w:bCs/>
          <w:color w:val="7030A0"/>
          <w:sz w:val="28"/>
          <w:szCs w:val="28"/>
          <w:rtl/>
        </w:rPr>
        <w:t>النوع الثاني</w:t>
      </w:r>
      <w:r w:rsidRPr="00950508">
        <w:rPr>
          <w:rFonts w:asciiTheme="minorBidi" w:hAnsiTheme="minorBidi"/>
          <w:sz w:val="28"/>
          <w:szCs w:val="28"/>
          <w:rtl/>
        </w:rPr>
        <w:t xml:space="preserve"> : جماعات أطفال الشوارع الذين تتعامل معها المؤسسات المتخصصة</w:t>
      </w:r>
    </w:p>
    <w:p w:rsidR="000D628D" w:rsidRPr="00950508" w:rsidRDefault="000D628D" w:rsidP="00950508">
      <w:pPr>
        <w:pStyle w:val="a6"/>
        <w:numPr>
          <w:ilvl w:val="0"/>
          <w:numId w:val="44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b/>
          <w:bCs/>
          <w:color w:val="7030A0"/>
          <w:sz w:val="28"/>
          <w:szCs w:val="28"/>
          <w:rtl/>
        </w:rPr>
        <w:t>النوع الثالث :</w:t>
      </w:r>
      <w:r w:rsidRPr="00950508">
        <w:rPr>
          <w:rFonts w:asciiTheme="minorBidi" w:hAnsiTheme="minorBidi"/>
          <w:sz w:val="28"/>
          <w:szCs w:val="28"/>
          <w:rtl/>
        </w:rPr>
        <w:t xml:space="preserve"> جماعات الأنشطة بمراكز رعاية الشباب </w:t>
      </w:r>
    </w:p>
    <w:p w:rsidR="000D628D" w:rsidRPr="00184E5A" w:rsidRDefault="000D628D" w:rsidP="00184E5A">
      <w:pPr>
        <w:pStyle w:val="a6"/>
        <w:numPr>
          <w:ilvl w:val="0"/>
          <w:numId w:val="44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b/>
          <w:bCs/>
          <w:color w:val="7030A0"/>
          <w:sz w:val="28"/>
          <w:szCs w:val="28"/>
          <w:rtl/>
        </w:rPr>
        <w:t>النوع الرابع :</w:t>
      </w:r>
      <w:r w:rsidRPr="00184E5A">
        <w:rPr>
          <w:rFonts w:asciiTheme="minorBidi" w:hAnsiTheme="minorBidi"/>
          <w:sz w:val="28"/>
          <w:szCs w:val="28"/>
          <w:rtl/>
        </w:rPr>
        <w:t xml:space="preserve"> جماعات الأسر الطلابية بالكليات والمعاهد العليا </w:t>
      </w:r>
    </w:p>
    <w:p w:rsidR="000D628D" w:rsidRDefault="000D628D" w:rsidP="00184E5A">
      <w:pPr>
        <w:pStyle w:val="a6"/>
        <w:numPr>
          <w:ilvl w:val="0"/>
          <w:numId w:val="44"/>
        </w:numPr>
        <w:rPr>
          <w:rFonts w:asciiTheme="minorBidi" w:hAnsiTheme="minorBidi"/>
          <w:sz w:val="28"/>
          <w:szCs w:val="28"/>
        </w:rPr>
      </w:pPr>
      <w:r w:rsidRPr="00184E5A">
        <w:rPr>
          <w:rFonts w:asciiTheme="minorBidi" w:hAnsiTheme="minorBidi"/>
          <w:b/>
          <w:bCs/>
          <w:color w:val="7030A0"/>
          <w:sz w:val="28"/>
          <w:szCs w:val="28"/>
          <w:rtl/>
        </w:rPr>
        <w:t>النوع الخامس :</w:t>
      </w:r>
      <w:r w:rsidRPr="00184E5A">
        <w:rPr>
          <w:rFonts w:asciiTheme="minorBidi" w:hAnsiTheme="minorBidi"/>
          <w:sz w:val="28"/>
          <w:szCs w:val="28"/>
          <w:rtl/>
        </w:rPr>
        <w:t xml:space="preserve"> جماعات خدمة البيئة والخدمة العامة التي تعمل من أجل تطوير المجتمع </w:t>
      </w:r>
    </w:p>
    <w:p w:rsidR="00184E5A" w:rsidRPr="00184E5A" w:rsidRDefault="00184E5A" w:rsidP="00184E5A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184E5A" w:rsidRDefault="000D628D" w:rsidP="00184E5A">
      <w:pPr>
        <w:pStyle w:val="a6"/>
        <w:numPr>
          <w:ilvl w:val="0"/>
          <w:numId w:val="40"/>
        </w:num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84E5A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العوامل الراجعة إلى البرنامج الذي تمارسه الجماعة : </w:t>
      </w:r>
    </w:p>
    <w:p w:rsidR="000D628D" w:rsidRPr="00184E5A" w:rsidRDefault="000D628D" w:rsidP="00184E5A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color w:val="00B050"/>
          <w:sz w:val="28"/>
          <w:szCs w:val="28"/>
          <w:rtl/>
        </w:rPr>
        <w:t>ويتضمن البرنامج</w:t>
      </w:r>
      <w:r w:rsidRPr="00184E5A">
        <w:rPr>
          <w:rFonts w:asciiTheme="minorBidi" w:hAnsiTheme="minorBidi"/>
          <w:sz w:val="28"/>
          <w:szCs w:val="28"/>
          <w:rtl/>
        </w:rPr>
        <w:t xml:space="preserve"> كافة الأفعال والعلاقات والأنشطة التي تمارسها الجماعة بمساعدة الأخصائي الاجتماعي في إطار سياسة ووظيفة المؤسسة </w:t>
      </w:r>
    </w:p>
    <w:p w:rsidR="00184E5A" w:rsidRDefault="000D628D" w:rsidP="00184E5A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184E5A">
        <w:rPr>
          <w:rFonts w:asciiTheme="minorBidi" w:hAnsiTheme="minorBidi"/>
          <w:sz w:val="28"/>
          <w:szCs w:val="28"/>
          <w:rtl/>
        </w:rPr>
        <w:t xml:space="preserve"> </w:t>
      </w:r>
      <w:r w:rsidRPr="00184E5A">
        <w:rPr>
          <w:rFonts w:asciiTheme="minorBidi" w:hAnsiTheme="minorBidi"/>
          <w:color w:val="00B050"/>
          <w:sz w:val="28"/>
          <w:szCs w:val="28"/>
          <w:rtl/>
        </w:rPr>
        <w:t>وقد يصبح البرنامج أحد العوامل المؤدية إلى المشكلات التي تواجه الجماعة</w:t>
      </w:r>
      <w:r w:rsidRPr="00184E5A">
        <w:rPr>
          <w:rFonts w:asciiTheme="minorBidi" w:hAnsiTheme="minorBidi"/>
          <w:sz w:val="28"/>
          <w:szCs w:val="28"/>
          <w:rtl/>
        </w:rPr>
        <w:t xml:space="preserve"> ومصدرا لمشكلاتها </w:t>
      </w:r>
    </w:p>
    <w:p w:rsidR="000D628D" w:rsidRPr="00184E5A" w:rsidRDefault="000D628D" w:rsidP="00184E5A">
      <w:pPr>
        <w:pStyle w:val="a6"/>
        <w:numPr>
          <w:ilvl w:val="0"/>
          <w:numId w:val="3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184E5A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>وهو ما يتضح مما يلي :</w:t>
      </w:r>
    </w:p>
    <w:p w:rsidR="000D628D" w:rsidRPr="00184E5A" w:rsidRDefault="000D628D" w:rsidP="00184E5A">
      <w:pPr>
        <w:pStyle w:val="a6"/>
        <w:numPr>
          <w:ilvl w:val="0"/>
          <w:numId w:val="45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sz w:val="28"/>
          <w:szCs w:val="28"/>
          <w:rtl/>
        </w:rPr>
        <w:t>عدم ملائمة البرنامج لرغبات وحاجات الأعضاء</w:t>
      </w:r>
    </w:p>
    <w:p w:rsidR="000D628D" w:rsidRPr="00184E5A" w:rsidRDefault="000D628D" w:rsidP="00184E5A">
      <w:pPr>
        <w:pStyle w:val="a6"/>
        <w:numPr>
          <w:ilvl w:val="0"/>
          <w:numId w:val="45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sz w:val="28"/>
          <w:szCs w:val="28"/>
          <w:rtl/>
        </w:rPr>
        <w:t xml:space="preserve">عدم توزيع المسئوليات المرتبطة بتنفيذ البرنامج </w:t>
      </w:r>
    </w:p>
    <w:p w:rsidR="000D628D" w:rsidRPr="00184E5A" w:rsidRDefault="000D628D" w:rsidP="00184E5A">
      <w:pPr>
        <w:pStyle w:val="a6"/>
        <w:numPr>
          <w:ilvl w:val="0"/>
          <w:numId w:val="45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sz w:val="28"/>
          <w:szCs w:val="28"/>
          <w:rtl/>
        </w:rPr>
        <w:t xml:space="preserve">سطحية البرنامج وعدم تطويره بالشكل الذي يمثل جاذبية واضحة للأعضاء </w:t>
      </w:r>
    </w:p>
    <w:p w:rsidR="000D628D" w:rsidRPr="00184E5A" w:rsidRDefault="000D628D" w:rsidP="00184E5A">
      <w:pPr>
        <w:pStyle w:val="a6"/>
        <w:numPr>
          <w:ilvl w:val="0"/>
          <w:numId w:val="45"/>
        </w:numPr>
        <w:rPr>
          <w:rFonts w:asciiTheme="minorBidi" w:hAnsiTheme="minorBidi"/>
          <w:sz w:val="28"/>
          <w:szCs w:val="28"/>
          <w:rtl/>
        </w:rPr>
      </w:pPr>
      <w:r w:rsidRPr="00184E5A">
        <w:rPr>
          <w:rFonts w:asciiTheme="minorBidi" w:hAnsiTheme="minorBidi"/>
          <w:sz w:val="28"/>
          <w:szCs w:val="28"/>
          <w:rtl/>
        </w:rPr>
        <w:t xml:space="preserve">عدم توفر الأدوات والإمكانيات اللازمة لممارسة البرنامج مما يؤدي إلى إلى وجود المشكلات بين الأعضاء والأخصائي </w:t>
      </w:r>
    </w:p>
    <w:p w:rsidR="000D628D" w:rsidRDefault="000D628D" w:rsidP="00184E5A">
      <w:pPr>
        <w:pStyle w:val="a6"/>
        <w:numPr>
          <w:ilvl w:val="0"/>
          <w:numId w:val="45"/>
        </w:numPr>
        <w:rPr>
          <w:rFonts w:asciiTheme="minorBidi" w:hAnsiTheme="minorBidi"/>
          <w:sz w:val="28"/>
          <w:szCs w:val="28"/>
        </w:rPr>
      </w:pPr>
      <w:r w:rsidRPr="00184E5A">
        <w:rPr>
          <w:rFonts w:asciiTheme="minorBidi" w:hAnsiTheme="minorBidi"/>
          <w:sz w:val="28"/>
          <w:szCs w:val="28"/>
          <w:rtl/>
        </w:rPr>
        <w:t>فرض البرامج على الأعضاء والجماعة سواء من المؤسسة أو الأخصائي الذي يعمل معها مما يجعل الأعضاء والجماعة يشعرون بالسيطرة عليها من خلال تلك البرامج</w:t>
      </w:r>
    </w:p>
    <w:p w:rsidR="00184E5A" w:rsidRPr="00184E5A" w:rsidRDefault="00184E5A" w:rsidP="00184E5A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184E5A" w:rsidRDefault="000D628D" w:rsidP="00184E5A">
      <w:pPr>
        <w:pStyle w:val="a6"/>
        <w:numPr>
          <w:ilvl w:val="0"/>
          <w:numId w:val="40"/>
        </w:num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84E5A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العوامل الراجعة إلى الأخصائي الاجتماعي الذي يعمل مع الجماعة : </w:t>
      </w:r>
    </w:p>
    <w:p w:rsidR="000D628D" w:rsidRPr="001659BD" w:rsidRDefault="000D628D" w:rsidP="001659BD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659BD">
        <w:rPr>
          <w:rFonts w:asciiTheme="minorBidi" w:hAnsiTheme="minorBidi"/>
          <w:sz w:val="28"/>
          <w:szCs w:val="28"/>
          <w:rtl/>
        </w:rPr>
        <w:t xml:space="preserve">من حيث عدم إمكانية تكوين العلاقة المهنية بين الأخصائي والأعضاء والجماعة </w:t>
      </w:r>
    </w:p>
    <w:p w:rsidR="000D628D" w:rsidRPr="001659BD" w:rsidRDefault="000D628D" w:rsidP="001659BD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659BD">
        <w:rPr>
          <w:rFonts w:asciiTheme="minorBidi" w:hAnsiTheme="minorBidi"/>
          <w:sz w:val="28"/>
          <w:szCs w:val="28"/>
          <w:rtl/>
        </w:rPr>
        <w:t xml:space="preserve">كذلك عدم توفر الخبرات اللازمة لدى الأخصائي التي تساعده في القيام بأدواره المهنية </w:t>
      </w:r>
    </w:p>
    <w:p w:rsidR="000D628D" w:rsidRDefault="000D628D" w:rsidP="001659BD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1659BD">
        <w:rPr>
          <w:rFonts w:asciiTheme="minorBidi" w:hAnsiTheme="minorBidi"/>
          <w:sz w:val="28"/>
          <w:szCs w:val="28"/>
          <w:rtl/>
        </w:rPr>
        <w:t>كما أن الخبرات السابقة غير المناسبة لدى الأخصائي قد تؤدي إلى مشكلات جماعية من خلال عمله</w:t>
      </w:r>
    </w:p>
    <w:p w:rsidR="001659BD" w:rsidRPr="001659BD" w:rsidRDefault="001659BD" w:rsidP="001659BD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1659BD" w:rsidRDefault="000D628D" w:rsidP="001659BD">
      <w:pPr>
        <w:pStyle w:val="a6"/>
        <w:numPr>
          <w:ilvl w:val="0"/>
          <w:numId w:val="40"/>
        </w:numPr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1659BD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العوامل الراجعة إلى المؤسسة : </w:t>
      </w:r>
    </w:p>
    <w:p w:rsidR="000D628D" w:rsidRDefault="000D628D" w:rsidP="001659BD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</w:rPr>
      </w:pPr>
      <w:r w:rsidRPr="001659BD">
        <w:rPr>
          <w:rFonts w:asciiTheme="minorBidi" w:hAnsiTheme="minorBidi"/>
          <w:sz w:val="28"/>
          <w:szCs w:val="28"/>
          <w:rtl/>
        </w:rPr>
        <w:t xml:space="preserve">من حيث أن بعض المؤسسات قد </w:t>
      </w:r>
      <w:r w:rsidRPr="006D31DE">
        <w:rPr>
          <w:rFonts w:asciiTheme="minorBidi" w:hAnsiTheme="minorBidi"/>
          <w:color w:val="00B050"/>
          <w:sz w:val="28"/>
          <w:szCs w:val="28"/>
          <w:rtl/>
        </w:rPr>
        <w:t>تفرض قواعد ونظم تساعد على التدخل في شئون الجماعة</w:t>
      </w:r>
      <w:r w:rsidRPr="001659BD">
        <w:rPr>
          <w:rFonts w:asciiTheme="minorBidi" w:hAnsiTheme="minorBidi"/>
          <w:sz w:val="28"/>
          <w:szCs w:val="28"/>
          <w:rtl/>
        </w:rPr>
        <w:t xml:space="preserve"> وتضع قيوداً على أدوار الأخصائي ، وقد لا يتمشى ذلك مع المضمون الذي يتوقعه الأعضاء من الحياة الجماعية</w:t>
      </w:r>
    </w:p>
    <w:p w:rsidR="001659BD" w:rsidRPr="001659BD" w:rsidRDefault="001659BD" w:rsidP="001659BD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1659BD" w:rsidRDefault="000D628D" w:rsidP="001659BD">
      <w:pPr>
        <w:pStyle w:val="a6"/>
        <w:numPr>
          <w:ilvl w:val="0"/>
          <w:numId w:val="39"/>
        </w:numPr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1659BD">
        <w:rPr>
          <w:rFonts w:asciiTheme="minorBidi" w:hAnsiTheme="minorBidi"/>
          <w:b/>
          <w:bCs/>
          <w:color w:val="C00000"/>
          <w:sz w:val="32"/>
          <w:szCs w:val="32"/>
          <w:rtl/>
        </w:rPr>
        <w:t>الاعتبارات الأساسية لمواجهة المشكلات  الجماعية:-</w:t>
      </w:r>
    </w:p>
    <w:p w:rsidR="000D628D" w:rsidRPr="001659BD" w:rsidRDefault="000D628D" w:rsidP="001659BD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1659BD">
        <w:rPr>
          <w:rFonts w:asciiTheme="minorBidi" w:hAnsiTheme="minorBidi"/>
          <w:sz w:val="28"/>
          <w:szCs w:val="28"/>
          <w:rtl/>
        </w:rPr>
        <w:t>مواجهة المشكلات الجماعية وعلاجها :</w:t>
      </w:r>
    </w:p>
    <w:p w:rsidR="000D628D" w:rsidRPr="006D31DE" w:rsidRDefault="000D628D" w:rsidP="006D31DE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تواجه الجماعات </w:t>
      </w:r>
      <w:r w:rsidRPr="006D31DE">
        <w:rPr>
          <w:rFonts w:asciiTheme="minorBidi" w:hAnsiTheme="minorBidi"/>
          <w:color w:val="00B050"/>
          <w:sz w:val="28"/>
          <w:szCs w:val="28"/>
          <w:rtl/>
        </w:rPr>
        <w:t>مشكلات متعددة سواء أكانت هذه المشكلات ناتجة عن</w:t>
      </w:r>
      <w:r w:rsidRPr="006D31DE">
        <w:rPr>
          <w:rFonts w:asciiTheme="minorBidi" w:hAnsiTheme="minorBidi"/>
          <w:sz w:val="28"/>
          <w:szCs w:val="28"/>
          <w:rtl/>
        </w:rPr>
        <w:t xml:space="preserve"> الأعضاء أم عن الجماعة أم عن الأخصائي  </w:t>
      </w:r>
    </w:p>
    <w:p w:rsidR="000D628D" w:rsidRPr="006D31DE" w:rsidRDefault="000D628D" w:rsidP="006D31DE">
      <w:pPr>
        <w:pStyle w:val="a6"/>
        <w:numPr>
          <w:ilvl w:val="0"/>
          <w:numId w:val="3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color w:val="00B050"/>
          <w:sz w:val="28"/>
          <w:szCs w:val="28"/>
          <w:rtl/>
        </w:rPr>
        <w:t>والمشكلة ه</w:t>
      </w:r>
      <w:r w:rsidR="006D31DE" w:rsidRPr="006D31DE">
        <w:rPr>
          <w:rFonts w:asciiTheme="minorBidi" w:hAnsiTheme="minorBidi" w:hint="cs"/>
          <w:color w:val="00B050"/>
          <w:sz w:val="28"/>
          <w:szCs w:val="28"/>
          <w:rtl/>
        </w:rPr>
        <w:t>ي</w:t>
      </w:r>
      <w:r w:rsidRPr="006D31DE">
        <w:rPr>
          <w:rFonts w:asciiTheme="minorBidi" w:hAnsiTheme="minorBidi"/>
          <w:sz w:val="28"/>
          <w:szCs w:val="28"/>
          <w:rtl/>
        </w:rPr>
        <w:t xml:space="preserve"> </w:t>
      </w:r>
      <w:r w:rsidR="006D31DE">
        <w:rPr>
          <w:rFonts w:asciiTheme="minorBidi" w:hAnsiTheme="minorBidi" w:hint="cs"/>
          <w:sz w:val="28"/>
          <w:szCs w:val="28"/>
          <w:rtl/>
        </w:rPr>
        <w:t xml:space="preserve">: </w:t>
      </w:r>
      <w:r w:rsidRPr="006D31DE">
        <w:rPr>
          <w:rFonts w:asciiTheme="minorBidi" w:hAnsiTheme="minorBidi"/>
          <w:sz w:val="28"/>
          <w:szCs w:val="28"/>
          <w:rtl/>
        </w:rPr>
        <w:t xml:space="preserve">موقف يعبر عن التفاعل السلبي بين بعض العوامل المكونة للحياة الجماعية </w:t>
      </w:r>
    </w:p>
    <w:p w:rsidR="000D628D" w:rsidRPr="006D31DE" w:rsidRDefault="000D628D" w:rsidP="006D31DE">
      <w:pPr>
        <w:pStyle w:val="a6"/>
        <w:numPr>
          <w:ilvl w:val="0"/>
          <w:numId w:val="36"/>
        </w:numPr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> </w:t>
      </w:r>
      <w:r w:rsidRPr="006D31DE">
        <w:rPr>
          <w:rFonts w:asciiTheme="minorBidi" w:hAnsiTheme="minorBidi"/>
          <w:b/>
          <w:bCs/>
          <w:color w:val="E36C0A" w:themeColor="accent6" w:themeShade="BF"/>
          <w:sz w:val="28"/>
          <w:szCs w:val="28"/>
          <w:rtl/>
        </w:rPr>
        <w:t xml:space="preserve">وحتى نحدد المشكلة ويدركها الأخصائي لا بد من مراعاة ما يلي : </w:t>
      </w:r>
    </w:p>
    <w:p w:rsidR="000D628D" w:rsidRPr="006D31DE" w:rsidRDefault="000D628D" w:rsidP="006D31DE">
      <w:pPr>
        <w:pStyle w:val="a6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تحديد المشكلة تحديد واضح أمام الأعضاء والجماعة </w:t>
      </w:r>
    </w:p>
    <w:p w:rsidR="000D628D" w:rsidRPr="006D31DE" w:rsidRDefault="000D628D" w:rsidP="006D31DE">
      <w:pPr>
        <w:pStyle w:val="a6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الاستماع إلى كافة الآراء التي تعبر عن تلك المشكلة </w:t>
      </w:r>
    </w:p>
    <w:p w:rsidR="000D628D" w:rsidRPr="006D31DE" w:rsidRDefault="000D628D" w:rsidP="006D31DE">
      <w:pPr>
        <w:pStyle w:val="a6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>استثارة الأعضاء نحو البحث في المشكلة والمشاركة في وضع خطة علاجها</w:t>
      </w:r>
    </w:p>
    <w:p w:rsidR="000D628D" w:rsidRPr="006D31DE" w:rsidRDefault="000D628D" w:rsidP="006D31DE">
      <w:pPr>
        <w:pStyle w:val="a6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ضرورة أن تكون المشكلة واقعية من كافة الجوانب </w:t>
      </w:r>
    </w:p>
    <w:p w:rsidR="000D628D" w:rsidRPr="006D31DE" w:rsidRDefault="000D628D" w:rsidP="006D31DE">
      <w:pPr>
        <w:pStyle w:val="a6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lastRenderedPageBreak/>
        <w:t xml:space="preserve">مراعاة خصوصية المشكلات </w:t>
      </w:r>
    </w:p>
    <w:p w:rsidR="000D628D" w:rsidRDefault="000D628D" w:rsidP="006D31DE">
      <w:pPr>
        <w:pStyle w:val="a6"/>
        <w:numPr>
          <w:ilvl w:val="0"/>
          <w:numId w:val="46"/>
        </w:numPr>
        <w:rPr>
          <w:rFonts w:asciiTheme="minorBidi" w:hAnsiTheme="minorBidi"/>
          <w:sz w:val="28"/>
          <w:szCs w:val="28"/>
        </w:rPr>
      </w:pPr>
      <w:r w:rsidRPr="006D31DE">
        <w:rPr>
          <w:rFonts w:asciiTheme="minorBidi" w:hAnsiTheme="minorBidi"/>
          <w:sz w:val="28"/>
          <w:szCs w:val="28"/>
          <w:rtl/>
        </w:rPr>
        <w:t>المشاركة معا (الأخصائي – الأعضاء – الجماعة) في مواجهتها بالوسائل الممكنة</w:t>
      </w:r>
    </w:p>
    <w:p w:rsidR="006D31DE" w:rsidRPr="006D31DE" w:rsidRDefault="006D31DE" w:rsidP="006D31DE">
      <w:pPr>
        <w:pStyle w:val="a6"/>
        <w:ind w:left="360"/>
        <w:rPr>
          <w:rFonts w:asciiTheme="minorBidi" w:hAnsiTheme="minorBidi"/>
          <w:sz w:val="28"/>
          <w:szCs w:val="28"/>
          <w:rtl/>
        </w:rPr>
      </w:pPr>
    </w:p>
    <w:p w:rsidR="000D628D" w:rsidRPr="006D31DE" w:rsidRDefault="000D628D" w:rsidP="006D31DE">
      <w:pPr>
        <w:pStyle w:val="a6"/>
        <w:numPr>
          <w:ilvl w:val="0"/>
          <w:numId w:val="47"/>
        </w:numPr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6D31DE">
        <w:rPr>
          <w:rFonts w:asciiTheme="minorBidi" w:hAnsiTheme="minorBidi"/>
          <w:b/>
          <w:bCs/>
          <w:color w:val="C00000"/>
          <w:sz w:val="32"/>
          <w:szCs w:val="32"/>
          <w:rtl/>
        </w:rPr>
        <w:t>كيفية مواجهة مشكلات الجماعات:-</w:t>
      </w:r>
    </w:p>
    <w:p w:rsidR="000D628D" w:rsidRPr="006D31DE" w:rsidRDefault="000D628D" w:rsidP="006D31DE">
      <w:pPr>
        <w:pStyle w:val="a6"/>
        <w:numPr>
          <w:ilvl w:val="0"/>
          <w:numId w:val="36"/>
        </w:numPr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6D31DE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وعن كيفية مواجهة مشكلات الجماعات : </w:t>
      </w:r>
    </w:p>
    <w:p w:rsidR="000D628D" w:rsidRPr="006D31DE" w:rsidRDefault="000D628D" w:rsidP="006D31DE">
      <w:pPr>
        <w:pStyle w:val="a6"/>
        <w:numPr>
          <w:ilvl w:val="0"/>
          <w:numId w:val="36"/>
        </w:numPr>
        <w:rPr>
          <w:rFonts w:asciiTheme="minorBidi" w:hAnsiTheme="minorBidi"/>
          <w:color w:val="7030A0"/>
          <w:sz w:val="28"/>
          <w:szCs w:val="28"/>
          <w:rtl/>
        </w:rPr>
      </w:pPr>
      <w:r w:rsidRPr="006D31DE">
        <w:rPr>
          <w:rFonts w:asciiTheme="minorBidi" w:hAnsiTheme="minorBidi"/>
          <w:color w:val="7030A0"/>
          <w:sz w:val="28"/>
          <w:szCs w:val="28"/>
          <w:rtl/>
        </w:rPr>
        <w:t>تتضح مهارة الأخصائي فيها من خلال الإجراءات التالية :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>الإحساس بالمشكلة عند وقوعها أو قبل وقوعها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قدرة الأخصائي على تحديد المشكلة ودراستها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عرض المشكلة على الأعضاء والمناقشة معهم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استثارة الأعضاء للمشاركة في مواجهة المشكلة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عدم فرض حلول معينة على الأعضاء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يبدأ الأخصائي بعرض الحلول الممكنة للمشكلة من حيث الخطوات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ضرورة عدم تحيز الأخصائي لحلول معينة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تنظيم الأعضاء في مواجهة بعض المشكلات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متابعة الأخصائي وتقويمه للخطوات التي يجب أن تُتخذ نحو مواجهة المشكلات الجماعية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 xml:space="preserve">ضرورة استخدام المشكلات وكيفية مواجهتها كمواقف تعليمية </w:t>
      </w:r>
    </w:p>
    <w:p w:rsidR="000D628D" w:rsidRPr="006D31DE" w:rsidRDefault="000D628D" w:rsidP="006D31DE">
      <w:pPr>
        <w:pStyle w:val="a6"/>
        <w:numPr>
          <w:ilvl w:val="0"/>
          <w:numId w:val="48"/>
        </w:numPr>
        <w:rPr>
          <w:rFonts w:asciiTheme="minorBidi" w:hAnsiTheme="minorBidi"/>
          <w:sz w:val="28"/>
          <w:szCs w:val="28"/>
          <w:rtl/>
        </w:rPr>
      </w:pPr>
      <w:r w:rsidRPr="006D31DE">
        <w:rPr>
          <w:rFonts w:asciiTheme="minorBidi" w:hAnsiTheme="minorBidi"/>
          <w:sz w:val="28"/>
          <w:szCs w:val="28"/>
          <w:rtl/>
        </w:rPr>
        <w:t>الاهتمام بالتركيز على جوانب المشكلة وليس على الأشخاص الذين يقومون بها</w:t>
      </w:r>
    </w:p>
    <w:p w:rsidR="000D628D" w:rsidRDefault="000D628D" w:rsidP="006D31DE">
      <w:pPr>
        <w:jc w:val="center"/>
        <w:rPr>
          <w:rFonts w:asciiTheme="minorBidi" w:hAnsiTheme="minorBidi"/>
          <w:sz w:val="28"/>
          <w:szCs w:val="28"/>
          <w:rtl/>
        </w:rPr>
      </w:pPr>
    </w:p>
    <w:p w:rsidR="006D31DE" w:rsidRDefault="006D31DE" w:rsidP="006D31DE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6D31DE" w:rsidRPr="006D31DE" w:rsidRDefault="006D31DE" w:rsidP="006D31DE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sectPr w:rsidR="006D31DE" w:rsidRPr="006D31DE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EC3" w:rsidRDefault="00554EC3" w:rsidP="006D6548">
      <w:pPr>
        <w:spacing w:after="0" w:line="240" w:lineRule="auto"/>
      </w:pPr>
      <w:r>
        <w:separator/>
      </w:r>
    </w:p>
  </w:endnote>
  <w:endnote w:type="continuationSeparator" w:id="1">
    <w:p w:rsidR="00554EC3" w:rsidRDefault="00554EC3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7E10CF" w:rsidRPr="007E10CF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2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EC3" w:rsidRDefault="00554EC3" w:rsidP="006D6548">
      <w:pPr>
        <w:spacing w:after="0" w:line="240" w:lineRule="auto"/>
      </w:pPr>
      <w:r>
        <w:separator/>
      </w:r>
    </w:p>
  </w:footnote>
  <w:footnote w:type="continuationSeparator" w:id="1">
    <w:p w:rsidR="00554EC3" w:rsidRDefault="00554EC3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DD421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DD421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DD421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0.65pt;height:10.65pt" o:bullet="t">
        <v:imagedata r:id="rId1" o:title="BD14565_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0D911CC5"/>
    <w:multiLevelType w:val="hybridMultilevel"/>
    <w:tmpl w:val="BE8A5CDA"/>
    <w:lvl w:ilvl="0" w:tplc="C92AD8B8">
      <w:start w:val="1"/>
      <w:numFmt w:val="bullet"/>
      <w:lvlText w:val="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E6A3338"/>
    <w:multiLevelType w:val="hybridMultilevel"/>
    <w:tmpl w:val="D1E6211A"/>
    <w:lvl w:ilvl="0" w:tplc="540A563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b/>
        <w:bCs w:val="0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162142"/>
    <w:multiLevelType w:val="hybridMultilevel"/>
    <w:tmpl w:val="0F7C8E34"/>
    <w:lvl w:ilvl="0" w:tplc="EB92E4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7905A1"/>
    <w:multiLevelType w:val="hybridMultilevel"/>
    <w:tmpl w:val="353A4BF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A126527"/>
    <w:multiLevelType w:val="hybridMultilevel"/>
    <w:tmpl w:val="7766E7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3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>
    <w:nsid w:val="261B163F"/>
    <w:multiLevelType w:val="hybridMultilevel"/>
    <w:tmpl w:val="F7865A38"/>
    <w:lvl w:ilvl="0" w:tplc="6D62D9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2A676ABA"/>
    <w:multiLevelType w:val="hybridMultilevel"/>
    <w:tmpl w:val="1320FC06"/>
    <w:lvl w:ilvl="0" w:tplc="2A80D4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0">
    <w:nsid w:val="2C3A682D"/>
    <w:multiLevelType w:val="hybridMultilevel"/>
    <w:tmpl w:val="92FA196E"/>
    <w:lvl w:ilvl="0" w:tplc="10ACE04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E40B67"/>
    <w:multiLevelType w:val="hybridMultilevel"/>
    <w:tmpl w:val="3DCAE446"/>
    <w:lvl w:ilvl="0" w:tplc="E0D4C2DA">
      <w:start w:val="1"/>
      <w:numFmt w:val="arabicAlpha"/>
      <w:lvlText w:val="%1-"/>
      <w:lvlJc w:val="left"/>
      <w:pPr>
        <w:ind w:left="360" w:hanging="360"/>
      </w:pPr>
      <w:rPr>
        <w:rFonts w:hint="default"/>
        <w:color w:val="FF00FF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0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4D265E2A"/>
    <w:multiLevelType w:val="hybridMultilevel"/>
    <w:tmpl w:val="77B6053C"/>
    <w:lvl w:ilvl="0" w:tplc="5D96C65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3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6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5DD213C1"/>
    <w:multiLevelType w:val="hybridMultilevel"/>
    <w:tmpl w:val="FD0A14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2470C15"/>
    <w:multiLevelType w:val="hybridMultilevel"/>
    <w:tmpl w:val="4428049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2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474B80"/>
    <w:multiLevelType w:val="hybridMultilevel"/>
    <w:tmpl w:val="353EF5C4"/>
    <w:lvl w:ilvl="0" w:tplc="71CC279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6BF6132"/>
    <w:multiLevelType w:val="hybridMultilevel"/>
    <w:tmpl w:val="26F04F3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286566"/>
    <w:multiLevelType w:val="hybridMultilevel"/>
    <w:tmpl w:val="6A3E4F2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10"/>
  </w:num>
  <w:num w:numId="2">
    <w:abstractNumId w:val="23"/>
  </w:num>
  <w:num w:numId="3">
    <w:abstractNumId w:val="29"/>
  </w:num>
  <w:num w:numId="4">
    <w:abstractNumId w:val="13"/>
  </w:num>
  <w:num w:numId="5">
    <w:abstractNumId w:val="21"/>
  </w:num>
  <w:num w:numId="6">
    <w:abstractNumId w:val="7"/>
  </w:num>
  <w:num w:numId="7">
    <w:abstractNumId w:val="8"/>
  </w:num>
  <w:num w:numId="8">
    <w:abstractNumId w:val="33"/>
  </w:num>
  <w:num w:numId="9">
    <w:abstractNumId w:val="35"/>
  </w:num>
  <w:num w:numId="10">
    <w:abstractNumId w:val="17"/>
  </w:num>
  <w:num w:numId="11">
    <w:abstractNumId w:val="34"/>
  </w:num>
  <w:num w:numId="12">
    <w:abstractNumId w:val="25"/>
  </w:num>
  <w:num w:numId="13">
    <w:abstractNumId w:val="30"/>
  </w:num>
  <w:num w:numId="14">
    <w:abstractNumId w:val="46"/>
  </w:num>
  <w:num w:numId="15">
    <w:abstractNumId w:val="37"/>
  </w:num>
  <w:num w:numId="16">
    <w:abstractNumId w:val="19"/>
  </w:num>
  <w:num w:numId="17">
    <w:abstractNumId w:val="41"/>
  </w:num>
  <w:num w:numId="18">
    <w:abstractNumId w:val="39"/>
  </w:num>
  <w:num w:numId="19">
    <w:abstractNumId w:val="36"/>
  </w:num>
  <w:num w:numId="20">
    <w:abstractNumId w:val="32"/>
  </w:num>
  <w:num w:numId="21">
    <w:abstractNumId w:val="11"/>
  </w:num>
  <w:num w:numId="22">
    <w:abstractNumId w:val="14"/>
  </w:num>
  <w:num w:numId="23">
    <w:abstractNumId w:val="12"/>
  </w:num>
  <w:num w:numId="24">
    <w:abstractNumId w:val="1"/>
  </w:num>
  <w:num w:numId="25">
    <w:abstractNumId w:val="48"/>
  </w:num>
  <w:num w:numId="26">
    <w:abstractNumId w:val="22"/>
  </w:num>
  <w:num w:numId="27">
    <w:abstractNumId w:val="42"/>
  </w:num>
  <w:num w:numId="28">
    <w:abstractNumId w:val="6"/>
  </w:num>
  <w:num w:numId="29">
    <w:abstractNumId w:val="0"/>
  </w:num>
  <w:num w:numId="30">
    <w:abstractNumId w:val="24"/>
  </w:num>
  <w:num w:numId="31">
    <w:abstractNumId w:val="43"/>
  </w:num>
  <w:num w:numId="32">
    <w:abstractNumId w:val="16"/>
  </w:num>
  <w:num w:numId="33">
    <w:abstractNumId w:val="27"/>
  </w:num>
  <w:num w:numId="34">
    <w:abstractNumId w:val="28"/>
  </w:num>
  <w:num w:numId="35">
    <w:abstractNumId w:val="15"/>
  </w:num>
  <w:num w:numId="36">
    <w:abstractNumId w:val="3"/>
  </w:num>
  <w:num w:numId="37">
    <w:abstractNumId w:val="4"/>
  </w:num>
  <w:num w:numId="38">
    <w:abstractNumId w:val="18"/>
  </w:num>
  <w:num w:numId="39">
    <w:abstractNumId w:val="9"/>
  </w:num>
  <w:num w:numId="40">
    <w:abstractNumId w:val="31"/>
  </w:num>
  <w:num w:numId="41">
    <w:abstractNumId w:val="45"/>
  </w:num>
  <w:num w:numId="42">
    <w:abstractNumId w:val="26"/>
  </w:num>
  <w:num w:numId="43">
    <w:abstractNumId w:val="5"/>
  </w:num>
  <w:num w:numId="44">
    <w:abstractNumId w:val="44"/>
  </w:num>
  <w:num w:numId="45">
    <w:abstractNumId w:val="47"/>
  </w:num>
  <w:num w:numId="46">
    <w:abstractNumId w:val="2"/>
  </w:num>
  <w:num w:numId="47">
    <w:abstractNumId w:val="38"/>
  </w:num>
  <w:num w:numId="48">
    <w:abstractNumId w:val="40"/>
  </w:num>
  <w:num w:numId="4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66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D628D"/>
    <w:rsid w:val="000E482A"/>
    <w:rsid w:val="000F3AF2"/>
    <w:rsid w:val="001104DD"/>
    <w:rsid w:val="001234C0"/>
    <w:rsid w:val="0012359B"/>
    <w:rsid w:val="001255C4"/>
    <w:rsid w:val="00125701"/>
    <w:rsid w:val="001659BD"/>
    <w:rsid w:val="00173AFE"/>
    <w:rsid w:val="00175A1E"/>
    <w:rsid w:val="00184E5A"/>
    <w:rsid w:val="001A372F"/>
    <w:rsid w:val="001D05B0"/>
    <w:rsid w:val="001F4271"/>
    <w:rsid w:val="00225D1E"/>
    <w:rsid w:val="00227F1C"/>
    <w:rsid w:val="002353F7"/>
    <w:rsid w:val="00266424"/>
    <w:rsid w:val="002A0966"/>
    <w:rsid w:val="00302D33"/>
    <w:rsid w:val="00307293"/>
    <w:rsid w:val="003620B6"/>
    <w:rsid w:val="003A14ED"/>
    <w:rsid w:val="003F09A0"/>
    <w:rsid w:val="004162A9"/>
    <w:rsid w:val="00425DFB"/>
    <w:rsid w:val="004520A5"/>
    <w:rsid w:val="004553C2"/>
    <w:rsid w:val="004642B5"/>
    <w:rsid w:val="00475E39"/>
    <w:rsid w:val="00497C41"/>
    <w:rsid w:val="0052468A"/>
    <w:rsid w:val="005433F0"/>
    <w:rsid w:val="0054656B"/>
    <w:rsid w:val="00554EC3"/>
    <w:rsid w:val="00560C45"/>
    <w:rsid w:val="005D5B50"/>
    <w:rsid w:val="006034B4"/>
    <w:rsid w:val="00605BDF"/>
    <w:rsid w:val="006156D4"/>
    <w:rsid w:val="00617C5D"/>
    <w:rsid w:val="006427B6"/>
    <w:rsid w:val="00650AE6"/>
    <w:rsid w:val="00686EB3"/>
    <w:rsid w:val="006961E9"/>
    <w:rsid w:val="006D31DE"/>
    <w:rsid w:val="006D6548"/>
    <w:rsid w:val="006F4DE9"/>
    <w:rsid w:val="00724117"/>
    <w:rsid w:val="00734AFB"/>
    <w:rsid w:val="007C2DD9"/>
    <w:rsid w:val="007D1B20"/>
    <w:rsid w:val="007D3494"/>
    <w:rsid w:val="007E10CF"/>
    <w:rsid w:val="008019AC"/>
    <w:rsid w:val="00814DF1"/>
    <w:rsid w:val="008B5B5E"/>
    <w:rsid w:val="008F6B56"/>
    <w:rsid w:val="0094647D"/>
    <w:rsid w:val="00950508"/>
    <w:rsid w:val="00A05EC5"/>
    <w:rsid w:val="00A31E4D"/>
    <w:rsid w:val="00A33DA9"/>
    <w:rsid w:val="00A43D35"/>
    <w:rsid w:val="00A55335"/>
    <w:rsid w:val="00A95D84"/>
    <w:rsid w:val="00AE5F9B"/>
    <w:rsid w:val="00AF5699"/>
    <w:rsid w:val="00AF6F14"/>
    <w:rsid w:val="00B24F68"/>
    <w:rsid w:val="00B358D6"/>
    <w:rsid w:val="00B5103C"/>
    <w:rsid w:val="00B53E35"/>
    <w:rsid w:val="00B748A2"/>
    <w:rsid w:val="00C708DB"/>
    <w:rsid w:val="00C876D0"/>
    <w:rsid w:val="00CA4980"/>
    <w:rsid w:val="00CB0A8E"/>
    <w:rsid w:val="00CE30E1"/>
    <w:rsid w:val="00CE6511"/>
    <w:rsid w:val="00D543C7"/>
    <w:rsid w:val="00D7287C"/>
    <w:rsid w:val="00D8547F"/>
    <w:rsid w:val="00D97B2D"/>
    <w:rsid w:val="00DB7160"/>
    <w:rsid w:val="00DD4212"/>
    <w:rsid w:val="00E1235C"/>
    <w:rsid w:val="00E5137D"/>
    <w:rsid w:val="00EA2629"/>
    <w:rsid w:val="00EC3574"/>
    <w:rsid w:val="00F150BB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8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3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9</cp:revision>
  <dcterms:created xsi:type="dcterms:W3CDTF">2011-09-15T23:42:00Z</dcterms:created>
  <dcterms:modified xsi:type="dcterms:W3CDTF">2012-05-02T09:39:00Z</dcterms:modified>
</cp:coreProperties>
</file>