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051" w:rsidRPr="00A97051" w:rsidRDefault="00A97051" w:rsidP="00A97051">
      <w:pPr>
        <w:shd w:val="clear" w:color="auto" w:fill="FFFFFF"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lang/>
        </w:rPr>
      </w:pP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>1 - 1) يطبق الأسلوب المركزي في إدارة العلاقات العامة إذا كانت :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a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‌أ- الجماهير مختلفة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70C0"/>
          <w:sz w:val="20"/>
          <w:szCs w:val="20"/>
          <w:lang/>
        </w:rPr>
        <w:t>b</w:t>
      </w:r>
      <w:r w:rsidRPr="00A97051">
        <w:rPr>
          <w:rFonts w:ascii="Arial" w:eastAsia="Times New Roman" w:hAnsi="Arial" w:cs="Arial"/>
          <w:b/>
          <w:bCs/>
          <w:color w:val="0070C0"/>
          <w:sz w:val="20"/>
          <w:szCs w:val="20"/>
          <w:rtl/>
          <w:lang/>
        </w:rPr>
        <w:t xml:space="preserve"> - ‌ب- الجماهير متماثلة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c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‌ج- الجماهير كثيرة العدد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d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‌د- اختلاف لغة الجماهير</w:t>
      </w:r>
    </w:p>
    <w:p w:rsidR="00A97051" w:rsidRPr="00A97051" w:rsidRDefault="00A97051" w:rsidP="00A97051">
      <w:pPr>
        <w:shd w:val="clear" w:color="auto" w:fill="FFFFFF"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>2 - 2) يمكن تعريف العلاقات العامة على أنها "أي موقف أو كلمة أو عمل يمكن أن :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70C0"/>
          <w:sz w:val="20"/>
          <w:szCs w:val="20"/>
          <w:lang/>
        </w:rPr>
        <w:t>a</w:t>
      </w:r>
      <w:r w:rsidRPr="00A97051">
        <w:rPr>
          <w:rFonts w:ascii="Arial" w:eastAsia="Times New Roman" w:hAnsi="Arial" w:cs="Arial"/>
          <w:b/>
          <w:bCs/>
          <w:color w:val="0070C0"/>
          <w:sz w:val="20"/>
          <w:szCs w:val="20"/>
          <w:rtl/>
          <w:lang/>
        </w:rPr>
        <w:t xml:space="preserve"> - ‌أ- يؤثر في الناس "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b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‌ب- يضر الناس"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c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‌ج- يستجدي الناس"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d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‌د- يعاقب الناس"</w:t>
      </w:r>
    </w:p>
    <w:p w:rsidR="00A97051" w:rsidRPr="00A97051" w:rsidRDefault="00A97051" w:rsidP="00A97051">
      <w:pPr>
        <w:shd w:val="clear" w:color="auto" w:fill="FFFFFF"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>3 - 3) في مجال العلاقات العامة تعتبر فكرة الرأي العام فكرة :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70C0"/>
          <w:sz w:val="20"/>
          <w:szCs w:val="20"/>
          <w:lang/>
        </w:rPr>
        <w:t>a</w:t>
      </w:r>
      <w:r w:rsidRPr="00A97051">
        <w:rPr>
          <w:rFonts w:ascii="Arial" w:eastAsia="Times New Roman" w:hAnsi="Arial" w:cs="Arial"/>
          <w:b/>
          <w:bCs/>
          <w:color w:val="0070C0"/>
          <w:sz w:val="20"/>
          <w:szCs w:val="20"/>
          <w:rtl/>
          <w:lang/>
        </w:rPr>
        <w:t xml:space="preserve"> - ‌أ- قديمة قدم الحياة الإنسانية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b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‌ب- فكرة حديثة جداً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c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‌ج- فكرة لا وجود لها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d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‌د- فكرة ترتبط بأمريكا فقط</w:t>
      </w:r>
    </w:p>
    <w:p w:rsidR="00A97051" w:rsidRPr="00A97051" w:rsidRDefault="00A97051" w:rsidP="00A97051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</w:pP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>4 - 4) أول باحث أشار إلى أهمية الرأي العام هو :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a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‌أ- أوجست كونت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b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‌ب- دور </w:t>
      </w:r>
      <w:proofErr w:type="spellStart"/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>كايم</w:t>
      </w:r>
      <w:proofErr w:type="spellEnd"/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70C0"/>
          <w:sz w:val="20"/>
          <w:szCs w:val="20"/>
          <w:lang/>
        </w:rPr>
        <w:t>c</w:t>
      </w:r>
      <w:r w:rsidRPr="00A97051">
        <w:rPr>
          <w:rFonts w:ascii="Arial" w:eastAsia="Times New Roman" w:hAnsi="Arial" w:cs="Arial"/>
          <w:b/>
          <w:bCs/>
          <w:color w:val="0070C0"/>
          <w:sz w:val="20"/>
          <w:szCs w:val="20"/>
          <w:rtl/>
          <w:lang/>
        </w:rPr>
        <w:t xml:space="preserve"> - ‌ج- جان جاك روسو</w:t>
      </w:r>
      <w:r w:rsidRPr="00A97051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lang/>
        </w:rPr>
        <w:t>d</w:t>
      </w:r>
      <w:r w:rsidRPr="00A97051">
        <w:rPr>
          <w:rFonts w:ascii="Arial" w:eastAsia="Times New Roman" w:hAnsi="Arial" w:cs="Arial"/>
          <w:b/>
          <w:bCs/>
          <w:color w:val="000000"/>
          <w:sz w:val="20"/>
          <w:szCs w:val="20"/>
          <w:rtl/>
          <w:lang/>
        </w:rPr>
        <w:t xml:space="preserve"> - ‌د- ماكس فيبر</w:t>
      </w:r>
    </w:p>
    <w:p w:rsidR="00893D9A" w:rsidRDefault="00893D9A" w:rsidP="00A97051">
      <w:pPr>
        <w:rPr>
          <w:rFonts w:hint="cs"/>
          <w:lang/>
        </w:rPr>
      </w:pPr>
    </w:p>
    <w:sectPr w:rsidR="00893D9A" w:rsidSect="00BF2C6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/>
  <w:rsids>
    <w:rsidRoot w:val="00A97051"/>
    <w:rsid w:val="00893D9A"/>
    <w:rsid w:val="00A97051"/>
    <w:rsid w:val="00BF2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D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A9705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7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emt</dc:creator>
  <cp:keywords/>
  <dc:description/>
  <cp:lastModifiedBy>emt</cp:lastModifiedBy>
  <cp:revision>1</cp:revision>
  <dcterms:created xsi:type="dcterms:W3CDTF">2011-11-24T18:38:00Z</dcterms:created>
  <dcterms:modified xsi:type="dcterms:W3CDTF">2011-11-24T18:38:00Z</dcterms:modified>
</cp:coreProperties>
</file>