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AFA" w:rsidRDefault="00A55AFA" w:rsidP="00A55AFA">
      <w:pPr>
        <w:jc w:val="center"/>
        <w:rPr>
          <w:sz w:val="28"/>
          <w:szCs w:val="28"/>
        </w:rPr>
      </w:pPr>
      <w:r>
        <w:rPr>
          <w:sz w:val="28"/>
          <w:szCs w:val="28"/>
          <w:rtl/>
        </w:rPr>
        <w:t>بسم الله الرحمن الرحيم</w:t>
      </w:r>
    </w:p>
    <w:p w:rsidR="00A55AFA" w:rsidRDefault="00A55AFA" w:rsidP="00A55AFA">
      <w:pPr>
        <w:jc w:val="center"/>
        <w:rPr>
          <w:rFonts w:hint="cs"/>
          <w:sz w:val="28"/>
          <w:szCs w:val="28"/>
          <w:rtl/>
        </w:rPr>
      </w:pPr>
      <w:r>
        <w:rPr>
          <w:sz w:val="28"/>
          <w:szCs w:val="28"/>
          <w:highlight w:val="yellow"/>
          <w:rtl/>
        </w:rPr>
        <w:t>المحاضرة</w:t>
      </w:r>
      <w:r w:rsidRPr="00A55AFA">
        <w:rPr>
          <w:sz w:val="28"/>
          <w:szCs w:val="28"/>
          <w:highlight w:val="yellow"/>
          <w:rtl/>
        </w:rPr>
        <w:t xml:space="preserve"> </w:t>
      </w:r>
      <w:r w:rsidRPr="00A55AFA">
        <w:rPr>
          <w:rFonts w:hint="cs"/>
          <w:sz w:val="28"/>
          <w:szCs w:val="28"/>
          <w:highlight w:val="yellow"/>
          <w:rtl/>
        </w:rPr>
        <w:t>السابعة</w:t>
      </w:r>
    </w:p>
    <w:p w:rsidR="00A55AFA" w:rsidRDefault="00A55AFA" w:rsidP="00A55AFA">
      <w:pPr>
        <w:jc w:val="center"/>
        <w:rPr>
          <w:b/>
          <w:bCs/>
          <w:sz w:val="28"/>
          <w:szCs w:val="28"/>
        </w:rPr>
      </w:pPr>
      <w:r>
        <w:rPr>
          <w:rFonts w:hint="cs"/>
          <w:b/>
          <w:bCs/>
          <w:sz w:val="28"/>
          <w:szCs w:val="28"/>
          <w:rtl/>
        </w:rPr>
        <w:t>تابع التفكك</w:t>
      </w:r>
      <w:r>
        <w:rPr>
          <w:b/>
          <w:bCs/>
          <w:sz w:val="28"/>
          <w:szCs w:val="28"/>
          <w:rtl/>
        </w:rPr>
        <w:t xml:space="preserve"> الأسري </w:t>
      </w:r>
    </w:p>
    <w:p w:rsidR="00A55AFA" w:rsidRDefault="00A55AFA" w:rsidP="00A55AFA">
      <w:pPr>
        <w:rPr>
          <w:b/>
          <w:bCs/>
          <w:sz w:val="32"/>
          <w:szCs w:val="32"/>
          <w:rtl/>
        </w:rPr>
      </w:pPr>
      <w:r>
        <w:rPr>
          <w:b/>
          <w:bCs/>
          <w:sz w:val="32"/>
          <w:szCs w:val="32"/>
          <w:rtl/>
        </w:rPr>
        <w:t>عناصر المحاضرة</w:t>
      </w:r>
    </w:p>
    <w:p w:rsidR="00000000" w:rsidRPr="00A55AFA" w:rsidRDefault="00B46080" w:rsidP="00A55AFA">
      <w:pPr>
        <w:rPr>
          <w:sz w:val="32"/>
          <w:szCs w:val="32"/>
        </w:rPr>
      </w:pPr>
      <w:r w:rsidRPr="00A55AFA">
        <w:rPr>
          <w:b/>
          <w:bCs/>
          <w:sz w:val="32"/>
          <w:szCs w:val="32"/>
          <w:rtl/>
        </w:rPr>
        <w:t>أسباب التفكك الأسري.</w:t>
      </w:r>
    </w:p>
    <w:p w:rsidR="00000000" w:rsidRPr="00A55AFA" w:rsidRDefault="00B46080" w:rsidP="00A55AFA">
      <w:pPr>
        <w:rPr>
          <w:sz w:val="32"/>
          <w:szCs w:val="32"/>
        </w:rPr>
      </w:pPr>
      <w:r w:rsidRPr="00A55AFA">
        <w:rPr>
          <w:b/>
          <w:bCs/>
          <w:sz w:val="32"/>
          <w:szCs w:val="32"/>
          <w:rtl/>
        </w:rPr>
        <w:t>آثار التفكك الأسري.</w:t>
      </w:r>
    </w:p>
    <w:p w:rsidR="00000000" w:rsidRPr="00A55AFA" w:rsidRDefault="00B46080" w:rsidP="00A55AFA">
      <w:pPr>
        <w:rPr>
          <w:sz w:val="32"/>
          <w:szCs w:val="32"/>
        </w:rPr>
      </w:pPr>
      <w:r w:rsidRPr="00A55AFA">
        <w:rPr>
          <w:b/>
          <w:bCs/>
          <w:sz w:val="32"/>
          <w:szCs w:val="32"/>
          <w:rtl/>
        </w:rPr>
        <w:t>الوقاية من التفكك الأسري.</w:t>
      </w:r>
    </w:p>
    <w:p w:rsidR="00000000" w:rsidRPr="00A55AFA" w:rsidRDefault="00B46080" w:rsidP="00A55AFA">
      <w:pPr>
        <w:rPr>
          <w:sz w:val="32"/>
          <w:szCs w:val="32"/>
        </w:rPr>
      </w:pPr>
      <w:r w:rsidRPr="00A55AFA">
        <w:rPr>
          <w:b/>
          <w:bCs/>
          <w:sz w:val="32"/>
          <w:szCs w:val="32"/>
          <w:rtl/>
        </w:rPr>
        <w:t>وسائل علاج مشكلة التفكك الأسري.</w:t>
      </w:r>
    </w:p>
    <w:p w:rsidR="00000000" w:rsidRPr="00A55AFA" w:rsidRDefault="00B46080" w:rsidP="00A55AFA">
      <w:pPr>
        <w:rPr>
          <w:sz w:val="32"/>
          <w:szCs w:val="32"/>
        </w:rPr>
      </w:pPr>
      <w:r w:rsidRPr="00A55AFA">
        <w:rPr>
          <w:b/>
          <w:bCs/>
          <w:sz w:val="32"/>
          <w:szCs w:val="32"/>
          <w:rtl/>
        </w:rPr>
        <w:t>برامج التوعية الأسرية.</w:t>
      </w:r>
    </w:p>
    <w:p w:rsidR="00A55AFA" w:rsidRDefault="00A55AFA" w:rsidP="00A55AFA">
      <w:pPr>
        <w:rPr>
          <w:sz w:val="32"/>
          <w:szCs w:val="32"/>
        </w:rPr>
      </w:pPr>
      <w:r w:rsidRPr="00A55AFA">
        <w:rPr>
          <w:b/>
          <w:bCs/>
          <w:sz w:val="32"/>
          <w:szCs w:val="32"/>
          <w:rtl/>
        </w:rPr>
        <w:t>أهداف خاصة بحل مشكلة التفكك الأسري</w:t>
      </w:r>
    </w:p>
    <w:p w:rsidR="00A55AFA" w:rsidRDefault="00A55AFA" w:rsidP="00A55AFA">
      <w:pPr>
        <w:rPr>
          <w:sz w:val="32"/>
          <w:szCs w:val="32"/>
        </w:rPr>
      </w:pPr>
    </w:p>
    <w:p w:rsidR="00A55AFA" w:rsidRPr="00A55AFA" w:rsidRDefault="00A55AFA" w:rsidP="00A55AFA">
      <w:pPr>
        <w:pStyle w:val="a5"/>
        <w:numPr>
          <w:ilvl w:val="0"/>
          <w:numId w:val="2"/>
        </w:numPr>
        <w:rPr>
          <w:color w:val="C00000"/>
          <w:sz w:val="32"/>
          <w:szCs w:val="32"/>
        </w:rPr>
      </w:pPr>
      <w:r w:rsidRPr="00A55AFA">
        <w:rPr>
          <w:b/>
          <w:bCs/>
          <w:color w:val="C00000"/>
          <w:sz w:val="32"/>
          <w:szCs w:val="32"/>
          <w:rtl/>
        </w:rPr>
        <w:t>أسباب التفكك الأسري.</w:t>
      </w:r>
    </w:p>
    <w:p w:rsidR="00A55AFA" w:rsidRPr="00A55AFA" w:rsidRDefault="00A55AFA" w:rsidP="00A55AFA">
      <w:pPr>
        <w:pStyle w:val="a5"/>
        <w:numPr>
          <w:ilvl w:val="0"/>
          <w:numId w:val="3"/>
        </w:numPr>
        <w:rPr>
          <w:color w:val="00B0F0"/>
          <w:sz w:val="28"/>
          <w:szCs w:val="28"/>
        </w:rPr>
      </w:pPr>
      <w:r w:rsidRPr="00A55AFA">
        <w:rPr>
          <w:b/>
          <w:bCs/>
          <w:color w:val="00B0F0"/>
          <w:sz w:val="28"/>
          <w:szCs w:val="28"/>
          <w:rtl/>
        </w:rPr>
        <w:t>الأب الحاضر الغائب:</w:t>
      </w:r>
    </w:p>
    <w:p w:rsidR="00A55AFA" w:rsidRDefault="00A55AFA" w:rsidP="00A55AFA">
      <w:pPr>
        <w:pStyle w:val="a5"/>
        <w:numPr>
          <w:ilvl w:val="0"/>
          <w:numId w:val="4"/>
        </w:numPr>
        <w:rPr>
          <w:rFonts w:hint="cs"/>
          <w:sz w:val="28"/>
          <w:szCs w:val="28"/>
        </w:rPr>
      </w:pPr>
      <w:r w:rsidRPr="00A55AFA">
        <w:rPr>
          <w:sz w:val="28"/>
          <w:szCs w:val="28"/>
          <w:rtl/>
        </w:rPr>
        <w:t>وهو من يقضي وقته خارج المنزل.</w:t>
      </w:r>
    </w:p>
    <w:p w:rsidR="00A55AFA" w:rsidRPr="00A55AFA" w:rsidRDefault="00A55AFA" w:rsidP="00A55AFA">
      <w:pPr>
        <w:pStyle w:val="a5"/>
        <w:numPr>
          <w:ilvl w:val="0"/>
          <w:numId w:val="4"/>
        </w:numPr>
        <w:rPr>
          <w:sz w:val="28"/>
          <w:szCs w:val="28"/>
        </w:rPr>
      </w:pPr>
      <w:r w:rsidRPr="00A55AFA">
        <w:rPr>
          <w:color w:val="00B050"/>
          <w:sz w:val="28"/>
          <w:szCs w:val="28"/>
          <w:rtl/>
        </w:rPr>
        <w:t>وله عدة صور</w:t>
      </w:r>
      <w:r w:rsidRPr="00A55AFA">
        <w:rPr>
          <w:sz w:val="28"/>
          <w:szCs w:val="28"/>
          <w:rtl/>
        </w:rPr>
        <w:t xml:space="preserve"> كرجل الأعمال الغارق في عمله فسرعان ما تبدأ المشاكل بالظهور في المنزل لافتقار عنصر المشاركة بين الزوجين.</w:t>
      </w:r>
    </w:p>
    <w:p w:rsidR="00A55AFA" w:rsidRPr="00A55AFA" w:rsidRDefault="00A55AFA" w:rsidP="00A55AFA">
      <w:pPr>
        <w:pStyle w:val="a5"/>
        <w:numPr>
          <w:ilvl w:val="0"/>
          <w:numId w:val="3"/>
        </w:numPr>
        <w:rPr>
          <w:color w:val="00B0F0"/>
          <w:sz w:val="28"/>
          <w:szCs w:val="28"/>
        </w:rPr>
      </w:pPr>
      <w:r w:rsidRPr="00A55AFA">
        <w:rPr>
          <w:b/>
          <w:bCs/>
          <w:color w:val="00B0F0"/>
          <w:sz w:val="28"/>
          <w:szCs w:val="28"/>
          <w:rtl/>
        </w:rPr>
        <w:t>الأم الغائبة الحاضرة:</w:t>
      </w:r>
    </w:p>
    <w:p w:rsidR="00A55AFA" w:rsidRDefault="00A55AFA" w:rsidP="00A55AFA">
      <w:pPr>
        <w:pStyle w:val="a5"/>
        <w:numPr>
          <w:ilvl w:val="0"/>
          <w:numId w:val="4"/>
        </w:numPr>
        <w:rPr>
          <w:rFonts w:hint="cs"/>
          <w:sz w:val="28"/>
          <w:szCs w:val="28"/>
        </w:rPr>
      </w:pPr>
      <w:r w:rsidRPr="00A55AFA">
        <w:rPr>
          <w:sz w:val="28"/>
          <w:szCs w:val="28"/>
          <w:rtl/>
        </w:rPr>
        <w:t xml:space="preserve">وينطبق عليها ما ينطبق على الأب. </w:t>
      </w:r>
    </w:p>
    <w:p w:rsidR="00A55AFA" w:rsidRPr="00A55AFA" w:rsidRDefault="00A55AFA" w:rsidP="00A55AFA">
      <w:pPr>
        <w:pStyle w:val="a5"/>
        <w:numPr>
          <w:ilvl w:val="0"/>
          <w:numId w:val="4"/>
        </w:numPr>
        <w:rPr>
          <w:sz w:val="28"/>
          <w:szCs w:val="28"/>
        </w:rPr>
      </w:pPr>
      <w:r w:rsidRPr="00A55AFA">
        <w:rPr>
          <w:sz w:val="28"/>
          <w:szCs w:val="28"/>
          <w:rtl/>
        </w:rPr>
        <w:t xml:space="preserve">وقد لا تكون بالضرورة منشغلة بالعمل وقد توكل مهمة تربية ورقابة الأبناء إلى الخادمة. </w:t>
      </w:r>
    </w:p>
    <w:p w:rsidR="00A55AFA" w:rsidRPr="00A55AFA" w:rsidRDefault="00A55AFA" w:rsidP="00A55AFA">
      <w:pPr>
        <w:pStyle w:val="a5"/>
        <w:numPr>
          <w:ilvl w:val="0"/>
          <w:numId w:val="3"/>
        </w:numPr>
        <w:rPr>
          <w:color w:val="00B0F0"/>
          <w:sz w:val="28"/>
          <w:szCs w:val="28"/>
        </w:rPr>
      </w:pPr>
      <w:r w:rsidRPr="00A55AFA">
        <w:rPr>
          <w:b/>
          <w:bCs/>
          <w:color w:val="00B0F0"/>
          <w:sz w:val="28"/>
          <w:szCs w:val="28"/>
          <w:rtl/>
        </w:rPr>
        <w:t>صراع الأدوار:</w:t>
      </w:r>
    </w:p>
    <w:p w:rsidR="00A55AFA" w:rsidRPr="00A55AFA" w:rsidRDefault="00A55AFA" w:rsidP="00A55AFA">
      <w:pPr>
        <w:pStyle w:val="a5"/>
        <w:numPr>
          <w:ilvl w:val="0"/>
          <w:numId w:val="4"/>
        </w:numPr>
        <w:rPr>
          <w:sz w:val="28"/>
          <w:szCs w:val="28"/>
        </w:rPr>
      </w:pPr>
      <w:r w:rsidRPr="00A55AFA">
        <w:rPr>
          <w:sz w:val="28"/>
          <w:szCs w:val="28"/>
          <w:rtl/>
        </w:rPr>
        <w:t>وقد يقصد به التنافس بين الزوج والزوجة، أو أن تقوم الخادمة بدور الأم.</w:t>
      </w:r>
    </w:p>
    <w:p w:rsidR="00A55AFA" w:rsidRPr="00A55AFA" w:rsidRDefault="00A55AFA" w:rsidP="00A55AFA">
      <w:pPr>
        <w:pStyle w:val="a5"/>
        <w:numPr>
          <w:ilvl w:val="0"/>
          <w:numId w:val="3"/>
        </w:numPr>
        <w:rPr>
          <w:color w:val="00B0F0"/>
          <w:sz w:val="28"/>
          <w:szCs w:val="28"/>
        </w:rPr>
      </w:pPr>
      <w:r w:rsidRPr="00A55AFA">
        <w:rPr>
          <w:b/>
          <w:bCs/>
          <w:color w:val="00B0F0"/>
          <w:sz w:val="28"/>
          <w:szCs w:val="28"/>
          <w:rtl/>
        </w:rPr>
        <w:t>ثورة الاتصالات الحديثة:</w:t>
      </w:r>
    </w:p>
    <w:p w:rsidR="00A55AFA" w:rsidRDefault="00A55AFA" w:rsidP="00A55AFA">
      <w:pPr>
        <w:pStyle w:val="a5"/>
        <w:numPr>
          <w:ilvl w:val="0"/>
          <w:numId w:val="4"/>
        </w:numPr>
        <w:rPr>
          <w:rFonts w:hint="cs"/>
          <w:sz w:val="28"/>
          <w:szCs w:val="28"/>
        </w:rPr>
      </w:pPr>
      <w:r w:rsidRPr="00A55AFA">
        <w:rPr>
          <w:sz w:val="28"/>
          <w:szCs w:val="28"/>
          <w:rtl/>
        </w:rPr>
        <w:t xml:space="preserve">رغم إيجابيات ثورة الاتصال الحديثة وأنها ساعدت على الاتصال وقضاء وقت فراغ أكبر </w:t>
      </w:r>
    </w:p>
    <w:p w:rsidR="00A55AFA" w:rsidRPr="00A55AFA" w:rsidRDefault="00A55AFA" w:rsidP="00A55AFA">
      <w:pPr>
        <w:pStyle w:val="a5"/>
        <w:numPr>
          <w:ilvl w:val="0"/>
          <w:numId w:val="4"/>
        </w:numPr>
        <w:rPr>
          <w:sz w:val="28"/>
          <w:szCs w:val="28"/>
        </w:rPr>
      </w:pPr>
      <w:r w:rsidRPr="00A55AFA">
        <w:rPr>
          <w:sz w:val="28"/>
          <w:szCs w:val="28"/>
          <w:rtl/>
        </w:rPr>
        <w:t xml:space="preserve">إلا أنها قد تتحول لسبب من أسباب تفكك الأسرة في حالة استخدامها استخداما غير صحيح. </w:t>
      </w:r>
    </w:p>
    <w:p w:rsidR="00A55AFA" w:rsidRPr="00A55AFA" w:rsidRDefault="00A55AFA" w:rsidP="00A55AFA">
      <w:pPr>
        <w:pStyle w:val="a5"/>
        <w:numPr>
          <w:ilvl w:val="0"/>
          <w:numId w:val="3"/>
        </w:numPr>
        <w:rPr>
          <w:color w:val="00B0F0"/>
          <w:sz w:val="28"/>
          <w:szCs w:val="28"/>
        </w:rPr>
      </w:pPr>
      <w:r w:rsidRPr="00A55AFA">
        <w:rPr>
          <w:b/>
          <w:bCs/>
          <w:color w:val="00B0F0"/>
          <w:sz w:val="28"/>
          <w:szCs w:val="28"/>
          <w:rtl/>
        </w:rPr>
        <w:t>الوضع الاقتصادي للأسرة:</w:t>
      </w:r>
    </w:p>
    <w:p w:rsidR="00A55AFA" w:rsidRDefault="00A55AFA" w:rsidP="00A55AFA">
      <w:pPr>
        <w:pStyle w:val="a5"/>
        <w:numPr>
          <w:ilvl w:val="0"/>
          <w:numId w:val="4"/>
        </w:numPr>
        <w:rPr>
          <w:rFonts w:hint="cs"/>
          <w:sz w:val="28"/>
          <w:szCs w:val="28"/>
        </w:rPr>
      </w:pPr>
      <w:r w:rsidRPr="00A55AFA">
        <w:rPr>
          <w:sz w:val="28"/>
          <w:szCs w:val="28"/>
          <w:rtl/>
        </w:rPr>
        <w:t>ففي حالة الغنى أو الفقر قد يكون التفكك الأسري نتاجهما.</w:t>
      </w:r>
    </w:p>
    <w:p w:rsidR="00A55AFA" w:rsidRDefault="00A55AFA" w:rsidP="00A55AFA">
      <w:pPr>
        <w:pStyle w:val="a5"/>
        <w:numPr>
          <w:ilvl w:val="0"/>
          <w:numId w:val="4"/>
        </w:numPr>
        <w:rPr>
          <w:rFonts w:hint="cs"/>
          <w:sz w:val="28"/>
          <w:szCs w:val="28"/>
        </w:rPr>
      </w:pPr>
      <w:r w:rsidRPr="00A55AFA">
        <w:rPr>
          <w:sz w:val="28"/>
          <w:szCs w:val="28"/>
          <w:rtl/>
        </w:rPr>
        <w:t xml:space="preserve"> كأن ينشغل الغني بماله عن أهله أو قد يؤدي نفوذ المال إلى استخدامات محرمة.</w:t>
      </w:r>
    </w:p>
    <w:p w:rsidR="00A55AFA" w:rsidRPr="00A55AFA" w:rsidRDefault="00A55AFA" w:rsidP="00A55AFA">
      <w:pPr>
        <w:pStyle w:val="a5"/>
        <w:numPr>
          <w:ilvl w:val="0"/>
          <w:numId w:val="4"/>
        </w:numPr>
        <w:rPr>
          <w:sz w:val="28"/>
          <w:szCs w:val="28"/>
        </w:rPr>
      </w:pPr>
      <w:r w:rsidRPr="00A55AFA">
        <w:rPr>
          <w:sz w:val="28"/>
          <w:szCs w:val="28"/>
          <w:rtl/>
        </w:rPr>
        <w:t xml:space="preserve"> أما في حالة الفقر فقد لا يستطيع أطراف الأسرة أن يتدبروا أمورهم فيلجأ البعض للسرقة أو الطلاق أو التملص من المسئولية. </w:t>
      </w:r>
    </w:p>
    <w:p w:rsidR="00686EB3" w:rsidRDefault="00686EB3" w:rsidP="00A55AFA">
      <w:pPr>
        <w:rPr>
          <w:rFonts w:hint="cs"/>
          <w:sz w:val="28"/>
          <w:szCs w:val="28"/>
          <w:rtl/>
        </w:rPr>
      </w:pPr>
    </w:p>
    <w:p w:rsidR="00A55AFA" w:rsidRPr="00A55AFA" w:rsidRDefault="00A55AFA" w:rsidP="00A55AFA">
      <w:pPr>
        <w:pStyle w:val="a5"/>
        <w:numPr>
          <w:ilvl w:val="0"/>
          <w:numId w:val="2"/>
        </w:numPr>
        <w:rPr>
          <w:color w:val="C00000"/>
          <w:sz w:val="32"/>
          <w:szCs w:val="32"/>
        </w:rPr>
      </w:pPr>
      <w:r w:rsidRPr="00A55AFA">
        <w:rPr>
          <w:b/>
          <w:bCs/>
          <w:color w:val="C00000"/>
          <w:sz w:val="32"/>
          <w:szCs w:val="32"/>
          <w:rtl/>
        </w:rPr>
        <w:lastRenderedPageBreak/>
        <w:t>آثار التفكك الأسري.</w:t>
      </w:r>
    </w:p>
    <w:p w:rsidR="00A55AFA" w:rsidRPr="00A55AFA" w:rsidRDefault="00A55AFA" w:rsidP="00A55AFA">
      <w:pPr>
        <w:pStyle w:val="a5"/>
        <w:numPr>
          <w:ilvl w:val="0"/>
          <w:numId w:val="5"/>
        </w:numPr>
        <w:rPr>
          <w:color w:val="00B0F0"/>
          <w:sz w:val="28"/>
          <w:szCs w:val="28"/>
        </w:rPr>
      </w:pPr>
      <w:r w:rsidRPr="00A55AFA">
        <w:rPr>
          <w:b/>
          <w:bCs/>
          <w:color w:val="00B0F0"/>
          <w:sz w:val="28"/>
          <w:szCs w:val="28"/>
          <w:rtl/>
        </w:rPr>
        <w:t>آثار التفكك على الأفراد:</w:t>
      </w:r>
    </w:p>
    <w:p w:rsidR="00A55AFA" w:rsidRDefault="00A55AFA" w:rsidP="00A55AFA">
      <w:pPr>
        <w:pStyle w:val="a5"/>
        <w:numPr>
          <w:ilvl w:val="0"/>
          <w:numId w:val="4"/>
        </w:numPr>
        <w:rPr>
          <w:rFonts w:hint="cs"/>
          <w:sz w:val="28"/>
          <w:szCs w:val="28"/>
        </w:rPr>
      </w:pPr>
      <w:r w:rsidRPr="00A55AFA">
        <w:rPr>
          <w:sz w:val="28"/>
          <w:szCs w:val="28"/>
          <w:rtl/>
        </w:rPr>
        <w:t xml:space="preserve">الأفراد هم أول ضحايا الأسر المفككة </w:t>
      </w:r>
    </w:p>
    <w:p w:rsidR="00A55AFA" w:rsidRDefault="00A55AFA" w:rsidP="00A55AFA">
      <w:pPr>
        <w:pStyle w:val="a5"/>
        <w:numPr>
          <w:ilvl w:val="0"/>
          <w:numId w:val="4"/>
        </w:numPr>
        <w:rPr>
          <w:rFonts w:hint="cs"/>
          <w:sz w:val="28"/>
          <w:szCs w:val="28"/>
        </w:rPr>
      </w:pPr>
      <w:r w:rsidRPr="00A55AFA">
        <w:rPr>
          <w:color w:val="00B050"/>
          <w:sz w:val="28"/>
          <w:szCs w:val="28"/>
          <w:rtl/>
        </w:rPr>
        <w:t>فالزوجان</w:t>
      </w:r>
      <w:r w:rsidRPr="00A55AFA">
        <w:rPr>
          <w:sz w:val="28"/>
          <w:szCs w:val="28"/>
          <w:rtl/>
        </w:rPr>
        <w:t xml:space="preserve"> عند مواجهة المشكلات المترتبة على التفكك يصابان بالإحباط وخيبة الأمل وهبوط في عوامل التوافق والصحة النفسية وقد ينتج عن ذلك الإصابة ببعض الأمراض النفسية.</w:t>
      </w:r>
    </w:p>
    <w:p w:rsidR="00A55AFA" w:rsidRDefault="00A55AFA" w:rsidP="00A55AFA">
      <w:pPr>
        <w:pStyle w:val="a5"/>
        <w:numPr>
          <w:ilvl w:val="0"/>
          <w:numId w:val="4"/>
        </w:numPr>
        <w:rPr>
          <w:rFonts w:hint="cs"/>
          <w:sz w:val="28"/>
          <w:szCs w:val="28"/>
        </w:rPr>
      </w:pPr>
      <w:r w:rsidRPr="00A55AFA">
        <w:rPr>
          <w:sz w:val="28"/>
          <w:szCs w:val="28"/>
          <w:rtl/>
        </w:rPr>
        <w:t xml:space="preserve"> وقد ينتج عن ذلك عدم القدرة على تكوين أسرة مرة أخرى فينعزل الزوج أو الزوجة عن الحياة الاجتماعية ويعيش حياة منطوية على الذات</w:t>
      </w:r>
    </w:p>
    <w:p w:rsidR="00A55AFA" w:rsidRPr="00A55AFA" w:rsidRDefault="00A55AFA" w:rsidP="00A55AFA">
      <w:pPr>
        <w:pStyle w:val="a5"/>
        <w:numPr>
          <w:ilvl w:val="0"/>
          <w:numId w:val="4"/>
        </w:numPr>
        <w:rPr>
          <w:sz w:val="28"/>
          <w:szCs w:val="28"/>
        </w:rPr>
      </w:pPr>
      <w:r w:rsidRPr="00A55AFA">
        <w:rPr>
          <w:sz w:val="28"/>
          <w:szCs w:val="28"/>
          <w:rtl/>
        </w:rPr>
        <w:t xml:space="preserve"> ويكون سلبي التعامل لا يشارك الآخرين نشاطات الحياة مما يعطله عن القيام بأدوار إيجابية في نهضة المجتمع ورعاية صغاره. </w:t>
      </w:r>
    </w:p>
    <w:p w:rsidR="00A55AFA" w:rsidRDefault="00A55AFA" w:rsidP="00A55AFA">
      <w:pPr>
        <w:pStyle w:val="a5"/>
        <w:numPr>
          <w:ilvl w:val="0"/>
          <w:numId w:val="4"/>
        </w:numPr>
        <w:rPr>
          <w:rFonts w:hint="cs"/>
          <w:sz w:val="28"/>
          <w:szCs w:val="28"/>
        </w:rPr>
      </w:pPr>
      <w:r w:rsidRPr="00A55AFA">
        <w:rPr>
          <w:color w:val="00B050"/>
          <w:sz w:val="28"/>
          <w:szCs w:val="28"/>
          <w:rtl/>
        </w:rPr>
        <w:t>أما أبناء الأسر المفككة</w:t>
      </w:r>
      <w:r w:rsidRPr="00A55AFA">
        <w:rPr>
          <w:sz w:val="28"/>
          <w:szCs w:val="28"/>
          <w:rtl/>
        </w:rPr>
        <w:t xml:space="preserve"> وخصوصا إذا كانوا صغار السن </w:t>
      </w:r>
    </w:p>
    <w:p w:rsidR="00A55AFA" w:rsidRDefault="00A55AFA" w:rsidP="00A55AFA">
      <w:pPr>
        <w:pStyle w:val="a5"/>
        <w:numPr>
          <w:ilvl w:val="0"/>
          <w:numId w:val="4"/>
        </w:numPr>
        <w:rPr>
          <w:rFonts w:hint="cs"/>
          <w:sz w:val="28"/>
          <w:szCs w:val="28"/>
        </w:rPr>
      </w:pPr>
      <w:r w:rsidRPr="00A55AFA">
        <w:rPr>
          <w:sz w:val="28"/>
          <w:szCs w:val="28"/>
          <w:rtl/>
        </w:rPr>
        <w:t xml:space="preserve">فأول المشكلات التي تواجههم فقدان المأوى الذي كان يجمع شمل الأسرة </w:t>
      </w:r>
    </w:p>
    <w:p w:rsidR="00A55AFA" w:rsidRDefault="00A55AFA" w:rsidP="00A55AFA">
      <w:pPr>
        <w:pStyle w:val="a5"/>
        <w:numPr>
          <w:ilvl w:val="0"/>
          <w:numId w:val="4"/>
        </w:numPr>
        <w:rPr>
          <w:rFonts w:hint="cs"/>
          <w:sz w:val="28"/>
          <w:szCs w:val="28"/>
        </w:rPr>
      </w:pPr>
      <w:r w:rsidRPr="00A55AFA">
        <w:rPr>
          <w:sz w:val="28"/>
          <w:szCs w:val="28"/>
          <w:rtl/>
        </w:rPr>
        <w:t xml:space="preserve">فعندما يحدث التشتت يعيش الأبناء بعضهم عند الأب أو الأم أو قد ينفصلون عنهم وقد يتزوج أحد الوالدين </w:t>
      </w:r>
    </w:p>
    <w:p w:rsidR="00A55AFA" w:rsidRDefault="00A55AFA" w:rsidP="00A55AFA">
      <w:pPr>
        <w:pStyle w:val="a5"/>
        <w:numPr>
          <w:ilvl w:val="0"/>
          <w:numId w:val="4"/>
        </w:numPr>
        <w:rPr>
          <w:rFonts w:hint="cs"/>
          <w:sz w:val="28"/>
          <w:szCs w:val="28"/>
        </w:rPr>
      </w:pPr>
      <w:r w:rsidRPr="00A55AFA">
        <w:rPr>
          <w:sz w:val="28"/>
          <w:szCs w:val="28"/>
          <w:rtl/>
        </w:rPr>
        <w:t xml:space="preserve">والنتيجة غالبا مشكلات مع زوجة الأب أو زوج الأم مما قد يدفع أبناء الأسر المفككة إلى هجر المنزل لأماكن أخرى قد لا تكون مناسبة للعيش في حياة مستقرة كما يحدث في مساكن العزاب. </w:t>
      </w:r>
    </w:p>
    <w:p w:rsidR="00A55AFA" w:rsidRPr="009E4BB9" w:rsidRDefault="00A55AFA" w:rsidP="009E4BB9">
      <w:pPr>
        <w:pStyle w:val="a5"/>
        <w:numPr>
          <w:ilvl w:val="0"/>
          <w:numId w:val="4"/>
        </w:numPr>
        <w:rPr>
          <w:rFonts w:hint="cs"/>
          <w:sz w:val="28"/>
          <w:szCs w:val="28"/>
          <w:rtl/>
        </w:rPr>
      </w:pPr>
      <w:r w:rsidRPr="00A55AFA">
        <w:rPr>
          <w:sz w:val="28"/>
          <w:szCs w:val="28"/>
          <w:rtl/>
        </w:rPr>
        <w:t xml:space="preserve">وقد تصاب الفتيات ببعض الأمراض النفسية نتيجة سؤ المعاملة وربما يتعرضن للانحراف. </w:t>
      </w:r>
    </w:p>
    <w:p w:rsidR="00A55AFA" w:rsidRPr="00A55AFA" w:rsidRDefault="00A55AFA" w:rsidP="00A55AFA">
      <w:pPr>
        <w:pStyle w:val="a5"/>
        <w:numPr>
          <w:ilvl w:val="0"/>
          <w:numId w:val="5"/>
        </w:numPr>
        <w:rPr>
          <w:color w:val="00B0F0"/>
          <w:sz w:val="28"/>
          <w:szCs w:val="28"/>
        </w:rPr>
      </w:pPr>
      <w:r w:rsidRPr="00A55AFA">
        <w:rPr>
          <w:b/>
          <w:bCs/>
          <w:color w:val="00B0F0"/>
          <w:sz w:val="28"/>
          <w:szCs w:val="28"/>
          <w:rtl/>
        </w:rPr>
        <w:t>آثار التفكك على علاقات الزوجين بالآخرين:</w:t>
      </w:r>
    </w:p>
    <w:p w:rsidR="00A55AFA" w:rsidRDefault="00A55AFA" w:rsidP="00A55AFA">
      <w:pPr>
        <w:pStyle w:val="a5"/>
        <w:numPr>
          <w:ilvl w:val="0"/>
          <w:numId w:val="4"/>
        </w:numPr>
        <w:rPr>
          <w:rFonts w:hint="cs"/>
          <w:sz w:val="28"/>
          <w:szCs w:val="28"/>
        </w:rPr>
      </w:pPr>
      <w:r w:rsidRPr="00A55AFA">
        <w:rPr>
          <w:sz w:val="28"/>
          <w:szCs w:val="28"/>
          <w:rtl/>
        </w:rPr>
        <w:t>ينتج عن التفكك الأسري انحلال في علاقات الزوجين بالآخرين وخصوصا الأقارب.</w:t>
      </w:r>
    </w:p>
    <w:p w:rsidR="00A55AFA" w:rsidRDefault="00A55AFA" w:rsidP="00A55AFA">
      <w:pPr>
        <w:pStyle w:val="a5"/>
        <w:numPr>
          <w:ilvl w:val="0"/>
          <w:numId w:val="4"/>
        </w:numPr>
        <w:rPr>
          <w:rFonts w:hint="cs"/>
          <w:sz w:val="28"/>
          <w:szCs w:val="28"/>
        </w:rPr>
      </w:pPr>
      <w:r w:rsidRPr="00A55AFA">
        <w:rPr>
          <w:sz w:val="28"/>
          <w:szCs w:val="28"/>
          <w:rtl/>
        </w:rPr>
        <w:t xml:space="preserve"> فإن كان هناك قرابة بين أسرتي الزوجين فإنها غالبا ما تتأثر سلبيا بما يحدث للزوجين </w:t>
      </w:r>
    </w:p>
    <w:p w:rsidR="00A55AFA" w:rsidRDefault="00A55AFA" w:rsidP="00A55AFA">
      <w:pPr>
        <w:pStyle w:val="a5"/>
        <w:numPr>
          <w:ilvl w:val="0"/>
          <w:numId w:val="4"/>
        </w:numPr>
        <w:rPr>
          <w:rFonts w:hint="cs"/>
          <w:sz w:val="28"/>
          <w:szCs w:val="28"/>
        </w:rPr>
      </w:pPr>
      <w:r w:rsidRPr="00A55AFA">
        <w:rPr>
          <w:sz w:val="28"/>
          <w:szCs w:val="28"/>
          <w:rtl/>
        </w:rPr>
        <w:t xml:space="preserve">فتحدث القطيعة بين الأسرتين كما وأن الأمر ينتقل لأسرة أخرى مستقرة </w:t>
      </w:r>
    </w:p>
    <w:p w:rsidR="00A55AFA" w:rsidRDefault="00A55AFA" w:rsidP="00A55AFA">
      <w:pPr>
        <w:pStyle w:val="a5"/>
        <w:numPr>
          <w:ilvl w:val="0"/>
          <w:numId w:val="4"/>
        </w:numPr>
        <w:rPr>
          <w:rFonts w:hint="cs"/>
          <w:sz w:val="28"/>
          <w:szCs w:val="28"/>
        </w:rPr>
      </w:pPr>
      <w:r w:rsidRPr="00A55AFA">
        <w:rPr>
          <w:sz w:val="28"/>
          <w:szCs w:val="28"/>
          <w:rtl/>
        </w:rPr>
        <w:t xml:space="preserve">ففي حالة حدوث تفكك لأسرة واحدة وبينهما قرابة فقد يلجأ الآباء والأمهات بقصد أو بدون قصد إلى نقل أثر التفكك إلى أسر أخرى. </w:t>
      </w:r>
    </w:p>
    <w:p w:rsidR="00A55AFA" w:rsidRPr="009E4BB9" w:rsidRDefault="00A55AFA" w:rsidP="009E4BB9">
      <w:pPr>
        <w:pStyle w:val="a5"/>
        <w:numPr>
          <w:ilvl w:val="0"/>
          <w:numId w:val="4"/>
        </w:numPr>
        <w:rPr>
          <w:sz w:val="28"/>
          <w:szCs w:val="28"/>
        </w:rPr>
      </w:pPr>
      <w:r w:rsidRPr="00A55AFA">
        <w:rPr>
          <w:sz w:val="28"/>
          <w:szCs w:val="28"/>
          <w:rtl/>
        </w:rPr>
        <w:t xml:space="preserve">وبالتالي يتحمل الجميع مشكلات فرد واحد والنتيجة تفكك أسرة ثانية. </w:t>
      </w:r>
    </w:p>
    <w:p w:rsidR="00A55AFA" w:rsidRPr="00A55AFA" w:rsidRDefault="00A55AFA" w:rsidP="00A55AFA">
      <w:pPr>
        <w:pStyle w:val="a5"/>
        <w:numPr>
          <w:ilvl w:val="0"/>
          <w:numId w:val="5"/>
        </w:numPr>
        <w:rPr>
          <w:color w:val="00B0F0"/>
          <w:sz w:val="28"/>
          <w:szCs w:val="28"/>
        </w:rPr>
      </w:pPr>
      <w:r w:rsidRPr="00A55AFA">
        <w:rPr>
          <w:b/>
          <w:bCs/>
          <w:color w:val="00B0F0"/>
          <w:sz w:val="28"/>
          <w:szCs w:val="28"/>
          <w:rtl/>
        </w:rPr>
        <w:t>آثار التفكك على نشر الانحراف:</w:t>
      </w:r>
    </w:p>
    <w:p w:rsidR="00A55AFA" w:rsidRDefault="00A55AFA" w:rsidP="00A55AFA">
      <w:pPr>
        <w:pStyle w:val="a5"/>
        <w:numPr>
          <w:ilvl w:val="0"/>
          <w:numId w:val="4"/>
        </w:numPr>
        <w:rPr>
          <w:rFonts w:hint="cs"/>
          <w:sz w:val="28"/>
          <w:szCs w:val="28"/>
        </w:rPr>
      </w:pPr>
      <w:r w:rsidRPr="00A55AFA">
        <w:rPr>
          <w:sz w:val="28"/>
          <w:szCs w:val="28"/>
          <w:rtl/>
        </w:rPr>
        <w:t xml:space="preserve">التفكك الأسري يؤدي أحيانا إلى تهيئة الظروف لانحراف أفراد الأسرة وخصوصا الأبناء. </w:t>
      </w:r>
    </w:p>
    <w:p w:rsidR="00BE7945" w:rsidRDefault="00A55AFA" w:rsidP="00A55AFA">
      <w:pPr>
        <w:pStyle w:val="a5"/>
        <w:numPr>
          <w:ilvl w:val="0"/>
          <w:numId w:val="4"/>
        </w:numPr>
        <w:rPr>
          <w:rFonts w:hint="cs"/>
          <w:sz w:val="28"/>
          <w:szCs w:val="28"/>
        </w:rPr>
      </w:pPr>
      <w:r w:rsidRPr="00A55AFA">
        <w:rPr>
          <w:sz w:val="28"/>
          <w:szCs w:val="28"/>
          <w:rtl/>
        </w:rPr>
        <w:t xml:space="preserve">فعندما تتفكك الأسرة ويتشتت شملها ينتج لدى أفرادها شعور بعدم الأمان الاجتماعي وضعف القدرة لدى الفرد على مواجهة المشكلات </w:t>
      </w:r>
    </w:p>
    <w:p w:rsidR="00BE7945" w:rsidRDefault="00A55AFA" w:rsidP="00A55AFA">
      <w:pPr>
        <w:pStyle w:val="a5"/>
        <w:numPr>
          <w:ilvl w:val="0"/>
          <w:numId w:val="4"/>
        </w:numPr>
        <w:rPr>
          <w:rFonts w:hint="cs"/>
          <w:sz w:val="28"/>
          <w:szCs w:val="28"/>
        </w:rPr>
      </w:pPr>
      <w:r w:rsidRPr="00A55AFA">
        <w:rPr>
          <w:sz w:val="28"/>
          <w:szCs w:val="28"/>
          <w:rtl/>
        </w:rPr>
        <w:t xml:space="preserve">وتجعله يبحث عن أيسر الطرق لحل مشكلاته دون النظر إلى شرعية الوسيلة المستخدمة للوصول للهدف </w:t>
      </w:r>
    </w:p>
    <w:p w:rsidR="00BE7945" w:rsidRPr="009E4BB9" w:rsidRDefault="00A55AFA" w:rsidP="009E4BB9">
      <w:pPr>
        <w:pStyle w:val="a5"/>
        <w:numPr>
          <w:ilvl w:val="0"/>
          <w:numId w:val="4"/>
        </w:numPr>
        <w:rPr>
          <w:sz w:val="28"/>
          <w:szCs w:val="28"/>
        </w:rPr>
      </w:pPr>
      <w:r w:rsidRPr="00A55AFA">
        <w:rPr>
          <w:sz w:val="28"/>
          <w:szCs w:val="28"/>
          <w:rtl/>
        </w:rPr>
        <w:t>وأكبر دليل هم الأحداث الذين ينحرفون ويقعون في سلوك إجرامي بسبب تفكك أسرهم.</w:t>
      </w:r>
    </w:p>
    <w:p w:rsidR="00BE7945" w:rsidRPr="00BE7945" w:rsidRDefault="00BE7945" w:rsidP="00BE7945">
      <w:pPr>
        <w:pStyle w:val="a5"/>
        <w:numPr>
          <w:ilvl w:val="0"/>
          <w:numId w:val="5"/>
        </w:numPr>
        <w:rPr>
          <w:sz w:val="28"/>
          <w:szCs w:val="28"/>
        </w:rPr>
      </w:pPr>
      <w:r w:rsidRPr="00BE7945">
        <w:rPr>
          <w:b/>
          <w:bCs/>
          <w:color w:val="00B0F0"/>
          <w:sz w:val="28"/>
          <w:szCs w:val="28"/>
          <w:rtl/>
        </w:rPr>
        <w:t xml:space="preserve"> آثار التفكك على قيم المجتمع وثقافته:</w:t>
      </w:r>
    </w:p>
    <w:p w:rsidR="00BE7945" w:rsidRDefault="00BE7945" w:rsidP="00BE7945">
      <w:pPr>
        <w:pStyle w:val="a5"/>
        <w:numPr>
          <w:ilvl w:val="0"/>
          <w:numId w:val="4"/>
        </w:numPr>
        <w:rPr>
          <w:rFonts w:hint="cs"/>
          <w:sz w:val="28"/>
          <w:szCs w:val="28"/>
        </w:rPr>
      </w:pPr>
      <w:r w:rsidRPr="00BE7945">
        <w:rPr>
          <w:sz w:val="28"/>
          <w:szCs w:val="28"/>
          <w:rtl/>
        </w:rPr>
        <w:t>التفكك الأسري يسبب اختلالا في كثير من القيم التي يسعى المجتمع إلى ترسيخها في أذهان وسلوكيات أفراده والعديد من القيم الإيجابية المهمة في تماسك المجتمع واستمراره.</w:t>
      </w:r>
    </w:p>
    <w:p w:rsidR="00BE7945" w:rsidRDefault="00BE7945" w:rsidP="00BE7945">
      <w:pPr>
        <w:pStyle w:val="a5"/>
        <w:numPr>
          <w:ilvl w:val="0"/>
          <w:numId w:val="4"/>
        </w:numPr>
        <w:rPr>
          <w:rFonts w:hint="cs"/>
          <w:sz w:val="28"/>
          <w:szCs w:val="28"/>
        </w:rPr>
      </w:pPr>
      <w:r w:rsidRPr="00BE7945">
        <w:rPr>
          <w:sz w:val="28"/>
          <w:szCs w:val="28"/>
          <w:rtl/>
        </w:rPr>
        <w:t xml:space="preserve">فالتفكك يولد إحباطا نفسيا قوي التأثير في كل فرد من أفراد الأسرة المفككة. </w:t>
      </w:r>
    </w:p>
    <w:p w:rsidR="00BE7945" w:rsidRDefault="00BE7945" w:rsidP="00BE7945">
      <w:pPr>
        <w:pStyle w:val="a5"/>
        <w:numPr>
          <w:ilvl w:val="0"/>
          <w:numId w:val="4"/>
        </w:numPr>
        <w:rPr>
          <w:rFonts w:hint="cs"/>
          <w:sz w:val="28"/>
          <w:szCs w:val="28"/>
        </w:rPr>
      </w:pPr>
      <w:r w:rsidRPr="00BE7945">
        <w:rPr>
          <w:sz w:val="28"/>
          <w:szCs w:val="28"/>
          <w:rtl/>
        </w:rPr>
        <w:t xml:space="preserve">وقد يجعل بعضها يوجه اللوم إلى المجتمع الذي نشأ به ولم يساعده على تهيئة الظروف التي تقيه من التفكك الأسري </w:t>
      </w:r>
    </w:p>
    <w:p w:rsidR="00BE7945" w:rsidRDefault="00BE7945" w:rsidP="00BE7945">
      <w:pPr>
        <w:pStyle w:val="a5"/>
        <w:numPr>
          <w:ilvl w:val="0"/>
          <w:numId w:val="4"/>
        </w:numPr>
        <w:rPr>
          <w:rFonts w:hint="cs"/>
          <w:sz w:val="28"/>
          <w:szCs w:val="28"/>
        </w:rPr>
      </w:pPr>
      <w:r w:rsidRPr="00BE7945">
        <w:rPr>
          <w:sz w:val="28"/>
          <w:szCs w:val="28"/>
          <w:rtl/>
        </w:rPr>
        <w:t xml:space="preserve">مما يحول اللوم لتلك القيم التي يدافع عنها المجتمع ويسعى الفرد للخروج عليها وعدم الالتزام بها كنوع من السلوك المعبر عن عدم الرضا الغير معلن </w:t>
      </w:r>
    </w:p>
    <w:p w:rsidR="00BE7945" w:rsidRPr="009E4BB9" w:rsidRDefault="00BE7945" w:rsidP="009E4BB9">
      <w:pPr>
        <w:pStyle w:val="a5"/>
        <w:numPr>
          <w:ilvl w:val="0"/>
          <w:numId w:val="4"/>
        </w:numPr>
        <w:rPr>
          <w:sz w:val="28"/>
          <w:szCs w:val="28"/>
        </w:rPr>
      </w:pPr>
      <w:r w:rsidRPr="00BE7945">
        <w:rPr>
          <w:sz w:val="28"/>
          <w:szCs w:val="28"/>
          <w:rtl/>
        </w:rPr>
        <w:t xml:space="preserve">ويظهر الفرد نوعا من السلوك الثقافي المنافي لما هو متعارف عليه في مجتمعه كرد فعل لعدم الرضا عن المجتمع وثقافته فنجده يمجد الثقافة الوافدة. </w:t>
      </w:r>
    </w:p>
    <w:p w:rsidR="00BE7945" w:rsidRPr="00BE7945" w:rsidRDefault="00BE7945" w:rsidP="00BE7945">
      <w:pPr>
        <w:pStyle w:val="a5"/>
        <w:numPr>
          <w:ilvl w:val="0"/>
          <w:numId w:val="5"/>
        </w:numPr>
        <w:rPr>
          <w:color w:val="00B0F0"/>
          <w:sz w:val="28"/>
          <w:szCs w:val="28"/>
        </w:rPr>
      </w:pPr>
      <w:r w:rsidRPr="00BE7945">
        <w:rPr>
          <w:b/>
          <w:bCs/>
          <w:sz w:val="28"/>
          <w:szCs w:val="28"/>
          <w:rtl/>
        </w:rPr>
        <w:lastRenderedPageBreak/>
        <w:t xml:space="preserve"> </w:t>
      </w:r>
      <w:r w:rsidRPr="00BE7945">
        <w:rPr>
          <w:b/>
          <w:bCs/>
          <w:color w:val="00B0F0"/>
          <w:sz w:val="28"/>
          <w:szCs w:val="28"/>
          <w:rtl/>
        </w:rPr>
        <w:t>آثار التفكك على التنمية:</w:t>
      </w:r>
    </w:p>
    <w:p w:rsidR="00BE7945" w:rsidRDefault="00BE7945" w:rsidP="00BE7945">
      <w:pPr>
        <w:pStyle w:val="a5"/>
        <w:numPr>
          <w:ilvl w:val="0"/>
          <w:numId w:val="4"/>
        </w:numPr>
        <w:rPr>
          <w:rFonts w:hint="cs"/>
          <w:sz w:val="28"/>
          <w:szCs w:val="28"/>
        </w:rPr>
      </w:pPr>
      <w:r w:rsidRPr="00BE7945">
        <w:rPr>
          <w:color w:val="00B050"/>
          <w:sz w:val="28"/>
          <w:szCs w:val="28"/>
          <w:rtl/>
        </w:rPr>
        <w:t>أجمع العلماء</w:t>
      </w:r>
      <w:r w:rsidRPr="00BE7945">
        <w:rPr>
          <w:sz w:val="28"/>
          <w:szCs w:val="28"/>
          <w:rtl/>
        </w:rPr>
        <w:t xml:space="preserve"> أن التفكك الأسري عائق كبير أمام التنمية </w:t>
      </w:r>
    </w:p>
    <w:p w:rsidR="00BE7945" w:rsidRDefault="00BE7945" w:rsidP="00BE7945">
      <w:pPr>
        <w:pStyle w:val="a5"/>
        <w:numPr>
          <w:ilvl w:val="0"/>
          <w:numId w:val="4"/>
        </w:numPr>
        <w:rPr>
          <w:rFonts w:hint="cs"/>
          <w:sz w:val="28"/>
          <w:szCs w:val="28"/>
        </w:rPr>
      </w:pPr>
      <w:r w:rsidRPr="00BE7945">
        <w:rPr>
          <w:color w:val="FF0000"/>
          <w:sz w:val="28"/>
          <w:szCs w:val="28"/>
          <w:rtl/>
        </w:rPr>
        <w:t>لأنها</w:t>
      </w:r>
      <w:r w:rsidRPr="00BE7945">
        <w:rPr>
          <w:sz w:val="28"/>
          <w:szCs w:val="28"/>
          <w:rtl/>
        </w:rPr>
        <w:t xml:space="preserve"> تعتمد على أسرة قائمة بوظائفها بشكل سليم لتحقيق أهداف التنمية.</w:t>
      </w:r>
    </w:p>
    <w:p w:rsidR="00BE7945" w:rsidRDefault="00BE7945" w:rsidP="00BE7945">
      <w:pPr>
        <w:pStyle w:val="a5"/>
        <w:numPr>
          <w:ilvl w:val="0"/>
          <w:numId w:val="4"/>
        </w:numPr>
        <w:rPr>
          <w:rFonts w:hint="cs"/>
          <w:sz w:val="28"/>
          <w:szCs w:val="28"/>
        </w:rPr>
      </w:pPr>
      <w:r>
        <w:rPr>
          <w:rFonts w:hint="cs"/>
          <w:sz w:val="28"/>
          <w:szCs w:val="28"/>
          <w:rtl/>
        </w:rPr>
        <w:t xml:space="preserve">وبها </w:t>
      </w:r>
      <w:r w:rsidRPr="00BE7945">
        <w:rPr>
          <w:sz w:val="28"/>
          <w:szCs w:val="28"/>
          <w:rtl/>
        </w:rPr>
        <w:t xml:space="preserve"> تنتج أفرادا إيجابيين قادرين على تحمل المسئولية الملقاة عليهم في المساهمة في رقي المجتمع وتطوره. </w:t>
      </w:r>
    </w:p>
    <w:p w:rsidR="00BE7945" w:rsidRPr="00BE7945" w:rsidRDefault="00BE7945" w:rsidP="00BE7945">
      <w:pPr>
        <w:pStyle w:val="a5"/>
        <w:numPr>
          <w:ilvl w:val="0"/>
          <w:numId w:val="4"/>
        </w:numPr>
        <w:rPr>
          <w:sz w:val="28"/>
          <w:szCs w:val="28"/>
        </w:rPr>
      </w:pPr>
      <w:r>
        <w:rPr>
          <w:rFonts w:hint="cs"/>
          <w:sz w:val="28"/>
          <w:szCs w:val="28"/>
          <w:rtl/>
        </w:rPr>
        <w:t xml:space="preserve"> </w:t>
      </w:r>
      <w:r w:rsidRPr="00BE7945">
        <w:rPr>
          <w:sz w:val="28"/>
          <w:szCs w:val="28"/>
          <w:rtl/>
        </w:rPr>
        <w:t xml:space="preserve">ففي حالة حدوث التفكك يصبح الفرد محبطا ويحتاج لجهود تبذل لنجعله يتجاوز مشكلته وقد كان بالإمكان صرف تلك الجهود للرقي بالمجتمع. </w:t>
      </w:r>
    </w:p>
    <w:p w:rsidR="00BE7945" w:rsidRDefault="00BE7945" w:rsidP="00BE7945">
      <w:pPr>
        <w:rPr>
          <w:sz w:val="28"/>
          <w:szCs w:val="28"/>
        </w:rPr>
      </w:pPr>
    </w:p>
    <w:p w:rsidR="00BE7945" w:rsidRPr="00BE7945" w:rsidRDefault="00BE7945" w:rsidP="00BE7945">
      <w:pPr>
        <w:pStyle w:val="a5"/>
        <w:numPr>
          <w:ilvl w:val="0"/>
          <w:numId w:val="2"/>
        </w:numPr>
        <w:rPr>
          <w:color w:val="C00000"/>
          <w:sz w:val="32"/>
          <w:szCs w:val="32"/>
        </w:rPr>
      </w:pPr>
      <w:r w:rsidRPr="00BE7945">
        <w:rPr>
          <w:b/>
          <w:bCs/>
          <w:color w:val="C00000"/>
          <w:sz w:val="32"/>
          <w:szCs w:val="32"/>
          <w:rtl/>
        </w:rPr>
        <w:t>الوقاية من التفكك الأسري.</w:t>
      </w:r>
    </w:p>
    <w:p w:rsidR="00BE7945" w:rsidRPr="00BE7945" w:rsidRDefault="00BE7945" w:rsidP="00BE7945">
      <w:pPr>
        <w:pStyle w:val="a5"/>
        <w:numPr>
          <w:ilvl w:val="0"/>
          <w:numId w:val="6"/>
        </w:numPr>
        <w:rPr>
          <w:sz w:val="28"/>
          <w:szCs w:val="28"/>
        </w:rPr>
      </w:pPr>
      <w:r w:rsidRPr="00BE7945">
        <w:rPr>
          <w:sz w:val="28"/>
          <w:szCs w:val="28"/>
          <w:rtl/>
        </w:rPr>
        <w:t xml:space="preserve"> العناية بما يقي من الوقوع في هذه المشكلة.</w:t>
      </w:r>
    </w:p>
    <w:p w:rsidR="00BE7945" w:rsidRPr="00BE7945" w:rsidRDefault="00BE7945" w:rsidP="00BE7945">
      <w:pPr>
        <w:pStyle w:val="a5"/>
        <w:numPr>
          <w:ilvl w:val="0"/>
          <w:numId w:val="6"/>
        </w:numPr>
        <w:rPr>
          <w:sz w:val="28"/>
          <w:szCs w:val="28"/>
        </w:rPr>
      </w:pPr>
      <w:r w:rsidRPr="00BE7945">
        <w:rPr>
          <w:sz w:val="28"/>
          <w:szCs w:val="28"/>
          <w:rtl/>
        </w:rPr>
        <w:t xml:space="preserve"> تقوية إيمان الفرد.</w:t>
      </w:r>
    </w:p>
    <w:p w:rsidR="00BE7945" w:rsidRPr="00BE7945" w:rsidRDefault="00BE7945" w:rsidP="00BE7945">
      <w:pPr>
        <w:pStyle w:val="a5"/>
        <w:numPr>
          <w:ilvl w:val="0"/>
          <w:numId w:val="6"/>
        </w:numPr>
        <w:rPr>
          <w:sz w:val="28"/>
          <w:szCs w:val="28"/>
        </w:rPr>
      </w:pPr>
      <w:r w:rsidRPr="00BE7945">
        <w:rPr>
          <w:sz w:val="28"/>
          <w:szCs w:val="28"/>
          <w:rtl/>
        </w:rPr>
        <w:t xml:space="preserve"> بناء الأسرة على أسس ومعايير صحيحة.</w:t>
      </w:r>
    </w:p>
    <w:p w:rsidR="00BE7945" w:rsidRPr="00BE7945" w:rsidRDefault="00BE7945" w:rsidP="00BE7945">
      <w:pPr>
        <w:pStyle w:val="a5"/>
        <w:numPr>
          <w:ilvl w:val="0"/>
          <w:numId w:val="6"/>
        </w:numPr>
        <w:rPr>
          <w:sz w:val="28"/>
          <w:szCs w:val="28"/>
        </w:rPr>
      </w:pPr>
      <w:r w:rsidRPr="00BE7945">
        <w:rPr>
          <w:sz w:val="28"/>
          <w:szCs w:val="28"/>
          <w:rtl/>
        </w:rPr>
        <w:t xml:space="preserve"> عدم التدخل في حياة الزوجين. </w:t>
      </w:r>
    </w:p>
    <w:p w:rsidR="00BE7945" w:rsidRDefault="00BE7945" w:rsidP="00BE7945">
      <w:pPr>
        <w:rPr>
          <w:sz w:val="28"/>
          <w:szCs w:val="28"/>
        </w:rPr>
      </w:pPr>
    </w:p>
    <w:p w:rsidR="00BE7945" w:rsidRPr="00BE7945" w:rsidRDefault="00BE7945" w:rsidP="00BE7945">
      <w:pPr>
        <w:pStyle w:val="a5"/>
        <w:numPr>
          <w:ilvl w:val="0"/>
          <w:numId w:val="2"/>
        </w:numPr>
        <w:rPr>
          <w:color w:val="C00000"/>
          <w:sz w:val="28"/>
          <w:szCs w:val="28"/>
        </w:rPr>
      </w:pPr>
      <w:r w:rsidRPr="00BE7945">
        <w:rPr>
          <w:b/>
          <w:bCs/>
          <w:color w:val="C00000"/>
          <w:sz w:val="32"/>
          <w:szCs w:val="32"/>
          <w:rtl/>
        </w:rPr>
        <w:t>وسائل علاج مشكلة التفكك الأسري</w:t>
      </w:r>
    </w:p>
    <w:p w:rsidR="00BE7945" w:rsidRPr="00BE7945" w:rsidRDefault="00BE7945" w:rsidP="00BE7945">
      <w:pPr>
        <w:pStyle w:val="a5"/>
        <w:numPr>
          <w:ilvl w:val="0"/>
          <w:numId w:val="7"/>
        </w:numPr>
        <w:rPr>
          <w:color w:val="E36C0A" w:themeColor="accent6" w:themeShade="BF"/>
          <w:sz w:val="28"/>
          <w:szCs w:val="28"/>
        </w:rPr>
      </w:pPr>
      <w:r w:rsidRPr="00BE7945">
        <w:rPr>
          <w:b/>
          <w:bCs/>
          <w:color w:val="E36C0A" w:themeColor="accent6" w:themeShade="BF"/>
          <w:sz w:val="28"/>
          <w:szCs w:val="28"/>
          <w:rtl/>
        </w:rPr>
        <w:t xml:space="preserve"> المؤسسات الدينية:</w:t>
      </w:r>
    </w:p>
    <w:p w:rsidR="00BE7945" w:rsidRDefault="00BE7945" w:rsidP="00BE7945">
      <w:pPr>
        <w:pStyle w:val="a5"/>
        <w:numPr>
          <w:ilvl w:val="0"/>
          <w:numId w:val="4"/>
        </w:numPr>
        <w:rPr>
          <w:rFonts w:hint="cs"/>
          <w:sz w:val="28"/>
          <w:szCs w:val="28"/>
        </w:rPr>
      </w:pPr>
      <w:r w:rsidRPr="00BE7945">
        <w:rPr>
          <w:sz w:val="28"/>
          <w:szCs w:val="28"/>
          <w:rtl/>
        </w:rPr>
        <w:t xml:space="preserve">وهي المؤسسات الدينية المتاحة في المجتمع مثل المساجد </w:t>
      </w:r>
    </w:p>
    <w:p w:rsidR="00BE7945" w:rsidRPr="00BE7945" w:rsidRDefault="00BE7945" w:rsidP="00BE7945">
      <w:pPr>
        <w:pStyle w:val="a5"/>
        <w:numPr>
          <w:ilvl w:val="0"/>
          <w:numId w:val="4"/>
        </w:numPr>
        <w:rPr>
          <w:sz w:val="28"/>
          <w:szCs w:val="28"/>
        </w:rPr>
      </w:pPr>
      <w:r w:rsidRPr="00BE7945">
        <w:rPr>
          <w:sz w:val="28"/>
          <w:szCs w:val="28"/>
          <w:rtl/>
        </w:rPr>
        <w:t>وهي أماكن يتردد عليها المسلم خمس مرات يوميا ونستطيع أن نقدم فيها النصح والإرشاد من خلال الخطب والدروس.</w:t>
      </w:r>
      <w:r w:rsidRPr="00BE7945">
        <w:rPr>
          <w:b/>
          <w:bCs/>
          <w:sz w:val="28"/>
          <w:szCs w:val="28"/>
          <w:rtl/>
        </w:rPr>
        <w:t xml:space="preserve"> </w:t>
      </w:r>
    </w:p>
    <w:p w:rsidR="00BE7945" w:rsidRPr="00BE7945" w:rsidRDefault="00BE7945" w:rsidP="00BE7945">
      <w:pPr>
        <w:pStyle w:val="a5"/>
        <w:numPr>
          <w:ilvl w:val="0"/>
          <w:numId w:val="7"/>
        </w:numPr>
        <w:rPr>
          <w:sz w:val="28"/>
          <w:szCs w:val="28"/>
        </w:rPr>
      </w:pPr>
      <w:r w:rsidRPr="00BE7945">
        <w:rPr>
          <w:b/>
          <w:bCs/>
          <w:color w:val="E36C0A" w:themeColor="accent6" w:themeShade="BF"/>
          <w:sz w:val="28"/>
          <w:szCs w:val="28"/>
          <w:rtl/>
        </w:rPr>
        <w:t xml:space="preserve"> المؤسسات التربوية</w:t>
      </w:r>
      <w:r w:rsidRPr="00BE7945">
        <w:rPr>
          <w:b/>
          <w:bCs/>
          <w:sz w:val="28"/>
          <w:szCs w:val="28"/>
          <w:rtl/>
        </w:rPr>
        <w:t>:</w:t>
      </w:r>
    </w:p>
    <w:p w:rsidR="009E4BB9" w:rsidRDefault="00BE7945" w:rsidP="00BE7945">
      <w:pPr>
        <w:pStyle w:val="a5"/>
        <w:numPr>
          <w:ilvl w:val="0"/>
          <w:numId w:val="4"/>
        </w:numPr>
        <w:rPr>
          <w:rFonts w:hint="cs"/>
          <w:sz w:val="28"/>
          <w:szCs w:val="28"/>
        </w:rPr>
      </w:pPr>
      <w:r w:rsidRPr="00BE7945">
        <w:rPr>
          <w:color w:val="00B050"/>
          <w:sz w:val="28"/>
          <w:szCs w:val="28"/>
          <w:rtl/>
        </w:rPr>
        <w:t>يقع عليها</w:t>
      </w:r>
      <w:r w:rsidRPr="00BE7945">
        <w:rPr>
          <w:sz w:val="28"/>
          <w:szCs w:val="28"/>
          <w:rtl/>
        </w:rPr>
        <w:t xml:space="preserve"> توفير برامج ومناهج تلامس حاجات الناس </w:t>
      </w:r>
    </w:p>
    <w:p w:rsidR="00BE7945" w:rsidRPr="00BE7945" w:rsidRDefault="00BE7945" w:rsidP="00BE7945">
      <w:pPr>
        <w:pStyle w:val="a5"/>
        <w:numPr>
          <w:ilvl w:val="0"/>
          <w:numId w:val="4"/>
        </w:numPr>
        <w:rPr>
          <w:sz w:val="28"/>
          <w:szCs w:val="28"/>
        </w:rPr>
      </w:pPr>
      <w:r w:rsidRPr="00BE7945">
        <w:rPr>
          <w:sz w:val="28"/>
          <w:szCs w:val="28"/>
          <w:rtl/>
        </w:rPr>
        <w:t xml:space="preserve">ودور الأخصائيين في المدرسة لحل مشاكل الطلبة والسعي لحلها مع الوالدين وتبصيرهم بكيفية مواجهة المشكلات الأسرية. </w:t>
      </w:r>
    </w:p>
    <w:p w:rsidR="009E4BB9" w:rsidRPr="009E4BB9" w:rsidRDefault="009E4BB9" w:rsidP="009E4BB9">
      <w:pPr>
        <w:pStyle w:val="a5"/>
        <w:numPr>
          <w:ilvl w:val="0"/>
          <w:numId w:val="7"/>
        </w:numPr>
        <w:rPr>
          <w:color w:val="E36C0A" w:themeColor="accent6" w:themeShade="BF"/>
          <w:sz w:val="28"/>
          <w:szCs w:val="28"/>
        </w:rPr>
      </w:pPr>
      <w:r w:rsidRPr="009E4BB9">
        <w:rPr>
          <w:b/>
          <w:bCs/>
          <w:color w:val="E36C0A" w:themeColor="accent6" w:themeShade="BF"/>
          <w:sz w:val="28"/>
          <w:szCs w:val="28"/>
          <w:rtl/>
        </w:rPr>
        <w:t>المؤسسات الثقافية والإعلامية:</w:t>
      </w:r>
    </w:p>
    <w:p w:rsidR="009E4BB9" w:rsidRPr="009E4BB9" w:rsidRDefault="009E4BB9" w:rsidP="009E4BB9">
      <w:pPr>
        <w:pStyle w:val="a5"/>
        <w:numPr>
          <w:ilvl w:val="0"/>
          <w:numId w:val="4"/>
        </w:numPr>
        <w:rPr>
          <w:sz w:val="28"/>
          <w:szCs w:val="28"/>
        </w:rPr>
      </w:pPr>
      <w:r w:rsidRPr="009E4BB9">
        <w:rPr>
          <w:sz w:val="28"/>
          <w:szCs w:val="28"/>
          <w:rtl/>
        </w:rPr>
        <w:t>يمكن أن يكون لها أثر إيجابي في بث البرامج المفيدة ومراقبة الثقافة الدخيلة.</w:t>
      </w:r>
    </w:p>
    <w:p w:rsidR="009E4BB9" w:rsidRPr="009E4BB9" w:rsidRDefault="009E4BB9" w:rsidP="009E4BB9">
      <w:pPr>
        <w:pStyle w:val="a5"/>
        <w:numPr>
          <w:ilvl w:val="0"/>
          <w:numId w:val="7"/>
        </w:numPr>
        <w:rPr>
          <w:color w:val="E36C0A" w:themeColor="accent6" w:themeShade="BF"/>
          <w:sz w:val="28"/>
          <w:szCs w:val="28"/>
        </w:rPr>
      </w:pPr>
      <w:r w:rsidRPr="009E4BB9">
        <w:rPr>
          <w:b/>
          <w:bCs/>
          <w:color w:val="E36C0A" w:themeColor="accent6" w:themeShade="BF"/>
          <w:sz w:val="28"/>
          <w:szCs w:val="28"/>
          <w:rtl/>
        </w:rPr>
        <w:t>المؤسسات الخيرية:</w:t>
      </w:r>
    </w:p>
    <w:p w:rsidR="009E4BB9" w:rsidRDefault="009E4BB9" w:rsidP="009E4BB9">
      <w:pPr>
        <w:pStyle w:val="a5"/>
        <w:numPr>
          <w:ilvl w:val="0"/>
          <w:numId w:val="4"/>
        </w:numPr>
        <w:rPr>
          <w:rFonts w:hint="cs"/>
          <w:sz w:val="28"/>
          <w:szCs w:val="28"/>
        </w:rPr>
      </w:pPr>
      <w:r w:rsidRPr="009E4BB9">
        <w:rPr>
          <w:color w:val="00B0F0"/>
          <w:sz w:val="28"/>
          <w:szCs w:val="28"/>
          <w:rtl/>
        </w:rPr>
        <w:t xml:space="preserve">وهي </w:t>
      </w:r>
      <w:r w:rsidRPr="009E4BB9">
        <w:rPr>
          <w:rFonts w:hint="cs"/>
          <w:color w:val="00B0F0"/>
          <w:sz w:val="28"/>
          <w:szCs w:val="28"/>
          <w:rtl/>
        </w:rPr>
        <w:t>:</w:t>
      </w:r>
      <w:r>
        <w:rPr>
          <w:rFonts w:hint="cs"/>
          <w:sz w:val="28"/>
          <w:szCs w:val="28"/>
          <w:rtl/>
        </w:rPr>
        <w:t xml:space="preserve"> </w:t>
      </w:r>
      <w:r w:rsidRPr="009E4BB9">
        <w:rPr>
          <w:sz w:val="28"/>
          <w:szCs w:val="28"/>
          <w:rtl/>
        </w:rPr>
        <w:t xml:space="preserve">مؤسسات لها دور في إعانة الأسر المفككة وإمدادهم بالمساعدات المادية والعينية والمعنوية سواء للأسر الفقيرة أو الأسر الغنية </w:t>
      </w:r>
    </w:p>
    <w:p w:rsidR="009E4BB9" w:rsidRPr="009E4BB9" w:rsidRDefault="009E4BB9" w:rsidP="009E4BB9">
      <w:pPr>
        <w:pStyle w:val="a5"/>
        <w:numPr>
          <w:ilvl w:val="0"/>
          <w:numId w:val="4"/>
        </w:numPr>
        <w:rPr>
          <w:sz w:val="28"/>
          <w:szCs w:val="28"/>
        </w:rPr>
      </w:pPr>
      <w:r w:rsidRPr="009E4BB9">
        <w:rPr>
          <w:sz w:val="28"/>
          <w:szCs w:val="28"/>
          <w:rtl/>
        </w:rPr>
        <w:t xml:space="preserve">وكذلك تبني العديد من المشاريع كرعاية الأحداث ورعاية الأسر المفككة. </w:t>
      </w:r>
    </w:p>
    <w:p w:rsidR="009E4BB9" w:rsidRPr="009E4BB9" w:rsidRDefault="009E4BB9" w:rsidP="009E4BB9">
      <w:pPr>
        <w:pStyle w:val="a5"/>
        <w:numPr>
          <w:ilvl w:val="0"/>
          <w:numId w:val="7"/>
        </w:numPr>
        <w:rPr>
          <w:color w:val="E36C0A" w:themeColor="accent6" w:themeShade="BF"/>
          <w:sz w:val="28"/>
          <w:szCs w:val="28"/>
        </w:rPr>
      </w:pPr>
      <w:r w:rsidRPr="009E4BB9">
        <w:rPr>
          <w:b/>
          <w:bCs/>
          <w:color w:val="E36C0A" w:themeColor="accent6" w:themeShade="BF"/>
          <w:sz w:val="28"/>
          <w:szCs w:val="28"/>
          <w:rtl/>
        </w:rPr>
        <w:t>المؤسسات الصحية:</w:t>
      </w:r>
    </w:p>
    <w:p w:rsidR="009E4BB9" w:rsidRDefault="009E4BB9" w:rsidP="009E4BB9">
      <w:pPr>
        <w:pStyle w:val="a5"/>
        <w:numPr>
          <w:ilvl w:val="0"/>
          <w:numId w:val="4"/>
        </w:numPr>
        <w:rPr>
          <w:rFonts w:hint="cs"/>
          <w:sz w:val="28"/>
          <w:szCs w:val="28"/>
        </w:rPr>
      </w:pPr>
      <w:r w:rsidRPr="009E4BB9">
        <w:rPr>
          <w:color w:val="00B0F0"/>
          <w:sz w:val="28"/>
          <w:szCs w:val="28"/>
          <w:rtl/>
        </w:rPr>
        <w:t>وهي</w:t>
      </w:r>
      <w:r w:rsidRPr="009E4BB9">
        <w:rPr>
          <w:rFonts w:hint="cs"/>
          <w:color w:val="00B0F0"/>
          <w:sz w:val="28"/>
          <w:szCs w:val="28"/>
          <w:rtl/>
        </w:rPr>
        <w:t>:</w:t>
      </w:r>
      <w:r>
        <w:rPr>
          <w:rFonts w:hint="cs"/>
          <w:sz w:val="28"/>
          <w:szCs w:val="28"/>
          <w:rtl/>
        </w:rPr>
        <w:t xml:space="preserve"> </w:t>
      </w:r>
      <w:r w:rsidRPr="009E4BB9">
        <w:rPr>
          <w:sz w:val="28"/>
          <w:szCs w:val="28"/>
          <w:rtl/>
        </w:rPr>
        <w:t xml:space="preserve"> مؤسسات تهتم بالجانب الصحي للأسرة والجانب النفسي </w:t>
      </w:r>
    </w:p>
    <w:p w:rsidR="009E4BB9" w:rsidRPr="009E4BB9" w:rsidRDefault="009E4BB9" w:rsidP="009E4BB9">
      <w:pPr>
        <w:pStyle w:val="a5"/>
        <w:numPr>
          <w:ilvl w:val="0"/>
          <w:numId w:val="4"/>
        </w:numPr>
        <w:rPr>
          <w:sz w:val="28"/>
          <w:szCs w:val="28"/>
        </w:rPr>
      </w:pPr>
      <w:r w:rsidRPr="009E4BB9">
        <w:rPr>
          <w:sz w:val="28"/>
          <w:szCs w:val="28"/>
          <w:rtl/>
        </w:rPr>
        <w:t xml:space="preserve">والآن يوجد ما يسمى بطب الأسرة </w:t>
      </w:r>
      <w:r w:rsidRPr="009E4BB9">
        <w:rPr>
          <w:color w:val="00B050"/>
          <w:sz w:val="28"/>
          <w:szCs w:val="28"/>
          <w:rtl/>
        </w:rPr>
        <w:t>ويعنى</w:t>
      </w:r>
      <w:r w:rsidRPr="009E4BB9">
        <w:rPr>
          <w:sz w:val="28"/>
          <w:szCs w:val="28"/>
          <w:rtl/>
        </w:rPr>
        <w:t xml:space="preserve"> بمتابعة حالة المرضى صحيا ونفسيا واجتماعيا.</w:t>
      </w:r>
    </w:p>
    <w:p w:rsidR="009E4BB9" w:rsidRPr="009E4BB9" w:rsidRDefault="009E4BB9" w:rsidP="009E4BB9">
      <w:pPr>
        <w:pStyle w:val="a5"/>
        <w:numPr>
          <w:ilvl w:val="0"/>
          <w:numId w:val="7"/>
        </w:numPr>
        <w:rPr>
          <w:color w:val="E36C0A" w:themeColor="accent6" w:themeShade="BF"/>
          <w:sz w:val="28"/>
          <w:szCs w:val="28"/>
        </w:rPr>
      </w:pPr>
      <w:r w:rsidRPr="009E4BB9">
        <w:rPr>
          <w:b/>
          <w:bCs/>
          <w:color w:val="E36C0A" w:themeColor="accent6" w:themeShade="BF"/>
          <w:sz w:val="28"/>
          <w:szCs w:val="28"/>
          <w:rtl/>
        </w:rPr>
        <w:t>مؤسسات الإرشاد الزوجي:</w:t>
      </w:r>
    </w:p>
    <w:p w:rsidR="009E4BB9" w:rsidRDefault="009E4BB9" w:rsidP="009E4BB9">
      <w:pPr>
        <w:pStyle w:val="a5"/>
        <w:numPr>
          <w:ilvl w:val="0"/>
          <w:numId w:val="4"/>
        </w:numPr>
        <w:rPr>
          <w:rFonts w:hint="cs"/>
          <w:sz w:val="28"/>
          <w:szCs w:val="28"/>
        </w:rPr>
      </w:pPr>
      <w:r w:rsidRPr="009E4BB9">
        <w:rPr>
          <w:color w:val="00B0F0"/>
          <w:sz w:val="28"/>
          <w:szCs w:val="28"/>
          <w:rtl/>
        </w:rPr>
        <w:t>وهي</w:t>
      </w:r>
      <w:r>
        <w:rPr>
          <w:rFonts w:hint="cs"/>
          <w:sz w:val="28"/>
          <w:szCs w:val="28"/>
          <w:rtl/>
        </w:rPr>
        <w:t xml:space="preserve">: </w:t>
      </w:r>
      <w:r w:rsidRPr="009E4BB9">
        <w:rPr>
          <w:sz w:val="28"/>
          <w:szCs w:val="28"/>
          <w:rtl/>
        </w:rPr>
        <w:t xml:space="preserve">مراكز تهتم بجميع ما يخص الأسرة في جميع مراحلها </w:t>
      </w:r>
      <w:r>
        <w:rPr>
          <w:rFonts w:hint="cs"/>
          <w:sz w:val="28"/>
          <w:szCs w:val="28"/>
          <w:rtl/>
        </w:rPr>
        <w:t xml:space="preserve"> -  </w:t>
      </w:r>
      <w:r w:rsidRPr="009E4BB9">
        <w:rPr>
          <w:sz w:val="28"/>
          <w:szCs w:val="28"/>
          <w:rtl/>
        </w:rPr>
        <w:t xml:space="preserve">وتقدم المشورة للراغبين في الزواج </w:t>
      </w:r>
      <w:r>
        <w:rPr>
          <w:rFonts w:hint="cs"/>
          <w:sz w:val="28"/>
          <w:szCs w:val="28"/>
          <w:rtl/>
        </w:rPr>
        <w:t xml:space="preserve"> </w:t>
      </w:r>
    </w:p>
    <w:p w:rsidR="009E4BB9" w:rsidRDefault="009E4BB9" w:rsidP="009E4BB9">
      <w:pPr>
        <w:pStyle w:val="a5"/>
        <w:numPr>
          <w:ilvl w:val="0"/>
          <w:numId w:val="4"/>
        </w:numPr>
        <w:rPr>
          <w:rFonts w:hint="cs"/>
          <w:sz w:val="28"/>
          <w:szCs w:val="28"/>
        </w:rPr>
      </w:pPr>
      <w:r w:rsidRPr="009E4BB9">
        <w:rPr>
          <w:sz w:val="28"/>
          <w:szCs w:val="28"/>
          <w:rtl/>
        </w:rPr>
        <w:t xml:space="preserve">وتشرح لهم </w:t>
      </w:r>
      <w:r>
        <w:rPr>
          <w:rFonts w:hint="cs"/>
          <w:sz w:val="28"/>
          <w:szCs w:val="28"/>
          <w:rtl/>
        </w:rPr>
        <w:t xml:space="preserve">-  </w:t>
      </w:r>
      <w:r w:rsidRPr="009E4BB9">
        <w:rPr>
          <w:sz w:val="28"/>
          <w:szCs w:val="28"/>
          <w:rtl/>
        </w:rPr>
        <w:t>وتعطيهم دروسا في الحياة الزوجية</w:t>
      </w:r>
      <w:r>
        <w:rPr>
          <w:rFonts w:hint="cs"/>
          <w:sz w:val="28"/>
          <w:szCs w:val="28"/>
          <w:rtl/>
        </w:rPr>
        <w:t xml:space="preserve"> </w:t>
      </w:r>
      <w:r w:rsidRPr="009E4BB9">
        <w:rPr>
          <w:sz w:val="28"/>
          <w:szCs w:val="28"/>
          <w:rtl/>
        </w:rPr>
        <w:t xml:space="preserve"> </w:t>
      </w:r>
      <w:r>
        <w:rPr>
          <w:rFonts w:hint="cs"/>
          <w:sz w:val="28"/>
          <w:szCs w:val="28"/>
          <w:rtl/>
        </w:rPr>
        <w:t xml:space="preserve">-  </w:t>
      </w:r>
      <w:r w:rsidRPr="009E4BB9">
        <w:rPr>
          <w:sz w:val="28"/>
          <w:szCs w:val="28"/>
          <w:rtl/>
        </w:rPr>
        <w:t>وتتوقع الخلافات التي تطرأ نتيجة للبيئة التي تربوا فيها</w:t>
      </w:r>
    </w:p>
    <w:p w:rsidR="009E4BB9" w:rsidRDefault="009E4BB9" w:rsidP="009E4BB9">
      <w:pPr>
        <w:pStyle w:val="a5"/>
        <w:numPr>
          <w:ilvl w:val="0"/>
          <w:numId w:val="4"/>
        </w:numPr>
        <w:rPr>
          <w:rFonts w:hint="cs"/>
          <w:sz w:val="28"/>
          <w:szCs w:val="28"/>
        </w:rPr>
      </w:pPr>
      <w:r w:rsidRPr="009E4BB9">
        <w:rPr>
          <w:sz w:val="28"/>
          <w:szCs w:val="28"/>
          <w:rtl/>
        </w:rPr>
        <w:t xml:space="preserve"> وتعطيهم دروسا لتنمية المهارات </w:t>
      </w:r>
      <w:r w:rsidR="00922D8C" w:rsidRPr="009E4BB9">
        <w:rPr>
          <w:sz w:val="28"/>
          <w:szCs w:val="28"/>
          <w:rtl/>
        </w:rPr>
        <w:t>وتجنب تفاقم المشاكل</w:t>
      </w:r>
    </w:p>
    <w:p w:rsidR="009E4BB9" w:rsidRPr="009E4BB9" w:rsidRDefault="009E4BB9" w:rsidP="009E4BB9">
      <w:pPr>
        <w:pStyle w:val="a5"/>
        <w:numPr>
          <w:ilvl w:val="0"/>
          <w:numId w:val="4"/>
        </w:numPr>
        <w:rPr>
          <w:sz w:val="28"/>
          <w:szCs w:val="28"/>
        </w:rPr>
      </w:pPr>
      <w:r w:rsidRPr="009E4BB9">
        <w:rPr>
          <w:sz w:val="28"/>
          <w:szCs w:val="28"/>
          <w:rtl/>
        </w:rPr>
        <w:t xml:space="preserve">والحلول المناسبة بطريقة تحافظ على تماسك الأسرة وترابط أفرادها. </w:t>
      </w:r>
    </w:p>
    <w:p w:rsidR="009E4BB9" w:rsidRPr="00922D8C" w:rsidRDefault="00922D8C" w:rsidP="00922D8C">
      <w:pPr>
        <w:pStyle w:val="a5"/>
        <w:numPr>
          <w:ilvl w:val="0"/>
          <w:numId w:val="2"/>
        </w:numPr>
        <w:rPr>
          <w:rFonts w:hint="cs"/>
          <w:color w:val="C00000"/>
          <w:sz w:val="32"/>
          <w:szCs w:val="32"/>
        </w:rPr>
      </w:pPr>
      <w:r w:rsidRPr="00922D8C">
        <w:rPr>
          <w:b/>
          <w:bCs/>
          <w:color w:val="C00000"/>
          <w:sz w:val="32"/>
          <w:szCs w:val="32"/>
          <w:rtl/>
        </w:rPr>
        <w:lastRenderedPageBreak/>
        <w:t>برامج التوعية الأسرية.</w:t>
      </w:r>
    </w:p>
    <w:p w:rsidR="00922D8C" w:rsidRPr="00922D8C" w:rsidRDefault="00922D8C" w:rsidP="00922D8C">
      <w:pPr>
        <w:pStyle w:val="a5"/>
        <w:numPr>
          <w:ilvl w:val="0"/>
          <w:numId w:val="8"/>
        </w:numPr>
        <w:rPr>
          <w:b/>
          <w:bCs/>
          <w:color w:val="00B0F0"/>
          <w:sz w:val="28"/>
          <w:szCs w:val="28"/>
        </w:rPr>
      </w:pPr>
      <w:r w:rsidRPr="00922D8C">
        <w:rPr>
          <w:b/>
          <w:bCs/>
          <w:color w:val="00B0F0"/>
          <w:sz w:val="28"/>
          <w:szCs w:val="28"/>
          <w:rtl/>
        </w:rPr>
        <w:t>يجب أن تشمل برامج التوعية الأسرية:</w:t>
      </w:r>
    </w:p>
    <w:p w:rsidR="00922D8C" w:rsidRDefault="00922D8C" w:rsidP="00922D8C">
      <w:pPr>
        <w:pStyle w:val="a5"/>
        <w:numPr>
          <w:ilvl w:val="0"/>
          <w:numId w:val="9"/>
        </w:numPr>
        <w:rPr>
          <w:rFonts w:hint="cs"/>
          <w:sz w:val="28"/>
          <w:szCs w:val="28"/>
        </w:rPr>
      </w:pPr>
      <w:r w:rsidRPr="00922D8C">
        <w:rPr>
          <w:sz w:val="28"/>
          <w:szCs w:val="28"/>
          <w:rtl/>
        </w:rPr>
        <w:t xml:space="preserve"> </w:t>
      </w:r>
      <w:r w:rsidRPr="00922D8C">
        <w:rPr>
          <w:color w:val="00B050"/>
          <w:sz w:val="28"/>
          <w:szCs w:val="28"/>
          <w:rtl/>
        </w:rPr>
        <w:t>التوعية</w:t>
      </w:r>
      <w:r w:rsidRPr="00922D8C">
        <w:rPr>
          <w:sz w:val="28"/>
          <w:szCs w:val="28"/>
          <w:rtl/>
        </w:rPr>
        <w:t xml:space="preserve"> بوظائف الأسرة وكيفية تنظيم الحياة العائلية من النواحي الاقتصادية وتدبير شئون الحياة المنزلية </w:t>
      </w:r>
    </w:p>
    <w:p w:rsidR="00922D8C" w:rsidRDefault="00922D8C" w:rsidP="00922D8C">
      <w:pPr>
        <w:pStyle w:val="a5"/>
        <w:numPr>
          <w:ilvl w:val="0"/>
          <w:numId w:val="4"/>
        </w:numPr>
        <w:rPr>
          <w:rFonts w:hint="cs"/>
          <w:sz w:val="28"/>
          <w:szCs w:val="28"/>
        </w:rPr>
      </w:pPr>
      <w:r w:rsidRPr="00922D8C">
        <w:rPr>
          <w:color w:val="00B050"/>
          <w:sz w:val="28"/>
          <w:szCs w:val="28"/>
          <w:rtl/>
        </w:rPr>
        <w:t>مثل</w:t>
      </w:r>
      <w:r>
        <w:rPr>
          <w:rFonts w:hint="cs"/>
          <w:sz w:val="28"/>
          <w:szCs w:val="28"/>
          <w:rtl/>
        </w:rPr>
        <w:t xml:space="preserve">: </w:t>
      </w:r>
      <w:r w:rsidRPr="00922D8C">
        <w:rPr>
          <w:sz w:val="28"/>
          <w:szCs w:val="28"/>
          <w:rtl/>
        </w:rPr>
        <w:t xml:space="preserve"> تخطيط ميزانية الأسرة </w:t>
      </w:r>
    </w:p>
    <w:p w:rsidR="00922D8C" w:rsidRPr="00922D8C" w:rsidRDefault="00922D8C" w:rsidP="00922D8C">
      <w:pPr>
        <w:pStyle w:val="a5"/>
        <w:numPr>
          <w:ilvl w:val="0"/>
          <w:numId w:val="4"/>
        </w:numPr>
        <w:rPr>
          <w:sz w:val="28"/>
          <w:szCs w:val="28"/>
        </w:rPr>
      </w:pPr>
      <w:r w:rsidRPr="00922D8C">
        <w:rPr>
          <w:sz w:val="28"/>
          <w:szCs w:val="28"/>
          <w:rtl/>
        </w:rPr>
        <w:t>والموازنة بين مصادر الدخل وبين متطلبات الإنفاق والاستهلاك.</w:t>
      </w:r>
    </w:p>
    <w:p w:rsidR="00922D8C" w:rsidRPr="00922D8C" w:rsidRDefault="00922D8C" w:rsidP="00922D8C">
      <w:pPr>
        <w:pStyle w:val="a5"/>
        <w:numPr>
          <w:ilvl w:val="0"/>
          <w:numId w:val="9"/>
        </w:numPr>
        <w:rPr>
          <w:sz w:val="28"/>
          <w:szCs w:val="28"/>
        </w:rPr>
      </w:pPr>
      <w:r w:rsidRPr="00922D8C">
        <w:rPr>
          <w:sz w:val="28"/>
          <w:szCs w:val="28"/>
          <w:rtl/>
        </w:rPr>
        <w:t xml:space="preserve"> من المهم أن يحاط الآباء والأمهات </w:t>
      </w:r>
      <w:r w:rsidRPr="00922D8C">
        <w:rPr>
          <w:color w:val="00B050"/>
          <w:sz w:val="28"/>
          <w:szCs w:val="28"/>
          <w:rtl/>
        </w:rPr>
        <w:t>بالمبادئ القانونية</w:t>
      </w:r>
      <w:r w:rsidRPr="00922D8C">
        <w:rPr>
          <w:sz w:val="28"/>
          <w:szCs w:val="28"/>
          <w:rtl/>
        </w:rPr>
        <w:t xml:space="preserve"> التي ترتبط بالحقوق والواجبات الاجتماعية وقوانين الأحوال الشخصية وما يتصل بالعقود. </w:t>
      </w:r>
    </w:p>
    <w:p w:rsidR="00922D8C" w:rsidRDefault="00922D8C" w:rsidP="00922D8C">
      <w:pPr>
        <w:pStyle w:val="a5"/>
        <w:numPr>
          <w:ilvl w:val="0"/>
          <w:numId w:val="9"/>
        </w:numPr>
        <w:rPr>
          <w:rFonts w:hint="cs"/>
          <w:sz w:val="28"/>
          <w:szCs w:val="28"/>
        </w:rPr>
      </w:pPr>
      <w:r w:rsidRPr="00922D8C">
        <w:rPr>
          <w:sz w:val="28"/>
          <w:szCs w:val="28"/>
          <w:rtl/>
        </w:rPr>
        <w:t xml:space="preserve">يجب أن تهتم الأسرة </w:t>
      </w:r>
      <w:r w:rsidRPr="00922D8C">
        <w:rPr>
          <w:color w:val="00B050"/>
          <w:sz w:val="28"/>
          <w:szCs w:val="28"/>
          <w:rtl/>
        </w:rPr>
        <w:t>بمبادئ التربية الخلقية</w:t>
      </w:r>
      <w:r w:rsidRPr="00922D8C">
        <w:rPr>
          <w:sz w:val="28"/>
          <w:szCs w:val="28"/>
          <w:rtl/>
        </w:rPr>
        <w:t xml:space="preserve"> من حيث </w:t>
      </w:r>
    </w:p>
    <w:p w:rsidR="00922D8C" w:rsidRDefault="00922D8C" w:rsidP="00922D8C">
      <w:pPr>
        <w:pStyle w:val="a5"/>
        <w:numPr>
          <w:ilvl w:val="0"/>
          <w:numId w:val="4"/>
        </w:numPr>
        <w:rPr>
          <w:rFonts w:hint="cs"/>
          <w:sz w:val="28"/>
          <w:szCs w:val="28"/>
        </w:rPr>
      </w:pPr>
      <w:r w:rsidRPr="00922D8C">
        <w:rPr>
          <w:sz w:val="28"/>
          <w:szCs w:val="28"/>
          <w:rtl/>
        </w:rPr>
        <w:t xml:space="preserve">الخير والشر </w:t>
      </w:r>
    </w:p>
    <w:p w:rsidR="00922D8C" w:rsidRDefault="00922D8C" w:rsidP="00922D8C">
      <w:pPr>
        <w:pStyle w:val="a5"/>
        <w:numPr>
          <w:ilvl w:val="0"/>
          <w:numId w:val="4"/>
        </w:numPr>
        <w:rPr>
          <w:rFonts w:hint="cs"/>
          <w:sz w:val="28"/>
          <w:szCs w:val="28"/>
        </w:rPr>
      </w:pPr>
      <w:r w:rsidRPr="00922D8C">
        <w:rPr>
          <w:sz w:val="28"/>
          <w:szCs w:val="28"/>
          <w:rtl/>
        </w:rPr>
        <w:t xml:space="preserve">واحترام التقاليد الاجتماعية </w:t>
      </w:r>
    </w:p>
    <w:p w:rsidR="00922D8C" w:rsidRDefault="00922D8C" w:rsidP="00922D8C">
      <w:pPr>
        <w:pStyle w:val="a5"/>
        <w:numPr>
          <w:ilvl w:val="0"/>
          <w:numId w:val="4"/>
        </w:numPr>
        <w:rPr>
          <w:rFonts w:hint="cs"/>
          <w:sz w:val="28"/>
          <w:szCs w:val="28"/>
        </w:rPr>
      </w:pPr>
      <w:r w:rsidRPr="00922D8C">
        <w:rPr>
          <w:sz w:val="28"/>
          <w:szCs w:val="28"/>
          <w:rtl/>
        </w:rPr>
        <w:t xml:space="preserve">والتمسك بالفضائل والمعايير الاجتماعية السائدة </w:t>
      </w:r>
    </w:p>
    <w:p w:rsidR="00922D8C" w:rsidRDefault="00922D8C" w:rsidP="00922D8C">
      <w:pPr>
        <w:pStyle w:val="a5"/>
        <w:numPr>
          <w:ilvl w:val="0"/>
          <w:numId w:val="4"/>
        </w:numPr>
        <w:rPr>
          <w:rFonts w:hint="cs"/>
          <w:sz w:val="28"/>
          <w:szCs w:val="28"/>
        </w:rPr>
      </w:pPr>
      <w:r w:rsidRPr="00922D8C">
        <w:rPr>
          <w:sz w:val="28"/>
          <w:szCs w:val="28"/>
          <w:rtl/>
        </w:rPr>
        <w:t xml:space="preserve">وتنشئة الأطفال على الأخلاق والصفات الطيبة المرغوبة </w:t>
      </w:r>
    </w:p>
    <w:p w:rsidR="00922D8C" w:rsidRPr="00922D8C" w:rsidRDefault="00922D8C" w:rsidP="00922D8C">
      <w:pPr>
        <w:pStyle w:val="a5"/>
        <w:numPr>
          <w:ilvl w:val="0"/>
          <w:numId w:val="4"/>
        </w:numPr>
        <w:rPr>
          <w:sz w:val="28"/>
          <w:szCs w:val="28"/>
        </w:rPr>
      </w:pPr>
      <w:r w:rsidRPr="00922D8C">
        <w:rPr>
          <w:sz w:val="28"/>
          <w:szCs w:val="28"/>
          <w:rtl/>
        </w:rPr>
        <w:t>مع الابتعاد عن العادات السيئة.</w:t>
      </w:r>
    </w:p>
    <w:p w:rsidR="00922D8C" w:rsidRDefault="00922D8C" w:rsidP="00922D8C">
      <w:pPr>
        <w:pStyle w:val="a5"/>
        <w:numPr>
          <w:ilvl w:val="0"/>
          <w:numId w:val="9"/>
        </w:numPr>
        <w:rPr>
          <w:rFonts w:hint="cs"/>
          <w:sz w:val="28"/>
          <w:szCs w:val="28"/>
        </w:rPr>
      </w:pPr>
      <w:r w:rsidRPr="00922D8C">
        <w:rPr>
          <w:color w:val="00B050"/>
          <w:sz w:val="28"/>
          <w:szCs w:val="28"/>
          <w:rtl/>
        </w:rPr>
        <w:t>تثقيف الآباء</w:t>
      </w:r>
      <w:r w:rsidRPr="00922D8C">
        <w:rPr>
          <w:sz w:val="28"/>
          <w:szCs w:val="28"/>
          <w:rtl/>
        </w:rPr>
        <w:t xml:space="preserve"> بالأمور الدينية لتنشئة الأبناء تنشئة سليمة على </w:t>
      </w:r>
    </w:p>
    <w:p w:rsidR="00922D8C" w:rsidRDefault="00922D8C" w:rsidP="00922D8C">
      <w:pPr>
        <w:pStyle w:val="a5"/>
        <w:numPr>
          <w:ilvl w:val="0"/>
          <w:numId w:val="4"/>
        </w:numPr>
        <w:rPr>
          <w:rFonts w:hint="cs"/>
          <w:sz w:val="28"/>
          <w:szCs w:val="28"/>
        </w:rPr>
      </w:pPr>
      <w:r w:rsidRPr="00922D8C">
        <w:rPr>
          <w:sz w:val="28"/>
          <w:szCs w:val="28"/>
          <w:rtl/>
        </w:rPr>
        <w:t xml:space="preserve">المبادئ الإسلامية القويمة </w:t>
      </w:r>
    </w:p>
    <w:p w:rsidR="00922D8C" w:rsidRDefault="00922D8C" w:rsidP="00922D8C">
      <w:pPr>
        <w:pStyle w:val="a5"/>
        <w:numPr>
          <w:ilvl w:val="0"/>
          <w:numId w:val="4"/>
        </w:numPr>
        <w:rPr>
          <w:rFonts w:hint="cs"/>
          <w:sz w:val="28"/>
          <w:szCs w:val="28"/>
        </w:rPr>
      </w:pPr>
      <w:r w:rsidRPr="00922D8C">
        <w:rPr>
          <w:sz w:val="28"/>
          <w:szCs w:val="28"/>
          <w:rtl/>
        </w:rPr>
        <w:t xml:space="preserve">وتكوين الضمير الإنساني عن طريق العبادات </w:t>
      </w:r>
    </w:p>
    <w:p w:rsidR="00922D8C" w:rsidRPr="00922D8C" w:rsidRDefault="00922D8C" w:rsidP="00922D8C">
      <w:pPr>
        <w:pStyle w:val="a5"/>
        <w:numPr>
          <w:ilvl w:val="0"/>
          <w:numId w:val="4"/>
        </w:numPr>
        <w:rPr>
          <w:sz w:val="28"/>
          <w:szCs w:val="28"/>
        </w:rPr>
      </w:pPr>
      <w:r w:rsidRPr="00922D8C">
        <w:rPr>
          <w:sz w:val="28"/>
          <w:szCs w:val="28"/>
          <w:rtl/>
        </w:rPr>
        <w:t>والتمسك بالفضائل الدينية.</w:t>
      </w:r>
    </w:p>
    <w:p w:rsidR="00922D8C" w:rsidRDefault="00922D8C" w:rsidP="00BE7945">
      <w:pPr>
        <w:rPr>
          <w:sz w:val="28"/>
          <w:szCs w:val="28"/>
        </w:rPr>
      </w:pPr>
    </w:p>
    <w:p w:rsidR="00922D8C" w:rsidRPr="00922D8C" w:rsidRDefault="00922D8C" w:rsidP="00922D8C">
      <w:pPr>
        <w:pStyle w:val="a5"/>
        <w:numPr>
          <w:ilvl w:val="0"/>
          <w:numId w:val="2"/>
        </w:numPr>
        <w:rPr>
          <w:color w:val="C00000"/>
          <w:sz w:val="32"/>
          <w:szCs w:val="32"/>
        </w:rPr>
      </w:pPr>
      <w:r w:rsidRPr="00922D8C">
        <w:rPr>
          <w:b/>
          <w:bCs/>
          <w:color w:val="C00000"/>
          <w:sz w:val="32"/>
          <w:szCs w:val="32"/>
          <w:rtl/>
        </w:rPr>
        <w:t>أهداف خاصة بحل مشكلة التفكك الأسري</w:t>
      </w:r>
    </w:p>
    <w:p w:rsidR="00922D8C" w:rsidRPr="00922D8C" w:rsidRDefault="00922D8C" w:rsidP="00922D8C">
      <w:pPr>
        <w:pStyle w:val="a5"/>
        <w:numPr>
          <w:ilvl w:val="0"/>
          <w:numId w:val="10"/>
        </w:numPr>
        <w:rPr>
          <w:sz w:val="28"/>
          <w:szCs w:val="28"/>
        </w:rPr>
      </w:pPr>
      <w:r w:rsidRPr="00922D8C">
        <w:rPr>
          <w:color w:val="00B050"/>
          <w:sz w:val="28"/>
          <w:szCs w:val="28"/>
          <w:rtl/>
        </w:rPr>
        <w:t>إنشاء المراكز الاستشارية</w:t>
      </w:r>
      <w:r w:rsidRPr="00922D8C">
        <w:rPr>
          <w:sz w:val="28"/>
          <w:szCs w:val="28"/>
          <w:rtl/>
        </w:rPr>
        <w:t xml:space="preserve"> للمساهمة بعلاج المشكلات الأسرية </w:t>
      </w:r>
      <w:r>
        <w:rPr>
          <w:rFonts w:hint="cs"/>
          <w:sz w:val="28"/>
          <w:szCs w:val="28"/>
          <w:rtl/>
        </w:rPr>
        <w:t xml:space="preserve">- </w:t>
      </w:r>
      <w:r w:rsidRPr="00922D8C">
        <w:rPr>
          <w:sz w:val="28"/>
          <w:szCs w:val="28"/>
          <w:rtl/>
        </w:rPr>
        <w:t xml:space="preserve">والتدخل المبكر لاحتوائها </w:t>
      </w:r>
      <w:r>
        <w:rPr>
          <w:rFonts w:hint="cs"/>
          <w:sz w:val="28"/>
          <w:szCs w:val="28"/>
          <w:rtl/>
        </w:rPr>
        <w:t xml:space="preserve"> -  </w:t>
      </w:r>
      <w:r w:rsidRPr="00922D8C">
        <w:rPr>
          <w:sz w:val="28"/>
          <w:szCs w:val="28"/>
          <w:rtl/>
        </w:rPr>
        <w:t>والسيطرة على مسببات مشكلات الطلاق وغيرها منذ البداية وقبل تفاقمها ووصولها لمرحلة مستعصية الحل.</w:t>
      </w:r>
    </w:p>
    <w:p w:rsidR="00922D8C" w:rsidRPr="00922D8C" w:rsidRDefault="00922D8C" w:rsidP="00922D8C">
      <w:pPr>
        <w:pStyle w:val="a5"/>
        <w:numPr>
          <w:ilvl w:val="0"/>
          <w:numId w:val="10"/>
        </w:numPr>
        <w:rPr>
          <w:sz w:val="28"/>
          <w:szCs w:val="28"/>
        </w:rPr>
      </w:pPr>
      <w:r w:rsidRPr="00922D8C">
        <w:rPr>
          <w:color w:val="00B050"/>
          <w:sz w:val="28"/>
          <w:szCs w:val="28"/>
          <w:rtl/>
        </w:rPr>
        <w:t>تفعيل أدوار مؤسسات المجتمع المدني</w:t>
      </w:r>
      <w:r w:rsidRPr="00922D8C">
        <w:rPr>
          <w:sz w:val="28"/>
          <w:szCs w:val="28"/>
          <w:rtl/>
        </w:rPr>
        <w:t xml:space="preserve"> في مواجهة مشكلات المجتمع وخاصة المشكلات الأسرية. </w:t>
      </w:r>
    </w:p>
    <w:p w:rsidR="00922D8C" w:rsidRPr="00922D8C" w:rsidRDefault="00922D8C" w:rsidP="00922D8C">
      <w:pPr>
        <w:pStyle w:val="a5"/>
        <w:numPr>
          <w:ilvl w:val="0"/>
          <w:numId w:val="10"/>
        </w:numPr>
        <w:rPr>
          <w:sz w:val="28"/>
          <w:szCs w:val="28"/>
        </w:rPr>
      </w:pPr>
      <w:r>
        <w:rPr>
          <w:rFonts w:hint="cs"/>
          <w:sz w:val="28"/>
          <w:szCs w:val="28"/>
          <w:rtl/>
        </w:rPr>
        <w:t xml:space="preserve"> </w:t>
      </w:r>
      <w:r w:rsidRPr="00922D8C">
        <w:rPr>
          <w:color w:val="00B050"/>
          <w:sz w:val="28"/>
          <w:szCs w:val="28"/>
          <w:rtl/>
        </w:rPr>
        <w:t>إنشاء صندوق تأمين اجتماعي لأطفال ونساء الأسر المتفككة</w:t>
      </w:r>
      <w:r w:rsidRPr="00922D8C">
        <w:rPr>
          <w:sz w:val="28"/>
          <w:szCs w:val="28"/>
          <w:rtl/>
        </w:rPr>
        <w:t xml:space="preserve"> لتأمين حياتهم </w:t>
      </w:r>
      <w:r>
        <w:rPr>
          <w:rFonts w:hint="cs"/>
          <w:sz w:val="28"/>
          <w:szCs w:val="28"/>
          <w:rtl/>
        </w:rPr>
        <w:t xml:space="preserve">- </w:t>
      </w:r>
      <w:r w:rsidRPr="00922D8C">
        <w:rPr>
          <w:sz w:val="28"/>
          <w:szCs w:val="28"/>
          <w:rtl/>
        </w:rPr>
        <w:t xml:space="preserve">وحصر أبناء الأسر المتفككة ومتابعة تحصيلهم الدراسي </w:t>
      </w:r>
      <w:r>
        <w:rPr>
          <w:rFonts w:hint="cs"/>
          <w:sz w:val="28"/>
          <w:szCs w:val="28"/>
          <w:rtl/>
        </w:rPr>
        <w:t xml:space="preserve"> -  </w:t>
      </w:r>
      <w:r w:rsidRPr="00922D8C">
        <w:rPr>
          <w:sz w:val="28"/>
          <w:szCs w:val="28"/>
          <w:rtl/>
        </w:rPr>
        <w:t>والاهتمام بتدريبهم مهنيا لضمان حياة كريمة وعمل شريف بعيدا عن التشرد والانحراف.</w:t>
      </w:r>
    </w:p>
    <w:p w:rsidR="00922D8C" w:rsidRPr="00922D8C" w:rsidRDefault="00922D8C" w:rsidP="00922D8C">
      <w:pPr>
        <w:pStyle w:val="a5"/>
        <w:numPr>
          <w:ilvl w:val="0"/>
          <w:numId w:val="10"/>
        </w:numPr>
        <w:rPr>
          <w:sz w:val="28"/>
          <w:szCs w:val="28"/>
        </w:rPr>
      </w:pPr>
      <w:r w:rsidRPr="00922D8C">
        <w:rPr>
          <w:color w:val="00B050"/>
          <w:sz w:val="28"/>
          <w:szCs w:val="28"/>
          <w:rtl/>
        </w:rPr>
        <w:t>الاستمرار في التأكيد على أهمية العنصر البشري</w:t>
      </w:r>
      <w:r>
        <w:rPr>
          <w:rFonts w:hint="cs"/>
          <w:color w:val="00B050"/>
          <w:sz w:val="28"/>
          <w:szCs w:val="28"/>
          <w:rtl/>
        </w:rPr>
        <w:t xml:space="preserve"> - </w:t>
      </w:r>
      <w:r w:rsidRPr="00922D8C">
        <w:rPr>
          <w:sz w:val="28"/>
          <w:szCs w:val="28"/>
          <w:rtl/>
        </w:rPr>
        <w:t xml:space="preserve"> وضرورة استثمار الموارد البشرية </w:t>
      </w:r>
      <w:r w:rsidRPr="00922D8C">
        <w:rPr>
          <w:color w:val="00B050"/>
          <w:sz w:val="28"/>
          <w:szCs w:val="28"/>
          <w:rtl/>
        </w:rPr>
        <w:t>عن طريق</w:t>
      </w:r>
      <w:r w:rsidRPr="00922D8C">
        <w:rPr>
          <w:sz w:val="28"/>
          <w:szCs w:val="28"/>
          <w:rtl/>
        </w:rPr>
        <w:t xml:space="preserve"> تقديم الخدمات المختلفة لها من </w:t>
      </w:r>
      <w:r>
        <w:rPr>
          <w:rFonts w:hint="cs"/>
          <w:sz w:val="28"/>
          <w:szCs w:val="28"/>
          <w:rtl/>
        </w:rPr>
        <w:t xml:space="preserve"> ( </w:t>
      </w:r>
      <w:r w:rsidRPr="00922D8C">
        <w:rPr>
          <w:sz w:val="28"/>
          <w:szCs w:val="28"/>
          <w:rtl/>
        </w:rPr>
        <w:t xml:space="preserve">تعليم </w:t>
      </w:r>
      <w:r>
        <w:rPr>
          <w:rFonts w:hint="cs"/>
          <w:sz w:val="28"/>
          <w:szCs w:val="28"/>
          <w:rtl/>
        </w:rPr>
        <w:t xml:space="preserve"> - </w:t>
      </w:r>
      <w:r w:rsidRPr="00922D8C">
        <w:rPr>
          <w:sz w:val="28"/>
          <w:szCs w:val="28"/>
          <w:rtl/>
        </w:rPr>
        <w:t xml:space="preserve">وتدريب </w:t>
      </w:r>
      <w:r>
        <w:rPr>
          <w:rFonts w:hint="cs"/>
          <w:sz w:val="28"/>
          <w:szCs w:val="28"/>
          <w:rtl/>
        </w:rPr>
        <w:t xml:space="preserve"> - </w:t>
      </w:r>
      <w:r w:rsidRPr="00922D8C">
        <w:rPr>
          <w:sz w:val="28"/>
          <w:szCs w:val="28"/>
          <w:rtl/>
        </w:rPr>
        <w:t>ورعاية اجتماعية</w:t>
      </w:r>
      <w:r>
        <w:rPr>
          <w:rFonts w:hint="cs"/>
          <w:sz w:val="28"/>
          <w:szCs w:val="28"/>
          <w:rtl/>
        </w:rPr>
        <w:t xml:space="preserve"> )</w:t>
      </w:r>
      <w:r w:rsidRPr="00922D8C">
        <w:rPr>
          <w:sz w:val="28"/>
          <w:szCs w:val="28"/>
          <w:rtl/>
        </w:rPr>
        <w:t xml:space="preserve">. </w:t>
      </w:r>
    </w:p>
    <w:p w:rsidR="00922D8C" w:rsidRPr="00922D8C" w:rsidRDefault="00922D8C" w:rsidP="00922D8C">
      <w:pPr>
        <w:pStyle w:val="a5"/>
        <w:numPr>
          <w:ilvl w:val="0"/>
          <w:numId w:val="10"/>
        </w:numPr>
        <w:rPr>
          <w:sz w:val="28"/>
          <w:szCs w:val="28"/>
        </w:rPr>
      </w:pPr>
      <w:r w:rsidRPr="00922D8C">
        <w:rPr>
          <w:color w:val="00B050"/>
          <w:sz w:val="28"/>
          <w:szCs w:val="28"/>
          <w:rtl/>
        </w:rPr>
        <w:t>ضرورة تشكيل الجمعيات الأهلية التطوعية والخاصة</w:t>
      </w:r>
      <w:r w:rsidRPr="00922D8C">
        <w:rPr>
          <w:sz w:val="28"/>
          <w:szCs w:val="28"/>
          <w:rtl/>
        </w:rPr>
        <w:t xml:space="preserve"> بعلاج المشكلات الأسرية </w:t>
      </w:r>
      <w:r>
        <w:rPr>
          <w:rFonts w:hint="cs"/>
          <w:sz w:val="28"/>
          <w:szCs w:val="28"/>
          <w:rtl/>
        </w:rPr>
        <w:t xml:space="preserve">- </w:t>
      </w:r>
      <w:r w:rsidRPr="00922D8C">
        <w:rPr>
          <w:sz w:val="28"/>
          <w:szCs w:val="28"/>
          <w:rtl/>
        </w:rPr>
        <w:t>وتشجيع قيام اتحاد عام يقوم بالتنسيق بينها</w:t>
      </w:r>
      <w:r>
        <w:rPr>
          <w:rFonts w:hint="cs"/>
          <w:sz w:val="28"/>
          <w:szCs w:val="28"/>
          <w:rtl/>
        </w:rPr>
        <w:t xml:space="preserve"> - </w:t>
      </w:r>
      <w:r w:rsidRPr="00922D8C">
        <w:rPr>
          <w:sz w:val="28"/>
          <w:szCs w:val="28"/>
          <w:rtl/>
        </w:rPr>
        <w:t xml:space="preserve"> والإشراف والتوجيه لها في </w:t>
      </w:r>
      <w:r>
        <w:rPr>
          <w:rFonts w:hint="cs"/>
          <w:sz w:val="28"/>
          <w:szCs w:val="28"/>
          <w:rtl/>
        </w:rPr>
        <w:t xml:space="preserve">ضوء </w:t>
      </w:r>
      <w:r w:rsidRPr="00922D8C">
        <w:rPr>
          <w:sz w:val="28"/>
          <w:szCs w:val="28"/>
          <w:rtl/>
        </w:rPr>
        <w:t>سياسة اجتماعية مكتوبة متفق عليها.</w:t>
      </w:r>
    </w:p>
    <w:p w:rsidR="00922D8C" w:rsidRPr="00922D8C" w:rsidRDefault="00922D8C" w:rsidP="00922D8C">
      <w:pPr>
        <w:pStyle w:val="a5"/>
        <w:numPr>
          <w:ilvl w:val="0"/>
          <w:numId w:val="10"/>
        </w:numPr>
        <w:rPr>
          <w:sz w:val="28"/>
          <w:szCs w:val="28"/>
        </w:rPr>
      </w:pPr>
      <w:r w:rsidRPr="00922D8C">
        <w:rPr>
          <w:color w:val="00B050"/>
          <w:sz w:val="28"/>
          <w:szCs w:val="28"/>
          <w:rtl/>
        </w:rPr>
        <w:t>الاهتمام بمسألة التوعية وإعداد برامج تخصصية حول الأسرة ومشكلاتها</w:t>
      </w:r>
      <w:r w:rsidRPr="00922D8C">
        <w:rPr>
          <w:sz w:val="28"/>
          <w:szCs w:val="28"/>
          <w:rtl/>
        </w:rPr>
        <w:t xml:space="preserve"> </w:t>
      </w:r>
      <w:r w:rsidR="00B87756">
        <w:rPr>
          <w:rFonts w:hint="cs"/>
          <w:sz w:val="28"/>
          <w:szCs w:val="28"/>
          <w:rtl/>
        </w:rPr>
        <w:t xml:space="preserve"> - </w:t>
      </w:r>
      <w:r w:rsidRPr="00922D8C">
        <w:rPr>
          <w:sz w:val="28"/>
          <w:szCs w:val="28"/>
          <w:rtl/>
        </w:rPr>
        <w:t xml:space="preserve">ومساهمة الوسائل الإعلامية كافة في تنفيذ تلك البرامج </w:t>
      </w:r>
      <w:r>
        <w:rPr>
          <w:rFonts w:hint="cs"/>
          <w:sz w:val="28"/>
          <w:szCs w:val="28"/>
          <w:rtl/>
        </w:rPr>
        <w:t xml:space="preserve">- </w:t>
      </w:r>
      <w:r w:rsidRPr="00922D8C">
        <w:rPr>
          <w:sz w:val="28"/>
          <w:szCs w:val="28"/>
          <w:rtl/>
        </w:rPr>
        <w:t xml:space="preserve">وإقامة الندوات والمحاضرات </w:t>
      </w:r>
      <w:r w:rsidR="00B87756">
        <w:rPr>
          <w:rFonts w:hint="cs"/>
          <w:sz w:val="28"/>
          <w:szCs w:val="28"/>
          <w:rtl/>
        </w:rPr>
        <w:t xml:space="preserve"> - </w:t>
      </w:r>
      <w:r w:rsidRPr="00922D8C">
        <w:rPr>
          <w:sz w:val="28"/>
          <w:szCs w:val="28"/>
          <w:rtl/>
        </w:rPr>
        <w:t xml:space="preserve">ونشر الكتب والمطبوعات لتبصير المجتمع بخطورة التفكك الأسري وآثاره ونتائجه. </w:t>
      </w:r>
    </w:p>
    <w:p w:rsidR="00A55AFA" w:rsidRDefault="00A55AFA" w:rsidP="00B87756">
      <w:pPr>
        <w:jc w:val="center"/>
        <w:rPr>
          <w:rFonts w:hint="cs"/>
          <w:rtl/>
        </w:rPr>
      </w:pPr>
    </w:p>
    <w:p w:rsidR="00B87756" w:rsidRDefault="00B87756" w:rsidP="00B87756">
      <w:pPr>
        <w:jc w:val="center"/>
        <w:rPr>
          <w:rFonts w:hint="cs"/>
          <w:rtl/>
        </w:rPr>
      </w:pPr>
      <w:r>
        <w:rPr>
          <w:rFonts w:hint="cs"/>
          <w:rtl/>
        </w:rPr>
        <w:t>انتهت المحاضرة</w:t>
      </w:r>
    </w:p>
    <w:p w:rsidR="00B87756" w:rsidRDefault="00B87756" w:rsidP="00B87756">
      <w:pPr>
        <w:jc w:val="center"/>
        <w:rPr>
          <w:rFonts w:hint="cs"/>
          <w:rtl/>
        </w:rPr>
      </w:pPr>
    </w:p>
    <w:p w:rsidR="00B87756" w:rsidRPr="00B87756" w:rsidRDefault="00B87756" w:rsidP="00B87756">
      <w:pPr>
        <w:jc w:val="right"/>
      </w:pPr>
      <w:r>
        <w:rPr>
          <w:rFonts w:hint="cs"/>
          <w:rtl/>
        </w:rPr>
        <w:t>لا تنسوني من الدعاء لي ولوالدي</w:t>
      </w:r>
    </w:p>
    <w:sectPr w:rsidR="00B87756" w:rsidRPr="00B87756" w:rsidSect="003F58DE">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6080" w:rsidRDefault="00B46080" w:rsidP="006D6548">
      <w:pPr>
        <w:spacing w:after="0" w:line="240" w:lineRule="auto"/>
      </w:pPr>
      <w:r>
        <w:separator/>
      </w:r>
    </w:p>
  </w:endnote>
  <w:endnote w:type="continuationSeparator" w:id="1">
    <w:p w:rsidR="00B46080" w:rsidRDefault="00B46080"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3F58DE" w:rsidRDefault="001104DD">
        <w:pPr>
          <w:pStyle w:val="a4"/>
        </w:pPr>
        <w:r>
          <w:rPr>
            <w:rFonts w:asciiTheme="majorHAnsi" w:hAnsiTheme="majorHAnsi"/>
            <w:sz w:val="28"/>
            <w:szCs w:val="28"/>
            <w:rtl/>
            <w:lang w:val="ar-SA"/>
          </w:rPr>
          <w:t xml:space="preserve">الصفحة </w:t>
        </w:r>
        <w:r w:rsidR="00737683">
          <w:fldChar w:fldCharType="begin"/>
        </w:r>
        <w:r>
          <w:instrText xml:space="preserve"> PAGE    \* MERGEFORMAT </w:instrText>
        </w:r>
        <w:r w:rsidR="00737683">
          <w:fldChar w:fldCharType="separate"/>
        </w:r>
        <w:r w:rsidR="00B87756" w:rsidRPr="00B87756">
          <w:rPr>
            <w:rFonts w:asciiTheme="majorHAnsi" w:hAnsiTheme="majorHAnsi" w:cs="Cambria"/>
            <w:noProof/>
            <w:sz w:val="28"/>
            <w:szCs w:val="28"/>
            <w:rtl/>
            <w:lang w:val="ar-SA"/>
          </w:rPr>
          <w:t>1</w:t>
        </w:r>
        <w:r w:rsidR="00737683">
          <w:fldChar w:fldCharType="end"/>
        </w:r>
      </w:p>
    </w:sdtContent>
  </w:sdt>
  <w:p w:rsidR="003F58DE" w:rsidRDefault="00B4608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6080" w:rsidRDefault="00B46080" w:rsidP="006D6548">
      <w:pPr>
        <w:spacing w:after="0" w:line="240" w:lineRule="auto"/>
      </w:pPr>
      <w:r>
        <w:separator/>
      </w:r>
    </w:p>
  </w:footnote>
  <w:footnote w:type="continuationSeparator" w:id="1">
    <w:p w:rsidR="00B46080" w:rsidRDefault="00B46080"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7376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7376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73768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F7961"/>
    <w:multiLevelType w:val="hybridMultilevel"/>
    <w:tmpl w:val="A40E416C"/>
    <w:lvl w:ilvl="0" w:tplc="624C59F6">
      <w:start w:val="1"/>
      <w:numFmt w:val="bullet"/>
      <w:lvlText w:val="•"/>
      <w:lvlJc w:val="left"/>
      <w:pPr>
        <w:tabs>
          <w:tab w:val="num" w:pos="720"/>
        </w:tabs>
        <w:ind w:left="720" w:hanging="360"/>
      </w:pPr>
      <w:rPr>
        <w:rFonts w:ascii="Arial" w:hAnsi="Arial" w:hint="default"/>
      </w:rPr>
    </w:lvl>
    <w:lvl w:ilvl="1" w:tplc="B3682F3E" w:tentative="1">
      <w:start w:val="1"/>
      <w:numFmt w:val="bullet"/>
      <w:lvlText w:val="•"/>
      <w:lvlJc w:val="left"/>
      <w:pPr>
        <w:tabs>
          <w:tab w:val="num" w:pos="1440"/>
        </w:tabs>
        <w:ind w:left="1440" w:hanging="360"/>
      </w:pPr>
      <w:rPr>
        <w:rFonts w:ascii="Arial" w:hAnsi="Arial" w:hint="default"/>
      </w:rPr>
    </w:lvl>
    <w:lvl w:ilvl="2" w:tplc="ECD8BB22" w:tentative="1">
      <w:start w:val="1"/>
      <w:numFmt w:val="bullet"/>
      <w:lvlText w:val="•"/>
      <w:lvlJc w:val="left"/>
      <w:pPr>
        <w:tabs>
          <w:tab w:val="num" w:pos="2160"/>
        </w:tabs>
        <w:ind w:left="2160" w:hanging="360"/>
      </w:pPr>
      <w:rPr>
        <w:rFonts w:ascii="Arial" w:hAnsi="Arial" w:hint="default"/>
      </w:rPr>
    </w:lvl>
    <w:lvl w:ilvl="3" w:tplc="AE8A533C" w:tentative="1">
      <w:start w:val="1"/>
      <w:numFmt w:val="bullet"/>
      <w:lvlText w:val="•"/>
      <w:lvlJc w:val="left"/>
      <w:pPr>
        <w:tabs>
          <w:tab w:val="num" w:pos="2880"/>
        </w:tabs>
        <w:ind w:left="2880" w:hanging="360"/>
      </w:pPr>
      <w:rPr>
        <w:rFonts w:ascii="Arial" w:hAnsi="Arial" w:hint="default"/>
      </w:rPr>
    </w:lvl>
    <w:lvl w:ilvl="4" w:tplc="BE80AE86" w:tentative="1">
      <w:start w:val="1"/>
      <w:numFmt w:val="bullet"/>
      <w:lvlText w:val="•"/>
      <w:lvlJc w:val="left"/>
      <w:pPr>
        <w:tabs>
          <w:tab w:val="num" w:pos="3600"/>
        </w:tabs>
        <w:ind w:left="3600" w:hanging="360"/>
      </w:pPr>
      <w:rPr>
        <w:rFonts w:ascii="Arial" w:hAnsi="Arial" w:hint="default"/>
      </w:rPr>
    </w:lvl>
    <w:lvl w:ilvl="5" w:tplc="C3900F4A" w:tentative="1">
      <w:start w:val="1"/>
      <w:numFmt w:val="bullet"/>
      <w:lvlText w:val="•"/>
      <w:lvlJc w:val="left"/>
      <w:pPr>
        <w:tabs>
          <w:tab w:val="num" w:pos="4320"/>
        </w:tabs>
        <w:ind w:left="4320" w:hanging="360"/>
      </w:pPr>
      <w:rPr>
        <w:rFonts w:ascii="Arial" w:hAnsi="Arial" w:hint="default"/>
      </w:rPr>
    </w:lvl>
    <w:lvl w:ilvl="6" w:tplc="ECB8D80C" w:tentative="1">
      <w:start w:val="1"/>
      <w:numFmt w:val="bullet"/>
      <w:lvlText w:val="•"/>
      <w:lvlJc w:val="left"/>
      <w:pPr>
        <w:tabs>
          <w:tab w:val="num" w:pos="5040"/>
        </w:tabs>
        <w:ind w:left="5040" w:hanging="360"/>
      </w:pPr>
      <w:rPr>
        <w:rFonts w:ascii="Arial" w:hAnsi="Arial" w:hint="default"/>
      </w:rPr>
    </w:lvl>
    <w:lvl w:ilvl="7" w:tplc="FC6C834C" w:tentative="1">
      <w:start w:val="1"/>
      <w:numFmt w:val="bullet"/>
      <w:lvlText w:val="•"/>
      <w:lvlJc w:val="left"/>
      <w:pPr>
        <w:tabs>
          <w:tab w:val="num" w:pos="5760"/>
        </w:tabs>
        <w:ind w:left="5760" w:hanging="360"/>
      </w:pPr>
      <w:rPr>
        <w:rFonts w:ascii="Arial" w:hAnsi="Arial" w:hint="default"/>
      </w:rPr>
    </w:lvl>
    <w:lvl w:ilvl="8" w:tplc="7590AEAA" w:tentative="1">
      <w:start w:val="1"/>
      <w:numFmt w:val="bullet"/>
      <w:lvlText w:val="•"/>
      <w:lvlJc w:val="left"/>
      <w:pPr>
        <w:tabs>
          <w:tab w:val="num" w:pos="6480"/>
        </w:tabs>
        <w:ind w:left="6480" w:hanging="360"/>
      </w:pPr>
      <w:rPr>
        <w:rFonts w:ascii="Arial" w:hAnsi="Arial" w:hint="default"/>
      </w:rPr>
    </w:lvl>
  </w:abstractNum>
  <w:abstractNum w:abstractNumId="1">
    <w:nsid w:val="03661164"/>
    <w:multiLevelType w:val="hybridMultilevel"/>
    <w:tmpl w:val="8116C8D0"/>
    <w:lvl w:ilvl="0" w:tplc="37680F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995DE1"/>
    <w:multiLevelType w:val="hybridMultilevel"/>
    <w:tmpl w:val="73EE16FC"/>
    <w:lvl w:ilvl="0" w:tplc="341C7AE0">
      <w:start w:val="1"/>
      <w:numFmt w:val="decimal"/>
      <w:lvlText w:val="%1-"/>
      <w:lvlJc w:val="left"/>
      <w:pPr>
        <w:ind w:left="450" w:hanging="360"/>
      </w:pPr>
      <w:rPr>
        <w:rFonts w:hint="default"/>
        <w:b/>
        <w:color w:val="00B0F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365109A4"/>
    <w:multiLevelType w:val="hybridMultilevel"/>
    <w:tmpl w:val="981E465A"/>
    <w:lvl w:ilvl="0" w:tplc="8A1864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FA7D82"/>
    <w:multiLevelType w:val="hybridMultilevel"/>
    <w:tmpl w:val="71F41064"/>
    <w:lvl w:ilvl="0" w:tplc="FFACF9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3AD6767"/>
    <w:multiLevelType w:val="hybridMultilevel"/>
    <w:tmpl w:val="FB36F836"/>
    <w:lvl w:ilvl="0" w:tplc="3FA299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57658A"/>
    <w:multiLevelType w:val="hybridMultilevel"/>
    <w:tmpl w:val="C728CFA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B244C9D"/>
    <w:multiLevelType w:val="hybridMultilevel"/>
    <w:tmpl w:val="F8F20D1E"/>
    <w:lvl w:ilvl="0" w:tplc="929E4FC8">
      <w:start w:val="1"/>
      <w:numFmt w:val="decimal"/>
      <w:lvlText w:val="%1-"/>
      <w:lvlJc w:val="left"/>
      <w:pPr>
        <w:ind w:left="810" w:hanging="360"/>
      </w:pPr>
      <w:rPr>
        <w:rFonts w:hint="default"/>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9B4B65"/>
    <w:multiLevelType w:val="hybridMultilevel"/>
    <w:tmpl w:val="9802EE04"/>
    <w:lvl w:ilvl="0" w:tplc="890028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342E28"/>
    <w:multiLevelType w:val="hybridMultilevel"/>
    <w:tmpl w:val="F182A51A"/>
    <w:lvl w:ilvl="0" w:tplc="F48AD46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9"/>
  </w:num>
  <w:num w:numId="5">
    <w:abstractNumId w:val="2"/>
  </w:num>
  <w:num w:numId="6">
    <w:abstractNumId w:val="8"/>
  </w:num>
  <w:num w:numId="7">
    <w:abstractNumId w:val="7"/>
  </w:num>
  <w:num w:numId="8">
    <w:abstractNumId w:val="4"/>
  </w:num>
  <w:num w:numId="9">
    <w:abstractNumId w:val="5"/>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rsids>
    <w:rsidRoot w:val="001104DD"/>
    <w:rsid w:val="001104DD"/>
    <w:rsid w:val="001A372F"/>
    <w:rsid w:val="00227F1C"/>
    <w:rsid w:val="00605BDF"/>
    <w:rsid w:val="00686EB3"/>
    <w:rsid w:val="006D6548"/>
    <w:rsid w:val="00734AFB"/>
    <w:rsid w:val="00737683"/>
    <w:rsid w:val="00922D8C"/>
    <w:rsid w:val="009E4BB9"/>
    <w:rsid w:val="00A31E4D"/>
    <w:rsid w:val="00A33DA9"/>
    <w:rsid w:val="00A55AFA"/>
    <w:rsid w:val="00B358D6"/>
    <w:rsid w:val="00B46080"/>
    <w:rsid w:val="00B87756"/>
    <w:rsid w:val="00BE7945"/>
    <w:rsid w:val="00C708DB"/>
    <w:rsid w:val="00D7287C"/>
    <w:rsid w:val="00E5137D"/>
    <w:rsid w:val="00F742B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A55AFA"/>
    <w:pPr>
      <w:ind w:left="720"/>
      <w:contextualSpacing/>
    </w:pPr>
  </w:style>
</w:styles>
</file>

<file path=word/webSettings.xml><?xml version="1.0" encoding="utf-8"?>
<w:webSettings xmlns:r="http://schemas.openxmlformats.org/officeDocument/2006/relationships" xmlns:w="http://schemas.openxmlformats.org/wordprocessingml/2006/main">
  <w:divs>
    <w:div w:id="39332680">
      <w:bodyDiv w:val="1"/>
      <w:marLeft w:val="0"/>
      <w:marRight w:val="0"/>
      <w:marTop w:val="0"/>
      <w:marBottom w:val="0"/>
      <w:divBdr>
        <w:top w:val="none" w:sz="0" w:space="0" w:color="auto"/>
        <w:left w:val="none" w:sz="0" w:space="0" w:color="auto"/>
        <w:bottom w:val="none" w:sz="0" w:space="0" w:color="auto"/>
        <w:right w:val="none" w:sz="0" w:space="0" w:color="auto"/>
      </w:divBdr>
    </w:div>
    <w:div w:id="55978378">
      <w:bodyDiv w:val="1"/>
      <w:marLeft w:val="0"/>
      <w:marRight w:val="0"/>
      <w:marTop w:val="0"/>
      <w:marBottom w:val="0"/>
      <w:divBdr>
        <w:top w:val="none" w:sz="0" w:space="0" w:color="auto"/>
        <w:left w:val="none" w:sz="0" w:space="0" w:color="auto"/>
        <w:bottom w:val="none" w:sz="0" w:space="0" w:color="auto"/>
        <w:right w:val="none" w:sz="0" w:space="0" w:color="auto"/>
      </w:divBdr>
    </w:div>
    <w:div w:id="278147570">
      <w:bodyDiv w:val="1"/>
      <w:marLeft w:val="0"/>
      <w:marRight w:val="0"/>
      <w:marTop w:val="0"/>
      <w:marBottom w:val="0"/>
      <w:divBdr>
        <w:top w:val="none" w:sz="0" w:space="0" w:color="auto"/>
        <w:left w:val="none" w:sz="0" w:space="0" w:color="auto"/>
        <w:bottom w:val="none" w:sz="0" w:space="0" w:color="auto"/>
        <w:right w:val="none" w:sz="0" w:space="0" w:color="auto"/>
      </w:divBdr>
    </w:div>
    <w:div w:id="336931827">
      <w:bodyDiv w:val="1"/>
      <w:marLeft w:val="0"/>
      <w:marRight w:val="0"/>
      <w:marTop w:val="0"/>
      <w:marBottom w:val="0"/>
      <w:divBdr>
        <w:top w:val="none" w:sz="0" w:space="0" w:color="auto"/>
        <w:left w:val="none" w:sz="0" w:space="0" w:color="auto"/>
        <w:bottom w:val="none" w:sz="0" w:space="0" w:color="auto"/>
        <w:right w:val="none" w:sz="0" w:space="0" w:color="auto"/>
      </w:divBdr>
    </w:div>
    <w:div w:id="584077172">
      <w:bodyDiv w:val="1"/>
      <w:marLeft w:val="0"/>
      <w:marRight w:val="0"/>
      <w:marTop w:val="0"/>
      <w:marBottom w:val="0"/>
      <w:divBdr>
        <w:top w:val="none" w:sz="0" w:space="0" w:color="auto"/>
        <w:left w:val="none" w:sz="0" w:space="0" w:color="auto"/>
        <w:bottom w:val="none" w:sz="0" w:space="0" w:color="auto"/>
        <w:right w:val="none" w:sz="0" w:space="0" w:color="auto"/>
      </w:divBdr>
    </w:div>
    <w:div w:id="655769827">
      <w:bodyDiv w:val="1"/>
      <w:marLeft w:val="0"/>
      <w:marRight w:val="0"/>
      <w:marTop w:val="0"/>
      <w:marBottom w:val="0"/>
      <w:divBdr>
        <w:top w:val="none" w:sz="0" w:space="0" w:color="auto"/>
        <w:left w:val="none" w:sz="0" w:space="0" w:color="auto"/>
        <w:bottom w:val="none" w:sz="0" w:space="0" w:color="auto"/>
        <w:right w:val="none" w:sz="0" w:space="0" w:color="auto"/>
      </w:divBdr>
    </w:div>
    <w:div w:id="948507224">
      <w:bodyDiv w:val="1"/>
      <w:marLeft w:val="0"/>
      <w:marRight w:val="0"/>
      <w:marTop w:val="0"/>
      <w:marBottom w:val="0"/>
      <w:divBdr>
        <w:top w:val="none" w:sz="0" w:space="0" w:color="auto"/>
        <w:left w:val="none" w:sz="0" w:space="0" w:color="auto"/>
        <w:bottom w:val="none" w:sz="0" w:space="0" w:color="auto"/>
        <w:right w:val="none" w:sz="0" w:space="0" w:color="auto"/>
      </w:divBdr>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117724136">
      <w:bodyDiv w:val="1"/>
      <w:marLeft w:val="0"/>
      <w:marRight w:val="0"/>
      <w:marTop w:val="0"/>
      <w:marBottom w:val="0"/>
      <w:divBdr>
        <w:top w:val="none" w:sz="0" w:space="0" w:color="auto"/>
        <w:left w:val="none" w:sz="0" w:space="0" w:color="auto"/>
        <w:bottom w:val="none" w:sz="0" w:space="0" w:color="auto"/>
        <w:right w:val="none" w:sz="0" w:space="0" w:color="auto"/>
      </w:divBdr>
    </w:div>
    <w:div w:id="1266696328">
      <w:bodyDiv w:val="1"/>
      <w:marLeft w:val="0"/>
      <w:marRight w:val="0"/>
      <w:marTop w:val="0"/>
      <w:marBottom w:val="0"/>
      <w:divBdr>
        <w:top w:val="none" w:sz="0" w:space="0" w:color="auto"/>
        <w:left w:val="none" w:sz="0" w:space="0" w:color="auto"/>
        <w:bottom w:val="none" w:sz="0" w:space="0" w:color="auto"/>
        <w:right w:val="none" w:sz="0" w:space="0" w:color="auto"/>
      </w:divBdr>
    </w:div>
    <w:div w:id="1467119830">
      <w:bodyDiv w:val="1"/>
      <w:marLeft w:val="0"/>
      <w:marRight w:val="0"/>
      <w:marTop w:val="0"/>
      <w:marBottom w:val="0"/>
      <w:divBdr>
        <w:top w:val="none" w:sz="0" w:space="0" w:color="auto"/>
        <w:left w:val="none" w:sz="0" w:space="0" w:color="auto"/>
        <w:bottom w:val="none" w:sz="0" w:space="0" w:color="auto"/>
        <w:right w:val="none" w:sz="0" w:space="0" w:color="auto"/>
      </w:divBdr>
    </w:div>
    <w:div w:id="1475298657">
      <w:bodyDiv w:val="1"/>
      <w:marLeft w:val="0"/>
      <w:marRight w:val="0"/>
      <w:marTop w:val="0"/>
      <w:marBottom w:val="0"/>
      <w:divBdr>
        <w:top w:val="none" w:sz="0" w:space="0" w:color="auto"/>
        <w:left w:val="none" w:sz="0" w:space="0" w:color="auto"/>
        <w:bottom w:val="none" w:sz="0" w:space="0" w:color="auto"/>
        <w:right w:val="none" w:sz="0" w:space="0" w:color="auto"/>
      </w:divBdr>
    </w:div>
    <w:div w:id="1503274895">
      <w:bodyDiv w:val="1"/>
      <w:marLeft w:val="0"/>
      <w:marRight w:val="0"/>
      <w:marTop w:val="0"/>
      <w:marBottom w:val="0"/>
      <w:divBdr>
        <w:top w:val="none" w:sz="0" w:space="0" w:color="auto"/>
        <w:left w:val="none" w:sz="0" w:space="0" w:color="auto"/>
        <w:bottom w:val="none" w:sz="0" w:space="0" w:color="auto"/>
        <w:right w:val="none" w:sz="0" w:space="0" w:color="auto"/>
      </w:divBdr>
    </w:div>
    <w:div w:id="1527720721">
      <w:bodyDiv w:val="1"/>
      <w:marLeft w:val="0"/>
      <w:marRight w:val="0"/>
      <w:marTop w:val="0"/>
      <w:marBottom w:val="0"/>
      <w:divBdr>
        <w:top w:val="none" w:sz="0" w:space="0" w:color="auto"/>
        <w:left w:val="none" w:sz="0" w:space="0" w:color="auto"/>
        <w:bottom w:val="none" w:sz="0" w:space="0" w:color="auto"/>
        <w:right w:val="none" w:sz="0" w:space="0" w:color="auto"/>
      </w:divBdr>
    </w:div>
    <w:div w:id="1578172571">
      <w:bodyDiv w:val="1"/>
      <w:marLeft w:val="0"/>
      <w:marRight w:val="0"/>
      <w:marTop w:val="0"/>
      <w:marBottom w:val="0"/>
      <w:divBdr>
        <w:top w:val="none" w:sz="0" w:space="0" w:color="auto"/>
        <w:left w:val="none" w:sz="0" w:space="0" w:color="auto"/>
        <w:bottom w:val="none" w:sz="0" w:space="0" w:color="auto"/>
        <w:right w:val="none" w:sz="0" w:space="0" w:color="auto"/>
      </w:divBdr>
      <w:divsChild>
        <w:div w:id="220558132">
          <w:marLeft w:val="0"/>
          <w:marRight w:val="547"/>
          <w:marTop w:val="154"/>
          <w:marBottom w:val="0"/>
          <w:divBdr>
            <w:top w:val="none" w:sz="0" w:space="0" w:color="auto"/>
            <w:left w:val="none" w:sz="0" w:space="0" w:color="auto"/>
            <w:bottom w:val="none" w:sz="0" w:space="0" w:color="auto"/>
            <w:right w:val="none" w:sz="0" w:space="0" w:color="auto"/>
          </w:divBdr>
        </w:div>
        <w:div w:id="1282608538">
          <w:marLeft w:val="0"/>
          <w:marRight w:val="547"/>
          <w:marTop w:val="154"/>
          <w:marBottom w:val="0"/>
          <w:divBdr>
            <w:top w:val="none" w:sz="0" w:space="0" w:color="auto"/>
            <w:left w:val="none" w:sz="0" w:space="0" w:color="auto"/>
            <w:bottom w:val="none" w:sz="0" w:space="0" w:color="auto"/>
            <w:right w:val="none" w:sz="0" w:space="0" w:color="auto"/>
          </w:divBdr>
        </w:div>
        <w:div w:id="1442528699">
          <w:marLeft w:val="0"/>
          <w:marRight w:val="547"/>
          <w:marTop w:val="154"/>
          <w:marBottom w:val="0"/>
          <w:divBdr>
            <w:top w:val="none" w:sz="0" w:space="0" w:color="auto"/>
            <w:left w:val="none" w:sz="0" w:space="0" w:color="auto"/>
            <w:bottom w:val="none" w:sz="0" w:space="0" w:color="auto"/>
            <w:right w:val="none" w:sz="0" w:space="0" w:color="auto"/>
          </w:divBdr>
        </w:div>
        <w:div w:id="1489785866">
          <w:marLeft w:val="0"/>
          <w:marRight w:val="547"/>
          <w:marTop w:val="154"/>
          <w:marBottom w:val="0"/>
          <w:divBdr>
            <w:top w:val="none" w:sz="0" w:space="0" w:color="auto"/>
            <w:left w:val="none" w:sz="0" w:space="0" w:color="auto"/>
            <w:bottom w:val="none" w:sz="0" w:space="0" w:color="auto"/>
            <w:right w:val="none" w:sz="0" w:space="0" w:color="auto"/>
          </w:divBdr>
        </w:div>
        <w:div w:id="775061242">
          <w:marLeft w:val="0"/>
          <w:marRight w:val="547"/>
          <w:marTop w:val="154"/>
          <w:marBottom w:val="0"/>
          <w:divBdr>
            <w:top w:val="none" w:sz="0" w:space="0" w:color="auto"/>
            <w:left w:val="none" w:sz="0" w:space="0" w:color="auto"/>
            <w:bottom w:val="none" w:sz="0" w:space="0" w:color="auto"/>
            <w:right w:val="none" w:sz="0" w:space="0" w:color="auto"/>
          </w:divBdr>
        </w:div>
      </w:divsChild>
    </w:div>
    <w:div w:id="1606186536">
      <w:bodyDiv w:val="1"/>
      <w:marLeft w:val="0"/>
      <w:marRight w:val="0"/>
      <w:marTop w:val="0"/>
      <w:marBottom w:val="0"/>
      <w:divBdr>
        <w:top w:val="none" w:sz="0" w:space="0" w:color="auto"/>
        <w:left w:val="none" w:sz="0" w:space="0" w:color="auto"/>
        <w:bottom w:val="none" w:sz="0" w:space="0" w:color="auto"/>
        <w:right w:val="none" w:sz="0" w:space="0" w:color="auto"/>
      </w:divBdr>
    </w:div>
    <w:div w:id="1623733262">
      <w:bodyDiv w:val="1"/>
      <w:marLeft w:val="0"/>
      <w:marRight w:val="0"/>
      <w:marTop w:val="0"/>
      <w:marBottom w:val="0"/>
      <w:divBdr>
        <w:top w:val="none" w:sz="0" w:space="0" w:color="auto"/>
        <w:left w:val="none" w:sz="0" w:space="0" w:color="auto"/>
        <w:bottom w:val="none" w:sz="0" w:space="0" w:color="auto"/>
        <w:right w:val="none" w:sz="0" w:space="0" w:color="auto"/>
      </w:divBdr>
    </w:div>
    <w:div w:id="1816340447">
      <w:bodyDiv w:val="1"/>
      <w:marLeft w:val="0"/>
      <w:marRight w:val="0"/>
      <w:marTop w:val="0"/>
      <w:marBottom w:val="0"/>
      <w:divBdr>
        <w:top w:val="none" w:sz="0" w:space="0" w:color="auto"/>
        <w:left w:val="none" w:sz="0" w:space="0" w:color="auto"/>
        <w:bottom w:val="none" w:sz="0" w:space="0" w:color="auto"/>
        <w:right w:val="none" w:sz="0" w:space="0" w:color="auto"/>
      </w:divBdr>
    </w:div>
    <w:div w:id="1817641470">
      <w:bodyDiv w:val="1"/>
      <w:marLeft w:val="0"/>
      <w:marRight w:val="0"/>
      <w:marTop w:val="0"/>
      <w:marBottom w:val="0"/>
      <w:divBdr>
        <w:top w:val="none" w:sz="0" w:space="0" w:color="auto"/>
        <w:left w:val="none" w:sz="0" w:space="0" w:color="auto"/>
        <w:bottom w:val="none" w:sz="0" w:space="0" w:color="auto"/>
        <w:right w:val="none" w:sz="0" w:space="0" w:color="auto"/>
      </w:divBdr>
    </w:div>
    <w:div w:id="1912234297">
      <w:bodyDiv w:val="1"/>
      <w:marLeft w:val="0"/>
      <w:marRight w:val="0"/>
      <w:marTop w:val="0"/>
      <w:marBottom w:val="0"/>
      <w:divBdr>
        <w:top w:val="none" w:sz="0" w:space="0" w:color="auto"/>
        <w:left w:val="none" w:sz="0" w:space="0" w:color="auto"/>
        <w:bottom w:val="none" w:sz="0" w:space="0" w:color="auto"/>
        <w:right w:val="none" w:sz="0" w:space="0" w:color="auto"/>
      </w:divBdr>
    </w:div>
    <w:div w:id="2079283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1067</Words>
  <Characters>6088</Characters>
  <Application>Microsoft Office Word</Application>
  <DocSecurity>0</DocSecurity>
  <Lines>50</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ksu</cp:lastModifiedBy>
  <cp:revision>9</cp:revision>
  <cp:lastPrinted>2011-11-30T10:25:00Z</cp:lastPrinted>
  <dcterms:created xsi:type="dcterms:W3CDTF">2011-09-15T23:42:00Z</dcterms:created>
  <dcterms:modified xsi:type="dcterms:W3CDTF">2011-11-30T10:26:00Z</dcterms:modified>
</cp:coreProperties>
</file>